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813A5" w14:textId="77777777" w:rsidR="009E3372" w:rsidRPr="00E8288D" w:rsidRDefault="009E3372" w:rsidP="009E3372">
      <w:pPr>
        <w:spacing w:line="360" w:lineRule="auto"/>
        <w:jc w:val="center"/>
        <w:rPr>
          <w:rFonts w:ascii="Arial" w:eastAsia="Times New Roman" w:hAnsi="Arial" w:cs="Arial"/>
          <w:b/>
          <w:bCs/>
          <w:i/>
          <w:iCs/>
          <w:color w:val="000000"/>
          <w:sz w:val="21"/>
          <w:szCs w:val="21"/>
          <w:shd w:val="clear" w:color="auto" w:fill="FFFFFF"/>
        </w:rPr>
      </w:pPr>
      <w:r w:rsidRPr="00E8288D">
        <w:rPr>
          <w:rFonts w:ascii="Times New Roman" w:hAnsi="Times New Roman" w:cs="Times New Roman"/>
          <w:b/>
          <w:bCs/>
          <w:i/>
          <w:iCs/>
          <w:color w:val="1D1D1D"/>
        </w:rPr>
        <w:t>“</w:t>
      </w:r>
      <w:r w:rsidRPr="00E8288D">
        <w:rPr>
          <w:rFonts w:ascii="Times New Roman" w:eastAsia="Times New Roman" w:hAnsi="Times New Roman" w:cs="Times New Roman"/>
          <w:b/>
          <w:bCs/>
          <w:i/>
          <w:iCs/>
          <w:color w:val="000000"/>
          <w:shd w:val="clear" w:color="auto" w:fill="FFFFFF"/>
        </w:rPr>
        <w:t>I've got a gut feeling that I'd regret</w:t>
      </w:r>
      <w:r w:rsidRPr="00E8288D">
        <w:rPr>
          <w:rFonts w:ascii="Times New Roman" w:hAnsi="Times New Roman" w:cs="Times New Roman"/>
          <w:b/>
          <w:bCs/>
          <w:i/>
          <w:iCs/>
        </w:rPr>
        <w:t xml:space="preserve"> not choosing Spanish”</w:t>
      </w:r>
    </w:p>
    <w:p w14:paraId="289676D0" w14:textId="77777777" w:rsidR="009E3372" w:rsidRDefault="009E3372" w:rsidP="009E3372">
      <w:pPr>
        <w:spacing w:line="360" w:lineRule="auto"/>
        <w:jc w:val="center"/>
        <w:rPr>
          <w:rFonts w:ascii="Times New Roman" w:hAnsi="Times New Roman" w:cs="Times New Roman"/>
          <w:b/>
          <w:bCs/>
          <w:i/>
        </w:rPr>
      </w:pPr>
      <w:r w:rsidRPr="00E8288D">
        <w:rPr>
          <w:rFonts w:ascii="Times New Roman" w:hAnsi="Times New Roman" w:cs="Times New Roman"/>
          <w:b/>
          <w:bCs/>
        </w:rPr>
        <w:t xml:space="preserve">A Critical Discourse Analysis of Language Option Choice Discussions on </w:t>
      </w:r>
      <w:r w:rsidRPr="00E8288D">
        <w:rPr>
          <w:rFonts w:ascii="Times New Roman" w:hAnsi="Times New Roman" w:cs="Times New Roman"/>
          <w:b/>
          <w:bCs/>
          <w:i/>
        </w:rPr>
        <w:t>MUMSNET</w:t>
      </w:r>
      <w:r w:rsidRPr="00E8288D">
        <w:rPr>
          <w:rFonts w:ascii="Times New Roman" w:hAnsi="Times New Roman" w:cs="Times New Roman"/>
          <w:b/>
          <w:bCs/>
        </w:rPr>
        <w:t xml:space="preserve"> and </w:t>
      </w:r>
      <w:r w:rsidRPr="00E8288D">
        <w:rPr>
          <w:rFonts w:ascii="Times New Roman" w:hAnsi="Times New Roman" w:cs="Times New Roman"/>
          <w:b/>
          <w:bCs/>
          <w:i/>
        </w:rPr>
        <w:t>STUDENTROOM</w:t>
      </w:r>
    </w:p>
    <w:p w14:paraId="2F58CEA6" w14:textId="77777777" w:rsidR="009E3372" w:rsidRPr="00E8288D" w:rsidRDefault="009E3372" w:rsidP="009E3372">
      <w:pPr>
        <w:spacing w:line="360" w:lineRule="auto"/>
        <w:jc w:val="center"/>
        <w:rPr>
          <w:rFonts w:ascii="Times New Roman" w:hAnsi="Times New Roman" w:cs="Times New Roman"/>
          <w:b/>
          <w:bCs/>
          <w:color w:val="1D1D1D"/>
          <w:highlight w:val="white"/>
        </w:rPr>
      </w:pPr>
    </w:p>
    <w:p w14:paraId="7CFC7BE9" w14:textId="77777777" w:rsidR="009E3372" w:rsidRPr="004C0D68" w:rsidRDefault="009E3372" w:rsidP="009E3372">
      <w:pPr>
        <w:spacing w:line="360" w:lineRule="auto"/>
        <w:jc w:val="center"/>
        <w:rPr>
          <w:rFonts w:ascii="Times New Roman" w:hAnsi="Times New Roman" w:cs="Times New Roman"/>
        </w:rPr>
      </w:pPr>
      <w:r w:rsidRPr="004C0D68">
        <w:rPr>
          <w:rFonts w:ascii="Times New Roman" w:hAnsi="Times New Roman" w:cs="Times New Roman"/>
        </w:rPr>
        <w:t>ABSTRACT</w:t>
      </w:r>
    </w:p>
    <w:p w14:paraId="7D2A9007" w14:textId="77777777" w:rsidR="009E3372" w:rsidRPr="00F6726B" w:rsidRDefault="009E3372" w:rsidP="009E3372">
      <w:pPr>
        <w:spacing w:line="360" w:lineRule="auto"/>
        <w:rPr>
          <w:rFonts w:ascii="Times New Roman" w:hAnsi="Times New Roman" w:cs="Times New Roman"/>
          <w:sz w:val="20"/>
          <w:szCs w:val="20"/>
        </w:rPr>
      </w:pPr>
      <w:r w:rsidRPr="00F6726B">
        <w:rPr>
          <w:rFonts w:ascii="Times New Roman" w:hAnsi="Times New Roman" w:cs="Times New Roman"/>
          <w:sz w:val="20"/>
          <w:szCs w:val="20"/>
        </w:rPr>
        <w:t>Like other Anglophone countries, the UK is experiencing a language ‘crisis’</w:t>
      </w:r>
      <w:r>
        <w:rPr>
          <w:rFonts w:ascii="Times New Roman" w:hAnsi="Times New Roman" w:cs="Times New Roman"/>
          <w:sz w:val="20"/>
          <w:szCs w:val="20"/>
        </w:rPr>
        <w:t>,</w:t>
      </w:r>
      <w:r w:rsidRPr="00F6726B">
        <w:rPr>
          <w:rFonts w:ascii="Times New Roman" w:hAnsi="Times New Roman" w:cs="Times New Roman"/>
          <w:sz w:val="20"/>
          <w:szCs w:val="20"/>
        </w:rPr>
        <w:t xml:space="preserve"> in that fewer and fewer students opt to study a foreign language (FL) beyond the compulsory phase, and that the UK’s language skill do not match its economic needs. Despite strong statements of commitments to increase FL uptake, decline in FL uptake in the UK’s four nations persists. In a novel approach, this study investigates how key stakeholders (parents, students) discuss whether to continue with FL study beyond the compulsory phase on the internet platforms </w:t>
      </w:r>
      <w:r w:rsidRPr="00F6726B">
        <w:rPr>
          <w:rFonts w:ascii="Times New Roman" w:hAnsi="Times New Roman" w:cs="Times New Roman"/>
          <w:i/>
          <w:iCs/>
          <w:sz w:val="20"/>
          <w:szCs w:val="20"/>
        </w:rPr>
        <w:t>Mumsnet</w:t>
      </w:r>
      <w:r w:rsidRPr="00F6726B">
        <w:rPr>
          <w:rFonts w:ascii="Times New Roman" w:hAnsi="Times New Roman" w:cs="Times New Roman"/>
          <w:sz w:val="20"/>
          <w:szCs w:val="20"/>
        </w:rPr>
        <w:t xml:space="preserve"> and </w:t>
      </w:r>
      <w:r w:rsidRPr="00F6726B">
        <w:rPr>
          <w:rFonts w:ascii="Times New Roman" w:hAnsi="Times New Roman" w:cs="Times New Roman"/>
          <w:i/>
          <w:iCs/>
          <w:sz w:val="20"/>
          <w:szCs w:val="20"/>
        </w:rPr>
        <w:t>Studentroom</w:t>
      </w:r>
      <w:r w:rsidRPr="00F6726B">
        <w:rPr>
          <w:rFonts w:ascii="Times New Roman" w:hAnsi="Times New Roman" w:cs="Times New Roman"/>
          <w:sz w:val="20"/>
          <w:szCs w:val="20"/>
        </w:rPr>
        <w:t>. The researchers undertook a thematic analysis of threads relevant to this topic</w:t>
      </w:r>
      <w:r>
        <w:rPr>
          <w:rFonts w:ascii="Times New Roman" w:hAnsi="Times New Roman" w:cs="Times New Roman"/>
          <w:sz w:val="20"/>
          <w:szCs w:val="20"/>
        </w:rPr>
        <w:t xml:space="preserve"> on these platforms</w:t>
      </w:r>
      <w:r w:rsidRPr="00F6726B">
        <w:rPr>
          <w:rFonts w:ascii="Times New Roman" w:hAnsi="Times New Roman" w:cs="Times New Roman"/>
          <w:sz w:val="20"/>
          <w:szCs w:val="20"/>
        </w:rPr>
        <w:t xml:space="preserve">, in two equal sized corpora from </w:t>
      </w:r>
      <w:r w:rsidRPr="00F6726B">
        <w:rPr>
          <w:rFonts w:ascii="Times New Roman" w:hAnsi="Times New Roman" w:cs="Times New Roman"/>
          <w:i/>
          <w:iCs/>
          <w:sz w:val="20"/>
          <w:szCs w:val="20"/>
        </w:rPr>
        <w:t>Mumsnet</w:t>
      </w:r>
      <w:r w:rsidRPr="00F6726B">
        <w:rPr>
          <w:rFonts w:ascii="Times New Roman" w:hAnsi="Times New Roman" w:cs="Times New Roman"/>
          <w:sz w:val="20"/>
          <w:szCs w:val="20"/>
        </w:rPr>
        <w:t xml:space="preserve"> and </w:t>
      </w:r>
      <w:r w:rsidRPr="00F6726B">
        <w:rPr>
          <w:rFonts w:ascii="Times New Roman" w:hAnsi="Times New Roman" w:cs="Times New Roman"/>
          <w:i/>
          <w:iCs/>
          <w:sz w:val="20"/>
          <w:szCs w:val="20"/>
        </w:rPr>
        <w:t>Studentroom</w:t>
      </w:r>
      <w:r w:rsidRPr="00F6726B">
        <w:rPr>
          <w:rFonts w:ascii="Times New Roman" w:hAnsi="Times New Roman" w:cs="Times New Roman"/>
          <w:sz w:val="20"/>
          <w:szCs w:val="20"/>
        </w:rPr>
        <w:t xml:space="preserve"> respectively. The </w:t>
      </w:r>
      <w:r>
        <w:rPr>
          <w:rFonts w:ascii="Times New Roman" w:hAnsi="Times New Roman" w:cs="Times New Roman"/>
          <w:sz w:val="20"/>
          <w:szCs w:val="20"/>
        </w:rPr>
        <w:t>analysis</w:t>
      </w:r>
      <w:r w:rsidRPr="00F6726B">
        <w:rPr>
          <w:rFonts w:ascii="Times New Roman" w:hAnsi="Times New Roman" w:cs="Times New Roman"/>
          <w:sz w:val="20"/>
          <w:szCs w:val="20"/>
        </w:rPr>
        <w:t xml:space="preserve"> of stakeholders’ stances towards both current, and wished for, FL policies and practices is then utilized to formulate </w:t>
      </w:r>
      <w:r>
        <w:rPr>
          <w:rFonts w:ascii="Times New Roman" w:hAnsi="Times New Roman" w:cs="Times New Roman"/>
          <w:sz w:val="20"/>
          <w:szCs w:val="20"/>
        </w:rPr>
        <w:t xml:space="preserve">five </w:t>
      </w:r>
      <w:r w:rsidRPr="00F6726B">
        <w:rPr>
          <w:rFonts w:ascii="Times New Roman" w:hAnsi="Times New Roman" w:cs="Times New Roman"/>
          <w:sz w:val="20"/>
          <w:szCs w:val="20"/>
        </w:rPr>
        <w:t xml:space="preserve">FL </w:t>
      </w:r>
      <w:r>
        <w:rPr>
          <w:rFonts w:ascii="Times New Roman" w:hAnsi="Times New Roman" w:cs="Times New Roman"/>
          <w:sz w:val="20"/>
          <w:szCs w:val="20"/>
        </w:rPr>
        <w:t>policy suggestions</w:t>
      </w:r>
      <w:r w:rsidRPr="00F6726B">
        <w:rPr>
          <w:rFonts w:ascii="Times New Roman" w:hAnsi="Times New Roman" w:cs="Times New Roman"/>
          <w:sz w:val="20"/>
          <w:szCs w:val="20"/>
        </w:rPr>
        <w:t xml:space="preserve"> that respect </w:t>
      </w:r>
      <w:r>
        <w:rPr>
          <w:rFonts w:ascii="Times New Roman" w:hAnsi="Times New Roman" w:cs="Times New Roman"/>
          <w:sz w:val="20"/>
          <w:szCs w:val="20"/>
        </w:rPr>
        <w:t>stakeholders’</w:t>
      </w:r>
      <w:r w:rsidRPr="00F6726B">
        <w:rPr>
          <w:rFonts w:ascii="Times New Roman" w:hAnsi="Times New Roman" w:cs="Times New Roman"/>
          <w:sz w:val="20"/>
          <w:szCs w:val="20"/>
        </w:rPr>
        <w:t xml:space="preserve"> preferences and concerns</w:t>
      </w:r>
      <w:r>
        <w:rPr>
          <w:rFonts w:ascii="Times New Roman" w:hAnsi="Times New Roman" w:cs="Times New Roman"/>
          <w:sz w:val="20"/>
          <w:szCs w:val="20"/>
        </w:rPr>
        <w:t>, and could lead to facilitating the choice for a FL beyond the compulsory phase.</w:t>
      </w:r>
    </w:p>
    <w:p w14:paraId="64E45C72" w14:textId="77777777" w:rsidR="009E3372" w:rsidRPr="004C0D68" w:rsidRDefault="009E3372" w:rsidP="009E3372">
      <w:pPr>
        <w:spacing w:line="360" w:lineRule="auto"/>
        <w:rPr>
          <w:rFonts w:ascii="Times New Roman" w:hAnsi="Times New Roman" w:cs="Times New Roman"/>
        </w:rPr>
      </w:pPr>
    </w:p>
    <w:p w14:paraId="27BB5DA7" w14:textId="77777777" w:rsidR="009E3372" w:rsidRPr="00E8288D" w:rsidRDefault="009E3372" w:rsidP="009E3372">
      <w:pPr>
        <w:spacing w:line="360" w:lineRule="auto"/>
        <w:rPr>
          <w:rFonts w:ascii="Times New Roman" w:hAnsi="Times New Roman" w:cs="Times New Roman"/>
          <w:b/>
          <w:bCs/>
        </w:rPr>
      </w:pPr>
      <w:r w:rsidRPr="00E8288D">
        <w:rPr>
          <w:rFonts w:ascii="Times New Roman" w:hAnsi="Times New Roman" w:cs="Times New Roman"/>
          <w:b/>
          <w:bCs/>
        </w:rPr>
        <w:t>Key words:</w:t>
      </w:r>
    </w:p>
    <w:p w14:paraId="5A049A25" w14:textId="77777777" w:rsidR="009E3372" w:rsidRDefault="009E3372" w:rsidP="009E3372">
      <w:pPr>
        <w:spacing w:line="360" w:lineRule="auto"/>
        <w:rPr>
          <w:rFonts w:ascii="Times New Roman" w:hAnsi="Times New Roman" w:cs="Times New Roman"/>
        </w:rPr>
      </w:pPr>
      <w:r>
        <w:rPr>
          <w:rFonts w:ascii="Times New Roman" w:hAnsi="Times New Roman" w:cs="Times New Roman"/>
        </w:rPr>
        <w:t>GCSE Language option choices, Critical Discourse Analysis, Mumsnet, Studentroom, Language policy</w:t>
      </w:r>
    </w:p>
    <w:p w14:paraId="7D9A6C68" w14:textId="77777777" w:rsidR="009E3372" w:rsidRPr="004C0D68" w:rsidRDefault="009E3372" w:rsidP="009E3372">
      <w:pPr>
        <w:spacing w:line="360" w:lineRule="auto"/>
        <w:rPr>
          <w:rFonts w:ascii="Times New Roman" w:hAnsi="Times New Roman" w:cs="Times New Roman"/>
        </w:rPr>
      </w:pPr>
    </w:p>
    <w:p w14:paraId="283DD25C" w14:textId="77777777" w:rsidR="009E3372" w:rsidRPr="00D34AD9" w:rsidRDefault="009E3372" w:rsidP="009E3372">
      <w:pPr>
        <w:spacing w:line="360" w:lineRule="auto"/>
        <w:rPr>
          <w:rFonts w:ascii="Times New Roman" w:hAnsi="Times New Roman" w:cs="Times New Roman"/>
          <w:b/>
          <w:bCs/>
        </w:rPr>
      </w:pPr>
      <w:r w:rsidRPr="00D34AD9">
        <w:rPr>
          <w:rFonts w:ascii="Times New Roman" w:hAnsi="Times New Roman" w:cs="Times New Roman"/>
          <w:b/>
          <w:bCs/>
        </w:rPr>
        <w:t>Introduction</w:t>
      </w:r>
    </w:p>
    <w:p w14:paraId="66BBE192" w14:textId="77777777" w:rsidR="009E3372" w:rsidRDefault="009E3372" w:rsidP="009E3372">
      <w:pPr>
        <w:spacing w:line="360" w:lineRule="auto"/>
        <w:jc w:val="both"/>
        <w:rPr>
          <w:rFonts w:ascii="Times New Roman" w:hAnsi="Times New Roman" w:cs="Times New Roman"/>
          <w:color w:val="000000"/>
        </w:rPr>
      </w:pPr>
      <w:r>
        <w:rPr>
          <w:rFonts w:ascii="Times New Roman" w:hAnsi="Times New Roman" w:cs="Times New Roman"/>
          <w:color w:val="000000"/>
        </w:rPr>
        <w:t>As elsewhere in the Anglophone world (Author 1,  2017a)</w:t>
      </w:r>
      <w:r w:rsidRPr="004C0D68">
        <w:rPr>
          <w:rFonts w:ascii="Times New Roman" w:hAnsi="Times New Roman" w:cs="Times New Roman"/>
          <w:color w:val="000000"/>
        </w:rPr>
        <w:t xml:space="preserve">, language learning in the UK is ‘in crisis’. </w:t>
      </w:r>
      <w:r>
        <w:rPr>
          <w:rFonts w:ascii="Times New Roman" w:hAnsi="Times New Roman" w:cs="Times New Roman"/>
          <w:color w:val="000000"/>
        </w:rPr>
        <w:t xml:space="preserve">The lack of language skills </w:t>
      </w:r>
      <w:r w:rsidRPr="004C0D68">
        <w:rPr>
          <w:rFonts w:ascii="Times New Roman" w:hAnsi="Times New Roman" w:cs="Times New Roman"/>
          <w:color w:val="000000"/>
        </w:rPr>
        <w:t xml:space="preserve">costs the UK about 3.5% of </w:t>
      </w:r>
      <w:r>
        <w:rPr>
          <w:rFonts w:ascii="Times New Roman" w:hAnsi="Times New Roman" w:cs="Times New Roman"/>
          <w:color w:val="000000"/>
        </w:rPr>
        <w:t>its</w:t>
      </w:r>
      <w:r w:rsidRPr="004C0D68">
        <w:rPr>
          <w:rFonts w:ascii="Times New Roman" w:hAnsi="Times New Roman" w:cs="Times New Roman"/>
          <w:color w:val="000000"/>
        </w:rPr>
        <w:t xml:space="preserve"> GDP (Foreman-Peck &amp; Wang</w:t>
      </w:r>
      <w:r>
        <w:rPr>
          <w:rFonts w:ascii="Times New Roman" w:hAnsi="Times New Roman" w:cs="Times New Roman"/>
          <w:color w:val="000000"/>
        </w:rPr>
        <w:t>,</w:t>
      </w:r>
      <w:r w:rsidRPr="004C0D68">
        <w:rPr>
          <w:rFonts w:ascii="Times New Roman" w:hAnsi="Times New Roman" w:cs="Times New Roman"/>
          <w:color w:val="000000"/>
        </w:rPr>
        <w:t xml:space="preserve"> 2014). </w:t>
      </w:r>
      <w:r>
        <w:rPr>
          <w:rFonts w:ascii="Times New Roman" w:hAnsi="Times New Roman" w:cs="Times New Roman"/>
        </w:rPr>
        <w:t>D</w:t>
      </w:r>
      <w:r w:rsidRPr="004C0D68">
        <w:rPr>
          <w:rFonts w:ascii="Times New Roman" w:hAnsi="Times New Roman" w:cs="Times New Roman"/>
        </w:rPr>
        <w:t xml:space="preserve">iverse Governmental bodies </w:t>
      </w:r>
      <w:r w:rsidRPr="004C0D68">
        <w:rPr>
          <w:rFonts w:ascii="Times New Roman" w:hAnsi="Times New Roman" w:cs="Times New Roman"/>
          <w:color w:val="000000"/>
        </w:rPr>
        <w:t xml:space="preserve">have demanded action on the language </w:t>
      </w:r>
      <w:r>
        <w:rPr>
          <w:rFonts w:ascii="Times New Roman" w:hAnsi="Times New Roman" w:cs="Times New Roman"/>
          <w:color w:val="000000"/>
        </w:rPr>
        <w:t xml:space="preserve">skills </w:t>
      </w:r>
      <w:r w:rsidRPr="004C0D68">
        <w:rPr>
          <w:rFonts w:ascii="Times New Roman" w:hAnsi="Times New Roman" w:cs="Times New Roman"/>
          <w:color w:val="000000"/>
        </w:rPr>
        <w:t>crisis (APPG on Modern Languages</w:t>
      </w:r>
      <w:r>
        <w:rPr>
          <w:rFonts w:ascii="Times New Roman" w:hAnsi="Times New Roman" w:cs="Times New Roman"/>
          <w:color w:val="000000"/>
        </w:rPr>
        <w:t>;</w:t>
      </w:r>
      <w:r w:rsidRPr="004C0D68">
        <w:rPr>
          <w:rFonts w:ascii="Times New Roman" w:hAnsi="Times New Roman" w:cs="Times New Roman"/>
          <w:color w:val="000000"/>
        </w:rPr>
        <w:t xml:space="preserve"> British Academy</w:t>
      </w:r>
      <w:r>
        <w:rPr>
          <w:rFonts w:ascii="Times New Roman" w:hAnsi="Times New Roman" w:cs="Times New Roman"/>
          <w:color w:val="000000"/>
        </w:rPr>
        <w:t>,</w:t>
      </w:r>
      <w:r w:rsidRPr="004C0D68">
        <w:rPr>
          <w:rFonts w:ascii="Times New Roman" w:hAnsi="Times New Roman" w:cs="Times New Roman"/>
          <w:color w:val="000000"/>
        </w:rPr>
        <w:t xml:space="preserve"> 201</w:t>
      </w:r>
      <w:r>
        <w:rPr>
          <w:rFonts w:ascii="Times New Roman" w:hAnsi="Times New Roman" w:cs="Times New Roman"/>
          <w:color w:val="000000"/>
        </w:rPr>
        <w:t>6</w:t>
      </w:r>
      <w:r w:rsidRPr="004C0D68">
        <w:rPr>
          <w:rFonts w:ascii="Times New Roman" w:hAnsi="Times New Roman" w:cs="Times New Roman"/>
          <w:color w:val="000000"/>
        </w:rPr>
        <w:t>).</w:t>
      </w:r>
      <w:r>
        <w:rPr>
          <w:rFonts w:ascii="Times New Roman" w:hAnsi="Times New Roman" w:cs="Times New Roman"/>
          <w:color w:val="000000"/>
        </w:rPr>
        <w:t xml:space="preserve"> </w:t>
      </w:r>
      <w:r w:rsidRPr="004C0D68">
        <w:rPr>
          <w:rFonts w:ascii="Times New Roman" w:hAnsi="Times New Roman" w:cs="Times New Roman"/>
          <w:color w:val="000000"/>
        </w:rPr>
        <w:t xml:space="preserve">With fewer than 50% of </w:t>
      </w:r>
      <w:r>
        <w:rPr>
          <w:rFonts w:ascii="Times New Roman" w:hAnsi="Times New Roman" w:cs="Times New Roman"/>
          <w:color w:val="000000"/>
        </w:rPr>
        <w:t>students</w:t>
      </w:r>
      <w:r w:rsidRPr="004C0D68">
        <w:rPr>
          <w:rFonts w:ascii="Times New Roman" w:hAnsi="Times New Roman" w:cs="Times New Roman"/>
          <w:color w:val="000000"/>
        </w:rPr>
        <w:t xml:space="preserve"> studying </w:t>
      </w:r>
      <w:r>
        <w:rPr>
          <w:rFonts w:ascii="Times New Roman" w:hAnsi="Times New Roman" w:cs="Times New Roman"/>
          <w:color w:val="000000"/>
        </w:rPr>
        <w:t>a language up to age 16 in the UK</w:t>
      </w:r>
      <w:r w:rsidRPr="004C0D68">
        <w:rPr>
          <w:rFonts w:ascii="Times New Roman" w:hAnsi="Times New Roman" w:cs="Times New Roman"/>
          <w:color w:val="000000"/>
        </w:rPr>
        <w:t xml:space="preserve">, </w:t>
      </w:r>
      <w:r>
        <w:rPr>
          <w:rFonts w:ascii="Times New Roman" w:hAnsi="Times New Roman" w:cs="Times New Roman"/>
          <w:color w:val="000000"/>
        </w:rPr>
        <w:t>educators, policy advisors and Governmental bodies agree that an increase in uptake is needed. However, uncertainties remain as to the avenues to achieve this- via national policy change or via incentivising individuals? Currently, language study is largely optionalized beyond the age of 14, across the UK, pointing towards the need to better understand -and potentially influence – what drives students and their parents to choose a language for further study - or not.</w:t>
      </w:r>
    </w:p>
    <w:p w14:paraId="50C98930" w14:textId="77777777" w:rsidR="009E3372" w:rsidRDefault="009E3372" w:rsidP="009E3372">
      <w:pPr>
        <w:spacing w:line="360" w:lineRule="auto"/>
        <w:ind w:firstLine="720"/>
        <w:jc w:val="both"/>
        <w:rPr>
          <w:rFonts w:ascii="Times New Roman" w:hAnsi="Times New Roman" w:cs="Times New Roman"/>
          <w:color w:val="000000"/>
        </w:rPr>
      </w:pPr>
      <w:r>
        <w:rPr>
          <w:rFonts w:ascii="Times New Roman" w:hAnsi="Times New Roman" w:cs="Times New Roman"/>
        </w:rPr>
        <w:t>For these reasons, t</w:t>
      </w:r>
      <w:r w:rsidRPr="004C0D68">
        <w:rPr>
          <w:rFonts w:ascii="Times New Roman" w:hAnsi="Times New Roman" w:cs="Times New Roman"/>
        </w:rPr>
        <w:t>his study investigates how parents and students themselves discuss</w:t>
      </w:r>
      <w:r>
        <w:rPr>
          <w:rFonts w:ascii="Times New Roman" w:hAnsi="Times New Roman" w:cs="Times New Roman"/>
        </w:rPr>
        <w:t xml:space="preserve"> </w:t>
      </w:r>
      <w:r w:rsidRPr="004C0D68">
        <w:rPr>
          <w:rFonts w:ascii="Times New Roman" w:hAnsi="Times New Roman" w:cs="Times New Roman"/>
        </w:rPr>
        <w:t xml:space="preserve">language option choices. </w:t>
      </w:r>
      <w:r w:rsidRPr="007D18EF">
        <w:rPr>
          <w:rFonts w:ascii="Times New Roman" w:hAnsi="Times New Roman" w:cs="Times New Roman"/>
          <w:i/>
          <w:iCs/>
        </w:rPr>
        <w:t>Mumsnet</w:t>
      </w:r>
      <w:r w:rsidRPr="004C0D68">
        <w:rPr>
          <w:rFonts w:ascii="Times New Roman" w:hAnsi="Times New Roman" w:cs="Times New Roman"/>
        </w:rPr>
        <w:t xml:space="preserve"> and </w:t>
      </w:r>
      <w:r w:rsidRPr="007D18EF">
        <w:rPr>
          <w:rFonts w:ascii="Times New Roman" w:hAnsi="Times New Roman" w:cs="Times New Roman"/>
          <w:i/>
          <w:iCs/>
        </w:rPr>
        <w:t>Studentroom</w:t>
      </w:r>
      <w:r w:rsidRPr="004C0D68">
        <w:rPr>
          <w:rFonts w:ascii="Times New Roman" w:hAnsi="Times New Roman" w:cs="Times New Roman"/>
        </w:rPr>
        <w:t xml:space="preserve"> </w:t>
      </w:r>
      <w:r>
        <w:rPr>
          <w:rFonts w:ascii="Times New Roman" w:hAnsi="Times New Roman" w:cs="Times New Roman"/>
        </w:rPr>
        <w:t xml:space="preserve">sites offer data on </w:t>
      </w:r>
      <w:r w:rsidRPr="004C0D68">
        <w:rPr>
          <w:rFonts w:ascii="Times New Roman" w:hAnsi="Times New Roman" w:cs="Times New Roman"/>
        </w:rPr>
        <w:t xml:space="preserve">how parents and students experience </w:t>
      </w:r>
      <w:r>
        <w:rPr>
          <w:rFonts w:ascii="Times New Roman" w:hAnsi="Times New Roman" w:cs="Times New Roman"/>
        </w:rPr>
        <w:t xml:space="preserve">the </w:t>
      </w:r>
      <w:r w:rsidRPr="004C0D68">
        <w:rPr>
          <w:rFonts w:ascii="Times New Roman" w:hAnsi="Times New Roman" w:cs="Times New Roman"/>
        </w:rPr>
        <w:t xml:space="preserve">constraints and dilemmas </w:t>
      </w:r>
      <w:r>
        <w:rPr>
          <w:rFonts w:ascii="Times New Roman" w:hAnsi="Times New Roman" w:cs="Times New Roman"/>
        </w:rPr>
        <w:t>of</w:t>
      </w:r>
      <w:r w:rsidRPr="004C0D68">
        <w:rPr>
          <w:rFonts w:ascii="Times New Roman" w:hAnsi="Times New Roman" w:cs="Times New Roman"/>
        </w:rPr>
        <w:t xml:space="preserve"> ‘choosing’ language options</w:t>
      </w:r>
      <w:r>
        <w:rPr>
          <w:rFonts w:ascii="Times New Roman" w:hAnsi="Times New Roman" w:cs="Times New Roman"/>
        </w:rPr>
        <w:t xml:space="preserve">. These forums offer </w:t>
      </w:r>
      <w:r>
        <w:rPr>
          <w:rFonts w:ascii="Times New Roman" w:hAnsi="Times New Roman" w:cs="Times New Roman"/>
          <w:color w:val="000000"/>
        </w:rPr>
        <w:t>bottom-up, naturally generated data that are not encumbered by a) researcher-</w:t>
      </w:r>
      <w:r>
        <w:rPr>
          <w:rFonts w:ascii="Times New Roman" w:hAnsi="Times New Roman" w:cs="Times New Roman"/>
          <w:color w:val="000000"/>
        </w:rPr>
        <w:lastRenderedPageBreak/>
        <w:t>generated sample selection and participation bias, b) limitations resulting from research focus and instruments, such as selection of variables, and preferential response biases.</w:t>
      </w:r>
    </w:p>
    <w:p w14:paraId="5EA0C689" w14:textId="77777777" w:rsidR="009E3372" w:rsidRDefault="009E3372" w:rsidP="009E3372">
      <w:pPr>
        <w:spacing w:line="360" w:lineRule="auto"/>
        <w:ind w:firstLine="720"/>
        <w:jc w:val="both"/>
        <w:rPr>
          <w:rFonts w:ascii="Times New Roman" w:hAnsi="Times New Roman" w:cs="Times New Roman"/>
          <w:color w:val="000000"/>
        </w:rPr>
      </w:pPr>
      <w:r w:rsidRPr="00990D17">
        <w:rPr>
          <w:rFonts w:ascii="Times New Roman" w:hAnsi="Times New Roman" w:cs="Times New Roman"/>
          <w:i/>
          <w:iCs/>
          <w:color w:val="000000"/>
        </w:rPr>
        <w:t>Mumsnet</w:t>
      </w:r>
      <w:r>
        <w:rPr>
          <w:rFonts w:ascii="Times New Roman" w:hAnsi="Times New Roman" w:cs="Times New Roman"/>
          <w:color w:val="000000"/>
        </w:rPr>
        <w:t xml:space="preserve"> and </w:t>
      </w:r>
      <w:r w:rsidRPr="00990D17">
        <w:rPr>
          <w:rFonts w:ascii="Times New Roman" w:hAnsi="Times New Roman" w:cs="Times New Roman"/>
          <w:i/>
          <w:iCs/>
          <w:color w:val="000000"/>
        </w:rPr>
        <w:t>Studentroom</w:t>
      </w:r>
      <w:r>
        <w:rPr>
          <w:rFonts w:ascii="Times New Roman" w:hAnsi="Times New Roman" w:cs="Times New Roman"/>
          <w:color w:val="000000"/>
        </w:rPr>
        <w:t xml:space="preserve"> discussions offer data on a larger scale than previous studies that have investigated the issue how</w:t>
      </w:r>
      <w:r w:rsidRPr="004C0D68">
        <w:rPr>
          <w:rFonts w:ascii="Times New Roman" w:hAnsi="Times New Roman" w:cs="Times New Roman"/>
          <w:color w:val="000000"/>
        </w:rPr>
        <w:t xml:space="preserve"> parents </w:t>
      </w:r>
      <w:r>
        <w:rPr>
          <w:rFonts w:ascii="Times New Roman" w:hAnsi="Times New Roman" w:cs="Times New Roman"/>
          <w:color w:val="000000"/>
        </w:rPr>
        <w:t>and students come to decide for or against language study</w:t>
      </w:r>
      <w:r w:rsidRPr="004C0D68">
        <w:rPr>
          <w:rFonts w:ascii="Times New Roman" w:hAnsi="Times New Roman" w:cs="Times New Roman"/>
          <w:color w:val="000000"/>
        </w:rPr>
        <w:t xml:space="preserve">. </w:t>
      </w:r>
      <w:r>
        <w:rPr>
          <w:rFonts w:ascii="Times New Roman" w:hAnsi="Times New Roman" w:cs="Times New Roman"/>
          <w:color w:val="000000"/>
        </w:rPr>
        <w:t xml:space="preserve">The two social media sites </w:t>
      </w:r>
      <w:r w:rsidRPr="007D18EF">
        <w:rPr>
          <w:rFonts w:ascii="Times New Roman" w:hAnsi="Times New Roman" w:cs="Times New Roman"/>
          <w:i/>
          <w:iCs/>
          <w:color w:val="000000"/>
        </w:rPr>
        <w:t>Mumsnet</w:t>
      </w:r>
      <w:r>
        <w:rPr>
          <w:rFonts w:ascii="Times New Roman" w:hAnsi="Times New Roman" w:cs="Times New Roman"/>
          <w:color w:val="000000"/>
        </w:rPr>
        <w:t xml:space="preserve"> and </w:t>
      </w:r>
      <w:r w:rsidRPr="007D18EF">
        <w:rPr>
          <w:rFonts w:ascii="Times New Roman" w:hAnsi="Times New Roman" w:cs="Times New Roman"/>
          <w:i/>
          <w:iCs/>
          <w:color w:val="000000"/>
        </w:rPr>
        <w:t>Studentroom</w:t>
      </w:r>
      <w:r w:rsidRPr="004C0D68">
        <w:rPr>
          <w:rFonts w:ascii="Times New Roman" w:hAnsi="Times New Roman" w:cs="Times New Roman"/>
          <w:color w:val="000000"/>
        </w:rPr>
        <w:t xml:space="preserve">, although </w:t>
      </w:r>
      <w:r>
        <w:rPr>
          <w:rFonts w:ascii="Times New Roman" w:hAnsi="Times New Roman" w:cs="Times New Roman"/>
          <w:color w:val="000000"/>
        </w:rPr>
        <w:t>not deemed</w:t>
      </w:r>
      <w:r w:rsidRPr="004C0D68">
        <w:rPr>
          <w:rFonts w:ascii="Times New Roman" w:hAnsi="Times New Roman" w:cs="Times New Roman"/>
          <w:color w:val="000000"/>
        </w:rPr>
        <w:t xml:space="preserve"> fully representative of </w:t>
      </w:r>
      <w:r>
        <w:rPr>
          <w:rFonts w:ascii="Times New Roman" w:hAnsi="Times New Roman" w:cs="Times New Roman"/>
          <w:color w:val="000000"/>
        </w:rPr>
        <w:t>an entire student or</w:t>
      </w:r>
      <w:r w:rsidRPr="004C0D68">
        <w:rPr>
          <w:rFonts w:ascii="Times New Roman" w:hAnsi="Times New Roman" w:cs="Times New Roman"/>
          <w:color w:val="000000"/>
        </w:rPr>
        <w:t xml:space="preserve"> parental body, provide a vast resource of </w:t>
      </w:r>
      <w:r>
        <w:rPr>
          <w:rFonts w:ascii="Times New Roman" w:hAnsi="Times New Roman" w:cs="Times New Roman"/>
          <w:color w:val="000000"/>
        </w:rPr>
        <w:t>naturalistic data</w:t>
      </w:r>
      <w:r w:rsidRPr="004C0D68">
        <w:rPr>
          <w:rFonts w:ascii="Times New Roman" w:hAnsi="Times New Roman" w:cs="Times New Roman"/>
          <w:color w:val="000000"/>
        </w:rPr>
        <w:t xml:space="preserve">. The relative safety and anonymity of </w:t>
      </w:r>
      <w:r>
        <w:rPr>
          <w:rFonts w:ascii="Times New Roman" w:hAnsi="Times New Roman" w:cs="Times New Roman"/>
          <w:color w:val="000000"/>
        </w:rPr>
        <w:t>forums</w:t>
      </w:r>
      <w:r w:rsidRPr="004C0D68">
        <w:rPr>
          <w:rFonts w:ascii="Times New Roman" w:hAnsi="Times New Roman" w:cs="Times New Roman"/>
          <w:color w:val="000000"/>
        </w:rPr>
        <w:t xml:space="preserve"> discourses encourage openness (Jaworska</w:t>
      </w:r>
      <w:r>
        <w:rPr>
          <w:rFonts w:ascii="Times New Roman" w:hAnsi="Times New Roman" w:cs="Times New Roman"/>
          <w:color w:val="000000"/>
        </w:rPr>
        <w:t>,</w:t>
      </w:r>
      <w:r w:rsidRPr="004C0D68">
        <w:rPr>
          <w:rFonts w:ascii="Times New Roman" w:hAnsi="Times New Roman" w:cs="Times New Roman"/>
          <w:color w:val="000000"/>
        </w:rPr>
        <w:t xml:space="preserve"> 2018). </w:t>
      </w:r>
      <w:r w:rsidRPr="007D18EF">
        <w:rPr>
          <w:rFonts w:ascii="Times New Roman" w:hAnsi="Times New Roman" w:cs="Times New Roman"/>
          <w:i/>
          <w:color w:val="000000"/>
        </w:rPr>
        <w:t>Mumsnet</w:t>
      </w:r>
      <w:r>
        <w:rPr>
          <w:rFonts w:ascii="Times New Roman" w:hAnsi="Times New Roman" w:cs="Times New Roman"/>
          <w:color w:val="000000"/>
        </w:rPr>
        <w:t xml:space="preserve"> has been subject to discourse analysis, and both </w:t>
      </w:r>
      <w:r w:rsidRPr="007D18EF">
        <w:rPr>
          <w:rFonts w:ascii="Times New Roman" w:hAnsi="Times New Roman" w:cs="Times New Roman"/>
          <w:i/>
          <w:color w:val="000000"/>
        </w:rPr>
        <w:t>Mumsnet</w:t>
      </w:r>
      <w:r>
        <w:rPr>
          <w:rFonts w:ascii="Times New Roman" w:hAnsi="Times New Roman" w:cs="Times New Roman"/>
          <w:color w:val="000000"/>
        </w:rPr>
        <w:t xml:space="preserve"> itself and the research community have gathered information regarding the demographics of its users: they tends to be female, -although some 16% are male-, white, middle class and University educated (Mackenzie, 2019; </w:t>
      </w:r>
      <w:r w:rsidRPr="007D18EF">
        <w:rPr>
          <w:rFonts w:ascii="Times New Roman" w:hAnsi="Times New Roman" w:cs="Times New Roman"/>
          <w:i/>
          <w:color w:val="000000"/>
        </w:rPr>
        <w:t>Mumsnet</w:t>
      </w:r>
      <w:r>
        <w:rPr>
          <w:rFonts w:ascii="Times New Roman" w:hAnsi="Times New Roman" w:cs="Times New Roman"/>
          <w:i/>
          <w:color w:val="000000"/>
        </w:rPr>
        <w:t>,</w:t>
      </w:r>
      <w:r>
        <w:rPr>
          <w:rFonts w:ascii="Times New Roman" w:hAnsi="Times New Roman" w:cs="Times New Roman"/>
          <w:color w:val="000000"/>
        </w:rPr>
        <w:t xml:space="preserve"> 2009). In contrast, </w:t>
      </w:r>
      <w:r w:rsidRPr="004E6652">
        <w:rPr>
          <w:rFonts w:ascii="Times New Roman" w:hAnsi="Times New Roman" w:cs="Times New Roman"/>
          <w:i/>
          <w:color w:val="000000"/>
        </w:rPr>
        <w:t>Studentroom</w:t>
      </w:r>
      <w:r>
        <w:rPr>
          <w:rFonts w:ascii="Times New Roman" w:hAnsi="Times New Roman" w:cs="Times New Roman"/>
          <w:color w:val="000000"/>
        </w:rPr>
        <w:t xml:space="preserve"> data has not been subject to research so far.</w:t>
      </w:r>
    </w:p>
    <w:p w14:paraId="58ED5647" w14:textId="77777777" w:rsidR="009E3372" w:rsidRDefault="009E3372" w:rsidP="009E3372">
      <w:pPr>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The -often negative- p</w:t>
      </w:r>
      <w:r w:rsidRPr="004C0D68">
        <w:rPr>
          <w:rFonts w:ascii="Times New Roman" w:hAnsi="Times New Roman" w:cs="Times New Roman"/>
          <w:color w:val="000000"/>
        </w:rPr>
        <w:t>ublic discourses around language learning in the UK have been described detrimental to the objective of increasing motivation in, and uptake of, language study (Graham &amp; Santos</w:t>
      </w:r>
      <w:r>
        <w:rPr>
          <w:rFonts w:ascii="Times New Roman" w:hAnsi="Times New Roman" w:cs="Times New Roman"/>
          <w:color w:val="000000"/>
        </w:rPr>
        <w:t>,</w:t>
      </w:r>
      <w:r w:rsidRPr="004C0D68">
        <w:rPr>
          <w:rFonts w:ascii="Times New Roman" w:hAnsi="Times New Roman" w:cs="Times New Roman"/>
          <w:color w:val="000000"/>
        </w:rPr>
        <w:t xml:space="preserve"> 2015</w:t>
      </w:r>
      <w:r>
        <w:rPr>
          <w:rFonts w:ascii="Times New Roman" w:hAnsi="Times New Roman" w:cs="Times New Roman"/>
          <w:color w:val="000000"/>
        </w:rPr>
        <w:t>;</w:t>
      </w:r>
      <w:r w:rsidRPr="004C0D68">
        <w:rPr>
          <w:rFonts w:ascii="Times New Roman" w:hAnsi="Times New Roman" w:cs="Times New Roman"/>
          <w:color w:val="000000"/>
        </w:rPr>
        <w:t xml:space="preserve"> </w:t>
      </w:r>
      <w:r>
        <w:rPr>
          <w:rFonts w:ascii="Times New Roman" w:hAnsi="Times New Roman" w:cs="Times New Roman"/>
          <w:color w:val="000000"/>
        </w:rPr>
        <w:t>Author 1</w:t>
      </w:r>
      <w:r w:rsidRPr="004C0D68">
        <w:rPr>
          <w:rFonts w:ascii="Times New Roman" w:hAnsi="Times New Roman" w:cs="Times New Roman"/>
          <w:color w:val="000000"/>
        </w:rPr>
        <w:t xml:space="preserve"> &amp; Coleman</w:t>
      </w:r>
      <w:r>
        <w:rPr>
          <w:rFonts w:ascii="Times New Roman" w:hAnsi="Times New Roman" w:cs="Times New Roman"/>
          <w:color w:val="000000"/>
        </w:rPr>
        <w:t>,</w:t>
      </w:r>
      <w:r w:rsidRPr="004C0D68">
        <w:rPr>
          <w:rFonts w:ascii="Times New Roman" w:hAnsi="Times New Roman" w:cs="Times New Roman"/>
          <w:color w:val="000000"/>
        </w:rPr>
        <w:t xml:space="preserve"> 2017</w:t>
      </w:r>
      <w:r>
        <w:rPr>
          <w:rFonts w:ascii="Times New Roman" w:hAnsi="Times New Roman" w:cs="Times New Roman"/>
          <w:color w:val="000000"/>
        </w:rPr>
        <w:t>;</w:t>
      </w:r>
      <w:r w:rsidRPr="004C0D68">
        <w:rPr>
          <w:rFonts w:ascii="Times New Roman" w:hAnsi="Times New Roman" w:cs="Times New Roman"/>
          <w:color w:val="000000"/>
        </w:rPr>
        <w:t xml:space="preserve"> </w:t>
      </w:r>
      <w:r>
        <w:rPr>
          <w:rFonts w:ascii="Times New Roman" w:hAnsi="Times New Roman" w:cs="Times New Roman"/>
          <w:color w:val="000000"/>
        </w:rPr>
        <w:t>Author</w:t>
      </w:r>
      <w:r w:rsidRPr="004C0D68">
        <w:rPr>
          <w:rFonts w:ascii="Times New Roman" w:hAnsi="Times New Roman" w:cs="Times New Roman"/>
          <w:color w:val="000000"/>
        </w:rPr>
        <w:t xml:space="preserve"> </w:t>
      </w:r>
      <w:r>
        <w:rPr>
          <w:rFonts w:ascii="Times New Roman" w:hAnsi="Times New Roman" w:cs="Times New Roman"/>
          <w:color w:val="000000"/>
        </w:rPr>
        <w:t xml:space="preserve">1,  </w:t>
      </w:r>
      <w:r w:rsidRPr="004C0D68">
        <w:rPr>
          <w:rFonts w:ascii="Times New Roman" w:hAnsi="Times New Roman" w:cs="Times New Roman"/>
          <w:color w:val="000000"/>
        </w:rPr>
        <w:t>2018</w:t>
      </w:r>
      <w:r>
        <w:rPr>
          <w:rFonts w:ascii="Times New Roman" w:hAnsi="Times New Roman" w:cs="Times New Roman"/>
          <w:color w:val="000000"/>
        </w:rPr>
        <w:t>), especially in the context of Brexit (Author 1 et al, 2018</w:t>
      </w:r>
      <w:r w:rsidRPr="004C0D68">
        <w:rPr>
          <w:rFonts w:ascii="Times New Roman" w:hAnsi="Times New Roman" w:cs="Times New Roman"/>
          <w:color w:val="000000"/>
        </w:rPr>
        <w:t xml:space="preserve">). </w:t>
      </w:r>
      <w:r>
        <w:rPr>
          <w:rFonts w:ascii="Times New Roman" w:hAnsi="Times New Roman" w:cs="Times New Roman"/>
          <w:color w:val="000000"/>
        </w:rPr>
        <w:t xml:space="preserve">Unlike the above, however, this study analyses </w:t>
      </w:r>
      <w:r w:rsidRPr="004C0D68">
        <w:rPr>
          <w:rFonts w:ascii="Times New Roman" w:hAnsi="Times New Roman" w:cs="Times New Roman"/>
          <w:color w:val="000000"/>
        </w:rPr>
        <w:t>discou</w:t>
      </w:r>
      <w:r>
        <w:rPr>
          <w:rFonts w:ascii="Times New Roman" w:hAnsi="Times New Roman" w:cs="Times New Roman"/>
          <w:color w:val="000000"/>
        </w:rPr>
        <w:t>rses by ‘end user’ stakeholders</w:t>
      </w:r>
      <w:r w:rsidRPr="00CE230D">
        <w:rPr>
          <w:rFonts w:ascii="Times New Roman" w:hAnsi="Times New Roman" w:cs="Times New Roman"/>
          <w:color w:val="000000"/>
        </w:rPr>
        <w:t>.</w:t>
      </w:r>
      <w:r>
        <w:rPr>
          <w:rFonts w:ascii="Times New Roman" w:hAnsi="Times New Roman" w:cs="Times New Roman"/>
          <w:color w:val="000000"/>
        </w:rPr>
        <w:t xml:space="preserve"> Student and p</w:t>
      </w:r>
      <w:r w:rsidRPr="004C0D68">
        <w:rPr>
          <w:rFonts w:ascii="Times New Roman" w:hAnsi="Times New Roman" w:cs="Times New Roman"/>
          <w:color w:val="000000"/>
        </w:rPr>
        <w:t>arental accounts of th</w:t>
      </w:r>
      <w:r>
        <w:rPr>
          <w:rFonts w:ascii="Times New Roman" w:hAnsi="Times New Roman" w:cs="Times New Roman"/>
          <w:color w:val="000000"/>
        </w:rPr>
        <w:t>e</w:t>
      </w:r>
      <w:r w:rsidRPr="004C0D68">
        <w:rPr>
          <w:rFonts w:ascii="Times New Roman" w:hAnsi="Times New Roman" w:cs="Times New Roman"/>
          <w:color w:val="000000"/>
        </w:rPr>
        <w:t xml:space="preserve"> decision-making process </w:t>
      </w:r>
      <w:r>
        <w:rPr>
          <w:rFonts w:ascii="Times New Roman" w:hAnsi="Times New Roman" w:cs="Times New Roman"/>
          <w:color w:val="000000"/>
        </w:rPr>
        <w:t xml:space="preserve">for or against a language </w:t>
      </w:r>
      <w:r w:rsidRPr="004C0D68">
        <w:rPr>
          <w:rFonts w:ascii="Times New Roman" w:hAnsi="Times New Roman" w:cs="Times New Roman"/>
          <w:color w:val="000000"/>
        </w:rPr>
        <w:t>have not be</w:t>
      </w:r>
      <w:r>
        <w:rPr>
          <w:rFonts w:ascii="Times New Roman" w:hAnsi="Times New Roman" w:cs="Times New Roman"/>
          <w:color w:val="000000"/>
        </w:rPr>
        <w:t>en</w:t>
      </w:r>
      <w:r w:rsidRPr="004C0D68">
        <w:rPr>
          <w:rFonts w:ascii="Times New Roman" w:hAnsi="Times New Roman" w:cs="Times New Roman"/>
          <w:color w:val="000000"/>
        </w:rPr>
        <w:t xml:space="preserve"> analysed on </w:t>
      </w:r>
      <w:r>
        <w:rPr>
          <w:rFonts w:ascii="Times New Roman" w:hAnsi="Times New Roman" w:cs="Times New Roman"/>
          <w:color w:val="000000"/>
        </w:rPr>
        <w:t>a</w:t>
      </w:r>
      <w:r w:rsidRPr="004C0D68">
        <w:rPr>
          <w:rFonts w:ascii="Times New Roman" w:hAnsi="Times New Roman" w:cs="Times New Roman"/>
          <w:color w:val="000000"/>
        </w:rPr>
        <w:t xml:space="preserve"> large scale</w:t>
      </w:r>
      <w:r>
        <w:rPr>
          <w:rFonts w:ascii="Times New Roman" w:hAnsi="Times New Roman" w:cs="Times New Roman"/>
          <w:color w:val="000000"/>
        </w:rPr>
        <w:t xml:space="preserve"> to this date. </w:t>
      </w:r>
    </w:p>
    <w:p w14:paraId="2413B9D6" w14:textId="77777777" w:rsidR="009E3372" w:rsidRDefault="009E3372" w:rsidP="009E3372">
      <w:pPr>
        <w:spacing w:line="360" w:lineRule="auto"/>
        <w:jc w:val="both"/>
        <w:rPr>
          <w:rFonts w:ascii="Times New Roman" w:hAnsi="Times New Roman" w:cs="Times New Roman"/>
        </w:rPr>
      </w:pPr>
    </w:p>
    <w:p w14:paraId="23CD0AA1" w14:textId="77777777" w:rsidR="009E3372" w:rsidRPr="00990D17" w:rsidRDefault="009E3372" w:rsidP="009E3372">
      <w:pPr>
        <w:spacing w:line="360" w:lineRule="auto"/>
        <w:jc w:val="both"/>
        <w:rPr>
          <w:rFonts w:ascii="Times New Roman" w:hAnsi="Times New Roman" w:cs="Times New Roman"/>
          <w:b/>
          <w:bCs/>
          <w:color w:val="000000"/>
        </w:rPr>
      </w:pPr>
      <w:r w:rsidRPr="00990D17">
        <w:rPr>
          <w:rFonts w:ascii="Times New Roman" w:hAnsi="Times New Roman" w:cs="Times New Roman"/>
          <w:b/>
          <w:bCs/>
          <w:color w:val="000000"/>
        </w:rPr>
        <w:t>Literature review</w:t>
      </w:r>
    </w:p>
    <w:p w14:paraId="0C1D8BB2" w14:textId="77777777" w:rsidR="009E3372" w:rsidRPr="00990D17" w:rsidRDefault="009E3372" w:rsidP="009E3372">
      <w:pPr>
        <w:spacing w:line="360" w:lineRule="auto"/>
        <w:jc w:val="both"/>
        <w:rPr>
          <w:rFonts w:ascii="Times New Roman" w:eastAsia="Times New Roman" w:hAnsi="Times New Roman" w:cs="Times New Roman"/>
          <w:i/>
          <w:iCs/>
          <w:color w:val="000000"/>
        </w:rPr>
      </w:pPr>
      <w:r w:rsidRPr="00990D17">
        <w:rPr>
          <w:rFonts w:ascii="Times New Roman" w:eastAsia="Times New Roman" w:hAnsi="Times New Roman" w:cs="Times New Roman"/>
          <w:i/>
          <w:iCs/>
          <w:color w:val="000000"/>
        </w:rPr>
        <w:t>UK language learning polic</w:t>
      </w:r>
      <w:r>
        <w:rPr>
          <w:rFonts w:ascii="Times New Roman" w:eastAsia="Times New Roman" w:hAnsi="Times New Roman" w:cs="Times New Roman"/>
          <w:i/>
          <w:iCs/>
          <w:color w:val="000000"/>
        </w:rPr>
        <w:t>ies</w:t>
      </w:r>
    </w:p>
    <w:p w14:paraId="6484F0E5" w14:textId="77777777" w:rsidR="009E3372" w:rsidRDefault="009E3372" w:rsidP="009E3372">
      <w:pPr>
        <w:pBdr>
          <w:top w:val="nil"/>
          <w:left w:val="nil"/>
          <w:bottom w:val="nil"/>
          <w:right w:val="nil"/>
          <w:between w:val="nil"/>
        </w:pBdr>
        <w:spacing w:line="360" w:lineRule="auto"/>
        <w:jc w:val="both"/>
        <w:rPr>
          <w:rFonts w:ascii="Times New Roman" w:hAnsi="Times New Roman" w:cs="Times New Roman"/>
          <w:color w:val="000000"/>
        </w:rPr>
      </w:pPr>
      <w:r w:rsidRPr="004C0D68">
        <w:rPr>
          <w:rFonts w:ascii="Times New Roman" w:hAnsi="Times New Roman" w:cs="Times New Roman"/>
          <w:color w:val="000000"/>
        </w:rPr>
        <w:t xml:space="preserve">Education in the UK </w:t>
      </w:r>
      <w:r>
        <w:rPr>
          <w:rFonts w:ascii="Times New Roman" w:hAnsi="Times New Roman" w:cs="Times New Roman"/>
          <w:color w:val="000000"/>
        </w:rPr>
        <w:t>is devolved to its four nations</w:t>
      </w:r>
      <w:r w:rsidRPr="004C0D68">
        <w:rPr>
          <w:rFonts w:ascii="Times New Roman" w:hAnsi="Times New Roman" w:cs="Times New Roman"/>
          <w:color w:val="000000"/>
        </w:rPr>
        <w:t xml:space="preserve">. </w:t>
      </w:r>
      <w:r>
        <w:rPr>
          <w:rFonts w:ascii="Times New Roman" w:hAnsi="Times New Roman" w:cs="Times New Roman"/>
          <w:color w:val="000000"/>
        </w:rPr>
        <w:t>Currently, i</w:t>
      </w:r>
      <w:r w:rsidRPr="004C0D68">
        <w:rPr>
          <w:rFonts w:ascii="Times New Roman" w:hAnsi="Times New Roman" w:cs="Times New Roman"/>
          <w:color w:val="000000"/>
        </w:rPr>
        <w:t xml:space="preserve">n all four nations, </w:t>
      </w:r>
      <w:r>
        <w:rPr>
          <w:rFonts w:ascii="Times New Roman" w:hAnsi="Times New Roman" w:cs="Times New Roman"/>
          <w:color w:val="000000"/>
        </w:rPr>
        <w:t xml:space="preserve">foreign language (FL) </w:t>
      </w:r>
      <w:r w:rsidRPr="004C0D68">
        <w:rPr>
          <w:rFonts w:ascii="Times New Roman" w:hAnsi="Times New Roman" w:cs="Times New Roman"/>
          <w:color w:val="000000"/>
        </w:rPr>
        <w:t xml:space="preserve">study beyond age 14 is optional. 85% of </w:t>
      </w:r>
      <w:r>
        <w:rPr>
          <w:rFonts w:ascii="Times New Roman" w:hAnsi="Times New Roman" w:cs="Times New Roman"/>
          <w:color w:val="000000"/>
        </w:rPr>
        <w:t xml:space="preserve">all </w:t>
      </w:r>
      <w:r w:rsidRPr="004C0D68">
        <w:rPr>
          <w:rFonts w:ascii="Times New Roman" w:hAnsi="Times New Roman" w:cs="Times New Roman"/>
          <w:color w:val="000000"/>
        </w:rPr>
        <w:t>UK school students are in England, and more data is available on FL learning in England than in the other nations</w:t>
      </w:r>
      <w:r>
        <w:rPr>
          <w:rFonts w:ascii="Times New Roman" w:hAnsi="Times New Roman" w:cs="Times New Roman"/>
          <w:color w:val="000000"/>
        </w:rPr>
        <w:t xml:space="preserve"> (e.g.</w:t>
      </w:r>
      <w:r w:rsidRPr="004C0D68">
        <w:rPr>
          <w:rFonts w:ascii="Times New Roman" w:hAnsi="Times New Roman" w:cs="Times New Roman"/>
          <w:color w:val="000000"/>
        </w:rPr>
        <w:t xml:space="preserve"> </w:t>
      </w:r>
      <w:r>
        <w:rPr>
          <w:rFonts w:ascii="Times New Roman" w:hAnsi="Times New Roman" w:cs="Times New Roman"/>
          <w:color w:val="000000"/>
        </w:rPr>
        <w:t xml:space="preserve">British Council. </w:t>
      </w:r>
      <w:r w:rsidRPr="004C0D68">
        <w:rPr>
          <w:rFonts w:ascii="Times New Roman" w:hAnsi="Times New Roman" w:cs="Times New Roman"/>
          <w:color w:val="000000"/>
        </w:rPr>
        <w:t>2018</w:t>
      </w:r>
      <w:r>
        <w:rPr>
          <w:rFonts w:ascii="Times New Roman" w:hAnsi="Times New Roman" w:cs="Times New Roman"/>
          <w:color w:val="000000"/>
        </w:rPr>
        <w:t>, 2019</w:t>
      </w:r>
      <w:r w:rsidRPr="004C0D68">
        <w:rPr>
          <w:rFonts w:ascii="Times New Roman" w:hAnsi="Times New Roman" w:cs="Times New Roman"/>
          <w:color w:val="000000"/>
        </w:rPr>
        <w:t xml:space="preserve">). </w:t>
      </w:r>
      <w:r>
        <w:rPr>
          <w:rFonts w:ascii="Times New Roman" w:hAnsi="Times New Roman" w:cs="Times New Roman"/>
          <w:color w:val="000000"/>
        </w:rPr>
        <w:t xml:space="preserve">In England, </w:t>
      </w:r>
      <w:r w:rsidRPr="004C0D68">
        <w:rPr>
          <w:rFonts w:ascii="Times New Roman" w:hAnsi="Times New Roman" w:cs="Times New Roman"/>
          <w:color w:val="000000"/>
        </w:rPr>
        <w:t>the English Baccalaureate (E</w:t>
      </w:r>
      <w:r>
        <w:rPr>
          <w:rFonts w:ascii="Times New Roman" w:hAnsi="Times New Roman" w:cs="Times New Roman"/>
          <w:color w:val="000000"/>
        </w:rPr>
        <w:t>b</w:t>
      </w:r>
      <w:r w:rsidRPr="004C0D68">
        <w:rPr>
          <w:rFonts w:ascii="Times New Roman" w:hAnsi="Times New Roman" w:cs="Times New Roman"/>
          <w:color w:val="000000"/>
        </w:rPr>
        <w:t>acc</w:t>
      </w:r>
      <w:r>
        <w:rPr>
          <w:rFonts w:ascii="Times New Roman" w:hAnsi="Times New Roman" w:cs="Times New Roman"/>
          <w:color w:val="000000"/>
        </w:rPr>
        <w:t>)</w:t>
      </w:r>
      <w:r>
        <w:rPr>
          <w:rStyle w:val="EndnoteReference"/>
          <w:rFonts w:ascii="Times New Roman" w:hAnsi="Times New Roman"/>
          <w:color w:val="000000"/>
        </w:rPr>
        <w:endnoteReference w:id="1"/>
      </w:r>
      <w:r>
        <w:rPr>
          <w:rFonts w:ascii="Times New Roman" w:hAnsi="Times New Roman" w:cs="Times New Roman"/>
          <w:color w:val="000000"/>
        </w:rPr>
        <w:t xml:space="preserve"> this is</w:t>
      </w:r>
      <w:r w:rsidRPr="004C0D68">
        <w:rPr>
          <w:rFonts w:ascii="Times New Roman" w:hAnsi="Times New Roman" w:cs="Times New Roman"/>
          <w:color w:val="000000"/>
        </w:rPr>
        <w:t xml:space="preserve"> a key performance indicator measuring achievement in five core subjects, including a </w:t>
      </w:r>
      <w:r>
        <w:rPr>
          <w:rFonts w:ascii="Times New Roman" w:hAnsi="Times New Roman" w:cs="Times New Roman"/>
          <w:color w:val="000000"/>
        </w:rPr>
        <w:t>FL. The English Government has set the</w:t>
      </w:r>
      <w:r w:rsidRPr="00041688">
        <w:rPr>
          <w:rFonts w:ascii="Times New Roman" w:hAnsi="Times New Roman" w:cs="Times New Roman"/>
          <w:color w:val="000000"/>
        </w:rPr>
        <w:t xml:space="preserve"> </w:t>
      </w:r>
      <w:r w:rsidRPr="004C0D68">
        <w:rPr>
          <w:rFonts w:ascii="Times New Roman" w:hAnsi="Times New Roman" w:cs="Times New Roman"/>
          <w:color w:val="000000"/>
        </w:rPr>
        <w:t xml:space="preserve">target </w:t>
      </w:r>
      <w:r>
        <w:rPr>
          <w:rFonts w:ascii="Times New Roman" w:hAnsi="Times New Roman" w:cs="Times New Roman"/>
          <w:color w:val="000000"/>
        </w:rPr>
        <w:t>that by 2025,</w:t>
      </w:r>
      <w:r w:rsidRPr="004C0D68">
        <w:rPr>
          <w:rFonts w:ascii="Times New Roman" w:hAnsi="Times New Roman" w:cs="Times New Roman"/>
          <w:color w:val="000000"/>
        </w:rPr>
        <w:t xml:space="preserve"> 90%</w:t>
      </w:r>
      <w:r>
        <w:rPr>
          <w:rFonts w:ascii="Times New Roman" w:hAnsi="Times New Roman" w:cs="Times New Roman"/>
          <w:color w:val="000000"/>
        </w:rPr>
        <w:t xml:space="preserve"> of pupils should achieve the Ebacc. To achieve this, England would need to double the percentage of students taking a FL up to age 16</w:t>
      </w:r>
      <w:r w:rsidRPr="004C0D68">
        <w:rPr>
          <w:rFonts w:ascii="Times New Roman" w:hAnsi="Times New Roman" w:cs="Times New Roman"/>
          <w:color w:val="000000"/>
        </w:rPr>
        <w:t>.</w:t>
      </w:r>
      <w:r>
        <w:rPr>
          <w:rFonts w:ascii="Times New Roman" w:hAnsi="Times New Roman" w:cs="Times New Roman"/>
          <w:color w:val="000000"/>
        </w:rPr>
        <w:t xml:space="preserve"> </w:t>
      </w:r>
      <w:r w:rsidRPr="004C0D68">
        <w:rPr>
          <w:rFonts w:ascii="Times New Roman" w:hAnsi="Times New Roman" w:cs="Times New Roman"/>
          <w:color w:val="000000"/>
        </w:rPr>
        <w:t>In Wales, the study of Welsh is compulsory up to age 16, but it is considered a heritage language, not a FL.</w:t>
      </w:r>
      <w:r>
        <w:rPr>
          <w:rFonts w:ascii="Times New Roman" w:hAnsi="Times New Roman" w:cs="Times New Roman"/>
          <w:color w:val="000000"/>
        </w:rPr>
        <w:t xml:space="preserve"> Both the Welsh (Welsh Government, 2017) and Scottish Government (Scottish Government, 2012) are aiming for ‘1+2’ language education, that is to equip all students with FL knowledge in two foreign languages in addition to their mother tongue. Thus, despite considerable education system differences, three of four nations (England, Scotland, Wales) aim to increase FL uptake, but all four nations make FL study facultative from about </w:t>
      </w:r>
      <w:r>
        <w:rPr>
          <w:rFonts w:ascii="Times New Roman" w:hAnsi="Times New Roman" w:cs="Times New Roman"/>
          <w:color w:val="000000"/>
        </w:rPr>
        <w:lastRenderedPageBreak/>
        <w:t>the age of 14 onwards. These considerations are important given that the data used in this study cannot –for the most part- be traced to national origin. Given the demographic distributions across the four nations, we assume that the overwhelming majority of data stems from contributors in England.</w:t>
      </w:r>
    </w:p>
    <w:p w14:paraId="5B1A7B19" w14:textId="77777777" w:rsidR="009E3372" w:rsidRDefault="009E3372" w:rsidP="009E3372">
      <w:pPr>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Discontinuing language study at age 14 can impact on academic trajectories. For instance, achieving the Ebacc qualification at age 16 can facilitate access to Russell Group universities, a group of research-intensive universities</w:t>
      </w:r>
      <w:r>
        <w:rPr>
          <w:rStyle w:val="EndnoteReference"/>
          <w:rFonts w:ascii="Times New Roman" w:hAnsi="Times New Roman"/>
          <w:color w:val="000000"/>
        </w:rPr>
        <w:endnoteReference w:id="2"/>
      </w:r>
      <w:r>
        <w:rPr>
          <w:rFonts w:ascii="Times New Roman" w:hAnsi="Times New Roman" w:cs="Times New Roman"/>
          <w:color w:val="000000"/>
        </w:rPr>
        <w:t>. Thus, t</w:t>
      </w:r>
      <w:r w:rsidRPr="004C0D68">
        <w:rPr>
          <w:rFonts w:ascii="Times New Roman" w:hAnsi="Times New Roman" w:cs="Times New Roman"/>
          <w:color w:val="000000"/>
        </w:rPr>
        <w:t>he introduction of the Ebacc increase</w:t>
      </w:r>
      <w:r>
        <w:rPr>
          <w:rFonts w:ascii="Times New Roman" w:hAnsi="Times New Roman" w:cs="Times New Roman"/>
          <w:color w:val="000000"/>
        </w:rPr>
        <w:t>d</w:t>
      </w:r>
      <w:r w:rsidRPr="004C0D68">
        <w:rPr>
          <w:rFonts w:ascii="Times New Roman" w:hAnsi="Times New Roman" w:cs="Times New Roman"/>
          <w:color w:val="000000"/>
        </w:rPr>
        <w:t xml:space="preserve"> the stakes </w:t>
      </w:r>
      <w:r>
        <w:rPr>
          <w:rFonts w:ascii="Times New Roman" w:hAnsi="Times New Roman" w:cs="Times New Roman"/>
          <w:color w:val="000000"/>
        </w:rPr>
        <w:t>of</w:t>
      </w:r>
      <w:r w:rsidRPr="004C0D68">
        <w:rPr>
          <w:rFonts w:ascii="Times New Roman" w:hAnsi="Times New Roman" w:cs="Times New Roman"/>
          <w:color w:val="000000"/>
        </w:rPr>
        <w:t xml:space="preserve"> students</w:t>
      </w:r>
      <w:r>
        <w:rPr>
          <w:rFonts w:ascii="Times New Roman" w:hAnsi="Times New Roman" w:cs="Times New Roman"/>
          <w:color w:val="000000"/>
        </w:rPr>
        <w:t>’</w:t>
      </w:r>
      <w:r w:rsidRPr="004C0D68">
        <w:rPr>
          <w:rFonts w:ascii="Times New Roman" w:hAnsi="Times New Roman" w:cs="Times New Roman"/>
          <w:color w:val="000000"/>
        </w:rPr>
        <w:t xml:space="preserve"> and parents</w:t>
      </w:r>
      <w:r>
        <w:rPr>
          <w:rFonts w:ascii="Times New Roman" w:hAnsi="Times New Roman" w:cs="Times New Roman"/>
          <w:color w:val="000000"/>
        </w:rPr>
        <w:t>’</w:t>
      </w:r>
      <w:r w:rsidRPr="004C0D68">
        <w:rPr>
          <w:rFonts w:ascii="Times New Roman" w:hAnsi="Times New Roman" w:cs="Times New Roman"/>
          <w:color w:val="000000"/>
        </w:rPr>
        <w:t xml:space="preserve"> decision </w:t>
      </w:r>
      <w:r>
        <w:rPr>
          <w:rFonts w:ascii="Times New Roman" w:hAnsi="Times New Roman" w:cs="Times New Roman"/>
          <w:color w:val="000000"/>
        </w:rPr>
        <w:t>for or against a FL at age 14</w:t>
      </w:r>
      <w:r w:rsidRPr="004C0D68">
        <w:rPr>
          <w:rFonts w:ascii="Times New Roman" w:hAnsi="Times New Roman" w:cs="Times New Roman"/>
          <w:color w:val="000000"/>
        </w:rPr>
        <w:t xml:space="preserve">. </w:t>
      </w:r>
    </w:p>
    <w:p w14:paraId="21F15C3B" w14:textId="77777777" w:rsidR="009E3372" w:rsidRDefault="009E3372" w:rsidP="009E3372">
      <w:pPr>
        <w:pBdr>
          <w:top w:val="nil"/>
          <w:left w:val="nil"/>
          <w:bottom w:val="nil"/>
          <w:right w:val="nil"/>
          <w:between w:val="nil"/>
        </w:pBdr>
        <w:spacing w:line="360" w:lineRule="auto"/>
        <w:ind w:firstLine="720"/>
        <w:jc w:val="both"/>
        <w:rPr>
          <w:rFonts w:ascii="Times New Roman" w:hAnsi="Times New Roman" w:cs="Times New Roman"/>
          <w:color w:val="000000"/>
        </w:rPr>
      </w:pPr>
    </w:p>
    <w:p w14:paraId="436BF75C" w14:textId="77777777" w:rsidR="009E3372" w:rsidRDefault="009E3372" w:rsidP="009E3372">
      <w:pPr>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rPr>
        <w:t>Current national policies suggest that the decision to</w:t>
      </w:r>
      <w:r w:rsidRPr="004C0D68">
        <w:rPr>
          <w:rFonts w:ascii="Times New Roman" w:hAnsi="Times New Roman" w:cs="Times New Roman"/>
        </w:rPr>
        <w:t xml:space="preserve"> </w:t>
      </w:r>
      <w:r>
        <w:rPr>
          <w:rFonts w:ascii="Times New Roman" w:hAnsi="Times New Roman" w:cs="Times New Roman"/>
        </w:rPr>
        <w:t>take</w:t>
      </w:r>
      <w:r w:rsidRPr="004C0D68">
        <w:rPr>
          <w:rFonts w:ascii="Times New Roman" w:hAnsi="Times New Roman" w:cs="Times New Roman"/>
        </w:rPr>
        <w:t xml:space="preserve"> a FL</w:t>
      </w:r>
      <w:r>
        <w:rPr>
          <w:rFonts w:ascii="Times New Roman" w:hAnsi="Times New Roman" w:cs="Times New Roman"/>
        </w:rPr>
        <w:t xml:space="preserve"> past the age of 14 occurs at the level of the</w:t>
      </w:r>
      <w:r w:rsidRPr="004C0D68">
        <w:rPr>
          <w:rFonts w:ascii="Times New Roman" w:hAnsi="Times New Roman" w:cs="Times New Roman"/>
        </w:rPr>
        <w:t xml:space="preserve"> individual student</w:t>
      </w:r>
      <w:r>
        <w:rPr>
          <w:rFonts w:ascii="Times New Roman" w:hAnsi="Times New Roman" w:cs="Times New Roman"/>
        </w:rPr>
        <w:t>. However,</w:t>
      </w:r>
      <w:r w:rsidRPr="004C0D68">
        <w:rPr>
          <w:rFonts w:ascii="Times New Roman" w:hAnsi="Times New Roman" w:cs="Times New Roman"/>
        </w:rPr>
        <w:t xml:space="preserve"> </w:t>
      </w:r>
      <w:r>
        <w:rPr>
          <w:rFonts w:ascii="Times New Roman" w:hAnsi="Times New Roman" w:cs="Times New Roman"/>
        </w:rPr>
        <w:t>s</w:t>
      </w:r>
      <w:r w:rsidRPr="004C0D68">
        <w:rPr>
          <w:rFonts w:ascii="Times New Roman" w:hAnsi="Times New Roman" w:cs="Times New Roman"/>
        </w:rPr>
        <w:t xml:space="preserve">chools </w:t>
      </w:r>
      <w:r>
        <w:rPr>
          <w:rFonts w:ascii="Times New Roman" w:hAnsi="Times New Roman" w:cs="Times New Roman"/>
        </w:rPr>
        <w:t xml:space="preserve">also </w:t>
      </w:r>
      <w:r w:rsidRPr="004C0D68">
        <w:rPr>
          <w:rFonts w:ascii="Times New Roman" w:hAnsi="Times New Roman" w:cs="Times New Roman"/>
        </w:rPr>
        <w:t>determine their own language polic</w:t>
      </w:r>
      <w:r>
        <w:rPr>
          <w:rFonts w:ascii="Times New Roman" w:hAnsi="Times New Roman" w:cs="Times New Roman"/>
        </w:rPr>
        <w:t xml:space="preserve">ies. </w:t>
      </w:r>
      <w:r>
        <w:rPr>
          <w:rFonts w:ascii="Times New Roman" w:hAnsi="Times New Roman" w:cs="Times New Roman"/>
          <w:color w:val="000000"/>
        </w:rPr>
        <w:t>D</w:t>
      </w:r>
      <w:r w:rsidRPr="004C0D68">
        <w:rPr>
          <w:rFonts w:ascii="Times New Roman" w:hAnsi="Times New Roman" w:cs="Times New Roman"/>
          <w:color w:val="000000"/>
        </w:rPr>
        <w:t>e facto, ‘choices’ of language options are mitigated by a) the way schools might ‘block’ certain subject options together for timetabling purposes</w:t>
      </w:r>
      <w:r>
        <w:rPr>
          <w:rFonts w:ascii="Times New Roman" w:hAnsi="Times New Roman" w:cs="Times New Roman"/>
          <w:color w:val="000000"/>
        </w:rPr>
        <w:t xml:space="preserve"> (‘option blocks’),</w:t>
      </w:r>
      <w:r w:rsidRPr="004C0D68">
        <w:rPr>
          <w:rFonts w:ascii="Times New Roman" w:hAnsi="Times New Roman" w:cs="Times New Roman"/>
          <w:color w:val="000000"/>
        </w:rPr>
        <w:t xml:space="preserve"> b) school recommendations</w:t>
      </w:r>
      <w:r>
        <w:rPr>
          <w:rFonts w:ascii="Times New Roman" w:hAnsi="Times New Roman" w:cs="Times New Roman"/>
          <w:color w:val="000000"/>
        </w:rPr>
        <w:t xml:space="preserve"> for individual students to choose certain subjects</w:t>
      </w:r>
      <w:r w:rsidRPr="004C0D68">
        <w:rPr>
          <w:rFonts w:ascii="Times New Roman" w:hAnsi="Times New Roman" w:cs="Times New Roman"/>
          <w:color w:val="000000"/>
        </w:rPr>
        <w:t>, and c) whole school policy (Parrish, 2017</w:t>
      </w:r>
      <w:r>
        <w:rPr>
          <w:rFonts w:ascii="Times New Roman" w:hAnsi="Times New Roman" w:cs="Times New Roman"/>
          <w:color w:val="000000"/>
        </w:rPr>
        <w:t>;</w:t>
      </w:r>
      <w:r w:rsidRPr="004C0D68">
        <w:rPr>
          <w:rFonts w:ascii="Times New Roman" w:hAnsi="Times New Roman" w:cs="Times New Roman"/>
          <w:color w:val="000000"/>
        </w:rPr>
        <w:t xml:space="preserve"> </w:t>
      </w:r>
      <w:r>
        <w:rPr>
          <w:rFonts w:ascii="Times New Roman" w:hAnsi="Times New Roman" w:cs="Times New Roman"/>
          <w:color w:val="000000"/>
        </w:rPr>
        <w:t>X</w:t>
      </w:r>
      <w:r w:rsidRPr="004C0D68">
        <w:rPr>
          <w:rFonts w:ascii="Times New Roman" w:hAnsi="Times New Roman" w:cs="Times New Roman"/>
          <w:color w:val="000000"/>
        </w:rPr>
        <w:t xml:space="preserve"> &amp; </w:t>
      </w:r>
      <w:r>
        <w:rPr>
          <w:rFonts w:ascii="Times New Roman" w:hAnsi="Times New Roman" w:cs="Times New Roman"/>
          <w:color w:val="000000"/>
        </w:rPr>
        <w:t>Author 1</w:t>
      </w:r>
      <w:r w:rsidRPr="004C0D68">
        <w:rPr>
          <w:rFonts w:ascii="Times New Roman" w:hAnsi="Times New Roman" w:cs="Times New Roman"/>
          <w:color w:val="000000"/>
        </w:rPr>
        <w:t xml:space="preserve">, 2019). For instance, </w:t>
      </w:r>
      <w:r>
        <w:rPr>
          <w:rFonts w:ascii="Times New Roman" w:hAnsi="Times New Roman" w:cs="Times New Roman"/>
          <w:color w:val="000000"/>
        </w:rPr>
        <w:t>the UK currently experiences a shortage of FL teachers, and private (fee paying)</w:t>
      </w:r>
      <w:r w:rsidRPr="004C0D68">
        <w:rPr>
          <w:rFonts w:ascii="Times New Roman" w:hAnsi="Times New Roman" w:cs="Times New Roman"/>
          <w:color w:val="000000"/>
        </w:rPr>
        <w:t xml:space="preserve"> </w:t>
      </w:r>
      <w:r>
        <w:rPr>
          <w:rFonts w:ascii="Times New Roman" w:hAnsi="Times New Roman" w:cs="Times New Roman"/>
          <w:color w:val="000000"/>
        </w:rPr>
        <w:t xml:space="preserve">schools tend to have fewer problems recruiting FL staff. Nearly all private schools </w:t>
      </w:r>
      <w:r w:rsidRPr="004C0D68">
        <w:rPr>
          <w:rFonts w:ascii="Times New Roman" w:hAnsi="Times New Roman" w:cs="Times New Roman"/>
          <w:color w:val="000000"/>
        </w:rPr>
        <w:t xml:space="preserve">make </w:t>
      </w:r>
      <w:r>
        <w:rPr>
          <w:rFonts w:ascii="Times New Roman" w:hAnsi="Times New Roman" w:cs="Times New Roman"/>
          <w:color w:val="000000"/>
        </w:rPr>
        <w:t xml:space="preserve">FL learning </w:t>
      </w:r>
      <w:r w:rsidRPr="004C0D68">
        <w:rPr>
          <w:rFonts w:ascii="Times New Roman" w:hAnsi="Times New Roman" w:cs="Times New Roman"/>
          <w:color w:val="000000"/>
        </w:rPr>
        <w:t>compulsory beyond age 14</w:t>
      </w:r>
      <w:r>
        <w:rPr>
          <w:rFonts w:ascii="Times New Roman" w:hAnsi="Times New Roman" w:cs="Times New Roman"/>
          <w:color w:val="000000"/>
        </w:rPr>
        <w:t>. In contrast, i</w:t>
      </w:r>
      <w:r w:rsidRPr="004C0D68">
        <w:rPr>
          <w:rFonts w:ascii="Times New Roman" w:hAnsi="Times New Roman" w:cs="Times New Roman"/>
          <w:color w:val="000000"/>
        </w:rPr>
        <w:t>n most state schools, large cohorts of students are blocked from choosing a language as schools select students for this option on grounds of predicted grade (</w:t>
      </w:r>
      <w:r>
        <w:rPr>
          <w:rFonts w:ascii="Times New Roman" w:hAnsi="Times New Roman" w:cs="Times New Roman"/>
          <w:color w:val="000000"/>
        </w:rPr>
        <w:t>British Council</w:t>
      </w:r>
      <w:r w:rsidRPr="004C0D68">
        <w:rPr>
          <w:rFonts w:ascii="Times New Roman" w:hAnsi="Times New Roman" w:cs="Times New Roman"/>
          <w:color w:val="000000"/>
        </w:rPr>
        <w:t>, 2018</w:t>
      </w:r>
      <w:r>
        <w:rPr>
          <w:rFonts w:ascii="Times New Roman" w:hAnsi="Times New Roman" w:cs="Times New Roman"/>
          <w:color w:val="000000"/>
        </w:rPr>
        <w:t>, 2019</w:t>
      </w:r>
      <w:r w:rsidRPr="004C0D68">
        <w:rPr>
          <w:rFonts w:ascii="Times New Roman" w:hAnsi="Times New Roman" w:cs="Times New Roman"/>
          <w:color w:val="000000"/>
        </w:rPr>
        <w:t xml:space="preserve">). De facto, not de jure, individual schools manage admissions to </w:t>
      </w:r>
      <w:r>
        <w:rPr>
          <w:rFonts w:ascii="Times New Roman" w:hAnsi="Times New Roman" w:cs="Times New Roman"/>
          <w:color w:val="000000"/>
        </w:rPr>
        <w:t>FL</w:t>
      </w:r>
      <w:r w:rsidRPr="004C0D68">
        <w:rPr>
          <w:rFonts w:ascii="Times New Roman" w:hAnsi="Times New Roman" w:cs="Times New Roman"/>
          <w:color w:val="000000"/>
        </w:rPr>
        <w:t xml:space="preserve"> study in their own way (</w:t>
      </w:r>
      <w:r>
        <w:rPr>
          <w:rFonts w:ascii="Times New Roman" w:hAnsi="Times New Roman" w:cs="Times New Roman"/>
          <w:color w:val="000000"/>
        </w:rPr>
        <w:t>X</w:t>
      </w:r>
      <w:r w:rsidRPr="004C0D68">
        <w:rPr>
          <w:rFonts w:ascii="Times New Roman" w:hAnsi="Times New Roman" w:cs="Times New Roman"/>
          <w:color w:val="000000"/>
        </w:rPr>
        <w:t xml:space="preserve"> &amp; </w:t>
      </w:r>
      <w:r>
        <w:rPr>
          <w:rFonts w:ascii="Times New Roman" w:hAnsi="Times New Roman" w:cs="Times New Roman"/>
          <w:color w:val="000000"/>
        </w:rPr>
        <w:t>Author 1,</w:t>
      </w:r>
      <w:r w:rsidRPr="004C0D68">
        <w:rPr>
          <w:rFonts w:ascii="Times New Roman" w:hAnsi="Times New Roman" w:cs="Times New Roman"/>
          <w:color w:val="000000"/>
        </w:rPr>
        <w:t xml:space="preserve"> 2019). </w:t>
      </w:r>
      <w:r>
        <w:rPr>
          <w:rFonts w:ascii="Times New Roman" w:hAnsi="Times New Roman" w:cs="Times New Roman"/>
          <w:color w:val="000000"/>
        </w:rPr>
        <w:t xml:space="preserve">Many state schools select high-performing students to continue with a FL, other schools make all students take one up to age 16, and in other schools still, access to FL study is blocked for the majority of students at age 14 (British Council, 2019). The practice to </w:t>
      </w:r>
      <w:r w:rsidRPr="00F328DC">
        <w:rPr>
          <w:rFonts w:ascii="Times New Roman" w:hAnsi="Times New Roman" w:cs="Times New Roman"/>
        </w:rPr>
        <w:t>select only higher academic achievers to study a language age 14+ contribut</w:t>
      </w:r>
      <w:r>
        <w:rPr>
          <w:rFonts w:ascii="Times New Roman" w:hAnsi="Times New Roman" w:cs="Times New Roman"/>
        </w:rPr>
        <w:t>es</w:t>
      </w:r>
      <w:r w:rsidRPr="00F328DC">
        <w:rPr>
          <w:rFonts w:ascii="Times New Roman" w:hAnsi="Times New Roman" w:cs="Times New Roman"/>
        </w:rPr>
        <w:t xml:space="preserve"> to the reputation that FL</w:t>
      </w:r>
      <w:r>
        <w:rPr>
          <w:rFonts w:ascii="Times New Roman" w:hAnsi="Times New Roman" w:cs="Times New Roman"/>
        </w:rPr>
        <w:t>s</w:t>
      </w:r>
      <w:r w:rsidRPr="00F328DC">
        <w:rPr>
          <w:rFonts w:ascii="Times New Roman" w:hAnsi="Times New Roman" w:cs="Times New Roman"/>
        </w:rPr>
        <w:t xml:space="preserve"> are ‘hard’. </w:t>
      </w:r>
      <w:r>
        <w:rPr>
          <w:rFonts w:ascii="Times New Roman" w:hAnsi="Times New Roman" w:cs="Times New Roman"/>
        </w:rPr>
        <w:t xml:space="preserve">In fact, </w:t>
      </w:r>
      <w:r w:rsidRPr="00F328DC">
        <w:rPr>
          <w:rFonts w:ascii="Times New Roman" w:hAnsi="Times New Roman" w:cs="Times New Roman"/>
        </w:rPr>
        <w:t>language exams are persistently marked one grade harder than other subjects (Joint Council for Qualification</w:t>
      </w:r>
      <w:r>
        <w:rPr>
          <w:rFonts w:ascii="Times New Roman" w:hAnsi="Times New Roman" w:cs="Times New Roman"/>
        </w:rPr>
        <w:t>,</w:t>
      </w:r>
      <w:r w:rsidRPr="00F328DC">
        <w:rPr>
          <w:rFonts w:ascii="Times New Roman" w:hAnsi="Times New Roman" w:cs="Times New Roman"/>
        </w:rPr>
        <w:t xml:space="preserve"> 2014</w:t>
      </w:r>
      <w:r>
        <w:rPr>
          <w:rFonts w:ascii="Times New Roman" w:hAnsi="Times New Roman" w:cs="Times New Roman"/>
        </w:rPr>
        <w:t>)</w:t>
      </w:r>
      <w:r w:rsidRPr="00F328DC">
        <w:rPr>
          <w:rFonts w:ascii="Times New Roman" w:hAnsi="Times New Roman" w:cs="Times New Roman"/>
        </w:rPr>
        <w:t>.</w:t>
      </w:r>
      <w:r>
        <w:rPr>
          <w:rFonts w:ascii="Times New Roman" w:hAnsi="Times New Roman" w:cs="Times New Roman"/>
        </w:rPr>
        <w:t xml:space="preserve"> If, however, schools decide</w:t>
      </w:r>
      <w:r w:rsidRPr="00F328DC">
        <w:rPr>
          <w:rFonts w:ascii="Times New Roman" w:hAnsi="Times New Roman" w:cs="Times New Roman"/>
        </w:rPr>
        <w:t xml:space="preserve"> to make languages compulsory </w:t>
      </w:r>
      <w:r>
        <w:rPr>
          <w:rFonts w:ascii="Times New Roman" w:hAnsi="Times New Roman" w:cs="Times New Roman"/>
        </w:rPr>
        <w:t xml:space="preserve">for all </w:t>
      </w:r>
      <w:r w:rsidRPr="00F328DC">
        <w:rPr>
          <w:rFonts w:ascii="Times New Roman" w:hAnsi="Times New Roman" w:cs="Times New Roman"/>
        </w:rPr>
        <w:t>up to age 16</w:t>
      </w:r>
      <w:r>
        <w:rPr>
          <w:rFonts w:ascii="Times New Roman" w:hAnsi="Times New Roman" w:cs="Times New Roman"/>
        </w:rPr>
        <w:t>, they</w:t>
      </w:r>
      <w:r w:rsidRPr="00F328DC">
        <w:rPr>
          <w:rFonts w:ascii="Times New Roman" w:hAnsi="Times New Roman" w:cs="Times New Roman"/>
        </w:rPr>
        <w:t xml:space="preserve"> incur systemic disadvantages</w:t>
      </w:r>
      <w:r>
        <w:rPr>
          <w:rFonts w:ascii="Times New Roman" w:hAnsi="Times New Roman" w:cs="Times New Roman"/>
        </w:rPr>
        <w:t>.</w:t>
      </w:r>
      <w:r w:rsidRPr="00F328DC">
        <w:rPr>
          <w:rFonts w:ascii="Times New Roman" w:hAnsi="Times New Roman" w:cs="Times New Roman"/>
        </w:rPr>
        <w:t xml:space="preserve"> </w:t>
      </w:r>
      <w:r>
        <w:rPr>
          <w:rFonts w:ascii="Times New Roman" w:hAnsi="Times New Roman" w:cs="Times New Roman"/>
        </w:rPr>
        <w:t>S</w:t>
      </w:r>
      <w:r w:rsidRPr="00F328DC">
        <w:rPr>
          <w:rFonts w:ascii="Times New Roman" w:hAnsi="Times New Roman" w:cs="Times New Roman"/>
        </w:rPr>
        <w:t>chools’ achievements are measured in ‘league tables’, compiled of overall results of students’ exams results at age 16</w:t>
      </w:r>
      <w:r>
        <w:rPr>
          <w:rFonts w:ascii="Times New Roman" w:hAnsi="Times New Roman" w:cs="Times New Roman"/>
        </w:rPr>
        <w:t xml:space="preserve">. </w:t>
      </w:r>
      <w:r w:rsidRPr="00F328DC">
        <w:rPr>
          <w:rFonts w:ascii="Times New Roman" w:hAnsi="Times New Roman" w:cs="Times New Roman"/>
        </w:rPr>
        <w:t>Thus, making languages compulsory beyond age 14 has detrimental effects on a school’s performance measures</w:t>
      </w:r>
      <w:r>
        <w:rPr>
          <w:rFonts w:ascii="Times New Roman" w:hAnsi="Times New Roman" w:cs="Times New Roman"/>
        </w:rPr>
        <w:t>.</w:t>
      </w:r>
    </w:p>
    <w:p w14:paraId="1FFD598B" w14:textId="77777777" w:rsidR="009E3372" w:rsidRDefault="009E3372" w:rsidP="009E3372">
      <w:pPr>
        <w:spacing w:line="360" w:lineRule="auto"/>
        <w:ind w:firstLine="720"/>
        <w:jc w:val="both"/>
        <w:rPr>
          <w:rFonts w:ascii="Times New Roman" w:hAnsi="Times New Roman" w:cs="Times New Roman"/>
          <w:color w:val="000000"/>
        </w:rPr>
      </w:pPr>
      <w:r w:rsidRPr="004C0D68">
        <w:rPr>
          <w:rFonts w:ascii="Times New Roman" w:hAnsi="Times New Roman" w:cs="Times New Roman"/>
          <w:color w:val="000000"/>
        </w:rPr>
        <w:t xml:space="preserve">As a result of </w:t>
      </w:r>
      <w:r>
        <w:rPr>
          <w:rFonts w:ascii="Times New Roman" w:hAnsi="Times New Roman" w:cs="Times New Roman"/>
          <w:color w:val="000000"/>
        </w:rPr>
        <w:t>a</w:t>
      </w:r>
      <w:r w:rsidRPr="004C0D68">
        <w:rPr>
          <w:rFonts w:ascii="Times New Roman" w:hAnsi="Times New Roman" w:cs="Times New Roman"/>
          <w:color w:val="000000"/>
        </w:rPr>
        <w:t xml:space="preserve"> plethora of school-based policies, neither researchers</w:t>
      </w:r>
      <w:r>
        <w:rPr>
          <w:rFonts w:ascii="Times New Roman" w:hAnsi="Times New Roman" w:cs="Times New Roman"/>
          <w:color w:val="000000"/>
        </w:rPr>
        <w:t>,</w:t>
      </w:r>
      <w:r w:rsidRPr="004C0D68">
        <w:rPr>
          <w:rFonts w:ascii="Times New Roman" w:hAnsi="Times New Roman" w:cs="Times New Roman"/>
          <w:color w:val="000000"/>
        </w:rPr>
        <w:t xml:space="preserve"> nor policy makers</w:t>
      </w:r>
      <w:r>
        <w:rPr>
          <w:rFonts w:ascii="Times New Roman" w:hAnsi="Times New Roman" w:cs="Times New Roman"/>
          <w:color w:val="000000"/>
        </w:rPr>
        <w:t>,</w:t>
      </w:r>
      <w:r w:rsidRPr="004C0D68">
        <w:rPr>
          <w:rFonts w:ascii="Times New Roman" w:hAnsi="Times New Roman" w:cs="Times New Roman"/>
          <w:color w:val="000000"/>
        </w:rPr>
        <w:t xml:space="preserve"> have a clear oversight into how exactly ‘choice’ is construed or experienced by end users, that is students </w:t>
      </w:r>
      <w:r>
        <w:rPr>
          <w:rFonts w:ascii="Times New Roman" w:hAnsi="Times New Roman" w:cs="Times New Roman"/>
          <w:color w:val="000000"/>
        </w:rPr>
        <w:t xml:space="preserve">themselves, </w:t>
      </w:r>
      <w:r w:rsidRPr="004C0D68">
        <w:rPr>
          <w:rFonts w:ascii="Times New Roman" w:hAnsi="Times New Roman" w:cs="Times New Roman"/>
          <w:color w:val="000000"/>
        </w:rPr>
        <w:t xml:space="preserve">and their parents. </w:t>
      </w:r>
      <w:r>
        <w:rPr>
          <w:rFonts w:ascii="Times New Roman" w:hAnsi="Times New Roman" w:cs="Times New Roman"/>
          <w:color w:val="000000"/>
        </w:rPr>
        <w:t xml:space="preserve">Many variables at the level of the individual (such as socio-economic background, gender, overall academic achievement, </w:t>
      </w:r>
      <w:r>
        <w:rPr>
          <w:rFonts w:ascii="Times New Roman" w:hAnsi="Times New Roman" w:cs="Times New Roman"/>
          <w:color w:val="000000"/>
        </w:rPr>
        <w:lastRenderedPageBreak/>
        <w:t xml:space="preserve">enjoyment of FL, parental and peer influence, see Author 1,  2017a), and at school level (such as type of school and type of governance of the school, geographical region, size of FL department, teacher recommendations, see British Council, 2018, 2019) are known to influence uptake of a FL past the age of 14. </w:t>
      </w:r>
      <w:r w:rsidRPr="004C0D68">
        <w:rPr>
          <w:rFonts w:ascii="Times New Roman" w:hAnsi="Times New Roman" w:cs="Times New Roman"/>
          <w:color w:val="000000"/>
        </w:rPr>
        <w:t xml:space="preserve">In order to develop </w:t>
      </w:r>
      <w:r>
        <w:rPr>
          <w:rFonts w:ascii="Times New Roman" w:hAnsi="Times New Roman" w:cs="Times New Roman"/>
          <w:color w:val="000000"/>
        </w:rPr>
        <w:t xml:space="preserve">evidence-based recommendations </w:t>
      </w:r>
      <w:r w:rsidRPr="004C0D68">
        <w:rPr>
          <w:rFonts w:ascii="Times New Roman" w:hAnsi="Times New Roman" w:cs="Times New Roman"/>
          <w:color w:val="000000"/>
        </w:rPr>
        <w:t xml:space="preserve">for </w:t>
      </w:r>
      <w:r>
        <w:rPr>
          <w:rFonts w:ascii="Times New Roman" w:hAnsi="Times New Roman" w:cs="Times New Roman"/>
          <w:color w:val="000000"/>
        </w:rPr>
        <w:t xml:space="preserve">both Governments and </w:t>
      </w:r>
      <w:r w:rsidRPr="004C0D68">
        <w:rPr>
          <w:rFonts w:ascii="Times New Roman" w:hAnsi="Times New Roman" w:cs="Times New Roman"/>
          <w:color w:val="000000"/>
        </w:rPr>
        <w:t xml:space="preserve">schools to </w:t>
      </w:r>
      <w:r>
        <w:rPr>
          <w:rFonts w:ascii="Times New Roman" w:hAnsi="Times New Roman" w:cs="Times New Roman"/>
          <w:color w:val="000000"/>
        </w:rPr>
        <w:t>reach the desired uptake increases</w:t>
      </w:r>
      <w:r w:rsidRPr="004C0D68">
        <w:rPr>
          <w:rFonts w:ascii="Times New Roman" w:hAnsi="Times New Roman" w:cs="Times New Roman"/>
          <w:color w:val="000000"/>
        </w:rPr>
        <w:t>, a clearer picture is needed</w:t>
      </w:r>
      <w:r>
        <w:rPr>
          <w:rFonts w:ascii="Times New Roman" w:hAnsi="Times New Roman" w:cs="Times New Roman"/>
          <w:color w:val="000000"/>
        </w:rPr>
        <w:t>,</w:t>
      </w:r>
      <w:r w:rsidRPr="004C0D68">
        <w:rPr>
          <w:rFonts w:ascii="Times New Roman" w:hAnsi="Times New Roman" w:cs="Times New Roman"/>
          <w:color w:val="000000"/>
        </w:rPr>
        <w:t xml:space="preserve"> of </w:t>
      </w:r>
      <w:r>
        <w:rPr>
          <w:rFonts w:ascii="Times New Roman" w:hAnsi="Times New Roman" w:cs="Times New Roman"/>
          <w:color w:val="000000"/>
        </w:rPr>
        <w:t xml:space="preserve">how students and parents currently experience the </w:t>
      </w:r>
      <w:r w:rsidRPr="004C0D68">
        <w:rPr>
          <w:rFonts w:ascii="Times New Roman" w:hAnsi="Times New Roman" w:cs="Times New Roman"/>
          <w:color w:val="000000"/>
        </w:rPr>
        <w:t xml:space="preserve">‘choice’ </w:t>
      </w:r>
      <w:r>
        <w:rPr>
          <w:rFonts w:ascii="Times New Roman" w:hAnsi="Times New Roman" w:cs="Times New Roman"/>
          <w:color w:val="000000"/>
        </w:rPr>
        <w:t>for FL, and how they reach the decisions regarding FL.</w:t>
      </w:r>
    </w:p>
    <w:p w14:paraId="5560EA29" w14:textId="77777777" w:rsidR="009E3372" w:rsidRDefault="009E3372" w:rsidP="009E3372">
      <w:pPr>
        <w:spacing w:line="360" w:lineRule="auto"/>
        <w:jc w:val="both"/>
        <w:rPr>
          <w:rFonts w:ascii="Times New Roman" w:hAnsi="Times New Roman" w:cs="Times New Roman"/>
          <w:color w:val="000000"/>
        </w:rPr>
      </w:pPr>
    </w:p>
    <w:p w14:paraId="0203F75F" w14:textId="77777777" w:rsidR="009E3372" w:rsidRPr="00990D17" w:rsidRDefault="009E3372" w:rsidP="009E3372">
      <w:pPr>
        <w:spacing w:line="360" w:lineRule="auto"/>
        <w:jc w:val="both"/>
        <w:rPr>
          <w:rFonts w:ascii="Times New Roman" w:hAnsi="Times New Roman" w:cs="Times New Roman"/>
          <w:i/>
          <w:iCs/>
          <w:color w:val="000000"/>
        </w:rPr>
      </w:pPr>
      <w:r w:rsidRPr="00990D17">
        <w:rPr>
          <w:rFonts w:ascii="Times New Roman" w:hAnsi="Times New Roman" w:cs="Times New Roman"/>
          <w:i/>
          <w:iCs/>
          <w:color w:val="000000"/>
        </w:rPr>
        <w:t>The social divide in language learning</w:t>
      </w:r>
    </w:p>
    <w:p w14:paraId="6D35AE22" w14:textId="77777777" w:rsidR="009E3372" w:rsidRPr="00670001" w:rsidRDefault="009E3372" w:rsidP="009E3372">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One</w:t>
      </w:r>
      <w:r w:rsidRPr="008D064E">
        <w:rPr>
          <w:rFonts w:ascii="Times New Roman" w:eastAsia="Times New Roman" w:hAnsi="Times New Roman" w:cs="Times New Roman"/>
          <w:color w:val="000000"/>
        </w:rPr>
        <w:t xml:space="preserve"> distinctive characteristic of the UK language learning crisis is its social skewedness, in that learners from </w:t>
      </w:r>
      <w:r>
        <w:rPr>
          <w:rFonts w:ascii="Times New Roman" w:eastAsia="Times New Roman" w:hAnsi="Times New Roman" w:cs="Times New Roman"/>
          <w:color w:val="000000"/>
        </w:rPr>
        <w:t>dis</w:t>
      </w:r>
      <w:r w:rsidRPr="008D064E">
        <w:rPr>
          <w:rFonts w:ascii="Times New Roman" w:eastAsia="Times New Roman" w:hAnsi="Times New Roman" w:cs="Times New Roman"/>
          <w:color w:val="000000"/>
        </w:rPr>
        <w:t xml:space="preserve">advantaged backgrounds are </w:t>
      </w:r>
      <w:r>
        <w:rPr>
          <w:rFonts w:ascii="Times New Roman" w:eastAsia="Times New Roman" w:hAnsi="Times New Roman" w:cs="Times New Roman"/>
          <w:color w:val="000000"/>
        </w:rPr>
        <w:t xml:space="preserve">much less </w:t>
      </w:r>
      <w:r w:rsidRPr="008D064E">
        <w:rPr>
          <w:rFonts w:ascii="Times New Roman" w:eastAsia="Times New Roman" w:hAnsi="Times New Roman" w:cs="Times New Roman"/>
          <w:color w:val="000000"/>
        </w:rPr>
        <w:t xml:space="preserve">likely to engage in any </w:t>
      </w:r>
      <w:r>
        <w:rPr>
          <w:rFonts w:ascii="Times New Roman" w:eastAsia="Times New Roman" w:hAnsi="Times New Roman" w:cs="Times New Roman"/>
          <w:color w:val="000000"/>
        </w:rPr>
        <w:t>FL</w:t>
      </w:r>
      <w:r w:rsidRPr="008D064E">
        <w:rPr>
          <w:rFonts w:ascii="Times New Roman" w:eastAsia="Times New Roman" w:hAnsi="Times New Roman" w:cs="Times New Roman"/>
          <w:color w:val="000000"/>
        </w:rPr>
        <w:t xml:space="preserve"> beyond the compulsory phase than those from advantaged backgrounds (Author 1</w:t>
      </w:r>
      <w:r>
        <w:rPr>
          <w:rFonts w:ascii="Times New Roman" w:eastAsia="Times New Roman" w:hAnsi="Times New Roman" w:cs="Times New Roman"/>
          <w:color w:val="000000"/>
        </w:rPr>
        <w:t>,</w:t>
      </w:r>
      <w:r w:rsidRPr="008D064E">
        <w:rPr>
          <w:rFonts w:ascii="Times New Roman" w:eastAsia="Times New Roman" w:hAnsi="Times New Roman" w:cs="Times New Roman"/>
          <w:color w:val="000000"/>
        </w:rPr>
        <w:t xml:space="preserve"> 2017a). Generally, </w:t>
      </w:r>
      <w:r>
        <w:rPr>
          <w:rFonts w:ascii="Times New Roman" w:eastAsia="Times New Roman" w:hAnsi="Times New Roman" w:cs="Times New Roman"/>
          <w:color w:val="000000"/>
        </w:rPr>
        <w:t>a</w:t>
      </w:r>
      <w:r w:rsidRPr="008D064E">
        <w:rPr>
          <w:rFonts w:ascii="Times New Roman" w:eastAsia="Times New Roman" w:hAnsi="Times New Roman" w:cs="Times New Roman"/>
          <w:color w:val="000000"/>
        </w:rPr>
        <w:t xml:space="preserve"> social skewedness in educational achievement is well documented, globally </w:t>
      </w:r>
      <w:r>
        <w:rPr>
          <w:rFonts w:ascii="Times New Roman" w:eastAsia="Times New Roman" w:hAnsi="Times New Roman" w:cs="Times New Roman"/>
          <w:color w:val="000000"/>
        </w:rPr>
        <w:t xml:space="preserve">(Economic Policy Reforms, 2010) </w:t>
      </w:r>
      <w:r w:rsidRPr="008D064E">
        <w:rPr>
          <w:rFonts w:ascii="Times New Roman" w:eastAsia="Times New Roman" w:hAnsi="Times New Roman" w:cs="Times New Roman"/>
          <w:color w:val="000000"/>
        </w:rPr>
        <w:t>as well as in the UK (</w:t>
      </w:r>
      <w:r>
        <w:rPr>
          <w:rFonts w:ascii="Times New Roman" w:eastAsia="Times New Roman" w:hAnsi="Times New Roman" w:cs="Times New Roman"/>
          <w:color w:val="000000"/>
        </w:rPr>
        <w:t>Pickett &amp; Vanderbloemen,</w:t>
      </w:r>
      <w:r w:rsidRPr="008D064E">
        <w:rPr>
          <w:rFonts w:ascii="Times New Roman" w:eastAsia="Times New Roman" w:hAnsi="Times New Roman" w:cs="Times New Roman"/>
          <w:color w:val="000000"/>
        </w:rPr>
        <w:t xml:space="preserve"> 201</w:t>
      </w:r>
      <w:r>
        <w:rPr>
          <w:rFonts w:ascii="Times New Roman" w:eastAsia="Times New Roman" w:hAnsi="Times New Roman" w:cs="Times New Roman"/>
          <w:color w:val="000000"/>
        </w:rPr>
        <w:t>5</w:t>
      </w:r>
      <w:r w:rsidRPr="008D064E">
        <w:rPr>
          <w:rFonts w:ascii="Times New Roman" w:eastAsia="Times New Roman" w:hAnsi="Times New Roman" w:cs="Times New Roman"/>
          <w:color w:val="222222"/>
          <w:shd w:val="clear" w:color="auto" w:fill="FFFFFF"/>
        </w:rPr>
        <w:t>)</w:t>
      </w:r>
      <w:r w:rsidRPr="008D06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However,</w:t>
      </w:r>
      <w:r w:rsidRPr="008D06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educational achievement differences along</w:t>
      </w:r>
      <w:r w:rsidRPr="008D064E">
        <w:rPr>
          <w:rFonts w:ascii="Times New Roman" w:eastAsia="Times New Roman" w:hAnsi="Times New Roman" w:cs="Times New Roman"/>
          <w:color w:val="000000"/>
        </w:rPr>
        <w:t xml:space="preserve"> SES divide</w:t>
      </w:r>
      <w:r>
        <w:rPr>
          <w:rFonts w:ascii="Times New Roman" w:eastAsia="Times New Roman" w:hAnsi="Times New Roman" w:cs="Times New Roman"/>
          <w:color w:val="000000"/>
        </w:rPr>
        <w:t xml:space="preserve">s are high </w:t>
      </w:r>
      <w:r w:rsidRPr="008D064E">
        <w:rPr>
          <w:rFonts w:ascii="Times New Roman" w:eastAsia="Times New Roman" w:hAnsi="Times New Roman" w:cs="Times New Roman"/>
          <w:color w:val="000000"/>
        </w:rPr>
        <w:t xml:space="preserve"> in the UK (as a whole)</w:t>
      </w:r>
      <w:r>
        <w:rPr>
          <w:rFonts w:ascii="Times New Roman" w:eastAsia="Times New Roman" w:hAnsi="Times New Roman" w:cs="Times New Roman"/>
          <w:color w:val="000000"/>
        </w:rPr>
        <w:t>,</w:t>
      </w:r>
      <w:r w:rsidRPr="008D064E">
        <w:rPr>
          <w:rFonts w:ascii="Times New Roman" w:eastAsia="Times New Roman" w:hAnsi="Times New Roman" w:cs="Times New Roman"/>
          <w:color w:val="000000"/>
        </w:rPr>
        <w:t xml:space="preserve"> compared to countries similar to the UK (Machin</w:t>
      </w:r>
      <w:r>
        <w:rPr>
          <w:rFonts w:ascii="Times New Roman" w:eastAsia="Times New Roman" w:hAnsi="Times New Roman" w:cs="Times New Roman"/>
          <w:color w:val="000000"/>
        </w:rPr>
        <w:t>,</w:t>
      </w:r>
      <w:r w:rsidRPr="008D064E">
        <w:rPr>
          <w:rFonts w:ascii="Times New Roman" w:eastAsia="Times New Roman" w:hAnsi="Times New Roman" w:cs="Times New Roman"/>
          <w:color w:val="000000"/>
        </w:rPr>
        <w:t xml:space="preserve"> </w:t>
      </w:r>
      <w:r w:rsidRPr="003E36A2">
        <w:rPr>
          <w:rFonts w:ascii="Times New Roman" w:eastAsia="Times New Roman" w:hAnsi="Times New Roman" w:cs="Times New Roman"/>
          <w:color w:val="000000"/>
          <w:lang w:eastAsia="en-GB"/>
        </w:rPr>
        <w:t>McNally</w:t>
      </w:r>
      <w:r>
        <w:rPr>
          <w:rFonts w:ascii="Times New Roman" w:eastAsia="Times New Roman" w:hAnsi="Times New Roman" w:cs="Times New Roman"/>
          <w:color w:val="000000"/>
          <w:lang w:eastAsia="en-GB"/>
        </w:rPr>
        <w:t xml:space="preserve"> </w:t>
      </w:r>
      <w:r w:rsidRPr="003E36A2">
        <w:rPr>
          <w:rFonts w:ascii="Times New Roman" w:eastAsia="Times New Roman" w:hAnsi="Times New Roman" w:cs="Times New Roman"/>
          <w:color w:val="000000"/>
          <w:lang w:eastAsia="en-GB"/>
        </w:rPr>
        <w:t>&amp; Wyness</w:t>
      </w:r>
      <w:r>
        <w:rPr>
          <w:rFonts w:ascii="Times New Roman" w:eastAsia="Times New Roman" w:hAnsi="Times New Roman" w:cs="Times New Roman"/>
          <w:color w:val="000000"/>
          <w:lang w:eastAsia="en-GB"/>
        </w:rPr>
        <w:t>,</w:t>
      </w:r>
      <w:r w:rsidRPr="008D064E">
        <w:rPr>
          <w:rFonts w:ascii="Times New Roman" w:eastAsia="Times New Roman" w:hAnsi="Times New Roman" w:cs="Times New Roman"/>
          <w:color w:val="000000"/>
        </w:rPr>
        <w:t xml:space="preserve"> 2013). The ‘elitification’ in foreign language (FL) learning</w:t>
      </w:r>
      <w:r>
        <w:rPr>
          <w:rFonts w:ascii="Times New Roman" w:eastAsia="Times New Roman" w:hAnsi="Times New Roman" w:cs="Times New Roman"/>
          <w:color w:val="000000"/>
        </w:rPr>
        <w:t xml:space="preserve"> </w:t>
      </w:r>
      <w:r w:rsidRPr="008D064E">
        <w:rPr>
          <w:rFonts w:ascii="Times New Roman" w:eastAsia="Times New Roman" w:hAnsi="Times New Roman" w:cs="Times New Roman"/>
          <w:color w:val="000000"/>
        </w:rPr>
        <w:t>is now further advanced than in any other school subject (Author 1</w:t>
      </w:r>
      <w:r>
        <w:rPr>
          <w:rFonts w:ascii="Times New Roman" w:eastAsia="Times New Roman" w:hAnsi="Times New Roman" w:cs="Times New Roman"/>
          <w:color w:val="000000"/>
        </w:rPr>
        <w:t xml:space="preserve">, </w:t>
      </w:r>
      <w:r w:rsidRPr="008D064E">
        <w:rPr>
          <w:rFonts w:ascii="Times New Roman" w:eastAsia="Times New Roman" w:hAnsi="Times New Roman" w:cs="Times New Roman"/>
          <w:color w:val="000000"/>
        </w:rPr>
        <w:t xml:space="preserve"> 2017a).</w:t>
      </w:r>
      <w:r>
        <w:rPr>
          <w:rFonts w:ascii="Times New Roman" w:eastAsia="Times New Roman" w:hAnsi="Times New Roman" w:cs="Times New Roman"/>
          <w:color w:val="000000"/>
        </w:rPr>
        <w:t xml:space="preserve"> As a logical consequence, any attempts to increase FL uptake would simultaneously need to widen the SES access to FL study.</w:t>
      </w:r>
    </w:p>
    <w:p w14:paraId="3F663827" w14:textId="77777777" w:rsidR="009E3372" w:rsidRDefault="009E3372" w:rsidP="009E3372">
      <w:pPr>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 </w:t>
      </w:r>
    </w:p>
    <w:p w14:paraId="4F850D01" w14:textId="77777777" w:rsidR="009E3372" w:rsidRDefault="009E3372" w:rsidP="009E3372">
      <w:pPr>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rPr>
        <w:t xml:space="preserve">Despite a lack of large scale studies on the influence of parental background on decisions for or against FL study, several studies report on SES as an important variable. For instance, </w:t>
      </w:r>
      <w:r>
        <w:rPr>
          <w:rFonts w:ascii="Times New Roman" w:hAnsi="Times New Roman" w:cs="Times New Roman"/>
          <w:color w:val="000000"/>
        </w:rPr>
        <w:t>Gayton (2013) found that students largely echoed parental opinions on FL when asked to explain their choice for/against a FL, and that parental opinions on FL were strongly related to their education levels and SES. Similarly, Parrish (2017) describes strong intergenerational influences for or against a FL which replicate social divides in FL study, and</w:t>
      </w:r>
      <w:r w:rsidRPr="00E971AD">
        <w:rPr>
          <w:rFonts w:ascii="Times New Roman" w:hAnsi="Times New Roman" w:cs="Times New Roman"/>
        </w:rPr>
        <w:t xml:space="preserve"> </w:t>
      </w:r>
      <w:r w:rsidRPr="004C0D68">
        <w:rPr>
          <w:rFonts w:ascii="Times New Roman" w:hAnsi="Times New Roman" w:cs="Times New Roman"/>
        </w:rPr>
        <w:t xml:space="preserve">Coffey </w:t>
      </w:r>
      <w:r>
        <w:rPr>
          <w:rFonts w:ascii="Times New Roman" w:hAnsi="Times New Roman" w:cs="Times New Roman"/>
        </w:rPr>
        <w:t>(</w:t>
      </w:r>
      <w:r w:rsidRPr="004C0D68">
        <w:rPr>
          <w:rFonts w:ascii="Times New Roman" w:hAnsi="Times New Roman" w:cs="Times New Roman"/>
        </w:rPr>
        <w:t>2016</w:t>
      </w:r>
      <w:r>
        <w:rPr>
          <w:rFonts w:ascii="Times New Roman" w:hAnsi="Times New Roman" w:cs="Times New Roman"/>
        </w:rPr>
        <w:t>) expands the discussion by offering a Bourdeuian framework for this phenomenon, whereby language study is construed as social and symbolic capital coveted by parents (and students) from higher SES backgrounds.</w:t>
      </w:r>
      <w:r w:rsidRPr="00DB1B94">
        <w:rPr>
          <w:rFonts w:ascii="Times New Roman" w:hAnsi="Times New Roman" w:cs="Times New Roman"/>
        </w:rPr>
        <w:t xml:space="preserve"> </w:t>
      </w:r>
      <w:r>
        <w:rPr>
          <w:rFonts w:ascii="Times New Roman" w:hAnsi="Times New Roman" w:cs="Times New Roman"/>
        </w:rPr>
        <w:t>Schools, for their part, actively co-create this symbolic capital: Author 1</w:t>
      </w:r>
      <w:r w:rsidRPr="004C0D68">
        <w:rPr>
          <w:rFonts w:ascii="Times New Roman" w:hAnsi="Times New Roman" w:cs="Times New Roman"/>
        </w:rPr>
        <w:t xml:space="preserve"> </w:t>
      </w:r>
      <w:r>
        <w:rPr>
          <w:rFonts w:ascii="Times New Roman" w:hAnsi="Times New Roman" w:cs="Times New Roman"/>
        </w:rPr>
        <w:t>(</w:t>
      </w:r>
      <w:r w:rsidRPr="004C0D68">
        <w:rPr>
          <w:rFonts w:ascii="Times New Roman" w:hAnsi="Times New Roman" w:cs="Times New Roman"/>
        </w:rPr>
        <w:t>2018)</w:t>
      </w:r>
      <w:r>
        <w:rPr>
          <w:rFonts w:ascii="Times New Roman" w:hAnsi="Times New Roman" w:cs="Times New Roman"/>
        </w:rPr>
        <w:t xml:space="preserve"> has shown how schools’ rationalize their particular policy on FL study with references to the SES intake of their school.</w:t>
      </w:r>
    </w:p>
    <w:p w14:paraId="3E50BB3A" w14:textId="77777777" w:rsidR="009E3372" w:rsidRDefault="009E3372" w:rsidP="009E3372">
      <w:pPr>
        <w:pBdr>
          <w:top w:val="nil"/>
          <w:left w:val="nil"/>
          <w:bottom w:val="nil"/>
          <w:right w:val="nil"/>
          <w:between w:val="nil"/>
        </w:pBdr>
        <w:spacing w:line="360" w:lineRule="auto"/>
        <w:jc w:val="both"/>
        <w:rPr>
          <w:rFonts w:ascii="Times New Roman" w:hAnsi="Times New Roman" w:cs="Times New Roman"/>
          <w:color w:val="000000"/>
        </w:rPr>
      </w:pPr>
    </w:p>
    <w:p w14:paraId="3A2B6E12" w14:textId="77777777" w:rsidR="009E3372" w:rsidRPr="005A05CD" w:rsidRDefault="009E3372" w:rsidP="009E3372">
      <w:pPr>
        <w:pBdr>
          <w:top w:val="nil"/>
          <w:left w:val="nil"/>
          <w:bottom w:val="nil"/>
          <w:right w:val="nil"/>
          <w:between w:val="nil"/>
        </w:pBdr>
        <w:spacing w:line="360" w:lineRule="auto"/>
        <w:jc w:val="both"/>
        <w:rPr>
          <w:rFonts w:ascii="Times New Roman" w:hAnsi="Times New Roman" w:cs="Times New Roman"/>
          <w:b/>
          <w:color w:val="000000"/>
        </w:rPr>
      </w:pPr>
      <w:r w:rsidRPr="005A05CD">
        <w:rPr>
          <w:rFonts w:ascii="Times New Roman" w:hAnsi="Times New Roman" w:cs="Times New Roman"/>
          <w:b/>
          <w:color w:val="000000"/>
        </w:rPr>
        <w:t>This study</w:t>
      </w:r>
    </w:p>
    <w:p w14:paraId="2F2A85C0" w14:textId="77777777" w:rsidR="009E3372" w:rsidRDefault="009E3372" w:rsidP="009E3372">
      <w:pPr>
        <w:spacing w:line="360" w:lineRule="auto"/>
        <w:jc w:val="both"/>
        <w:rPr>
          <w:rFonts w:ascii="Times New Roman" w:hAnsi="Times New Roman" w:cs="Times New Roman"/>
        </w:rPr>
      </w:pPr>
      <w:r w:rsidRPr="004C0D68">
        <w:rPr>
          <w:rFonts w:ascii="Times New Roman" w:hAnsi="Times New Roman" w:cs="Times New Roman"/>
        </w:rPr>
        <w:lastRenderedPageBreak/>
        <w:t xml:space="preserve">This study investigates how </w:t>
      </w:r>
      <w:r>
        <w:rPr>
          <w:rFonts w:ascii="Times New Roman" w:hAnsi="Times New Roman" w:cs="Times New Roman"/>
        </w:rPr>
        <w:t xml:space="preserve">the </w:t>
      </w:r>
      <w:r w:rsidRPr="004C0D68">
        <w:rPr>
          <w:rFonts w:ascii="Times New Roman" w:hAnsi="Times New Roman" w:cs="Times New Roman"/>
        </w:rPr>
        <w:t>stakeholders</w:t>
      </w:r>
      <w:r>
        <w:rPr>
          <w:rFonts w:ascii="Times New Roman" w:hAnsi="Times New Roman" w:cs="Times New Roman"/>
        </w:rPr>
        <w:t xml:space="preserve"> -</w:t>
      </w:r>
      <w:r w:rsidRPr="004C0D68">
        <w:rPr>
          <w:rFonts w:ascii="Times New Roman" w:hAnsi="Times New Roman" w:cs="Times New Roman"/>
        </w:rPr>
        <w:t xml:space="preserve"> parents and students themselves</w:t>
      </w:r>
      <w:r>
        <w:rPr>
          <w:rFonts w:ascii="Times New Roman" w:hAnsi="Times New Roman" w:cs="Times New Roman"/>
        </w:rPr>
        <w:t xml:space="preserve"> -</w:t>
      </w:r>
      <w:r w:rsidRPr="004C0D68">
        <w:rPr>
          <w:rFonts w:ascii="Times New Roman" w:hAnsi="Times New Roman" w:cs="Times New Roman"/>
        </w:rPr>
        <w:t xml:space="preserve"> discuss</w:t>
      </w:r>
      <w:r>
        <w:rPr>
          <w:rFonts w:ascii="Times New Roman" w:hAnsi="Times New Roman" w:cs="Times New Roman"/>
        </w:rPr>
        <w:t xml:space="preserve"> </w:t>
      </w:r>
      <w:r w:rsidRPr="004C0D68">
        <w:rPr>
          <w:rFonts w:ascii="Times New Roman" w:hAnsi="Times New Roman" w:cs="Times New Roman"/>
        </w:rPr>
        <w:t>language option choices</w:t>
      </w:r>
      <w:r>
        <w:rPr>
          <w:rFonts w:ascii="Times New Roman" w:hAnsi="Times New Roman" w:cs="Times New Roman"/>
        </w:rPr>
        <w:t xml:space="preserve"> on the social media sites </w:t>
      </w:r>
      <w:r w:rsidRPr="004C0D68">
        <w:rPr>
          <w:rFonts w:ascii="Times New Roman" w:hAnsi="Times New Roman" w:cs="Times New Roman"/>
        </w:rPr>
        <w:t xml:space="preserve"> </w:t>
      </w:r>
      <w:r w:rsidRPr="007D18EF">
        <w:rPr>
          <w:rFonts w:ascii="Times New Roman" w:hAnsi="Times New Roman" w:cs="Times New Roman"/>
          <w:i/>
          <w:iCs/>
        </w:rPr>
        <w:t>Mumsnet</w:t>
      </w:r>
      <w:r w:rsidRPr="004C0D68">
        <w:rPr>
          <w:rFonts w:ascii="Times New Roman" w:hAnsi="Times New Roman" w:cs="Times New Roman"/>
        </w:rPr>
        <w:t xml:space="preserve"> and </w:t>
      </w:r>
      <w:r w:rsidRPr="007D18EF">
        <w:rPr>
          <w:rFonts w:ascii="Times New Roman" w:hAnsi="Times New Roman" w:cs="Times New Roman"/>
          <w:i/>
          <w:iCs/>
        </w:rPr>
        <w:t>Studentroom</w:t>
      </w:r>
      <w:r>
        <w:rPr>
          <w:rFonts w:ascii="Times New Roman" w:hAnsi="Times New Roman" w:cs="Times New Roman"/>
        </w:rPr>
        <w:t>. The overarching aim of this study is to investigate how stakeholders’ stances towards both current, and wished for, FL policies and practices could be utilized to formulate FL policies that respect their preferences and/or concerns</w:t>
      </w:r>
      <w:r w:rsidRPr="004C0D68">
        <w:rPr>
          <w:rFonts w:ascii="Times New Roman" w:hAnsi="Times New Roman" w:cs="Times New Roman"/>
        </w:rPr>
        <w:t xml:space="preserve">. </w:t>
      </w:r>
    </w:p>
    <w:p w14:paraId="0D59EF18" w14:textId="77777777" w:rsidR="009E3372" w:rsidRPr="004C0D68" w:rsidRDefault="009E3372" w:rsidP="009E3372">
      <w:pPr>
        <w:spacing w:line="360" w:lineRule="auto"/>
        <w:jc w:val="both"/>
        <w:rPr>
          <w:rFonts w:ascii="Times New Roman" w:hAnsi="Times New Roman" w:cs="Times New Roman"/>
        </w:rPr>
      </w:pPr>
    </w:p>
    <w:p w14:paraId="4E36251D" w14:textId="77777777" w:rsidR="009E3372" w:rsidRPr="005A05CD" w:rsidRDefault="009E3372" w:rsidP="009E3372">
      <w:pPr>
        <w:spacing w:line="360" w:lineRule="auto"/>
        <w:jc w:val="both"/>
        <w:rPr>
          <w:rFonts w:ascii="Times New Roman" w:hAnsi="Times New Roman" w:cs="Times New Roman"/>
          <w:b/>
          <w:i/>
          <w:iCs/>
        </w:rPr>
      </w:pPr>
      <w:r w:rsidRPr="005A05CD">
        <w:rPr>
          <w:rFonts w:ascii="Times New Roman" w:hAnsi="Times New Roman" w:cs="Times New Roman"/>
          <w:b/>
          <w:i/>
          <w:iCs/>
        </w:rPr>
        <w:t>Research question</w:t>
      </w:r>
    </w:p>
    <w:p w14:paraId="0E3AA89F" w14:textId="77777777" w:rsidR="009E3372" w:rsidRDefault="009E3372" w:rsidP="009E3372">
      <w:pPr>
        <w:pStyle w:val="ListParagraph"/>
        <w:numPr>
          <w:ilvl w:val="0"/>
          <w:numId w:val="2"/>
        </w:numPr>
        <w:spacing w:line="360" w:lineRule="auto"/>
        <w:jc w:val="both"/>
        <w:rPr>
          <w:rFonts w:ascii="Times New Roman" w:hAnsi="Times New Roman" w:cs="Times New Roman"/>
          <w:bCs/>
        </w:rPr>
      </w:pPr>
      <w:r w:rsidRPr="00F30AE1">
        <w:rPr>
          <w:rFonts w:ascii="Times New Roman" w:hAnsi="Times New Roman" w:cs="Times New Roman"/>
          <w:bCs/>
        </w:rPr>
        <w:t xml:space="preserve">What </w:t>
      </w:r>
      <w:r>
        <w:rPr>
          <w:rFonts w:ascii="Times New Roman" w:hAnsi="Times New Roman" w:cs="Times New Roman"/>
          <w:bCs/>
        </w:rPr>
        <w:t>constraints, preferences and arguments</w:t>
      </w:r>
      <w:r w:rsidRPr="00F30AE1">
        <w:rPr>
          <w:rFonts w:ascii="Times New Roman" w:hAnsi="Times New Roman" w:cs="Times New Roman"/>
          <w:bCs/>
        </w:rPr>
        <w:t xml:space="preserve"> for or against FL study do a) students b) parents discuss on the social media sites </w:t>
      </w:r>
      <w:r w:rsidRPr="007D18EF">
        <w:rPr>
          <w:rFonts w:ascii="Times New Roman" w:hAnsi="Times New Roman" w:cs="Times New Roman"/>
          <w:bCs/>
          <w:i/>
        </w:rPr>
        <w:t>Mumsnet</w:t>
      </w:r>
      <w:r w:rsidRPr="00F30AE1">
        <w:rPr>
          <w:rFonts w:ascii="Times New Roman" w:hAnsi="Times New Roman" w:cs="Times New Roman"/>
          <w:bCs/>
        </w:rPr>
        <w:t xml:space="preserve"> and </w:t>
      </w:r>
      <w:r w:rsidRPr="007D18EF">
        <w:rPr>
          <w:rFonts w:ascii="Times New Roman" w:hAnsi="Times New Roman" w:cs="Times New Roman"/>
          <w:bCs/>
          <w:i/>
        </w:rPr>
        <w:t>Studentroom</w:t>
      </w:r>
      <w:r w:rsidRPr="00F30AE1">
        <w:rPr>
          <w:rFonts w:ascii="Times New Roman" w:hAnsi="Times New Roman" w:cs="Times New Roman"/>
          <w:bCs/>
        </w:rPr>
        <w:t>? How do they differ?</w:t>
      </w:r>
    </w:p>
    <w:p w14:paraId="7B63A27E" w14:textId="77777777" w:rsidR="009E3372" w:rsidRPr="00F30AE1" w:rsidRDefault="009E3372" w:rsidP="009E3372">
      <w:pPr>
        <w:pStyle w:val="ListParagraph"/>
        <w:spacing w:line="360" w:lineRule="auto"/>
        <w:jc w:val="both"/>
        <w:rPr>
          <w:rFonts w:ascii="Times New Roman" w:hAnsi="Times New Roman" w:cs="Times New Roman"/>
          <w:b/>
        </w:rPr>
      </w:pPr>
    </w:p>
    <w:p w14:paraId="385DA799" w14:textId="77777777" w:rsidR="009E3372" w:rsidRPr="005A05CD" w:rsidRDefault="009E3372" w:rsidP="009E3372">
      <w:pPr>
        <w:pBdr>
          <w:top w:val="nil"/>
          <w:left w:val="nil"/>
          <w:bottom w:val="nil"/>
          <w:right w:val="nil"/>
          <w:between w:val="nil"/>
        </w:pBdr>
        <w:spacing w:line="360" w:lineRule="auto"/>
        <w:jc w:val="both"/>
        <w:rPr>
          <w:rFonts w:ascii="Times New Roman" w:hAnsi="Times New Roman" w:cs="Times New Roman"/>
          <w:b/>
          <w:bCs/>
          <w:i/>
          <w:iCs/>
          <w:color w:val="000000"/>
        </w:rPr>
      </w:pPr>
      <w:r w:rsidRPr="005A05CD">
        <w:rPr>
          <w:rFonts w:ascii="Times New Roman" w:hAnsi="Times New Roman" w:cs="Times New Roman"/>
          <w:b/>
          <w:bCs/>
          <w:i/>
          <w:iCs/>
          <w:color w:val="000000"/>
        </w:rPr>
        <w:t>Method</w:t>
      </w:r>
    </w:p>
    <w:p w14:paraId="7BF35ABE" w14:textId="77777777" w:rsidR="009E3372" w:rsidRPr="00282A72" w:rsidRDefault="009E3372" w:rsidP="009E3372">
      <w:pPr>
        <w:spacing w:line="360" w:lineRule="auto"/>
        <w:jc w:val="both"/>
        <w:rPr>
          <w:rFonts w:ascii="Times New Roman" w:hAnsi="Times New Roman" w:cs="Times New Roman"/>
          <w:bCs/>
          <w:i/>
        </w:rPr>
      </w:pPr>
      <w:r w:rsidRPr="00282A72">
        <w:rPr>
          <w:rFonts w:ascii="Times New Roman" w:hAnsi="Times New Roman" w:cs="Times New Roman"/>
          <w:bCs/>
          <w:i/>
        </w:rPr>
        <w:t xml:space="preserve">Theoretical Framework </w:t>
      </w:r>
    </w:p>
    <w:p w14:paraId="41ED13C6" w14:textId="77777777" w:rsidR="009E3372" w:rsidRDefault="009E3372" w:rsidP="009E3372">
      <w:pPr>
        <w:spacing w:line="360" w:lineRule="auto"/>
        <w:jc w:val="both"/>
        <w:rPr>
          <w:rFonts w:ascii="Times New Roman" w:hAnsi="Times New Roman" w:cs="Times New Roman"/>
        </w:rPr>
      </w:pPr>
      <w:r w:rsidRPr="00CE230D">
        <w:rPr>
          <w:rFonts w:ascii="Times New Roman" w:hAnsi="Times New Roman" w:cs="Times New Roman"/>
        </w:rPr>
        <w:t xml:space="preserve">In this study, </w:t>
      </w:r>
      <w:r>
        <w:rPr>
          <w:rFonts w:ascii="Times New Roman" w:hAnsi="Times New Roman" w:cs="Times New Roman"/>
        </w:rPr>
        <w:t>critical discourse analysis (</w:t>
      </w:r>
      <w:r w:rsidRPr="00CE230D">
        <w:rPr>
          <w:rFonts w:ascii="Times New Roman" w:hAnsi="Times New Roman" w:cs="Times New Roman"/>
        </w:rPr>
        <w:t>CDA</w:t>
      </w:r>
      <w:r>
        <w:rPr>
          <w:rFonts w:ascii="Times New Roman" w:hAnsi="Times New Roman" w:cs="Times New Roman"/>
        </w:rPr>
        <w:t>)</w:t>
      </w:r>
      <w:r w:rsidRPr="00CE230D">
        <w:rPr>
          <w:rFonts w:ascii="Times New Roman" w:hAnsi="Times New Roman" w:cs="Times New Roman"/>
        </w:rPr>
        <w:t xml:space="preserve"> serves as </w:t>
      </w:r>
      <w:r>
        <w:rPr>
          <w:rFonts w:ascii="Times New Roman" w:hAnsi="Times New Roman" w:cs="Times New Roman"/>
        </w:rPr>
        <w:t>theoretical</w:t>
      </w:r>
      <w:r w:rsidRPr="00CE230D">
        <w:rPr>
          <w:rFonts w:ascii="Times New Roman" w:hAnsi="Times New Roman" w:cs="Times New Roman"/>
        </w:rPr>
        <w:t xml:space="preserve"> framework to investigate how the dynamics within an educational ‘problem’ manifest themselves through language. CDA rests on the basic assumption of a dual interaction between language and communities, whereby language both creates communities, and is constrained by the nature of a given community in which it is used (Fenton-Smith</w:t>
      </w:r>
      <w:r>
        <w:rPr>
          <w:rFonts w:ascii="Times New Roman" w:hAnsi="Times New Roman" w:cs="Times New Roman"/>
        </w:rPr>
        <w:t>,</w:t>
      </w:r>
      <w:r w:rsidRPr="00CE230D">
        <w:rPr>
          <w:rFonts w:ascii="Times New Roman" w:hAnsi="Times New Roman" w:cs="Times New Roman"/>
        </w:rPr>
        <w:t xml:space="preserve"> 2007). Thus, CDA would stipulate the relations between authorship, readership and the ‘talked about’ topics and stakeholders to carry high significance, making it a particularly suitable method for the analysis of media texts</w:t>
      </w:r>
      <w:r>
        <w:rPr>
          <w:rFonts w:ascii="Times New Roman" w:hAnsi="Times New Roman" w:cs="Times New Roman"/>
        </w:rPr>
        <w:t>, including social media</w:t>
      </w:r>
      <w:r w:rsidRPr="00CE230D">
        <w:rPr>
          <w:rFonts w:ascii="Times New Roman" w:hAnsi="Times New Roman" w:cs="Times New Roman"/>
        </w:rPr>
        <w:t xml:space="preserve">. Unlike other text analysis approaches, CDA is concerned with revealing not just textual understanding but the relation between the representations of themes and the socio-political contexts in which they emerge. Thus, CDA views the ideological positioning of text production and consumption as linked. </w:t>
      </w:r>
      <w:r>
        <w:rPr>
          <w:rFonts w:ascii="Times New Roman" w:hAnsi="Times New Roman" w:cs="Times New Roman"/>
        </w:rPr>
        <w:t>One</w:t>
      </w:r>
      <w:r w:rsidRPr="00CE230D">
        <w:rPr>
          <w:rFonts w:ascii="Times New Roman" w:hAnsi="Times New Roman" w:cs="Times New Roman"/>
        </w:rPr>
        <w:t xml:space="preserve"> analytical tool of CDA </w:t>
      </w:r>
      <w:r>
        <w:rPr>
          <w:rFonts w:ascii="Times New Roman" w:hAnsi="Times New Roman" w:cs="Times New Roman"/>
        </w:rPr>
        <w:t xml:space="preserve">is </w:t>
      </w:r>
      <w:r w:rsidRPr="00CE230D">
        <w:rPr>
          <w:rFonts w:ascii="Times New Roman" w:hAnsi="Times New Roman" w:cs="Times New Roman"/>
        </w:rPr>
        <w:t xml:space="preserve">macro-semantic, or topical, analysis </w:t>
      </w:r>
      <w:r>
        <w:rPr>
          <w:rFonts w:ascii="Times New Roman" w:hAnsi="Times New Roman" w:cs="Times New Roman"/>
        </w:rPr>
        <w:t>(</w:t>
      </w:r>
      <w:r w:rsidRPr="00CE230D">
        <w:rPr>
          <w:rFonts w:ascii="Times New Roman" w:hAnsi="Times New Roman" w:cs="Times New Roman"/>
        </w:rPr>
        <w:t>Van Dijk</w:t>
      </w:r>
      <w:r>
        <w:rPr>
          <w:rFonts w:ascii="Times New Roman" w:hAnsi="Times New Roman" w:cs="Times New Roman"/>
        </w:rPr>
        <w:t>,</w:t>
      </w:r>
      <w:r w:rsidRPr="00CE230D">
        <w:rPr>
          <w:rFonts w:ascii="Times New Roman" w:hAnsi="Times New Roman" w:cs="Times New Roman"/>
        </w:rPr>
        <w:t xml:space="preserve"> 1993</w:t>
      </w:r>
      <w:r>
        <w:rPr>
          <w:rFonts w:ascii="Times New Roman" w:hAnsi="Times New Roman" w:cs="Times New Roman"/>
        </w:rPr>
        <w:t>:</w:t>
      </w:r>
      <w:r w:rsidRPr="00CE230D">
        <w:rPr>
          <w:rFonts w:ascii="Times New Roman" w:hAnsi="Times New Roman" w:cs="Times New Roman"/>
        </w:rPr>
        <w:t>272). Topical analysis can reveal issues of group identity and ideological beliefs (Van Dijk</w:t>
      </w:r>
      <w:r>
        <w:rPr>
          <w:rFonts w:ascii="Times New Roman" w:hAnsi="Times New Roman" w:cs="Times New Roman"/>
        </w:rPr>
        <w:t>,</w:t>
      </w:r>
      <w:r w:rsidRPr="00CE230D">
        <w:rPr>
          <w:rFonts w:ascii="Times New Roman" w:hAnsi="Times New Roman" w:cs="Times New Roman"/>
        </w:rPr>
        <w:t xml:space="preserve"> 1998), especially if combining textual and contextual information. </w:t>
      </w:r>
      <w:r>
        <w:rPr>
          <w:rFonts w:ascii="Times New Roman" w:hAnsi="Times New Roman" w:cs="Times New Roman"/>
        </w:rPr>
        <w:t>The approach</w:t>
      </w:r>
      <w:r w:rsidRPr="00CE230D">
        <w:rPr>
          <w:rFonts w:ascii="Times New Roman" w:hAnsi="Times New Roman" w:cs="Times New Roman"/>
        </w:rPr>
        <w:t>, including quantification</w:t>
      </w:r>
      <w:r>
        <w:rPr>
          <w:rFonts w:ascii="Times New Roman" w:hAnsi="Times New Roman" w:cs="Times New Roman"/>
        </w:rPr>
        <w:t xml:space="preserve"> of macrothemes</w:t>
      </w:r>
      <w:r w:rsidRPr="00CE230D">
        <w:rPr>
          <w:rFonts w:ascii="Times New Roman" w:hAnsi="Times New Roman" w:cs="Times New Roman"/>
        </w:rPr>
        <w:t>, is a well</w:t>
      </w:r>
      <w:r>
        <w:rPr>
          <w:rFonts w:ascii="Times New Roman" w:hAnsi="Times New Roman" w:cs="Times New Roman"/>
        </w:rPr>
        <w:t>-</w:t>
      </w:r>
      <w:r w:rsidRPr="00CE230D">
        <w:rPr>
          <w:rFonts w:ascii="Times New Roman" w:hAnsi="Times New Roman" w:cs="Times New Roman"/>
        </w:rPr>
        <w:t xml:space="preserve">established approach in </w:t>
      </w:r>
      <w:r>
        <w:rPr>
          <w:rFonts w:ascii="Times New Roman" w:hAnsi="Times New Roman" w:cs="Times New Roman"/>
        </w:rPr>
        <w:t>the</w:t>
      </w:r>
      <w:r w:rsidRPr="00CE230D">
        <w:rPr>
          <w:rFonts w:ascii="Times New Roman" w:hAnsi="Times New Roman" w:cs="Times New Roman"/>
        </w:rPr>
        <w:t xml:space="preserve"> analysis </w:t>
      </w:r>
      <w:r>
        <w:rPr>
          <w:rFonts w:ascii="Times New Roman" w:hAnsi="Times New Roman" w:cs="Times New Roman"/>
        </w:rPr>
        <w:t>of public discourse</w:t>
      </w:r>
      <w:r w:rsidRPr="00CE230D">
        <w:rPr>
          <w:rFonts w:ascii="Times New Roman" w:hAnsi="Times New Roman" w:cs="Times New Roman"/>
        </w:rPr>
        <w:t xml:space="preserve"> (e.g. Riffe, Lacy </w:t>
      </w:r>
      <w:r>
        <w:rPr>
          <w:rFonts w:ascii="Times New Roman" w:hAnsi="Times New Roman" w:cs="Times New Roman"/>
        </w:rPr>
        <w:t>&amp;</w:t>
      </w:r>
      <w:r w:rsidRPr="00CE230D">
        <w:rPr>
          <w:rFonts w:ascii="Times New Roman" w:hAnsi="Times New Roman" w:cs="Times New Roman"/>
        </w:rPr>
        <w:t xml:space="preserve"> Fico</w:t>
      </w:r>
      <w:r>
        <w:rPr>
          <w:rFonts w:ascii="Times New Roman" w:hAnsi="Times New Roman" w:cs="Times New Roman"/>
        </w:rPr>
        <w:t>,</w:t>
      </w:r>
      <w:r w:rsidRPr="00CE230D">
        <w:rPr>
          <w:rFonts w:ascii="Times New Roman" w:hAnsi="Times New Roman" w:cs="Times New Roman"/>
        </w:rPr>
        <w:t xml:space="preserve"> 2008). </w:t>
      </w:r>
    </w:p>
    <w:p w14:paraId="3F1C6A5F" w14:textId="77777777" w:rsidR="009E3372" w:rsidRDefault="009E3372" w:rsidP="009E3372">
      <w:pPr>
        <w:pBdr>
          <w:top w:val="nil"/>
          <w:left w:val="nil"/>
          <w:bottom w:val="nil"/>
          <w:right w:val="nil"/>
          <w:between w:val="nil"/>
        </w:pBdr>
        <w:spacing w:line="360" w:lineRule="auto"/>
        <w:ind w:firstLine="720"/>
        <w:jc w:val="both"/>
        <w:rPr>
          <w:rFonts w:ascii="Times New Roman" w:hAnsi="Times New Roman" w:cs="Times New Roman"/>
          <w:color w:val="000000"/>
        </w:rPr>
      </w:pPr>
      <w:r w:rsidRPr="004C0D68">
        <w:rPr>
          <w:rFonts w:ascii="Times New Roman" w:hAnsi="Times New Roman" w:cs="Times New Roman"/>
          <w:color w:val="000000"/>
        </w:rPr>
        <w:t>The analysis of social media discourses of educational topics is a relatively novel but fast-growing area of research. Researchers interested in negotiations and allocation of agency and power in educational processes recognise the value of CDA as a method of assessing, framing and negotiating agency in educational processes (Rogers et al</w:t>
      </w:r>
      <w:r>
        <w:rPr>
          <w:rFonts w:ascii="Times New Roman" w:hAnsi="Times New Roman" w:cs="Times New Roman"/>
          <w:color w:val="000000"/>
        </w:rPr>
        <w:t>,</w:t>
      </w:r>
      <w:r w:rsidRPr="004C0D68">
        <w:rPr>
          <w:rFonts w:ascii="Times New Roman" w:hAnsi="Times New Roman" w:cs="Times New Roman"/>
          <w:color w:val="000000"/>
        </w:rPr>
        <w:t xml:space="preserve"> 2005). </w:t>
      </w:r>
    </w:p>
    <w:p w14:paraId="40299761" w14:textId="77777777" w:rsidR="009E3372" w:rsidRDefault="009E3372" w:rsidP="009E3372">
      <w:pPr>
        <w:pBdr>
          <w:top w:val="nil"/>
          <w:left w:val="nil"/>
          <w:bottom w:val="nil"/>
          <w:right w:val="nil"/>
          <w:between w:val="nil"/>
        </w:pBdr>
        <w:spacing w:line="360" w:lineRule="auto"/>
        <w:jc w:val="both"/>
        <w:rPr>
          <w:rFonts w:ascii="Times New Roman" w:hAnsi="Times New Roman" w:cs="Times New Roman"/>
          <w:color w:val="000000"/>
        </w:rPr>
      </w:pPr>
    </w:p>
    <w:p w14:paraId="16A1280D" w14:textId="77777777" w:rsidR="009E3372" w:rsidRPr="00282A72" w:rsidRDefault="009E3372" w:rsidP="009E3372">
      <w:pPr>
        <w:spacing w:line="360" w:lineRule="auto"/>
        <w:jc w:val="both"/>
        <w:rPr>
          <w:rFonts w:ascii="Times New Roman" w:hAnsi="Times New Roman" w:cs="Times New Roman"/>
          <w:i/>
        </w:rPr>
      </w:pPr>
      <w:r w:rsidRPr="00282A72">
        <w:rPr>
          <w:rFonts w:ascii="Times New Roman" w:hAnsi="Times New Roman" w:cs="Times New Roman"/>
          <w:bCs/>
          <w:i/>
        </w:rPr>
        <w:t>Procedure of analysis</w:t>
      </w:r>
    </w:p>
    <w:p w14:paraId="3F8A3CF6" w14:textId="77777777" w:rsidR="009E3372" w:rsidRDefault="009E3372" w:rsidP="009E3372">
      <w:pPr>
        <w:spacing w:line="360" w:lineRule="auto"/>
        <w:jc w:val="both"/>
        <w:rPr>
          <w:rFonts w:ascii="Times New Roman" w:hAnsi="Times New Roman" w:cs="Times New Roman"/>
        </w:rPr>
      </w:pPr>
      <w:r>
        <w:rPr>
          <w:rFonts w:ascii="Times New Roman" w:hAnsi="Times New Roman" w:cs="Times New Roman"/>
          <w:shd w:val="clear" w:color="auto" w:fill="FFFFFF"/>
        </w:rPr>
        <w:lastRenderedPageBreak/>
        <w:t>Three coders</w:t>
      </w:r>
      <w:r w:rsidRPr="00241749">
        <w:rPr>
          <w:rFonts w:ascii="Times New Roman" w:hAnsi="Times New Roman" w:cs="Times New Roman"/>
          <w:shd w:val="clear" w:color="auto" w:fill="FFFFFF"/>
        </w:rPr>
        <w:t xml:space="preserve"> read the same sample of transcripts independently to identify important themes within the first data set obtained (</w:t>
      </w:r>
      <w:r w:rsidRPr="007D18EF">
        <w:rPr>
          <w:rFonts w:ascii="Times New Roman" w:hAnsi="Times New Roman" w:cs="Times New Roman"/>
          <w:i/>
          <w:shd w:val="clear" w:color="auto" w:fill="FFFFFF"/>
        </w:rPr>
        <w:t>Mumsnet</w:t>
      </w:r>
      <w:r w:rsidRPr="00241749">
        <w:rPr>
          <w:rFonts w:ascii="Times New Roman" w:hAnsi="Times New Roman" w:cs="Times New Roman"/>
          <w:shd w:val="clear" w:color="auto" w:fill="FFFFFF"/>
        </w:rPr>
        <w:t>)</w:t>
      </w:r>
      <w:r>
        <w:rPr>
          <w:rFonts w:ascii="Times New Roman" w:hAnsi="Times New Roman" w:cs="Times New Roman"/>
          <w:shd w:val="clear" w:color="auto" w:fill="FFFFFF"/>
        </w:rPr>
        <w:t>, inductively developing and refining codes as they emerged from the data</w:t>
      </w:r>
      <w:r w:rsidRPr="00241749">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Then all three coders met to agree on </w:t>
      </w:r>
      <w:r w:rsidRPr="00241749">
        <w:rPr>
          <w:rFonts w:ascii="Times New Roman" w:hAnsi="Times New Roman" w:cs="Times New Roman"/>
          <w:shd w:val="clear" w:color="auto" w:fill="FFFFFF"/>
        </w:rPr>
        <w:t xml:space="preserve">an initial </w:t>
      </w:r>
      <w:r>
        <w:rPr>
          <w:rFonts w:ascii="Times New Roman" w:hAnsi="Times New Roman" w:cs="Times New Roman"/>
          <w:shd w:val="clear" w:color="auto" w:fill="FFFFFF"/>
        </w:rPr>
        <w:t>coding system</w:t>
      </w:r>
      <w:r w:rsidRPr="00241749">
        <w:rPr>
          <w:rFonts w:ascii="Times New Roman" w:hAnsi="Times New Roman" w:cs="Times New Roman"/>
          <w:shd w:val="clear" w:color="auto" w:fill="FFFFFF"/>
        </w:rPr>
        <w:t xml:space="preserve">. This </w:t>
      </w:r>
      <w:r>
        <w:rPr>
          <w:rFonts w:ascii="Times New Roman" w:hAnsi="Times New Roman" w:cs="Times New Roman"/>
          <w:shd w:val="clear" w:color="auto" w:fill="FFFFFF"/>
        </w:rPr>
        <w:t xml:space="preserve">system </w:t>
      </w:r>
      <w:r w:rsidRPr="00241749">
        <w:rPr>
          <w:rFonts w:ascii="Times New Roman" w:hAnsi="Times New Roman" w:cs="Times New Roman"/>
          <w:shd w:val="clear" w:color="auto" w:fill="FFFFFF"/>
        </w:rPr>
        <w:t xml:space="preserve">was used by two </w:t>
      </w:r>
      <w:r>
        <w:rPr>
          <w:rFonts w:ascii="Times New Roman" w:hAnsi="Times New Roman" w:cs="Times New Roman"/>
          <w:shd w:val="clear" w:color="auto" w:fill="FFFFFF"/>
        </w:rPr>
        <w:t>coders</w:t>
      </w:r>
      <w:r w:rsidRPr="00241749">
        <w:rPr>
          <w:rFonts w:ascii="Times New Roman" w:hAnsi="Times New Roman" w:cs="Times New Roman"/>
          <w:shd w:val="clear" w:color="auto" w:fill="FFFFFF"/>
        </w:rPr>
        <w:t xml:space="preserve"> to code both data sets (</w:t>
      </w:r>
      <w:r w:rsidRPr="007D18EF">
        <w:rPr>
          <w:rFonts w:ascii="Times New Roman" w:hAnsi="Times New Roman" w:cs="Times New Roman"/>
          <w:i/>
          <w:shd w:val="clear" w:color="auto" w:fill="FFFFFF"/>
        </w:rPr>
        <w:t>Mumsnet</w:t>
      </w:r>
      <w:r w:rsidRPr="00241749">
        <w:rPr>
          <w:rFonts w:ascii="Times New Roman" w:hAnsi="Times New Roman" w:cs="Times New Roman"/>
          <w:shd w:val="clear" w:color="auto" w:fill="FFFFFF"/>
        </w:rPr>
        <w:t xml:space="preserve"> and </w:t>
      </w:r>
      <w:r w:rsidRPr="007D18EF">
        <w:rPr>
          <w:rFonts w:ascii="Times New Roman" w:hAnsi="Times New Roman" w:cs="Times New Roman"/>
          <w:i/>
          <w:shd w:val="clear" w:color="auto" w:fill="FFFFFF"/>
        </w:rPr>
        <w:t>Studentroom</w:t>
      </w:r>
      <w:r w:rsidRPr="00241749">
        <w:rPr>
          <w:rFonts w:ascii="Times New Roman" w:hAnsi="Times New Roman" w:cs="Times New Roman"/>
          <w:shd w:val="clear" w:color="auto" w:fill="FFFFFF"/>
        </w:rPr>
        <w:t xml:space="preserve">). A mid-point check meeting was organised to discuss other emerging themes during the data process, after which </w:t>
      </w:r>
      <w:r>
        <w:rPr>
          <w:rFonts w:ascii="Times New Roman" w:hAnsi="Times New Roman" w:cs="Times New Roman"/>
          <w:shd w:val="clear" w:color="auto" w:fill="FFFFFF"/>
        </w:rPr>
        <w:t>small changes were made: four codes were deleted as they occurred fewer than four times, three were added to differentiate better between comments made regarding the national state of FL teaching and learning.</w:t>
      </w:r>
      <w:r w:rsidRPr="00241749">
        <w:rPr>
          <w:rFonts w:ascii="Times New Roman" w:hAnsi="Times New Roman" w:cs="Times New Roman"/>
          <w:shd w:val="clear" w:color="auto" w:fill="FFFFFF"/>
        </w:rPr>
        <w:t xml:space="preserve"> All transcripts were </w:t>
      </w:r>
      <w:r>
        <w:rPr>
          <w:rFonts w:ascii="Times New Roman" w:hAnsi="Times New Roman" w:cs="Times New Roman"/>
          <w:shd w:val="clear" w:color="auto" w:fill="FFFFFF"/>
        </w:rPr>
        <w:t xml:space="preserve">then re-coded, </w:t>
      </w:r>
      <w:r w:rsidRPr="00241749">
        <w:rPr>
          <w:rFonts w:ascii="Times New Roman" w:hAnsi="Times New Roman" w:cs="Times New Roman"/>
          <w:shd w:val="clear" w:color="auto" w:fill="FFFFFF"/>
        </w:rPr>
        <w:t>where necessary</w:t>
      </w:r>
      <w:r>
        <w:rPr>
          <w:rFonts w:ascii="Times New Roman" w:hAnsi="Times New Roman" w:cs="Times New Roman"/>
          <w:shd w:val="clear" w:color="auto" w:fill="FFFFFF"/>
        </w:rPr>
        <w:t>,</w:t>
      </w:r>
      <w:r w:rsidRPr="00241749">
        <w:rPr>
          <w:rFonts w:ascii="Times New Roman" w:hAnsi="Times New Roman" w:cs="Times New Roman"/>
          <w:shd w:val="clear" w:color="auto" w:fill="FFFFFF"/>
        </w:rPr>
        <w:t xml:space="preserve"> using this final framework. We </w:t>
      </w:r>
      <w:r>
        <w:rPr>
          <w:rFonts w:ascii="Times New Roman" w:hAnsi="Times New Roman" w:cs="Times New Roman"/>
          <w:shd w:val="clear" w:color="auto" w:fill="FFFFFF"/>
        </w:rPr>
        <w:t xml:space="preserve">also double </w:t>
      </w:r>
      <w:r w:rsidRPr="00241749">
        <w:rPr>
          <w:rFonts w:ascii="Times New Roman" w:hAnsi="Times New Roman" w:cs="Times New Roman"/>
          <w:shd w:val="clear" w:color="auto" w:fill="FFFFFF"/>
        </w:rPr>
        <w:t xml:space="preserve">blind-coded </w:t>
      </w:r>
      <w:r>
        <w:rPr>
          <w:rFonts w:ascii="Times New Roman" w:hAnsi="Times New Roman" w:cs="Times New Roman"/>
          <w:shd w:val="clear" w:color="auto" w:fill="FFFFFF"/>
        </w:rPr>
        <w:t>a sample (c.1,600 words) from each dataset,</w:t>
      </w:r>
      <w:r w:rsidRPr="00241749">
        <w:rPr>
          <w:rFonts w:ascii="Times New Roman" w:hAnsi="Times New Roman" w:cs="Times New Roman"/>
          <w:shd w:val="clear" w:color="auto" w:fill="FFFFFF"/>
        </w:rPr>
        <w:t xml:space="preserve"> and communicated to resolve any disagreements.</w:t>
      </w:r>
      <w:r>
        <w:rPr>
          <w:rFonts w:ascii="Times New Roman" w:hAnsi="Times New Roman" w:cs="Times New Roman"/>
          <w:shd w:val="clear" w:color="auto" w:fill="FFFFFF"/>
        </w:rPr>
        <w:t xml:space="preserve"> </w:t>
      </w:r>
      <w:r>
        <w:rPr>
          <w:rFonts w:ascii="Times New Roman" w:hAnsi="Times New Roman" w:cs="Times New Roman"/>
        </w:rPr>
        <w:t xml:space="preserve">The final coding system is presented in Table 2, and also </w:t>
      </w:r>
      <w:r>
        <w:rPr>
          <w:rFonts w:ascii="Times New Roman" w:hAnsi="Times New Roman" w:cs="Times New Roman"/>
          <w:shd w:val="clear" w:color="auto" w:fill="FFFFFF"/>
        </w:rPr>
        <w:t>lists frequencies of codes from both datasets. Codes were grouped as pertaining to either national/UK wide policy or opinions, to the student’s school, or to the student’s individual circumstances.</w:t>
      </w:r>
      <w:r w:rsidRPr="00D9196E">
        <w:rPr>
          <w:rFonts w:ascii="Times New Roman" w:hAnsi="Times New Roman" w:cs="Times New Roman"/>
        </w:rPr>
        <w:t xml:space="preserve"> </w:t>
      </w:r>
    </w:p>
    <w:p w14:paraId="355172B9" w14:textId="77777777" w:rsidR="009E3372" w:rsidRDefault="009E3372" w:rsidP="009E3372">
      <w:pPr>
        <w:pBdr>
          <w:top w:val="nil"/>
          <w:left w:val="nil"/>
          <w:bottom w:val="nil"/>
          <w:right w:val="nil"/>
          <w:between w:val="nil"/>
        </w:pBdr>
        <w:spacing w:line="360" w:lineRule="auto"/>
        <w:jc w:val="both"/>
        <w:rPr>
          <w:rFonts w:ascii="Times New Roman" w:hAnsi="Times New Roman" w:cs="Times New Roman"/>
          <w:shd w:val="clear" w:color="auto" w:fill="FFFFFF"/>
        </w:rPr>
      </w:pPr>
    </w:p>
    <w:p w14:paraId="10AAF661" w14:textId="77777777" w:rsidR="009E3372" w:rsidRPr="00282A72" w:rsidRDefault="009E3372" w:rsidP="009E3372">
      <w:pPr>
        <w:autoSpaceDE w:val="0"/>
        <w:autoSpaceDN w:val="0"/>
        <w:adjustRightInd w:val="0"/>
        <w:spacing w:line="360" w:lineRule="auto"/>
        <w:jc w:val="both"/>
        <w:rPr>
          <w:rFonts w:ascii="Times New Roman" w:hAnsi="Times New Roman" w:cs="Times New Roman"/>
          <w:i/>
          <w:iCs/>
        </w:rPr>
      </w:pPr>
      <w:r w:rsidRPr="00282A72">
        <w:rPr>
          <w:rFonts w:ascii="Times New Roman" w:hAnsi="Times New Roman" w:cs="Times New Roman"/>
          <w:i/>
          <w:iCs/>
        </w:rPr>
        <w:t>Data</w:t>
      </w:r>
    </w:p>
    <w:p w14:paraId="09BAB28B" w14:textId="77777777" w:rsidR="009E3372" w:rsidRDefault="009E3372" w:rsidP="009E3372">
      <w:pPr>
        <w:pBdr>
          <w:top w:val="nil"/>
          <w:left w:val="nil"/>
          <w:bottom w:val="nil"/>
          <w:right w:val="nil"/>
          <w:between w:val="nil"/>
        </w:pBdr>
        <w:spacing w:line="360" w:lineRule="auto"/>
        <w:jc w:val="both"/>
        <w:rPr>
          <w:rFonts w:ascii="Times New Roman" w:hAnsi="Times New Roman" w:cs="Times New Roman"/>
          <w:color w:val="000000"/>
        </w:rPr>
      </w:pPr>
      <w:r w:rsidRPr="007D18EF">
        <w:rPr>
          <w:rFonts w:ascii="Times New Roman" w:hAnsi="Times New Roman" w:cs="Times New Roman"/>
          <w:i/>
          <w:color w:val="000000"/>
        </w:rPr>
        <w:t>Studentroom</w:t>
      </w:r>
      <w:r>
        <w:rPr>
          <w:rFonts w:ascii="Times New Roman" w:hAnsi="Times New Roman" w:cs="Times New Roman"/>
          <w:color w:val="000000"/>
        </w:rPr>
        <w:t xml:space="preserve"> is UK based and the world’s largest student web community, with 30 million page views and 4.5 million unique users each month (Corrazza et al, 2014). Its focus is on peer study support, but also offers advice on university courses, careers, revision, as well as hobbies, entertainment and chats. </w:t>
      </w:r>
      <w:r w:rsidRPr="007D18EF">
        <w:rPr>
          <w:rFonts w:ascii="Times New Roman" w:hAnsi="Times New Roman" w:cs="Times New Roman"/>
          <w:i/>
          <w:color w:val="000000"/>
        </w:rPr>
        <w:t>Mumsnet</w:t>
      </w:r>
      <w:r>
        <w:rPr>
          <w:rFonts w:ascii="Times New Roman" w:hAnsi="Times New Roman" w:cs="Times New Roman"/>
          <w:color w:val="000000"/>
        </w:rPr>
        <w:t xml:space="preserve"> is also a UK based community site, for peer parental support. It also hosts an </w:t>
      </w:r>
      <w:r w:rsidRPr="004864D2">
        <w:rPr>
          <w:rFonts w:ascii="Times New Roman" w:hAnsi="Times New Roman" w:cs="Times New Roman"/>
          <w:i/>
          <w:color w:val="000000"/>
        </w:rPr>
        <w:t>Influencer</w:t>
      </w:r>
      <w:r>
        <w:rPr>
          <w:rFonts w:ascii="Times New Roman" w:hAnsi="Times New Roman" w:cs="Times New Roman"/>
          <w:color w:val="000000"/>
        </w:rPr>
        <w:t xml:space="preserve"> network for professional bloggers, vloggers and social media influencers. As discussed above, an existing body of linguistic and social sciences research using </w:t>
      </w:r>
      <w:r w:rsidRPr="007D18EF">
        <w:rPr>
          <w:rFonts w:ascii="Times New Roman" w:hAnsi="Times New Roman" w:cs="Times New Roman"/>
          <w:i/>
          <w:color w:val="000000"/>
        </w:rPr>
        <w:t>Mumsnet</w:t>
      </w:r>
      <w:r>
        <w:rPr>
          <w:rFonts w:ascii="Times New Roman" w:hAnsi="Times New Roman" w:cs="Times New Roman"/>
          <w:color w:val="000000"/>
        </w:rPr>
        <w:t xml:space="preserve">, as well as </w:t>
      </w:r>
      <w:r w:rsidRPr="007D18EF">
        <w:rPr>
          <w:rFonts w:ascii="Times New Roman" w:hAnsi="Times New Roman" w:cs="Times New Roman"/>
          <w:i/>
          <w:color w:val="000000"/>
        </w:rPr>
        <w:t>Mumsnet</w:t>
      </w:r>
      <w:r>
        <w:rPr>
          <w:rFonts w:ascii="Times New Roman" w:hAnsi="Times New Roman" w:cs="Times New Roman"/>
          <w:color w:val="000000"/>
        </w:rPr>
        <w:t>’s own</w:t>
      </w:r>
      <w:r w:rsidRPr="004864D2">
        <w:rPr>
          <w:rFonts w:ascii="Times New Roman" w:hAnsi="Times New Roman" w:cs="Times New Roman"/>
          <w:color w:val="000000"/>
        </w:rPr>
        <w:t xml:space="preserve"> </w:t>
      </w:r>
      <w:r>
        <w:rPr>
          <w:rFonts w:ascii="Times New Roman" w:hAnsi="Times New Roman" w:cs="Times New Roman"/>
          <w:color w:val="000000"/>
        </w:rPr>
        <w:t xml:space="preserve">data, permit insights into their user profile – which is typically middle-class. By contrast, only one academic publication (Corrazza et al, 2014) has harvested </w:t>
      </w:r>
      <w:r w:rsidRPr="007D18EF">
        <w:rPr>
          <w:rFonts w:ascii="Times New Roman" w:hAnsi="Times New Roman" w:cs="Times New Roman"/>
          <w:i/>
          <w:color w:val="000000"/>
        </w:rPr>
        <w:t>Studentroom</w:t>
      </w:r>
      <w:r>
        <w:rPr>
          <w:rFonts w:ascii="Times New Roman" w:hAnsi="Times New Roman" w:cs="Times New Roman"/>
          <w:color w:val="000000"/>
        </w:rPr>
        <w:t xml:space="preserve"> data so far; thus, we have less information regarding the demographics of </w:t>
      </w:r>
      <w:r w:rsidRPr="007D18EF">
        <w:rPr>
          <w:rFonts w:ascii="Times New Roman" w:hAnsi="Times New Roman" w:cs="Times New Roman"/>
          <w:i/>
          <w:color w:val="000000"/>
        </w:rPr>
        <w:t>Studentroom</w:t>
      </w:r>
      <w:r>
        <w:rPr>
          <w:rFonts w:ascii="Times New Roman" w:hAnsi="Times New Roman" w:cs="Times New Roman"/>
          <w:color w:val="000000"/>
        </w:rPr>
        <w:t xml:space="preserve"> user profiles, but the overall site content, including the data used here, suggests that the vast majority are indeed young school and university students. Furthermore, we might surmise that the strictly educational nature of the topic at hand in our study (as opposed to the non-academic content also covered in </w:t>
      </w:r>
      <w:r w:rsidRPr="007D18EF">
        <w:rPr>
          <w:rFonts w:ascii="Times New Roman" w:hAnsi="Times New Roman" w:cs="Times New Roman"/>
          <w:i/>
          <w:color w:val="000000"/>
        </w:rPr>
        <w:t>Studentroom</w:t>
      </w:r>
      <w:r>
        <w:rPr>
          <w:rFonts w:ascii="Times New Roman" w:hAnsi="Times New Roman" w:cs="Times New Roman"/>
          <w:color w:val="000000"/>
        </w:rPr>
        <w:t xml:space="preserve">, see above) might attract a somewhat unrepresentative sample, i.e. students with an above-average interest in their education and educational trajectory. </w:t>
      </w:r>
    </w:p>
    <w:p w14:paraId="5A604707" w14:textId="77777777" w:rsidR="009E3372" w:rsidRDefault="009E3372" w:rsidP="009E3372">
      <w:pPr>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Both </w:t>
      </w:r>
      <w:r w:rsidRPr="007D18EF">
        <w:rPr>
          <w:rFonts w:ascii="Times New Roman" w:hAnsi="Times New Roman" w:cs="Times New Roman"/>
          <w:i/>
          <w:color w:val="000000"/>
        </w:rPr>
        <w:t>Mumsnet</w:t>
      </w:r>
      <w:r>
        <w:rPr>
          <w:rFonts w:ascii="Times New Roman" w:hAnsi="Times New Roman" w:cs="Times New Roman"/>
          <w:color w:val="000000"/>
        </w:rPr>
        <w:t xml:space="preserve"> and </w:t>
      </w:r>
      <w:r w:rsidRPr="007D18EF">
        <w:rPr>
          <w:rFonts w:ascii="Times New Roman" w:hAnsi="Times New Roman" w:cs="Times New Roman"/>
          <w:i/>
          <w:color w:val="000000"/>
        </w:rPr>
        <w:t>Studentroom</w:t>
      </w:r>
      <w:r>
        <w:rPr>
          <w:rFonts w:ascii="Times New Roman" w:hAnsi="Times New Roman" w:cs="Times New Roman"/>
          <w:color w:val="000000"/>
        </w:rPr>
        <w:t xml:space="preserve"> discussion boards offer archives that are fully searchable, using key terms. In order to post or start a new discussion thread in </w:t>
      </w:r>
      <w:r w:rsidRPr="007D18EF">
        <w:rPr>
          <w:rFonts w:ascii="Times New Roman" w:hAnsi="Times New Roman" w:cs="Times New Roman"/>
          <w:i/>
          <w:color w:val="000000"/>
        </w:rPr>
        <w:t>Mumsnet</w:t>
      </w:r>
      <w:r>
        <w:rPr>
          <w:rFonts w:ascii="Times New Roman" w:hAnsi="Times New Roman" w:cs="Times New Roman"/>
          <w:color w:val="000000"/>
        </w:rPr>
        <w:t xml:space="preserve">, posters need to register with the platform, but archives can be read without registering. Threads in </w:t>
      </w:r>
      <w:r w:rsidRPr="007D18EF">
        <w:rPr>
          <w:rFonts w:ascii="Times New Roman" w:hAnsi="Times New Roman" w:cs="Times New Roman"/>
          <w:i/>
          <w:color w:val="000000"/>
        </w:rPr>
        <w:t>Studentroom</w:t>
      </w:r>
      <w:r>
        <w:rPr>
          <w:rFonts w:ascii="Times New Roman" w:hAnsi="Times New Roman" w:cs="Times New Roman"/>
          <w:color w:val="000000"/>
        </w:rPr>
        <w:t xml:space="preserve"> are only accessible once an online identity is created. </w:t>
      </w:r>
    </w:p>
    <w:p w14:paraId="3A91AACA" w14:textId="77777777" w:rsidR="009E3372" w:rsidRDefault="009E3372" w:rsidP="009E3372">
      <w:pPr>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cs="Times New Roman"/>
          <w:color w:val="000000"/>
        </w:rPr>
        <w:lastRenderedPageBreak/>
        <w:t xml:space="preserve">For both sites, the following search terms were entered into the search engine: </w:t>
      </w:r>
    </w:p>
    <w:p w14:paraId="0151D9A9" w14:textId="77777777" w:rsidR="009E3372" w:rsidRDefault="009E3372" w:rsidP="009E3372">
      <w:pPr>
        <w:pStyle w:val="ListParagraph"/>
        <w:numPr>
          <w:ilvl w:val="0"/>
          <w:numId w:val="4"/>
        </w:numPr>
        <w:pBdr>
          <w:top w:val="nil"/>
          <w:left w:val="nil"/>
          <w:bottom w:val="nil"/>
          <w:right w:val="nil"/>
          <w:between w:val="nil"/>
        </w:pBdr>
        <w:spacing w:line="360" w:lineRule="auto"/>
        <w:jc w:val="both"/>
        <w:rPr>
          <w:rFonts w:ascii="Times New Roman" w:hAnsi="Times New Roman" w:cs="Times New Roman"/>
          <w:color w:val="000000"/>
        </w:rPr>
      </w:pPr>
      <w:r w:rsidRPr="00E50649">
        <w:rPr>
          <w:rFonts w:ascii="Times New Roman" w:hAnsi="Times New Roman" w:cs="Times New Roman"/>
          <w:color w:val="000000"/>
        </w:rPr>
        <w:t>GCSE MFL</w:t>
      </w:r>
    </w:p>
    <w:p w14:paraId="3C17C671" w14:textId="77777777" w:rsidR="009E3372" w:rsidRDefault="009E3372" w:rsidP="009E3372">
      <w:pPr>
        <w:pStyle w:val="ListParagraph"/>
        <w:numPr>
          <w:ilvl w:val="0"/>
          <w:numId w:val="4"/>
        </w:num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color w:val="000000"/>
        </w:rPr>
        <w:t>GCSE language</w:t>
      </w:r>
    </w:p>
    <w:p w14:paraId="7724B0AB" w14:textId="77777777" w:rsidR="009E3372" w:rsidRPr="00E50649" w:rsidRDefault="009E3372" w:rsidP="009E3372">
      <w:pPr>
        <w:pStyle w:val="ListParagraph"/>
        <w:numPr>
          <w:ilvl w:val="0"/>
          <w:numId w:val="4"/>
        </w:num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color w:val="000000"/>
        </w:rPr>
        <w:t>GCSE choice</w:t>
      </w:r>
    </w:p>
    <w:p w14:paraId="559A90B2" w14:textId="77777777" w:rsidR="009E3372" w:rsidRPr="00E50649" w:rsidRDefault="009E3372" w:rsidP="009E3372">
      <w:pPr>
        <w:pStyle w:val="ListParagraph"/>
        <w:numPr>
          <w:ilvl w:val="0"/>
          <w:numId w:val="4"/>
        </w:numPr>
        <w:pBdr>
          <w:top w:val="nil"/>
          <w:left w:val="nil"/>
          <w:bottom w:val="nil"/>
          <w:right w:val="nil"/>
          <w:between w:val="nil"/>
        </w:pBdr>
        <w:spacing w:line="360" w:lineRule="auto"/>
        <w:jc w:val="both"/>
        <w:rPr>
          <w:rFonts w:ascii="Times New Roman" w:hAnsi="Times New Roman" w:cs="Times New Roman"/>
          <w:color w:val="000000"/>
        </w:rPr>
      </w:pPr>
      <w:r w:rsidRPr="00E50649">
        <w:rPr>
          <w:rFonts w:ascii="Times New Roman" w:hAnsi="Times New Roman" w:cs="Times New Roman"/>
          <w:color w:val="000000"/>
        </w:rPr>
        <w:t>Language MFL</w:t>
      </w:r>
    </w:p>
    <w:p w14:paraId="25ADF12E" w14:textId="77777777" w:rsidR="009E3372" w:rsidRPr="00E50649" w:rsidRDefault="009E3372" w:rsidP="009E3372">
      <w:pPr>
        <w:pStyle w:val="ListParagraph"/>
        <w:numPr>
          <w:ilvl w:val="0"/>
          <w:numId w:val="4"/>
        </w:numPr>
        <w:pBdr>
          <w:top w:val="nil"/>
          <w:left w:val="nil"/>
          <w:bottom w:val="nil"/>
          <w:right w:val="nil"/>
          <w:between w:val="nil"/>
        </w:pBdr>
        <w:spacing w:line="360" w:lineRule="auto"/>
        <w:jc w:val="both"/>
        <w:rPr>
          <w:rFonts w:ascii="Times New Roman" w:hAnsi="Times New Roman" w:cs="Times New Roman"/>
          <w:color w:val="000000"/>
        </w:rPr>
      </w:pPr>
      <w:r w:rsidRPr="00E50649">
        <w:rPr>
          <w:rFonts w:ascii="Times New Roman" w:hAnsi="Times New Roman" w:cs="Times New Roman"/>
          <w:color w:val="000000"/>
        </w:rPr>
        <w:t xml:space="preserve">French </w:t>
      </w:r>
      <w:r>
        <w:rPr>
          <w:rFonts w:ascii="Times New Roman" w:hAnsi="Times New Roman" w:cs="Times New Roman"/>
          <w:color w:val="000000"/>
        </w:rPr>
        <w:t>GCSE</w:t>
      </w:r>
    </w:p>
    <w:p w14:paraId="1D0A367F" w14:textId="77777777" w:rsidR="009E3372" w:rsidRPr="00E50649" w:rsidRDefault="009E3372" w:rsidP="009E3372">
      <w:pPr>
        <w:pStyle w:val="ListParagraph"/>
        <w:numPr>
          <w:ilvl w:val="0"/>
          <w:numId w:val="4"/>
        </w:numPr>
        <w:pBdr>
          <w:top w:val="nil"/>
          <w:left w:val="nil"/>
          <w:bottom w:val="nil"/>
          <w:right w:val="nil"/>
          <w:between w:val="nil"/>
        </w:pBdr>
        <w:spacing w:line="360" w:lineRule="auto"/>
        <w:jc w:val="both"/>
        <w:rPr>
          <w:rFonts w:ascii="Times New Roman" w:hAnsi="Times New Roman" w:cs="Times New Roman"/>
          <w:color w:val="000000"/>
        </w:rPr>
      </w:pPr>
      <w:r w:rsidRPr="00E50649">
        <w:rPr>
          <w:rFonts w:ascii="Times New Roman" w:hAnsi="Times New Roman" w:cs="Times New Roman"/>
          <w:color w:val="000000"/>
        </w:rPr>
        <w:t xml:space="preserve">German </w:t>
      </w:r>
      <w:r>
        <w:rPr>
          <w:rFonts w:ascii="Times New Roman" w:hAnsi="Times New Roman" w:cs="Times New Roman"/>
          <w:color w:val="000000"/>
        </w:rPr>
        <w:t>GCSE</w:t>
      </w:r>
    </w:p>
    <w:p w14:paraId="2BD9763D" w14:textId="77777777" w:rsidR="009E3372" w:rsidRPr="00E50649" w:rsidRDefault="009E3372" w:rsidP="009E3372">
      <w:pPr>
        <w:pStyle w:val="ListParagraph"/>
        <w:numPr>
          <w:ilvl w:val="0"/>
          <w:numId w:val="4"/>
        </w:numPr>
        <w:pBdr>
          <w:top w:val="nil"/>
          <w:left w:val="nil"/>
          <w:bottom w:val="nil"/>
          <w:right w:val="nil"/>
          <w:between w:val="nil"/>
        </w:pBdr>
        <w:spacing w:line="360" w:lineRule="auto"/>
        <w:jc w:val="both"/>
        <w:rPr>
          <w:rFonts w:ascii="Times New Roman" w:hAnsi="Times New Roman" w:cs="Times New Roman"/>
          <w:color w:val="000000"/>
        </w:rPr>
      </w:pPr>
      <w:r w:rsidRPr="00E50649">
        <w:rPr>
          <w:rFonts w:ascii="Times New Roman" w:hAnsi="Times New Roman" w:cs="Times New Roman"/>
          <w:color w:val="000000"/>
        </w:rPr>
        <w:t xml:space="preserve">Spanish </w:t>
      </w:r>
      <w:r>
        <w:rPr>
          <w:rFonts w:ascii="Times New Roman" w:hAnsi="Times New Roman" w:cs="Times New Roman"/>
          <w:color w:val="000000"/>
        </w:rPr>
        <w:t>GCSE</w:t>
      </w:r>
    </w:p>
    <w:p w14:paraId="5099BC4E" w14:textId="77777777" w:rsidR="009E3372" w:rsidRDefault="009E3372" w:rsidP="009E3372">
      <w:pPr>
        <w:pStyle w:val="ListParagraph"/>
        <w:numPr>
          <w:ilvl w:val="0"/>
          <w:numId w:val="4"/>
        </w:numPr>
        <w:pBdr>
          <w:top w:val="nil"/>
          <w:left w:val="nil"/>
          <w:bottom w:val="nil"/>
          <w:right w:val="nil"/>
          <w:between w:val="nil"/>
        </w:pBdr>
        <w:spacing w:line="360" w:lineRule="auto"/>
        <w:jc w:val="both"/>
        <w:rPr>
          <w:rFonts w:ascii="Times New Roman" w:hAnsi="Times New Roman" w:cs="Times New Roman"/>
          <w:color w:val="000000"/>
        </w:rPr>
      </w:pPr>
      <w:r w:rsidRPr="00E50649">
        <w:rPr>
          <w:rFonts w:ascii="Times New Roman" w:hAnsi="Times New Roman" w:cs="Times New Roman"/>
          <w:color w:val="000000"/>
        </w:rPr>
        <w:t>Option choice</w:t>
      </w:r>
    </w:p>
    <w:p w14:paraId="34D9D461" w14:textId="77777777" w:rsidR="009E3372" w:rsidRPr="00E50649" w:rsidRDefault="009E3372" w:rsidP="009E3372">
      <w:pPr>
        <w:pStyle w:val="ListParagraph"/>
        <w:numPr>
          <w:ilvl w:val="0"/>
          <w:numId w:val="4"/>
        </w:num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color w:val="000000"/>
        </w:rPr>
        <w:t>Option block</w:t>
      </w:r>
    </w:p>
    <w:p w14:paraId="23B55120" w14:textId="77777777" w:rsidR="009E3372" w:rsidRDefault="009E3372" w:rsidP="009E3372">
      <w:pPr>
        <w:autoSpaceDE w:val="0"/>
        <w:autoSpaceDN w:val="0"/>
        <w:adjustRightInd w:val="0"/>
        <w:spacing w:line="360" w:lineRule="auto"/>
        <w:ind w:firstLine="567"/>
        <w:jc w:val="both"/>
        <w:rPr>
          <w:rFonts w:ascii="Times New Roman" w:hAnsi="Times New Roman" w:cs="Times New Roman"/>
          <w:color w:val="000000"/>
        </w:rPr>
      </w:pPr>
      <w:r w:rsidRPr="00251EA6">
        <w:rPr>
          <w:rFonts w:ascii="Times New Roman" w:hAnsi="Times New Roman" w:cs="Times New Roman"/>
          <w:color w:val="000000"/>
        </w:rPr>
        <w:t xml:space="preserve">The order of </w:t>
      </w:r>
      <w:r w:rsidRPr="008015BC">
        <w:rPr>
          <w:rFonts w:ascii="Times New Roman" w:hAnsi="Times New Roman" w:cs="Times New Roman"/>
          <w:i/>
          <w:iCs/>
          <w:color w:val="000000"/>
        </w:rPr>
        <w:t>Results Display</w:t>
      </w:r>
      <w:r w:rsidRPr="00251EA6">
        <w:rPr>
          <w:rFonts w:ascii="Times New Roman" w:hAnsi="Times New Roman" w:cs="Times New Roman"/>
          <w:color w:val="000000"/>
        </w:rPr>
        <w:t xml:space="preserve"> was set to ’Relevance’.</w:t>
      </w:r>
      <w:r>
        <w:rPr>
          <w:rFonts w:ascii="Times New Roman" w:hAnsi="Times New Roman" w:cs="Times New Roman"/>
          <w:color w:val="000000"/>
        </w:rPr>
        <w:t xml:space="preserve"> Thread headings with subjects fitting the topic of ‘FL choice or not’ were identified and the full threads downloaded, starting with the most relevant threads. We ceased data harvesting once the overall words reached 17,500+ in each dataset, to keep the overall amount of data manageable. In order to achieve parity in size and relevance of both datasets, the </w:t>
      </w:r>
      <w:r w:rsidRPr="007D18EF">
        <w:rPr>
          <w:rFonts w:ascii="Times New Roman" w:hAnsi="Times New Roman" w:cs="Times New Roman"/>
          <w:i/>
          <w:color w:val="000000"/>
        </w:rPr>
        <w:t>Mumsnet</w:t>
      </w:r>
      <w:r>
        <w:rPr>
          <w:rFonts w:ascii="Times New Roman" w:hAnsi="Times New Roman" w:cs="Times New Roman"/>
          <w:color w:val="000000"/>
        </w:rPr>
        <w:t xml:space="preserve"> data needed to cover a larger time span than </w:t>
      </w:r>
      <w:r w:rsidRPr="007D18EF">
        <w:rPr>
          <w:rFonts w:ascii="Times New Roman" w:hAnsi="Times New Roman" w:cs="Times New Roman"/>
          <w:i/>
          <w:color w:val="000000"/>
        </w:rPr>
        <w:t>Studentroom</w:t>
      </w:r>
      <w:r>
        <w:rPr>
          <w:rFonts w:ascii="Times New Roman" w:hAnsi="Times New Roman" w:cs="Times New Roman"/>
          <w:color w:val="000000"/>
        </w:rPr>
        <w:t xml:space="preserve"> data, indicating a larger amount of site traffic covering our topic on the latter site. Overall, all efforts were made to keep selection criteria and procedure, and size of data selected from both sites as similar as possible. Nonetheless, we cannot exclude the possibility that parental and student voices are not completely equally represented in this data. For instance, two threads in the </w:t>
      </w:r>
      <w:r w:rsidRPr="007D18EF">
        <w:rPr>
          <w:rFonts w:ascii="Times New Roman" w:hAnsi="Times New Roman" w:cs="Times New Roman"/>
          <w:i/>
          <w:color w:val="000000"/>
        </w:rPr>
        <w:t>Studentroom</w:t>
      </w:r>
      <w:r>
        <w:rPr>
          <w:rFonts w:ascii="Times New Roman" w:hAnsi="Times New Roman" w:cs="Times New Roman"/>
          <w:color w:val="000000"/>
        </w:rPr>
        <w:t xml:space="preserve"> data were started by parents (and coded as such), but then continued by students themselves. Individual p</w:t>
      </w:r>
      <w:r w:rsidRPr="004C0D68">
        <w:rPr>
          <w:rFonts w:ascii="Times New Roman" w:hAnsi="Times New Roman" w:cs="Times New Roman"/>
          <w:color w:val="000000"/>
        </w:rPr>
        <w:t xml:space="preserve">ostings </w:t>
      </w:r>
      <w:r>
        <w:rPr>
          <w:rFonts w:ascii="Times New Roman" w:hAnsi="Times New Roman" w:cs="Times New Roman"/>
          <w:color w:val="000000"/>
        </w:rPr>
        <w:t>and the overall length of threads</w:t>
      </w:r>
      <w:r w:rsidRPr="004C0D68">
        <w:rPr>
          <w:rFonts w:ascii="Times New Roman" w:hAnsi="Times New Roman" w:cs="Times New Roman"/>
          <w:color w:val="000000"/>
        </w:rPr>
        <w:t xml:space="preserve"> vary </w:t>
      </w:r>
      <w:r>
        <w:rPr>
          <w:rFonts w:ascii="Times New Roman" w:hAnsi="Times New Roman" w:cs="Times New Roman"/>
          <w:color w:val="000000"/>
        </w:rPr>
        <w:t xml:space="preserve">greatly in length, </w:t>
      </w:r>
      <w:r w:rsidRPr="004C0D68">
        <w:rPr>
          <w:rFonts w:ascii="Times New Roman" w:hAnsi="Times New Roman" w:cs="Times New Roman"/>
          <w:color w:val="000000"/>
        </w:rPr>
        <w:t>from short phrases</w:t>
      </w:r>
      <w:r>
        <w:rPr>
          <w:rFonts w:ascii="Times New Roman" w:hAnsi="Times New Roman" w:cs="Times New Roman"/>
          <w:color w:val="000000"/>
        </w:rPr>
        <w:t>, single emoticons</w:t>
      </w:r>
      <w:r w:rsidRPr="004C0D68">
        <w:rPr>
          <w:rFonts w:ascii="Times New Roman" w:hAnsi="Times New Roman" w:cs="Times New Roman"/>
          <w:color w:val="000000"/>
        </w:rPr>
        <w:t xml:space="preserve"> to several hundred words</w:t>
      </w:r>
      <w:r>
        <w:rPr>
          <w:rFonts w:ascii="Times New Roman" w:hAnsi="Times New Roman" w:cs="Times New Roman"/>
          <w:color w:val="000000"/>
        </w:rPr>
        <w:t>, and extended debates between individuals. However, the dynamics at the level of interactional discourse individuals are not part of the focus in this study. This analysis focuses on the concerns, arguments and opinions that individuals in the two stakeholder groups voice when making a decision regarding FL.</w:t>
      </w:r>
    </w:p>
    <w:p w14:paraId="7DF601D4" w14:textId="77777777" w:rsidR="009E3372" w:rsidRDefault="009E3372" w:rsidP="009E3372">
      <w:pPr>
        <w:pBdr>
          <w:top w:val="nil"/>
          <w:left w:val="nil"/>
          <w:bottom w:val="nil"/>
          <w:right w:val="nil"/>
          <w:between w:val="nil"/>
        </w:pBdr>
        <w:spacing w:line="360" w:lineRule="auto"/>
        <w:jc w:val="both"/>
        <w:rPr>
          <w:rFonts w:ascii="Times New Roman" w:hAnsi="Times New Roman" w:cs="Times New Roman"/>
          <w:color w:val="000000"/>
        </w:rPr>
      </w:pPr>
    </w:p>
    <w:p w14:paraId="61B10D9C" w14:textId="77777777" w:rsidR="009E3372" w:rsidRPr="00DB1B94" w:rsidRDefault="009E3372" w:rsidP="009E3372">
      <w:pPr>
        <w:pBdr>
          <w:top w:val="nil"/>
          <w:left w:val="nil"/>
          <w:bottom w:val="nil"/>
          <w:right w:val="nil"/>
          <w:between w:val="nil"/>
        </w:pBdr>
        <w:spacing w:line="360" w:lineRule="auto"/>
        <w:jc w:val="center"/>
        <w:rPr>
          <w:rFonts w:ascii="Times New Roman" w:hAnsi="Times New Roman" w:cs="Times New Roman"/>
          <w:b/>
          <w:bCs/>
          <w:color w:val="000000"/>
        </w:rPr>
      </w:pPr>
      <w:r w:rsidRPr="00DB1B94">
        <w:rPr>
          <w:rFonts w:ascii="Times New Roman" w:hAnsi="Times New Roman" w:cs="Times New Roman"/>
          <w:b/>
          <w:bCs/>
          <w:color w:val="000000"/>
        </w:rPr>
        <w:t>Table 1: The Data       insert somewhere here</w:t>
      </w:r>
    </w:p>
    <w:p w14:paraId="104A6506" w14:textId="77777777" w:rsidR="00721036" w:rsidRDefault="00721036" w:rsidP="009E3372">
      <w:pPr>
        <w:autoSpaceDE w:val="0"/>
        <w:autoSpaceDN w:val="0"/>
        <w:adjustRightInd w:val="0"/>
        <w:spacing w:line="360" w:lineRule="auto"/>
        <w:jc w:val="both"/>
        <w:rPr>
          <w:rFonts w:ascii="Times New Roman" w:hAnsi="Times New Roman" w:cs="Times New Roman"/>
          <w:i/>
          <w:iCs/>
        </w:rPr>
      </w:pPr>
    </w:p>
    <w:p w14:paraId="60641394" w14:textId="13A73289" w:rsidR="009E3372" w:rsidRPr="00990D17" w:rsidRDefault="009E3372" w:rsidP="009E3372">
      <w:pPr>
        <w:autoSpaceDE w:val="0"/>
        <w:autoSpaceDN w:val="0"/>
        <w:adjustRightInd w:val="0"/>
        <w:spacing w:line="360" w:lineRule="auto"/>
        <w:jc w:val="both"/>
        <w:rPr>
          <w:rFonts w:ascii="Times New Roman" w:hAnsi="Times New Roman" w:cs="Times New Roman"/>
          <w:i/>
          <w:iCs/>
        </w:rPr>
      </w:pPr>
      <w:r w:rsidRPr="00990D17">
        <w:rPr>
          <w:rFonts w:ascii="Times New Roman" w:hAnsi="Times New Roman" w:cs="Times New Roman"/>
          <w:i/>
          <w:iCs/>
        </w:rPr>
        <w:t>Limitations of the data</w:t>
      </w:r>
    </w:p>
    <w:p w14:paraId="7A5002E8" w14:textId="77777777" w:rsidR="009E3372" w:rsidRPr="00990D17" w:rsidRDefault="009E3372" w:rsidP="009E3372">
      <w:pPr>
        <w:spacing w:line="360" w:lineRule="auto"/>
        <w:rPr>
          <w:rFonts w:ascii="Times New Roman" w:hAnsi="Times New Roman" w:cs="Times New Roman"/>
        </w:rPr>
      </w:pPr>
      <w:r w:rsidRPr="00DB1B94">
        <w:rPr>
          <w:rFonts w:ascii="Times New Roman" w:hAnsi="Times New Roman" w:cs="Times New Roman"/>
        </w:rPr>
        <w:t xml:space="preserve">As discussed in the Introduction, little is known of the representativeness of </w:t>
      </w:r>
      <w:r w:rsidRPr="00990D17">
        <w:rPr>
          <w:rFonts w:ascii="Times New Roman" w:hAnsi="Times New Roman" w:cs="Times New Roman"/>
          <w:i/>
          <w:iCs/>
        </w:rPr>
        <w:t>Mumsnet</w:t>
      </w:r>
      <w:r>
        <w:rPr>
          <w:rFonts w:ascii="Times New Roman" w:hAnsi="Times New Roman" w:cs="Times New Roman"/>
        </w:rPr>
        <w:t xml:space="preserve">, and </w:t>
      </w:r>
      <w:r w:rsidRPr="00990D17">
        <w:rPr>
          <w:rFonts w:ascii="Times New Roman" w:hAnsi="Times New Roman" w:cs="Times New Roman"/>
          <w:i/>
          <w:iCs/>
        </w:rPr>
        <w:t>Studentroom</w:t>
      </w:r>
      <w:r w:rsidRPr="00DB1B94">
        <w:rPr>
          <w:rFonts w:ascii="Times New Roman" w:hAnsi="Times New Roman" w:cs="Times New Roman"/>
        </w:rPr>
        <w:t xml:space="preserve"> </w:t>
      </w:r>
      <w:r>
        <w:rPr>
          <w:rFonts w:ascii="Times New Roman" w:hAnsi="Times New Roman" w:cs="Times New Roman"/>
        </w:rPr>
        <w:t>data</w:t>
      </w:r>
      <w:r w:rsidRPr="00DB1B94">
        <w:rPr>
          <w:rFonts w:ascii="Times New Roman" w:hAnsi="Times New Roman" w:cs="Times New Roman"/>
        </w:rPr>
        <w:t xml:space="preserve"> in particular. </w:t>
      </w:r>
      <w:r>
        <w:rPr>
          <w:rFonts w:ascii="Times New Roman" w:hAnsi="Times New Roman" w:cs="Times New Roman"/>
        </w:rPr>
        <w:t>To the extent that posting</w:t>
      </w:r>
      <w:r w:rsidRPr="00901311">
        <w:rPr>
          <w:rFonts w:ascii="Times New Roman" w:hAnsi="Times New Roman" w:cs="Times New Roman"/>
        </w:rPr>
        <w:t xml:space="preserve"> may or may not represent a silent majority</w:t>
      </w:r>
      <w:r>
        <w:rPr>
          <w:rFonts w:ascii="Times New Roman" w:hAnsi="Times New Roman" w:cs="Times New Roman"/>
        </w:rPr>
        <w:t xml:space="preserve">, we need to treat the policy recommendations to increase uptake, based on the </w:t>
      </w:r>
      <w:r>
        <w:rPr>
          <w:rFonts w:ascii="Times New Roman" w:hAnsi="Times New Roman" w:cs="Times New Roman"/>
        </w:rPr>
        <w:lastRenderedPageBreak/>
        <w:t>postings, with caution</w:t>
      </w:r>
      <w:r w:rsidRPr="00901311">
        <w:rPr>
          <w:rFonts w:ascii="Times New Roman" w:hAnsi="Times New Roman" w:cs="Times New Roman"/>
        </w:rPr>
        <w:t xml:space="preserve">. </w:t>
      </w:r>
      <w:r>
        <w:rPr>
          <w:rFonts w:ascii="Times New Roman" w:hAnsi="Times New Roman" w:cs="Times New Roman"/>
        </w:rPr>
        <w:t>It</w:t>
      </w:r>
      <w:r w:rsidRPr="00990D17">
        <w:rPr>
          <w:rFonts w:ascii="Times New Roman" w:hAnsi="Times New Roman" w:cs="Times New Roman"/>
        </w:rPr>
        <w:t xml:space="preserve"> is noteworthy</w:t>
      </w:r>
      <w:r>
        <w:rPr>
          <w:rFonts w:ascii="Times New Roman" w:hAnsi="Times New Roman" w:cs="Times New Roman"/>
        </w:rPr>
        <w:t>, however,</w:t>
      </w:r>
      <w:r w:rsidRPr="00990D17">
        <w:rPr>
          <w:rFonts w:ascii="Times New Roman" w:hAnsi="Times New Roman" w:cs="Times New Roman"/>
        </w:rPr>
        <w:t xml:space="preserve"> that relatively fewer postings from ‘undecided’ parents were found than from ‘undecided students: students use their online forum more often for genuine information gathering and opining building than their parents. </w:t>
      </w:r>
      <w:r>
        <w:rPr>
          <w:rFonts w:ascii="Times New Roman" w:hAnsi="Times New Roman" w:cs="Times New Roman"/>
        </w:rPr>
        <w:t>F</w:t>
      </w:r>
      <w:r w:rsidRPr="00990D17">
        <w:rPr>
          <w:rFonts w:ascii="Times New Roman" w:hAnsi="Times New Roman" w:cs="Times New Roman"/>
        </w:rPr>
        <w:t xml:space="preserve">rom this </w:t>
      </w:r>
      <w:r>
        <w:rPr>
          <w:rFonts w:ascii="Times New Roman" w:hAnsi="Times New Roman" w:cs="Times New Roman"/>
        </w:rPr>
        <w:t xml:space="preserve">we conclude </w:t>
      </w:r>
      <w:r w:rsidRPr="00990D17">
        <w:rPr>
          <w:rFonts w:ascii="Times New Roman" w:hAnsi="Times New Roman" w:cs="Times New Roman"/>
        </w:rPr>
        <w:t xml:space="preserve">that insights into the </w:t>
      </w:r>
      <w:r w:rsidRPr="00990D17">
        <w:rPr>
          <w:rFonts w:ascii="Times New Roman" w:hAnsi="Times New Roman" w:cs="Times New Roman"/>
          <w:i/>
          <w:iCs/>
        </w:rPr>
        <w:t>students’</w:t>
      </w:r>
      <w:r w:rsidRPr="00990D17">
        <w:rPr>
          <w:rFonts w:ascii="Times New Roman" w:hAnsi="Times New Roman" w:cs="Times New Roman"/>
        </w:rPr>
        <w:t xml:space="preserve"> discussions of the arguments for and against a FL, and our recommendations building on th</w:t>
      </w:r>
      <w:r>
        <w:rPr>
          <w:rFonts w:ascii="Times New Roman" w:hAnsi="Times New Roman" w:cs="Times New Roman"/>
        </w:rPr>
        <w:t>ese</w:t>
      </w:r>
      <w:r w:rsidRPr="00990D17">
        <w:rPr>
          <w:rFonts w:ascii="Times New Roman" w:hAnsi="Times New Roman" w:cs="Times New Roman"/>
        </w:rPr>
        <w:t xml:space="preserve">, </w:t>
      </w:r>
      <w:r>
        <w:rPr>
          <w:rFonts w:ascii="Times New Roman" w:hAnsi="Times New Roman" w:cs="Times New Roman"/>
        </w:rPr>
        <w:t>w</w:t>
      </w:r>
      <w:r w:rsidRPr="00990D17">
        <w:rPr>
          <w:rFonts w:ascii="Times New Roman" w:hAnsi="Times New Roman" w:cs="Times New Roman"/>
        </w:rPr>
        <w:t>ould reach greater effectiveness in increasing uptake, than relying on parental data alone.</w:t>
      </w:r>
      <w:r>
        <w:rPr>
          <w:rFonts w:ascii="Times New Roman" w:hAnsi="Times New Roman" w:cs="Times New Roman"/>
        </w:rPr>
        <w:t xml:space="preserve"> </w:t>
      </w:r>
    </w:p>
    <w:p w14:paraId="6A8C7EEE" w14:textId="77777777" w:rsidR="009E3372" w:rsidRDefault="009E3372" w:rsidP="009E3372">
      <w:pPr>
        <w:autoSpaceDE w:val="0"/>
        <w:autoSpaceDN w:val="0"/>
        <w:adjustRightInd w:val="0"/>
        <w:spacing w:line="360" w:lineRule="auto"/>
        <w:jc w:val="both"/>
        <w:rPr>
          <w:rFonts w:ascii="Times New Roman" w:hAnsi="Times New Roman" w:cs="Times New Roman"/>
        </w:rPr>
      </w:pPr>
    </w:p>
    <w:p w14:paraId="2AEE6C05" w14:textId="77777777" w:rsidR="009E3372" w:rsidRPr="00282A72" w:rsidRDefault="009E3372" w:rsidP="009E3372">
      <w:pPr>
        <w:pBdr>
          <w:top w:val="nil"/>
          <w:left w:val="nil"/>
          <w:bottom w:val="nil"/>
          <w:right w:val="nil"/>
          <w:between w:val="nil"/>
        </w:pBdr>
        <w:spacing w:line="360" w:lineRule="auto"/>
        <w:ind w:left="720" w:hanging="720"/>
        <w:rPr>
          <w:rFonts w:ascii="Times New Roman" w:hAnsi="Times New Roman" w:cs="Times New Roman"/>
          <w:bCs/>
          <w:i/>
          <w:iCs/>
          <w:color w:val="000000"/>
        </w:rPr>
      </w:pPr>
      <w:r w:rsidRPr="00282A72">
        <w:rPr>
          <w:rFonts w:ascii="Times New Roman" w:hAnsi="Times New Roman" w:cs="Times New Roman"/>
          <w:bCs/>
          <w:i/>
          <w:iCs/>
          <w:color w:val="000000"/>
        </w:rPr>
        <w:t>Ethical procedures</w:t>
      </w:r>
    </w:p>
    <w:p w14:paraId="17B2C373" w14:textId="77777777" w:rsidR="009E3372" w:rsidRDefault="009E3372" w:rsidP="009E3372">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color w:val="000000"/>
        </w:rPr>
        <w:t xml:space="preserve">Both </w:t>
      </w:r>
      <w:r w:rsidRPr="007D18EF">
        <w:rPr>
          <w:rFonts w:ascii="Times New Roman" w:hAnsi="Times New Roman" w:cs="Times New Roman"/>
          <w:i/>
          <w:color w:val="000000"/>
        </w:rPr>
        <w:t>Mumsnet</w:t>
      </w:r>
      <w:r>
        <w:rPr>
          <w:rFonts w:ascii="Times New Roman" w:hAnsi="Times New Roman" w:cs="Times New Roman"/>
          <w:color w:val="000000"/>
        </w:rPr>
        <w:t xml:space="preserve"> and </w:t>
      </w:r>
      <w:r w:rsidRPr="007D18EF">
        <w:rPr>
          <w:rFonts w:ascii="Times New Roman" w:hAnsi="Times New Roman" w:cs="Times New Roman"/>
          <w:i/>
          <w:color w:val="000000"/>
        </w:rPr>
        <w:t>Studentroom</w:t>
      </w:r>
      <w:r>
        <w:rPr>
          <w:rFonts w:ascii="Times New Roman" w:hAnsi="Times New Roman" w:cs="Times New Roman"/>
          <w:color w:val="000000"/>
        </w:rPr>
        <w:t xml:space="preserve"> sites are considered in the public sphere since they are not password protected, have a large number of registered users, and are open for anyone to register. Ethical permission to download and analyse discussions on these sites was first applied for and granted at the researchers’ university, under the following conditions:</w:t>
      </w:r>
    </w:p>
    <w:p w14:paraId="4000DF21" w14:textId="77777777" w:rsidR="009E3372" w:rsidRPr="00073826" w:rsidRDefault="009E3372" w:rsidP="009E3372">
      <w:pPr>
        <w:pStyle w:val="ListParagraph"/>
        <w:numPr>
          <w:ilvl w:val="0"/>
          <w:numId w:val="3"/>
        </w:numPr>
        <w:pBdr>
          <w:top w:val="nil"/>
          <w:left w:val="nil"/>
          <w:bottom w:val="nil"/>
          <w:right w:val="nil"/>
          <w:between w:val="nil"/>
        </w:pBdr>
        <w:spacing w:line="360" w:lineRule="auto"/>
        <w:jc w:val="both"/>
        <w:rPr>
          <w:rFonts w:ascii="Times New Roman" w:hAnsi="Times New Roman" w:cs="Times New Roman"/>
          <w:color w:val="000000"/>
        </w:rPr>
      </w:pPr>
      <w:r w:rsidRPr="00073826">
        <w:rPr>
          <w:rFonts w:ascii="Times New Roman" w:hAnsi="Times New Roman" w:cs="Times New Roman"/>
          <w:color w:val="000000"/>
        </w:rPr>
        <w:t>All data will be completely anonymised: no usernames will be used</w:t>
      </w:r>
      <w:r>
        <w:rPr>
          <w:rFonts w:ascii="Times New Roman" w:hAnsi="Times New Roman" w:cs="Times New Roman"/>
          <w:color w:val="000000"/>
        </w:rPr>
        <w:t>.</w:t>
      </w:r>
    </w:p>
    <w:p w14:paraId="7C7CD258" w14:textId="77777777" w:rsidR="009E3372" w:rsidRPr="00073826" w:rsidRDefault="009E3372" w:rsidP="009E3372">
      <w:pPr>
        <w:pStyle w:val="ListParagraph"/>
        <w:numPr>
          <w:ilvl w:val="0"/>
          <w:numId w:val="3"/>
        </w:numPr>
        <w:pBdr>
          <w:top w:val="nil"/>
          <w:left w:val="nil"/>
          <w:bottom w:val="nil"/>
          <w:right w:val="nil"/>
          <w:between w:val="nil"/>
        </w:pBdr>
        <w:spacing w:line="360" w:lineRule="auto"/>
        <w:jc w:val="both"/>
        <w:rPr>
          <w:rFonts w:ascii="Times New Roman" w:hAnsi="Times New Roman" w:cs="Times New Roman"/>
          <w:color w:val="000000"/>
        </w:rPr>
      </w:pPr>
      <w:r w:rsidRPr="00073826">
        <w:rPr>
          <w:rFonts w:ascii="Times New Roman" w:hAnsi="Times New Roman" w:cs="Times New Roman"/>
          <w:color w:val="000000"/>
        </w:rPr>
        <w:t>The researchers will download only threads pertaining to the research questions</w:t>
      </w:r>
      <w:r>
        <w:rPr>
          <w:rFonts w:ascii="Times New Roman" w:hAnsi="Times New Roman" w:cs="Times New Roman"/>
          <w:color w:val="000000"/>
        </w:rPr>
        <w:t>.</w:t>
      </w:r>
    </w:p>
    <w:p w14:paraId="5B9E869C" w14:textId="77777777" w:rsidR="009E3372" w:rsidRPr="00073826" w:rsidRDefault="009E3372" w:rsidP="009E3372">
      <w:pPr>
        <w:pStyle w:val="ListParagraph"/>
        <w:numPr>
          <w:ilvl w:val="0"/>
          <w:numId w:val="3"/>
        </w:numPr>
        <w:pBdr>
          <w:top w:val="nil"/>
          <w:left w:val="nil"/>
          <w:bottom w:val="nil"/>
          <w:right w:val="nil"/>
          <w:between w:val="nil"/>
        </w:pBdr>
        <w:spacing w:line="360" w:lineRule="auto"/>
        <w:jc w:val="both"/>
        <w:rPr>
          <w:rFonts w:ascii="Times New Roman" w:hAnsi="Times New Roman" w:cs="Times New Roman"/>
          <w:color w:val="000000"/>
        </w:rPr>
      </w:pPr>
      <w:r w:rsidRPr="00073826">
        <w:rPr>
          <w:rFonts w:ascii="Times New Roman" w:hAnsi="Times New Roman" w:cs="Times New Roman"/>
          <w:color w:val="000000"/>
        </w:rPr>
        <w:t>The researchers will not participate in any way, or ‘lurk’ on the forum sites</w:t>
      </w:r>
      <w:r>
        <w:rPr>
          <w:rFonts w:ascii="Times New Roman" w:hAnsi="Times New Roman" w:cs="Times New Roman"/>
          <w:color w:val="000000"/>
        </w:rPr>
        <w:t>.</w:t>
      </w:r>
    </w:p>
    <w:p w14:paraId="6B9EE643" w14:textId="77777777" w:rsidR="009E3372" w:rsidRDefault="009E3372" w:rsidP="009E3372">
      <w:pPr>
        <w:pStyle w:val="ListParagraph"/>
        <w:numPr>
          <w:ilvl w:val="0"/>
          <w:numId w:val="3"/>
        </w:numPr>
        <w:pBdr>
          <w:top w:val="nil"/>
          <w:left w:val="nil"/>
          <w:bottom w:val="nil"/>
          <w:right w:val="nil"/>
          <w:between w:val="nil"/>
        </w:pBdr>
        <w:spacing w:line="360" w:lineRule="auto"/>
        <w:jc w:val="both"/>
        <w:rPr>
          <w:rFonts w:ascii="Times New Roman" w:hAnsi="Times New Roman" w:cs="Times New Roman"/>
          <w:color w:val="000000"/>
        </w:rPr>
      </w:pPr>
      <w:r w:rsidRPr="00073826">
        <w:rPr>
          <w:rFonts w:ascii="Times New Roman" w:hAnsi="Times New Roman" w:cs="Times New Roman"/>
          <w:color w:val="000000"/>
        </w:rPr>
        <w:t>All downloaded data will be deleted upon completion of the project</w:t>
      </w:r>
      <w:r>
        <w:rPr>
          <w:rFonts w:ascii="Times New Roman" w:hAnsi="Times New Roman" w:cs="Times New Roman"/>
          <w:color w:val="000000"/>
        </w:rPr>
        <w:t>.</w:t>
      </w:r>
    </w:p>
    <w:p w14:paraId="49F47F24" w14:textId="77777777" w:rsidR="009E3372" w:rsidRDefault="009E3372" w:rsidP="009E3372">
      <w:pPr>
        <w:pStyle w:val="ListParagraph"/>
        <w:numPr>
          <w:ilvl w:val="0"/>
          <w:numId w:val="3"/>
        </w:num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color w:val="000000"/>
        </w:rPr>
        <w:t xml:space="preserve">All data will be kept respecting GDPR rules, following a data management plan. </w:t>
      </w:r>
    </w:p>
    <w:p w14:paraId="43BE6A02" w14:textId="77777777" w:rsidR="009E3372" w:rsidRPr="00073826" w:rsidRDefault="009E3372" w:rsidP="009E3372">
      <w:pPr>
        <w:pStyle w:val="ListParagraph"/>
        <w:numPr>
          <w:ilvl w:val="0"/>
          <w:numId w:val="3"/>
        </w:num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color w:val="000000"/>
        </w:rPr>
        <w:t xml:space="preserve">All data will be kept on university computers in lockable rooms, and on PCs which are password protected. </w:t>
      </w:r>
    </w:p>
    <w:p w14:paraId="7AF5B813" w14:textId="77777777" w:rsidR="009E3372" w:rsidRPr="004C0D68" w:rsidRDefault="009E3372" w:rsidP="009E3372">
      <w:pPr>
        <w:pBdr>
          <w:top w:val="nil"/>
          <w:left w:val="nil"/>
          <w:bottom w:val="nil"/>
          <w:right w:val="nil"/>
          <w:between w:val="nil"/>
        </w:pBdr>
        <w:spacing w:line="360" w:lineRule="auto"/>
        <w:ind w:firstLine="567"/>
        <w:jc w:val="both"/>
        <w:rPr>
          <w:rFonts w:ascii="Times New Roman" w:hAnsi="Times New Roman" w:cs="Times New Roman"/>
          <w:color w:val="000000"/>
        </w:rPr>
      </w:pPr>
      <w:r>
        <w:rPr>
          <w:rFonts w:ascii="Times New Roman" w:hAnsi="Times New Roman" w:cs="Times New Roman"/>
          <w:color w:val="000000"/>
        </w:rPr>
        <w:t xml:space="preserve">Then, Communications Officers of both sites were approached to obtain ethical permission, detailing the above conditions. Permission from </w:t>
      </w:r>
      <w:r w:rsidRPr="007D18EF">
        <w:rPr>
          <w:rFonts w:ascii="Times New Roman" w:hAnsi="Times New Roman" w:cs="Times New Roman"/>
          <w:i/>
          <w:color w:val="000000"/>
        </w:rPr>
        <w:t>Mumsnet</w:t>
      </w:r>
      <w:r>
        <w:rPr>
          <w:rFonts w:ascii="Times New Roman" w:hAnsi="Times New Roman" w:cs="Times New Roman"/>
          <w:color w:val="000000"/>
        </w:rPr>
        <w:t xml:space="preserve"> was obtained swiftly and without further conditions. Permission from </w:t>
      </w:r>
      <w:r w:rsidRPr="007D18EF">
        <w:rPr>
          <w:rFonts w:ascii="Times New Roman" w:hAnsi="Times New Roman" w:cs="Times New Roman"/>
          <w:i/>
          <w:color w:val="000000"/>
        </w:rPr>
        <w:t>Studentroom</w:t>
      </w:r>
      <w:r>
        <w:rPr>
          <w:rFonts w:ascii="Times New Roman" w:hAnsi="Times New Roman" w:cs="Times New Roman"/>
          <w:color w:val="000000"/>
        </w:rPr>
        <w:t xml:space="preserve"> was granted after several telephone conversation. In addition, a</w:t>
      </w:r>
      <w:r w:rsidRPr="004C0D68">
        <w:rPr>
          <w:rFonts w:ascii="Times New Roman" w:hAnsi="Times New Roman" w:cs="Times New Roman"/>
          <w:color w:val="000000"/>
        </w:rPr>
        <w:t xml:space="preserve">s part of the consent agreement from </w:t>
      </w:r>
      <w:r w:rsidRPr="007D18EF">
        <w:rPr>
          <w:rFonts w:ascii="Times New Roman" w:hAnsi="Times New Roman" w:cs="Times New Roman"/>
          <w:i/>
          <w:color w:val="000000"/>
        </w:rPr>
        <w:t>Studentroom</w:t>
      </w:r>
      <w:r w:rsidRPr="004C0D68">
        <w:rPr>
          <w:rFonts w:ascii="Times New Roman" w:hAnsi="Times New Roman" w:cs="Times New Roman"/>
          <w:color w:val="000000"/>
        </w:rPr>
        <w:t xml:space="preserve">, </w:t>
      </w:r>
      <w:r>
        <w:rPr>
          <w:rFonts w:ascii="Times New Roman" w:hAnsi="Times New Roman" w:cs="Times New Roman"/>
          <w:color w:val="000000"/>
        </w:rPr>
        <w:t xml:space="preserve">the researchers </w:t>
      </w:r>
      <w:r w:rsidRPr="004C0D68">
        <w:rPr>
          <w:rFonts w:ascii="Times New Roman" w:hAnsi="Times New Roman" w:cs="Times New Roman"/>
          <w:color w:val="000000"/>
        </w:rPr>
        <w:t xml:space="preserve">vouched to share results with the </w:t>
      </w:r>
      <w:r w:rsidRPr="007D18EF">
        <w:rPr>
          <w:rFonts w:ascii="Times New Roman" w:hAnsi="Times New Roman" w:cs="Times New Roman"/>
          <w:i/>
          <w:color w:val="000000"/>
        </w:rPr>
        <w:t>Studentroom</w:t>
      </w:r>
      <w:r w:rsidRPr="004C0D68">
        <w:rPr>
          <w:rFonts w:ascii="Times New Roman" w:hAnsi="Times New Roman" w:cs="Times New Roman"/>
          <w:color w:val="000000"/>
        </w:rPr>
        <w:t xml:space="preserve"> </w:t>
      </w:r>
      <w:r>
        <w:rPr>
          <w:rFonts w:ascii="Times New Roman" w:hAnsi="Times New Roman" w:cs="Times New Roman"/>
          <w:color w:val="000000"/>
        </w:rPr>
        <w:t>Communications</w:t>
      </w:r>
      <w:r w:rsidRPr="004C0D68">
        <w:rPr>
          <w:rFonts w:ascii="Times New Roman" w:hAnsi="Times New Roman" w:cs="Times New Roman"/>
          <w:color w:val="000000"/>
        </w:rPr>
        <w:t xml:space="preserve"> team as soon as they are available. </w:t>
      </w:r>
    </w:p>
    <w:p w14:paraId="3FA39994" w14:textId="77777777" w:rsidR="009E3372" w:rsidRPr="004C0D68" w:rsidRDefault="009E3372" w:rsidP="009E3372">
      <w:pPr>
        <w:pBdr>
          <w:top w:val="nil"/>
          <w:left w:val="nil"/>
          <w:bottom w:val="nil"/>
          <w:right w:val="nil"/>
          <w:between w:val="nil"/>
        </w:pBdr>
        <w:spacing w:line="360" w:lineRule="auto"/>
        <w:ind w:left="720" w:hanging="720"/>
        <w:rPr>
          <w:rFonts w:ascii="Times New Roman" w:hAnsi="Times New Roman" w:cs="Times New Roman"/>
          <w:color w:val="000000"/>
        </w:rPr>
      </w:pPr>
    </w:p>
    <w:p w14:paraId="0247932B" w14:textId="77777777" w:rsidR="009E3372" w:rsidRPr="004C0D68" w:rsidRDefault="009E3372" w:rsidP="009E3372">
      <w:pPr>
        <w:spacing w:line="360" w:lineRule="auto"/>
        <w:jc w:val="both"/>
        <w:rPr>
          <w:rFonts w:ascii="Times New Roman" w:hAnsi="Times New Roman" w:cs="Times New Roman"/>
        </w:rPr>
      </w:pPr>
    </w:p>
    <w:p w14:paraId="0EE58847" w14:textId="77777777" w:rsidR="009E3372" w:rsidRDefault="009E3372" w:rsidP="009E3372">
      <w:pPr>
        <w:spacing w:line="360" w:lineRule="auto"/>
        <w:rPr>
          <w:rFonts w:ascii="Times New Roman" w:hAnsi="Times New Roman" w:cs="Times New Roman"/>
          <w:b/>
          <w:bCs/>
        </w:rPr>
      </w:pPr>
      <w:r w:rsidRPr="00282A72">
        <w:rPr>
          <w:rFonts w:ascii="Times New Roman" w:hAnsi="Times New Roman" w:cs="Times New Roman"/>
          <w:b/>
          <w:bCs/>
        </w:rPr>
        <w:t>Results</w:t>
      </w:r>
    </w:p>
    <w:p w14:paraId="16A9D35B" w14:textId="77777777" w:rsidR="009E3372" w:rsidRPr="00282A72" w:rsidRDefault="009E3372" w:rsidP="009E3372">
      <w:pPr>
        <w:spacing w:line="360" w:lineRule="auto"/>
        <w:rPr>
          <w:rFonts w:ascii="Times New Roman" w:hAnsi="Times New Roman" w:cs="Times New Roman"/>
          <w:b/>
          <w:bCs/>
        </w:rPr>
      </w:pPr>
    </w:p>
    <w:p w14:paraId="0C1E0016" w14:textId="77777777" w:rsidR="009E3372" w:rsidRDefault="009E3372" w:rsidP="009E3372">
      <w:pPr>
        <w:spacing w:line="360" w:lineRule="auto"/>
        <w:jc w:val="center"/>
        <w:rPr>
          <w:rFonts w:ascii="Times New Roman" w:hAnsi="Times New Roman" w:cs="Times New Roman"/>
          <w:b/>
        </w:rPr>
      </w:pPr>
      <w:r>
        <w:rPr>
          <w:rFonts w:ascii="Times New Roman" w:hAnsi="Times New Roman" w:cs="Times New Roman"/>
          <w:b/>
        </w:rPr>
        <w:t>Table 2: codes and their frequencies in both datasets       insert somewhere here</w:t>
      </w:r>
    </w:p>
    <w:p w14:paraId="75F5FE0B" w14:textId="77777777" w:rsidR="009E3372" w:rsidRDefault="009E3372" w:rsidP="009E3372">
      <w:pPr>
        <w:spacing w:line="360" w:lineRule="auto"/>
        <w:rPr>
          <w:rFonts w:ascii="Times New Roman" w:hAnsi="Times New Roman" w:cs="Times New Roman"/>
          <w:b/>
        </w:rPr>
      </w:pPr>
    </w:p>
    <w:p w14:paraId="791FD2B8" w14:textId="77777777" w:rsidR="009E3372" w:rsidRDefault="009E3372" w:rsidP="009E3372">
      <w:pPr>
        <w:spacing w:line="360" w:lineRule="auto"/>
        <w:jc w:val="both"/>
        <w:rPr>
          <w:rFonts w:ascii="Times New Roman" w:hAnsi="Times New Roman" w:cs="Times New Roman"/>
        </w:rPr>
      </w:pPr>
      <w:r>
        <w:rPr>
          <w:rFonts w:ascii="Times New Roman" w:hAnsi="Times New Roman" w:cs="Times New Roman"/>
        </w:rPr>
        <w:t xml:space="preserve">Table 2 shows the frequencies with which the different themes were evoked in both datasets, and (if relevant) if a topic is mentioned as positive/affirmatory, negative/contradicting, or in a </w:t>
      </w:r>
      <w:r>
        <w:rPr>
          <w:rFonts w:ascii="Times New Roman" w:hAnsi="Times New Roman" w:cs="Times New Roman"/>
        </w:rPr>
        <w:lastRenderedPageBreak/>
        <w:t xml:space="preserve">neutral tone. The next sections discuss results concerning comments on national or UK level, school level, and individual level, each time comparing discussions in the two datasets. All spellings are left as found in original source. Emoticons are replaced by explanations in brackets. Citations are numbered by thread (see Appendix 1): the thread number is given after each citation. Citations were selected for entry into this article based on the following criteria: a) each citations serves to clearly exemplify one code, b) two citations to exemplify one code are used only if once citation alone does not render the code meaning fully. All usernames are removed, and no replacement code is given to individual posters. Both sites, especially </w:t>
      </w:r>
      <w:r w:rsidRPr="007D18EF">
        <w:rPr>
          <w:rFonts w:ascii="Times New Roman" w:hAnsi="Times New Roman" w:cs="Times New Roman"/>
          <w:i/>
        </w:rPr>
        <w:t>Mumsnet</w:t>
      </w:r>
      <w:r>
        <w:rPr>
          <w:rFonts w:ascii="Times New Roman" w:hAnsi="Times New Roman" w:cs="Times New Roman"/>
        </w:rPr>
        <w:t>, use conventionalised abbreviations, which are listed in Appendix 2.</w:t>
      </w:r>
    </w:p>
    <w:p w14:paraId="54E3DE3E" w14:textId="77777777" w:rsidR="009E3372" w:rsidRDefault="009E3372" w:rsidP="009E3372">
      <w:pPr>
        <w:spacing w:line="360" w:lineRule="auto"/>
        <w:rPr>
          <w:rFonts w:ascii="Times New Roman" w:hAnsi="Times New Roman" w:cs="Times New Roman"/>
          <w:color w:val="FF0000"/>
        </w:rPr>
      </w:pPr>
    </w:p>
    <w:p w14:paraId="44D1E509" w14:textId="77777777" w:rsidR="009E3372" w:rsidRPr="00282A72" w:rsidRDefault="009E3372" w:rsidP="009E3372">
      <w:pPr>
        <w:spacing w:line="360" w:lineRule="auto"/>
        <w:rPr>
          <w:rFonts w:ascii="Times New Roman" w:hAnsi="Times New Roman" w:cs="Times New Roman"/>
          <w:b/>
          <w:bCs/>
          <w:i/>
          <w:iCs/>
          <w:color w:val="000000"/>
          <w:shd w:val="clear" w:color="auto" w:fill="FFFFFF"/>
        </w:rPr>
      </w:pPr>
      <w:r w:rsidRPr="00282A72">
        <w:rPr>
          <w:rFonts w:ascii="Times New Roman" w:hAnsi="Times New Roman" w:cs="Times New Roman"/>
          <w:b/>
          <w:bCs/>
          <w:i/>
          <w:iCs/>
          <w:color w:val="000000"/>
          <w:shd w:val="clear" w:color="auto" w:fill="FFFFFF"/>
        </w:rPr>
        <w:t xml:space="preserve">Discussions about FL at UK and national level </w:t>
      </w:r>
    </w:p>
    <w:p w14:paraId="434C756B" w14:textId="77777777" w:rsidR="009E3372" w:rsidRDefault="009E3372" w:rsidP="009E3372">
      <w:pPr>
        <w:spacing w:line="360" w:lineRule="auto"/>
        <w:jc w:val="both"/>
        <w:rPr>
          <w:rFonts w:ascii="Times New Roman" w:hAnsi="Times New Roman" w:cs="Times New Roman"/>
          <w:color w:val="000000"/>
          <w:shd w:val="clear" w:color="auto" w:fill="FFFFFF"/>
        </w:rPr>
      </w:pPr>
      <w:r w:rsidRPr="002604EF">
        <w:rPr>
          <w:rFonts w:ascii="Times New Roman" w:hAnsi="Times New Roman" w:cs="Times New Roman"/>
          <w:color w:val="000000"/>
          <w:shd w:val="clear" w:color="auto" w:fill="FFFFFF"/>
        </w:rPr>
        <w:t xml:space="preserve">Perhaps unsurprisingly, </w:t>
      </w:r>
      <w:r>
        <w:rPr>
          <w:rFonts w:ascii="Times New Roman" w:hAnsi="Times New Roman" w:cs="Times New Roman"/>
          <w:color w:val="000000"/>
          <w:shd w:val="clear" w:color="auto" w:fill="FFFFFF"/>
        </w:rPr>
        <w:t>parents</w:t>
      </w:r>
      <w:r w:rsidRPr="002604EF">
        <w:rPr>
          <w:rFonts w:ascii="Times New Roman" w:hAnsi="Times New Roman" w:cs="Times New Roman"/>
          <w:color w:val="000000"/>
          <w:shd w:val="clear" w:color="auto" w:fill="FFFFFF"/>
        </w:rPr>
        <w:t xml:space="preserve"> ha</w:t>
      </w:r>
      <w:r>
        <w:rPr>
          <w:rFonts w:ascii="Times New Roman" w:hAnsi="Times New Roman" w:cs="Times New Roman"/>
          <w:color w:val="000000"/>
          <w:shd w:val="clear" w:color="auto" w:fill="FFFFFF"/>
        </w:rPr>
        <w:t>ve</w:t>
      </w:r>
      <w:r w:rsidRPr="002604E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overall more</w:t>
      </w:r>
      <w:r w:rsidRPr="002604EF">
        <w:rPr>
          <w:rFonts w:ascii="Times New Roman" w:hAnsi="Times New Roman" w:cs="Times New Roman"/>
          <w:color w:val="000000"/>
          <w:shd w:val="clear" w:color="auto" w:fill="FFFFFF"/>
        </w:rPr>
        <w:t xml:space="preserve"> to say on language education</w:t>
      </w:r>
      <w:r>
        <w:rPr>
          <w:rFonts w:ascii="Times New Roman" w:hAnsi="Times New Roman" w:cs="Times New Roman"/>
          <w:color w:val="000000"/>
          <w:shd w:val="clear" w:color="auto" w:fill="FFFFFF"/>
        </w:rPr>
        <w:t xml:space="preserve"> </w:t>
      </w:r>
      <w:r w:rsidRPr="002604EF">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t</w:t>
      </w:r>
      <w:r w:rsidRPr="002604EF">
        <w:rPr>
          <w:rFonts w:ascii="Times New Roman" w:hAnsi="Times New Roman" w:cs="Times New Roman"/>
          <w:color w:val="000000"/>
          <w:shd w:val="clear" w:color="auto" w:fill="FFFFFF"/>
        </w:rPr>
        <w:t xml:space="preserve"> national level than </w:t>
      </w:r>
      <w:r>
        <w:rPr>
          <w:rFonts w:ascii="Times New Roman" w:hAnsi="Times New Roman" w:cs="Times New Roman"/>
          <w:color w:val="000000"/>
          <w:shd w:val="clear" w:color="auto" w:fill="FFFFFF"/>
        </w:rPr>
        <w:t>students, and most of it highly critical</w:t>
      </w:r>
      <w:r w:rsidRPr="002604E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Parents frequently vent their negative assessment of language education in the UK, as the following example illustrates: </w:t>
      </w:r>
    </w:p>
    <w:p w14:paraId="674159F8" w14:textId="77777777" w:rsidR="009E3372" w:rsidRDefault="009E3372" w:rsidP="009E3372">
      <w:pPr>
        <w:spacing w:line="360" w:lineRule="auto"/>
        <w:jc w:val="both"/>
        <w:rPr>
          <w:rFonts w:ascii="Times New Roman" w:hAnsi="Times New Roman" w:cs="Times New Roman"/>
          <w:color w:val="000000"/>
          <w:shd w:val="clear" w:color="auto" w:fill="FFFFFF"/>
        </w:rPr>
      </w:pPr>
    </w:p>
    <w:p w14:paraId="51255F9A" w14:textId="77777777" w:rsidR="009E3372" w:rsidRPr="004864D2" w:rsidRDefault="009E3372" w:rsidP="009E3372">
      <w:pPr>
        <w:ind w:left="567"/>
        <w:jc w:val="both"/>
        <w:rPr>
          <w:rFonts w:ascii="Times New Roman" w:eastAsia="Times New Roman" w:hAnsi="Times New Roman" w:cs="Times New Roman"/>
          <w:lang w:eastAsia="en-GB"/>
        </w:rPr>
      </w:pPr>
      <w:r w:rsidRPr="004864D2">
        <w:rPr>
          <w:rFonts w:ascii="Times New Roman" w:eastAsia="Times New Roman" w:hAnsi="Times New Roman" w:cs="Times New Roman"/>
          <w:color w:val="000000"/>
          <w:lang w:eastAsia="en-GB"/>
        </w:rPr>
        <w:t xml:space="preserve"> “No government has ever seen MFL as important enough to invest the money needed to improve teaching enough to ensure that there is a pool of people in the population with the language skill to</w:t>
      </w:r>
      <w:r>
        <w:rPr>
          <w:rFonts w:ascii="Times New Roman" w:eastAsia="Times New Roman" w:hAnsi="Times New Roman" w:cs="Times New Roman"/>
          <w:color w:val="000000"/>
          <w:lang w:eastAsia="en-GB"/>
        </w:rPr>
        <w:t xml:space="preserve"> help the next generation (…).”</w:t>
      </w:r>
      <w:r w:rsidRPr="004864D2">
        <w:rPr>
          <w:rFonts w:ascii="Times New Roman" w:eastAsia="Times New Roman" w:hAnsi="Times New Roman" w:cs="Times New Roman"/>
          <w:color w:val="000000"/>
          <w:lang w:eastAsia="en-GB"/>
        </w:rPr>
        <w:t xml:space="preserve"> (</w:t>
      </w:r>
      <w:r w:rsidRPr="007D18EF">
        <w:rPr>
          <w:rFonts w:ascii="Times New Roman" w:eastAsia="Times New Roman" w:hAnsi="Times New Roman" w:cs="Times New Roman"/>
          <w:i/>
          <w:color w:val="000000"/>
          <w:lang w:eastAsia="en-GB"/>
        </w:rPr>
        <w:t>Mumsnet</w:t>
      </w:r>
      <w:r w:rsidRPr="004864D2">
        <w:rPr>
          <w:rFonts w:ascii="Times New Roman" w:eastAsia="Times New Roman" w:hAnsi="Times New Roman" w:cs="Times New Roman"/>
          <w:color w:val="000000"/>
          <w:lang w:eastAsia="en-GB"/>
        </w:rPr>
        <w:t>, 4)</w:t>
      </w:r>
    </w:p>
    <w:p w14:paraId="21D16EFD" w14:textId="77777777" w:rsidR="009E3372" w:rsidRPr="00DF723C" w:rsidRDefault="009E3372" w:rsidP="009E3372">
      <w:pPr>
        <w:jc w:val="both"/>
        <w:rPr>
          <w:rFonts w:ascii="Times New Roman" w:eastAsia="Times New Roman" w:hAnsi="Times New Roman" w:cs="Times New Roman"/>
          <w:lang w:eastAsia="en-GB"/>
        </w:rPr>
      </w:pPr>
    </w:p>
    <w:p w14:paraId="7A9BA3CB" w14:textId="77777777" w:rsidR="009E3372" w:rsidRDefault="009E3372" w:rsidP="009E3372">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By far the most common reasons cited for the damning assessment are the syllabus and teaching methods,</w:t>
      </w:r>
    </w:p>
    <w:p w14:paraId="3FE79251" w14:textId="77777777" w:rsidR="009E3372" w:rsidRDefault="009E3372" w:rsidP="009E3372">
      <w:pPr>
        <w:spacing w:line="360" w:lineRule="auto"/>
        <w:jc w:val="both"/>
        <w:rPr>
          <w:rFonts w:ascii="Times New Roman" w:hAnsi="Times New Roman" w:cs="Times New Roman"/>
          <w:color w:val="000000"/>
          <w:shd w:val="clear" w:color="auto" w:fill="FFFFFF"/>
        </w:rPr>
      </w:pPr>
    </w:p>
    <w:p w14:paraId="31E4F2BC" w14:textId="77777777" w:rsidR="009E3372" w:rsidRDefault="009E3372" w:rsidP="009E3372">
      <w:pPr>
        <w:ind w:left="567"/>
        <w:jc w:val="both"/>
        <w:rPr>
          <w:rFonts w:ascii="Times New Roman" w:eastAsia="Times New Roman" w:hAnsi="Times New Roman" w:cs="Times New Roman"/>
          <w:color w:val="000000"/>
          <w:lang w:eastAsia="en-GB"/>
        </w:rPr>
      </w:pPr>
      <w:r w:rsidRPr="000E2E33">
        <w:rPr>
          <w:rFonts w:ascii="Times New Roman" w:eastAsia="Times New Roman" w:hAnsi="Times New Roman" w:cs="Times New Roman"/>
          <w:color w:val="000000"/>
          <w:lang w:eastAsia="en-GB"/>
        </w:rPr>
        <w:t>“</w:t>
      </w:r>
      <w:r>
        <w:rPr>
          <w:rFonts w:ascii="Times New Roman" w:eastAsia="Times New Roman" w:hAnsi="Times New Roman" w:cs="Times New Roman"/>
          <w:color w:val="222222"/>
          <w:lang w:eastAsia="en-GB"/>
        </w:rPr>
        <w:t>1)</w:t>
      </w:r>
      <w:r w:rsidRPr="000E2E33">
        <w:rPr>
          <w:rFonts w:ascii="Times New Roman" w:eastAsia="Times New Roman" w:hAnsi="Times New Roman" w:cs="Times New Roman"/>
          <w:color w:val="222222"/>
          <w:lang w:eastAsia="en-GB"/>
        </w:rPr>
        <w:t xml:space="preserve"> It's generally agree</w:t>
      </w:r>
      <w:r>
        <w:rPr>
          <w:rFonts w:ascii="Times New Roman" w:eastAsia="Times New Roman" w:hAnsi="Times New Roman" w:cs="Times New Roman"/>
          <w:color w:val="222222"/>
          <w:lang w:eastAsia="en-GB"/>
        </w:rPr>
        <w:t xml:space="preserve"> the present syl</w:t>
      </w:r>
      <w:r w:rsidRPr="000E2E33">
        <w:rPr>
          <w:rFonts w:ascii="Times New Roman" w:eastAsia="Times New Roman" w:hAnsi="Times New Roman" w:cs="Times New Roman"/>
          <w:color w:val="222222"/>
          <w:lang w:eastAsia="en-GB"/>
        </w:rPr>
        <w:t>abus doesn't teach you to speak the language. 2) The immersive method our Comp and DFs expensive private school use in Y7 leaves a lot of children utterly [emoticon &lt;sick&gt;] DD2 had done a bit of French, but in German she hadn't and still hasn't in Y8 a clue. 3) The quality of language teaching is very mixed and has been for decades.</w:t>
      </w:r>
      <w:r w:rsidRPr="000E2E33">
        <w:rPr>
          <w:rFonts w:ascii="Times New Roman" w:eastAsia="Times New Roman" w:hAnsi="Times New Roman" w:cs="Times New Roman"/>
          <w:color w:val="000000"/>
          <w:lang w:eastAsia="en-GB"/>
        </w:rPr>
        <w:t>” (</w:t>
      </w:r>
      <w:r w:rsidRPr="007D18EF">
        <w:rPr>
          <w:rFonts w:ascii="Times New Roman" w:eastAsia="Times New Roman" w:hAnsi="Times New Roman" w:cs="Times New Roman"/>
          <w:i/>
          <w:color w:val="000000"/>
          <w:lang w:eastAsia="en-GB"/>
        </w:rPr>
        <w:t>Mumsnet</w:t>
      </w:r>
      <w:r w:rsidRPr="000E2E33">
        <w:rPr>
          <w:rFonts w:ascii="Times New Roman" w:eastAsia="Times New Roman" w:hAnsi="Times New Roman" w:cs="Times New Roman"/>
          <w:color w:val="000000"/>
          <w:lang w:eastAsia="en-GB"/>
        </w:rPr>
        <w:t>, 15)</w:t>
      </w:r>
    </w:p>
    <w:p w14:paraId="3740F0D0" w14:textId="77777777" w:rsidR="009E3372" w:rsidRDefault="009E3372" w:rsidP="009E3372">
      <w:pPr>
        <w:ind w:left="567"/>
        <w:jc w:val="both"/>
        <w:rPr>
          <w:rFonts w:ascii="Times New Roman" w:hAnsi="Times New Roman" w:cs="Times New Roman"/>
          <w:color w:val="000000"/>
          <w:shd w:val="clear" w:color="auto" w:fill="FFFFFF"/>
        </w:rPr>
      </w:pPr>
    </w:p>
    <w:p w14:paraId="51631F39" w14:textId="77777777" w:rsidR="009E3372" w:rsidRDefault="009E3372" w:rsidP="009E3372">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and in particular the nature of exam requirements:</w:t>
      </w:r>
    </w:p>
    <w:p w14:paraId="62B1A85E" w14:textId="77777777" w:rsidR="009E3372" w:rsidRDefault="009E3372" w:rsidP="009E3372">
      <w:pPr>
        <w:spacing w:line="360" w:lineRule="auto"/>
        <w:jc w:val="both"/>
        <w:rPr>
          <w:rFonts w:ascii="Times New Roman" w:hAnsi="Times New Roman" w:cs="Times New Roman"/>
          <w:color w:val="000000"/>
          <w:shd w:val="clear" w:color="auto" w:fill="FFFFFF"/>
        </w:rPr>
      </w:pPr>
    </w:p>
    <w:p w14:paraId="5495161C" w14:textId="77777777" w:rsidR="009E3372" w:rsidRPr="004B6C96" w:rsidRDefault="009E3372" w:rsidP="009E3372">
      <w:pPr>
        <w:ind w:left="567"/>
        <w:jc w:val="both"/>
        <w:rPr>
          <w:rFonts w:ascii="Times New Roman" w:eastAsia="Times New Roman" w:hAnsi="Times New Roman" w:cs="Times New Roman"/>
          <w:color w:val="000000"/>
          <w:lang w:eastAsia="en-GB"/>
        </w:rPr>
      </w:pPr>
      <w:r w:rsidRPr="004705A7">
        <w:rPr>
          <w:rFonts w:ascii="Times New Roman" w:eastAsia="Times New Roman" w:hAnsi="Times New Roman" w:cs="Times New Roman"/>
          <w:color w:val="000000"/>
          <w:lang w:eastAsia="en-GB"/>
        </w:rPr>
        <w:t>“The current MFL GCSE is little more than a memory test. No language skills required.” (</w:t>
      </w:r>
      <w:r w:rsidRPr="007D18EF">
        <w:rPr>
          <w:rFonts w:ascii="Times New Roman" w:eastAsia="Times New Roman" w:hAnsi="Times New Roman" w:cs="Times New Roman"/>
          <w:i/>
          <w:color w:val="000000"/>
          <w:lang w:eastAsia="en-GB"/>
        </w:rPr>
        <w:t>Mumsnet</w:t>
      </w:r>
      <w:r w:rsidRPr="004705A7">
        <w:rPr>
          <w:rFonts w:ascii="Times New Roman" w:eastAsia="Times New Roman" w:hAnsi="Times New Roman" w:cs="Times New Roman"/>
          <w:color w:val="000000"/>
          <w:lang w:eastAsia="en-GB"/>
        </w:rPr>
        <w:t>, 15)</w:t>
      </w:r>
    </w:p>
    <w:p w14:paraId="767E0297" w14:textId="77777777" w:rsidR="009E3372" w:rsidRDefault="009E3372" w:rsidP="009E3372">
      <w:pPr>
        <w:spacing w:line="360" w:lineRule="auto"/>
        <w:rPr>
          <w:rFonts w:ascii="Times New Roman" w:hAnsi="Times New Roman" w:cs="Times New Roman"/>
          <w:color w:val="000000"/>
          <w:shd w:val="clear" w:color="auto" w:fill="FFFFFF"/>
        </w:rPr>
      </w:pPr>
    </w:p>
    <w:p w14:paraId="5B365390" w14:textId="77777777" w:rsidR="009E3372" w:rsidRDefault="009E3372" w:rsidP="009E3372">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 small number of comments laid the blame on UK mentality and attitude generally, sometimes comparing language learning in the UK with that in other countries,</w:t>
      </w:r>
    </w:p>
    <w:p w14:paraId="4E30AD21" w14:textId="77777777" w:rsidR="009E3372" w:rsidRPr="004705A7" w:rsidRDefault="009E3372" w:rsidP="009E3372">
      <w:pPr>
        <w:jc w:val="both"/>
        <w:rPr>
          <w:rFonts w:ascii="Times New Roman" w:eastAsia="Times New Roman" w:hAnsi="Times New Roman" w:cs="Times New Roman"/>
          <w:lang w:eastAsia="en-GB"/>
        </w:rPr>
      </w:pPr>
    </w:p>
    <w:p w14:paraId="3C6EA175" w14:textId="77777777" w:rsidR="009E3372" w:rsidRPr="004705A7" w:rsidRDefault="009E3372" w:rsidP="009E3372">
      <w:pPr>
        <w:ind w:left="567"/>
        <w:jc w:val="both"/>
        <w:rPr>
          <w:rFonts w:ascii="Times New Roman" w:eastAsia="Times New Roman" w:hAnsi="Times New Roman" w:cs="Times New Roman"/>
          <w:lang w:eastAsia="en-GB"/>
        </w:rPr>
      </w:pPr>
      <w:r w:rsidRPr="004705A7">
        <w:rPr>
          <w:rFonts w:ascii="Times New Roman" w:eastAsia="Times New Roman" w:hAnsi="Times New Roman" w:cs="Times New Roman"/>
          <w:color w:val="000000"/>
          <w:lang w:eastAsia="en-GB"/>
        </w:rPr>
        <w:t xml:space="preserve">“It boils down to the fact that languages aren't respected. Many people think learning French/Spanish/German is pretty pointless as everyone speaks English. Native English </w:t>
      </w:r>
      <w:r w:rsidRPr="004705A7">
        <w:rPr>
          <w:rFonts w:ascii="Times New Roman" w:eastAsia="Times New Roman" w:hAnsi="Times New Roman" w:cs="Times New Roman"/>
          <w:color w:val="000000"/>
          <w:lang w:eastAsia="en-GB"/>
        </w:rPr>
        <w:lastRenderedPageBreak/>
        <w:t>speakers on the whole are very lazy and unmotivated when it comes to learning another language.” (</w:t>
      </w:r>
      <w:r w:rsidRPr="007D18EF">
        <w:rPr>
          <w:rFonts w:ascii="Times New Roman" w:eastAsia="Times New Roman" w:hAnsi="Times New Roman" w:cs="Times New Roman"/>
          <w:i/>
          <w:color w:val="000000"/>
          <w:lang w:eastAsia="en-GB"/>
        </w:rPr>
        <w:t>Mumsnet</w:t>
      </w:r>
      <w:r w:rsidRPr="004705A7">
        <w:rPr>
          <w:rFonts w:ascii="Times New Roman" w:eastAsia="Times New Roman" w:hAnsi="Times New Roman" w:cs="Times New Roman"/>
          <w:color w:val="000000"/>
          <w:lang w:eastAsia="en-GB"/>
        </w:rPr>
        <w:t>, 17)</w:t>
      </w:r>
    </w:p>
    <w:p w14:paraId="7B34D081" w14:textId="77777777" w:rsidR="009E3372" w:rsidRDefault="009E3372" w:rsidP="009E3372">
      <w:pPr>
        <w:spacing w:line="360" w:lineRule="auto"/>
        <w:rPr>
          <w:rFonts w:ascii="Times New Roman" w:hAnsi="Times New Roman" w:cs="Times New Roman"/>
          <w:color w:val="000000"/>
          <w:shd w:val="clear" w:color="auto" w:fill="FFFFFF"/>
        </w:rPr>
      </w:pPr>
    </w:p>
    <w:p w14:paraId="342FDE40" w14:textId="77777777" w:rsidR="009E3372" w:rsidRDefault="009E3372" w:rsidP="009E3372">
      <w:pPr>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and aspiring to compete with global educational achievements:</w:t>
      </w:r>
    </w:p>
    <w:p w14:paraId="2B6DFA9E" w14:textId="77777777" w:rsidR="009E3372" w:rsidRDefault="009E3372" w:rsidP="009E3372">
      <w:pPr>
        <w:shd w:val="clear" w:color="auto" w:fill="FFFFFF"/>
        <w:ind w:left="567"/>
        <w:jc w:val="both"/>
        <w:rPr>
          <w:rFonts w:ascii="Times New Roman" w:eastAsia="Times New Roman" w:hAnsi="Times New Roman" w:cs="Times New Roman"/>
          <w:color w:val="000000"/>
        </w:rPr>
      </w:pPr>
      <w:r w:rsidRPr="001760A2">
        <w:rPr>
          <w:rFonts w:ascii="Calibri" w:eastAsia="Times New Roman" w:hAnsi="Calibri" w:cs="Calibri"/>
          <w:color w:val="000000"/>
          <w:sz w:val="20"/>
          <w:szCs w:val="20"/>
        </w:rPr>
        <w:t xml:space="preserve"> </w:t>
      </w:r>
      <w:r w:rsidRPr="001760A2">
        <w:rPr>
          <w:rFonts w:ascii="Times New Roman" w:eastAsia="Times New Roman" w:hAnsi="Times New Roman" w:cs="Times New Roman"/>
          <w:color w:val="000000"/>
        </w:rPr>
        <w:t>“(...) knowledge of at least one MFL is widely seen as a marker of a rounded education. Why would British pupils want to be exempted from a global standard of educational achievement?” (</w:t>
      </w:r>
      <w:r w:rsidRPr="007D18EF">
        <w:rPr>
          <w:rFonts w:ascii="Times New Roman" w:eastAsia="Times New Roman" w:hAnsi="Times New Roman" w:cs="Times New Roman"/>
          <w:i/>
          <w:color w:val="000000"/>
        </w:rPr>
        <w:t>Mumsnet</w:t>
      </w:r>
      <w:r w:rsidRPr="001760A2">
        <w:rPr>
          <w:rFonts w:ascii="Times New Roman" w:eastAsia="Times New Roman" w:hAnsi="Times New Roman" w:cs="Times New Roman"/>
          <w:color w:val="000000"/>
        </w:rPr>
        <w:t>, 15)</w:t>
      </w:r>
    </w:p>
    <w:p w14:paraId="3534502C" w14:textId="77777777" w:rsidR="009E3372" w:rsidRDefault="009E3372" w:rsidP="009E3372">
      <w:pPr>
        <w:spacing w:line="360" w:lineRule="auto"/>
        <w:rPr>
          <w:rFonts w:ascii="Times New Roman" w:hAnsi="Times New Roman" w:cs="Times New Roman"/>
          <w:color w:val="000000"/>
          <w:shd w:val="clear" w:color="auto" w:fill="FFFFFF"/>
        </w:rPr>
      </w:pPr>
    </w:p>
    <w:p w14:paraId="32F47A7B" w14:textId="77777777" w:rsidR="009E3372" w:rsidRPr="002604EF" w:rsidRDefault="009E3372" w:rsidP="009E3372">
      <w:pPr>
        <w:spacing w:line="360" w:lineRule="auto"/>
        <w:jc w:val="both"/>
        <w:rPr>
          <w:rFonts w:ascii="Times New Roman" w:hAnsi="Times New Roman" w:cs="Times New Roman"/>
        </w:rPr>
      </w:pPr>
      <w:r>
        <w:rPr>
          <w:rFonts w:ascii="Times New Roman" w:hAnsi="Times New Roman" w:cs="Times New Roman"/>
        </w:rPr>
        <w:t xml:space="preserve">Others also point out the language teacher shortage and vicious circle of supply and demand regarding language tuition, and, relatedly, the stark differences between state and private schools, in that the latter are often in a better financial position to attract more FL staff: </w:t>
      </w:r>
      <w:r w:rsidRPr="002604EF">
        <w:rPr>
          <w:rFonts w:ascii="Times New Roman" w:hAnsi="Times New Roman" w:cs="Times New Roman"/>
        </w:rPr>
        <w:t xml:space="preserve"> </w:t>
      </w:r>
    </w:p>
    <w:p w14:paraId="680B99FF" w14:textId="77777777" w:rsidR="009E3372" w:rsidRPr="002604EF" w:rsidRDefault="009E3372" w:rsidP="009E3372">
      <w:pPr>
        <w:spacing w:line="360" w:lineRule="auto"/>
        <w:jc w:val="both"/>
        <w:rPr>
          <w:rFonts w:ascii="Times New Roman" w:hAnsi="Times New Roman" w:cs="Times New Roman"/>
          <w:i/>
        </w:rPr>
      </w:pPr>
    </w:p>
    <w:p w14:paraId="201FB942" w14:textId="77777777" w:rsidR="009E3372" w:rsidRPr="00DF723C" w:rsidRDefault="009E3372" w:rsidP="009E3372">
      <w:pPr>
        <w:ind w:left="567"/>
        <w:jc w:val="both"/>
        <w:rPr>
          <w:rFonts w:ascii="Times New Roman" w:hAnsi="Times New Roman" w:cs="Times New Roman"/>
        </w:rPr>
      </w:pPr>
      <w:r w:rsidRPr="002604EF">
        <w:rPr>
          <w:rFonts w:ascii="Times New Roman" w:hAnsi="Times New Roman" w:cs="Times New Roman"/>
        </w:rPr>
        <w:t xml:space="preserve"> </w:t>
      </w:r>
      <w:r w:rsidRPr="00DF723C">
        <w:rPr>
          <w:rFonts w:ascii="Times New Roman" w:hAnsi="Times New Roman" w:cs="Times New Roman"/>
        </w:rPr>
        <w:t>“MFL became so devalued in the state system that it was fast becoming te preserve of the independent sector, where generally at least one MFL</w:t>
      </w:r>
      <w:r>
        <w:rPr>
          <w:rFonts w:ascii="Times New Roman" w:hAnsi="Times New Roman" w:cs="Times New Roman"/>
        </w:rPr>
        <w:t xml:space="preserve"> is still compulsory.” (</w:t>
      </w:r>
      <w:r w:rsidRPr="007D18EF">
        <w:rPr>
          <w:rFonts w:ascii="Times New Roman" w:hAnsi="Times New Roman" w:cs="Times New Roman"/>
          <w:i/>
        </w:rPr>
        <w:t>Mumsnet</w:t>
      </w:r>
      <w:r>
        <w:rPr>
          <w:rFonts w:ascii="Times New Roman" w:hAnsi="Times New Roman" w:cs="Times New Roman"/>
        </w:rPr>
        <w:t>, 2</w:t>
      </w:r>
      <w:r w:rsidRPr="00DF723C">
        <w:rPr>
          <w:rFonts w:ascii="Times New Roman" w:hAnsi="Times New Roman" w:cs="Times New Roman"/>
        </w:rPr>
        <w:t>)</w:t>
      </w:r>
    </w:p>
    <w:p w14:paraId="7C12E8D9" w14:textId="77777777" w:rsidR="009E3372" w:rsidRPr="00DF723C" w:rsidRDefault="009E3372" w:rsidP="009E3372">
      <w:pPr>
        <w:ind w:left="567"/>
        <w:jc w:val="both"/>
        <w:rPr>
          <w:rFonts w:ascii="Times New Roman" w:hAnsi="Times New Roman" w:cs="Times New Roman"/>
        </w:rPr>
      </w:pPr>
    </w:p>
    <w:p w14:paraId="7C7BBECB" w14:textId="77777777" w:rsidR="009E3372" w:rsidRDefault="009E3372" w:rsidP="009E3372">
      <w:pPr>
        <w:spacing w:line="360" w:lineRule="auto"/>
        <w:jc w:val="both"/>
        <w:rPr>
          <w:rFonts w:ascii="Times New Roman" w:hAnsi="Times New Roman" w:cs="Times New Roman"/>
        </w:rPr>
      </w:pPr>
      <w:r>
        <w:rPr>
          <w:rFonts w:ascii="Times New Roman" w:hAnsi="Times New Roman" w:cs="Times New Roman"/>
        </w:rPr>
        <w:t>Criticism about the increasing privatisation of language education is also linked to an aspirational humanistic view of education</w:t>
      </w:r>
      <w:r w:rsidRPr="004B6C96">
        <w:rPr>
          <w:rFonts w:ascii="Times New Roman" w:hAnsi="Times New Roman" w:cs="Times New Roman"/>
        </w:rPr>
        <w:t xml:space="preserve"> </w:t>
      </w:r>
      <w:r>
        <w:rPr>
          <w:rFonts w:ascii="Times New Roman" w:hAnsi="Times New Roman" w:cs="Times New Roman"/>
        </w:rPr>
        <w:t xml:space="preserve">generally:  </w:t>
      </w:r>
    </w:p>
    <w:p w14:paraId="32537C97" w14:textId="77777777" w:rsidR="009E3372" w:rsidRDefault="009E3372" w:rsidP="009E3372">
      <w:pPr>
        <w:spacing w:line="360" w:lineRule="auto"/>
        <w:jc w:val="both"/>
        <w:rPr>
          <w:rFonts w:ascii="Times New Roman" w:hAnsi="Times New Roman" w:cs="Times New Roman"/>
        </w:rPr>
      </w:pPr>
    </w:p>
    <w:p w14:paraId="47DF76A9" w14:textId="77777777" w:rsidR="009E3372" w:rsidRPr="00DF723C" w:rsidRDefault="009E3372" w:rsidP="009E3372">
      <w:pPr>
        <w:ind w:left="567"/>
        <w:jc w:val="both"/>
        <w:rPr>
          <w:rFonts w:ascii="Times New Roman" w:hAnsi="Times New Roman" w:cs="Times New Roman"/>
        </w:rPr>
      </w:pPr>
      <w:r w:rsidRPr="00DF723C">
        <w:rPr>
          <w:rFonts w:ascii="Times New Roman" w:hAnsi="Times New Roman" w:cs="Times New Roman"/>
        </w:rPr>
        <w:t>“(…) to have a broad education, a bright child should include an MFL. If fewer and fewer children take them, fewer and fewer schools will offer them and this is already happening. There is a reason why the most competitive university’s MFL courses have many privately educated children on them. There’s little competition from state educated pupils. Everyone gives up!” (</w:t>
      </w:r>
      <w:r w:rsidRPr="007D18EF">
        <w:rPr>
          <w:rFonts w:ascii="Times New Roman" w:hAnsi="Times New Roman" w:cs="Times New Roman"/>
          <w:i/>
        </w:rPr>
        <w:t>Mumsnet</w:t>
      </w:r>
      <w:r w:rsidRPr="00DF723C">
        <w:rPr>
          <w:rFonts w:ascii="Times New Roman" w:hAnsi="Times New Roman" w:cs="Times New Roman"/>
        </w:rPr>
        <w:t>, 11)</w:t>
      </w:r>
    </w:p>
    <w:p w14:paraId="62D80803" w14:textId="77777777" w:rsidR="009E3372" w:rsidRPr="00DF723C" w:rsidRDefault="009E3372" w:rsidP="009E3372">
      <w:pPr>
        <w:spacing w:line="360" w:lineRule="auto"/>
        <w:rPr>
          <w:rFonts w:ascii="Times New Roman" w:hAnsi="Times New Roman" w:cs="Times New Roman"/>
        </w:rPr>
      </w:pPr>
    </w:p>
    <w:p w14:paraId="14B83408" w14:textId="77777777" w:rsidR="009E3372" w:rsidRDefault="009E3372" w:rsidP="009E3372">
      <w:pPr>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Some parents also share their visions for improved delivery:</w:t>
      </w:r>
    </w:p>
    <w:p w14:paraId="79B0E1AE" w14:textId="77777777" w:rsidR="009E3372" w:rsidRDefault="009E3372" w:rsidP="009E3372">
      <w:pPr>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14:paraId="11CEDB0E" w14:textId="77777777" w:rsidR="009E3372" w:rsidRPr="004B6C96" w:rsidRDefault="009E3372" w:rsidP="009E3372">
      <w:pPr>
        <w:ind w:left="567"/>
        <w:rPr>
          <w:rFonts w:ascii="Times New Roman" w:hAnsi="Times New Roman" w:cs="Times New Roman"/>
          <w:color w:val="000000"/>
          <w:shd w:val="clear" w:color="auto" w:fill="FFFFFF"/>
        </w:rPr>
      </w:pPr>
      <w:r w:rsidRPr="004B6C96">
        <w:rPr>
          <w:rFonts w:ascii="Times New Roman" w:hAnsi="Times New Roman" w:cs="Times New Roman"/>
          <w:color w:val="000000"/>
        </w:rPr>
        <w:t>“Schools need to offer a wider range of modern foreign languages like Polish, Urdu, Japanese or BSL. I believe that BSL would suit many dyslexic people as it is not written down. Prehaps we could do with a qualification in european studies which gives a taster of lots of different languages for SEN kids.” (</w:t>
      </w:r>
      <w:r w:rsidRPr="007D18EF">
        <w:rPr>
          <w:rFonts w:ascii="Times New Roman" w:hAnsi="Times New Roman" w:cs="Times New Roman"/>
          <w:i/>
          <w:color w:val="000000"/>
        </w:rPr>
        <w:t>Mumsnet</w:t>
      </w:r>
      <w:r w:rsidRPr="004B6C96">
        <w:rPr>
          <w:rFonts w:ascii="Times New Roman" w:hAnsi="Times New Roman" w:cs="Times New Roman"/>
          <w:color w:val="000000"/>
        </w:rPr>
        <w:t>, 15)</w:t>
      </w:r>
    </w:p>
    <w:p w14:paraId="47B671E4" w14:textId="77777777" w:rsidR="009E3372" w:rsidRDefault="009E3372" w:rsidP="009E3372">
      <w:pPr>
        <w:spacing w:line="360" w:lineRule="auto"/>
        <w:rPr>
          <w:rFonts w:ascii="Times New Roman" w:hAnsi="Times New Roman" w:cs="Times New Roman"/>
          <w:color w:val="000000"/>
          <w:shd w:val="clear" w:color="auto" w:fill="FFFFFF"/>
        </w:rPr>
      </w:pPr>
    </w:p>
    <w:p w14:paraId="3D3C0E72" w14:textId="77777777" w:rsidR="009E3372" w:rsidRDefault="009E3372" w:rsidP="009E3372">
      <w:pPr>
        <w:spacing w:line="360" w:lineRule="auto"/>
        <w:jc w:val="both"/>
        <w:rPr>
          <w:rFonts w:ascii="Times New Roman" w:hAnsi="Times New Roman" w:cs="Times New Roman"/>
          <w:color w:val="000000"/>
          <w:shd w:val="clear" w:color="auto" w:fill="FFFFFF"/>
        </w:rPr>
      </w:pPr>
      <w:r>
        <w:rPr>
          <w:rFonts w:ascii="Times New Roman" w:hAnsi="Times New Roman" w:cs="Times New Roman"/>
          <w:iCs/>
          <w:color w:val="000000"/>
          <w:shd w:val="clear" w:color="auto" w:fill="FFFFFF"/>
        </w:rPr>
        <w:t xml:space="preserve">In the </w:t>
      </w:r>
      <w:r w:rsidRPr="007D18EF">
        <w:rPr>
          <w:rFonts w:ascii="Times New Roman" w:hAnsi="Times New Roman" w:cs="Times New Roman"/>
          <w:i/>
          <w:iCs/>
          <w:color w:val="000000"/>
          <w:shd w:val="clear" w:color="auto" w:fill="FFFFFF"/>
        </w:rPr>
        <w:t>Studentroom</w:t>
      </w:r>
      <w:r>
        <w:rPr>
          <w:rFonts w:ascii="Times New Roman" w:hAnsi="Times New Roman" w:cs="Times New Roman"/>
          <w:iCs/>
          <w:color w:val="000000"/>
          <w:shd w:val="clear" w:color="auto" w:fill="FFFFFF"/>
        </w:rPr>
        <w:t xml:space="preserve"> data, many </w:t>
      </w:r>
      <w:r>
        <w:rPr>
          <w:rFonts w:ascii="Times New Roman" w:hAnsi="Times New Roman" w:cs="Times New Roman"/>
          <w:color w:val="000000"/>
          <w:shd w:val="clear" w:color="auto" w:fill="FFFFFF"/>
        </w:rPr>
        <w:t>shared their experiences and concerns over exams, marks and marking systems, often passing on information to fellow students in a neutral tone, or, as in the following, in a more upbeat manner:</w:t>
      </w:r>
    </w:p>
    <w:p w14:paraId="4403045B" w14:textId="77777777" w:rsidR="009E3372" w:rsidRDefault="009E3372" w:rsidP="009E3372">
      <w:pPr>
        <w:spacing w:line="360" w:lineRule="auto"/>
        <w:jc w:val="both"/>
        <w:rPr>
          <w:rFonts w:ascii="Times New Roman" w:hAnsi="Times New Roman" w:cs="Times New Roman"/>
          <w:color w:val="000000"/>
          <w:shd w:val="clear" w:color="auto" w:fill="FFFFFF"/>
        </w:rPr>
      </w:pPr>
    </w:p>
    <w:p w14:paraId="42CAE1D6" w14:textId="77777777" w:rsidR="009E3372" w:rsidRPr="004B6C96" w:rsidRDefault="009E3372" w:rsidP="009E3372">
      <w:pPr>
        <w:ind w:left="567"/>
        <w:jc w:val="both"/>
        <w:rPr>
          <w:rFonts w:ascii="Times New Roman" w:eastAsia="Times New Roman" w:hAnsi="Times New Roman" w:cs="Times New Roman"/>
          <w:lang w:eastAsia="en-GB"/>
        </w:rPr>
      </w:pPr>
      <w:r>
        <w:rPr>
          <w:rFonts w:ascii="Times New Roman" w:eastAsia="Times New Roman" w:hAnsi="Times New Roman" w:cs="Times New Roman"/>
          <w:color w:val="000000"/>
          <w:shd w:val="clear" w:color="auto" w:fill="FFFFFF"/>
          <w:lang w:eastAsia="en-GB"/>
        </w:rPr>
        <w:t>“</w:t>
      </w:r>
      <w:r w:rsidRPr="004B6C96">
        <w:rPr>
          <w:rFonts w:ascii="Times New Roman" w:eastAsia="Times New Roman" w:hAnsi="Times New Roman" w:cs="Times New Roman"/>
          <w:color w:val="000000"/>
          <w:shd w:val="clear" w:color="auto" w:fill="FFFFFF"/>
          <w:lang w:eastAsia="en-GB"/>
        </w:rPr>
        <w:t>They mainly mark based on advanced vocabulary and if the jist of it makes sense. They won’t mark down for say a misspelling or wrong accent (if it’s occasional). They only get critical at a higher level. You can dash in a few idioms and big words and you can get pretty high marks!</w:t>
      </w:r>
      <w:r>
        <w:rPr>
          <w:rFonts w:ascii="Times New Roman" w:eastAsia="Times New Roman" w:hAnsi="Times New Roman" w:cs="Times New Roman"/>
          <w:color w:val="000000"/>
          <w:shd w:val="clear" w:color="auto" w:fill="FFFFFF"/>
          <w:lang w:eastAsia="en-GB"/>
        </w:rPr>
        <w:t>”</w:t>
      </w:r>
      <w:r w:rsidRPr="00E20F8D">
        <w:rPr>
          <w:rFonts w:ascii="Times New Roman" w:eastAsia="Times New Roman" w:hAnsi="Times New Roman" w:cs="Times New Roman"/>
          <w:color w:val="000000"/>
          <w:shd w:val="clear" w:color="auto" w:fill="FFFFFF"/>
          <w:lang w:eastAsia="en-GB"/>
        </w:rPr>
        <w:t xml:space="preserve"> (</w:t>
      </w:r>
      <w:r w:rsidRPr="007D18EF">
        <w:rPr>
          <w:rFonts w:ascii="Times New Roman" w:eastAsia="Times New Roman" w:hAnsi="Times New Roman" w:cs="Times New Roman"/>
          <w:i/>
          <w:color w:val="000000"/>
          <w:shd w:val="clear" w:color="auto" w:fill="FFFFFF"/>
          <w:lang w:eastAsia="en-GB"/>
        </w:rPr>
        <w:t>Studentroom</w:t>
      </w:r>
      <w:r w:rsidRPr="00E20F8D">
        <w:rPr>
          <w:rFonts w:ascii="Times New Roman" w:eastAsia="Times New Roman" w:hAnsi="Times New Roman" w:cs="Times New Roman"/>
          <w:color w:val="000000"/>
          <w:shd w:val="clear" w:color="auto" w:fill="FFFFFF"/>
          <w:lang w:eastAsia="en-GB"/>
        </w:rPr>
        <w:t xml:space="preserve"> 19)</w:t>
      </w:r>
    </w:p>
    <w:p w14:paraId="7C46B338" w14:textId="77777777" w:rsidR="009E3372" w:rsidRPr="004B6C96" w:rsidRDefault="009E3372" w:rsidP="009E3372">
      <w:pPr>
        <w:ind w:left="567"/>
        <w:jc w:val="both"/>
        <w:rPr>
          <w:rFonts w:ascii="Times New Roman" w:eastAsia="Times New Roman" w:hAnsi="Times New Roman" w:cs="Times New Roman"/>
          <w:lang w:eastAsia="en-GB"/>
        </w:rPr>
      </w:pPr>
    </w:p>
    <w:p w14:paraId="3F565B70" w14:textId="77777777" w:rsidR="009E3372" w:rsidRPr="004B6C96" w:rsidRDefault="009E3372" w:rsidP="009E3372">
      <w:pPr>
        <w:spacing w:line="360" w:lineRule="auto"/>
        <w:jc w:val="both"/>
        <w:rPr>
          <w:rFonts w:ascii="Times New Roman" w:hAnsi="Times New Roman" w:cs="Times New Roman"/>
          <w:color w:val="000000"/>
          <w:shd w:val="clear" w:color="auto" w:fill="FFFFFF"/>
        </w:rPr>
      </w:pPr>
    </w:p>
    <w:p w14:paraId="6EFEA755" w14:textId="77777777" w:rsidR="009E3372" w:rsidRDefault="009E3372" w:rsidP="009E3372">
      <w:pPr>
        <w:spacing w:line="360" w:lineRule="auto"/>
        <w:jc w:val="both"/>
        <w:rPr>
          <w:rFonts w:ascii="Times New Roman" w:hAnsi="Times New Roman" w:cs="Times New Roman"/>
        </w:rPr>
      </w:pPr>
      <w:r>
        <w:rPr>
          <w:rFonts w:ascii="Times New Roman" w:hAnsi="Times New Roman" w:cs="Times New Roman"/>
        </w:rPr>
        <w:t xml:space="preserve">Students are also aware of the grading differential to other subjects (see Introduction): </w:t>
      </w:r>
    </w:p>
    <w:p w14:paraId="3A666B4E" w14:textId="77777777" w:rsidR="009E3372" w:rsidRPr="00E20F8D" w:rsidRDefault="009E3372" w:rsidP="009E3372">
      <w:pPr>
        <w:ind w:left="567"/>
        <w:jc w:val="both"/>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eastAsia="en-GB"/>
        </w:rPr>
        <w:t>“</w:t>
      </w:r>
      <w:r w:rsidRPr="00E20F8D">
        <w:rPr>
          <w:rFonts w:ascii="Times New Roman" w:eastAsia="Times New Roman" w:hAnsi="Times New Roman" w:cs="Times New Roman"/>
          <w:color w:val="000000"/>
          <w:shd w:val="clear" w:color="auto" w:fill="FFFFFF"/>
          <w:lang w:eastAsia="en-GB"/>
        </w:rPr>
        <w:t>Is it marked severely? I've heard some sites online say that languages are tough because of severe marking</w:t>
      </w:r>
      <w:r>
        <w:rPr>
          <w:rFonts w:ascii="Times New Roman" w:eastAsia="Times New Roman" w:hAnsi="Times New Roman" w:cs="Times New Roman"/>
          <w:color w:val="000000"/>
          <w:shd w:val="clear" w:color="auto" w:fill="FFFFFF"/>
          <w:lang w:eastAsia="en-GB"/>
        </w:rPr>
        <w:t>”</w:t>
      </w:r>
      <w:r w:rsidRPr="00E20F8D">
        <w:rPr>
          <w:rFonts w:ascii="Times New Roman" w:eastAsia="Times New Roman" w:hAnsi="Times New Roman" w:cs="Times New Roman"/>
          <w:color w:val="000000"/>
          <w:shd w:val="clear" w:color="auto" w:fill="FFFFFF"/>
          <w:lang w:eastAsia="en-GB"/>
        </w:rPr>
        <w:t xml:space="preserve"> (</w:t>
      </w:r>
      <w:r w:rsidRPr="007D18EF">
        <w:rPr>
          <w:rFonts w:ascii="Times New Roman" w:eastAsia="Times New Roman" w:hAnsi="Times New Roman" w:cs="Times New Roman"/>
          <w:i/>
          <w:color w:val="000000"/>
          <w:shd w:val="clear" w:color="auto" w:fill="FFFFFF"/>
          <w:lang w:eastAsia="en-GB"/>
        </w:rPr>
        <w:t>Studentroom</w:t>
      </w:r>
      <w:r>
        <w:rPr>
          <w:rFonts w:ascii="Times New Roman" w:eastAsia="Times New Roman" w:hAnsi="Times New Roman" w:cs="Times New Roman"/>
          <w:i/>
          <w:color w:val="000000"/>
          <w:shd w:val="clear" w:color="auto" w:fill="FFFFFF"/>
          <w:lang w:eastAsia="en-GB"/>
        </w:rPr>
        <w:t>,</w:t>
      </w:r>
      <w:r w:rsidRPr="00E20F8D">
        <w:rPr>
          <w:rFonts w:ascii="Times New Roman" w:eastAsia="Times New Roman" w:hAnsi="Times New Roman" w:cs="Times New Roman"/>
          <w:color w:val="000000"/>
          <w:shd w:val="clear" w:color="auto" w:fill="FFFFFF"/>
          <w:lang w:eastAsia="en-GB"/>
        </w:rPr>
        <w:t xml:space="preserve"> 19)</w:t>
      </w:r>
    </w:p>
    <w:p w14:paraId="062F59E5" w14:textId="77777777" w:rsidR="009E3372" w:rsidRDefault="009E3372" w:rsidP="009E3372">
      <w:pPr>
        <w:ind w:left="567"/>
        <w:jc w:val="both"/>
        <w:rPr>
          <w:rFonts w:ascii="Times New Roman" w:hAnsi="Times New Roman" w:cs="Times New Roman"/>
        </w:rPr>
      </w:pPr>
    </w:p>
    <w:p w14:paraId="61984F66" w14:textId="77777777" w:rsidR="009E3372" w:rsidRDefault="009E3372" w:rsidP="009E3372">
      <w:pPr>
        <w:spacing w:line="360" w:lineRule="auto"/>
        <w:jc w:val="both"/>
        <w:rPr>
          <w:rFonts w:ascii="Times New Roman" w:hAnsi="Times New Roman" w:cs="Times New Roman"/>
        </w:rPr>
      </w:pPr>
      <w:r>
        <w:rPr>
          <w:rFonts w:ascii="Times New Roman" w:hAnsi="Times New Roman" w:cs="Times New Roman"/>
        </w:rPr>
        <w:t>Students generally report in a more upbeat manner on exams:</w:t>
      </w:r>
    </w:p>
    <w:p w14:paraId="2B2AF883" w14:textId="77777777" w:rsidR="009E3372" w:rsidRDefault="009E3372" w:rsidP="009E3372">
      <w:pPr>
        <w:spacing w:line="360" w:lineRule="auto"/>
        <w:jc w:val="both"/>
        <w:rPr>
          <w:rFonts w:ascii="Times New Roman" w:hAnsi="Times New Roman" w:cs="Times New Roman"/>
        </w:rPr>
      </w:pPr>
    </w:p>
    <w:p w14:paraId="2A8C881E" w14:textId="77777777" w:rsidR="009E3372" w:rsidRPr="00897F38" w:rsidRDefault="009E3372" w:rsidP="009E3372">
      <w:pPr>
        <w:ind w:left="567"/>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Pr="00897F38">
        <w:rPr>
          <w:rFonts w:ascii="Times New Roman" w:hAnsi="Times New Roman" w:cs="Times New Roman"/>
          <w:color w:val="000000" w:themeColor="text1"/>
          <w:shd w:val="clear" w:color="auto" w:fill="FFFFFF"/>
        </w:rPr>
        <w:t xml:space="preserve"> I took German GCSE in 2018. Most people thought they would fail. Around half my class (including me) got less than a 4 in the mock exams. Our teacher kept having a go at us and how we were going to fail. It turns out no one actually failed GCSE German and the majority of us got a 7 or higher. It turned out we were better than we thought we were.</w:t>
      </w:r>
      <w:r>
        <w:rPr>
          <w:rFonts w:ascii="Times New Roman" w:hAnsi="Times New Roman" w:cs="Times New Roman"/>
          <w:color w:val="000000" w:themeColor="text1"/>
          <w:shd w:val="clear" w:color="auto" w:fill="FFFFFF"/>
        </w:rPr>
        <w:t>”(</w:t>
      </w:r>
      <w:r w:rsidRPr="007D18EF">
        <w:rPr>
          <w:rFonts w:ascii="Times New Roman" w:hAnsi="Times New Roman" w:cs="Times New Roman"/>
          <w:i/>
          <w:color w:val="000000" w:themeColor="text1"/>
          <w:shd w:val="clear" w:color="auto" w:fill="FFFFFF"/>
        </w:rPr>
        <w:t>Studentroom</w:t>
      </w:r>
      <w:r>
        <w:rPr>
          <w:rFonts w:ascii="Times New Roman" w:hAnsi="Times New Roman" w:cs="Times New Roman"/>
          <w:color w:val="000000" w:themeColor="text1"/>
          <w:shd w:val="clear" w:color="auto" w:fill="FFFFFF"/>
        </w:rPr>
        <w:t>, 21)</w:t>
      </w:r>
    </w:p>
    <w:p w14:paraId="6C4EA829" w14:textId="77777777" w:rsidR="009E3372" w:rsidRDefault="009E3372" w:rsidP="009E3372">
      <w:pPr>
        <w:spacing w:line="360" w:lineRule="auto"/>
        <w:jc w:val="both"/>
        <w:rPr>
          <w:rFonts w:ascii="Times New Roman" w:hAnsi="Times New Roman" w:cs="Times New Roman"/>
        </w:rPr>
      </w:pPr>
    </w:p>
    <w:p w14:paraId="20960EC1" w14:textId="77777777" w:rsidR="009E3372" w:rsidRPr="002604EF" w:rsidRDefault="009E3372" w:rsidP="009E3372">
      <w:pPr>
        <w:spacing w:line="360" w:lineRule="auto"/>
        <w:ind w:firstLine="567"/>
        <w:jc w:val="both"/>
        <w:rPr>
          <w:rFonts w:ascii="Times New Roman" w:hAnsi="Times New Roman" w:cs="Times New Roman"/>
          <w:color w:val="000000"/>
          <w:shd w:val="clear" w:color="auto" w:fill="FFFFFF"/>
        </w:rPr>
      </w:pPr>
      <w:r>
        <w:rPr>
          <w:rFonts w:ascii="Times New Roman" w:hAnsi="Times New Roman" w:cs="Times New Roman"/>
        </w:rPr>
        <w:t xml:space="preserve">In sum, parents vent a lot of negativity about the state of FLs, and cite various reasons for the UK’s poor FL learning record. Many comments relate to general UK culture and mentality, often coupled with positive comparators to other countries. More frequently still, parents blame </w:t>
      </w:r>
      <w:r>
        <w:rPr>
          <w:rFonts w:ascii="Times New Roman" w:hAnsi="Times New Roman" w:cs="Times New Roman"/>
          <w:color w:val="000000"/>
          <w:shd w:val="clear" w:color="auto" w:fill="FFFFFF"/>
        </w:rPr>
        <w:t>the syllabus and exam system, but also teaching methods.</w:t>
      </w:r>
      <w:r w:rsidRPr="002604E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By contrast, students who, by their posts, could be identified as currently attending school or university, hardly commented at this level: on closer inspection, authors of contributions about the national state of language learning in </w:t>
      </w:r>
      <w:r w:rsidRPr="007D18EF">
        <w:rPr>
          <w:rFonts w:ascii="Times New Roman" w:hAnsi="Times New Roman" w:cs="Times New Roman"/>
          <w:i/>
          <w:color w:val="000000"/>
          <w:shd w:val="clear" w:color="auto" w:fill="FFFFFF"/>
        </w:rPr>
        <w:t>Studentroom</w:t>
      </w:r>
      <w:r>
        <w:rPr>
          <w:rFonts w:ascii="Times New Roman" w:hAnsi="Times New Roman" w:cs="Times New Roman"/>
          <w:color w:val="000000"/>
          <w:shd w:val="clear" w:color="auto" w:fill="FFFFFF"/>
        </w:rPr>
        <w:t xml:space="preserve"> revealed themselves as adults, sometimes with a professional stake in education. School students -if identifiable as such by the content of their posts- mostly tend to share advice and reassurance regarding exams procedures and learning tips, emphasising their ‘do-ability’. It is nonetheless possible that a small number of negative postings at national level, concerning e.g. British attitudes to FL, or comparisons to other countries, are also from school students.</w:t>
      </w:r>
    </w:p>
    <w:p w14:paraId="37C0BE48" w14:textId="77777777" w:rsidR="009E3372" w:rsidRDefault="009E3372" w:rsidP="009E3372">
      <w:pPr>
        <w:spacing w:line="360" w:lineRule="auto"/>
        <w:rPr>
          <w:rFonts w:ascii="Times New Roman" w:hAnsi="Times New Roman" w:cs="Times New Roman"/>
          <w:color w:val="000000"/>
          <w:shd w:val="clear" w:color="auto" w:fill="FFFFFF"/>
        </w:rPr>
      </w:pPr>
    </w:p>
    <w:p w14:paraId="7850A486" w14:textId="77777777" w:rsidR="009E3372" w:rsidRPr="00282A72" w:rsidRDefault="009E3372" w:rsidP="009E3372">
      <w:pPr>
        <w:spacing w:line="360" w:lineRule="auto"/>
        <w:rPr>
          <w:rFonts w:ascii="Times New Roman" w:hAnsi="Times New Roman" w:cs="Times New Roman"/>
          <w:b/>
          <w:bCs/>
          <w:i/>
          <w:iCs/>
          <w:color w:val="000000"/>
          <w:shd w:val="clear" w:color="auto" w:fill="FFFFFF"/>
        </w:rPr>
      </w:pPr>
      <w:r w:rsidRPr="00282A72">
        <w:rPr>
          <w:rFonts w:ascii="Times New Roman" w:hAnsi="Times New Roman" w:cs="Times New Roman"/>
          <w:b/>
          <w:bCs/>
          <w:i/>
          <w:iCs/>
          <w:color w:val="000000"/>
          <w:shd w:val="clear" w:color="auto" w:fill="FFFFFF"/>
        </w:rPr>
        <w:t>Discussions about FL at school level</w:t>
      </w:r>
    </w:p>
    <w:p w14:paraId="48C496C0" w14:textId="77777777" w:rsidR="009E3372" w:rsidRPr="006A7433" w:rsidRDefault="009E3372" w:rsidP="009E3372">
      <w:pPr>
        <w:spacing w:line="360" w:lineRule="auto"/>
        <w:jc w:val="both"/>
        <w:rPr>
          <w:rFonts w:ascii="Times New Roman" w:hAnsi="Times New Roman" w:cs="Times New Roman"/>
          <w:color w:val="000000"/>
          <w:shd w:val="clear" w:color="auto" w:fill="FFFFFF"/>
        </w:rPr>
      </w:pPr>
      <w:r w:rsidRPr="006A7433">
        <w:rPr>
          <w:rFonts w:ascii="Times New Roman" w:hAnsi="Times New Roman" w:cs="Times New Roman"/>
          <w:color w:val="000000"/>
          <w:shd w:val="clear" w:color="auto" w:fill="FFFFFF"/>
        </w:rPr>
        <w:t xml:space="preserve">Parents are </w:t>
      </w:r>
      <w:r>
        <w:rPr>
          <w:rFonts w:ascii="Times New Roman" w:hAnsi="Times New Roman" w:cs="Times New Roman"/>
          <w:color w:val="000000"/>
          <w:shd w:val="clear" w:color="auto" w:fill="FFFFFF"/>
        </w:rPr>
        <w:t xml:space="preserve">more concerned than students </w:t>
      </w:r>
      <w:r w:rsidRPr="006A7433">
        <w:rPr>
          <w:rFonts w:ascii="Times New Roman" w:hAnsi="Times New Roman" w:cs="Times New Roman"/>
          <w:color w:val="000000"/>
          <w:shd w:val="clear" w:color="auto" w:fill="FFFFFF"/>
        </w:rPr>
        <w:t>that school choices are restricted due to staffing shortages</w:t>
      </w:r>
      <w:r>
        <w:rPr>
          <w:rFonts w:ascii="Times New Roman" w:hAnsi="Times New Roman" w:cs="Times New Roman"/>
          <w:color w:val="000000"/>
          <w:shd w:val="clear" w:color="auto" w:fill="FFFFFF"/>
        </w:rPr>
        <w:t>,</w:t>
      </w:r>
    </w:p>
    <w:p w14:paraId="38D81725" w14:textId="77777777" w:rsidR="009E3372" w:rsidRPr="006A7433" w:rsidRDefault="009E3372" w:rsidP="009E3372">
      <w:pPr>
        <w:ind w:left="567" w:hanging="141"/>
        <w:jc w:val="both"/>
        <w:rPr>
          <w:rFonts w:ascii="Times New Roman" w:eastAsia="Times New Roman" w:hAnsi="Times New Roman" w:cs="Times New Roman"/>
          <w:lang w:eastAsia="en-GB"/>
        </w:rPr>
      </w:pPr>
      <w:r w:rsidRPr="006A7433">
        <w:rPr>
          <w:rFonts w:ascii="Times New Roman" w:eastAsia="Times New Roman" w:hAnsi="Times New Roman" w:cs="Times New Roman"/>
          <w:color w:val="000000"/>
          <w:lang w:eastAsia="en-GB"/>
        </w:rPr>
        <w:t>“The school my twins go too has stopped offering Spanish as they can't get a teacher. They had real trouble getting the kids to exam standard last year when the Spanish teacher left.” (</w:t>
      </w:r>
      <w:r w:rsidRPr="007D18EF">
        <w:rPr>
          <w:rFonts w:ascii="Times New Roman" w:eastAsia="Times New Roman" w:hAnsi="Times New Roman" w:cs="Times New Roman"/>
          <w:i/>
          <w:color w:val="000000"/>
          <w:lang w:eastAsia="en-GB"/>
        </w:rPr>
        <w:t>Mumsnet</w:t>
      </w:r>
      <w:r w:rsidRPr="006A7433">
        <w:rPr>
          <w:rFonts w:ascii="Times New Roman" w:eastAsia="Times New Roman" w:hAnsi="Times New Roman" w:cs="Times New Roman"/>
          <w:color w:val="000000"/>
          <w:lang w:eastAsia="en-GB"/>
        </w:rPr>
        <w:t>, 13)</w:t>
      </w:r>
    </w:p>
    <w:p w14:paraId="54FCC6A6" w14:textId="77777777" w:rsidR="009E3372" w:rsidRPr="006A7433" w:rsidRDefault="009E3372" w:rsidP="009E3372">
      <w:pPr>
        <w:spacing w:line="360" w:lineRule="auto"/>
        <w:jc w:val="both"/>
        <w:rPr>
          <w:rFonts w:ascii="Times New Roman" w:hAnsi="Times New Roman" w:cs="Times New Roman"/>
          <w:color w:val="000000"/>
          <w:shd w:val="clear" w:color="auto" w:fill="FFFFFF"/>
        </w:rPr>
      </w:pPr>
    </w:p>
    <w:p w14:paraId="005DB0D7" w14:textId="3B6DEC36" w:rsidR="009E3372" w:rsidRDefault="009E3372" w:rsidP="009E3372">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o</w:t>
      </w:r>
      <w:r w:rsidRPr="006A7433">
        <w:rPr>
          <w:rFonts w:ascii="Times New Roman" w:hAnsi="Times New Roman" w:cs="Times New Roman"/>
          <w:color w:val="000000"/>
          <w:shd w:val="clear" w:color="auto" w:fill="FFFFFF"/>
        </w:rPr>
        <w:t>r that their school selects on ability</w:t>
      </w:r>
      <w:r>
        <w:rPr>
          <w:rFonts w:ascii="Times New Roman" w:hAnsi="Times New Roman" w:cs="Times New Roman"/>
          <w:color w:val="000000"/>
          <w:shd w:val="clear" w:color="auto" w:fill="FFFFFF"/>
        </w:rPr>
        <w:t>,</w:t>
      </w:r>
    </w:p>
    <w:p w14:paraId="2555D61D" w14:textId="77777777" w:rsidR="009E3372" w:rsidRPr="006A7433" w:rsidRDefault="009E3372" w:rsidP="009E3372">
      <w:pPr>
        <w:spacing w:line="360" w:lineRule="auto"/>
        <w:jc w:val="both"/>
        <w:rPr>
          <w:rFonts w:ascii="Times New Roman" w:hAnsi="Times New Roman" w:cs="Times New Roman"/>
          <w:color w:val="000000"/>
          <w:shd w:val="clear" w:color="auto" w:fill="FFFFFF"/>
        </w:rPr>
      </w:pPr>
    </w:p>
    <w:p w14:paraId="6903DE3E" w14:textId="77777777" w:rsidR="009E3372" w:rsidRPr="006A7433" w:rsidRDefault="009E3372" w:rsidP="009E3372">
      <w:pPr>
        <w:ind w:left="567"/>
        <w:jc w:val="both"/>
        <w:rPr>
          <w:rFonts w:ascii="Times New Roman" w:hAnsi="Times New Roman" w:cs="Times New Roman"/>
          <w:color w:val="222222"/>
        </w:rPr>
      </w:pPr>
      <w:r w:rsidRPr="006A7433">
        <w:rPr>
          <w:rFonts w:ascii="Times New Roman" w:hAnsi="Times New Roman" w:cs="Times New Roman"/>
          <w:color w:val="000000"/>
        </w:rPr>
        <w:t>“</w:t>
      </w:r>
      <w:r w:rsidRPr="006A7433">
        <w:rPr>
          <w:rFonts w:ascii="Times New Roman" w:hAnsi="Times New Roman" w:cs="Times New Roman"/>
          <w:color w:val="222222"/>
        </w:rPr>
        <w:t>Top 2 sets in Spanish have to take it as an option. Sets below can choose whether they do or dont. He is in the second set, hates it, doesn’t think he should be in that set anyway as he struggles.” (</w:t>
      </w:r>
      <w:r w:rsidRPr="007D18EF">
        <w:rPr>
          <w:rFonts w:ascii="Times New Roman" w:hAnsi="Times New Roman" w:cs="Times New Roman"/>
          <w:i/>
          <w:color w:val="222222"/>
        </w:rPr>
        <w:t>Mumsnet</w:t>
      </w:r>
      <w:r w:rsidRPr="006A7433">
        <w:rPr>
          <w:rFonts w:ascii="Times New Roman" w:hAnsi="Times New Roman" w:cs="Times New Roman"/>
          <w:color w:val="222222"/>
        </w:rPr>
        <w:t>, 14)</w:t>
      </w:r>
    </w:p>
    <w:p w14:paraId="5471D23B" w14:textId="77777777" w:rsidR="009E3372" w:rsidRPr="006A7433" w:rsidRDefault="009E3372" w:rsidP="009E3372">
      <w:pPr>
        <w:spacing w:line="360" w:lineRule="auto"/>
        <w:ind w:left="567"/>
        <w:jc w:val="both"/>
        <w:rPr>
          <w:rFonts w:ascii="Times New Roman" w:hAnsi="Times New Roman" w:cs="Times New Roman"/>
          <w:color w:val="222222"/>
        </w:rPr>
      </w:pPr>
    </w:p>
    <w:p w14:paraId="2D9AF5E1" w14:textId="030BB5B4" w:rsidR="009E3372" w:rsidRDefault="009E3372" w:rsidP="009E3372">
      <w:pPr>
        <w:spacing w:line="360" w:lineRule="auto"/>
        <w:jc w:val="both"/>
        <w:rPr>
          <w:rFonts w:ascii="Times New Roman" w:hAnsi="Times New Roman" w:cs="Times New Roman"/>
          <w:color w:val="222222"/>
        </w:rPr>
      </w:pPr>
      <w:bookmarkStart w:id="0" w:name="_GoBack"/>
      <w:bookmarkEnd w:id="0"/>
      <w:r>
        <w:rPr>
          <w:rFonts w:ascii="Times New Roman" w:hAnsi="Times New Roman" w:cs="Times New Roman"/>
          <w:color w:val="222222"/>
        </w:rPr>
        <w:t>o</w:t>
      </w:r>
      <w:r w:rsidRPr="006A7433">
        <w:rPr>
          <w:rFonts w:ascii="Times New Roman" w:hAnsi="Times New Roman" w:cs="Times New Roman"/>
          <w:color w:val="222222"/>
        </w:rPr>
        <w:t>r that timetabling</w:t>
      </w:r>
      <w:r>
        <w:rPr>
          <w:rFonts w:ascii="Times New Roman" w:hAnsi="Times New Roman" w:cs="Times New Roman"/>
          <w:color w:val="222222"/>
        </w:rPr>
        <w:t>,</w:t>
      </w:r>
      <w:r w:rsidRPr="006A7433">
        <w:rPr>
          <w:rFonts w:ascii="Times New Roman" w:hAnsi="Times New Roman" w:cs="Times New Roman"/>
          <w:color w:val="222222"/>
        </w:rPr>
        <w:t xml:space="preserve"> </w:t>
      </w:r>
      <w:r>
        <w:rPr>
          <w:rFonts w:ascii="Times New Roman" w:hAnsi="Times New Roman" w:cs="Times New Roman"/>
          <w:color w:val="222222"/>
        </w:rPr>
        <w:t xml:space="preserve">and the way subject choices are ‘blocked’ together into options, </w:t>
      </w:r>
      <w:r w:rsidRPr="006A7433">
        <w:rPr>
          <w:rFonts w:ascii="Times New Roman" w:hAnsi="Times New Roman" w:cs="Times New Roman"/>
          <w:color w:val="222222"/>
        </w:rPr>
        <w:t xml:space="preserve">restrict choices: </w:t>
      </w:r>
    </w:p>
    <w:p w14:paraId="2CD7876A" w14:textId="77777777" w:rsidR="009E3372" w:rsidRDefault="009E3372" w:rsidP="009E3372">
      <w:pPr>
        <w:ind w:left="567"/>
        <w:jc w:val="both"/>
        <w:rPr>
          <w:rFonts w:ascii="Times New Roman" w:eastAsia="Times New Roman" w:hAnsi="Times New Roman" w:cs="Times New Roman"/>
          <w:lang w:eastAsia="en-GB"/>
        </w:rPr>
      </w:pPr>
    </w:p>
    <w:p w14:paraId="6372BCB5" w14:textId="77777777" w:rsidR="009E3372" w:rsidRPr="001A3544" w:rsidRDefault="009E3372" w:rsidP="009E3372">
      <w:pPr>
        <w:ind w:left="567"/>
        <w:jc w:val="both"/>
        <w:rPr>
          <w:rFonts w:ascii="Times New Roman" w:eastAsia="Times New Roman" w:hAnsi="Times New Roman" w:cs="Times New Roman"/>
        </w:rPr>
      </w:pPr>
      <w:r w:rsidRPr="00F50D12">
        <w:rPr>
          <w:rFonts w:ascii="Times New Roman" w:eastAsia="Times New Roman" w:hAnsi="Times New Roman" w:cs="Times New Roman"/>
          <w:color w:val="000000"/>
        </w:rPr>
        <w:t>“</w:t>
      </w:r>
      <w:r w:rsidRPr="00F50D12">
        <w:rPr>
          <w:rFonts w:ascii="Times New Roman" w:eastAsia="Times New Roman" w:hAnsi="Times New Roman" w:cs="Times New Roman"/>
          <w:color w:val="222222"/>
        </w:rPr>
        <w:t>One of the things which seems to me to mitigate against students choosing languages is a very constrained list of options. If a child has only 2 or 3 options, then languages may well lose out. If they have 5, then a language (or 2) is more likely to be included. Neither of my DCs are 'gifted linguists', but both have done 2 languages to GCSE because, with 5 options to play with, that didn't prevent them ALSO doing all the other subjects that they wanted to.</w:t>
      </w:r>
      <w:r w:rsidRPr="00F50D12">
        <w:rPr>
          <w:rFonts w:ascii="Times New Roman" w:eastAsia="Times New Roman" w:hAnsi="Times New Roman" w:cs="Times New Roman"/>
          <w:color w:val="000000"/>
        </w:rPr>
        <w:t>” (</w:t>
      </w:r>
      <w:r w:rsidRPr="00990D17">
        <w:rPr>
          <w:rFonts w:ascii="Times New Roman" w:eastAsia="Times New Roman" w:hAnsi="Times New Roman" w:cs="Times New Roman"/>
          <w:i/>
          <w:iCs/>
          <w:color w:val="000000"/>
        </w:rPr>
        <w:t>Mumsnet</w:t>
      </w:r>
      <w:r w:rsidRPr="00F50D12">
        <w:rPr>
          <w:rFonts w:ascii="Times New Roman" w:eastAsia="Times New Roman" w:hAnsi="Times New Roman" w:cs="Times New Roman"/>
          <w:color w:val="000000"/>
        </w:rPr>
        <w:t>, 14)</w:t>
      </w:r>
    </w:p>
    <w:p w14:paraId="43BE455E" w14:textId="77777777" w:rsidR="009E3372" w:rsidRPr="006A7433" w:rsidRDefault="009E3372" w:rsidP="009E3372">
      <w:pPr>
        <w:spacing w:line="360" w:lineRule="auto"/>
        <w:jc w:val="both"/>
        <w:rPr>
          <w:rFonts w:ascii="Times New Roman" w:hAnsi="Times New Roman" w:cs="Times New Roman"/>
          <w:color w:val="222222"/>
        </w:rPr>
      </w:pPr>
    </w:p>
    <w:p w14:paraId="75780A47" w14:textId="77777777" w:rsidR="009E3372" w:rsidRPr="006A7433" w:rsidRDefault="009E3372" w:rsidP="009E3372">
      <w:pPr>
        <w:spacing w:line="360" w:lineRule="auto"/>
        <w:jc w:val="both"/>
        <w:rPr>
          <w:rFonts w:ascii="Times New Roman" w:hAnsi="Times New Roman" w:cs="Times New Roman"/>
          <w:color w:val="222222"/>
        </w:rPr>
      </w:pPr>
      <w:r>
        <w:rPr>
          <w:rFonts w:ascii="Times New Roman" w:hAnsi="Times New Roman" w:cs="Times New Roman"/>
          <w:color w:val="222222"/>
        </w:rPr>
        <w:t>P</w:t>
      </w:r>
      <w:r w:rsidRPr="006A7433">
        <w:rPr>
          <w:rFonts w:ascii="Times New Roman" w:hAnsi="Times New Roman" w:cs="Times New Roman"/>
          <w:color w:val="222222"/>
        </w:rPr>
        <w:t xml:space="preserve">arents frequently criticise the practice of forcing a FL </w:t>
      </w:r>
      <w:r>
        <w:rPr>
          <w:rFonts w:ascii="Times New Roman" w:hAnsi="Times New Roman" w:cs="Times New Roman"/>
          <w:color w:val="222222"/>
        </w:rPr>
        <w:t xml:space="preserve">upon a student </w:t>
      </w:r>
      <w:r w:rsidRPr="006A7433">
        <w:rPr>
          <w:rFonts w:ascii="Times New Roman" w:hAnsi="Times New Roman" w:cs="Times New Roman"/>
          <w:color w:val="222222"/>
        </w:rPr>
        <w:t xml:space="preserve">for the sake of </w:t>
      </w:r>
      <w:r>
        <w:rPr>
          <w:rFonts w:ascii="Times New Roman" w:hAnsi="Times New Roman" w:cs="Times New Roman"/>
          <w:color w:val="222222"/>
        </w:rPr>
        <w:t xml:space="preserve">improving </w:t>
      </w:r>
      <w:r w:rsidRPr="006A7433">
        <w:rPr>
          <w:rFonts w:ascii="Times New Roman" w:hAnsi="Times New Roman" w:cs="Times New Roman"/>
          <w:color w:val="222222"/>
        </w:rPr>
        <w:t>school league tables</w:t>
      </w:r>
      <w:r>
        <w:rPr>
          <w:rFonts w:ascii="Times New Roman" w:hAnsi="Times New Roman" w:cs="Times New Roman"/>
          <w:color w:val="222222"/>
        </w:rPr>
        <w:t>,</w:t>
      </w:r>
      <w:r w:rsidRPr="000E3519">
        <w:rPr>
          <w:rFonts w:ascii="Times New Roman" w:hAnsi="Times New Roman" w:cs="Times New Roman"/>
          <w:color w:val="222222"/>
        </w:rPr>
        <w:t xml:space="preserve"> </w:t>
      </w:r>
    </w:p>
    <w:p w14:paraId="192F2B8C" w14:textId="77777777" w:rsidR="009E3372" w:rsidRPr="006A7433" w:rsidRDefault="009E3372" w:rsidP="009E3372">
      <w:pPr>
        <w:spacing w:line="360" w:lineRule="auto"/>
        <w:jc w:val="both"/>
        <w:rPr>
          <w:rFonts w:ascii="Times New Roman" w:hAnsi="Times New Roman" w:cs="Times New Roman"/>
          <w:color w:val="222222"/>
        </w:rPr>
      </w:pPr>
    </w:p>
    <w:p w14:paraId="41A6671C" w14:textId="77777777" w:rsidR="009E3372" w:rsidRDefault="009E3372" w:rsidP="009E3372">
      <w:pPr>
        <w:ind w:left="567"/>
        <w:jc w:val="both"/>
        <w:rPr>
          <w:rFonts w:ascii="Times New Roman" w:hAnsi="Times New Roman" w:cs="Times New Roman"/>
          <w:color w:val="000000"/>
        </w:rPr>
      </w:pPr>
      <w:r w:rsidRPr="006A7433">
        <w:rPr>
          <w:rFonts w:ascii="Times New Roman" w:hAnsi="Times New Roman" w:cs="Times New Roman"/>
          <w:color w:val="000000"/>
        </w:rPr>
        <w:t>‘“The school are pressuring your DD to take an MFL because one of the factors in the league tables is how many students get the (entirely meaningless outside of league tables) ebacc. ” (</w:t>
      </w:r>
      <w:r w:rsidRPr="007D18EF">
        <w:rPr>
          <w:rFonts w:ascii="Times New Roman" w:hAnsi="Times New Roman" w:cs="Times New Roman"/>
          <w:i/>
          <w:color w:val="000000"/>
        </w:rPr>
        <w:t>Mumsnet</w:t>
      </w:r>
      <w:r w:rsidRPr="006A7433">
        <w:rPr>
          <w:rFonts w:ascii="Times New Roman" w:hAnsi="Times New Roman" w:cs="Times New Roman"/>
          <w:color w:val="000000"/>
        </w:rPr>
        <w:t>, 15)</w:t>
      </w:r>
    </w:p>
    <w:p w14:paraId="27CE816D" w14:textId="77777777" w:rsidR="009E3372" w:rsidRPr="006A7433" w:rsidRDefault="009E3372" w:rsidP="009E3372">
      <w:pPr>
        <w:spacing w:line="360" w:lineRule="auto"/>
        <w:jc w:val="both"/>
        <w:rPr>
          <w:rFonts w:ascii="Times New Roman" w:hAnsi="Times New Roman" w:cs="Times New Roman"/>
          <w:color w:val="222222"/>
        </w:rPr>
      </w:pPr>
    </w:p>
    <w:p w14:paraId="38480DC9" w14:textId="393690A7" w:rsidR="009E3372" w:rsidRDefault="009E3372" w:rsidP="009E3372">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Parents report equally often negatively or positively on the</w:t>
      </w:r>
      <w:r w:rsidRPr="006A743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school </w:t>
      </w:r>
      <w:r w:rsidRPr="006A7433">
        <w:rPr>
          <w:rFonts w:ascii="Times New Roman" w:hAnsi="Times New Roman" w:cs="Times New Roman"/>
          <w:color w:val="000000"/>
          <w:shd w:val="clear" w:color="auto" w:fill="FFFFFF"/>
        </w:rPr>
        <w:t>policy of compulsory languages for all up to age 16</w:t>
      </w:r>
      <w:r>
        <w:rPr>
          <w:rFonts w:ascii="Times New Roman" w:hAnsi="Times New Roman" w:cs="Times New Roman"/>
          <w:color w:val="000000"/>
          <w:shd w:val="clear" w:color="auto" w:fill="FFFFFF"/>
        </w:rPr>
        <w:t>.</w:t>
      </w:r>
      <w:r w:rsidRPr="006A7433">
        <w:rPr>
          <w:rFonts w:ascii="Times New Roman" w:hAnsi="Times New Roman" w:cs="Times New Roman"/>
          <w:color w:val="000000"/>
          <w:shd w:val="clear" w:color="auto" w:fill="FFFFFF"/>
        </w:rPr>
        <w:t xml:space="preserve"> </w:t>
      </w:r>
    </w:p>
    <w:p w14:paraId="7D5835C0" w14:textId="77777777" w:rsidR="00A67EB6" w:rsidRDefault="00A67EB6" w:rsidP="009E3372">
      <w:pPr>
        <w:spacing w:line="360" w:lineRule="auto"/>
        <w:jc w:val="both"/>
        <w:rPr>
          <w:rFonts w:ascii="Times New Roman" w:hAnsi="Times New Roman" w:cs="Times New Roman"/>
          <w:color w:val="000000"/>
          <w:shd w:val="clear" w:color="auto" w:fill="FFFFFF"/>
        </w:rPr>
      </w:pPr>
    </w:p>
    <w:p w14:paraId="3F45B408" w14:textId="77777777" w:rsidR="009E3372" w:rsidRPr="006A7433" w:rsidRDefault="009E3372" w:rsidP="009E3372">
      <w:pPr>
        <w:ind w:left="567"/>
        <w:jc w:val="both"/>
        <w:rPr>
          <w:rFonts w:ascii="Times New Roman" w:eastAsia="Times New Roman" w:hAnsi="Times New Roman" w:cs="Times New Roman"/>
          <w:color w:val="222222"/>
          <w:lang w:eastAsia="en-GB"/>
        </w:rPr>
      </w:pPr>
      <w:r w:rsidRPr="006A7433">
        <w:rPr>
          <w:rFonts w:ascii="Times New Roman" w:eastAsia="Times New Roman" w:hAnsi="Times New Roman" w:cs="Times New Roman"/>
          <w:color w:val="000000"/>
          <w:lang w:eastAsia="en-GB"/>
        </w:rPr>
        <w:t>“</w:t>
      </w:r>
      <w:r w:rsidRPr="006A7433">
        <w:rPr>
          <w:rFonts w:ascii="Times New Roman" w:eastAsia="Times New Roman" w:hAnsi="Times New Roman" w:cs="Times New Roman"/>
          <w:color w:val="222222"/>
          <w:lang w:eastAsia="en-GB"/>
        </w:rPr>
        <w:t>In dc's school it is compulsory and I am very happy with this. Though GCSE French doesn't make you bilingual it is still a foundation to build on.” (</w:t>
      </w:r>
      <w:r w:rsidRPr="007D18EF">
        <w:rPr>
          <w:rFonts w:ascii="Times New Roman" w:eastAsia="Times New Roman" w:hAnsi="Times New Roman" w:cs="Times New Roman"/>
          <w:i/>
          <w:color w:val="222222"/>
          <w:lang w:eastAsia="en-GB"/>
        </w:rPr>
        <w:t>Mumsnet</w:t>
      </w:r>
      <w:r w:rsidRPr="006A7433">
        <w:rPr>
          <w:rFonts w:ascii="Times New Roman" w:eastAsia="Times New Roman" w:hAnsi="Times New Roman" w:cs="Times New Roman"/>
          <w:color w:val="222222"/>
          <w:lang w:eastAsia="en-GB"/>
        </w:rPr>
        <w:t>, 4)</w:t>
      </w:r>
    </w:p>
    <w:p w14:paraId="701872D7" w14:textId="77777777" w:rsidR="009E3372" w:rsidRDefault="009E3372" w:rsidP="009E3372">
      <w:pPr>
        <w:spacing w:line="360" w:lineRule="auto"/>
        <w:jc w:val="both"/>
        <w:rPr>
          <w:rFonts w:ascii="Times New Roman" w:hAnsi="Times New Roman" w:cs="Times New Roman"/>
          <w:color w:val="000000"/>
          <w:shd w:val="clear" w:color="auto" w:fill="FFFFFF"/>
        </w:rPr>
      </w:pPr>
    </w:p>
    <w:p w14:paraId="74FA9D6F" w14:textId="77777777" w:rsidR="009E3372" w:rsidRDefault="009E3372" w:rsidP="009E3372">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M</w:t>
      </w:r>
      <w:r w:rsidRPr="006A7433">
        <w:rPr>
          <w:rFonts w:ascii="Times New Roman" w:hAnsi="Times New Roman" w:cs="Times New Roman"/>
          <w:color w:val="000000"/>
          <w:shd w:val="clear" w:color="auto" w:fill="FFFFFF"/>
        </w:rPr>
        <w:t>ost</w:t>
      </w:r>
      <w:r>
        <w:rPr>
          <w:rFonts w:ascii="Times New Roman" w:hAnsi="Times New Roman" w:cs="Times New Roman"/>
          <w:color w:val="000000"/>
          <w:shd w:val="clear" w:color="auto" w:fill="FFFFFF"/>
        </w:rPr>
        <w:t>ly,</w:t>
      </w:r>
      <w:r w:rsidRPr="006A743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however, parents</w:t>
      </w:r>
      <w:r w:rsidRPr="006A7433">
        <w:rPr>
          <w:rFonts w:ascii="Times New Roman" w:hAnsi="Times New Roman" w:cs="Times New Roman"/>
          <w:color w:val="000000"/>
          <w:shd w:val="clear" w:color="auto" w:fill="FFFFFF"/>
        </w:rPr>
        <w:t xml:space="preserve"> report neutrally on this</w:t>
      </w:r>
      <w:r>
        <w:rPr>
          <w:rFonts w:ascii="Times New Roman" w:hAnsi="Times New Roman" w:cs="Times New Roman"/>
          <w:color w:val="000000"/>
          <w:shd w:val="clear" w:color="auto" w:fill="FFFFFF"/>
        </w:rPr>
        <w:t xml:space="preserve"> school policy.</w:t>
      </w:r>
    </w:p>
    <w:p w14:paraId="4D76AAED" w14:textId="77777777" w:rsidR="009E3372" w:rsidRDefault="009E3372" w:rsidP="009E3372">
      <w:pPr>
        <w:spacing w:line="360" w:lineRule="auto"/>
        <w:jc w:val="both"/>
        <w:rPr>
          <w:rFonts w:ascii="Times New Roman" w:hAnsi="Times New Roman" w:cs="Times New Roman"/>
          <w:color w:val="000000"/>
          <w:shd w:val="clear" w:color="auto" w:fill="FFFFFF"/>
        </w:rPr>
      </w:pPr>
      <w:r w:rsidRPr="006A7433">
        <w:rPr>
          <w:rFonts w:ascii="Times New Roman" w:hAnsi="Times New Roman" w:cs="Times New Roman"/>
          <w:color w:val="000000"/>
          <w:shd w:val="clear" w:color="auto" w:fill="FFFFFF"/>
        </w:rPr>
        <w:t xml:space="preserve">The policy of compulsory FL up to age 16 is also frequently referenced by students, and </w:t>
      </w:r>
      <w:r>
        <w:rPr>
          <w:rFonts w:ascii="Times New Roman" w:hAnsi="Times New Roman" w:cs="Times New Roman"/>
          <w:color w:val="000000"/>
          <w:shd w:val="clear" w:color="auto" w:fill="FFFFFF"/>
        </w:rPr>
        <w:t>equally often</w:t>
      </w:r>
      <w:r w:rsidRPr="006A7433">
        <w:rPr>
          <w:rFonts w:ascii="Times New Roman" w:hAnsi="Times New Roman" w:cs="Times New Roman"/>
          <w:color w:val="000000"/>
          <w:shd w:val="clear" w:color="auto" w:fill="FFFFFF"/>
        </w:rPr>
        <w:t xml:space="preserve"> in a neutral </w:t>
      </w:r>
      <w:r>
        <w:rPr>
          <w:rFonts w:ascii="Times New Roman" w:hAnsi="Times New Roman" w:cs="Times New Roman"/>
          <w:color w:val="000000"/>
          <w:shd w:val="clear" w:color="auto" w:fill="FFFFFF"/>
        </w:rPr>
        <w:t xml:space="preserve">or </w:t>
      </w:r>
      <w:r w:rsidRPr="006A7433">
        <w:rPr>
          <w:rFonts w:ascii="Times New Roman" w:hAnsi="Times New Roman" w:cs="Times New Roman"/>
          <w:color w:val="000000"/>
          <w:shd w:val="clear" w:color="auto" w:fill="FFFFFF"/>
        </w:rPr>
        <w:t>negative tone</w:t>
      </w:r>
      <w:r>
        <w:rPr>
          <w:rFonts w:ascii="Times New Roman" w:hAnsi="Times New Roman" w:cs="Times New Roman"/>
          <w:color w:val="000000"/>
          <w:shd w:val="clear" w:color="auto" w:fill="FFFFFF"/>
        </w:rPr>
        <w:t>:</w:t>
      </w:r>
    </w:p>
    <w:p w14:paraId="5C882CD3" w14:textId="77777777" w:rsidR="009E3372" w:rsidRDefault="009E3372" w:rsidP="009E3372">
      <w:pPr>
        <w:spacing w:line="360" w:lineRule="auto"/>
        <w:jc w:val="both"/>
        <w:rPr>
          <w:rFonts w:ascii="Times New Roman" w:hAnsi="Times New Roman" w:cs="Times New Roman"/>
          <w:color w:val="000000" w:themeColor="text1"/>
          <w:shd w:val="clear" w:color="auto" w:fill="FFFFFF"/>
        </w:rPr>
      </w:pPr>
    </w:p>
    <w:p w14:paraId="6F2C759D" w14:textId="77777777" w:rsidR="009E3372" w:rsidRDefault="009E3372" w:rsidP="009E3372">
      <w:pPr>
        <w:ind w:left="720"/>
        <w:jc w:val="both"/>
        <w:rPr>
          <w:rFonts w:ascii="Times New Roman" w:eastAsia="Times New Roman" w:hAnsi="Times New Roman" w:cs="Times New Roman"/>
          <w:color w:val="000000" w:themeColor="text1"/>
          <w:kern w:val="36"/>
          <w:lang w:eastAsia="en-GB"/>
        </w:rPr>
      </w:pPr>
      <w:r>
        <w:rPr>
          <w:rFonts w:ascii="Times New Roman" w:eastAsia="Times New Roman" w:hAnsi="Times New Roman" w:cs="Times New Roman"/>
          <w:color w:val="000000" w:themeColor="text1"/>
          <w:kern w:val="36"/>
          <w:lang w:eastAsia="en-GB"/>
        </w:rPr>
        <w:t>“</w:t>
      </w:r>
      <w:r w:rsidRPr="00812942">
        <w:rPr>
          <w:rFonts w:ascii="Times New Roman" w:eastAsia="Times New Roman" w:hAnsi="Times New Roman" w:cs="Times New Roman"/>
          <w:color w:val="000000" w:themeColor="text1"/>
          <w:kern w:val="36"/>
          <w:lang w:eastAsia="en-GB"/>
        </w:rPr>
        <w:t xml:space="preserve">I’m not allowed to drop a GCSE! Please </w:t>
      </w:r>
      <w:r>
        <w:rPr>
          <w:rFonts w:ascii="Times New Roman" w:eastAsia="Times New Roman" w:hAnsi="Times New Roman" w:cs="Times New Roman"/>
          <w:color w:val="000000" w:themeColor="text1"/>
          <w:kern w:val="36"/>
          <w:lang w:eastAsia="en-GB"/>
        </w:rPr>
        <w:t xml:space="preserve">help me, I’m extremely stressed” </w:t>
      </w:r>
      <w:r w:rsidRPr="00812942">
        <w:rPr>
          <w:rFonts w:ascii="Times New Roman" w:eastAsia="Times New Roman" w:hAnsi="Times New Roman" w:cs="Times New Roman"/>
          <w:color w:val="000000" w:themeColor="text1"/>
          <w:kern w:val="36"/>
          <w:lang w:eastAsia="en-GB"/>
        </w:rPr>
        <w:t>(</w:t>
      </w:r>
      <w:r w:rsidRPr="007D18EF">
        <w:rPr>
          <w:rFonts w:ascii="Times New Roman" w:eastAsia="Times New Roman" w:hAnsi="Times New Roman" w:cs="Times New Roman"/>
          <w:i/>
          <w:color w:val="000000" w:themeColor="text1"/>
          <w:kern w:val="36"/>
          <w:lang w:eastAsia="en-GB"/>
        </w:rPr>
        <w:t>Studentroom</w:t>
      </w:r>
      <w:r w:rsidRPr="00812942">
        <w:rPr>
          <w:rFonts w:ascii="Times New Roman" w:eastAsia="Times New Roman" w:hAnsi="Times New Roman" w:cs="Times New Roman"/>
          <w:color w:val="000000" w:themeColor="text1"/>
          <w:kern w:val="36"/>
          <w:lang w:eastAsia="en-GB"/>
        </w:rPr>
        <w:t>, 21)</w:t>
      </w:r>
    </w:p>
    <w:p w14:paraId="17A8F582" w14:textId="77777777" w:rsidR="009E3372" w:rsidRDefault="009E3372" w:rsidP="009E3372">
      <w:pPr>
        <w:ind w:left="720"/>
        <w:jc w:val="both"/>
        <w:rPr>
          <w:rFonts w:ascii="Times New Roman" w:eastAsia="Times New Roman" w:hAnsi="Times New Roman" w:cs="Times New Roman"/>
          <w:color w:val="000000" w:themeColor="text1"/>
          <w:kern w:val="36"/>
          <w:lang w:eastAsia="en-GB"/>
        </w:rPr>
      </w:pPr>
    </w:p>
    <w:p w14:paraId="47DF3E3D" w14:textId="77777777" w:rsidR="009E3372" w:rsidRDefault="009E3372" w:rsidP="009E3372">
      <w:pPr>
        <w:jc w:val="both"/>
        <w:rPr>
          <w:rFonts w:ascii="Times New Roman" w:eastAsia="Times New Roman" w:hAnsi="Times New Roman" w:cs="Times New Roman"/>
          <w:color w:val="000000" w:themeColor="text1"/>
          <w:kern w:val="36"/>
          <w:lang w:eastAsia="en-GB"/>
        </w:rPr>
      </w:pPr>
      <w:r>
        <w:rPr>
          <w:rFonts w:ascii="Times New Roman" w:eastAsia="Times New Roman" w:hAnsi="Times New Roman" w:cs="Times New Roman"/>
          <w:color w:val="000000" w:themeColor="text1"/>
          <w:kern w:val="36"/>
          <w:lang w:eastAsia="en-GB"/>
        </w:rPr>
        <w:t>, and usually evaluated negatively because it is not applied consistently:</w:t>
      </w:r>
    </w:p>
    <w:p w14:paraId="5A6384F9" w14:textId="77777777" w:rsidR="009E3372" w:rsidRPr="00B92D70" w:rsidRDefault="009E3372" w:rsidP="009E3372">
      <w:pPr>
        <w:ind w:left="567"/>
        <w:jc w:val="both"/>
        <w:rPr>
          <w:rFonts w:ascii="Times New Roman" w:hAnsi="Times New Roman" w:cs="Times New Roman"/>
          <w:color w:val="000000" w:themeColor="text1"/>
          <w:shd w:val="clear" w:color="auto" w:fill="FFFFFF"/>
        </w:rPr>
      </w:pPr>
    </w:p>
    <w:p w14:paraId="36F123FE" w14:textId="77777777" w:rsidR="009E3372" w:rsidRPr="00B92D70" w:rsidRDefault="009E3372" w:rsidP="009E3372">
      <w:pPr>
        <w:ind w:left="567"/>
        <w:rPr>
          <w:rFonts w:ascii="Times New Roman" w:eastAsia="Times New Roman" w:hAnsi="Times New Roman" w:cs="Times New Roman"/>
        </w:rPr>
      </w:pPr>
      <w:r>
        <w:rPr>
          <w:rFonts w:ascii="Times New Roman" w:eastAsia="Times New Roman" w:hAnsi="Times New Roman" w:cs="Times New Roman"/>
          <w:color w:val="000000"/>
          <w:shd w:val="clear" w:color="auto" w:fill="FFFFFF"/>
        </w:rPr>
        <w:t>“</w:t>
      </w:r>
      <w:r w:rsidRPr="00B92D70">
        <w:rPr>
          <w:rFonts w:ascii="Times New Roman" w:eastAsia="Times New Roman" w:hAnsi="Times New Roman" w:cs="Times New Roman"/>
          <w:color w:val="000000"/>
          <w:shd w:val="clear" w:color="auto" w:fill="FFFFFF"/>
        </w:rPr>
        <w:t>The option blocks are my school are set out so that a language is encouraged, however you could work your way around the blocks so that you don't study one.</w:t>
      </w:r>
      <w:r>
        <w:rPr>
          <w:rFonts w:ascii="Times New Roman" w:eastAsia="Times New Roman" w:hAnsi="Times New Roman" w:cs="Times New Roman"/>
          <w:color w:val="000000"/>
          <w:shd w:val="clear" w:color="auto" w:fill="FFFFFF"/>
        </w:rPr>
        <w:t xml:space="preserve">” </w:t>
      </w:r>
      <w:r w:rsidRPr="00B92D70">
        <w:rPr>
          <w:rFonts w:ascii="Times New Roman" w:eastAsia="Times New Roman" w:hAnsi="Times New Roman" w:cs="Times New Roman"/>
          <w:color w:val="000000"/>
          <w:shd w:val="clear" w:color="auto" w:fill="FFFFFF"/>
        </w:rPr>
        <w:t>(</w:t>
      </w:r>
      <w:r w:rsidRPr="00B92D70">
        <w:rPr>
          <w:rFonts w:ascii="Times New Roman" w:eastAsia="Times New Roman" w:hAnsi="Times New Roman" w:cs="Times New Roman"/>
          <w:i/>
          <w:color w:val="000000"/>
          <w:shd w:val="clear" w:color="auto" w:fill="FFFFFF"/>
        </w:rPr>
        <w:t>Studentroom</w:t>
      </w:r>
      <w:r w:rsidRPr="00B92D70">
        <w:rPr>
          <w:rFonts w:ascii="Times New Roman" w:eastAsia="Times New Roman" w:hAnsi="Times New Roman" w:cs="Times New Roman"/>
          <w:color w:val="000000"/>
          <w:shd w:val="clear" w:color="auto" w:fill="FFFFFF"/>
        </w:rPr>
        <w:t>, 19)</w:t>
      </w:r>
    </w:p>
    <w:p w14:paraId="5BFE9173" w14:textId="77777777" w:rsidR="009E3372" w:rsidRDefault="009E3372" w:rsidP="009E3372">
      <w:pPr>
        <w:spacing w:line="360" w:lineRule="auto"/>
        <w:jc w:val="both"/>
        <w:rPr>
          <w:rFonts w:ascii="Times New Roman" w:hAnsi="Times New Roman" w:cs="Times New Roman"/>
          <w:color w:val="000000"/>
          <w:shd w:val="clear" w:color="auto" w:fill="FFFFFF"/>
        </w:rPr>
      </w:pPr>
    </w:p>
    <w:p w14:paraId="501EE23C" w14:textId="77777777" w:rsidR="009E3372" w:rsidRDefault="009E3372" w:rsidP="009E3372">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Some even endorse the policy, and confess that if they would have dropped the FL if permitted</w:t>
      </w:r>
      <w:r w:rsidRPr="006A7433">
        <w:rPr>
          <w:rFonts w:ascii="Times New Roman" w:hAnsi="Times New Roman" w:cs="Times New Roman"/>
          <w:color w:val="000000"/>
          <w:shd w:val="clear" w:color="auto" w:fill="FFFFFF"/>
        </w:rPr>
        <w:t>:</w:t>
      </w:r>
    </w:p>
    <w:p w14:paraId="4BDA027F" w14:textId="77777777" w:rsidR="009E3372" w:rsidRPr="006A7433" w:rsidRDefault="009E3372" w:rsidP="009E3372">
      <w:pPr>
        <w:spacing w:line="360" w:lineRule="auto"/>
        <w:jc w:val="both"/>
        <w:rPr>
          <w:rFonts w:ascii="Times New Roman" w:hAnsi="Times New Roman" w:cs="Times New Roman"/>
          <w:color w:val="000000"/>
          <w:shd w:val="clear" w:color="auto" w:fill="FFFFFF"/>
        </w:rPr>
      </w:pPr>
    </w:p>
    <w:p w14:paraId="059E8ECB" w14:textId="77777777" w:rsidR="009E3372" w:rsidRPr="00B5121E" w:rsidRDefault="009E3372" w:rsidP="009E3372">
      <w:pPr>
        <w:ind w:left="567"/>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Pr="00B5121E">
        <w:rPr>
          <w:rFonts w:ascii="Times New Roman" w:hAnsi="Times New Roman" w:cs="Times New Roman"/>
          <w:color w:val="000000" w:themeColor="text1"/>
          <w:shd w:val="clear" w:color="auto" w:fill="FFFFFF"/>
        </w:rPr>
        <w:t>A language is compulsory still at my school, but I'm glad as otherwise I don't think I'd have chosen </w:t>
      </w:r>
      <w:r w:rsidRPr="00B5121E">
        <w:rPr>
          <w:rStyle w:val="highlight"/>
          <w:rFonts w:ascii="Times New Roman" w:hAnsi="Times New Roman" w:cs="Times New Roman"/>
          <w:color w:val="000000" w:themeColor="text1"/>
          <w:shd w:val="clear" w:color="auto" w:fill="FFFFFF"/>
        </w:rPr>
        <w:t>French</w:t>
      </w:r>
      <w:r w:rsidRPr="00B5121E">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r w:rsidRPr="00B5121E">
        <w:rPr>
          <w:rFonts w:ascii="Times New Roman" w:hAnsi="Times New Roman" w:cs="Times New Roman"/>
          <w:color w:val="000000" w:themeColor="text1"/>
          <w:shd w:val="clear" w:color="auto" w:fill="FFFFFF"/>
        </w:rPr>
        <w:t xml:space="preserve"> (</w:t>
      </w:r>
      <w:r w:rsidRPr="007D18EF">
        <w:rPr>
          <w:rFonts w:ascii="Times New Roman" w:hAnsi="Times New Roman" w:cs="Times New Roman"/>
          <w:i/>
          <w:color w:val="000000" w:themeColor="text1"/>
          <w:shd w:val="clear" w:color="auto" w:fill="FFFFFF"/>
        </w:rPr>
        <w:t>Studentroom</w:t>
      </w:r>
      <w:r w:rsidRPr="00B5121E">
        <w:rPr>
          <w:rFonts w:ascii="Times New Roman" w:hAnsi="Times New Roman" w:cs="Times New Roman"/>
          <w:color w:val="000000" w:themeColor="text1"/>
          <w:shd w:val="clear" w:color="auto" w:fill="FFFFFF"/>
        </w:rPr>
        <w:t>, 12)</w:t>
      </w:r>
    </w:p>
    <w:p w14:paraId="2ED8AE41" w14:textId="77777777" w:rsidR="009E3372" w:rsidRPr="00B5121E" w:rsidRDefault="009E3372" w:rsidP="009E3372">
      <w:pPr>
        <w:spacing w:line="360" w:lineRule="auto"/>
        <w:ind w:left="567"/>
        <w:jc w:val="both"/>
        <w:rPr>
          <w:rFonts w:ascii="Times New Roman" w:hAnsi="Times New Roman" w:cs="Times New Roman"/>
          <w:color w:val="000000" w:themeColor="text1"/>
          <w:shd w:val="clear" w:color="auto" w:fill="FFFFFF"/>
        </w:rPr>
      </w:pPr>
    </w:p>
    <w:p w14:paraId="49A1C968" w14:textId="77777777" w:rsidR="009E3372" w:rsidRPr="00B5121E" w:rsidRDefault="009E3372" w:rsidP="009E3372">
      <w:pPr>
        <w:ind w:left="567"/>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“When I started </w:t>
      </w:r>
      <w:r w:rsidRPr="00B5121E">
        <w:rPr>
          <w:rStyle w:val="highlight"/>
          <w:rFonts w:ascii="Times New Roman" w:hAnsi="Times New Roman" w:cs="Times New Roman"/>
          <w:color w:val="000000" w:themeColor="text1"/>
          <w:shd w:val="clear" w:color="auto" w:fill="FFFFFF"/>
        </w:rPr>
        <w:t>French</w:t>
      </w:r>
      <w:r w:rsidRPr="00B5121E">
        <w:rPr>
          <w:rFonts w:ascii="Times New Roman" w:hAnsi="Times New Roman" w:cs="Times New Roman"/>
          <w:color w:val="000000" w:themeColor="text1"/>
          <w:shd w:val="clear" w:color="auto" w:fill="FFFFFF"/>
        </w:rPr>
        <w:t xml:space="preserve"> (it was compulsory), I hated it, but now I love it and am doing A Levl.</w:t>
      </w:r>
      <w:r>
        <w:rPr>
          <w:rFonts w:ascii="Times New Roman" w:hAnsi="Times New Roman" w:cs="Times New Roman"/>
          <w:color w:val="000000" w:themeColor="text1"/>
          <w:shd w:val="clear" w:color="auto" w:fill="FFFFFF"/>
        </w:rPr>
        <w:t xml:space="preserve">” </w:t>
      </w:r>
      <w:r w:rsidRPr="00B5121E">
        <w:rPr>
          <w:rFonts w:ascii="Times New Roman" w:hAnsi="Times New Roman" w:cs="Times New Roman"/>
          <w:color w:val="000000" w:themeColor="text1"/>
          <w:shd w:val="clear" w:color="auto" w:fill="FFFFFF"/>
        </w:rPr>
        <w:t>(</w:t>
      </w:r>
      <w:r w:rsidRPr="007D18EF">
        <w:rPr>
          <w:rFonts w:ascii="Times New Roman" w:hAnsi="Times New Roman" w:cs="Times New Roman"/>
          <w:i/>
          <w:color w:val="000000" w:themeColor="text1"/>
          <w:shd w:val="clear" w:color="auto" w:fill="FFFFFF"/>
        </w:rPr>
        <w:t>Studentroom</w:t>
      </w:r>
      <w:r w:rsidRPr="00B5121E">
        <w:rPr>
          <w:rFonts w:ascii="Times New Roman" w:hAnsi="Times New Roman" w:cs="Times New Roman"/>
          <w:color w:val="000000" w:themeColor="text1"/>
          <w:shd w:val="clear" w:color="auto" w:fill="FFFFFF"/>
        </w:rPr>
        <w:t>, 12)</w:t>
      </w:r>
    </w:p>
    <w:p w14:paraId="5EB873CB" w14:textId="77777777" w:rsidR="009E3372" w:rsidRPr="00B5121E" w:rsidRDefault="009E3372" w:rsidP="009E3372">
      <w:pPr>
        <w:spacing w:line="360" w:lineRule="auto"/>
        <w:ind w:left="567"/>
        <w:jc w:val="both"/>
        <w:rPr>
          <w:rFonts w:ascii="Times New Roman" w:hAnsi="Times New Roman" w:cs="Times New Roman"/>
          <w:color w:val="000000"/>
          <w:shd w:val="clear" w:color="auto" w:fill="FFFFFF"/>
        </w:rPr>
      </w:pPr>
    </w:p>
    <w:p w14:paraId="653F2ADB" w14:textId="77777777" w:rsidR="009E3372" w:rsidRPr="006A7433" w:rsidRDefault="009E3372" w:rsidP="009E3372">
      <w:pPr>
        <w:spacing w:line="360" w:lineRule="auto"/>
        <w:jc w:val="both"/>
        <w:rPr>
          <w:rFonts w:ascii="Times New Roman" w:hAnsi="Times New Roman" w:cs="Times New Roman"/>
          <w:color w:val="000000"/>
          <w:shd w:val="clear" w:color="auto" w:fill="FFFFFF"/>
        </w:rPr>
      </w:pPr>
      <w:r w:rsidRPr="006B0D9E">
        <w:rPr>
          <w:rFonts w:ascii="Times New Roman" w:hAnsi="Times New Roman" w:cs="Times New Roman"/>
          <w:color w:val="000000"/>
          <w:shd w:val="clear" w:color="auto" w:fill="FFFFFF"/>
        </w:rPr>
        <w:t>Students</w:t>
      </w:r>
      <w:r w:rsidRPr="006A7433">
        <w:rPr>
          <w:rFonts w:ascii="Times New Roman" w:hAnsi="Times New Roman" w:cs="Times New Roman"/>
          <w:color w:val="000000"/>
          <w:shd w:val="clear" w:color="auto" w:fill="FFFFFF"/>
        </w:rPr>
        <w:t xml:space="preserve"> are knowledgeable about a better level of choice in the private system:</w:t>
      </w:r>
    </w:p>
    <w:p w14:paraId="435BF3EB" w14:textId="77777777" w:rsidR="009E3372" w:rsidRPr="002604EF" w:rsidRDefault="009E3372" w:rsidP="009E3372">
      <w:pPr>
        <w:spacing w:line="360" w:lineRule="auto"/>
        <w:rPr>
          <w:rFonts w:ascii="Times New Roman" w:hAnsi="Times New Roman" w:cs="Times New Roman"/>
          <w:color w:val="000000"/>
          <w:shd w:val="clear" w:color="auto" w:fill="FFFFFF"/>
        </w:rPr>
      </w:pPr>
    </w:p>
    <w:p w14:paraId="39A9487A" w14:textId="77777777" w:rsidR="009E3372" w:rsidRPr="006E50A6" w:rsidRDefault="009E3372" w:rsidP="009E3372">
      <w:pPr>
        <w:ind w:left="567"/>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Pr="006E50A6">
        <w:rPr>
          <w:rFonts w:ascii="Times New Roman" w:hAnsi="Times New Roman" w:cs="Times New Roman"/>
          <w:color w:val="000000" w:themeColor="text1"/>
          <w:shd w:val="clear" w:color="auto" w:fill="FFFFFF"/>
        </w:rPr>
        <w:t>State schools in general are very unhelpful to students who want to drop subjects.</w:t>
      </w:r>
      <w:r>
        <w:rPr>
          <w:rFonts w:ascii="Times New Roman" w:hAnsi="Times New Roman" w:cs="Times New Roman"/>
          <w:color w:val="000000" w:themeColor="text1"/>
          <w:shd w:val="clear" w:color="auto" w:fill="FFFFFF"/>
        </w:rPr>
        <w:t>”</w:t>
      </w:r>
      <w:r w:rsidRPr="006E50A6">
        <w:rPr>
          <w:rFonts w:ascii="Times New Roman" w:hAnsi="Times New Roman" w:cs="Times New Roman"/>
          <w:color w:val="000000" w:themeColor="text1"/>
          <w:shd w:val="clear" w:color="auto" w:fill="FFFFFF"/>
        </w:rPr>
        <w:t xml:space="preserve"> (</w:t>
      </w:r>
      <w:r w:rsidRPr="007D18EF">
        <w:rPr>
          <w:rFonts w:ascii="Times New Roman" w:hAnsi="Times New Roman" w:cs="Times New Roman"/>
          <w:i/>
          <w:color w:val="000000" w:themeColor="text1"/>
          <w:shd w:val="clear" w:color="auto" w:fill="FFFFFF"/>
        </w:rPr>
        <w:t>Studentroom</w:t>
      </w:r>
      <w:r w:rsidRPr="006E50A6">
        <w:rPr>
          <w:rFonts w:ascii="Times New Roman" w:hAnsi="Times New Roman" w:cs="Times New Roman"/>
          <w:color w:val="000000" w:themeColor="text1"/>
          <w:shd w:val="clear" w:color="auto" w:fill="FFFFFF"/>
        </w:rPr>
        <w:t>, 19)</w:t>
      </w:r>
    </w:p>
    <w:p w14:paraId="2E4E3C73" w14:textId="77777777" w:rsidR="009E3372" w:rsidRPr="002604EF" w:rsidRDefault="009E3372" w:rsidP="009E3372">
      <w:pPr>
        <w:spacing w:line="360" w:lineRule="auto"/>
        <w:rPr>
          <w:rFonts w:ascii="Times New Roman" w:hAnsi="Times New Roman" w:cs="Times New Roman"/>
          <w:color w:val="000000"/>
          <w:shd w:val="clear" w:color="auto" w:fill="FFFFFF"/>
        </w:rPr>
      </w:pPr>
    </w:p>
    <w:p w14:paraId="0A71D03D" w14:textId="77777777" w:rsidR="009E3372" w:rsidRDefault="009E3372" w:rsidP="009E3372">
      <w:pPr>
        <w:spacing w:line="360" w:lineRule="auto"/>
        <w:ind w:firstLine="567"/>
        <w:jc w:val="both"/>
        <w:rPr>
          <w:rFonts w:ascii="Times New Roman" w:hAnsi="Times New Roman" w:cs="Times New Roman"/>
          <w:color w:val="000000"/>
        </w:rPr>
      </w:pPr>
      <w:r>
        <w:rPr>
          <w:rFonts w:ascii="Times New Roman" w:hAnsi="Times New Roman" w:cs="Times New Roman"/>
          <w:color w:val="000000"/>
        </w:rPr>
        <w:t xml:space="preserve">The following exchange from </w:t>
      </w:r>
      <w:r w:rsidRPr="007D18EF">
        <w:rPr>
          <w:rFonts w:ascii="Times New Roman" w:hAnsi="Times New Roman" w:cs="Times New Roman"/>
          <w:i/>
          <w:color w:val="000000"/>
        </w:rPr>
        <w:t>Studentroom</w:t>
      </w:r>
      <w:r>
        <w:rPr>
          <w:rFonts w:ascii="Times New Roman" w:hAnsi="Times New Roman" w:cs="Times New Roman"/>
          <w:color w:val="000000"/>
        </w:rPr>
        <w:t xml:space="preserve"> thread 13 is cited because it captures three tensions at once: between a) choosing FL for enjoyment versus for academic profile, between b) accepting school policy and revolting or tricking your way out of them, and c) between surface learning and learning for life skills. This extract also illustrates the extent to which postings in </w:t>
      </w:r>
      <w:r w:rsidRPr="007D18EF">
        <w:rPr>
          <w:rFonts w:ascii="Times New Roman" w:hAnsi="Times New Roman" w:cs="Times New Roman"/>
          <w:i/>
          <w:color w:val="000000"/>
        </w:rPr>
        <w:t>Studentroom</w:t>
      </w:r>
      <w:r>
        <w:rPr>
          <w:rFonts w:ascii="Times New Roman" w:hAnsi="Times New Roman" w:cs="Times New Roman"/>
          <w:color w:val="000000"/>
        </w:rPr>
        <w:t xml:space="preserve"> tend to reflect person-specific moods and situations, as opposed to more argumentatively discursive postings found in </w:t>
      </w:r>
      <w:r w:rsidRPr="009B3FA4">
        <w:rPr>
          <w:rFonts w:ascii="Times New Roman" w:hAnsi="Times New Roman" w:cs="Times New Roman"/>
          <w:i/>
          <w:color w:val="000000"/>
        </w:rPr>
        <w:t>Mumsnet</w:t>
      </w:r>
      <w:r>
        <w:rPr>
          <w:rFonts w:ascii="Times New Roman" w:hAnsi="Times New Roman" w:cs="Times New Roman"/>
          <w:color w:val="000000"/>
        </w:rPr>
        <w:t xml:space="preserve">. </w:t>
      </w:r>
    </w:p>
    <w:p w14:paraId="4B4E5A13" w14:textId="77777777" w:rsidR="009E3372" w:rsidRPr="007D654E" w:rsidRDefault="009E3372" w:rsidP="009E3372">
      <w:pPr>
        <w:spacing w:line="360" w:lineRule="auto"/>
        <w:rPr>
          <w:rFonts w:ascii="Times New Roman" w:hAnsi="Times New Roman" w:cs="Times New Roman"/>
          <w:color w:val="000000"/>
        </w:rPr>
      </w:pPr>
    </w:p>
    <w:p w14:paraId="17E2614C" w14:textId="77777777" w:rsidR="009E3372" w:rsidRPr="00A12732" w:rsidRDefault="009E3372" w:rsidP="009E3372">
      <w:pPr>
        <w:ind w:left="567"/>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Pr="00A12732">
        <w:rPr>
          <w:rFonts w:ascii="Times New Roman" w:hAnsi="Times New Roman" w:cs="Times New Roman"/>
          <w:color w:val="000000" w:themeColor="text1"/>
          <w:shd w:val="clear" w:color="auto" w:fill="FFFFFF"/>
        </w:rPr>
        <w:t>Some schools do make it compulsory.</w:t>
      </w:r>
    </w:p>
    <w:p w14:paraId="62BB64A4" w14:textId="77777777" w:rsidR="009E3372" w:rsidRPr="00A12732" w:rsidRDefault="009E3372" w:rsidP="009E3372">
      <w:pPr>
        <w:ind w:left="567"/>
        <w:jc w:val="both"/>
        <w:rPr>
          <w:rFonts w:ascii="Times New Roman" w:hAnsi="Times New Roman" w:cs="Times New Roman"/>
          <w:color w:val="000000" w:themeColor="text1"/>
          <w:shd w:val="clear" w:color="auto" w:fill="FFFFFF"/>
        </w:rPr>
      </w:pPr>
    </w:p>
    <w:p w14:paraId="4A10E515" w14:textId="77777777" w:rsidR="009E3372" w:rsidRPr="00A12732" w:rsidRDefault="009E3372" w:rsidP="009E3372">
      <w:pPr>
        <w:ind w:left="567"/>
        <w:jc w:val="both"/>
        <w:rPr>
          <w:rFonts w:ascii="Times New Roman" w:hAnsi="Times New Roman" w:cs="Times New Roman"/>
          <w:color w:val="000000" w:themeColor="text1"/>
          <w:shd w:val="clear" w:color="auto" w:fill="FFFFFF"/>
        </w:rPr>
      </w:pPr>
      <w:r w:rsidRPr="00A12732">
        <w:rPr>
          <w:rFonts w:ascii="Times New Roman" w:hAnsi="Times New Roman" w:cs="Times New Roman"/>
          <w:color w:val="000000" w:themeColor="text1"/>
          <w:shd w:val="clear" w:color="auto" w:fill="FFFFFF"/>
        </w:rPr>
        <w:t>That's a stupid move if so.</w:t>
      </w:r>
    </w:p>
    <w:p w14:paraId="053139FD" w14:textId="77777777" w:rsidR="009E3372" w:rsidRPr="00A12732" w:rsidRDefault="009E3372" w:rsidP="009E3372">
      <w:pPr>
        <w:ind w:left="567"/>
        <w:jc w:val="both"/>
        <w:rPr>
          <w:rFonts w:ascii="Times New Roman" w:hAnsi="Times New Roman" w:cs="Times New Roman"/>
          <w:color w:val="000000" w:themeColor="text1"/>
          <w:shd w:val="clear" w:color="auto" w:fill="FFFFFF"/>
        </w:rPr>
      </w:pPr>
    </w:p>
    <w:p w14:paraId="4C8A4CD7" w14:textId="77777777" w:rsidR="009E3372" w:rsidRPr="00A12732" w:rsidRDefault="009E3372" w:rsidP="009E3372">
      <w:pPr>
        <w:ind w:left="567"/>
        <w:jc w:val="both"/>
        <w:rPr>
          <w:rFonts w:ascii="Times New Roman" w:hAnsi="Times New Roman" w:cs="Times New Roman"/>
          <w:color w:val="000000" w:themeColor="text1"/>
          <w:shd w:val="clear" w:color="auto" w:fill="FFFFFF"/>
        </w:rPr>
      </w:pPr>
      <w:r w:rsidRPr="00A12732">
        <w:rPr>
          <w:rFonts w:ascii="Times New Roman" w:hAnsi="Times New Roman" w:cs="Times New Roman"/>
          <w:color w:val="000000" w:themeColor="text1"/>
          <w:shd w:val="clear" w:color="auto" w:fill="FFFFFF"/>
        </w:rPr>
        <w:t>At my secondary school it was split up into like 3 sections/ groups. If you were in the top section you were forced to do a </w:t>
      </w:r>
      <w:r w:rsidRPr="00A12732">
        <w:rPr>
          <w:rStyle w:val="highlight"/>
          <w:rFonts w:ascii="Times New Roman" w:hAnsi="Times New Roman" w:cs="Times New Roman"/>
          <w:color w:val="000000" w:themeColor="text1"/>
          <w:shd w:val="clear" w:color="auto" w:fill="FFFFFF"/>
        </w:rPr>
        <w:t>language</w:t>
      </w:r>
      <w:r w:rsidRPr="00A12732">
        <w:rPr>
          <w:rFonts w:ascii="Times New Roman" w:hAnsi="Times New Roman" w:cs="Times New Roman"/>
          <w:color w:val="000000" w:themeColor="text1"/>
          <w:shd w:val="clear" w:color="auto" w:fill="FFFFFF"/>
        </w:rPr>
        <w:t>. And in quite alot of schools people are forced to do languages. I did latin.</w:t>
      </w:r>
    </w:p>
    <w:p w14:paraId="70B2BB34" w14:textId="77777777" w:rsidR="009E3372" w:rsidRPr="00A12732" w:rsidRDefault="009E3372" w:rsidP="009E3372">
      <w:pPr>
        <w:ind w:left="567"/>
        <w:jc w:val="both"/>
        <w:rPr>
          <w:rFonts w:ascii="Times New Roman" w:hAnsi="Times New Roman" w:cs="Times New Roman"/>
          <w:color w:val="000000" w:themeColor="text1"/>
          <w:shd w:val="clear" w:color="auto" w:fill="FFFFFF"/>
        </w:rPr>
      </w:pPr>
    </w:p>
    <w:p w14:paraId="13C4B7B3" w14:textId="77777777" w:rsidR="009E3372" w:rsidRPr="00A12732" w:rsidRDefault="009E3372" w:rsidP="009E3372">
      <w:pPr>
        <w:ind w:left="567"/>
        <w:jc w:val="both"/>
        <w:rPr>
          <w:rFonts w:ascii="Times New Roman" w:hAnsi="Times New Roman" w:cs="Times New Roman"/>
          <w:color w:val="000000" w:themeColor="text1"/>
          <w:shd w:val="clear" w:color="auto" w:fill="FFFFFF"/>
        </w:rPr>
      </w:pPr>
      <w:r w:rsidRPr="00A12732">
        <w:rPr>
          <w:rFonts w:ascii="Times New Roman" w:hAnsi="Times New Roman" w:cs="Times New Roman"/>
          <w:color w:val="000000" w:themeColor="text1"/>
          <w:shd w:val="clear" w:color="auto" w:fill="FFFFFF"/>
        </w:rPr>
        <w:t>The </w:t>
      </w:r>
      <w:r w:rsidRPr="00A12732">
        <w:rPr>
          <w:rStyle w:val="highlight"/>
          <w:rFonts w:ascii="Times New Roman" w:hAnsi="Times New Roman" w:cs="Times New Roman"/>
          <w:color w:val="000000" w:themeColor="text1"/>
          <w:shd w:val="clear" w:color="auto" w:fill="FFFFFF"/>
        </w:rPr>
        <w:t>option</w:t>
      </w:r>
      <w:r w:rsidRPr="00A12732">
        <w:rPr>
          <w:rFonts w:ascii="Times New Roman" w:hAnsi="Times New Roman" w:cs="Times New Roman"/>
          <w:color w:val="000000" w:themeColor="text1"/>
          <w:shd w:val="clear" w:color="auto" w:fill="FFFFFF"/>
        </w:rPr>
        <w:t> blocks are my school are set out so that a </w:t>
      </w:r>
      <w:r w:rsidRPr="00A12732">
        <w:rPr>
          <w:rStyle w:val="highlight"/>
          <w:rFonts w:ascii="Times New Roman" w:hAnsi="Times New Roman" w:cs="Times New Roman"/>
          <w:color w:val="000000" w:themeColor="text1"/>
          <w:shd w:val="clear" w:color="auto" w:fill="FFFFFF"/>
        </w:rPr>
        <w:t>language</w:t>
      </w:r>
      <w:r w:rsidRPr="00A12732">
        <w:rPr>
          <w:rFonts w:ascii="Times New Roman" w:hAnsi="Times New Roman" w:cs="Times New Roman"/>
          <w:color w:val="000000" w:themeColor="text1"/>
          <w:shd w:val="clear" w:color="auto" w:fill="FFFFFF"/>
        </w:rPr>
        <w:t> is encouraged, however you could work your way around the blocks so that you don't study one. I currently do French just because it'll look nice on my profile(I'm aiming for A/A*).</w:t>
      </w:r>
      <w:r>
        <w:rPr>
          <w:rFonts w:ascii="Times New Roman" w:hAnsi="Times New Roman" w:cs="Times New Roman"/>
          <w:color w:val="000000" w:themeColor="text1"/>
          <w:shd w:val="clear" w:color="auto" w:fill="FFFFFF"/>
        </w:rPr>
        <w:t xml:space="preserve"> (</w:t>
      </w:r>
      <w:r w:rsidRPr="00990D17">
        <w:rPr>
          <w:rFonts w:ascii="Times New Roman" w:hAnsi="Times New Roman" w:cs="Times New Roman"/>
          <w:i/>
          <w:iCs/>
          <w:color w:val="000000" w:themeColor="text1"/>
          <w:shd w:val="clear" w:color="auto" w:fill="FFFFFF"/>
        </w:rPr>
        <w:t>Studentroom,</w:t>
      </w:r>
      <w:r>
        <w:rPr>
          <w:rFonts w:ascii="Times New Roman" w:hAnsi="Times New Roman" w:cs="Times New Roman"/>
          <w:color w:val="000000" w:themeColor="text1"/>
          <w:shd w:val="clear" w:color="auto" w:fill="FFFFFF"/>
        </w:rPr>
        <w:t xml:space="preserve"> 1)</w:t>
      </w:r>
    </w:p>
    <w:p w14:paraId="7CC8009A" w14:textId="77777777" w:rsidR="009E3372" w:rsidRPr="00A12732" w:rsidRDefault="009E3372" w:rsidP="009E3372">
      <w:pPr>
        <w:ind w:left="567"/>
        <w:jc w:val="both"/>
        <w:rPr>
          <w:rFonts w:ascii="Times New Roman" w:hAnsi="Times New Roman" w:cs="Times New Roman"/>
          <w:color w:val="000000" w:themeColor="text1"/>
          <w:shd w:val="clear" w:color="auto" w:fill="FFFFFF"/>
        </w:rPr>
      </w:pPr>
    </w:p>
    <w:p w14:paraId="1FCC0517" w14:textId="77777777" w:rsidR="009E3372" w:rsidRDefault="009E3372" w:rsidP="009E3372">
      <w:pPr>
        <w:spacing w:line="360" w:lineRule="auto"/>
        <w:rPr>
          <w:rFonts w:ascii="Times New Roman" w:hAnsi="Times New Roman" w:cs="Times New Roman"/>
          <w:color w:val="000000"/>
        </w:rPr>
      </w:pPr>
    </w:p>
    <w:p w14:paraId="70EC019E" w14:textId="77777777" w:rsidR="009E3372" w:rsidRDefault="009E3372" w:rsidP="009E3372">
      <w:pPr>
        <w:spacing w:line="360" w:lineRule="auto"/>
        <w:rPr>
          <w:rFonts w:ascii="Times New Roman" w:hAnsi="Times New Roman" w:cs="Times New Roman"/>
          <w:color w:val="000000"/>
        </w:rPr>
      </w:pPr>
      <w:r>
        <w:rPr>
          <w:rFonts w:ascii="Times New Roman" w:hAnsi="Times New Roman" w:cs="Times New Roman"/>
          <w:color w:val="000000"/>
        </w:rPr>
        <w:t>Finally, students report more than parents to be directly influenced by teachers, either for or against a FL:</w:t>
      </w:r>
    </w:p>
    <w:p w14:paraId="2907086E" w14:textId="77777777" w:rsidR="009E3372" w:rsidRPr="006E50A6" w:rsidRDefault="009E3372" w:rsidP="009E3372">
      <w:pPr>
        <w:ind w:left="567"/>
        <w:rPr>
          <w:rFonts w:ascii="Times New Roman" w:hAnsi="Times New Roman" w:cs="Times New Roman"/>
          <w:color w:val="000000" w:themeColor="text1"/>
        </w:rPr>
      </w:pPr>
      <w:r>
        <w:rPr>
          <w:rFonts w:ascii="Times New Roman" w:eastAsia="Times New Roman" w:hAnsi="Times New Roman" w:cs="Times New Roman"/>
          <w:color w:val="000000" w:themeColor="text1"/>
          <w:lang w:eastAsia="en-GB"/>
        </w:rPr>
        <w:t>“</w:t>
      </w:r>
      <w:r w:rsidRPr="006E50A6">
        <w:rPr>
          <w:rFonts w:ascii="Times New Roman" w:eastAsia="Times New Roman" w:hAnsi="Times New Roman" w:cs="Times New Roman"/>
          <w:color w:val="000000" w:themeColor="text1"/>
          <w:lang w:eastAsia="en-GB"/>
        </w:rPr>
        <w:t xml:space="preserve">it was just my teacher that limited me. I would say the teacher can affect your interest and grade in the language </w:t>
      </w:r>
      <w:r>
        <w:rPr>
          <w:rFonts w:ascii="Times New Roman" w:eastAsia="Times New Roman" w:hAnsi="Times New Roman" w:cs="Times New Roman"/>
          <w:color w:val="000000" w:themeColor="text1"/>
          <w:lang w:eastAsia="en-GB"/>
        </w:rPr>
        <w:t>“</w:t>
      </w:r>
      <w:r w:rsidRPr="006E50A6">
        <w:rPr>
          <w:rFonts w:ascii="Times New Roman" w:eastAsia="Times New Roman" w:hAnsi="Times New Roman" w:cs="Times New Roman"/>
          <w:color w:val="000000" w:themeColor="text1"/>
          <w:lang w:eastAsia="en-GB"/>
        </w:rPr>
        <w:t>(</w:t>
      </w:r>
      <w:r w:rsidRPr="007D18EF">
        <w:rPr>
          <w:rFonts w:ascii="Times New Roman" w:eastAsia="Times New Roman" w:hAnsi="Times New Roman" w:cs="Times New Roman"/>
          <w:i/>
          <w:color w:val="000000" w:themeColor="text1"/>
          <w:lang w:eastAsia="en-GB"/>
        </w:rPr>
        <w:t>Studentroom</w:t>
      </w:r>
      <w:r w:rsidRPr="006E50A6">
        <w:rPr>
          <w:rFonts w:ascii="Times New Roman" w:eastAsia="Times New Roman" w:hAnsi="Times New Roman" w:cs="Times New Roman"/>
          <w:color w:val="000000" w:themeColor="text1"/>
          <w:lang w:eastAsia="en-GB"/>
        </w:rPr>
        <w:t>, 1)</w:t>
      </w:r>
    </w:p>
    <w:p w14:paraId="0DDB2B85" w14:textId="77777777" w:rsidR="009E3372" w:rsidRDefault="009E3372" w:rsidP="009E3372">
      <w:pPr>
        <w:spacing w:line="360" w:lineRule="auto"/>
        <w:rPr>
          <w:rFonts w:ascii="Times New Roman" w:hAnsi="Times New Roman" w:cs="Times New Roman"/>
          <w:color w:val="000000"/>
        </w:rPr>
      </w:pPr>
    </w:p>
    <w:p w14:paraId="2C2152B4" w14:textId="77777777" w:rsidR="009E3372" w:rsidRDefault="009E3372" w:rsidP="009E3372">
      <w:pPr>
        <w:spacing w:line="360" w:lineRule="auto"/>
        <w:ind w:firstLine="567"/>
        <w:jc w:val="both"/>
        <w:rPr>
          <w:rFonts w:ascii="Times New Roman" w:hAnsi="Times New Roman" w:cs="Times New Roman"/>
          <w:color w:val="000000"/>
        </w:rPr>
      </w:pPr>
      <w:r>
        <w:rPr>
          <w:rFonts w:ascii="Times New Roman" w:hAnsi="Times New Roman" w:cs="Times New Roman"/>
          <w:color w:val="000000"/>
        </w:rPr>
        <w:t>In sum, discussions about the factors that influence FL choice at the level of school show parents more preoccupied with options and option</w:t>
      </w:r>
      <w:r w:rsidRPr="00B92D70">
        <w:rPr>
          <w:rFonts w:ascii="Times New Roman" w:hAnsi="Times New Roman" w:cs="Times New Roman"/>
          <w:color w:val="000000"/>
        </w:rPr>
        <w:t xml:space="preserve"> </w:t>
      </w:r>
      <w:r>
        <w:rPr>
          <w:rFonts w:ascii="Times New Roman" w:hAnsi="Times New Roman" w:cs="Times New Roman"/>
          <w:color w:val="000000"/>
        </w:rPr>
        <w:t xml:space="preserve">block restrictions, timetabling, and staffing than students. For students, the most important factors at school level influencing FL choice seems to be the teacher. Students reporting negatively on their school’s policy of compulsory FL up to age 16 did so mainly because they felt disadvantaged compared to other schools.  </w:t>
      </w:r>
    </w:p>
    <w:p w14:paraId="156E7E83" w14:textId="77777777" w:rsidR="009E3372" w:rsidRPr="007D654E" w:rsidRDefault="009E3372" w:rsidP="009E3372">
      <w:pPr>
        <w:spacing w:line="360" w:lineRule="auto"/>
        <w:rPr>
          <w:rFonts w:ascii="Times New Roman" w:hAnsi="Times New Roman" w:cs="Times New Roman"/>
          <w:color w:val="000000"/>
        </w:rPr>
      </w:pPr>
    </w:p>
    <w:p w14:paraId="4AF82721" w14:textId="77777777" w:rsidR="009E3372" w:rsidRPr="00282A72" w:rsidRDefault="009E3372" w:rsidP="009E3372">
      <w:pPr>
        <w:spacing w:line="360" w:lineRule="auto"/>
        <w:rPr>
          <w:rFonts w:ascii="Times New Roman" w:hAnsi="Times New Roman" w:cs="Times New Roman"/>
          <w:b/>
          <w:bCs/>
          <w:i/>
          <w:iCs/>
        </w:rPr>
      </w:pPr>
      <w:r w:rsidRPr="00282A72">
        <w:rPr>
          <w:rFonts w:ascii="Times New Roman" w:hAnsi="Times New Roman" w:cs="Times New Roman"/>
          <w:b/>
          <w:bCs/>
          <w:i/>
          <w:iCs/>
          <w:color w:val="000000"/>
          <w:shd w:val="clear" w:color="auto" w:fill="FFFFFF"/>
        </w:rPr>
        <w:lastRenderedPageBreak/>
        <w:t>Discussions about FL at the level of the individual</w:t>
      </w:r>
    </w:p>
    <w:p w14:paraId="2D01F807" w14:textId="77777777" w:rsidR="009E3372" w:rsidRDefault="009E3372" w:rsidP="009E3372">
      <w:pPr>
        <w:spacing w:line="360" w:lineRule="auto"/>
        <w:rPr>
          <w:rFonts w:ascii="Times New Roman" w:hAnsi="Times New Roman" w:cs="Times New Roman"/>
          <w:color w:val="000000"/>
        </w:rPr>
      </w:pPr>
      <w:r>
        <w:rPr>
          <w:rFonts w:ascii="Times New Roman" w:hAnsi="Times New Roman" w:cs="Times New Roman"/>
          <w:color w:val="000000"/>
        </w:rPr>
        <w:t>Students tend to share their intention to choose a FL (or not), hoping for recommendations and inside comments from current or past FL learners.</w:t>
      </w:r>
    </w:p>
    <w:p w14:paraId="3F94F29E" w14:textId="77777777" w:rsidR="009E3372" w:rsidRPr="00483085" w:rsidRDefault="009E3372" w:rsidP="009E3372">
      <w:pPr>
        <w:ind w:left="567"/>
        <w:jc w:val="both"/>
        <w:rPr>
          <w:rFonts w:ascii="Times New Roman" w:hAnsi="Times New Roman" w:cs="Times New Roman"/>
          <w:shd w:val="clear" w:color="auto" w:fill="FFFFFF"/>
        </w:rPr>
      </w:pPr>
    </w:p>
    <w:p w14:paraId="502C7B94" w14:textId="77777777" w:rsidR="009E3372" w:rsidRPr="00483085" w:rsidRDefault="009E3372" w:rsidP="009E3372">
      <w:pPr>
        <w:ind w:left="567"/>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483085">
        <w:rPr>
          <w:rFonts w:ascii="Times New Roman" w:hAnsi="Times New Roman" w:cs="Times New Roman"/>
          <w:shd w:val="clear" w:color="auto" w:fill="FFFFFF"/>
        </w:rPr>
        <w:t>My school only offers </w:t>
      </w:r>
      <w:r w:rsidRPr="00483085">
        <w:rPr>
          <w:rStyle w:val="highlight"/>
          <w:rFonts w:ascii="Times New Roman" w:hAnsi="Times New Roman" w:cs="Times New Roman"/>
          <w:shd w:val="clear" w:color="auto" w:fill="FFFFFF"/>
        </w:rPr>
        <w:t>French</w:t>
      </w:r>
      <w:r w:rsidRPr="00483085">
        <w:rPr>
          <w:rFonts w:ascii="Times New Roman" w:hAnsi="Times New Roman" w:cs="Times New Roman"/>
          <w:shd w:val="clear" w:color="auto" w:fill="FFFFFF"/>
        </w:rPr>
        <w:t> and Spanish, so another language is out of the question, but I really need to choose one</w:t>
      </w:r>
      <w:r>
        <w:rPr>
          <w:rFonts w:ascii="Times New Roman" w:hAnsi="Times New Roman" w:cs="Times New Roman"/>
          <w:shd w:val="clear" w:color="auto" w:fill="FFFFFF"/>
        </w:rPr>
        <w:t>”</w:t>
      </w:r>
      <w:r w:rsidRPr="00483085">
        <w:rPr>
          <w:rFonts w:ascii="Times New Roman" w:hAnsi="Times New Roman" w:cs="Times New Roman"/>
          <w:shd w:val="clear" w:color="auto" w:fill="FFFFFF"/>
        </w:rPr>
        <w:t xml:space="preserve"> (</w:t>
      </w:r>
      <w:r w:rsidRPr="00483085">
        <w:rPr>
          <w:rFonts w:ascii="Times New Roman" w:hAnsi="Times New Roman" w:cs="Times New Roman"/>
          <w:i/>
          <w:shd w:val="clear" w:color="auto" w:fill="FFFFFF"/>
        </w:rPr>
        <w:t>Studentroom</w:t>
      </w:r>
      <w:r w:rsidRPr="00483085">
        <w:rPr>
          <w:rFonts w:ascii="Times New Roman" w:hAnsi="Times New Roman" w:cs="Times New Roman"/>
          <w:shd w:val="clear" w:color="auto" w:fill="FFFFFF"/>
        </w:rPr>
        <w:t>, 11)</w:t>
      </w:r>
    </w:p>
    <w:p w14:paraId="558DB0FC" w14:textId="77777777" w:rsidR="009E3372" w:rsidRDefault="009E3372" w:rsidP="009E3372">
      <w:pPr>
        <w:spacing w:line="360" w:lineRule="auto"/>
        <w:rPr>
          <w:rFonts w:ascii="Times New Roman" w:hAnsi="Times New Roman" w:cs="Times New Roman"/>
          <w:color w:val="000000"/>
        </w:rPr>
      </w:pPr>
    </w:p>
    <w:p w14:paraId="37CB93AE" w14:textId="77777777" w:rsidR="009E3372" w:rsidRDefault="009E3372" w:rsidP="009E3372">
      <w:pPr>
        <w:spacing w:line="360" w:lineRule="auto"/>
        <w:jc w:val="both"/>
        <w:rPr>
          <w:rFonts w:ascii="Times New Roman" w:hAnsi="Times New Roman" w:cs="Times New Roman"/>
          <w:color w:val="000000"/>
        </w:rPr>
      </w:pPr>
      <w:r>
        <w:rPr>
          <w:rFonts w:ascii="Times New Roman" w:hAnsi="Times New Roman" w:cs="Times New Roman"/>
          <w:color w:val="000000"/>
        </w:rPr>
        <w:t xml:space="preserve">As observed above, most students do not over-problematise the option restrictions of their schools, neither in choices between different FLs, or a FL versus another subject. </w:t>
      </w:r>
    </w:p>
    <w:p w14:paraId="17ED55C7" w14:textId="77777777" w:rsidR="009E3372" w:rsidRDefault="009E3372" w:rsidP="009E3372">
      <w:pPr>
        <w:spacing w:line="360" w:lineRule="auto"/>
        <w:jc w:val="both"/>
        <w:rPr>
          <w:rFonts w:ascii="Times New Roman" w:hAnsi="Times New Roman" w:cs="Times New Roman"/>
          <w:color w:val="000000"/>
        </w:rPr>
      </w:pPr>
      <w:r>
        <w:rPr>
          <w:rFonts w:ascii="Times New Roman" w:hAnsi="Times New Roman" w:cs="Times New Roman"/>
          <w:color w:val="000000"/>
        </w:rPr>
        <w:t>Regarding past achievement, students mention less than parents that their choice is influenced by grades they achieved in their FL so far. As FLs are marked more harshly than other subjects (see Introduction), parents often advise against a FL:</w:t>
      </w:r>
    </w:p>
    <w:p w14:paraId="0700656C" w14:textId="77777777" w:rsidR="009E3372" w:rsidRPr="00483085" w:rsidRDefault="009E3372" w:rsidP="009E3372">
      <w:pPr>
        <w:spacing w:line="360" w:lineRule="auto"/>
        <w:ind w:left="567"/>
        <w:jc w:val="both"/>
        <w:rPr>
          <w:rFonts w:ascii="Times New Roman" w:hAnsi="Times New Roman" w:cs="Times New Roman"/>
          <w:color w:val="000000"/>
        </w:rPr>
      </w:pPr>
    </w:p>
    <w:p w14:paraId="353FA791" w14:textId="77777777" w:rsidR="009E3372" w:rsidRPr="00483085" w:rsidRDefault="009E3372" w:rsidP="009E3372">
      <w:pPr>
        <w:ind w:left="567"/>
        <w:jc w:val="both"/>
        <w:rPr>
          <w:rFonts w:ascii="Times New Roman" w:eastAsia="Times New Roman" w:hAnsi="Times New Roman" w:cs="Times New Roman"/>
        </w:rPr>
      </w:pPr>
      <w:r w:rsidRPr="004830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483085">
        <w:rPr>
          <w:rFonts w:ascii="Times New Roman" w:eastAsia="Times New Roman" w:hAnsi="Times New Roman" w:cs="Times New Roman"/>
          <w:color w:val="000000"/>
        </w:rPr>
        <w:t>if they are determined they don't want to do a certain subject, then they are probably better getting a good grade in another subject, and one GCSE here and there doesn't matter IMO if you have a fairly broad range of traditional subjects in there.” (</w:t>
      </w:r>
      <w:r w:rsidRPr="00483085">
        <w:rPr>
          <w:rFonts w:ascii="Times New Roman" w:eastAsia="Times New Roman" w:hAnsi="Times New Roman" w:cs="Times New Roman"/>
          <w:i/>
          <w:color w:val="000000"/>
        </w:rPr>
        <w:t>Mumsnet</w:t>
      </w:r>
      <w:r w:rsidRPr="00483085">
        <w:rPr>
          <w:rFonts w:ascii="Times New Roman" w:eastAsia="Times New Roman" w:hAnsi="Times New Roman" w:cs="Times New Roman"/>
          <w:color w:val="000000"/>
        </w:rPr>
        <w:t>, 4)</w:t>
      </w:r>
    </w:p>
    <w:p w14:paraId="660C3C84" w14:textId="77777777" w:rsidR="009E3372" w:rsidRPr="00483085" w:rsidRDefault="009E3372" w:rsidP="009E3372">
      <w:pPr>
        <w:ind w:left="567"/>
        <w:jc w:val="both"/>
        <w:rPr>
          <w:rFonts w:ascii="Times New Roman" w:eastAsia="Times New Roman" w:hAnsi="Times New Roman" w:cs="Times New Roman"/>
        </w:rPr>
      </w:pPr>
    </w:p>
    <w:p w14:paraId="7E7A81CB" w14:textId="77777777" w:rsidR="009E3372" w:rsidRDefault="009E3372" w:rsidP="009E3372">
      <w:pPr>
        <w:ind w:left="567"/>
        <w:jc w:val="both"/>
        <w:rPr>
          <w:rFonts w:ascii="Times New Roman" w:eastAsia="Times New Roman" w:hAnsi="Times New Roman" w:cs="Times New Roman"/>
          <w:color w:val="000000"/>
        </w:rPr>
      </w:pPr>
      <w:r w:rsidRPr="00483085">
        <w:rPr>
          <w:rFonts w:ascii="Times New Roman" w:eastAsia="Times New Roman" w:hAnsi="Times New Roman" w:cs="Times New Roman"/>
          <w:color w:val="000000"/>
        </w:rPr>
        <w:t>“Well if she isn't going to get a C at GCSE there is no point taking it even if universities did want it.” (</w:t>
      </w:r>
      <w:r w:rsidRPr="00483085">
        <w:rPr>
          <w:rFonts w:ascii="Times New Roman" w:eastAsia="Times New Roman" w:hAnsi="Times New Roman" w:cs="Times New Roman"/>
          <w:i/>
          <w:color w:val="000000"/>
        </w:rPr>
        <w:t>Mumsnet</w:t>
      </w:r>
      <w:r w:rsidRPr="00483085">
        <w:rPr>
          <w:rFonts w:ascii="Times New Roman" w:eastAsia="Times New Roman" w:hAnsi="Times New Roman" w:cs="Times New Roman"/>
          <w:color w:val="000000"/>
        </w:rPr>
        <w:t>, 5)</w:t>
      </w:r>
    </w:p>
    <w:p w14:paraId="3CD253E3" w14:textId="77777777" w:rsidR="009E3372" w:rsidRPr="00483085" w:rsidRDefault="009E3372" w:rsidP="009E3372">
      <w:pPr>
        <w:ind w:left="567"/>
        <w:jc w:val="both"/>
        <w:rPr>
          <w:rFonts w:ascii="Times New Roman" w:eastAsia="Times New Roman" w:hAnsi="Times New Roman" w:cs="Times New Roman"/>
        </w:rPr>
      </w:pPr>
    </w:p>
    <w:p w14:paraId="6BE91124" w14:textId="77777777" w:rsidR="009E3372" w:rsidRDefault="009E3372" w:rsidP="009E3372">
      <w:pPr>
        <w:spacing w:line="360" w:lineRule="auto"/>
        <w:jc w:val="both"/>
        <w:rPr>
          <w:rFonts w:ascii="Times New Roman" w:hAnsi="Times New Roman" w:cs="Times New Roman"/>
          <w:color w:val="000000"/>
        </w:rPr>
      </w:pPr>
      <w:r>
        <w:rPr>
          <w:rFonts w:ascii="Times New Roman" w:hAnsi="Times New Roman" w:cs="Times New Roman"/>
          <w:color w:val="000000"/>
        </w:rPr>
        <w:t>However, students discuss the difficulties of achieving good grades in FL more than parents. Here, comments remarking on the relative difficulty outweigh those reporting relative ease about 3:2.</w:t>
      </w:r>
    </w:p>
    <w:p w14:paraId="67437E92" w14:textId="77777777" w:rsidR="009E3372" w:rsidRDefault="009E3372" w:rsidP="009E3372">
      <w:pPr>
        <w:spacing w:line="360" w:lineRule="auto"/>
        <w:rPr>
          <w:rFonts w:ascii="Times New Roman" w:hAnsi="Times New Roman" w:cs="Times New Roman"/>
          <w:color w:val="000000"/>
        </w:rPr>
      </w:pPr>
      <w:r>
        <w:rPr>
          <w:rFonts w:ascii="Times New Roman" w:hAnsi="Times New Roman" w:cs="Times New Roman"/>
          <w:color w:val="000000"/>
        </w:rPr>
        <w:t xml:space="preserve">Some parents insist that students should do a FL regardless of ability: </w:t>
      </w:r>
    </w:p>
    <w:p w14:paraId="235BA7D8" w14:textId="77777777" w:rsidR="009E3372" w:rsidRPr="00483085" w:rsidRDefault="009E3372" w:rsidP="009E3372">
      <w:pPr>
        <w:ind w:left="567"/>
        <w:rPr>
          <w:rFonts w:ascii="Times New Roman" w:eastAsia="Times New Roman" w:hAnsi="Times New Roman" w:cs="Times New Roman"/>
        </w:rPr>
      </w:pPr>
      <w:r w:rsidRPr="00483085">
        <w:rPr>
          <w:rFonts w:ascii="Times New Roman" w:eastAsia="Times New Roman" w:hAnsi="Times New Roman" w:cs="Times New Roman"/>
          <w:color w:val="000000"/>
        </w:rPr>
        <w:t>“I don't think our children should be allowed to throw in the towel on learning a language just because it is difficult.” (</w:t>
      </w:r>
      <w:r w:rsidRPr="00483085">
        <w:rPr>
          <w:rFonts w:ascii="Times New Roman" w:eastAsia="Times New Roman" w:hAnsi="Times New Roman" w:cs="Times New Roman"/>
          <w:i/>
          <w:color w:val="000000"/>
        </w:rPr>
        <w:t>Mumsnet</w:t>
      </w:r>
      <w:r w:rsidRPr="00483085">
        <w:rPr>
          <w:rFonts w:ascii="Times New Roman" w:eastAsia="Times New Roman" w:hAnsi="Times New Roman" w:cs="Times New Roman"/>
          <w:color w:val="000000"/>
        </w:rPr>
        <w:t>, 15)</w:t>
      </w:r>
    </w:p>
    <w:p w14:paraId="0E42C62A" w14:textId="77777777" w:rsidR="009E3372" w:rsidRDefault="009E3372" w:rsidP="009E3372">
      <w:pPr>
        <w:spacing w:line="360" w:lineRule="auto"/>
        <w:rPr>
          <w:rFonts w:ascii="Times New Roman" w:hAnsi="Times New Roman" w:cs="Times New Roman"/>
          <w:color w:val="000000"/>
        </w:rPr>
      </w:pPr>
    </w:p>
    <w:p w14:paraId="32B8F1AE" w14:textId="3C12F3D9" w:rsidR="009E3372" w:rsidRDefault="009E3372" w:rsidP="009E3372">
      <w:pPr>
        <w:spacing w:line="360" w:lineRule="auto"/>
        <w:rPr>
          <w:rFonts w:ascii="Times New Roman" w:hAnsi="Times New Roman" w:cs="Times New Roman"/>
          <w:color w:val="000000"/>
        </w:rPr>
      </w:pPr>
      <w:r>
        <w:rPr>
          <w:rFonts w:ascii="Times New Roman" w:hAnsi="Times New Roman" w:cs="Times New Roman"/>
          <w:color w:val="000000"/>
        </w:rPr>
        <w:t>and often evoke a range of intrinsic reasons for the benefits of FL study generally:</w:t>
      </w:r>
    </w:p>
    <w:p w14:paraId="3E21914A" w14:textId="77777777" w:rsidR="00A67EB6" w:rsidRDefault="00A67EB6" w:rsidP="009E3372">
      <w:pPr>
        <w:spacing w:line="360" w:lineRule="auto"/>
        <w:rPr>
          <w:rFonts w:ascii="Times New Roman" w:hAnsi="Times New Roman" w:cs="Times New Roman"/>
          <w:color w:val="000000"/>
        </w:rPr>
      </w:pPr>
    </w:p>
    <w:p w14:paraId="7C1C716E" w14:textId="77777777" w:rsidR="009E3372" w:rsidRPr="00483085" w:rsidRDefault="009E3372" w:rsidP="009E3372">
      <w:pPr>
        <w:ind w:left="567"/>
        <w:rPr>
          <w:rFonts w:ascii="Times New Roman" w:eastAsia="Times New Roman" w:hAnsi="Times New Roman" w:cs="Times New Roman"/>
          <w:lang w:eastAsia="en-GB"/>
        </w:rPr>
      </w:pPr>
      <w:r w:rsidRPr="00483085">
        <w:rPr>
          <w:rFonts w:ascii="Times New Roman" w:eastAsia="Times New Roman" w:hAnsi="Times New Roman" w:cs="Times New Roman"/>
          <w:color w:val="000000"/>
          <w:lang w:eastAsia="en-GB"/>
        </w:rPr>
        <w:t>“I feel learning another language can open another world and make her more open-minded and accepting of other people and cultures.” (</w:t>
      </w:r>
      <w:r w:rsidRPr="00990D17">
        <w:rPr>
          <w:rFonts w:ascii="Times New Roman" w:eastAsia="Times New Roman" w:hAnsi="Times New Roman" w:cs="Times New Roman"/>
          <w:i/>
          <w:iCs/>
          <w:color w:val="000000"/>
          <w:lang w:eastAsia="en-GB"/>
        </w:rPr>
        <w:t>Mumsnet</w:t>
      </w:r>
      <w:r w:rsidRPr="00483085">
        <w:rPr>
          <w:rFonts w:ascii="Times New Roman" w:eastAsia="Times New Roman" w:hAnsi="Times New Roman" w:cs="Times New Roman"/>
          <w:color w:val="000000"/>
          <w:lang w:eastAsia="en-GB"/>
        </w:rPr>
        <w:t>, 4)</w:t>
      </w:r>
    </w:p>
    <w:p w14:paraId="6A388544" w14:textId="77777777" w:rsidR="009E3372" w:rsidRPr="00483085" w:rsidRDefault="009E3372" w:rsidP="009E3372">
      <w:pPr>
        <w:ind w:left="567"/>
        <w:rPr>
          <w:rFonts w:ascii="Times New Roman" w:eastAsia="Times New Roman" w:hAnsi="Times New Roman" w:cs="Times New Roman"/>
          <w:lang w:eastAsia="en-GB"/>
        </w:rPr>
      </w:pPr>
    </w:p>
    <w:p w14:paraId="155D68BC" w14:textId="77777777" w:rsidR="009E3372" w:rsidRDefault="009E3372" w:rsidP="009E3372">
      <w:pPr>
        <w:ind w:left="567"/>
        <w:rPr>
          <w:rFonts w:ascii="Times New Roman" w:eastAsia="Times New Roman" w:hAnsi="Times New Roman" w:cs="Times New Roman"/>
          <w:color w:val="000000"/>
          <w:lang w:eastAsia="en-GB"/>
        </w:rPr>
      </w:pPr>
      <w:r w:rsidRPr="00483085">
        <w:rPr>
          <w:rFonts w:ascii="Times New Roman" w:eastAsia="Times New Roman" w:hAnsi="Times New Roman" w:cs="Times New Roman"/>
          <w:color w:val="000000"/>
          <w:lang w:eastAsia="en-GB"/>
        </w:rPr>
        <w:t>“To me, it isn't so much about what future employers will ask for: it is about expanding your mind and understanding that British/American culture isn't the only one out there, that different people think differently.” (</w:t>
      </w:r>
      <w:r w:rsidRPr="00990D17">
        <w:rPr>
          <w:rFonts w:ascii="Times New Roman" w:eastAsia="Times New Roman" w:hAnsi="Times New Roman" w:cs="Times New Roman"/>
          <w:i/>
          <w:iCs/>
          <w:color w:val="000000"/>
          <w:lang w:eastAsia="en-GB"/>
        </w:rPr>
        <w:t>Mumsnet</w:t>
      </w:r>
      <w:r w:rsidRPr="00483085">
        <w:rPr>
          <w:rFonts w:ascii="Times New Roman" w:eastAsia="Times New Roman" w:hAnsi="Times New Roman" w:cs="Times New Roman"/>
          <w:color w:val="000000"/>
          <w:lang w:eastAsia="en-GB"/>
        </w:rPr>
        <w:t>, 4)</w:t>
      </w:r>
    </w:p>
    <w:p w14:paraId="3B879E68" w14:textId="77777777" w:rsidR="009E3372" w:rsidRDefault="009E3372" w:rsidP="009E3372">
      <w:pPr>
        <w:ind w:left="567"/>
        <w:rPr>
          <w:rFonts w:ascii="Times New Roman" w:eastAsia="Times New Roman" w:hAnsi="Times New Roman" w:cs="Times New Roman"/>
          <w:color w:val="000000"/>
          <w:lang w:eastAsia="en-GB"/>
        </w:rPr>
      </w:pPr>
    </w:p>
    <w:p w14:paraId="5CD4D8C4" w14:textId="77777777" w:rsidR="009E3372" w:rsidRPr="00483085" w:rsidRDefault="009E3372" w:rsidP="009E3372">
      <w:pPr>
        <w:ind w:left="567"/>
        <w:rPr>
          <w:rFonts w:ascii="Times New Roman" w:eastAsia="Times New Roman" w:hAnsi="Times New Roman" w:cs="Times New Roman"/>
          <w:lang w:eastAsia="en-GB"/>
        </w:rPr>
      </w:pPr>
    </w:p>
    <w:p w14:paraId="6C8CC100" w14:textId="77777777" w:rsidR="009E3372" w:rsidRDefault="009E3372" w:rsidP="009E3372">
      <w:pPr>
        <w:spacing w:line="360" w:lineRule="auto"/>
        <w:rPr>
          <w:rFonts w:ascii="Times New Roman" w:hAnsi="Times New Roman" w:cs="Times New Roman"/>
          <w:color w:val="000000"/>
        </w:rPr>
      </w:pPr>
      <w:r>
        <w:rPr>
          <w:rFonts w:ascii="Times New Roman" w:hAnsi="Times New Roman" w:cs="Times New Roman"/>
          <w:color w:val="000000"/>
        </w:rPr>
        <w:t>A near-similar amount of students made arguments about the intrinsic values of FLs:</w:t>
      </w:r>
    </w:p>
    <w:p w14:paraId="6ED5091E" w14:textId="77777777" w:rsidR="009E3372" w:rsidRDefault="009E3372" w:rsidP="009E3372">
      <w:pPr>
        <w:ind w:left="567"/>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w:t>
      </w:r>
      <w:r w:rsidRPr="002744E7">
        <w:rPr>
          <w:rFonts w:ascii="Times New Roman" w:hAnsi="Times New Roman" w:cs="Times New Roman"/>
          <w:color w:val="000000"/>
          <w:shd w:val="clear" w:color="auto" w:fill="FFFFFF"/>
        </w:rPr>
        <w:t>I wish there was more enthusiasm around MFL as I do feel it is important to learn languages in order to connect with the cultures of other countries (esp. due to brexit)</w:t>
      </w:r>
      <w:r>
        <w:rPr>
          <w:rFonts w:ascii="Times New Roman" w:hAnsi="Times New Roman" w:cs="Times New Roman"/>
          <w:color w:val="000000"/>
          <w:shd w:val="clear" w:color="auto" w:fill="FFFFFF"/>
        </w:rPr>
        <w:t xml:space="preserve"> (</w:t>
      </w:r>
      <w:r w:rsidRPr="00990D17">
        <w:rPr>
          <w:rFonts w:ascii="Times New Roman" w:hAnsi="Times New Roman" w:cs="Times New Roman"/>
          <w:i/>
          <w:iCs/>
          <w:color w:val="000000"/>
          <w:shd w:val="clear" w:color="auto" w:fill="FFFFFF"/>
        </w:rPr>
        <w:t>Studentroom</w:t>
      </w:r>
      <w:r>
        <w:rPr>
          <w:rFonts w:ascii="Times New Roman" w:hAnsi="Times New Roman" w:cs="Times New Roman"/>
          <w:color w:val="000000"/>
          <w:shd w:val="clear" w:color="auto" w:fill="FFFFFF"/>
        </w:rPr>
        <w:t>, 14)”</w:t>
      </w:r>
    </w:p>
    <w:p w14:paraId="7DCBC84B" w14:textId="77777777" w:rsidR="009E3372" w:rsidRDefault="009E3372" w:rsidP="009E3372">
      <w:pPr>
        <w:pStyle w:val="CommentText"/>
        <w:spacing w:line="360" w:lineRule="auto"/>
        <w:jc w:val="both"/>
        <w:rPr>
          <w:rFonts w:ascii="Times New Roman" w:hAnsi="Times New Roman" w:cs="Times New Roman"/>
          <w:sz w:val="24"/>
          <w:szCs w:val="24"/>
        </w:rPr>
      </w:pPr>
    </w:p>
    <w:p w14:paraId="0DCFE3F4" w14:textId="77777777" w:rsidR="009E3372" w:rsidRPr="006D222B" w:rsidRDefault="009E3372" w:rsidP="009E3372">
      <w:pPr>
        <w:pStyle w:val="CommentText"/>
        <w:spacing w:line="360" w:lineRule="auto"/>
        <w:jc w:val="both"/>
        <w:rPr>
          <w:rFonts w:ascii="Times New Roman" w:hAnsi="Times New Roman" w:cs="Times New Roman"/>
          <w:sz w:val="24"/>
          <w:szCs w:val="24"/>
        </w:rPr>
      </w:pPr>
      <w:r>
        <w:rPr>
          <w:rFonts w:ascii="Times New Roman" w:hAnsi="Times New Roman" w:cs="Times New Roman"/>
          <w:sz w:val="24"/>
          <w:szCs w:val="24"/>
        </w:rPr>
        <w:t>On the other hand, parents voice the opinion more often than students themselves that students</w:t>
      </w:r>
      <w:r w:rsidRPr="006D222B">
        <w:rPr>
          <w:rFonts w:ascii="Times New Roman" w:hAnsi="Times New Roman" w:cs="Times New Roman"/>
          <w:sz w:val="24"/>
          <w:szCs w:val="24"/>
        </w:rPr>
        <w:t xml:space="preserve"> should </w:t>
      </w:r>
      <w:r>
        <w:rPr>
          <w:rFonts w:ascii="Times New Roman" w:hAnsi="Times New Roman" w:cs="Times New Roman"/>
          <w:sz w:val="24"/>
          <w:szCs w:val="24"/>
        </w:rPr>
        <w:t xml:space="preserve">be able </w:t>
      </w:r>
      <w:r w:rsidRPr="006D222B">
        <w:rPr>
          <w:rFonts w:ascii="Times New Roman" w:hAnsi="Times New Roman" w:cs="Times New Roman"/>
          <w:sz w:val="24"/>
          <w:szCs w:val="24"/>
        </w:rPr>
        <w:t>to choose what they enjoy:</w:t>
      </w:r>
    </w:p>
    <w:p w14:paraId="7B68C11B" w14:textId="77777777" w:rsidR="009E3372" w:rsidRPr="006D222B" w:rsidRDefault="009E3372" w:rsidP="009E3372">
      <w:pPr>
        <w:ind w:left="567"/>
        <w:jc w:val="both"/>
        <w:rPr>
          <w:rFonts w:ascii="Times New Roman" w:hAnsi="Times New Roman" w:cs="Times New Roman"/>
          <w:color w:val="000000"/>
        </w:rPr>
      </w:pPr>
      <w:r w:rsidRPr="006D222B">
        <w:rPr>
          <w:rFonts w:ascii="Times New Roman" w:eastAsia="Times New Roman" w:hAnsi="Times New Roman" w:cs="Times New Roman"/>
          <w:color w:val="000000"/>
          <w:lang w:eastAsia="en-GB"/>
        </w:rPr>
        <w:t xml:space="preserve"> “There's a lot of pressure to be taking a 'broad' range of GCSE's and many kids and parents become stressed and loose sight of what the individual (the young person) actually </w:t>
      </w:r>
      <w:r w:rsidRPr="006D222B">
        <w:rPr>
          <w:rFonts w:ascii="Times New Roman" w:eastAsia="Times New Roman" w:hAnsi="Times New Roman" w:cs="Times New Roman"/>
          <w:i/>
          <w:iCs/>
          <w:color w:val="000000"/>
          <w:lang w:eastAsia="en-GB"/>
        </w:rPr>
        <w:t>likes</w:t>
      </w:r>
      <w:r w:rsidRPr="006D222B">
        <w:rPr>
          <w:rFonts w:ascii="Times New Roman" w:eastAsia="Times New Roman" w:hAnsi="Times New Roman" w:cs="Times New Roman"/>
          <w:color w:val="000000"/>
          <w:lang w:eastAsia="en-GB"/>
        </w:rPr>
        <w:t> doing.” (</w:t>
      </w:r>
      <w:r w:rsidRPr="00990D17">
        <w:rPr>
          <w:rFonts w:ascii="Times New Roman" w:eastAsia="Times New Roman" w:hAnsi="Times New Roman" w:cs="Times New Roman"/>
          <w:i/>
          <w:iCs/>
          <w:color w:val="000000"/>
          <w:lang w:eastAsia="en-GB"/>
        </w:rPr>
        <w:t>Mumsnet</w:t>
      </w:r>
      <w:r w:rsidRPr="006D222B">
        <w:rPr>
          <w:rFonts w:ascii="Times New Roman" w:eastAsia="Times New Roman" w:hAnsi="Times New Roman" w:cs="Times New Roman"/>
          <w:color w:val="000000"/>
          <w:lang w:eastAsia="en-GB"/>
        </w:rPr>
        <w:t>, 4)</w:t>
      </w:r>
    </w:p>
    <w:p w14:paraId="7CC53539" w14:textId="77777777" w:rsidR="009E3372" w:rsidRDefault="009E3372" w:rsidP="009E3372">
      <w:pPr>
        <w:spacing w:line="360" w:lineRule="auto"/>
        <w:rPr>
          <w:rFonts w:ascii="Times New Roman" w:hAnsi="Times New Roman" w:cs="Times New Roman"/>
          <w:color w:val="000000"/>
        </w:rPr>
      </w:pPr>
    </w:p>
    <w:p w14:paraId="3497B4D5" w14:textId="28CFAC56" w:rsidR="009E3372" w:rsidRDefault="009E3372" w:rsidP="009E3372">
      <w:pPr>
        <w:spacing w:line="360" w:lineRule="auto"/>
        <w:jc w:val="both"/>
        <w:rPr>
          <w:rFonts w:ascii="Times New Roman" w:hAnsi="Times New Roman" w:cs="Times New Roman"/>
          <w:color w:val="000000"/>
        </w:rPr>
      </w:pPr>
      <w:r>
        <w:rPr>
          <w:rFonts w:ascii="Times New Roman" w:hAnsi="Times New Roman" w:cs="Times New Roman"/>
          <w:color w:val="000000"/>
        </w:rPr>
        <w:t xml:space="preserve">Regarding intergenerational conflicts between student and parental wishes, parents do report that their wish for a FL choice is not shared by their child: </w:t>
      </w:r>
    </w:p>
    <w:p w14:paraId="42131AA9" w14:textId="77777777" w:rsidR="00A67EB6" w:rsidRDefault="00A67EB6" w:rsidP="009E3372">
      <w:pPr>
        <w:spacing w:line="360" w:lineRule="auto"/>
        <w:jc w:val="both"/>
        <w:rPr>
          <w:rFonts w:ascii="Times New Roman" w:hAnsi="Times New Roman" w:cs="Times New Roman"/>
          <w:color w:val="000000"/>
        </w:rPr>
      </w:pPr>
    </w:p>
    <w:p w14:paraId="3B012339" w14:textId="77777777" w:rsidR="009E3372" w:rsidRPr="007D0E89" w:rsidRDefault="009E3372" w:rsidP="009E3372">
      <w:pPr>
        <w:ind w:left="567"/>
        <w:jc w:val="both"/>
        <w:rPr>
          <w:rFonts w:ascii="Times New Roman" w:eastAsia="Times New Roman" w:hAnsi="Times New Roman" w:cs="Times New Roman"/>
        </w:rPr>
      </w:pPr>
      <w:r w:rsidRPr="007D0E89">
        <w:rPr>
          <w:rFonts w:ascii="Times New Roman" w:eastAsia="Times New Roman" w:hAnsi="Times New Roman" w:cs="Times New Roman"/>
          <w:color w:val="000000"/>
        </w:rPr>
        <w:t>“I agree having MFL is a sign of all-round skills (I did 3 at O level and loved them) and I think if you apply for arts or humanities degrees it will look really, really odd not to have done one, but my DS argues that computer science will be more use to him than French because he wants to do computing or a related subject.” (</w:t>
      </w:r>
      <w:r w:rsidRPr="007D0E89">
        <w:rPr>
          <w:rFonts w:ascii="Times New Roman" w:eastAsia="Times New Roman" w:hAnsi="Times New Roman" w:cs="Times New Roman"/>
          <w:i/>
          <w:color w:val="000000"/>
        </w:rPr>
        <w:t>Mumsnet</w:t>
      </w:r>
      <w:r w:rsidRPr="007D0E89">
        <w:rPr>
          <w:rFonts w:ascii="Times New Roman" w:eastAsia="Times New Roman" w:hAnsi="Times New Roman" w:cs="Times New Roman"/>
          <w:color w:val="000000"/>
        </w:rPr>
        <w:t>, 2)</w:t>
      </w:r>
    </w:p>
    <w:p w14:paraId="35B1255D" w14:textId="77777777" w:rsidR="009E3372" w:rsidRPr="007D0E89" w:rsidRDefault="009E3372" w:rsidP="009E3372">
      <w:pPr>
        <w:spacing w:line="360" w:lineRule="auto"/>
        <w:ind w:left="567"/>
        <w:rPr>
          <w:rFonts w:ascii="Times New Roman" w:hAnsi="Times New Roman" w:cs="Times New Roman"/>
          <w:color w:val="000000"/>
        </w:rPr>
      </w:pPr>
    </w:p>
    <w:p w14:paraId="67F32A96" w14:textId="77777777" w:rsidR="009E3372" w:rsidRDefault="009E3372" w:rsidP="009E3372">
      <w:pPr>
        <w:spacing w:line="360" w:lineRule="auto"/>
        <w:rPr>
          <w:rFonts w:ascii="Times New Roman" w:hAnsi="Times New Roman" w:cs="Times New Roman"/>
          <w:color w:val="000000"/>
        </w:rPr>
      </w:pPr>
      <w:r>
        <w:rPr>
          <w:rFonts w:ascii="Times New Roman" w:hAnsi="Times New Roman" w:cs="Times New Roman"/>
          <w:color w:val="000000"/>
        </w:rPr>
        <w:t xml:space="preserve">In </w:t>
      </w:r>
      <w:r w:rsidRPr="007D0E89">
        <w:rPr>
          <w:rFonts w:ascii="Times New Roman" w:hAnsi="Times New Roman" w:cs="Times New Roman"/>
          <w:i/>
          <w:color w:val="000000"/>
        </w:rPr>
        <w:t>Studentroom</w:t>
      </w:r>
      <w:r>
        <w:rPr>
          <w:rFonts w:ascii="Times New Roman" w:hAnsi="Times New Roman" w:cs="Times New Roman"/>
          <w:color w:val="000000"/>
        </w:rPr>
        <w:t>, the few reported conflicts of this nature seems to come to amicable resolutions:</w:t>
      </w:r>
    </w:p>
    <w:p w14:paraId="76B5B978" w14:textId="77777777" w:rsidR="009E3372" w:rsidRPr="007D0E89" w:rsidRDefault="009E3372" w:rsidP="009E3372">
      <w:pPr>
        <w:ind w:left="567"/>
        <w:jc w:val="both"/>
        <w:rPr>
          <w:rFonts w:ascii="Times New Roman" w:eastAsia="Times New Roman" w:hAnsi="Times New Roman" w:cs="Times New Roman"/>
        </w:rPr>
      </w:pPr>
      <w:r>
        <w:rPr>
          <w:rFonts w:ascii="Times New Roman" w:eastAsia="Times New Roman" w:hAnsi="Times New Roman" w:cs="Times New Roman"/>
          <w:color w:val="000000"/>
          <w:shd w:val="clear" w:color="auto" w:fill="FFFFFF"/>
        </w:rPr>
        <w:t>“</w:t>
      </w:r>
      <w:r w:rsidRPr="007D0E89">
        <w:rPr>
          <w:rFonts w:ascii="Times New Roman" w:eastAsia="Times New Roman" w:hAnsi="Times New Roman" w:cs="Times New Roman"/>
          <w:color w:val="000000"/>
          <w:shd w:val="clear" w:color="auto" w:fill="FFFFFF"/>
        </w:rPr>
        <w:t>I was dead set on geography until my dad brought Spanish back up, and now that I think more about it, I've got a gut feeling that I'd regret not doing Spanish.</w:t>
      </w:r>
      <w:r>
        <w:rPr>
          <w:rFonts w:ascii="Times New Roman" w:eastAsia="Times New Roman" w:hAnsi="Times New Roman" w:cs="Times New Roman"/>
          <w:color w:val="000000"/>
          <w:shd w:val="clear" w:color="auto" w:fill="FFFFFF"/>
        </w:rPr>
        <w:t xml:space="preserve">” </w:t>
      </w:r>
      <w:r w:rsidRPr="007D0E89">
        <w:rPr>
          <w:rFonts w:ascii="Times New Roman" w:eastAsia="Times New Roman" w:hAnsi="Times New Roman" w:cs="Times New Roman"/>
          <w:color w:val="000000"/>
          <w:shd w:val="clear" w:color="auto" w:fill="FFFFFF"/>
        </w:rPr>
        <w:t>(</w:t>
      </w:r>
      <w:r w:rsidRPr="007D0E89">
        <w:rPr>
          <w:rFonts w:ascii="Times New Roman" w:eastAsia="Times New Roman" w:hAnsi="Times New Roman" w:cs="Times New Roman"/>
          <w:i/>
          <w:color w:val="000000"/>
          <w:shd w:val="clear" w:color="auto" w:fill="FFFFFF"/>
        </w:rPr>
        <w:t>Studentroom</w:t>
      </w:r>
      <w:r w:rsidRPr="007D0E89">
        <w:rPr>
          <w:rFonts w:ascii="Times New Roman" w:eastAsia="Times New Roman" w:hAnsi="Times New Roman" w:cs="Times New Roman"/>
          <w:color w:val="000000"/>
          <w:shd w:val="clear" w:color="auto" w:fill="FFFFFF"/>
        </w:rPr>
        <w:t>, 19)</w:t>
      </w:r>
    </w:p>
    <w:p w14:paraId="34992FE6" w14:textId="77777777" w:rsidR="009E3372" w:rsidRDefault="009E3372" w:rsidP="009E3372">
      <w:pPr>
        <w:spacing w:line="360" w:lineRule="auto"/>
        <w:rPr>
          <w:rFonts w:ascii="Times New Roman" w:hAnsi="Times New Roman" w:cs="Times New Roman"/>
          <w:color w:val="000000"/>
        </w:rPr>
      </w:pPr>
    </w:p>
    <w:p w14:paraId="73CF5568" w14:textId="71F2A0CE" w:rsidR="009E3372" w:rsidRDefault="009E3372" w:rsidP="009E3372">
      <w:pPr>
        <w:spacing w:line="360" w:lineRule="auto"/>
        <w:jc w:val="both"/>
        <w:rPr>
          <w:rFonts w:ascii="Times New Roman" w:hAnsi="Times New Roman" w:cs="Times New Roman"/>
          <w:color w:val="000000"/>
        </w:rPr>
      </w:pPr>
      <w:r>
        <w:rPr>
          <w:rFonts w:ascii="Times New Roman" w:hAnsi="Times New Roman" w:cs="Times New Roman"/>
          <w:color w:val="000000"/>
        </w:rPr>
        <w:t>Both parents and students discuss the instrumental benefits studying a FL for academic trajectories and qualifications, as a useful skill to have, but with the marked difference that parents are much more interested in long term academic trajectories:</w:t>
      </w:r>
    </w:p>
    <w:p w14:paraId="040FEFC2" w14:textId="77777777" w:rsidR="00A67EB6" w:rsidRDefault="00A67EB6" w:rsidP="009E3372">
      <w:pPr>
        <w:spacing w:line="360" w:lineRule="auto"/>
        <w:jc w:val="both"/>
        <w:rPr>
          <w:rFonts w:ascii="Times New Roman" w:hAnsi="Times New Roman" w:cs="Times New Roman"/>
          <w:color w:val="000000"/>
        </w:rPr>
      </w:pPr>
    </w:p>
    <w:p w14:paraId="740C623A" w14:textId="77777777" w:rsidR="009E3372" w:rsidRDefault="009E3372" w:rsidP="009E3372">
      <w:pPr>
        <w:ind w:left="567"/>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Pr="007D0E89">
        <w:rPr>
          <w:rFonts w:ascii="Times New Roman" w:eastAsia="Times New Roman" w:hAnsi="Times New Roman" w:cs="Times New Roman"/>
          <w:color w:val="000000"/>
          <w:lang w:eastAsia="en-GB"/>
        </w:rPr>
        <w:t>I think Cambridge will notice</w:t>
      </w:r>
      <w:r>
        <w:rPr>
          <w:rFonts w:ascii="Times New Roman" w:eastAsia="Times New Roman" w:hAnsi="Times New Roman" w:cs="Times New Roman"/>
          <w:color w:val="000000"/>
          <w:lang w:eastAsia="en-GB"/>
        </w:rPr>
        <w:t xml:space="preserve"> [the absence for a GCSE FL]</w:t>
      </w:r>
      <w:r w:rsidRPr="007D0E89">
        <w:rPr>
          <w:rFonts w:ascii="Times New Roman" w:eastAsia="Times New Roman" w:hAnsi="Times New Roman" w:cs="Times New Roman"/>
          <w:color w:val="000000"/>
          <w:lang w:eastAsia="en-GB"/>
        </w:rPr>
        <w:t>. Oxford medical students have an average of 10 GCSEs at A* so don't give any reason to Cambridge to turn her down. They may not state an MFL but it is a gap if you don't have one.” (</w:t>
      </w:r>
      <w:r w:rsidRPr="0060533E">
        <w:rPr>
          <w:rFonts w:ascii="Times New Roman" w:eastAsia="Times New Roman" w:hAnsi="Times New Roman" w:cs="Times New Roman"/>
          <w:i/>
          <w:color w:val="000000"/>
          <w:lang w:eastAsia="en-GB"/>
        </w:rPr>
        <w:t>Mumsnet</w:t>
      </w:r>
      <w:r w:rsidRPr="007D0E89">
        <w:rPr>
          <w:rFonts w:ascii="Times New Roman" w:eastAsia="Times New Roman" w:hAnsi="Times New Roman" w:cs="Times New Roman"/>
          <w:color w:val="000000"/>
          <w:lang w:eastAsia="en-GB"/>
        </w:rPr>
        <w:t>, 17)</w:t>
      </w:r>
    </w:p>
    <w:p w14:paraId="1A213732" w14:textId="77777777" w:rsidR="009E3372" w:rsidRDefault="009E3372" w:rsidP="009E3372">
      <w:pPr>
        <w:ind w:left="567"/>
        <w:jc w:val="both"/>
        <w:rPr>
          <w:rFonts w:ascii="Times New Roman" w:eastAsia="Times New Roman" w:hAnsi="Times New Roman" w:cs="Times New Roman"/>
          <w:color w:val="000000"/>
          <w:lang w:eastAsia="en-GB"/>
        </w:rPr>
      </w:pPr>
    </w:p>
    <w:p w14:paraId="074F30D7" w14:textId="77777777" w:rsidR="009E3372" w:rsidRPr="007D0E89" w:rsidRDefault="009E3372" w:rsidP="009E3372">
      <w:pPr>
        <w:ind w:left="567"/>
        <w:jc w:val="both"/>
        <w:rPr>
          <w:rFonts w:ascii="Times New Roman" w:eastAsia="Times New Roman" w:hAnsi="Times New Roman" w:cs="Times New Roman"/>
          <w:lang w:eastAsia="en-GB"/>
        </w:rPr>
      </w:pPr>
      <w:r w:rsidRPr="0060533E">
        <w:rPr>
          <w:rFonts w:ascii="Times New Roman" w:eastAsia="Times New Roman" w:hAnsi="Times New Roman" w:cs="Times New Roman"/>
          <w:lang w:eastAsia="en-GB"/>
        </w:rPr>
        <w:t>“(…) excluding yourself from any university courses (or putting yourself at a potential disadvantage for some) at the age of 13/14 seems a bit silly. A child of that age might think they want to study maths at York or physics at Nottingham (for which the lack of MFL would make no difference) but later change their mind and want to do history at Oxford etc for which the lack of MFL would be more significant.” (</w:t>
      </w:r>
      <w:r w:rsidRPr="0060533E">
        <w:rPr>
          <w:rFonts w:ascii="Times New Roman" w:eastAsia="Times New Roman" w:hAnsi="Times New Roman" w:cs="Times New Roman"/>
          <w:i/>
          <w:lang w:eastAsia="en-GB"/>
        </w:rPr>
        <w:t>Mumsnet</w:t>
      </w:r>
      <w:r w:rsidRPr="0060533E">
        <w:rPr>
          <w:rFonts w:ascii="Times New Roman" w:eastAsia="Times New Roman" w:hAnsi="Times New Roman" w:cs="Times New Roman"/>
          <w:lang w:eastAsia="en-GB"/>
        </w:rPr>
        <w:t>, 5)</w:t>
      </w:r>
    </w:p>
    <w:p w14:paraId="04115A03" w14:textId="77777777" w:rsidR="009E3372" w:rsidRDefault="009E3372" w:rsidP="009E3372">
      <w:pPr>
        <w:spacing w:line="360" w:lineRule="auto"/>
        <w:rPr>
          <w:rFonts w:ascii="Times New Roman" w:hAnsi="Times New Roman" w:cs="Times New Roman"/>
          <w:color w:val="000000"/>
        </w:rPr>
      </w:pPr>
    </w:p>
    <w:p w14:paraId="28B6D785" w14:textId="77777777" w:rsidR="009E3372" w:rsidRDefault="009E3372" w:rsidP="009E3372">
      <w:pPr>
        <w:spacing w:line="360" w:lineRule="auto"/>
        <w:rPr>
          <w:rFonts w:ascii="Times New Roman" w:hAnsi="Times New Roman" w:cs="Times New Roman"/>
          <w:color w:val="000000"/>
        </w:rPr>
      </w:pPr>
      <w:r>
        <w:rPr>
          <w:rFonts w:ascii="Times New Roman" w:hAnsi="Times New Roman" w:cs="Times New Roman"/>
          <w:color w:val="000000"/>
        </w:rPr>
        <w:t>Students spend considerably more time than parents discussing the (dis)merits of learning specific languages:</w:t>
      </w:r>
    </w:p>
    <w:p w14:paraId="0976C629" w14:textId="77777777" w:rsidR="009E3372" w:rsidRPr="002744E7" w:rsidRDefault="009E3372" w:rsidP="009E3372">
      <w:pPr>
        <w:ind w:left="567"/>
        <w:rPr>
          <w:rFonts w:ascii="Times New Roman" w:hAnsi="Times New Roman" w:cs="Times New Roman"/>
          <w:color w:val="444444"/>
          <w:shd w:val="clear" w:color="auto" w:fill="FFFFFF"/>
        </w:rPr>
      </w:pPr>
    </w:p>
    <w:p w14:paraId="2C9CD941" w14:textId="77777777" w:rsidR="009E3372" w:rsidRPr="002744E7" w:rsidRDefault="009E3372" w:rsidP="009E3372">
      <w:pPr>
        <w:ind w:left="567"/>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lastRenderedPageBreak/>
        <w:t>“</w:t>
      </w:r>
      <w:r w:rsidRPr="002744E7">
        <w:rPr>
          <w:rFonts w:ascii="Times New Roman" w:eastAsia="Times New Roman" w:hAnsi="Times New Roman" w:cs="Times New Roman"/>
          <w:color w:val="000000"/>
          <w:lang w:eastAsia="en-GB"/>
        </w:rPr>
        <w:t>I find people usually find French easier because in my era they used to have an extra year of study.</w:t>
      </w:r>
      <w:r>
        <w:rPr>
          <w:rFonts w:ascii="Times New Roman" w:eastAsia="Times New Roman" w:hAnsi="Times New Roman" w:cs="Times New Roman"/>
          <w:color w:val="000000"/>
          <w:lang w:eastAsia="en-GB"/>
        </w:rPr>
        <w:t>”(</w:t>
      </w:r>
      <w:r w:rsidRPr="00990D17">
        <w:rPr>
          <w:rFonts w:ascii="Times New Roman" w:eastAsia="Times New Roman" w:hAnsi="Times New Roman" w:cs="Times New Roman"/>
          <w:i/>
          <w:iCs/>
          <w:color w:val="000000"/>
          <w:lang w:eastAsia="en-GB"/>
        </w:rPr>
        <w:t>Studentroom</w:t>
      </w:r>
      <w:r>
        <w:rPr>
          <w:rFonts w:ascii="Times New Roman" w:eastAsia="Times New Roman" w:hAnsi="Times New Roman" w:cs="Times New Roman"/>
          <w:color w:val="000000"/>
          <w:lang w:eastAsia="en-GB"/>
        </w:rPr>
        <w:t>, 3)</w:t>
      </w:r>
    </w:p>
    <w:p w14:paraId="18475B99" w14:textId="77777777" w:rsidR="009E3372" w:rsidRDefault="009E3372" w:rsidP="009E3372">
      <w:pPr>
        <w:ind w:left="567"/>
        <w:rPr>
          <w:rFonts w:ascii="Times New Roman" w:eastAsia="Times New Roman" w:hAnsi="Times New Roman" w:cs="Times New Roman"/>
          <w:color w:val="000000"/>
          <w:lang w:eastAsia="en-GB"/>
        </w:rPr>
      </w:pPr>
    </w:p>
    <w:p w14:paraId="0491ACEA" w14:textId="77777777" w:rsidR="009E3372" w:rsidRPr="002744E7" w:rsidRDefault="009E3372" w:rsidP="009E3372">
      <w:pPr>
        <w:ind w:left="567"/>
        <w:rPr>
          <w:rFonts w:ascii="Times New Roman" w:hAnsi="Times New Roman" w:cs="Times New Roman"/>
          <w:color w:val="000000"/>
        </w:rPr>
      </w:pPr>
      <w:r>
        <w:rPr>
          <w:rFonts w:ascii="Times New Roman" w:eastAsia="Times New Roman" w:hAnsi="Times New Roman" w:cs="Times New Roman"/>
          <w:color w:val="000000"/>
          <w:shd w:val="clear" w:color="auto" w:fill="FFFFFF"/>
          <w:lang w:eastAsia="en-GB"/>
        </w:rPr>
        <w:t>“</w:t>
      </w:r>
      <w:r w:rsidRPr="002744E7">
        <w:rPr>
          <w:rFonts w:ascii="Times New Roman" w:eastAsia="Times New Roman" w:hAnsi="Times New Roman" w:cs="Times New Roman"/>
          <w:color w:val="000000"/>
          <w:shd w:val="clear" w:color="auto" w:fill="FFFFFF"/>
          <w:lang w:eastAsia="en-GB"/>
        </w:rPr>
        <w:t xml:space="preserve">The language </w:t>
      </w:r>
      <w:r>
        <w:rPr>
          <w:rFonts w:ascii="Times New Roman" w:eastAsia="Times New Roman" w:hAnsi="Times New Roman" w:cs="Times New Roman"/>
          <w:color w:val="000000"/>
          <w:shd w:val="clear" w:color="auto" w:fill="FFFFFF"/>
          <w:lang w:eastAsia="en-GB"/>
        </w:rPr>
        <w:t xml:space="preserve">[Spanish] </w:t>
      </w:r>
      <w:r w:rsidRPr="002744E7">
        <w:rPr>
          <w:rFonts w:ascii="Times New Roman" w:eastAsia="Times New Roman" w:hAnsi="Times New Roman" w:cs="Times New Roman"/>
          <w:color w:val="000000"/>
          <w:shd w:val="clear" w:color="auto" w:fill="FFFFFF"/>
          <w:lang w:eastAsia="en-GB"/>
        </w:rPr>
        <w:t>is okay in places however it has many tenses and rules which I didn't get on with</w:t>
      </w:r>
      <w:r w:rsidRPr="00A67EB6">
        <w:rPr>
          <w:rFonts w:ascii="Times New Roman" w:eastAsia="Times New Roman" w:hAnsi="Times New Roman" w:cs="Times New Roman"/>
          <w:color w:val="000000" w:themeColor="text1"/>
          <w:shd w:val="clear" w:color="auto" w:fill="FFFFFF"/>
          <w:lang w:eastAsia="en-GB"/>
        </w:rPr>
        <w:t>.”(</w:t>
      </w:r>
      <w:r w:rsidRPr="00A67EB6">
        <w:rPr>
          <w:rFonts w:ascii="Times New Roman" w:eastAsia="Times New Roman" w:hAnsi="Times New Roman" w:cs="Times New Roman"/>
          <w:i/>
          <w:iCs/>
          <w:color w:val="000000" w:themeColor="text1"/>
          <w:shd w:val="clear" w:color="auto" w:fill="FFFFFF"/>
          <w:lang w:eastAsia="en-GB"/>
        </w:rPr>
        <w:t>Studentroom</w:t>
      </w:r>
      <w:r w:rsidRPr="00A67EB6">
        <w:rPr>
          <w:rFonts w:ascii="Times New Roman" w:eastAsia="Times New Roman" w:hAnsi="Times New Roman" w:cs="Times New Roman"/>
          <w:color w:val="000000" w:themeColor="text1"/>
          <w:shd w:val="clear" w:color="auto" w:fill="FFFFFF"/>
          <w:lang w:eastAsia="en-GB"/>
        </w:rPr>
        <w:t>, 7)</w:t>
      </w:r>
    </w:p>
    <w:p w14:paraId="63A3468D" w14:textId="77777777" w:rsidR="009E3372" w:rsidRDefault="009E3372" w:rsidP="009E3372">
      <w:pPr>
        <w:spacing w:line="360" w:lineRule="auto"/>
      </w:pPr>
    </w:p>
    <w:p w14:paraId="09D67C3F" w14:textId="77777777" w:rsidR="009E3372" w:rsidRDefault="009E3372" w:rsidP="009E3372">
      <w:pPr>
        <w:spacing w:line="360" w:lineRule="auto"/>
        <w:jc w:val="both"/>
        <w:rPr>
          <w:rFonts w:ascii="Times New Roman" w:hAnsi="Times New Roman" w:cs="Times New Roman"/>
        </w:rPr>
      </w:pPr>
      <w:r w:rsidRPr="002744E7">
        <w:rPr>
          <w:rFonts w:ascii="Times New Roman" w:hAnsi="Times New Roman" w:cs="Times New Roman"/>
        </w:rPr>
        <w:t>Finall</w:t>
      </w:r>
      <w:r>
        <w:rPr>
          <w:rFonts w:ascii="Times New Roman" w:hAnsi="Times New Roman" w:cs="Times New Roman"/>
        </w:rPr>
        <w:t xml:space="preserve">y, (at times, heated) debates on dyslexia and language learning broke out on </w:t>
      </w:r>
      <w:r w:rsidRPr="0060533E">
        <w:rPr>
          <w:rFonts w:ascii="Times New Roman" w:hAnsi="Times New Roman" w:cs="Times New Roman"/>
          <w:i/>
        </w:rPr>
        <w:t>Mumsnet</w:t>
      </w:r>
      <w:r>
        <w:rPr>
          <w:rFonts w:ascii="Times New Roman" w:hAnsi="Times New Roman" w:cs="Times New Roman"/>
        </w:rPr>
        <w:t xml:space="preserve">, with parents of dyslexic children often lamenting the disadvantaging their child experiences in FL study, and other parents strongly refuting this: </w:t>
      </w:r>
    </w:p>
    <w:p w14:paraId="04693B62" w14:textId="77777777" w:rsidR="009E3372" w:rsidRPr="002744E7" w:rsidRDefault="009E3372" w:rsidP="009E3372">
      <w:pPr>
        <w:spacing w:line="360" w:lineRule="auto"/>
        <w:jc w:val="both"/>
        <w:rPr>
          <w:rFonts w:ascii="Times New Roman" w:hAnsi="Times New Roman" w:cs="Times New Roman"/>
        </w:rPr>
      </w:pPr>
    </w:p>
    <w:p w14:paraId="5417BE72" w14:textId="77777777" w:rsidR="009E3372" w:rsidRPr="00172962" w:rsidRDefault="009E3372" w:rsidP="009E3372">
      <w:pPr>
        <w:shd w:val="clear" w:color="auto" w:fill="FFFFFF"/>
        <w:ind w:left="567"/>
        <w:jc w:val="both"/>
        <w:rPr>
          <w:rFonts w:ascii="Times New Roman" w:eastAsia="Times New Roman" w:hAnsi="Times New Roman" w:cs="Times New Roman"/>
        </w:rPr>
      </w:pPr>
      <w:r w:rsidRPr="00172962">
        <w:rPr>
          <w:rFonts w:ascii="Times New Roman" w:eastAsia="Times New Roman" w:hAnsi="Times New Roman" w:cs="Times New Roman"/>
          <w:color w:val="000000"/>
        </w:rPr>
        <w:t>“England has the worst language skills in Europe. I am sure that there are plenty of dyslexic children in Europe. In Europe children with special needs are made to learn a foreign language. The difference is that their parents and teachers see learning a language as an asset.” (</w:t>
      </w:r>
      <w:r w:rsidRPr="00172962">
        <w:rPr>
          <w:rFonts w:ascii="Times New Roman" w:eastAsia="Times New Roman" w:hAnsi="Times New Roman" w:cs="Times New Roman"/>
          <w:i/>
          <w:color w:val="000000"/>
        </w:rPr>
        <w:t>Mumsnet</w:t>
      </w:r>
      <w:r w:rsidRPr="00172962">
        <w:rPr>
          <w:rFonts w:ascii="Times New Roman" w:eastAsia="Times New Roman" w:hAnsi="Times New Roman" w:cs="Times New Roman"/>
          <w:color w:val="000000"/>
        </w:rPr>
        <w:t>, 15)</w:t>
      </w:r>
    </w:p>
    <w:p w14:paraId="2DF1FCD3" w14:textId="77777777" w:rsidR="009E3372" w:rsidRDefault="009E3372" w:rsidP="009E3372">
      <w:pPr>
        <w:spacing w:line="360" w:lineRule="auto"/>
      </w:pPr>
    </w:p>
    <w:p w14:paraId="377CE339" w14:textId="77777777" w:rsidR="009E3372" w:rsidRDefault="009E3372" w:rsidP="009E3372">
      <w:pPr>
        <w:spacing w:line="360" w:lineRule="auto"/>
        <w:rPr>
          <w:rFonts w:ascii="Times New Roman" w:hAnsi="Times New Roman" w:cs="Times New Roman"/>
        </w:rPr>
      </w:pPr>
      <w:r w:rsidRPr="00C37DAB">
        <w:rPr>
          <w:rFonts w:ascii="Times New Roman" w:hAnsi="Times New Roman" w:cs="Times New Roman"/>
        </w:rPr>
        <w:t>Students, for their part, have less to say on this and give pragmatic advice, e.g. that Italian might be better for dyslexics, or how to get out of FL study:</w:t>
      </w:r>
    </w:p>
    <w:p w14:paraId="4D25E0DE" w14:textId="77777777" w:rsidR="009E3372" w:rsidRPr="00C37DAB" w:rsidRDefault="009E3372" w:rsidP="009E3372">
      <w:pPr>
        <w:spacing w:line="360" w:lineRule="auto"/>
        <w:rPr>
          <w:rFonts w:ascii="Times New Roman" w:hAnsi="Times New Roman" w:cs="Times New Roman"/>
        </w:rPr>
      </w:pPr>
    </w:p>
    <w:p w14:paraId="41307259" w14:textId="726D8EC2" w:rsidR="009E3372" w:rsidRPr="00172962" w:rsidRDefault="009E3372" w:rsidP="009E3372">
      <w:pPr>
        <w:ind w:left="567"/>
        <w:jc w:val="both"/>
        <w:rPr>
          <w:rFonts w:ascii="Times New Roman" w:hAnsi="Times New Roman" w:cs="Times New Roman"/>
        </w:rPr>
      </w:pPr>
      <w:r>
        <w:rPr>
          <w:rFonts w:ascii="Times New Roman" w:hAnsi="Times New Roman" w:cs="Times New Roman"/>
          <w:color w:val="444444"/>
          <w:shd w:val="clear" w:color="auto" w:fill="FFFFFF"/>
        </w:rPr>
        <w:t>“</w:t>
      </w:r>
      <w:r w:rsidRPr="00172962">
        <w:rPr>
          <w:rFonts w:ascii="Times New Roman" w:hAnsi="Times New Roman" w:cs="Times New Roman"/>
          <w:color w:val="000000"/>
          <w:shd w:val="clear" w:color="auto" w:fill="FFFFFF"/>
        </w:rPr>
        <w:t>Ask for a dyslexia assessment - that’s usually the easiest way to drop a language!</w:t>
      </w:r>
      <w:r>
        <w:rPr>
          <w:rFonts w:ascii="Times New Roman" w:hAnsi="Times New Roman" w:cs="Times New Roman"/>
          <w:color w:val="000000"/>
          <w:shd w:val="clear" w:color="auto" w:fill="FFFFFF"/>
        </w:rPr>
        <w:t>”</w:t>
      </w:r>
      <w:r w:rsidR="00A67EB6">
        <w:rPr>
          <w:rFonts w:ascii="Times New Roman" w:hAnsi="Times New Roman" w:cs="Times New Roman"/>
          <w:color w:val="000000"/>
          <w:shd w:val="clear" w:color="auto" w:fill="FFFFFF"/>
        </w:rPr>
        <w:t xml:space="preserve"> </w:t>
      </w:r>
      <w:r w:rsidRPr="00172962">
        <w:rPr>
          <w:rFonts w:ascii="Times New Roman" w:hAnsi="Times New Roman" w:cs="Times New Roman"/>
          <w:color w:val="000000"/>
          <w:shd w:val="clear" w:color="auto" w:fill="FFFFFF"/>
        </w:rPr>
        <w:t>(</w:t>
      </w:r>
      <w:r w:rsidRPr="00990D17">
        <w:rPr>
          <w:rFonts w:ascii="Times New Roman" w:hAnsi="Times New Roman" w:cs="Times New Roman"/>
          <w:i/>
          <w:iCs/>
          <w:color w:val="000000"/>
          <w:shd w:val="clear" w:color="auto" w:fill="FFFFFF"/>
        </w:rPr>
        <w:t>Studentroom</w:t>
      </w:r>
      <w:r w:rsidRPr="00172962">
        <w:rPr>
          <w:rFonts w:ascii="Times New Roman" w:hAnsi="Times New Roman" w:cs="Times New Roman"/>
          <w:color w:val="000000"/>
          <w:shd w:val="clear" w:color="auto" w:fill="FFFFFF"/>
        </w:rPr>
        <w:t>, 21)</w:t>
      </w:r>
    </w:p>
    <w:p w14:paraId="7A9FA808" w14:textId="77777777" w:rsidR="009E3372" w:rsidRDefault="009E3372" w:rsidP="009E3372">
      <w:pPr>
        <w:spacing w:line="360" w:lineRule="auto"/>
      </w:pPr>
    </w:p>
    <w:p w14:paraId="59FE23BB" w14:textId="77777777" w:rsidR="009E3372" w:rsidRPr="00282A72" w:rsidRDefault="009E3372" w:rsidP="009E3372">
      <w:pPr>
        <w:spacing w:line="360" w:lineRule="auto"/>
        <w:rPr>
          <w:rFonts w:ascii="Times New Roman" w:hAnsi="Times New Roman" w:cs="Times New Roman"/>
          <w:b/>
          <w:bCs/>
        </w:rPr>
      </w:pPr>
      <w:r w:rsidRPr="00282A72">
        <w:rPr>
          <w:rFonts w:ascii="Times New Roman" w:hAnsi="Times New Roman" w:cs="Times New Roman"/>
          <w:b/>
          <w:bCs/>
        </w:rPr>
        <w:t>Discussion and Conclusion</w:t>
      </w:r>
    </w:p>
    <w:p w14:paraId="05AD9B46" w14:textId="77777777" w:rsidR="009E3372" w:rsidRPr="004C0D68" w:rsidRDefault="009E3372" w:rsidP="009E3372">
      <w:pPr>
        <w:pBdr>
          <w:top w:val="nil"/>
          <w:left w:val="nil"/>
          <w:bottom w:val="nil"/>
          <w:right w:val="nil"/>
          <w:between w:val="nil"/>
        </w:pBdr>
        <w:spacing w:line="360" w:lineRule="auto"/>
        <w:jc w:val="both"/>
        <w:rPr>
          <w:rFonts w:ascii="Times New Roman" w:hAnsi="Times New Roman" w:cs="Times New Roman"/>
          <w:color w:val="000000"/>
        </w:rPr>
      </w:pPr>
      <w:r w:rsidRPr="004C0D68">
        <w:rPr>
          <w:rFonts w:ascii="Times New Roman" w:hAnsi="Times New Roman" w:cs="Times New Roman"/>
        </w:rPr>
        <w:t xml:space="preserve">The results </w:t>
      </w:r>
      <w:r>
        <w:rPr>
          <w:rFonts w:ascii="Times New Roman" w:hAnsi="Times New Roman" w:cs="Times New Roman"/>
        </w:rPr>
        <w:t xml:space="preserve">have given novel insights into the way the two key stakeholders parents and students make choices regarding language options. The implications of our findings for the overall aim to increase FL uptake will be discussed below. First, we will sketch out and interpret the nature of both discourses. </w:t>
      </w:r>
    </w:p>
    <w:p w14:paraId="702A73D7" w14:textId="77777777" w:rsidR="009E3372" w:rsidRPr="00E727F4" w:rsidRDefault="009E3372" w:rsidP="009E3372">
      <w:pPr>
        <w:spacing w:line="360" w:lineRule="auto"/>
        <w:ind w:firstLine="567"/>
        <w:jc w:val="both"/>
        <w:rPr>
          <w:rFonts w:ascii="Times New Roman" w:hAnsi="Times New Roman" w:cs="Times New Roman"/>
        </w:rPr>
      </w:pPr>
      <w:r>
        <w:rPr>
          <w:rFonts w:ascii="Times New Roman" w:hAnsi="Times New Roman" w:cs="Times New Roman"/>
        </w:rPr>
        <w:t xml:space="preserve">As observed elsewhere (Gambles, 2010), </w:t>
      </w:r>
      <w:r w:rsidRPr="00C37DAB">
        <w:rPr>
          <w:rFonts w:ascii="Times New Roman" w:hAnsi="Times New Roman" w:cs="Times New Roman"/>
          <w:i/>
        </w:rPr>
        <w:t>Mumset</w:t>
      </w:r>
      <w:r>
        <w:rPr>
          <w:rFonts w:ascii="Times New Roman" w:hAnsi="Times New Roman" w:cs="Times New Roman"/>
        </w:rPr>
        <w:t xml:space="preserve"> is a site of ‘personalised public’ where ideological battles are fought, often with strong personal investment. Unlike in </w:t>
      </w:r>
      <w:r w:rsidRPr="00A7774E">
        <w:rPr>
          <w:rFonts w:ascii="Times New Roman" w:hAnsi="Times New Roman" w:cs="Times New Roman"/>
          <w:i/>
          <w:iCs/>
        </w:rPr>
        <w:t>Studentroom</w:t>
      </w:r>
      <w:r>
        <w:rPr>
          <w:rFonts w:ascii="Times New Roman" w:hAnsi="Times New Roman" w:cs="Times New Roman"/>
        </w:rPr>
        <w:t xml:space="preserve">, </w:t>
      </w:r>
      <w:r w:rsidRPr="00A7774E">
        <w:rPr>
          <w:rFonts w:ascii="Times New Roman" w:hAnsi="Times New Roman" w:cs="Times New Roman"/>
          <w:i/>
          <w:iCs/>
        </w:rPr>
        <w:t>Mumsnet</w:t>
      </w:r>
      <w:r>
        <w:rPr>
          <w:rFonts w:ascii="Times New Roman" w:hAnsi="Times New Roman" w:cs="Times New Roman"/>
        </w:rPr>
        <w:t xml:space="preserve"> discourses reveal a parental sense of empowerment to critique current policies and practices. Parents also use the political to advance a personal agenda, or the personal to share their political views: the debates on dyslexia, intrinsic benefits of language learning, and the lamented UK ‘anti-language mentality’ are evocative examples of this. </w:t>
      </w:r>
      <w:r>
        <w:rPr>
          <w:rFonts w:ascii="Times New Roman" w:hAnsi="Times New Roman" w:cs="Times New Roman"/>
          <w:color w:val="000000"/>
        </w:rPr>
        <w:t>T</w:t>
      </w:r>
      <w:r>
        <w:rPr>
          <w:rFonts w:ascii="Times New Roman" w:hAnsi="Times New Roman" w:cs="Times New Roman"/>
        </w:rPr>
        <w:t xml:space="preserve">o some extent, the complaints echo the negative public debates observed on language learning in the UK elsewhere (Author 1 et al, 2018). </w:t>
      </w:r>
      <w:r w:rsidRPr="00534E2E">
        <w:rPr>
          <w:rFonts w:ascii="Times New Roman" w:hAnsi="Times New Roman" w:cs="Times New Roman"/>
          <w:i/>
        </w:rPr>
        <w:t>Mumsnet</w:t>
      </w:r>
      <w:r>
        <w:rPr>
          <w:rFonts w:ascii="Times New Roman" w:hAnsi="Times New Roman" w:cs="Times New Roman"/>
        </w:rPr>
        <w:t xml:space="preserve"> is also an active generator of this discourse, and in this sense contributes to the vicious circle of a poor reputation of FL tuition, poor uptake and poor self-efficacy in learners. As expected from the participant demographics (see Introduction), parents are very academically ambitious on behalf of their children and often </w:t>
      </w:r>
      <w:r>
        <w:rPr>
          <w:rFonts w:ascii="Times New Roman" w:hAnsi="Times New Roman" w:cs="Times New Roman"/>
        </w:rPr>
        <w:lastRenderedPageBreak/>
        <w:t xml:space="preserve">politicise any feelings of unfairness or inequality regarding FL tuition of their child. </w:t>
      </w:r>
      <w:r>
        <w:rPr>
          <w:rFonts w:ascii="Times New Roman" w:hAnsi="Times New Roman" w:cs="Times New Roman"/>
          <w:color w:val="000000"/>
        </w:rPr>
        <w:t xml:space="preserve">Unlike students themselves, parents are concerned over possible restrictions of their children’s academic trajectory in relation to FL tuition, and achieving the Ebacc. </w:t>
      </w:r>
      <w:r>
        <w:rPr>
          <w:rFonts w:ascii="Times New Roman" w:hAnsi="Times New Roman" w:cs="Times New Roman"/>
        </w:rPr>
        <w:t xml:space="preserve">In sum, </w:t>
      </w:r>
      <w:r w:rsidRPr="008D0B50">
        <w:rPr>
          <w:rFonts w:ascii="Times New Roman" w:hAnsi="Times New Roman" w:cs="Times New Roman"/>
          <w:i/>
        </w:rPr>
        <w:t>Mumsnet</w:t>
      </w:r>
      <w:r>
        <w:rPr>
          <w:rFonts w:ascii="Times New Roman" w:hAnsi="Times New Roman" w:cs="Times New Roman"/>
        </w:rPr>
        <w:t xml:space="preserve"> contributors tend to use their discursive powers to change the minds of others in their own interest (van Dijk, 1993). </w:t>
      </w:r>
    </w:p>
    <w:p w14:paraId="27AAEDC7" w14:textId="77777777" w:rsidR="009E3372" w:rsidRPr="004C0D68" w:rsidRDefault="009E3372" w:rsidP="009E3372">
      <w:pPr>
        <w:spacing w:line="360" w:lineRule="auto"/>
        <w:ind w:firstLine="567"/>
        <w:jc w:val="both"/>
        <w:rPr>
          <w:rFonts w:ascii="Times New Roman" w:hAnsi="Times New Roman" w:cs="Times New Roman"/>
        </w:rPr>
      </w:pPr>
      <w:r>
        <w:rPr>
          <w:rFonts w:ascii="Times New Roman" w:hAnsi="Times New Roman" w:cs="Times New Roman"/>
        </w:rPr>
        <w:t xml:space="preserve">In contrast, </w:t>
      </w:r>
      <w:r w:rsidRPr="006F44FC">
        <w:rPr>
          <w:rFonts w:ascii="Times New Roman" w:hAnsi="Times New Roman" w:cs="Times New Roman"/>
          <w:i/>
          <w:iCs/>
        </w:rPr>
        <w:t>Studentroom</w:t>
      </w:r>
      <w:r>
        <w:rPr>
          <w:rFonts w:ascii="Times New Roman" w:hAnsi="Times New Roman" w:cs="Times New Roman"/>
        </w:rPr>
        <w:t xml:space="preserve"> postings tend not to concern themselves with critique of policies and practices. Students seek genuine help in their decision-making, as well as strategic and ‘survival’ tips, and share experiences for the benefit of their peers. Choice restrictions due to school administrative constraints such as option blocks were not a major concern for students, who often adopted a pragmatic view of what their school could realistically offer.</w:t>
      </w:r>
      <w:r w:rsidRPr="00283CFA">
        <w:rPr>
          <w:rFonts w:ascii="Times New Roman" w:hAnsi="Times New Roman" w:cs="Times New Roman"/>
        </w:rPr>
        <w:t xml:space="preserve"> </w:t>
      </w:r>
      <w:r>
        <w:rPr>
          <w:rFonts w:ascii="Times New Roman" w:hAnsi="Times New Roman" w:cs="Times New Roman"/>
        </w:rPr>
        <w:t xml:space="preserve">And what of students simply ‘liking’ the subject- or not? Conceding that we have a self-selected sample of posts from students debating the </w:t>
      </w:r>
      <w:r w:rsidRPr="00283CFA">
        <w:rPr>
          <w:rFonts w:ascii="Times New Roman" w:hAnsi="Times New Roman" w:cs="Times New Roman"/>
          <w:i/>
        </w:rPr>
        <w:t>option</w:t>
      </w:r>
      <w:r>
        <w:rPr>
          <w:rFonts w:ascii="Times New Roman" w:hAnsi="Times New Roman" w:cs="Times New Roman"/>
        </w:rPr>
        <w:t xml:space="preserve"> of choosing a FL, we nonetheless observe that both enjoyment of the subject, and a range of intrinsic motivations for learning a language, are relatively frequently mentioned, by both parents and students. A surprising finding from both datasets is that intergenerational conflicts are very rarely reported, and if so, tend to be resolved amicably. </w:t>
      </w:r>
    </w:p>
    <w:p w14:paraId="6370A9B5" w14:textId="77777777" w:rsidR="009E3372" w:rsidRDefault="009E3372" w:rsidP="009E3372">
      <w:pPr>
        <w:pBdr>
          <w:top w:val="nil"/>
          <w:left w:val="nil"/>
          <w:bottom w:val="nil"/>
          <w:right w:val="nil"/>
          <w:between w:val="nil"/>
        </w:pBdr>
        <w:spacing w:line="360" w:lineRule="auto"/>
        <w:ind w:firstLine="567"/>
        <w:jc w:val="both"/>
        <w:rPr>
          <w:rFonts w:ascii="Times New Roman" w:hAnsi="Times New Roman" w:cs="Times New Roman"/>
          <w:color w:val="000000"/>
        </w:rPr>
      </w:pPr>
      <w:r>
        <w:rPr>
          <w:rFonts w:ascii="Times New Roman" w:hAnsi="Times New Roman" w:cs="Times New Roman"/>
          <w:color w:val="000000"/>
        </w:rPr>
        <w:t>Based on these stakeholders’ concerns and preferences, what policies to increase FL uptake - at national or school level - might be welcome, or at least not unwelcome, by these stakeholders? We shall conclude with a discussion the strengths of evidence for, and relative merits of, different recommendations.</w:t>
      </w:r>
      <w:r w:rsidRPr="00283CFA">
        <w:rPr>
          <w:rFonts w:ascii="Times New Roman" w:hAnsi="Times New Roman" w:cs="Times New Roman"/>
          <w:color w:val="000000"/>
        </w:rPr>
        <w:t xml:space="preserve"> </w:t>
      </w:r>
      <w:r>
        <w:rPr>
          <w:rFonts w:ascii="Times New Roman" w:hAnsi="Times New Roman" w:cs="Times New Roman"/>
          <w:color w:val="000000"/>
        </w:rPr>
        <w:t>Before doing so, a word about why the Ebacc is not included in our recommendations: the introduction of the Ebacc, in 2010, in England, has made little difference to FL uptake. As long as the importance of having the Ebacc qualification for future academic trajectory remains unclear, it remains an unpromising pathway towards increasing FL uptake, in particular since the England government has shown little commitment to actively pursue its aim that of 90% of students should achieve the Ebacc by 2025.</w:t>
      </w:r>
      <w:r w:rsidRPr="00CF1C23">
        <w:rPr>
          <w:rFonts w:ascii="Times New Roman" w:hAnsi="Times New Roman" w:cs="Times New Roman"/>
          <w:color w:val="000000"/>
        </w:rPr>
        <w:t xml:space="preserve"> </w:t>
      </w:r>
    </w:p>
    <w:p w14:paraId="742B6A5B" w14:textId="77777777" w:rsidR="009E3372" w:rsidRDefault="009E3372" w:rsidP="009E3372">
      <w:pPr>
        <w:pBdr>
          <w:top w:val="nil"/>
          <w:left w:val="nil"/>
          <w:bottom w:val="nil"/>
          <w:right w:val="nil"/>
          <w:between w:val="nil"/>
        </w:pBdr>
        <w:spacing w:line="360" w:lineRule="auto"/>
        <w:rPr>
          <w:rFonts w:ascii="Times New Roman" w:hAnsi="Times New Roman" w:cs="Times New Roman"/>
          <w:color w:val="000000"/>
        </w:rPr>
      </w:pPr>
      <w:r>
        <w:rPr>
          <w:rFonts w:ascii="Times New Roman" w:hAnsi="Times New Roman" w:cs="Times New Roman"/>
          <w:color w:val="000000"/>
        </w:rPr>
        <w:t xml:space="preserve">We have found some, albeit weak evidence that the following three policy changes could somewhat increase inclination to choose a FL, or at least not be as unpopular as might be feared: </w:t>
      </w:r>
    </w:p>
    <w:p w14:paraId="409C0A96" w14:textId="77777777" w:rsidR="009E3372" w:rsidRPr="00990D17" w:rsidRDefault="009E3372" w:rsidP="009E3372">
      <w:pPr>
        <w:pBdr>
          <w:top w:val="nil"/>
          <w:left w:val="nil"/>
          <w:bottom w:val="nil"/>
          <w:right w:val="nil"/>
          <w:between w:val="nil"/>
        </w:pBdr>
        <w:spacing w:line="360" w:lineRule="auto"/>
        <w:ind w:firstLine="720"/>
        <w:rPr>
          <w:rFonts w:ascii="Times New Roman" w:hAnsi="Times New Roman" w:cs="Times New Roman"/>
          <w:b/>
          <w:bCs/>
          <w:i/>
          <w:iCs/>
          <w:color w:val="000000"/>
        </w:rPr>
      </w:pPr>
      <w:r w:rsidRPr="00990D17">
        <w:rPr>
          <w:rFonts w:ascii="Times New Roman" w:hAnsi="Times New Roman" w:cs="Times New Roman"/>
          <w:b/>
          <w:bCs/>
          <w:i/>
          <w:iCs/>
          <w:color w:val="000000"/>
        </w:rPr>
        <w:t>Compulsory FL for all up to Age 16</w:t>
      </w:r>
    </w:p>
    <w:p w14:paraId="3D4EFB21" w14:textId="77777777" w:rsidR="009E3372" w:rsidRDefault="009E3372" w:rsidP="009E3372">
      <w:pPr>
        <w:spacing w:line="360" w:lineRule="auto"/>
        <w:jc w:val="both"/>
        <w:rPr>
          <w:rFonts w:ascii="Times New Roman" w:hAnsi="Times New Roman" w:cs="Times New Roman"/>
        </w:rPr>
      </w:pPr>
      <w:r>
        <w:rPr>
          <w:rFonts w:ascii="Times New Roman" w:hAnsi="Times New Roman" w:cs="Times New Roman"/>
        </w:rPr>
        <w:t>The policy of a compulsory FL for all up to age 16 was abolished in 2004 in England. A re-introduction would guarantee FL uptake, and a way of reaching the ambitious targets England (Ebacc), Scotland and Wales (“1+2 policy, see Introduction) have set. Parental and student reaction to this move indicate that parental views remain relatively balanced on this. Students, if they complain,</w:t>
      </w:r>
      <w:r w:rsidRPr="00091958">
        <w:rPr>
          <w:rFonts w:ascii="Times New Roman" w:hAnsi="Times New Roman" w:cs="Times New Roman"/>
        </w:rPr>
        <w:t xml:space="preserve"> </w:t>
      </w:r>
      <w:r>
        <w:rPr>
          <w:rFonts w:ascii="Times New Roman" w:hAnsi="Times New Roman" w:cs="Times New Roman"/>
        </w:rPr>
        <w:t xml:space="preserve">mostly do so because the perceived unfairness in the unequal application of </w:t>
      </w:r>
      <w:r>
        <w:rPr>
          <w:rFonts w:ascii="Times New Roman" w:hAnsi="Times New Roman" w:cs="Times New Roman"/>
        </w:rPr>
        <w:lastRenderedPageBreak/>
        <w:t xml:space="preserve">this rule- an objection that would become obsolete if the policy became comprehensively applied. </w:t>
      </w:r>
    </w:p>
    <w:p w14:paraId="1A04E447" w14:textId="77777777" w:rsidR="009E3372" w:rsidRPr="000607E9" w:rsidRDefault="009E3372" w:rsidP="009E3372">
      <w:pPr>
        <w:pStyle w:val="ListParagraph"/>
        <w:spacing w:line="360" w:lineRule="auto"/>
        <w:jc w:val="both"/>
        <w:rPr>
          <w:rFonts w:ascii="Times New Roman" w:hAnsi="Times New Roman" w:cs="Times New Roman"/>
          <w:b/>
          <w:bCs/>
          <w:i/>
          <w:iCs/>
        </w:rPr>
      </w:pPr>
      <w:r w:rsidRPr="000607E9">
        <w:rPr>
          <w:rFonts w:ascii="Times New Roman" w:hAnsi="Times New Roman" w:cs="Times New Roman"/>
          <w:b/>
          <w:bCs/>
          <w:i/>
          <w:iCs/>
        </w:rPr>
        <w:t xml:space="preserve">Addressing the poor </w:t>
      </w:r>
      <w:r>
        <w:rPr>
          <w:rFonts w:ascii="Times New Roman" w:hAnsi="Times New Roman" w:cs="Times New Roman"/>
          <w:b/>
          <w:bCs/>
          <w:i/>
          <w:iCs/>
        </w:rPr>
        <w:t>Q</w:t>
      </w:r>
      <w:r w:rsidRPr="000607E9">
        <w:rPr>
          <w:rFonts w:ascii="Times New Roman" w:hAnsi="Times New Roman" w:cs="Times New Roman"/>
          <w:b/>
          <w:bCs/>
          <w:i/>
          <w:iCs/>
        </w:rPr>
        <w:t xml:space="preserve">uality and </w:t>
      </w:r>
      <w:r>
        <w:rPr>
          <w:rFonts w:ascii="Times New Roman" w:hAnsi="Times New Roman" w:cs="Times New Roman"/>
          <w:b/>
          <w:bCs/>
          <w:i/>
          <w:iCs/>
        </w:rPr>
        <w:t>R</w:t>
      </w:r>
      <w:r w:rsidRPr="000607E9">
        <w:rPr>
          <w:rFonts w:ascii="Times New Roman" w:hAnsi="Times New Roman" w:cs="Times New Roman"/>
          <w:b/>
          <w:bCs/>
          <w:i/>
          <w:iCs/>
        </w:rPr>
        <w:t xml:space="preserve">eputation of FL </w:t>
      </w:r>
      <w:r>
        <w:rPr>
          <w:rFonts w:ascii="Times New Roman" w:hAnsi="Times New Roman" w:cs="Times New Roman"/>
          <w:b/>
          <w:bCs/>
          <w:i/>
          <w:iCs/>
        </w:rPr>
        <w:t>T</w:t>
      </w:r>
      <w:r w:rsidRPr="000607E9">
        <w:rPr>
          <w:rFonts w:ascii="Times New Roman" w:hAnsi="Times New Roman" w:cs="Times New Roman"/>
          <w:b/>
          <w:bCs/>
          <w:i/>
          <w:iCs/>
        </w:rPr>
        <w:t>uition in the UK</w:t>
      </w:r>
    </w:p>
    <w:p w14:paraId="48B62F9D" w14:textId="77777777" w:rsidR="009E3372" w:rsidRDefault="009E3372" w:rsidP="009E3372">
      <w:pPr>
        <w:spacing w:line="360" w:lineRule="auto"/>
        <w:jc w:val="both"/>
        <w:rPr>
          <w:rFonts w:ascii="Times New Roman" w:hAnsi="Times New Roman" w:cs="Times New Roman"/>
        </w:rPr>
      </w:pPr>
      <w:r>
        <w:rPr>
          <w:rFonts w:ascii="Times New Roman" w:hAnsi="Times New Roman" w:cs="Times New Roman"/>
        </w:rPr>
        <w:t>Dealing with the (often justifiably) poor reputation of FL teaching and learning in the UK would address the parental concerns, and their decisions not to insist on a FL for their offspring: currently, parents often conclude that the balance of learning effort and ultimate outcome works against a choice for a FL, and more in favour of another option. Parents often base this assessment on international comparisons. Students, for their part, often report that they experience FLs as less well taught than other subjects. Addressing any reputational damage would have to go beyond a PR exercise and aim to improve quality of teaching and outcomes as well. In England, the Modern Foreign Languages Pedagogy review (2018) and National Centre for Excellence in Language Pedagogy (NCELP</w:t>
      </w:r>
      <w:r>
        <w:rPr>
          <w:rStyle w:val="EndnoteReference"/>
          <w:rFonts w:ascii="Times New Roman" w:hAnsi="Times New Roman"/>
        </w:rPr>
        <w:endnoteReference w:id="3"/>
      </w:r>
      <w:r>
        <w:rPr>
          <w:rFonts w:ascii="Times New Roman" w:hAnsi="Times New Roman" w:cs="Times New Roman"/>
        </w:rPr>
        <w:t>) aim to achieve this.</w:t>
      </w:r>
    </w:p>
    <w:p w14:paraId="104D803E" w14:textId="77777777" w:rsidR="009E3372" w:rsidRPr="000607E9" w:rsidRDefault="009E3372" w:rsidP="009E3372">
      <w:pPr>
        <w:pStyle w:val="ListParagraph"/>
        <w:spacing w:line="360" w:lineRule="auto"/>
        <w:ind w:left="1080"/>
        <w:jc w:val="both"/>
        <w:rPr>
          <w:rFonts w:ascii="Times New Roman" w:hAnsi="Times New Roman" w:cs="Times New Roman"/>
          <w:b/>
          <w:bCs/>
          <w:i/>
          <w:iCs/>
        </w:rPr>
      </w:pPr>
      <w:r w:rsidRPr="000607E9">
        <w:rPr>
          <w:rFonts w:ascii="Times New Roman" w:hAnsi="Times New Roman" w:cs="Times New Roman"/>
          <w:b/>
          <w:bCs/>
          <w:i/>
          <w:iCs/>
        </w:rPr>
        <w:t xml:space="preserve">Opening </w:t>
      </w:r>
      <w:r>
        <w:rPr>
          <w:rFonts w:ascii="Times New Roman" w:hAnsi="Times New Roman" w:cs="Times New Roman"/>
          <w:b/>
          <w:bCs/>
          <w:i/>
          <w:iCs/>
        </w:rPr>
        <w:t>P</w:t>
      </w:r>
      <w:r w:rsidRPr="000607E9">
        <w:rPr>
          <w:rFonts w:ascii="Times New Roman" w:hAnsi="Times New Roman" w:cs="Times New Roman"/>
          <w:b/>
          <w:bCs/>
          <w:i/>
          <w:iCs/>
        </w:rPr>
        <w:t xml:space="preserve">athways for dual (or more?) </w:t>
      </w:r>
      <w:r>
        <w:rPr>
          <w:rFonts w:ascii="Times New Roman" w:hAnsi="Times New Roman" w:cs="Times New Roman"/>
          <w:b/>
          <w:bCs/>
          <w:i/>
          <w:iCs/>
        </w:rPr>
        <w:t>L</w:t>
      </w:r>
      <w:r w:rsidRPr="000607E9">
        <w:rPr>
          <w:rFonts w:ascii="Times New Roman" w:hAnsi="Times New Roman" w:cs="Times New Roman"/>
          <w:b/>
          <w:bCs/>
          <w:i/>
          <w:iCs/>
        </w:rPr>
        <w:t xml:space="preserve">inguists </w:t>
      </w:r>
    </w:p>
    <w:p w14:paraId="083D74B6" w14:textId="77777777" w:rsidR="009E3372" w:rsidRPr="00A32F3D" w:rsidRDefault="009E3372" w:rsidP="009E3372">
      <w:pPr>
        <w:spacing w:line="360" w:lineRule="auto"/>
        <w:jc w:val="both"/>
        <w:rPr>
          <w:rFonts w:ascii="Times New Roman" w:hAnsi="Times New Roman" w:cs="Times New Roman"/>
        </w:rPr>
      </w:pPr>
      <w:r>
        <w:rPr>
          <w:rFonts w:ascii="Times New Roman" w:hAnsi="Times New Roman" w:cs="Times New Roman"/>
        </w:rPr>
        <w:t>A minority of students and parents lament that they/their child needs to drop one language they studied hitherto, or is forced to decide between languages. Schools could ensure that ‘option blocks’ are systematically designed to allow the study of more than one FL.</w:t>
      </w:r>
    </w:p>
    <w:p w14:paraId="38B327B6" w14:textId="77777777" w:rsidR="009E3372" w:rsidRDefault="009E3372" w:rsidP="009E3372">
      <w:pPr>
        <w:pBdr>
          <w:top w:val="nil"/>
          <w:left w:val="nil"/>
          <w:bottom w:val="nil"/>
          <w:right w:val="nil"/>
          <w:between w:val="nil"/>
        </w:pBdr>
        <w:spacing w:line="360" w:lineRule="auto"/>
        <w:ind w:firstLine="567"/>
        <w:jc w:val="both"/>
        <w:rPr>
          <w:rFonts w:ascii="Times New Roman" w:hAnsi="Times New Roman" w:cs="Times New Roman"/>
          <w:color w:val="000000"/>
        </w:rPr>
      </w:pPr>
      <w:r>
        <w:rPr>
          <w:rFonts w:ascii="Times New Roman" w:hAnsi="Times New Roman" w:cs="Times New Roman"/>
          <w:color w:val="000000"/>
        </w:rPr>
        <w:t xml:space="preserve">The last two recommendations are based on stronger evidence from our forum data, either more posts overall, or more unison opinions among the stakeholders.  </w:t>
      </w:r>
    </w:p>
    <w:p w14:paraId="4C07306E" w14:textId="77777777" w:rsidR="009E3372" w:rsidRPr="00CA5151" w:rsidRDefault="009E3372" w:rsidP="009E3372">
      <w:pPr>
        <w:spacing w:line="360" w:lineRule="auto"/>
        <w:ind w:firstLine="360"/>
        <w:jc w:val="both"/>
        <w:rPr>
          <w:rFonts w:ascii="Times New Roman" w:hAnsi="Times New Roman" w:cs="Times New Roman"/>
          <w:b/>
          <w:bCs/>
        </w:rPr>
      </w:pPr>
      <w:r>
        <w:rPr>
          <w:rFonts w:ascii="Times New Roman" w:hAnsi="Times New Roman" w:cs="Times New Roman"/>
          <w:color w:val="000000"/>
        </w:rPr>
        <w:tab/>
      </w:r>
      <w:r w:rsidRPr="00CA5151">
        <w:rPr>
          <w:rFonts w:ascii="Times New Roman" w:hAnsi="Times New Roman" w:cs="Times New Roman"/>
          <w:b/>
          <w:bCs/>
          <w:i/>
          <w:iCs/>
        </w:rPr>
        <w:t>Ensuring Grade equity with other Subjects</w:t>
      </w:r>
    </w:p>
    <w:p w14:paraId="4AD9D875" w14:textId="77777777" w:rsidR="009E3372" w:rsidRDefault="009E3372" w:rsidP="009E3372">
      <w:pPr>
        <w:spacing w:line="360" w:lineRule="auto"/>
        <w:jc w:val="both"/>
        <w:rPr>
          <w:rFonts w:ascii="Times New Roman" w:hAnsi="Times New Roman" w:cs="Times New Roman"/>
        </w:rPr>
      </w:pPr>
      <w:r>
        <w:rPr>
          <w:rFonts w:ascii="Times New Roman" w:hAnsi="Times New Roman" w:cs="Times New Roman"/>
        </w:rPr>
        <w:t xml:space="preserve">Students, and even more their parents, are concerned that the harsher grading in FL could disadvantage them/their offspring in their academic trajectory, including university choice. Applying marking schemes that ensure parity with grades in other subjects would address this concern. </w:t>
      </w:r>
    </w:p>
    <w:p w14:paraId="2251DAF2" w14:textId="77777777" w:rsidR="009E3372" w:rsidRPr="000607E9" w:rsidRDefault="009E3372" w:rsidP="009E3372">
      <w:pPr>
        <w:pStyle w:val="ListParagraph"/>
        <w:spacing w:line="360" w:lineRule="auto"/>
        <w:ind w:left="1080"/>
        <w:rPr>
          <w:rFonts w:ascii="Times New Roman" w:hAnsi="Times New Roman" w:cs="Times New Roman"/>
          <w:b/>
          <w:bCs/>
          <w:i/>
          <w:iCs/>
        </w:rPr>
      </w:pPr>
      <w:r w:rsidRPr="000607E9">
        <w:rPr>
          <w:rFonts w:ascii="Times New Roman" w:hAnsi="Times New Roman" w:cs="Times New Roman"/>
          <w:b/>
          <w:bCs/>
          <w:i/>
          <w:iCs/>
        </w:rPr>
        <w:t xml:space="preserve">Diversifying FL </w:t>
      </w:r>
      <w:r>
        <w:rPr>
          <w:rFonts w:ascii="Times New Roman" w:hAnsi="Times New Roman" w:cs="Times New Roman"/>
          <w:b/>
          <w:bCs/>
          <w:i/>
          <w:iCs/>
        </w:rPr>
        <w:t>O</w:t>
      </w:r>
      <w:r w:rsidRPr="000607E9">
        <w:rPr>
          <w:rFonts w:ascii="Times New Roman" w:hAnsi="Times New Roman" w:cs="Times New Roman"/>
          <w:b/>
          <w:bCs/>
          <w:i/>
          <w:iCs/>
        </w:rPr>
        <w:t>ffers</w:t>
      </w:r>
    </w:p>
    <w:p w14:paraId="3949329B" w14:textId="77777777" w:rsidR="009E3372" w:rsidRDefault="009E3372" w:rsidP="009E3372">
      <w:pPr>
        <w:spacing w:line="360" w:lineRule="auto"/>
        <w:jc w:val="both"/>
        <w:rPr>
          <w:rFonts w:ascii="Times New Roman" w:hAnsi="Times New Roman" w:cs="Times New Roman"/>
        </w:rPr>
      </w:pPr>
      <w:r>
        <w:rPr>
          <w:rFonts w:ascii="Times New Roman" w:hAnsi="Times New Roman" w:cs="Times New Roman"/>
        </w:rPr>
        <w:t xml:space="preserve">Students, even more than their parents, express interest in a range of FLs not offered to them. A greater range of target language options would also address the problem that current FL offers do not match the nations’ needs for languages (British Council, 2018). </w:t>
      </w:r>
    </w:p>
    <w:p w14:paraId="48274318" w14:textId="77777777" w:rsidR="009E3372" w:rsidRDefault="009E3372" w:rsidP="009E3372">
      <w:pPr>
        <w:spacing w:line="360" w:lineRule="auto"/>
        <w:jc w:val="both"/>
        <w:rPr>
          <w:rFonts w:ascii="Times New Roman" w:hAnsi="Times New Roman" w:cs="Times New Roman"/>
        </w:rPr>
      </w:pPr>
    </w:p>
    <w:p w14:paraId="2545C0F1" w14:textId="77777777" w:rsidR="009E3372" w:rsidRPr="00A32F3D" w:rsidRDefault="009E3372" w:rsidP="009E3372">
      <w:pPr>
        <w:spacing w:line="360" w:lineRule="auto"/>
        <w:ind w:firstLine="720"/>
        <w:jc w:val="both"/>
        <w:rPr>
          <w:rFonts w:ascii="Times New Roman" w:hAnsi="Times New Roman" w:cs="Times New Roman"/>
        </w:rPr>
      </w:pPr>
      <w:r>
        <w:rPr>
          <w:rFonts w:ascii="Times New Roman" w:hAnsi="Times New Roman" w:cs="Times New Roman"/>
        </w:rPr>
        <w:t xml:space="preserve">To conclude, this study has used a novel approach to identify policy pathways to boost FL uptake, are based on stakeholders’ own discussions of policy and practice preferences. The national level recommendations have in common that they demand (modest to high) resource but promise relatively certain increase of uptake. In contrast, both cost, feasibility and effectiveness of the school-based recommendations are subject to considerable between-school variation. However, the success of English as global lingua franca has led to decline in FL </w:t>
      </w:r>
      <w:r>
        <w:rPr>
          <w:rFonts w:ascii="Times New Roman" w:hAnsi="Times New Roman" w:cs="Times New Roman"/>
        </w:rPr>
        <w:lastRenderedPageBreak/>
        <w:t xml:space="preserve">learning in most Anglophone countries (see Introduction), and ‘English is enough’ beliefs, which cannot be altered with policy changes alone: along with persistent problems of </w:t>
      </w:r>
      <w:r w:rsidRPr="00A32F3D">
        <w:rPr>
          <w:rFonts w:ascii="Times New Roman" w:hAnsi="Times New Roman" w:cs="Times New Roman"/>
        </w:rPr>
        <w:t xml:space="preserve">staff </w:t>
      </w:r>
      <w:r>
        <w:rPr>
          <w:rFonts w:ascii="Times New Roman" w:hAnsi="Times New Roman" w:cs="Times New Roman"/>
        </w:rPr>
        <w:t>shortages, poor pedagogy, and poor</w:t>
      </w:r>
      <w:r w:rsidRPr="00A32F3D">
        <w:rPr>
          <w:rFonts w:ascii="Times New Roman" w:hAnsi="Times New Roman" w:cs="Times New Roman"/>
        </w:rPr>
        <w:t xml:space="preserve"> </w:t>
      </w:r>
      <w:r>
        <w:rPr>
          <w:rFonts w:ascii="Times New Roman" w:hAnsi="Times New Roman" w:cs="Times New Roman"/>
        </w:rPr>
        <w:t xml:space="preserve">student </w:t>
      </w:r>
      <w:r w:rsidRPr="00A32F3D">
        <w:rPr>
          <w:rFonts w:ascii="Times New Roman" w:hAnsi="Times New Roman" w:cs="Times New Roman"/>
        </w:rPr>
        <w:t>self-efficacy</w:t>
      </w:r>
      <w:r>
        <w:rPr>
          <w:rFonts w:ascii="Times New Roman" w:hAnsi="Times New Roman" w:cs="Times New Roman"/>
        </w:rPr>
        <w:t>, ‘English is enough’ attitudes, will need addressing in Anglophone countries facing these FL challenges</w:t>
      </w:r>
      <w:r w:rsidRPr="00A32F3D">
        <w:rPr>
          <w:rFonts w:ascii="Times New Roman" w:hAnsi="Times New Roman" w:cs="Times New Roman"/>
        </w:rPr>
        <w:t xml:space="preserve">.  </w:t>
      </w:r>
    </w:p>
    <w:p w14:paraId="0007B37F" w14:textId="77777777" w:rsidR="009E3372" w:rsidRPr="004C0D68" w:rsidRDefault="009E3372" w:rsidP="009E3372">
      <w:pPr>
        <w:spacing w:line="360" w:lineRule="auto"/>
        <w:rPr>
          <w:rFonts w:ascii="Times New Roman" w:hAnsi="Times New Roman" w:cs="Times New Roman"/>
        </w:rPr>
      </w:pPr>
    </w:p>
    <w:p w14:paraId="427DCFBA" w14:textId="77777777" w:rsidR="009E3372" w:rsidRPr="00FE0B5B" w:rsidRDefault="009E3372" w:rsidP="009E3372">
      <w:pPr>
        <w:spacing w:line="360" w:lineRule="auto"/>
        <w:jc w:val="both"/>
        <w:rPr>
          <w:rFonts w:ascii="Times New Roman" w:hAnsi="Times New Roman" w:cs="Times New Roman"/>
          <w:b/>
        </w:rPr>
      </w:pPr>
      <w:r w:rsidRPr="00FE0B5B">
        <w:rPr>
          <w:rFonts w:ascii="Times New Roman" w:hAnsi="Times New Roman" w:cs="Times New Roman"/>
          <w:b/>
        </w:rPr>
        <w:t>References</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9E3372" w:rsidRPr="003E36A2" w14:paraId="18CDD5D8" w14:textId="77777777" w:rsidTr="00990D17">
        <w:trPr>
          <w:trHeight w:val="120"/>
        </w:trPr>
        <w:tc>
          <w:tcPr>
            <w:tcW w:w="0" w:type="auto"/>
            <w:tcMar>
              <w:top w:w="0" w:type="dxa"/>
              <w:left w:w="115" w:type="dxa"/>
              <w:bottom w:w="0" w:type="dxa"/>
              <w:right w:w="115" w:type="dxa"/>
            </w:tcMar>
            <w:hideMark/>
          </w:tcPr>
          <w:p w14:paraId="6F96DC13" w14:textId="77777777" w:rsidR="009E3372" w:rsidRPr="003E36A2" w:rsidRDefault="009E3372" w:rsidP="00990D17">
            <w:pPr>
              <w:ind w:left="567" w:hanging="687"/>
              <w:rPr>
                <w:rFonts w:ascii="Times New Roman" w:eastAsia="Times New Roman" w:hAnsi="Times New Roman" w:cs="Times New Roman"/>
                <w:lang w:eastAsia="en-GB"/>
              </w:rPr>
            </w:pPr>
          </w:p>
          <w:p w14:paraId="0985B3A6" w14:textId="77777777" w:rsidR="009E3372" w:rsidRPr="003E36A2" w:rsidRDefault="009E3372" w:rsidP="00990D17">
            <w:pPr>
              <w:ind w:left="567" w:hanging="687"/>
              <w:rPr>
                <w:rFonts w:ascii="Times New Roman" w:eastAsia="Times New Roman" w:hAnsi="Times New Roman" w:cs="Times New Roman"/>
                <w:lang w:eastAsia="en-GB"/>
              </w:rPr>
            </w:pPr>
          </w:p>
          <w:p w14:paraId="6949ACC3" w14:textId="77777777" w:rsidR="009E3372" w:rsidRPr="003E36A2" w:rsidRDefault="009E3372" w:rsidP="00990D17">
            <w:pPr>
              <w:ind w:left="567" w:hanging="687"/>
              <w:rPr>
                <w:rFonts w:ascii="Times New Roman" w:eastAsia="Times New Roman" w:hAnsi="Times New Roman" w:cs="Times New Roman"/>
                <w:color w:val="000000"/>
                <w:lang w:eastAsia="en-GB"/>
              </w:rPr>
            </w:pPr>
            <w:r w:rsidRPr="003E36A2">
              <w:rPr>
                <w:rFonts w:ascii="Times New Roman" w:eastAsia="Times New Roman" w:hAnsi="Times New Roman" w:cs="Times New Roman"/>
                <w:color w:val="000000"/>
                <w:lang w:eastAsia="en-GB"/>
              </w:rPr>
              <w:t xml:space="preserve">All Party Parliamentary Group (APPG) on MFL. </w:t>
            </w:r>
            <w:r w:rsidRPr="003E36A2">
              <w:rPr>
                <w:rFonts w:ascii="Times New Roman" w:eastAsia="Times New Roman" w:hAnsi="Times New Roman" w:cs="Times New Roman"/>
                <w:i/>
                <w:color w:val="000000"/>
                <w:lang w:eastAsia="en-GB"/>
              </w:rPr>
              <w:t>National Recovery Programme for Languages</w:t>
            </w:r>
            <w:r w:rsidRPr="003E36A2">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A</w:t>
            </w:r>
            <w:r w:rsidRPr="003E36A2">
              <w:rPr>
                <w:rFonts w:ascii="Times New Roman" w:eastAsia="Times New Roman" w:hAnsi="Times New Roman" w:cs="Times New Roman"/>
                <w:color w:val="000000"/>
                <w:lang w:eastAsia="en-GB"/>
              </w:rPr>
              <w:t>ccessed 4 March 2019 at</w:t>
            </w:r>
            <w:r w:rsidRPr="007A2088">
              <w:rPr>
                <w:rFonts w:ascii="Times New Roman" w:eastAsia="Times New Roman" w:hAnsi="Times New Roman" w:cs="Times New Roman"/>
                <w:color w:val="000000"/>
                <w:lang w:eastAsia="en-GB"/>
              </w:rPr>
              <w:t xml:space="preserve"> https://nationalrecoverylanguages.weebly.com/.</w:t>
            </w:r>
          </w:p>
          <w:p w14:paraId="4A759D4A" w14:textId="77777777" w:rsidR="009E3372" w:rsidRPr="003E36A2" w:rsidRDefault="009E3372" w:rsidP="00990D17">
            <w:pPr>
              <w:ind w:left="567" w:hanging="687"/>
              <w:rPr>
                <w:rFonts w:ascii="Times New Roman" w:eastAsia="Times New Roman" w:hAnsi="Times New Roman" w:cs="Times New Roman"/>
                <w:color w:val="000000"/>
                <w:lang w:eastAsia="en-GB"/>
              </w:rPr>
            </w:pPr>
            <w:r w:rsidRPr="003E36A2">
              <w:rPr>
                <w:rFonts w:ascii="Times New Roman" w:eastAsia="Times New Roman" w:hAnsi="Times New Roman" w:cs="Times New Roman"/>
                <w:color w:val="000000"/>
                <w:lang w:eastAsia="en-GB"/>
              </w:rPr>
              <w:t>British Academy</w:t>
            </w:r>
            <w:r>
              <w:rPr>
                <w:rFonts w:ascii="Times New Roman" w:eastAsia="Times New Roman" w:hAnsi="Times New Roman" w:cs="Times New Roman"/>
                <w:color w:val="000000"/>
                <w:lang w:eastAsia="en-GB"/>
              </w:rPr>
              <w:t>.</w:t>
            </w:r>
            <w:r w:rsidRPr="003E36A2">
              <w:rPr>
                <w:rFonts w:ascii="Times New Roman" w:eastAsia="Times New Roman" w:hAnsi="Times New Roman" w:cs="Times New Roman"/>
                <w:color w:val="000000"/>
                <w:lang w:eastAsia="en-GB"/>
              </w:rPr>
              <w:t xml:space="preserve"> 2016. </w:t>
            </w:r>
            <w:r w:rsidRPr="003E36A2">
              <w:rPr>
                <w:rFonts w:ascii="Times New Roman" w:eastAsia="Times New Roman" w:hAnsi="Times New Roman" w:cs="Times New Roman"/>
                <w:i/>
                <w:color w:val="000000"/>
                <w:lang w:eastAsia="en-GB"/>
              </w:rPr>
              <w:t>Born Global</w:t>
            </w:r>
            <w:r w:rsidRPr="003E36A2">
              <w:rPr>
                <w:rFonts w:ascii="Times New Roman" w:eastAsia="Times New Roman" w:hAnsi="Times New Roman" w:cs="Times New Roman"/>
                <w:color w:val="000000"/>
                <w:lang w:eastAsia="en-GB"/>
              </w:rPr>
              <w:t xml:space="preserve">. Accessed 10 July 2019 at </w:t>
            </w:r>
            <w:r w:rsidRPr="007A2088">
              <w:rPr>
                <w:rFonts w:ascii="Times New Roman" w:hAnsi="Times New Roman" w:cs="Times New Roman"/>
              </w:rPr>
              <w:t>https://www.thebritishacademy.ac.uk/born-global</w:t>
            </w:r>
          </w:p>
          <w:p w14:paraId="1D2001AB" w14:textId="77777777" w:rsidR="009E3372" w:rsidRPr="003E36A2" w:rsidRDefault="009E3372" w:rsidP="00990D17">
            <w:pPr>
              <w:ind w:left="567" w:hanging="687"/>
              <w:rPr>
                <w:rFonts w:ascii="Times New Roman" w:eastAsia="Times New Roman" w:hAnsi="Times New Roman" w:cs="Times New Roman"/>
                <w:lang w:eastAsia="en-GB"/>
              </w:rPr>
            </w:pPr>
            <w:r w:rsidRPr="003E36A2">
              <w:rPr>
                <w:rFonts w:ascii="Times New Roman" w:eastAsia="Times New Roman" w:hAnsi="Times New Roman" w:cs="Times New Roman"/>
                <w:color w:val="000000"/>
                <w:lang w:eastAsia="en-GB"/>
              </w:rPr>
              <w:t>British Council</w:t>
            </w:r>
            <w:r>
              <w:rPr>
                <w:rFonts w:ascii="Times New Roman" w:eastAsia="Times New Roman" w:hAnsi="Times New Roman" w:cs="Times New Roman"/>
                <w:color w:val="000000"/>
                <w:lang w:eastAsia="en-GB"/>
              </w:rPr>
              <w:t>.</w:t>
            </w:r>
            <w:r w:rsidRPr="003E36A2">
              <w:rPr>
                <w:rFonts w:ascii="Times New Roman" w:eastAsia="Times New Roman" w:hAnsi="Times New Roman" w:cs="Times New Roman"/>
                <w:color w:val="000000"/>
                <w:lang w:eastAsia="en-GB"/>
              </w:rPr>
              <w:t xml:space="preserve"> 2018. </w:t>
            </w:r>
            <w:r w:rsidRPr="003E36A2">
              <w:rPr>
                <w:rFonts w:ascii="Times New Roman" w:eastAsia="Times New Roman" w:hAnsi="Times New Roman" w:cs="Times New Roman"/>
                <w:i/>
                <w:iCs/>
                <w:color w:val="000000"/>
                <w:lang w:eastAsia="en-GB"/>
              </w:rPr>
              <w:t>Language Trends 2018,</w:t>
            </w:r>
            <w:r w:rsidRPr="003E36A2">
              <w:rPr>
                <w:rFonts w:ascii="Times New Roman" w:eastAsia="Times New Roman" w:hAnsi="Times New Roman" w:cs="Times New Roman"/>
                <w:color w:val="000000"/>
                <w:lang w:eastAsia="en-GB"/>
              </w:rPr>
              <w:t xml:space="preserve"> Acce</w:t>
            </w:r>
            <w:r>
              <w:rPr>
                <w:rFonts w:ascii="Times New Roman" w:eastAsia="Times New Roman" w:hAnsi="Times New Roman" w:cs="Times New Roman"/>
                <w:color w:val="000000"/>
                <w:lang w:eastAsia="en-GB"/>
              </w:rPr>
              <w:t>s</w:t>
            </w:r>
            <w:r w:rsidRPr="003E36A2">
              <w:rPr>
                <w:rFonts w:ascii="Times New Roman" w:eastAsia="Times New Roman" w:hAnsi="Times New Roman" w:cs="Times New Roman"/>
                <w:color w:val="000000"/>
                <w:lang w:eastAsia="en-GB"/>
              </w:rPr>
              <w:t xml:space="preserve">sed 10 July 2019 at </w:t>
            </w:r>
            <w:r w:rsidRPr="007A2088">
              <w:rPr>
                <w:rFonts w:ascii="Times New Roman" w:eastAsia="Times New Roman" w:hAnsi="Times New Roman" w:cs="Times New Roman"/>
                <w:color w:val="000000"/>
                <w:lang w:eastAsia="en-GB"/>
              </w:rPr>
              <w:t>https://www.britishcouncil.org/sites/default/files/language_trends_2018_report.pdf.</w:t>
            </w:r>
            <w:r w:rsidRPr="003E36A2">
              <w:rPr>
                <w:rFonts w:ascii="Times New Roman" w:eastAsia="Times New Roman" w:hAnsi="Times New Roman" w:cs="Times New Roman"/>
                <w:color w:val="000000"/>
                <w:lang w:eastAsia="en-GB"/>
              </w:rPr>
              <w:t xml:space="preserve"> (accessed 10 July 2018).</w:t>
            </w:r>
          </w:p>
          <w:p w14:paraId="6FECB22B" w14:textId="77777777" w:rsidR="009E3372" w:rsidRPr="003E36A2" w:rsidRDefault="009E3372" w:rsidP="00990D17">
            <w:pPr>
              <w:ind w:left="567" w:hanging="687"/>
              <w:rPr>
                <w:rFonts w:ascii="Times New Roman" w:eastAsia="Times New Roman" w:hAnsi="Times New Roman" w:cs="Times New Roman"/>
                <w:lang w:eastAsia="en-GB"/>
              </w:rPr>
            </w:pPr>
            <w:r w:rsidRPr="003E36A2">
              <w:rPr>
                <w:rFonts w:ascii="Times New Roman" w:eastAsia="Times New Roman" w:hAnsi="Times New Roman" w:cs="Times New Roman"/>
                <w:lang w:eastAsia="en-GB"/>
              </w:rPr>
              <w:t>British Council</w:t>
            </w:r>
            <w:r>
              <w:rPr>
                <w:rFonts w:ascii="Times New Roman" w:eastAsia="Times New Roman" w:hAnsi="Times New Roman" w:cs="Times New Roman"/>
                <w:lang w:eastAsia="en-GB"/>
              </w:rPr>
              <w:t xml:space="preserve">. </w:t>
            </w:r>
            <w:r w:rsidRPr="003E36A2">
              <w:rPr>
                <w:rFonts w:ascii="Times New Roman" w:eastAsia="Times New Roman" w:hAnsi="Times New Roman" w:cs="Times New Roman"/>
                <w:lang w:eastAsia="en-GB"/>
              </w:rPr>
              <w:t xml:space="preserve">2019. </w:t>
            </w:r>
            <w:r w:rsidRPr="00344D24">
              <w:rPr>
                <w:rFonts w:ascii="Times New Roman" w:eastAsia="Times New Roman" w:hAnsi="Times New Roman" w:cs="Times New Roman"/>
                <w:i/>
                <w:iCs/>
                <w:lang w:eastAsia="en-GB"/>
              </w:rPr>
              <w:t>Language Trends 2019</w:t>
            </w:r>
            <w:r w:rsidRPr="003E36A2">
              <w:rPr>
                <w:rFonts w:ascii="Times New Roman" w:eastAsia="Times New Roman" w:hAnsi="Times New Roman" w:cs="Times New Roman"/>
                <w:lang w:eastAsia="en-GB"/>
              </w:rPr>
              <w:t xml:space="preserve">. Accessed 10 July 2019 at </w:t>
            </w:r>
            <w:r w:rsidRPr="007A2088">
              <w:rPr>
                <w:rFonts w:ascii="Times New Roman" w:hAnsi="Times New Roman" w:cs="Times New Roman"/>
                <w:color w:val="000000" w:themeColor="text1"/>
              </w:rPr>
              <w:t>https://www.britishcouncil.org/research-policy-insight/research-reports/language-trends-2019.</w:t>
            </w:r>
          </w:p>
          <w:p w14:paraId="667C0C89" w14:textId="77777777" w:rsidR="009E3372" w:rsidRPr="003E36A2" w:rsidRDefault="009E3372" w:rsidP="00990D17">
            <w:pPr>
              <w:ind w:left="567" w:hanging="687"/>
              <w:rPr>
                <w:rFonts w:ascii="Times New Roman" w:eastAsia="Times New Roman" w:hAnsi="Times New Roman" w:cs="Times New Roman"/>
                <w:lang w:eastAsia="en-GB"/>
              </w:rPr>
            </w:pPr>
            <w:r w:rsidRPr="003E36A2">
              <w:rPr>
                <w:rFonts w:ascii="Times New Roman" w:eastAsia="Times New Roman" w:hAnsi="Times New Roman" w:cs="Times New Roman"/>
                <w:color w:val="000000"/>
                <w:lang w:eastAsia="en-GB"/>
              </w:rPr>
              <w:t xml:space="preserve">Coffey, S. 2016. Choosing to study modern foreign languages: Discourses of value as forms of cultural capital. </w:t>
            </w:r>
            <w:r w:rsidRPr="003E36A2">
              <w:rPr>
                <w:rFonts w:ascii="Times New Roman" w:eastAsia="Times New Roman" w:hAnsi="Times New Roman" w:cs="Times New Roman"/>
                <w:i/>
                <w:iCs/>
                <w:color w:val="000000"/>
                <w:lang w:eastAsia="en-GB"/>
              </w:rPr>
              <w:t>Applied Linguistics,</w:t>
            </w:r>
            <w:r w:rsidRPr="003E36A2">
              <w:rPr>
                <w:rFonts w:ascii="Times New Roman" w:eastAsia="Times New Roman" w:hAnsi="Times New Roman" w:cs="Times New Roman"/>
                <w:color w:val="000000"/>
                <w:lang w:eastAsia="en-GB"/>
              </w:rPr>
              <w:t xml:space="preserve"> 39</w:t>
            </w:r>
            <w:r>
              <w:rPr>
                <w:rFonts w:ascii="Times New Roman" w:eastAsia="Times New Roman" w:hAnsi="Times New Roman" w:cs="Times New Roman"/>
                <w:color w:val="000000"/>
                <w:lang w:eastAsia="en-GB"/>
              </w:rPr>
              <w:t xml:space="preserve"> </w:t>
            </w:r>
            <w:r w:rsidRPr="003E36A2">
              <w:rPr>
                <w:rFonts w:ascii="Times New Roman" w:eastAsia="Times New Roman" w:hAnsi="Times New Roman" w:cs="Times New Roman"/>
                <w:color w:val="000000"/>
                <w:lang w:eastAsia="en-GB"/>
              </w:rPr>
              <w:t>(4)</w:t>
            </w:r>
            <w:r>
              <w:rPr>
                <w:rFonts w:ascii="Times New Roman" w:eastAsia="Times New Roman" w:hAnsi="Times New Roman" w:cs="Times New Roman"/>
                <w:color w:val="000000"/>
                <w:lang w:eastAsia="en-GB"/>
              </w:rPr>
              <w:t>:</w:t>
            </w:r>
            <w:r w:rsidRPr="003E36A2">
              <w:rPr>
                <w:rFonts w:ascii="Times New Roman" w:eastAsia="Times New Roman" w:hAnsi="Times New Roman" w:cs="Times New Roman"/>
                <w:color w:val="000000"/>
                <w:lang w:eastAsia="en-GB"/>
              </w:rPr>
              <w:t xml:space="preserve"> 462-480.</w:t>
            </w:r>
          </w:p>
          <w:p w14:paraId="3FF9D9C8" w14:textId="77777777" w:rsidR="009E3372" w:rsidRPr="003E36A2" w:rsidRDefault="009E3372" w:rsidP="00990D17">
            <w:pPr>
              <w:ind w:left="567" w:hanging="687"/>
              <w:rPr>
                <w:rFonts w:ascii="Times New Roman" w:eastAsia="Times New Roman" w:hAnsi="Times New Roman" w:cs="Times New Roman"/>
                <w:color w:val="000000"/>
                <w:lang w:eastAsia="en-GB"/>
              </w:rPr>
            </w:pPr>
            <w:r w:rsidRPr="003E36A2">
              <w:rPr>
                <w:rFonts w:ascii="Times New Roman" w:hAnsi="Times New Roman" w:cs="Times New Roman"/>
                <w:color w:val="222222"/>
                <w:shd w:val="clear" w:color="auto" w:fill="FFFFFF"/>
              </w:rPr>
              <w:t>Corazza, O., Simonato, P., Corkery, J., Trincas, G., &amp; Schifano, F. 2014. “Legal highs”: safe and legal “heavens”? A study on the diffusion, knowledge and risk awareness of novel psychoactive drugs among students in the UK. </w:t>
            </w:r>
            <w:r w:rsidRPr="003E36A2">
              <w:rPr>
                <w:rFonts w:ascii="Times New Roman" w:hAnsi="Times New Roman" w:cs="Times New Roman"/>
                <w:i/>
                <w:iCs/>
                <w:color w:val="222222"/>
                <w:shd w:val="clear" w:color="auto" w:fill="FFFFFF"/>
              </w:rPr>
              <w:t>Rivista di Psichiatria</w:t>
            </w:r>
            <w:r w:rsidRPr="003E36A2">
              <w:rPr>
                <w:rFonts w:ascii="Times New Roman" w:hAnsi="Times New Roman" w:cs="Times New Roman"/>
                <w:color w:val="222222"/>
                <w:shd w:val="clear" w:color="auto" w:fill="FFFFFF"/>
              </w:rPr>
              <w:t>, </w:t>
            </w:r>
            <w:r w:rsidRPr="003E36A2">
              <w:rPr>
                <w:rFonts w:ascii="Times New Roman" w:hAnsi="Times New Roman" w:cs="Times New Roman"/>
                <w:i/>
                <w:iCs/>
                <w:color w:val="222222"/>
                <w:shd w:val="clear" w:color="auto" w:fill="FFFFFF"/>
              </w:rPr>
              <w:t>49</w:t>
            </w:r>
            <w:r>
              <w:rPr>
                <w:rFonts w:ascii="Times New Roman" w:hAnsi="Times New Roman" w:cs="Times New Roman"/>
                <w:i/>
                <w:iCs/>
                <w:color w:val="222222"/>
                <w:shd w:val="clear" w:color="auto" w:fill="FFFFFF"/>
              </w:rPr>
              <w:t xml:space="preserve"> </w:t>
            </w:r>
            <w:r w:rsidRPr="003E36A2">
              <w:rPr>
                <w:rFonts w:ascii="Times New Roman" w:hAnsi="Times New Roman" w:cs="Times New Roman"/>
                <w:color w:val="222222"/>
                <w:shd w:val="clear" w:color="auto" w:fill="FFFFFF"/>
              </w:rPr>
              <w:t>(2)</w:t>
            </w:r>
            <w:r>
              <w:rPr>
                <w:rFonts w:ascii="Times New Roman" w:hAnsi="Times New Roman" w:cs="Times New Roman"/>
                <w:color w:val="222222"/>
                <w:shd w:val="clear" w:color="auto" w:fill="FFFFFF"/>
              </w:rPr>
              <w:t>: 32-49</w:t>
            </w:r>
            <w:r w:rsidRPr="003E36A2">
              <w:rPr>
                <w:rFonts w:ascii="Times New Roman" w:hAnsi="Times New Roman" w:cs="Times New Roman"/>
                <w:color w:val="222222"/>
                <w:shd w:val="clear" w:color="auto" w:fill="FFFFFF"/>
              </w:rPr>
              <w:t>.</w:t>
            </w:r>
          </w:p>
          <w:p w14:paraId="6F24AAB7" w14:textId="77777777" w:rsidR="009E3372" w:rsidRPr="003E36A2" w:rsidRDefault="009E3372" w:rsidP="00990D17">
            <w:pPr>
              <w:ind w:left="567" w:hanging="687"/>
              <w:rPr>
                <w:rFonts w:ascii="Times New Roman" w:eastAsia="Times New Roman" w:hAnsi="Times New Roman" w:cs="Times New Roman"/>
                <w:lang w:eastAsia="en-GB"/>
              </w:rPr>
            </w:pPr>
            <w:r w:rsidRPr="00FE0B5B">
              <w:rPr>
                <w:rFonts w:ascii="Times New Roman" w:eastAsia="Times New Roman" w:hAnsi="Times New Roman" w:cs="Times New Roman"/>
                <w:color w:val="000000"/>
                <w:lang w:eastAsia="en-GB"/>
              </w:rPr>
              <w:t>Economic Policy Reforms.</w:t>
            </w:r>
            <w:r w:rsidRPr="003E36A2">
              <w:rPr>
                <w:rFonts w:ascii="Times New Roman" w:eastAsia="Times New Roman" w:hAnsi="Times New Roman" w:cs="Times New Roman"/>
                <w:color w:val="000000"/>
                <w:lang w:eastAsia="en-GB"/>
              </w:rPr>
              <w:t xml:space="preserve"> 2010. A Family affair: Intergenerational social mobility across OECD countries</w:t>
            </w:r>
            <w:r>
              <w:rPr>
                <w:rFonts w:ascii="Times New Roman" w:eastAsia="Times New Roman" w:hAnsi="Times New Roman" w:cs="Times New Roman"/>
                <w:color w:val="000000"/>
                <w:lang w:eastAsia="en-GB"/>
              </w:rPr>
              <w:t>.</w:t>
            </w:r>
            <w:r w:rsidRPr="003E36A2">
              <w:rPr>
                <w:rFonts w:ascii="Times New Roman" w:eastAsia="Times New Roman" w:hAnsi="Times New Roman" w:cs="Times New Roman"/>
                <w:color w:val="000000"/>
                <w:lang w:eastAsia="en-GB"/>
              </w:rPr>
              <w:t xml:space="preserve"> </w:t>
            </w:r>
            <w:r w:rsidRPr="003E36A2">
              <w:rPr>
                <w:rFonts w:ascii="Times New Roman" w:eastAsia="Times New Roman" w:hAnsi="Times New Roman" w:cs="Times New Roman"/>
                <w:i/>
                <w:iCs/>
                <w:color w:val="000000"/>
                <w:lang w:eastAsia="en-GB"/>
              </w:rPr>
              <w:t>Economic Policy Reforms</w:t>
            </w:r>
            <w:r w:rsidRPr="003E36A2">
              <w:rPr>
                <w:rFonts w:ascii="Times New Roman" w:eastAsia="Times New Roman" w:hAnsi="Times New Roman" w:cs="Times New Roman"/>
                <w:color w:val="000000"/>
                <w:lang w:eastAsia="en-GB"/>
              </w:rPr>
              <w:t>, 166-183.</w:t>
            </w:r>
          </w:p>
          <w:p w14:paraId="6CB61F3F" w14:textId="77777777" w:rsidR="009E3372" w:rsidRPr="003E36A2" w:rsidRDefault="009E3372" w:rsidP="00990D17">
            <w:pPr>
              <w:ind w:left="567" w:hanging="687"/>
              <w:rPr>
                <w:rFonts w:ascii="Times New Roman" w:hAnsi="Times New Roman" w:cs="Times New Roman"/>
                <w:lang w:val="en-US"/>
              </w:rPr>
            </w:pPr>
            <w:r w:rsidRPr="003E36A2">
              <w:rPr>
                <w:rFonts w:ascii="Times New Roman" w:hAnsi="Times New Roman" w:cs="Times New Roman"/>
                <w:color w:val="111111"/>
              </w:rPr>
              <w:t xml:space="preserve">Fenton-Smith, B. 2007. </w:t>
            </w:r>
            <w:r w:rsidRPr="003E36A2">
              <w:rPr>
                <w:rStyle w:val="googqs-tidbitgoogqs-tidbit-0"/>
                <w:rFonts w:ascii="Times New Roman" w:hAnsi="Times New Roman" w:cs="Times New Roman"/>
                <w:color w:val="111111"/>
              </w:rPr>
              <w:t xml:space="preserve">Diplomatic condolences: ideological positioning in the death of Yasser Arafat. </w:t>
            </w:r>
            <w:r w:rsidRPr="003E36A2">
              <w:rPr>
                <w:rStyle w:val="googqs-tidbitgoogqs-tidbit-0"/>
                <w:rFonts w:ascii="Times New Roman" w:hAnsi="Times New Roman" w:cs="Times New Roman"/>
                <w:i/>
                <w:iCs/>
                <w:color w:val="111111"/>
              </w:rPr>
              <w:t>Discourse and Society</w:t>
            </w:r>
            <w:r w:rsidRPr="003E36A2">
              <w:rPr>
                <w:rStyle w:val="googqs-tidbitgoogqs-tidbit-0"/>
                <w:rFonts w:ascii="Times New Roman" w:hAnsi="Times New Roman" w:cs="Times New Roman"/>
                <w:color w:val="111111"/>
              </w:rPr>
              <w:t xml:space="preserve">, 18 </w:t>
            </w:r>
            <w:r>
              <w:rPr>
                <w:rStyle w:val="googqs-tidbitgoogqs-tidbit-0"/>
                <w:rFonts w:ascii="Times New Roman" w:hAnsi="Times New Roman" w:cs="Times New Roman"/>
                <w:color w:val="111111"/>
              </w:rPr>
              <w:t>(</w:t>
            </w:r>
            <w:r w:rsidRPr="003E36A2">
              <w:rPr>
                <w:rStyle w:val="googqs-tidbitgoogqs-tidbit-0"/>
                <w:rFonts w:ascii="Times New Roman" w:hAnsi="Times New Roman" w:cs="Times New Roman"/>
                <w:color w:val="111111"/>
              </w:rPr>
              <w:t>6</w:t>
            </w:r>
            <w:r>
              <w:rPr>
                <w:rStyle w:val="googqs-tidbitgoogqs-tidbit-0"/>
                <w:rFonts w:ascii="Times New Roman" w:hAnsi="Times New Roman" w:cs="Times New Roman"/>
                <w:color w:val="111111"/>
              </w:rPr>
              <w:t>)</w:t>
            </w:r>
            <w:r>
              <w:rPr>
                <w:rStyle w:val="googqs-tidbitgoogqs-tidbit-0"/>
                <w:color w:val="111111"/>
              </w:rPr>
              <w:t>:</w:t>
            </w:r>
            <w:r w:rsidRPr="003E36A2">
              <w:rPr>
                <w:rFonts w:ascii="Times New Roman" w:hAnsi="Times New Roman" w:cs="Times New Roman"/>
                <w:color w:val="111111"/>
              </w:rPr>
              <w:t xml:space="preserve"> 697-718. </w:t>
            </w:r>
          </w:p>
          <w:p w14:paraId="21D99BF7" w14:textId="77777777" w:rsidR="009E3372" w:rsidRPr="00344D24" w:rsidRDefault="009E3372" w:rsidP="00990D17">
            <w:pPr>
              <w:ind w:left="589" w:hanging="709"/>
              <w:rPr>
                <w:rFonts w:ascii="Times New Roman" w:eastAsia="Times New Roman" w:hAnsi="Times New Roman" w:cs="Times New Roman"/>
                <w:color w:val="000000"/>
                <w:shd w:val="clear" w:color="auto" w:fill="FFFFFF"/>
                <w:lang w:eastAsia="en-GB"/>
              </w:rPr>
            </w:pPr>
            <w:r w:rsidRPr="003E36A2">
              <w:rPr>
                <w:rFonts w:ascii="Times New Roman" w:eastAsia="Times New Roman" w:hAnsi="Times New Roman" w:cs="Times New Roman"/>
                <w:color w:val="000000"/>
                <w:shd w:val="clear" w:color="auto" w:fill="FFFFFF"/>
                <w:lang w:eastAsia="en-GB"/>
              </w:rPr>
              <w:t>Foreman-Peck, J</w:t>
            </w:r>
            <w:r>
              <w:rPr>
                <w:rFonts w:ascii="Times New Roman" w:eastAsia="Times New Roman" w:hAnsi="Times New Roman" w:cs="Times New Roman"/>
                <w:color w:val="000000"/>
                <w:shd w:val="clear" w:color="auto" w:fill="FFFFFF"/>
                <w:lang w:eastAsia="en-GB"/>
              </w:rPr>
              <w:t xml:space="preserve"> &amp; </w:t>
            </w:r>
            <w:r w:rsidRPr="003E36A2">
              <w:rPr>
                <w:rFonts w:ascii="Times New Roman" w:eastAsia="Times New Roman" w:hAnsi="Times New Roman" w:cs="Times New Roman"/>
                <w:color w:val="000000"/>
                <w:shd w:val="clear" w:color="auto" w:fill="FFFFFF"/>
                <w:lang w:eastAsia="en-GB"/>
              </w:rPr>
              <w:t>Wang</w:t>
            </w:r>
            <w:r>
              <w:rPr>
                <w:rFonts w:ascii="Times New Roman" w:eastAsia="Times New Roman" w:hAnsi="Times New Roman" w:cs="Times New Roman"/>
                <w:color w:val="000000"/>
                <w:shd w:val="clear" w:color="auto" w:fill="FFFFFF"/>
                <w:lang w:eastAsia="en-GB"/>
              </w:rPr>
              <w:t>, Y</w:t>
            </w:r>
            <w:r w:rsidRPr="003E36A2">
              <w:rPr>
                <w:rFonts w:ascii="Times New Roman" w:eastAsia="Times New Roman" w:hAnsi="Times New Roman" w:cs="Times New Roman"/>
                <w:color w:val="000000"/>
                <w:shd w:val="clear" w:color="auto" w:fill="FFFFFF"/>
                <w:lang w:eastAsia="en-GB"/>
              </w:rPr>
              <w:t>. 2014.</w:t>
            </w:r>
            <w:r>
              <w:rPr>
                <w:rFonts w:ascii="Times New Roman" w:eastAsia="Times New Roman" w:hAnsi="Times New Roman" w:cs="Times New Roman"/>
                <w:color w:val="000000"/>
                <w:shd w:val="clear" w:color="auto" w:fill="FFFFFF"/>
                <w:lang w:eastAsia="en-GB"/>
              </w:rPr>
              <w:t xml:space="preserve"> </w:t>
            </w:r>
            <w:r w:rsidRPr="003E36A2">
              <w:rPr>
                <w:rFonts w:ascii="Times New Roman" w:eastAsia="Times New Roman" w:hAnsi="Times New Roman" w:cs="Times New Roman"/>
                <w:color w:val="000000"/>
                <w:shd w:val="clear" w:color="auto" w:fill="FFFFFF"/>
                <w:lang w:eastAsia="en-GB"/>
              </w:rPr>
              <w:t xml:space="preserve">The costs to </w:t>
            </w:r>
            <w:r>
              <w:rPr>
                <w:rFonts w:ascii="Times New Roman" w:eastAsia="Times New Roman" w:hAnsi="Times New Roman" w:cs="Times New Roman"/>
                <w:color w:val="000000"/>
                <w:shd w:val="clear" w:color="auto" w:fill="FFFFFF"/>
                <w:lang w:eastAsia="en-GB"/>
              </w:rPr>
              <w:t xml:space="preserve">the UK of language deficiencies </w:t>
            </w:r>
            <w:r w:rsidRPr="003E36A2">
              <w:rPr>
                <w:rFonts w:ascii="Times New Roman" w:eastAsia="Times New Roman" w:hAnsi="Times New Roman" w:cs="Times New Roman"/>
                <w:color w:val="000000"/>
                <w:shd w:val="clear" w:color="auto" w:fill="FFFFFF"/>
                <w:lang w:eastAsia="en-GB"/>
              </w:rPr>
              <w:t>as a barrier to UK engagement in exporting: A report to UK trade &amp; investment.</w:t>
            </w:r>
            <w:r>
              <w:rPr>
                <w:rFonts w:ascii="Times New Roman" w:eastAsia="Times New Roman" w:hAnsi="Times New Roman" w:cs="Times New Roman"/>
                <w:color w:val="000000"/>
                <w:shd w:val="clear" w:color="auto" w:fill="FFFFFF"/>
                <w:lang w:eastAsia="en-GB"/>
              </w:rPr>
              <w:t xml:space="preserve"> </w:t>
            </w:r>
            <w:r w:rsidRPr="003E36A2">
              <w:rPr>
                <w:rFonts w:ascii="Times New Roman" w:eastAsia="Times New Roman" w:hAnsi="Times New Roman" w:cs="Times New Roman"/>
                <w:i/>
                <w:iCs/>
                <w:color w:val="000000"/>
                <w:shd w:val="clear" w:color="auto" w:fill="FFFFFF"/>
                <w:lang w:eastAsia="en-GB"/>
              </w:rPr>
              <w:t>Cardiff Business School</w:t>
            </w:r>
            <w:r w:rsidRPr="003E36A2">
              <w:rPr>
                <w:rFonts w:ascii="Times New Roman" w:eastAsia="Times New Roman" w:hAnsi="Times New Roman" w:cs="Times New Roman"/>
                <w:color w:val="000000"/>
                <w:shd w:val="clear" w:color="auto" w:fill="FFFFFF"/>
                <w:lang w:eastAsia="en-GB"/>
              </w:rPr>
              <w:t> </w:t>
            </w:r>
            <w:r>
              <w:rPr>
                <w:rFonts w:ascii="Times New Roman" w:eastAsia="Times New Roman" w:hAnsi="Times New Roman" w:cs="Times New Roman"/>
                <w:color w:val="000000"/>
                <w:shd w:val="clear" w:color="auto" w:fill="FFFFFF"/>
                <w:lang w:eastAsia="en-GB"/>
              </w:rPr>
              <w:t xml:space="preserve">. Accessed 20 July 2019 at </w:t>
            </w:r>
            <w:r w:rsidRPr="00344D24">
              <w:rPr>
                <w:rFonts w:ascii="Times New Roman" w:eastAsia="Times New Roman" w:hAnsi="Times New Roman" w:cs="Times New Roman"/>
                <w:color w:val="000000"/>
                <w:shd w:val="clear" w:color="auto" w:fill="FFFFFF"/>
                <w:lang w:eastAsia="en-GB"/>
              </w:rPr>
              <w:t>https://www.gov.uk/government/uploads/system/uploads/attachment_data/file/309899/Costs_to_UK_of_language_deficiencies_as_barrier_to_UK_engagement_in_exporting.pdf</w:t>
            </w:r>
            <w:r>
              <w:rPr>
                <w:rFonts w:ascii="Times New Roman" w:eastAsia="Times New Roman" w:hAnsi="Times New Roman" w:cs="Times New Roman"/>
                <w:color w:val="000000"/>
                <w:shd w:val="clear" w:color="auto" w:fill="FFFFFF"/>
                <w:lang w:eastAsia="en-GB"/>
              </w:rPr>
              <w:t>.</w:t>
            </w:r>
          </w:p>
          <w:p w14:paraId="344111BF" w14:textId="77777777" w:rsidR="009E3372" w:rsidRPr="00C37DAB" w:rsidRDefault="009E3372" w:rsidP="00990D17">
            <w:pPr>
              <w:ind w:left="567" w:hanging="687"/>
              <w:rPr>
                <w:rFonts w:ascii="Times New Roman" w:eastAsia="Times New Roman" w:hAnsi="Times New Roman" w:cs="Times New Roman"/>
                <w:color w:val="000000"/>
                <w:lang w:eastAsia="en-GB"/>
              </w:rPr>
            </w:pPr>
            <w:r w:rsidRPr="00C37DAB">
              <w:rPr>
                <w:rFonts w:ascii="Times New Roman" w:hAnsi="Times New Roman" w:cs="Times New Roman"/>
                <w:color w:val="222222"/>
                <w:shd w:val="clear" w:color="auto" w:fill="FFFFFF"/>
              </w:rPr>
              <w:t>Gambles, R. 2010. Going public? Articulations of the personal and political on Mumsnet. com.</w:t>
            </w:r>
            <w:r>
              <w:rPr>
                <w:rFonts w:ascii="Times New Roman" w:hAnsi="Times New Roman" w:cs="Times New Roman"/>
                <w:i/>
                <w:iCs/>
                <w:color w:val="222222"/>
                <w:shd w:val="clear" w:color="auto" w:fill="FFFFFF"/>
              </w:rPr>
              <w:t xml:space="preserve"> </w:t>
            </w:r>
            <w:r w:rsidRPr="00C37DAB">
              <w:rPr>
                <w:rFonts w:ascii="Times New Roman" w:hAnsi="Times New Roman" w:cs="Times New Roman"/>
                <w:color w:val="222222"/>
                <w:shd w:val="clear" w:color="auto" w:fill="FFFFFF"/>
              </w:rPr>
              <w:t>29-42</w:t>
            </w:r>
            <w:r>
              <w:rPr>
                <w:rFonts w:ascii="Times New Roman" w:hAnsi="Times New Roman" w:cs="Times New Roman"/>
                <w:color w:val="222222"/>
                <w:shd w:val="clear" w:color="auto" w:fill="FFFFFF"/>
              </w:rPr>
              <w:t xml:space="preserve">. </w:t>
            </w:r>
            <w:r w:rsidRPr="00273B9B">
              <w:rPr>
                <w:rFonts w:ascii="Times New Roman" w:hAnsi="Times New Roman" w:cs="Times New Roman"/>
                <w:i/>
                <w:iCs/>
                <w:color w:val="222222"/>
                <w:shd w:val="clear" w:color="auto" w:fill="FFFFFF"/>
              </w:rPr>
              <w:t>Rethinking the Public: Innovations in Research, Theory and Politics.</w:t>
            </w:r>
            <w:r>
              <w:rPr>
                <w:rFonts w:ascii="Times New Roman" w:hAnsi="Times New Roman" w:cs="Times New Roman"/>
                <w:color w:val="222222"/>
                <w:shd w:val="clear" w:color="auto" w:fill="FFFFFF"/>
              </w:rPr>
              <w:t xml:space="preserve"> </w:t>
            </w:r>
            <w:r w:rsidRPr="00D8453E">
              <w:rPr>
                <w:rFonts w:ascii="Times New Roman" w:hAnsi="Times New Roman" w:cs="Times New Roman"/>
                <w:color w:val="222222"/>
                <w:shd w:val="clear" w:color="auto" w:fill="FFFFFF"/>
              </w:rPr>
              <w:t>Edited by</w:t>
            </w:r>
            <w:r>
              <w:rPr>
                <w:rFonts w:ascii="Times New Roman" w:hAnsi="Times New Roman" w:cs="Times New Roman"/>
                <w:i/>
                <w:iCs/>
                <w:color w:val="222222"/>
                <w:shd w:val="clear" w:color="auto" w:fill="FFFFFF"/>
              </w:rPr>
              <w:t xml:space="preserve"> </w:t>
            </w:r>
            <w:r>
              <w:rPr>
                <w:rFonts w:ascii="Times New Roman" w:hAnsi="Times New Roman" w:cs="Times New Roman"/>
                <w:color w:val="222222"/>
                <w:shd w:val="clear" w:color="auto" w:fill="FFFFFF"/>
              </w:rPr>
              <w:t>N. Mahony, J. Newman &amp; C. Barnett. Bristol: Policy Press.</w:t>
            </w:r>
            <w:r w:rsidRPr="00E6430B">
              <w:rPr>
                <w:rFonts w:ascii="Times New Roman" w:hAnsi="Times New Roman" w:cs="Times New Roman"/>
                <w:color w:val="222222"/>
                <w:shd w:val="clear" w:color="auto" w:fill="FFFFFF"/>
              </w:rPr>
              <w:t xml:space="preserve"> </w:t>
            </w:r>
            <w:r w:rsidRPr="00C37DAB">
              <w:rPr>
                <w:rFonts w:ascii="Times New Roman" w:hAnsi="Times New Roman" w:cs="Times New Roman"/>
                <w:color w:val="222222"/>
                <w:shd w:val="clear" w:color="auto" w:fill="FFFFFF"/>
              </w:rPr>
              <w:t xml:space="preserve"> </w:t>
            </w:r>
          </w:p>
          <w:p w14:paraId="3F529D03" w14:textId="77777777" w:rsidR="009E3372" w:rsidRPr="003E36A2" w:rsidRDefault="009E3372" w:rsidP="00990D17">
            <w:pPr>
              <w:ind w:left="567" w:hanging="687"/>
              <w:rPr>
                <w:rFonts w:ascii="Times New Roman" w:eastAsia="Times New Roman" w:hAnsi="Times New Roman" w:cs="Times New Roman"/>
                <w:lang w:eastAsia="en-GB"/>
              </w:rPr>
            </w:pPr>
            <w:r w:rsidRPr="003E36A2">
              <w:rPr>
                <w:rFonts w:ascii="Times New Roman" w:eastAsia="Times New Roman" w:hAnsi="Times New Roman" w:cs="Times New Roman"/>
                <w:color w:val="000000"/>
                <w:lang w:eastAsia="en-GB"/>
              </w:rPr>
              <w:t xml:space="preserve">Gayton, A. 2013. </w:t>
            </w:r>
            <w:r w:rsidRPr="003E36A2">
              <w:rPr>
                <w:rFonts w:ascii="Times New Roman" w:eastAsia="Times New Roman" w:hAnsi="Times New Roman" w:cs="Times New Roman"/>
                <w:i/>
                <w:iCs/>
                <w:color w:val="000000"/>
                <w:lang w:eastAsia="en-GB"/>
              </w:rPr>
              <w:t xml:space="preserve">Native English speakers’ investment in foreign language learning: What role do gender and socioeconomic status play? </w:t>
            </w:r>
            <w:r w:rsidRPr="003E36A2">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D</w:t>
            </w:r>
            <w:r w:rsidRPr="003E36A2">
              <w:rPr>
                <w:rFonts w:ascii="Times New Roman" w:eastAsia="Times New Roman" w:hAnsi="Times New Roman" w:cs="Times New Roman"/>
                <w:color w:val="000000"/>
                <w:lang w:eastAsia="en-GB"/>
              </w:rPr>
              <w:t xml:space="preserve">octoral </w:t>
            </w:r>
            <w:r>
              <w:rPr>
                <w:rFonts w:ascii="Times New Roman" w:eastAsia="Times New Roman" w:hAnsi="Times New Roman" w:cs="Times New Roman"/>
                <w:color w:val="000000"/>
                <w:lang w:eastAsia="en-GB"/>
              </w:rPr>
              <w:t>D</w:t>
            </w:r>
            <w:r w:rsidRPr="003E36A2">
              <w:rPr>
                <w:rFonts w:ascii="Times New Roman" w:eastAsia="Times New Roman" w:hAnsi="Times New Roman" w:cs="Times New Roman"/>
                <w:color w:val="000000"/>
                <w:lang w:eastAsia="en-GB"/>
              </w:rPr>
              <w:t>issertation). University of Edinburgh.</w:t>
            </w:r>
          </w:p>
          <w:p w14:paraId="5F5E40A6" w14:textId="77777777" w:rsidR="009E3372" w:rsidRPr="003E36A2" w:rsidRDefault="009E3372" w:rsidP="00990D17">
            <w:pPr>
              <w:ind w:left="567" w:hanging="687"/>
              <w:jc w:val="both"/>
              <w:rPr>
                <w:rFonts w:ascii="Times New Roman" w:hAnsi="Times New Roman" w:cs="Times New Roman"/>
                <w:color w:val="222222"/>
              </w:rPr>
            </w:pPr>
            <w:r w:rsidRPr="003E36A2">
              <w:rPr>
                <w:rFonts w:ascii="Times New Roman" w:hAnsi="Times New Roman" w:cs="Times New Roman"/>
                <w:color w:val="222222"/>
              </w:rPr>
              <w:t>Graham, S., &amp; Santos, D. 2015. Language learning in the public eye: an analysis of newspapers and official documents in England. </w:t>
            </w:r>
            <w:r w:rsidRPr="003E36A2">
              <w:rPr>
                <w:rFonts w:ascii="Times New Roman" w:hAnsi="Times New Roman" w:cs="Times New Roman"/>
                <w:i/>
                <w:color w:val="222222"/>
              </w:rPr>
              <w:t>Innovation in Language Learning and Teaching</w:t>
            </w:r>
            <w:r w:rsidRPr="003E36A2">
              <w:rPr>
                <w:rFonts w:ascii="Times New Roman" w:hAnsi="Times New Roman" w:cs="Times New Roman"/>
                <w:color w:val="222222"/>
              </w:rPr>
              <w:t>, </w:t>
            </w:r>
            <w:r w:rsidRPr="003E36A2">
              <w:rPr>
                <w:rFonts w:ascii="Times New Roman" w:hAnsi="Times New Roman" w:cs="Times New Roman"/>
                <w:i/>
                <w:color w:val="222222"/>
              </w:rPr>
              <w:t>9</w:t>
            </w:r>
            <w:r>
              <w:rPr>
                <w:rFonts w:ascii="Times New Roman" w:hAnsi="Times New Roman" w:cs="Times New Roman"/>
                <w:i/>
                <w:color w:val="222222"/>
              </w:rPr>
              <w:t xml:space="preserve"> </w:t>
            </w:r>
            <w:r w:rsidRPr="003E36A2">
              <w:rPr>
                <w:rFonts w:ascii="Times New Roman" w:hAnsi="Times New Roman" w:cs="Times New Roman"/>
                <w:color w:val="222222"/>
              </w:rPr>
              <w:t>(1)</w:t>
            </w:r>
            <w:r>
              <w:rPr>
                <w:rFonts w:ascii="Times New Roman" w:hAnsi="Times New Roman" w:cs="Times New Roman"/>
                <w:color w:val="222222"/>
              </w:rPr>
              <w:t>:</w:t>
            </w:r>
            <w:r w:rsidRPr="003E36A2">
              <w:rPr>
                <w:rFonts w:ascii="Times New Roman" w:hAnsi="Times New Roman" w:cs="Times New Roman"/>
                <w:color w:val="222222"/>
              </w:rPr>
              <w:t xml:space="preserve"> 72-85.</w:t>
            </w:r>
          </w:p>
          <w:p w14:paraId="3DE301DD" w14:textId="77777777" w:rsidR="009E3372" w:rsidRPr="003E36A2" w:rsidRDefault="009E3372" w:rsidP="00990D17">
            <w:pPr>
              <w:ind w:left="567" w:hanging="687"/>
              <w:jc w:val="both"/>
              <w:rPr>
                <w:rFonts w:ascii="Times New Roman" w:hAnsi="Times New Roman" w:cs="Times New Roman"/>
                <w:color w:val="222222"/>
              </w:rPr>
            </w:pPr>
            <w:r w:rsidRPr="003E36A2">
              <w:rPr>
                <w:rFonts w:ascii="Times New Roman" w:hAnsi="Times New Roman" w:cs="Times New Roman"/>
                <w:color w:val="222222"/>
              </w:rPr>
              <w:t xml:space="preserve">Jaworska, S. 2018. ‘Bad’mums tell the ‘untellable’: narrative practices and agency in online stories about postnatal depression on </w:t>
            </w:r>
            <w:r w:rsidRPr="007D18EF">
              <w:rPr>
                <w:rFonts w:ascii="Times New Roman" w:hAnsi="Times New Roman" w:cs="Times New Roman"/>
                <w:i/>
                <w:color w:val="222222"/>
              </w:rPr>
              <w:t>STUDENTROOM</w:t>
            </w:r>
            <w:r w:rsidRPr="003E36A2">
              <w:rPr>
                <w:rFonts w:ascii="Times New Roman" w:hAnsi="Times New Roman" w:cs="Times New Roman"/>
                <w:color w:val="222222"/>
              </w:rPr>
              <w:t>. </w:t>
            </w:r>
            <w:r w:rsidRPr="003E36A2">
              <w:rPr>
                <w:rFonts w:ascii="Times New Roman" w:hAnsi="Times New Roman" w:cs="Times New Roman"/>
                <w:i/>
                <w:color w:val="222222"/>
              </w:rPr>
              <w:t>Discourse, context &amp; media</w:t>
            </w:r>
            <w:r w:rsidRPr="003E36A2">
              <w:rPr>
                <w:rFonts w:ascii="Times New Roman" w:hAnsi="Times New Roman" w:cs="Times New Roman"/>
                <w:color w:val="222222"/>
              </w:rPr>
              <w:t>, </w:t>
            </w:r>
            <w:r w:rsidRPr="003E36A2">
              <w:rPr>
                <w:rFonts w:ascii="Times New Roman" w:hAnsi="Times New Roman" w:cs="Times New Roman"/>
                <w:i/>
                <w:color w:val="222222"/>
              </w:rPr>
              <w:t>25</w:t>
            </w:r>
            <w:r>
              <w:rPr>
                <w:rFonts w:ascii="Times New Roman" w:hAnsi="Times New Roman" w:cs="Times New Roman"/>
                <w:color w:val="222222"/>
              </w:rPr>
              <w:t>:</w:t>
            </w:r>
            <w:r w:rsidRPr="003E36A2">
              <w:rPr>
                <w:rFonts w:ascii="Times New Roman" w:hAnsi="Times New Roman" w:cs="Times New Roman"/>
                <w:color w:val="222222"/>
              </w:rPr>
              <w:t xml:space="preserve"> 25-33.</w:t>
            </w:r>
          </w:p>
          <w:p w14:paraId="48CB41CB" w14:textId="77777777" w:rsidR="009E3372" w:rsidRPr="003E36A2" w:rsidRDefault="009E3372" w:rsidP="00990D17">
            <w:pPr>
              <w:tabs>
                <w:tab w:val="left" w:pos="426"/>
              </w:tabs>
              <w:ind w:left="567" w:hanging="687"/>
              <w:rPr>
                <w:rFonts w:ascii="Times New Roman" w:eastAsia="Calibri" w:hAnsi="Times New Roman" w:cs="Times New Roman"/>
              </w:rPr>
            </w:pPr>
            <w:r w:rsidRPr="003E36A2">
              <w:rPr>
                <w:rFonts w:ascii="Times New Roman" w:eastAsia="Calibri" w:hAnsi="Times New Roman" w:cs="Times New Roman"/>
              </w:rPr>
              <w:lastRenderedPageBreak/>
              <w:t xml:space="preserve">Joint Council for Qualifications. 2014. </w:t>
            </w:r>
            <w:r w:rsidRPr="003E36A2">
              <w:rPr>
                <w:rFonts w:ascii="Times New Roman" w:eastAsia="Calibri" w:hAnsi="Times New Roman" w:cs="Times New Roman"/>
                <w:i/>
              </w:rPr>
              <w:t>A review of Modern Foreign Languages at A level: A* grade and low take up</w:t>
            </w:r>
            <w:r w:rsidRPr="003E36A2">
              <w:rPr>
                <w:rFonts w:ascii="Times New Roman" w:eastAsia="Calibri" w:hAnsi="Times New Roman" w:cs="Times New Roman"/>
              </w:rPr>
              <w:t>. Accessed 30 June 2019 at http://www.jcq.org.uk/media-centre/news-releases/mfl-review-press-notice</w:t>
            </w:r>
            <w:r>
              <w:rPr>
                <w:rFonts w:ascii="Times New Roman" w:eastAsia="Calibri" w:hAnsi="Times New Roman" w:cs="Times New Roman"/>
              </w:rPr>
              <w:t>.</w:t>
            </w:r>
          </w:p>
          <w:p w14:paraId="38A7DFAA" w14:textId="77777777" w:rsidR="009E3372" w:rsidRPr="003E36A2" w:rsidRDefault="009E3372" w:rsidP="00990D17">
            <w:pPr>
              <w:ind w:left="567" w:hanging="687"/>
              <w:rPr>
                <w:rFonts w:ascii="Times New Roman" w:eastAsia="Times New Roman" w:hAnsi="Times New Roman" w:cs="Times New Roman"/>
                <w:lang w:eastAsia="en-GB"/>
              </w:rPr>
            </w:pPr>
            <w:r w:rsidRPr="003E36A2">
              <w:rPr>
                <w:rFonts w:ascii="Times New Roman" w:eastAsia="Times New Roman" w:hAnsi="Times New Roman" w:cs="Times New Roman"/>
                <w:color w:val="000000"/>
                <w:lang w:eastAsia="en-GB"/>
              </w:rPr>
              <w:t xml:space="preserve">Machin, S., McNally, S. &amp; Wyness, G. 2013. Educational attainment across the UK nations: performance, inequality and evidence. </w:t>
            </w:r>
            <w:r w:rsidRPr="003E36A2">
              <w:rPr>
                <w:rFonts w:ascii="Times New Roman" w:eastAsia="Times New Roman" w:hAnsi="Times New Roman" w:cs="Times New Roman"/>
                <w:i/>
                <w:iCs/>
                <w:color w:val="000000"/>
                <w:lang w:eastAsia="en-GB"/>
              </w:rPr>
              <w:t>Educational Research</w:t>
            </w:r>
            <w:r w:rsidRPr="003E36A2">
              <w:rPr>
                <w:rFonts w:ascii="Times New Roman" w:eastAsia="Times New Roman" w:hAnsi="Times New Roman" w:cs="Times New Roman"/>
                <w:color w:val="000000"/>
                <w:lang w:eastAsia="en-GB"/>
              </w:rPr>
              <w:t>, 55</w:t>
            </w:r>
            <w:r>
              <w:rPr>
                <w:rFonts w:ascii="Times New Roman" w:eastAsia="Times New Roman" w:hAnsi="Times New Roman" w:cs="Times New Roman"/>
                <w:color w:val="000000"/>
                <w:lang w:eastAsia="en-GB"/>
              </w:rPr>
              <w:t xml:space="preserve"> </w:t>
            </w:r>
            <w:r w:rsidRPr="003E36A2">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w:t>
            </w:r>
            <w:r w:rsidRPr="003E36A2">
              <w:rPr>
                <w:rFonts w:ascii="Times New Roman" w:eastAsia="Times New Roman" w:hAnsi="Times New Roman" w:cs="Times New Roman"/>
                <w:color w:val="000000"/>
                <w:lang w:eastAsia="en-GB"/>
              </w:rPr>
              <w:t xml:space="preserve"> 139-164.</w:t>
            </w:r>
          </w:p>
          <w:p w14:paraId="1B3C4B36" w14:textId="77777777" w:rsidR="009E3372" w:rsidRDefault="009E3372" w:rsidP="00990D17">
            <w:pPr>
              <w:autoSpaceDE w:val="0"/>
              <w:autoSpaceDN w:val="0"/>
              <w:adjustRightInd w:val="0"/>
              <w:ind w:left="567" w:hanging="687"/>
              <w:rPr>
                <w:rFonts w:ascii="Times New Roman" w:eastAsia="Times New Roman" w:hAnsi="Times New Roman" w:cs="Times New Roman"/>
                <w:color w:val="000000"/>
                <w:shd w:val="clear" w:color="auto" w:fill="FFFFFF"/>
                <w:lang w:eastAsia="en-GB"/>
              </w:rPr>
            </w:pPr>
            <w:r w:rsidRPr="003E36A2">
              <w:rPr>
                <w:rFonts w:ascii="Times New Roman" w:eastAsia="Times New Roman" w:hAnsi="Times New Roman" w:cs="Times New Roman"/>
                <w:color w:val="000000"/>
                <w:shd w:val="clear" w:color="auto" w:fill="FFFFFF"/>
                <w:lang w:eastAsia="en-GB"/>
              </w:rPr>
              <w:t xml:space="preserve">Mackenzie, J. 2019. Language, Gender and Parenthood Online: Negotiating Motherhood in </w:t>
            </w:r>
            <w:r w:rsidRPr="007D18EF">
              <w:rPr>
                <w:rFonts w:ascii="Times New Roman" w:eastAsia="Times New Roman" w:hAnsi="Times New Roman" w:cs="Times New Roman"/>
                <w:i/>
                <w:color w:val="000000"/>
                <w:shd w:val="clear" w:color="auto" w:fill="FFFFFF"/>
                <w:lang w:eastAsia="en-GB"/>
              </w:rPr>
              <w:t>Mumsnet</w:t>
            </w:r>
            <w:r w:rsidRPr="003E36A2">
              <w:rPr>
                <w:rFonts w:ascii="Times New Roman" w:eastAsia="Times New Roman" w:hAnsi="Times New Roman" w:cs="Times New Roman"/>
                <w:color w:val="000000"/>
                <w:shd w:val="clear" w:color="auto" w:fill="FFFFFF"/>
                <w:lang w:eastAsia="en-GB"/>
              </w:rPr>
              <w:t xml:space="preserve"> Talk. Milton Park: Routledge.</w:t>
            </w:r>
          </w:p>
          <w:p w14:paraId="731E10E9" w14:textId="77777777" w:rsidR="009E3372" w:rsidRDefault="009E3372" w:rsidP="00990D17">
            <w:pPr>
              <w:autoSpaceDE w:val="0"/>
              <w:autoSpaceDN w:val="0"/>
              <w:adjustRightInd w:val="0"/>
              <w:ind w:left="567" w:hanging="687"/>
              <w:rPr>
                <w:color w:val="0000FF"/>
                <w:u w:val="single"/>
              </w:rPr>
            </w:pPr>
            <w:r>
              <w:rPr>
                <w:rFonts w:ascii="Times New Roman" w:eastAsia="Times New Roman" w:hAnsi="Times New Roman" w:cs="Times New Roman"/>
                <w:color w:val="000000"/>
                <w:shd w:val="clear" w:color="auto" w:fill="FFFFFF"/>
                <w:lang w:eastAsia="en-GB"/>
              </w:rPr>
              <w:t xml:space="preserve">Modern Foreign Languages Pedagogy Review. Accessed 10 July 2019 at </w:t>
            </w:r>
            <w:r w:rsidRPr="00D8453E">
              <w:rPr>
                <w:rFonts w:ascii="Times New Roman" w:hAnsi="Times New Roman" w:cs="Times New Roman"/>
                <w:color w:val="0000FF"/>
              </w:rPr>
              <w:t>https://www.tscouncil.org.uk/wp-content/uploads/2016/12/MFL-Pedagogy-Review-Report-2.pdf</w:t>
            </w:r>
          </w:p>
          <w:p w14:paraId="637BA09F" w14:textId="77777777" w:rsidR="009E3372" w:rsidRPr="0011673C" w:rsidRDefault="009E3372" w:rsidP="00990D17">
            <w:pPr>
              <w:autoSpaceDE w:val="0"/>
              <w:autoSpaceDN w:val="0"/>
              <w:adjustRightInd w:val="0"/>
              <w:ind w:left="567" w:hanging="687"/>
              <w:rPr>
                <w:rFonts w:ascii="Times New Roman" w:hAnsi="Times New Roman" w:cs="Times New Roman"/>
                <w:lang w:val="en-US"/>
              </w:rPr>
            </w:pPr>
            <w:r w:rsidRPr="007D18EF">
              <w:rPr>
                <w:rFonts w:ascii="Times New Roman" w:hAnsi="Times New Roman" w:cs="Times New Roman"/>
                <w:i/>
              </w:rPr>
              <w:t>Mumsnet</w:t>
            </w:r>
            <w:r w:rsidRPr="003E36A2">
              <w:rPr>
                <w:rFonts w:ascii="Times New Roman" w:hAnsi="Times New Roman" w:cs="Times New Roman"/>
              </w:rPr>
              <w:t xml:space="preserve"> census</w:t>
            </w:r>
            <w:r>
              <w:rPr>
                <w:rFonts w:ascii="Times New Roman" w:hAnsi="Times New Roman" w:cs="Times New Roman"/>
              </w:rPr>
              <w:t xml:space="preserve">. </w:t>
            </w:r>
            <w:r w:rsidRPr="003E36A2">
              <w:rPr>
                <w:rFonts w:ascii="Times New Roman" w:hAnsi="Times New Roman" w:cs="Times New Roman"/>
              </w:rPr>
              <w:t xml:space="preserve">2009. </w:t>
            </w:r>
            <w:r>
              <w:rPr>
                <w:rFonts w:ascii="Times New Roman" w:hAnsi="Times New Roman" w:cs="Times New Roman"/>
              </w:rPr>
              <w:t>A</w:t>
            </w:r>
            <w:r w:rsidRPr="003E36A2">
              <w:rPr>
                <w:rFonts w:ascii="Times New Roman" w:hAnsi="Times New Roman" w:cs="Times New Roman"/>
              </w:rPr>
              <w:t>ccessed 3 June 201</w:t>
            </w:r>
            <w:r>
              <w:rPr>
                <w:rFonts w:ascii="Times New Roman" w:hAnsi="Times New Roman" w:cs="Times New Roman"/>
              </w:rPr>
              <w:t xml:space="preserve">9 at </w:t>
            </w:r>
            <w:r w:rsidRPr="00344D24">
              <w:rPr>
                <w:rFonts w:ascii="Times New Roman" w:hAnsi="Times New Roman" w:cs="Times New Roman"/>
              </w:rPr>
              <w:t>http://www.</w:t>
            </w:r>
            <w:r w:rsidRPr="00344D24">
              <w:rPr>
                <w:rFonts w:ascii="Times New Roman" w:hAnsi="Times New Roman" w:cs="Times New Roman"/>
                <w:i/>
              </w:rPr>
              <w:t>Mumsnet</w:t>
            </w:r>
            <w:r w:rsidRPr="00344D24">
              <w:rPr>
                <w:rFonts w:ascii="Times New Roman" w:hAnsi="Times New Roman" w:cs="Times New Roman"/>
              </w:rPr>
              <w:t>.com/info/media/census-2009</w:t>
            </w:r>
            <w:r>
              <w:rPr>
                <w:rFonts w:ascii="Times New Roman" w:hAnsi="Times New Roman" w:cs="Times New Roman"/>
              </w:rPr>
              <w:t xml:space="preserve">. </w:t>
            </w:r>
            <w:r w:rsidRPr="003E36A2">
              <w:rPr>
                <w:rFonts w:ascii="Times New Roman" w:hAnsi="Times New Roman" w:cs="Times New Roman"/>
              </w:rPr>
              <w:t xml:space="preserve"> </w:t>
            </w:r>
            <w:r>
              <w:rPr>
                <w:rFonts w:ascii="Times New Roman" w:hAnsi="Times New Roman" w:cs="Times New Roman"/>
              </w:rPr>
              <w:t>.</w:t>
            </w:r>
          </w:p>
        </w:tc>
      </w:tr>
    </w:tbl>
    <w:p w14:paraId="2B919065" w14:textId="77777777" w:rsidR="009E3372" w:rsidRDefault="009E3372" w:rsidP="009E3372">
      <w:pPr>
        <w:ind w:left="567" w:hanging="567"/>
        <w:rPr>
          <w:rFonts w:ascii="Times New Roman" w:eastAsia="Times New Roman" w:hAnsi="Times New Roman" w:cs="Times New Roman"/>
          <w:color w:val="222222"/>
          <w:shd w:val="clear" w:color="auto" w:fill="FFFFFF"/>
        </w:rPr>
      </w:pPr>
      <w:r w:rsidRPr="003E36A2">
        <w:rPr>
          <w:rFonts w:ascii="Times New Roman" w:eastAsia="Times New Roman" w:hAnsi="Times New Roman" w:cs="Times New Roman"/>
          <w:color w:val="222222"/>
          <w:shd w:val="clear" w:color="auto" w:fill="FFFFFF"/>
        </w:rPr>
        <w:lastRenderedPageBreak/>
        <w:t>Parrish, A. 2017. </w:t>
      </w:r>
      <w:r w:rsidRPr="003E36A2">
        <w:rPr>
          <w:rFonts w:ascii="Times New Roman" w:eastAsia="Times New Roman" w:hAnsi="Times New Roman" w:cs="Times New Roman"/>
          <w:i/>
          <w:iCs/>
          <w:color w:val="222222"/>
          <w:shd w:val="clear" w:color="auto" w:fill="FFFFFF"/>
        </w:rPr>
        <w:t>The impact of choice: teaching and learning languages in English secondary schools</w:t>
      </w:r>
      <w:r w:rsidRPr="003E36A2">
        <w:rPr>
          <w:rFonts w:ascii="Times New Roman" w:eastAsia="Times New Roman" w:hAnsi="Times New Roman" w:cs="Times New Roman"/>
          <w:color w:val="222222"/>
          <w:shd w:val="clear" w:color="auto" w:fill="FFFFFF"/>
        </w:rPr>
        <w:t xml:space="preserve"> (Doctoral </w:t>
      </w:r>
      <w:r>
        <w:rPr>
          <w:rFonts w:ascii="Times New Roman" w:eastAsia="Times New Roman" w:hAnsi="Times New Roman" w:cs="Times New Roman"/>
          <w:color w:val="222222"/>
          <w:shd w:val="clear" w:color="auto" w:fill="FFFFFF"/>
        </w:rPr>
        <w:t>D</w:t>
      </w:r>
      <w:r w:rsidRPr="003E36A2">
        <w:rPr>
          <w:rFonts w:ascii="Times New Roman" w:eastAsia="Times New Roman" w:hAnsi="Times New Roman" w:cs="Times New Roman"/>
          <w:color w:val="222222"/>
          <w:shd w:val="clear" w:color="auto" w:fill="FFFFFF"/>
        </w:rPr>
        <w:t>issertation, University of York).</w:t>
      </w:r>
    </w:p>
    <w:p w14:paraId="0A5D2CC4" w14:textId="77777777" w:rsidR="009E3372" w:rsidRDefault="009E3372" w:rsidP="009E3372">
      <w:pPr>
        <w:autoSpaceDE w:val="0"/>
        <w:autoSpaceDN w:val="0"/>
        <w:adjustRightInd w:val="0"/>
        <w:ind w:left="567" w:hanging="567"/>
        <w:rPr>
          <w:rFonts w:ascii="Times New Roman" w:hAnsi="Times New Roman" w:cs="Times New Roman"/>
        </w:rPr>
      </w:pPr>
      <w:r w:rsidRPr="003E36A2">
        <w:rPr>
          <w:rFonts w:ascii="Times New Roman" w:hAnsi="Times New Roman" w:cs="Times New Roman"/>
          <w:color w:val="222222"/>
          <w:shd w:val="clear" w:color="auto" w:fill="FFFFFF"/>
        </w:rPr>
        <w:t>Pickett, K., &amp; Vanderbloemen, L. 2015. </w:t>
      </w:r>
      <w:r w:rsidRPr="003E36A2">
        <w:rPr>
          <w:rFonts w:ascii="Times New Roman" w:hAnsi="Times New Roman" w:cs="Times New Roman"/>
          <w:i/>
          <w:iCs/>
          <w:color w:val="222222"/>
          <w:shd w:val="clear" w:color="auto" w:fill="FFFFFF"/>
        </w:rPr>
        <w:t>Mind the gap: Tackling social and educational inequality</w:t>
      </w:r>
      <w:r w:rsidRPr="003E36A2">
        <w:rPr>
          <w:rFonts w:ascii="Times New Roman" w:hAnsi="Times New Roman" w:cs="Times New Roman"/>
          <w:color w:val="222222"/>
          <w:shd w:val="clear" w:color="auto" w:fill="FFFFFF"/>
        </w:rPr>
        <w:t xml:space="preserve">. York: Cambridge Primary Review Trust. Accessed 10 July 2019 at </w:t>
      </w:r>
      <w:r w:rsidRPr="00344D24">
        <w:rPr>
          <w:rFonts w:ascii="Times New Roman" w:hAnsi="Times New Roman" w:cs="Times New Roman"/>
        </w:rPr>
        <w:t>https://cprtrust.org.uk/wp-content/uploads/2015/09/Pickett-Vanderbloemen-briefing-FINAL.pdf</w:t>
      </w:r>
      <w:r w:rsidRPr="003E36A2">
        <w:rPr>
          <w:rFonts w:ascii="Times New Roman" w:hAnsi="Times New Roman" w:cs="Times New Roman"/>
        </w:rPr>
        <w:t>.</w:t>
      </w:r>
    </w:p>
    <w:p w14:paraId="338B05EA" w14:textId="77777777" w:rsidR="009E3372" w:rsidRPr="003E36A2" w:rsidRDefault="009E3372" w:rsidP="009E3372">
      <w:pPr>
        <w:ind w:left="567" w:hanging="567"/>
        <w:jc w:val="both"/>
        <w:rPr>
          <w:rFonts w:ascii="Times New Roman" w:hAnsi="Times New Roman" w:cs="Times New Roman"/>
        </w:rPr>
      </w:pPr>
      <w:r w:rsidRPr="003E36A2">
        <w:rPr>
          <w:rFonts w:ascii="Times New Roman" w:hAnsi="Times New Roman" w:cs="Times New Roman"/>
          <w:color w:val="222222"/>
        </w:rPr>
        <w:t>Rogers, R., Malancharuvil-Berkes, E., Mosley, M., Hui, D., &amp; Joseph, G. O. G. 200</w:t>
      </w:r>
      <w:r>
        <w:rPr>
          <w:rFonts w:ascii="Times New Roman" w:hAnsi="Times New Roman" w:cs="Times New Roman"/>
          <w:color w:val="222222"/>
        </w:rPr>
        <w:t>0</w:t>
      </w:r>
      <w:r w:rsidRPr="003E36A2">
        <w:rPr>
          <w:rFonts w:ascii="Times New Roman" w:hAnsi="Times New Roman" w:cs="Times New Roman"/>
          <w:color w:val="222222"/>
        </w:rPr>
        <w:t>. Critical discourse analysis in education: A review of the literature. </w:t>
      </w:r>
      <w:r w:rsidRPr="003E36A2">
        <w:rPr>
          <w:rFonts w:ascii="Times New Roman" w:hAnsi="Times New Roman" w:cs="Times New Roman"/>
          <w:i/>
          <w:color w:val="222222"/>
        </w:rPr>
        <w:t>Review of educational research</w:t>
      </w:r>
      <w:r w:rsidRPr="003E36A2">
        <w:rPr>
          <w:rFonts w:ascii="Times New Roman" w:hAnsi="Times New Roman" w:cs="Times New Roman"/>
          <w:color w:val="222222"/>
        </w:rPr>
        <w:t>, </w:t>
      </w:r>
      <w:r w:rsidRPr="003E36A2">
        <w:rPr>
          <w:rFonts w:ascii="Times New Roman" w:hAnsi="Times New Roman" w:cs="Times New Roman"/>
          <w:i/>
          <w:color w:val="222222"/>
        </w:rPr>
        <w:t>75</w:t>
      </w:r>
      <w:r>
        <w:rPr>
          <w:rFonts w:ascii="Times New Roman" w:hAnsi="Times New Roman" w:cs="Times New Roman"/>
          <w:color w:val="222222"/>
        </w:rPr>
        <w:t xml:space="preserve"> (</w:t>
      </w:r>
      <w:r w:rsidRPr="003E36A2">
        <w:rPr>
          <w:rFonts w:ascii="Times New Roman" w:hAnsi="Times New Roman" w:cs="Times New Roman"/>
          <w:color w:val="222222"/>
        </w:rPr>
        <w:t>3)</w:t>
      </w:r>
      <w:r>
        <w:rPr>
          <w:rFonts w:ascii="Times New Roman" w:hAnsi="Times New Roman" w:cs="Times New Roman"/>
          <w:color w:val="222222"/>
        </w:rPr>
        <w:t>:</w:t>
      </w:r>
      <w:r w:rsidRPr="003E36A2">
        <w:rPr>
          <w:rFonts w:ascii="Times New Roman" w:hAnsi="Times New Roman" w:cs="Times New Roman"/>
          <w:color w:val="222222"/>
        </w:rPr>
        <w:t xml:space="preserve"> 365-416.</w:t>
      </w:r>
    </w:p>
    <w:p w14:paraId="776EAA03" w14:textId="77777777" w:rsidR="009E3372" w:rsidRPr="003E36A2" w:rsidRDefault="009E3372" w:rsidP="009E3372">
      <w:pPr>
        <w:ind w:left="567" w:hanging="567"/>
        <w:rPr>
          <w:rFonts w:ascii="Times New Roman" w:eastAsia="Times New Roman" w:hAnsi="Times New Roman" w:cs="Times New Roman"/>
          <w:lang w:eastAsia="en-GB"/>
        </w:rPr>
      </w:pPr>
      <w:r w:rsidRPr="003E36A2">
        <w:rPr>
          <w:rFonts w:ascii="Times New Roman" w:eastAsia="Times New Roman" w:hAnsi="Times New Roman" w:cs="Times New Roman"/>
          <w:color w:val="000000"/>
          <w:lang w:eastAsia="en-GB"/>
        </w:rPr>
        <w:t>Scottish Government</w:t>
      </w:r>
      <w:r>
        <w:rPr>
          <w:rFonts w:ascii="Times New Roman" w:eastAsia="Times New Roman" w:hAnsi="Times New Roman" w:cs="Times New Roman"/>
          <w:color w:val="000000"/>
          <w:lang w:eastAsia="en-GB"/>
        </w:rPr>
        <w:t xml:space="preserve">. </w:t>
      </w:r>
      <w:r w:rsidRPr="003E36A2">
        <w:rPr>
          <w:rFonts w:ascii="Times New Roman" w:eastAsia="Times New Roman" w:hAnsi="Times New Roman" w:cs="Times New Roman"/>
          <w:color w:val="000000"/>
          <w:lang w:eastAsia="en-GB"/>
        </w:rPr>
        <w:t xml:space="preserve">2012. Language Learning in Scotland: A 1+2 Approach. Accessed 18 July 2019 at </w:t>
      </w:r>
      <w:r w:rsidRPr="00D8453E">
        <w:rPr>
          <w:rFonts w:ascii="Times New Roman" w:eastAsia="Times New Roman" w:hAnsi="Times New Roman" w:cs="Times New Roman"/>
          <w:color w:val="0000FF"/>
          <w:lang w:eastAsia="en-GB"/>
        </w:rPr>
        <w:t>https://www.gov.scot/publications/language-learning-scotland-12-approach/.</w:t>
      </w:r>
    </w:p>
    <w:p w14:paraId="6B7D2448" w14:textId="77777777" w:rsidR="009E3372" w:rsidRPr="003E36A2" w:rsidRDefault="009E3372" w:rsidP="009E3372">
      <w:pPr>
        <w:autoSpaceDE w:val="0"/>
        <w:autoSpaceDN w:val="0"/>
        <w:adjustRightInd w:val="0"/>
        <w:ind w:left="567" w:hanging="567"/>
        <w:rPr>
          <w:rFonts w:ascii="Times New Roman" w:hAnsi="Times New Roman" w:cs="Times New Roman"/>
          <w:lang w:val="en-US"/>
        </w:rPr>
      </w:pPr>
      <w:r w:rsidRPr="003E36A2">
        <w:rPr>
          <w:rFonts w:ascii="Times New Roman" w:hAnsi="Times New Roman" w:cs="Times New Roman"/>
          <w:bCs/>
          <w:lang w:val="en-US"/>
        </w:rPr>
        <w:t>van Dijk, T. A. 1993.</w:t>
      </w:r>
      <w:r w:rsidRPr="003E36A2">
        <w:rPr>
          <w:rFonts w:ascii="Times New Roman" w:hAnsi="Times New Roman" w:cs="Times New Roman"/>
          <w:lang w:val="en-US"/>
        </w:rPr>
        <w:t xml:space="preserve"> Principles of critical discourse analysis. </w:t>
      </w:r>
      <w:r w:rsidRPr="003E36A2">
        <w:rPr>
          <w:rFonts w:ascii="Times New Roman" w:hAnsi="Times New Roman" w:cs="Times New Roman"/>
          <w:i/>
          <w:lang w:val="en-US"/>
        </w:rPr>
        <w:t>Discourse and Society</w:t>
      </w:r>
      <w:r w:rsidRPr="003E36A2">
        <w:rPr>
          <w:rFonts w:ascii="Times New Roman" w:hAnsi="Times New Roman" w:cs="Times New Roman"/>
          <w:lang w:val="en-US"/>
        </w:rPr>
        <w:t xml:space="preserve"> 4</w:t>
      </w:r>
      <w:r>
        <w:rPr>
          <w:rFonts w:ascii="Times New Roman" w:hAnsi="Times New Roman" w:cs="Times New Roman"/>
          <w:lang w:val="en-US"/>
        </w:rPr>
        <w:t xml:space="preserve"> (2)</w:t>
      </w:r>
      <w:r w:rsidRPr="003E36A2">
        <w:rPr>
          <w:rFonts w:ascii="Times New Roman" w:hAnsi="Times New Roman" w:cs="Times New Roman"/>
          <w:lang w:val="en-US"/>
        </w:rPr>
        <w:t>: 249-283.</w:t>
      </w:r>
    </w:p>
    <w:p w14:paraId="3AE5CD47" w14:textId="77777777" w:rsidR="009E3372" w:rsidRPr="003E36A2" w:rsidRDefault="009E3372" w:rsidP="009E3372">
      <w:pPr>
        <w:autoSpaceDE w:val="0"/>
        <w:autoSpaceDN w:val="0"/>
        <w:adjustRightInd w:val="0"/>
        <w:ind w:left="567" w:hanging="567"/>
        <w:rPr>
          <w:rFonts w:ascii="Times New Roman" w:hAnsi="Times New Roman" w:cs="Times New Roman"/>
          <w:lang w:val="en-US"/>
        </w:rPr>
      </w:pPr>
      <w:r w:rsidRPr="003E36A2">
        <w:rPr>
          <w:rFonts w:ascii="Times New Roman" w:hAnsi="Times New Roman" w:cs="Times New Roman"/>
          <w:bCs/>
          <w:lang w:val="en-US"/>
        </w:rPr>
        <w:t xml:space="preserve">van Dijk, T. A. </w:t>
      </w:r>
      <w:r w:rsidRPr="003E36A2">
        <w:rPr>
          <w:rFonts w:ascii="Times New Roman" w:hAnsi="Times New Roman" w:cs="Times New Roman"/>
          <w:lang w:val="en-US"/>
        </w:rPr>
        <w:t xml:space="preserve">1998. </w:t>
      </w:r>
      <w:r w:rsidRPr="003E36A2">
        <w:rPr>
          <w:rFonts w:ascii="Times New Roman" w:hAnsi="Times New Roman" w:cs="Times New Roman"/>
          <w:i/>
          <w:lang w:val="en-US"/>
        </w:rPr>
        <w:t>Ideology: a multidisciplinary approach.</w:t>
      </w:r>
      <w:r w:rsidRPr="003E36A2">
        <w:rPr>
          <w:rFonts w:ascii="Times New Roman" w:hAnsi="Times New Roman" w:cs="Times New Roman"/>
          <w:lang w:val="en-US"/>
        </w:rPr>
        <w:t xml:space="preserve"> Thousand Oaks CA: Sage.</w:t>
      </w:r>
    </w:p>
    <w:p w14:paraId="1D00DEA8" w14:textId="77777777" w:rsidR="009E3372" w:rsidRPr="003E36A2" w:rsidRDefault="009E3372" w:rsidP="009E3372">
      <w:pPr>
        <w:ind w:left="567" w:hanging="567"/>
        <w:rPr>
          <w:rFonts w:ascii="Times New Roman" w:eastAsia="Times New Roman" w:hAnsi="Times New Roman" w:cs="Times New Roman"/>
          <w:color w:val="000000"/>
          <w:lang w:eastAsia="en-GB"/>
        </w:rPr>
      </w:pPr>
      <w:r w:rsidRPr="003E36A2">
        <w:rPr>
          <w:rFonts w:ascii="Times New Roman" w:eastAsia="Times New Roman" w:hAnsi="Times New Roman" w:cs="Times New Roman"/>
          <w:color w:val="000000"/>
          <w:lang w:eastAsia="en-GB"/>
        </w:rPr>
        <w:t>Welsh Government</w:t>
      </w:r>
      <w:r>
        <w:rPr>
          <w:rFonts w:ascii="Times New Roman" w:eastAsia="Times New Roman" w:hAnsi="Times New Roman" w:cs="Times New Roman"/>
          <w:color w:val="000000"/>
          <w:lang w:eastAsia="en-GB"/>
        </w:rPr>
        <w:t xml:space="preserve">. </w:t>
      </w:r>
      <w:r w:rsidRPr="003E36A2">
        <w:rPr>
          <w:rFonts w:ascii="Times New Roman" w:eastAsia="Times New Roman" w:hAnsi="Times New Roman" w:cs="Times New Roman"/>
          <w:color w:val="000000"/>
          <w:lang w:eastAsia="en-GB"/>
        </w:rPr>
        <w:t xml:space="preserve">2017. </w:t>
      </w:r>
      <w:r w:rsidRPr="00D8453E">
        <w:rPr>
          <w:rFonts w:ascii="Times New Roman" w:eastAsia="Times New Roman" w:hAnsi="Times New Roman" w:cs="Times New Roman"/>
          <w:i/>
          <w:iCs/>
          <w:color w:val="000000"/>
          <w:lang w:eastAsia="en-GB"/>
        </w:rPr>
        <w:t>Global Futures, a plan to improve and promote modern foreign languages in Wales.</w:t>
      </w:r>
      <w:r w:rsidRPr="003E36A2">
        <w:rPr>
          <w:rFonts w:ascii="Times New Roman" w:eastAsia="Times New Roman" w:hAnsi="Times New Roman" w:cs="Times New Roman"/>
          <w:color w:val="000000"/>
          <w:lang w:eastAsia="en-GB"/>
        </w:rPr>
        <w:t xml:space="preserve"> Accessed 18 July 2019 at </w:t>
      </w:r>
      <w:r w:rsidRPr="00D8453E">
        <w:rPr>
          <w:rFonts w:ascii="Times New Roman" w:eastAsia="Times New Roman" w:hAnsi="Times New Roman" w:cs="Times New Roman"/>
          <w:color w:val="0000FF"/>
          <w:lang w:eastAsia="en-GB"/>
        </w:rPr>
        <w:t>https://gov.wales/education-skills</w:t>
      </w:r>
      <w:r w:rsidRPr="00D8453E">
        <w:rPr>
          <w:rFonts w:ascii="Times New Roman" w:eastAsia="Times New Roman" w:hAnsi="Times New Roman" w:cs="Times New Roman"/>
          <w:color w:val="000000"/>
          <w:lang w:eastAsia="en-GB"/>
        </w:rPr>
        <w:t>.</w:t>
      </w:r>
    </w:p>
    <w:p w14:paraId="456A9FE8" w14:textId="77777777" w:rsidR="009E3372" w:rsidRPr="003E36A2" w:rsidRDefault="009E3372" w:rsidP="009E3372">
      <w:pPr>
        <w:rPr>
          <w:rFonts w:ascii="Times New Roman" w:hAnsi="Times New Roman" w:cs="Times New Roman"/>
        </w:rPr>
      </w:pPr>
    </w:p>
    <w:p w14:paraId="26856F0F" w14:textId="77777777" w:rsidR="009E3372" w:rsidRPr="003E36A2" w:rsidRDefault="009E3372" w:rsidP="009E3372">
      <w:pPr>
        <w:ind w:left="567" w:hanging="567"/>
        <w:rPr>
          <w:rFonts w:ascii="Times New Roman" w:eastAsia="Times New Roman" w:hAnsi="Times New Roman" w:cs="Times New Roman"/>
          <w:color w:val="000000"/>
          <w:lang w:eastAsia="en-GB"/>
        </w:rPr>
      </w:pPr>
      <w:r w:rsidRPr="003E36A2">
        <w:rPr>
          <w:rFonts w:ascii="Times New Roman" w:eastAsia="Times New Roman" w:hAnsi="Times New Roman" w:cs="Times New Roman"/>
          <w:color w:val="000000"/>
          <w:lang w:eastAsia="en-GB"/>
        </w:rPr>
        <w:t>Author 1. 2017a</w:t>
      </w:r>
      <w:r>
        <w:rPr>
          <w:rFonts w:ascii="Times New Roman" w:eastAsia="Times New Roman" w:hAnsi="Times New Roman" w:cs="Times New Roman"/>
          <w:color w:val="000000"/>
          <w:lang w:eastAsia="en-GB"/>
        </w:rPr>
        <w:t>.</w:t>
      </w:r>
      <w:r w:rsidRPr="003E36A2">
        <w:rPr>
          <w:rFonts w:ascii="Times New Roman" w:eastAsia="Times New Roman" w:hAnsi="Times New Roman" w:cs="Times New Roman"/>
          <w:color w:val="000000"/>
          <w:lang w:eastAsia="en-GB"/>
        </w:rPr>
        <w:t xml:space="preserve"> ‘TITLE’. </w:t>
      </w:r>
      <w:r w:rsidRPr="003E36A2">
        <w:rPr>
          <w:rFonts w:ascii="Times New Roman" w:eastAsia="Times New Roman" w:hAnsi="Times New Roman" w:cs="Times New Roman"/>
          <w:i/>
          <w:iCs/>
          <w:color w:val="000000"/>
          <w:lang w:eastAsia="en-GB"/>
        </w:rPr>
        <w:t>The Modern Language Journal</w:t>
      </w:r>
      <w:r w:rsidRPr="003E36A2">
        <w:rPr>
          <w:rFonts w:ascii="Times New Roman" w:eastAsia="Times New Roman" w:hAnsi="Times New Roman" w:cs="Times New Roman"/>
          <w:color w:val="000000"/>
          <w:lang w:eastAsia="en-GB"/>
        </w:rPr>
        <w:t>, 101(3), XXXX.</w:t>
      </w:r>
    </w:p>
    <w:p w14:paraId="68025BE0" w14:textId="77777777" w:rsidR="009E3372" w:rsidRPr="003E36A2" w:rsidRDefault="009E3372" w:rsidP="009E3372">
      <w:pPr>
        <w:ind w:left="567" w:hanging="567"/>
        <w:rPr>
          <w:rFonts w:ascii="Times New Roman" w:eastAsia="Times New Roman" w:hAnsi="Times New Roman" w:cs="Times New Roman"/>
          <w:color w:val="000000"/>
          <w:lang w:eastAsia="en-GB"/>
        </w:rPr>
      </w:pPr>
    </w:p>
    <w:p w14:paraId="3D8BA0E1" w14:textId="77777777" w:rsidR="009E3372" w:rsidRPr="003E36A2" w:rsidRDefault="009E3372" w:rsidP="009E3372">
      <w:pPr>
        <w:ind w:left="567" w:hanging="567"/>
        <w:rPr>
          <w:rFonts w:ascii="Times New Roman" w:eastAsia="Times New Roman" w:hAnsi="Times New Roman" w:cs="Times New Roman"/>
          <w:color w:val="000000"/>
          <w:lang w:eastAsia="en-GB"/>
        </w:rPr>
      </w:pPr>
      <w:r w:rsidRPr="003E36A2">
        <w:rPr>
          <w:rFonts w:ascii="Times New Roman" w:eastAsia="Times New Roman" w:hAnsi="Times New Roman" w:cs="Times New Roman"/>
          <w:color w:val="000000"/>
          <w:lang w:eastAsia="en-GB"/>
        </w:rPr>
        <w:t xml:space="preserve">Author 1. 2017b. ‘TITLE’ in D. Rivers and K. Kotzmann (Eds.) </w:t>
      </w:r>
      <w:r w:rsidRPr="003E36A2">
        <w:rPr>
          <w:rFonts w:ascii="Times New Roman" w:eastAsia="Times New Roman" w:hAnsi="Times New Roman" w:cs="Times New Roman"/>
          <w:i/>
          <w:iCs/>
          <w:color w:val="000000"/>
          <w:lang w:eastAsia="en-GB"/>
        </w:rPr>
        <w:t>Isms in language education.</w:t>
      </w:r>
      <w:r w:rsidRPr="003E36A2">
        <w:rPr>
          <w:rFonts w:ascii="Times New Roman" w:eastAsia="Times New Roman" w:hAnsi="Times New Roman" w:cs="Times New Roman"/>
          <w:color w:val="000000"/>
          <w:lang w:eastAsia="en-GB"/>
        </w:rPr>
        <w:t xml:space="preserve"> (pp. XXXX (Berlin, De Gruyter). </w:t>
      </w:r>
    </w:p>
    <w:p w14:paraId="30A79EEC" w14:textId="77777777" w:rsidR="009E3372" w:rsidRDefault="009E3372" w:rsidP="009E3372">
      <w:pPr>
        <w:ind w:left="567" w:hanging="567"/>
        <w:rPr>
          <w:rFonts w:ascii="Times New Roman" w:eastAsia="Times New Roman" w:hAnsi="Times New Roman" w:cs="Times New Roman"/>
          <w:color w:val="000000"/>
          <w:shd w:val="clear" w:color="auto" w:fill="FFFFFF"/>
          <w:lang w:eastAsia="en-GB"/>
        </w:rPr>
      </w:pPr>
    </w:p>
    <w:p w14:paraId="29888CA4" w14:textId="77777777" w:rsidR="009E3372" w:rsidRPr="003E36A2" w:rsidRDefault="009E3372" w:rsidP="009E3372">
      <w:pPr>
        <w:ind w:left="567" w:hanging="567"/>
        <w:rPr>
          <w:rFonts w:ascii="Times New Roman" w:eastAsia="Times New Roman" w:hAnsi="Times New Roman" w:cs="Times New Roman"/>
          <w:color w:val="000000"/>
          <w:shd w:val="clear" w:color="auto" w:fill="FFFFFF"/>
          <w:lang w:eastAsia="en-GB"/>
        </w:rPr>
      </w:pPr>
      <w:r w:rsidRPr="003E36A2">
        <w:rPr>
          <w:rFonts w:ascii="Times New Roman" w:eastAsia="Times New Roman" w:hAnsi="Times New Roman" w:cs="Times New Roman"/>
          <w:color w:val="000000"/>
          <w:shd w:val="clear" w:color="auto" w:fill="FFFFFF"/>
          <w:lang w:eastAsia="en-GB"/>
        </w:rPr>
        <w:t xml:space="preserve">Author 1 &amp; </w:t>
      </w:r>
      <w:r>
        <w:rPr>
          <w:rFonts w:ascii="Times New Roman" w:eastAsia="Times New Roman" w:hAnsi="Times New Roman" w:cs="Times New Roman"/>
          <w:color w:val="000000"/>
          <w:shd w:val="clear" w:color="auto" w:fill="FFFFFF"/>
          <w:lang w:eastAsia="en-GB"/>
        </w:rPr>
        <w:t xml:space="preserve">X . </w:t>
      </w:r>
      <w:r w:rsidRPr="003E36A2">
        <w:rPr>
          <w:rFonts w:ascii="Times New Roman" w:eastAsia="Times New Roman" w:hAnsi="Times New Roman" w:cs="Times New Roman"/>
          <w:color w:val="000000"/>
          <w:shd w:val="clear" w:color="auto" w:fill="FFFFFF"/>
          <w:lang w:eastAsia="en-GB"/>
        </w:rPr>
        <w:t>2017</w:t>
      </w:r>
      <w:r>
        <w:rPr>
          <w:rFonts w:ascii="Times New Roman" w:eastAsia="Times New Roman" w:hAnsi="Times New Roman" w:cs="Times New Roman"/>
          <w:color w:val="000000"/>
          <w:shd w:val="clear" w:color="auto" w:fill="FFFFFF"/>
          <w:lang w:eastAsia="en-GB"/>
        </w:rPr>
        <w:t>. “TITLE’</w:t>
      </w:r>
      <w:r w:rsidRPr="003E36A2">
        <w:rPr>
          <w:rFonts w:ascii="Times New Roman" w:eastAsia="Times New Roman" w:hAnsi="Times New Roman" w:cs="Times New Roman"/>
          <w:color w:val="000000"/>
          <w:shd w:val="clear" w:color="auto" w:fill="FFFFFF"/>
          <w:lang w:eastAsia="en-GB"/>
        </w:rPr>
        <w:t xml:space="preserve"> </w:t>
      </w:r>
    </w:p>
    <w:p w14:paraId="76883F4C" w14:textId="77777777" w:rsidR="009E3372" w:rsidRPr="003E36A2" w:rsidRDefault="009E3372" w:rsidP="009E3372">
      <w:pPr>
        <w:ind w:left="567" w:hanging="567"/>
        <w:rPr>
          <w:rFonts w:ascii="Times New Roman" w:eastAsia="Times New Roman" w:hAnsi="Times New Roman" w:cs="Times New Roman"/>
          <w:lang w:eastAsia="en-GB"/>
        </w:rPr>
      </w:pPr>
    </w:p>
    <w:p w14:paraId="63F15100" w14:textId="77777777" w:rsidR="009E3372" w:rsidRPr="003E36A2" w:rsidRDefault="009E3372" w:rsidP="009E3372">
      <w:pPr>
        <w:ind w:left="567" w:hanging="567"/>
        <w:rPr>
          <w:rFonts w:ascii="Times New Roman" w:eastAsia="Times New Roman" w:hAnsi="Times New Roman" w:cs="Times New Roman"/>
          <w:color w:val="000000"/>
          <w:shd w:val="clear" w:color="auto" w:fill="FFFFFF"/>
          <w:lang w:eastAsia="en-GB"/>
        </w:rPr>
      </w:pPr>
      <w:r w:rsidRPr="003E36A2">
        <w:rPr>
          <w:rFonts w:ascii="Times New Roman" w:eastAsia="Times New Roman" w:hAnsi="Times New Roman" w:cs="Times New Roman"/>
          <w:color w:val="000000"/>
          <w:shd w:val="clear" w:color="auto" w:fill="FFFFFF"/>
          <w:lang w:eastAsia="en-GB"/>
        </w:rPr>
        <w:t xml:space="preserve">Author 1. 2018. ‘‘TITLE”, </w:t>
      </w:r>
      <w:r w:rsidRPr="003E36A2">
        <w:rPr>
          <w:rFonts w:ascii="Times New Roman" w:eastAsia="Times New Roman" w:hAnsi="Times New Roman" w:cs="Times New Roman"/>
          <w:i/>
          <w:iCs/>
          <w:color w:val="000000"/>
          <w:shd w:val="clear" w:color="auto" w:fill="FFFFFF"/>
          <w:lang w:eastAsia="en-GB"/>
        </w:rPr>
        <w:t>System</w:t>
      </w:r>
      <w:r w:rsidRPr="003E36A2">
        <w:rPr>
          <w:rFonts w:ascii="Times New Roman" w:eastAsia="Times New Roman" w:hAnsi="Times New Roman" w:cs="Times New Roman"/>
          <w:color w:val="000000"/>
          <w:shd w:val="clear" w:color="auto" w:fill="FFFFFF"/>
          <w:lang w:eastAsia="en-GB"/>
        </w:rPr>
        <w:t>, XXXX.</w:t>
      </w:r>
    </w:p>
    <w:p w14:paraId="3BBD59B9" w14:textId="77777777" w:rsidR="009E3372" w:rsidRPr="003E36A2" w:rsidRDefault="009E3372" w:rsidP="009E3372">
      <w:pPr>
        <w:ind w:left="567" w:hanging="567"/>
        <w:rPr>
          <w:rFonts w:ascii="Times New Roman" w:hAnsi="Times New Roman" w:cs="Times New Roman"/>
          <w:color w:val="222222"/>
        </w:rPr>
      </w:pPr>
    </w:p>
    <w:p w14:paraId="6A27D72F" w14:textId="77777777" w:rsidR="009E3372" w:rsidRPr="003E36A2" w:rsidRDefault="009E3372" w:rsidP="009E3372">
      <w:pPr>
        <w:ind w:left="567" w:hanging="567"/>
        <w:rPr>
          <w:rFonts w:ascii="Times New Roman" w:eastAsia="Times New Roman" w:hAnsi="Times New Roman" w:cs="Times New Roman"/>
          <w:i/>
          <w:lang w:eastAsia="en-GB"/>
        </w:rPr>
      </w:pPr>
      <w:r w:rsidRPr="003E36A2">
        <w:rPr>
          <w:rFonts w:ascii="Times New Roman" w:eastAsia="Times New Roman" w:hAnsi="Times New Roman" w:cs="Times New Roman"/>
          <w:lang w:eastAsia="en-GB"/>
        </w:rPr>
        <w:t>Author 1, X and Y</w:t>
      </w:r>
      <w:r>
        <w:rPr>
          <w:rFonts w:ascii="Times New Roman" w:eastAsia="Times New Roman" w:hAnsi="Times New Roman" w:cs="Times New Roman"/>
          <w:lang w:eastAsia="en-GB"/>
        </w:rPr>
        <w:t xml:space="preserve">. </w:t>
      </w:r>
      <w:r w:rsidRPr="003E36A2">
        <w:rPr>
          <w:rFonts w:ascii="Times New Roman" w:eastAsia="Times New Roman" w:hAnsi="Times New Roman" w:cs="Times New Roman"/>
          <w:lang w:eastAsia="en-GB"/>
        </w:rPr>
        <w:t xml:space="preserve">2018. TITLE. </w:t>
      </w:r>
      <w:r w:rsidRPr="003E36A2">
        <w:rPr>
          <w:rFonts w:ascii="Times New Roman" w:eastAsia="Times New Roman" w:hAnsi="Times New Roman" w:cs="Times New Roman"/>
          <w:i/>
          <w:lang w:eastAsia="en-GB"/>
        </w:rPr>
        <w:t>The Modern Language Journal.</w:t>
      </w:r>
    </w:p>
    <w:p w14:paraId="15772322" w14:textId="77777777" w:rsidR="009E3372" w:rsidRPr="003E36A2" w:rsidRDefault="009E3372" w:rsidP="009E3372">
      <w:pPr>
        <w:ind w:left="567" w:hanging="567"/>
        <w:rPr>
          <w:rFonts w:ascii="Times New Roman" w:eastAsia="Times New Roman" w:hAnsi="Times New Roman" w:cs="Times New Roman"/>
          <w:lang w:eastAsia="en-GB"/>
        </w:rPr>
      </w:pPr>
    </w:p>
    <w:p w14:paraId="168B88E6" w14:textId="77777777" w:rsidR="009E3372" w:rsidRPr="003E36A2" w:rsidRDefault="009E3372" w:rsidP="009E3372">
      <w:pPr>
        <w:ind w:left="567" w:hanging="567"/>
        <w:rPr>
          <w:rFonts w:ascii="Times New Roman" w:eastAsia="Times New Roman" w:hAnsi="Times New Roman" w:cs="Times New Roman"/>
          <w:lang w:eastAsia="en-GB"/>
        </w:rPr>
      </w:pPr>
      <w:r>
        <w:rPr>
          <w:rFonts w:ascii="Times New Roman" w:eastAsia="Times New Roman" w:hAnsi="Times New Roman" w:cs="Times New Roman"/>
          <w:color w:val="000000"/>
          <w:shd w:val="clear" w:color="auto" w:fill="FFFFFF"/>
          <w:lang w:eastAsia="en-GB"/>
        </w:rPr>
        <w:t>X</w:t>
      </w:r>
      <w:r w:rsidRPr="003E36A2">
        <w:rPr>
          <w:rFonts w:ascii="Times New Roman" w:eastAsia="Times New Roman" w:hAnsi="Times New Roman" w:cs="Times New Roman"/>
          <w:color w:val="000000"/>
          <w:shd w:val="clear" w:color="auto" w:fill="FFFFFF"/>
          <w:lang w:eastAsia="en-GB"/>
        </w:rPr>
        <w:t xml:space="preserve">, &amp; Author 1. 2019. ‘TITLE’ </w:t>
      </w:r>
      <w:r w:rsidRPr="003E36A2">
        <w:rPr>
          <w:rFonts w:ascii="Times New Roman" w:eastAsia="Times New Roman" w:hAnsi="Times New Roman" w:cs="Times New Roman"/>
          <w:i/>
          <w:iCs/>
          <w:color w:val="000000"/>
          <w:shd w:val="clear" w:color="auto" w:fill="FFFFFF"/>
          <w:lang w:eastAsia="en-GB"/>
        </w:rPr>
        <w:t>The Language Learning Journal</w:t>
      </w:r>
      <w:r w:rsidRPr="003E36A2">
        <w:rPr>
          <w:rFonts w:ascii="Times New Roman" w:eastAsia="Times New Roman" w:hAnsi="Times New Roman" w:cs="Times New Roman"/>
          <w:color w:val="000000"/>
          <w:shd w:val="clear" w:color="auto" w:fill="FFFFFF"/>
          <w:lang w:eastAsia="en-GB"/>
        </w:rPr>
        <w:t>, XXX.</w:t>
      </w:r>
    </w:p>
    <w:p w14:paraId="020FA637" w14:textId="77777777" w:rsidR="009E3372" w:rsidRDefault="009E3372" w:rsidP="009E3372">
      <w:pPr>
        <w:ind w:left="567" w:hanging="567"/>
        <w:rPr>
          <w:rFonts w:ascii="Times New Roman" w:hAnsi="Times New Roman" w:cs="Times New Roman"/>
        </w:rPr>
      </w:pPr>
    </w:p>
    <w:p w14:paraId="2D684A79" w14:textId="77777777" w:rsidR="009E3372" w:rsidRPr="00CA5151" w:rsidRDefault="009E3372" w:rsidP="009E3372">
      <w:pPr>
        <w:ind w:left="567" w:hanging="567"/>
        <w:rPr>
          <w:rFonts w:ascii="Times New Roman" w:hAnsi="Times New Roman" w:cs="Times New Roman"/>
          <w:b/>
          <w:bCs/>
        </w:rPr>
      </w:pPr>
      <w:r w:rsidRPr="00CA5151">
        <w:rPr>
          <w:rFonts w:ascii="Times New Roman" w:hAnsi="Times New Roman" w:cs="Times New Roman"/>
          <w:b/>
          <w:bCs/>
        </w:rPr>
        <w:t>Acknowledgements</w:t>
      </w:r>
    </w:p>
    <w:p w14:paraId="14FDCA2C" w14:textId="77777777" w:rsidR="009E3372" w:rsidRPr="00D2655B" w:rsidRDefault="009E3372" w:rsidP="009E3372">
      <w:pPr>
        <w:ind w:left="567" w:hanging="567"/>
        <w:rPr>
          <w:rFonts w:ascii="Times New Roman" w:hAnsi="Times New Roman" w:cs="Times New Roman"/>
        </w:rPr>
      </w:pPr>
      <w:r>
        <w:rPr>
          <w:rFonts w:ascii="Times New Roman" w:hAnsi="Times New Roman" w:cs="Times New Roman"/>
        </w:rPr>
        <w:t>To follow</w:t>
      </w:r>
    </w:p>
    <w:p w14:paraId="6C84154F" w14:textId="77777777" w:rsidR="00CF1917" w:rsidRDefault="00771464"/>
    <w:sectPr w:rsidR="00CF1917" w:rsidSect="00F604B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F618" w14:textId="77777777" w:rsidR="00771464" w:rsidRDefault="00771464" w:rsidP="009E3372">
      <w:r>
        <w:separator/>
      </w:r>
    </w:p>
  </w:endnote>
  <w:endnote w:type="continuationSeparator" w:id="0">
    <w:p w14:paraId="087C10DD" w14:textId="77777777" w:rsidR="00771464" w:rsidRDefault="00771464" w:rsidP="009E3372">
      <w:r>
        <w:continuationSeparator/>
      </w:r>
    </w:p>
  </w:endnote>
  <w:endnote w:id="1">
    <w:p w14:paraId="6741A5AA" w14:textId="77777777" w:rsidR="009E3372" w:rsidRPr="00EF4D35" w:rsidRDefault="009E3372" w:rsidP="009E3372">
      <w:pPr>
        <w:pStyle w:val="EndnoteText"/>
        <w:rPr>
          <w:sz w:val="20"/>
          <w:szCs w:val="20"/>
          <w:lang w:val="en-GB"/>
        </w:rPr>
      </w:pPr>
      <w:r w:rsidRPr="00EF4D35">
        <w:rPr>
          <w:rStyle w:val="EndnoteReference"/>
          <w:sz w:val="20"/>
          <w:szCs w:val="20"/>
        </w:rPr>
        <w:endnoteRef/>
      </w:r>
      <w:r w:rsidRPr="00EF4D35">
        <w:rPr>
          <w:sz w:val="20"/>
          <w:szCs w:val="20"/>
        </w:rPr>
        <w:t xml:space="preserve"> </w:t>
      </w:r>
      <w:r w:rsidRPr="00EF4D35">
        <w:rPr>
          <w:color w:val="000000"/>
          <w:sz w:val="20"/>
          <w:szCs w:val="20"/>
        </w:rPr>
        <w:t xml:space="preserve">See </w:t>
      </w:r>
      <w:r w:rsidRPr="00EF4D35">
        <w:rPr>
          <w:color w:val="0563C1"/>
          <w:sz w:val="20"/>
          <w:szCs w:val="20"/>
          <w:u w:val="single"/>
        </w:rPr>
        <w:t>https://www.gov.uk/government/publications/english-baccalaureate-ebacc/english-baccalaureate-ebacc</w:t>
      </w:r>
      <w:r w:rsidRPr="00EF4D35">
        <w:rPr>
          <w:color w:val="000000"/>
          <w:sz w:val="20"/>
          <w:szCs w:val="20"/>
        </w:rPr>
        <w:t>. Core Ebacc subjects: mathematics, English, sciences, humanities, a language. The EBacc does not exist in Scotland.</w:t>
      </w:r>
    </w:p>
  </w:endnote>
  <w:endnote w:id="2">
    <w:p w14:paraId="5C7D66FD" w14:textId="77777777" w:rsidR="009E3372" w:rsidRPr="00EF4D35" w:rsidRDefault="009E3372" w:rsidP="009E3372">
      <w:pPr>
        <w:pStyle w:val="EndnoteText"/>
        <w:rPr>
          <w:sz w:val="20"/>
          <w:szCs w:val="20"/>
          <w:lang w:val="en-GB"/>
        </w:rPr>
      </w:pPr>
      <w:r w:rsidRPr="00EF4D35">
        <w:rPr>
          <w:rStyle w:val="EndnoteReference"/>
          <w:sz w:val="20"/>
          <w:szCs w:val="20"/>
        </w:rPr>
        <w:endnoteRef/>
      </w:r>
      <w:r w:rsidRPr="00EF4D35">
        <w:rPr>
          <w:sz w:val="20"/>
          <w:szCs w:val="20"/>
        </w:rPr>
        <w:t xml:space="preserve"> </w:t>
      </w:r>
      <w:r w:rsidRPr="00EF4D35">
        <w:rPr>
          <w:color w:val="000000"/>
          <w:sz w:val="20"/>
          <w:szCs w:val="20"/>
        </w:rPr>
        <w:t>https://www.gov.uk/government/publications/english-baccalaureate-ebacc/english-baccalaureate-ebacc</w:t>
      </w:r>
    </w:p>
  </w:endnote>
  <w:endnote w:id="3">
    <w:p w14:paraId="51E4D7E4" w14:textId="77777777" w:rsidR="009E3372" w:rsidRPr="000607E9" w:rsidRDefault="009E3372" w:rsidP="009E3372">
      <w:pPr>
        <w:pStyle w:val="EndnoteText"/>
        <w:rPr>
          <w:sz w:val="20"/>
          <w:szCs w:val="20"/>
          <w:lang w:val="en-GB"/>
        </w:rPr>
      </w:pPr>
      <w:r w:rsidRPr="000607E9">
        <w:rPr>
          <w:rStyle w:val="EndnoteReference"/>
          <w:sz w:val="20"/>
          <w:szCs w:val="20"/>
        </w:rPr>
        <w:endnoteRef/>
      </w:r>
      <w:r w:rsidRPr="000607E9">
        <w:rPr>
          <w:sz w:val="20"/>
          <w:szCs w:val="20"/>
        </w:rPr>
        <w:t xml:space="preserve"> </w:t>
      </w:r>
      <w:hyperlink r:id="rId1" w:history="1">
        <w:r w:rsidRPr="000607E9">
          <w:rPr>
            <w:color w:val="0000FF"/>
            <w:sz w:val="20"/>
            <w:szCs w:val="20"/>
            <w:u w:val="single"/>
          </w:rPr>
          <w:t>https://ncelp.org/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76707" w14:textId="77777777" w:rsidR="00771464" w:rsidRDefault="00771464" w:rsidP="009E3372">
      <w:r>
        <w:separator/>
      </w:r>
    </w:p>
  </w:footnote>
  <w:footnote w:type="continuationSeparator" w:id="0">
    <w:p w14:paraId="7D510D6C" w14:textId="77777777" w:rsidR="00771464" w:rsidRDefault="00771464" w:rsidP="009E3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96B"/>
    <w:multiLevelType w:val="hybridMultilevel"/>
    <w:tmpl w:val="8ED4C92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26322"/>
    <w:multiLevelType w:val="hybridMultilevel"/>
    <w:tmpl w:val="8ED4C92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F2C0C"/>
    <w:multiLevelType w:val="multilevel"/>
    <w:tmpl w:val="13A28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1C7E2A"/>
    <w:multiLevelType w:val="multilevel"/>
    <w:tmpl w:val="BFAA6D3E"/>
    <w:lvl w:ilvl="0">
      <w:start w:val="1"/>
      <w:numFmt w:val="decimal"/>
      <w:lvlText w:val="%1."/>
      <w:lvlJc w:val="left"/>
      <w:pPr>
        <w:ind w:left="360" w:hanging="360"/>
      </w:pPr>
      <w:rPr>
        <w:rFonts w:hint="default"/>
        <w:color w:val="000000"/>
        <w:sz w:val="16"/>
      </w:rPr>
    </w:lvl>
    <w:lvl w:ilvl="1">
      <w:start w:val="1"/>
      <w:numFmt w:val="decimal"/>
      <w:lvlText w:val="%1.%2."/>
      <w:lvlJc w:val="left"/>
      <w:pPr>
        <w:ind w:left="360" w:hanging="360"/>
      </w:pPr>
      <w:rPr>
        <w:rFonts w:hint="default"/>
        <w:color w:val="000000"/>
        <w:sz w:val="16"/>
      </w:rPr>
    </w:lvl>
    <w:lvl w:ilvl="2">
      <w:start w:val="1"/>
      <w:numFmt w:val="decimal"/>
      <w:lvlText w:val="%1.%2.%3."/>
      <w:lvlJc w:val="left"/>
      <w:pPr>
        <w:ind w:left="720" w:hanging="720"/>
      </w:pPr>
      <w:rPr>
        <w:rFonts w:hint="default"/>
        <w:color w:val="000000"/>
        <w:sz w:val="16"/>
      </w:rPr>
    </w:lvl>
    <w:lvl w:ilvl="3">
      <w:start w:val="1"/>
      <w:numFmt w:val="decimal"/>
      <w:lvlText w:val="%1.%2.%3.%4."/>
      <w:lvlJc w:val="left"/>
      <w:pPr>
        <w:ind w:left="720" w:hanging="720"/>
      </w:pPr>
      <w:rPr>
        <w:rFonts w:hint="default"/>
        <w:color w:val="000000"/>
        <w:sz w:val="16"/>
      </w:rPr>
    </w:lvl>
    <w:lvl w:ilvl="4">
      <w:start w:val="1"/>
      <w:numFmt w:val="decimal"/>
      <w:lvlText w:val="%1.%2.%3.%4.%5."/>
      <w:lvlJc w:val="left"/>
      <w:pPr>
        <w:ind w:left="1080" w:hanging="1080"/>
      </w:pPr>
      <w:rPr>
        <w:rFonts w:hint="default"/>
        <w:color w:val="000000"/>
        <w:sz w:val="16"/>
      </w:rPr>
    </w:lvl>
    <w:lvl w:ilvl="5">
      <w:start w:val="1"/>
      <w:numFmt w:val="decimal"/>
      <w:lvlText w:val="%1.%2.%3.%4.%5.%6."/>
      <w:lvlJc w:val="left"/>
      <w:pPr>
        <w:ind w:left="1080" w:hanging="1080"/>
      </w:pPr>
      <w:rPr>
        <w:rFonts w:hint="default"/>
        <w:color w:val="000000"/>
        <w:sz w:val="16"/>
      </w:rPr>
    </w:lvl>
    <w:lvl w:ilvl="6">
      <w:start w:val="1"/>
      <w:numFmt w:val="decimal"/>
      <w:lvlText w:val="%1.%2.%3.%4.%5.%6.%7."/>
      <w:lvlJc w:val="left"/>
      <w:pPr>
        <w:ind w:left="1440" w:hanging="1440"/>
      </w:pPr>
      <w:rPr>
        <w:rFonts w:hint="default"/>
        <w:color w:val="000000"/>
        <w:sz w:val="16"/>
      </w:rPr>
    </w:lvl>
    <w:lvl w:ilvl="7">
      <w:start w:val="1"/>
      <w:numFmt w:val="decimal"/>
      <w:lvlText w:val="%1.%2.%3.%4.%5.%6.%7.%8."/>
      <w:lvlJc w:val="left"/>
      <w:pPr>
        <w:ind w:left="1440" w:hanging="1440"/>
      </w:pPr>
      <w:rPr>
        <w:rFonts w:hint="default"/>
        <w:color w:val="000000"/>
        <w:sz w:val="16"/>
      </w:rPr>
    </w:lvl>
    <w:lvl w:ilvl="8">
      <w:start w:val="1"/>
      <w:numFmt w:val="decimal"/>
      <w:lvlText w:val="%1.%2.%3.%4.%5.%6.%7.%8.%9."/>
      <w:lvlJc w:val="left"/>
      <w:pPr>
        <w:ind w:left="1800" w:hanging="1800"/>
      </w:pPr>
      <w:rPr>
        <w:rFonts w:hint="default"/>
        <w:color w:val="000000"/>
        <w:sz w:val="16"/>
      </w:rPr>
    </w:lvl>
  </w:abstractNum>
  <w:abstractNum w:abstractNumId="4" w15:restartNumberingAfterBreak="0">
    <w:nsid w:val="528332C9"/>
    <w:multiLevelType w:val="multilevel"/>
    <w:tmpl w:val="152A67F2"/>
    <w:lvl w:ilvl="0">
      <w:start w:val="2"/>
      <w:numFmt w:val="decimal"/>
      <w:lvlText w:val="%1"/>
      <w:lvlJc w:val="left"/>
      <w:pPr>
        <w:ind w:left="360" w:hanging="360"/>
      </w:pPr>
      <w:rPr>
        <w:rFonts w:hint="default"/>
        <w:color w:val="000000"/>
        <w:sz w:val="16"/>
      </w:rPr>
    </w:lvl>
    <w:lvl w:ilvl="1">
      <w:start w:val="5"/>
      <w:numFmt w:val="decimal"/>
      <w:lvlText w:val="%1.%2"/>
      <w:lvlJc w:val="left"/>
      <w:pPr>
        <w:ind w:left="360" w:hanging="360"/>
      </w:pPr>
      <w:rPr>
        <w:rFonts w:hint="default"/>
        <w:color w:val="000000"/>
        <w:sz w:val="16"/>
      </w:rPr>
    </w:lvl>
    <w:lvl w:ilvl="2">
      <w:start w:val="1"/>
      <w:numFmt w:val="decimal"/>
      <w:lvlText w:val="%1.%2.%3"/>
      <w:lvlJc w:val="left"/>
      <w:pPr>
        <w:ind w:left="720" w:hanging="720"/>
      </w:pPr>
      <w:rPr>
        <w:rFonts w:hint="default"/>
        <w:color w:val="000000"/>
        <w:sz w:val="16"/>
      </w:rPr>
    </w:lvl>
    <w:lvl w:ilvl="3">
      <w:start w:val="1"/>
      <w:numFmt w:val="decimal"/>
      <w:lvlText w:val="%1.%2.%3.%4"/>
      <w:lvlJc w:val="left"/>
      <w:pPr>
        <w:ind w:left="720" w:hanging="720"/>
      </w:pPr>
      <w:rPr>
        <w:rFonts w:hint="default"/>
        <w:color w:val="000000"/>
        <w:sz w:val="16"/>
      </w:rPr>
    </w:lvl>
    <w:lvl w:ilvl="4">
      <w:start w:val="1"/>
      <w:numFmt w:val="decimal"/>
      <w:lvlText w:val="%1.%2.%3.%4.%5"/>
      <w:lvlJc w:val="left"/>
      <w:pPr>
        <w:ind w:left="1080" w:hanging="1080"/>
      </w:pPr>
      <w:rPr>
        <w:rFonts w:hint="default"/>
        <w:color w:val="000000"/>
        <w:sz w:val="16"/>
      </w:rPr>
    </w:lvl>
    <w:lvl w:ilvl="5">
      <w:start w:val="1"/>
      <w:numFmt w:val="decimal"/>
      <w:lvlText w:val="%1.%2.%3.%4.%5.%6"/>
      <w:lvlJc w:val="left"/>
      <w:pPr>
        <w:ind w:left="1080" w:hanging="1080"/>
      </w:pPr>
      <w:rPr>
        <w:rFonts w:hint="default"/>
        <w:color w:val="000000"/>
        <w:sz w:val="16"/>
      </w:rPr>
    </w:lvl>
    <w:lvl w:ilvl="6">
      <w:start w:val="1"/>
      <w:numFmt w:val="decimal"/>
      <w:lvlText w:val="%1.%2.%3.%4.%5.%6.%7"/>
      <w:lvlJc w:val="left"/>
      <w:pPr>
        <w:ind w:left="1440" w:hanging="1440"/>
      </w:pPr>
      <w:rPr>
        <w:rFonts w:hint="default"/>
        <w:color w:val="000000"/>
        <w:sz w:val="16"/>
      </w:rPr>
    </w:lvl>
    <w:lvl w:ilvl="7">
      <w:start w:val="1"/>
      <w:numFmt w:val="decimal"/>
      <w:lvlText w:val="%1.%2.%3.%4.%5.%6.%7.%8"/>
      <w:lvlJc w:val="left"/>
      <w:pPr>
        <w:ind w:left="1440" w:hanging="1440"/>
      </w:pPr>
      <w:rPr>
        <w:rFonts w:hint="default"/>
        <w:color w:val="000000"/>
        <w:sz w:val="16"/>
      </w:rPr>
    </w:lvl>
    <w:lvl w:ilvl="8">
      <w:start w:val="1"/>
      <w:numFmt w:val="decimal"/>
      <w:lvlText w:val="%1.%2.%3.%4.%5.%6.%7.%8.%9"/>
      <w:lvlJc w:val="left"/>
      <w:pPr>
        <w:ind w:left="1800" w:hanging="1800"/>
      </w:pPr>
      <w:rPr>
        <w:rFonts w:hint="default"/>
        <w:color w:val="000000"/>
        <w:sz w:val="16"/>
      </w:rPr>
    </w:lvl>
  </w:abstractNum>
  <w:abstractNum w:abstractNumId="5" w15:restartNumberingAfterBreak="0">
    <w:nsid w:val="52B52A46"/>
    <w:multiLevelType w:val="hybridMultilevel"/>
    <w:tmpl w:val="79D8D0F2"/>
    <w:lvl w:ilvl="0" w:tplc="DF60260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4A15CD"/>
    <w:multiLevelType w:val="hybridMultilevel"/>
    <w:tmpl w:val="1AB8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F05E3"/>
    <w:multiLevelType w:val="hybridMultilevel"/>
    <w:tmpl w:val="F73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F673E"/>
    <w:multiLevelType w:val="hybridMultilevel"/>
    <w:tmpl w:val="246E1216"/>
    <w:lvl w:ilvl="0" w:tplc="2AF67C70">
      <w:start w:val="1"/>
      <w:numFmt w:val="bullet"/>
      <w:lvlText w:val=""/>
      <w:lvlJc w:val="left"/>
      <w:pPr>
        <w:tabs>
          <w:tab w:val="num" w:pos="720"/>
        </w:tabs>
        <w:ind w:left="720" w:hanging="360"/>
      </w:pPr>
      <w:rPr>
        <w:rFonts w:ascii="Symbol" w:hAnsi="Symbol" w:hint="default"/>
      </w:rPr>
    </w:lvl>
    <w:lvl w:ilvl="1" w:tplc="6720CE3A" w:tentative="1">
      <w:start w:val="1"/>
      <w:numFmt w:val="bullet"/>
      <w:lvlText w:val=""/>
      <w:lvlJc w:val="left"/>
      <w:pPr>
        <w:tabs>
          <w:tab w:val="num" w:pos="1440"/>
        </w:tabs>
        <w:ind w:left="1440" w:hanging="360"/>
      </w:pPr>
      <w:rPr>
        <w:rFonts w:ascii="Symbol" w:hAnsi="Symbol" w:hint="default"/>
      </w:rPr>
    </w:lvl>
    <w:lvl w:ilvl="2" w:tplc="30B26D0A" w:tentative="1">
      <w:start w:val="1"/>
      <w:numFmt w:val="bullet"/>
      <w:lvlText w:val=""/>
      <w:lvlJc w:val="left"/>
      <w:pPr>
        <w:tabs>
          <w:tab w:val="num" w:pos="2160"/>
        </w:tabs>
        <w:ind w:left="2160" w:hanging="360"/>
      </w:pPr>
      <w:rPr>
        <w:rFonts w:ascii="Symbol" w:hAnsi="Symbol" w:hint="default"/>
      </w:rPr>
    </w:lvl>
    <w:lvl w:ilvl="3" w:tplc="A36E1DA2" w:tentative="1">
      <w:start w:val="1"/>
      <w:numFmt w:val="bullet"/>
      <w:lvlText w:val=""/>
      <w:lvlJc w:val="left"/>
      <w:pPr>
        <w:tabs>
          <w:tab w:val="num" w:pos="2880"/>
        </w:tabs>
        <w:ind w:left="2880" w:hanging="360"/>
      </w:pPr>
      <w:rPr>
        <w:rFonts w:ascii="Symbol" w:hAnsi="Symbol" w:hint="default"/>
      </w:rPr>
    </w:lvl>
    <w:lvl w:ilvl="4" w:tplc="55BC8444" w:tentative="1">
      <w:start w:val="1"/>
      <w:numFmt w:val="bullet"/>
      <w:lvlText w:val=""/>
      <w:lvlJc w:val="left"/>
      <w:pPr>
        <w:tabs>
          <w:tab w:val="num" w:pos="3600"/>
        </w:tabs>
        <w:ind w:left="3600" w:hanging="360"/>
      </w:pPr>
      <w:rPr>
        <w:rFonts w:ascii="Symbol" w:hAnsi="Symbol" w:hint="default"/>
      </w:rPr>
    </w:lvl>
    <w:lvl w:ilvl="5" w:tplc="B420E568" w:tentative="1">
      <w:start w:val="1"/>
      <w:numFmt w:val="bullet"/>
      <w:lvlText w:val=""/>
      <w:lvlJc w:val="left"/>
      <w:pPr>
        <w:tabs>
          <w:tab w:val="num" w:pos="4320"/>
        </w:tabs>
        <w:ind w:left="4320" w:hanging="360"/>
      </w:pPr>
      <w:rPr>
        <w:rFonts w:ascii="Symbol" w:hAnsi="Symbol" w:hint="default"/>
      </w:rPr>
    </w:lvl>
    <w:lvl w:ilvl="6" w:tplc="4E4AD040" w:tentative="1">
      <w:start w:val="1"/>
      <w:numFmt w:val="bullet"/>
      <w:lvlText w:val=""/>
      <w:lvlJc w:val="left"/>
      <w:pPr>
        <w:tabs>
          <w:tab w:val="num" w:pos="5040"/>
        </w:tabs>
        <w:ind w:left="5040" w:hanging="360"/>
      </w:pPr>
      <w:rPr>
        <w:rFonts w:ascii="Symbol" w:hAnsi="Symbol" w:hint="default"/>
      </w:rPr>
    </w:lvl>
    <w:lvl w:ilvl="7" w:tplc="B19C2130" w:tentative="1">
      <w:start w:val="1"/>
      <w:numFmt w:val="bullet"/>
      <w:lvlText w:val=""/>
      <w:lvlJc w:val="left"/>
      <w:pPr>
        <w:tabs>
          <w:tab w:val="num" w:pos="5760"/>
        </w:tabs>
        <w:ind w:left="5760" w:hanging="360"/>
      </w:pPr>
      <w:rPr>
        <w:rFonts w:ascii="Symbol" w:hAnsi="Symbol" w:hint="default"/>
      </w:rPr>
    </w:lvl>
    <w:lvl w:ilvl="8" w:tplc="8AA681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97C78A4"/>
    <w:multiLevelType w:val="multilevel"/>
    <w:tmpl w:val="76BA3F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sz w:val="16"/>
      </w:rPr>
    </w:lvl>
    <w:lvl w:ilvl="2">
      <w:start w:val="1"/>
      <w:numFmt w:val="decimal"/>
      <w:isLgl/>
      <w:lvlText w:val="%1.%2.%3."/>
      <w:lvlJc w:val="left"/>
      <w:pPr>
        <w:ind w:left="1080" w:hanging="720"/>
      </w:pPr>
      <w:rPr>
        <w:rFonts w:hint="default"/>
        <w:color w:val="000000"/>
        <w:sz w:val="16"/>
      </w:rPr>
    </w:lvl>
    <w:lvl w:ilvl="3">
      <w:start w:val="1"/>
      <w:numFmt w:val="decimal"/>
      <w:isLgl/>
      <w:lvlText w:val="%1.%2.%3.%4."/>
      <w:lvlJc w:val="left"/>
      <w:pPr>
        <w:ind w:left="1080" w:hanging="720"/>
      </w:pPr>
      <w:rPr>
        <w:rFonts w:hint="default"/>
        <w:color w:val="000000"/>
        <w:sz w:val="16"/>
      </w:rPr>
    </w:lvl>
    <w:lvl w:ilvl="4">
      <w:start w:val="1"/>
      <w:numFmt w:val="decimal"/>
      <w:isLgl/>
      <w:lvlText w:val="%1.%2.%3.%4.%5."/>
      <w:lvlJc w:val="left"/>
      <w:pPr>
        <w:ind w:left="1440" w:hanging="1080"/>
      </w:pPr>
      <w:rPr>
        <w:rFonts w:hint="default"/>
        <w:color w:val="000000"/>
        <w:sz w:val="16"/>
      </w:rPr>
    </w:lvl>
    <w:lvl w:ilvl="5">
      <w:start w:val="1"/>
      <w:numFmt w:val="decimal"/>
      <w:isLgl/>
      <w:lvlText w:val="%1.%2.%3.%4.%5.%6."/>
      <w:lvlJc w:val="left"/>
      <w:pPr>
        <w:ind w:left="1440" w:hanging="1080"/>
      </w:pPr>
      <w:rPr>
        <w:rFonts w:hint="default"/>
        <w:color w:val="000000"/>
        <w:sz w:val="16"/>
      </w:rPr>
    </w:lvl>
    <w:lvl w:ilvl="6">
      <w:start w:val="1"/>
      <w:numFmt w:val="decimal"/>
      <w:isLgl/>
      <w:lvlText w:val="%1.%2.%3.%4.%5.%6.%7."/>
      <w:lvlJc w:val="left"/>
      <w:pPr>
        <w:ind w:left="1800" w:hanging="1440"/>
      </w:pPr>
      <w:rPr>
        <w:rFonts w:hint="default"/>
        <w:color w:val="000000"/>
        <w:sz w:val="16"/>
      </w:rPr>
    </w:lvl>
    <w:lvl w:ilvl="7">
      <w:start w:val="1"/>
      <w:numFmt w:val="decimal"/>
      <w:isLgl/>
      <w:lvlText w:val="%1.%2.%3.%4.%5.%6.%7.%8."/>
      <w:lvlJc w:val="left"/>
      <w:pPr>
        <w:ind w:left="1800" w:hanging="1440"/>
      </w:pPr>
      <w:rPr>
        <w:rFonts w:hint="default"/>
        <w:color w:val="000000"/>
        <w:sz w:val="16"/>
      </w:rPr>
    </w:lvl>
    <w:lvl w:ilvl="8">
      <w:start w:val="1"/>
      <w:numFmt w:val="decimal"/>
      <w:isLgl/>
      <w:lvlText w:val="%1.%2.%3.%4.%5.%6.%7.%8.%9."/>
      <w:lvlJc w:val="left"/>
      <w:pPr>
        <w:ind w:left="2160" w:hanging="1800"/>
      </w:pPr>
      <w:rPr>
        <w:rFonts w:hint="default"/>
        <w:color w:val="000000"/>
        <w:sz w:val="16"/>
      </w:rPr>
    </w:lvl>
  </w:abstractNum>
  <w:num w:numId="1">
    <w:abstractNumId w:val="2"/>
  </w:num>
  <w:num w:numId="2">
    <w:abstractNumId w:val="9"/>
  </w:num>
  <w:num w:numId="3">
    <w:abstractNumId w:val="6"/>
  </w:num>
  <w:num w:numId="4">
    <w:abstractNumId w:val="7"/>
  </w:num>
  <w:num w:numId="5">
    <w:abstractNumId w:val="3"/>
  </w:num>
  <w:num w:numId="6">
    <w:abstractNumId w:val="4"/>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72"/>
    <w:rsid w:val="000E5941"/>
    <w:rsid w:val="000F16B0"/>
    <w:rsid w:val="003511D6"/>
    <w:rsid w:val="003D3BD7"/>
    <w:rsid w:val="004978AA"/>
    <w:rsid w:val="004B68E2"/>
    <w:rsid w:val="00721036"/>
    <w:rsid w:val="00771464"/>
    <w:rsid w:val="0088791D"/>
    <w:rsid w:val="009525FF"/>
    <w:rsid w:val="009E3372"/>
    <w:rsid w:val="00A67EB6"/>
    <w:rsid w:val="00CD77A8"/>
    <w:rsid w:val="00CF485E"/>
    <w:rsid w:val="00E0454A"/>
    <w:rsid w:val="00E40BDC"/>
    <w:rsid w:val="00ED7F0A"/>
    <w:rsid w:val="00F4292A"/>
    <w:rsid w:val="00F60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9E24"/>
  <w14:defaultImageDpi w14:val="32767"/>
  <w15:chartTrackingRefBased/>
  <w15:docId w15:val="{8B99D394-6F4B-D049-B4BE-F62D5188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E3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3372"/>
    <w:rPr>
      <w:sz w:val="20"/>
      <w:szCs w:val="20"/>
    </w:rPr>
  </w:style>
  <w:style w:type="character" w:customStyle="1" w:styleId="FootnoteTextChar">
    <w:name w:val="Footnote Text Char"/>
    <w:basedOn w:val="DefaultParagraphFont"/>
    <w:link w:val="FootnoteText"/>
    <w:uiPriority w:val="99"/>
    <w:semiHidden/>
    <w:rsid w:val="009E3372"/>
    <w:rPr>
      <w:sz w:val="20"/>
      <w:szCs w:val="20"/>
    </w:rPr>
  </w:style>
  <w:style w:type="character" w:styleId="FootnoteReference">
    <w:name w:val="footnote reference"/>
    <w:basedOn w:val="DefaultParagraphFont"/>
    <w:uiPriority w:val="99"/>
    <w:semiHidden/>
    <w:unhideWhenUsed/>
    <w:rsid w:val="009E3372"/>
    <w:rPr>
      <w:vertAlign w:val="superscript"/>
    </w:rPr>
  </w:style>
  <w:style w:type="character" w:customStyle="1" w:styleId="googqs-tidbitgoogqs-tidbit-0">
    <w:name w:val="goog_qs-tidbit goog_qs-tidbit-0"/>
    <w:basedOn w:val="DefaultParagraphFont"/>
    <w:rsid w:val="009E3372"/>
  </w:style>
  <w:style w:type="character" w:styleId="Hyperlink">
    <w:name w:val="Hyperlink"/>
    <w:basedOn w:val="DefaultParagraphFont"/>
    <w:uiPriority w:val="99"/>
    <w:unhideWhenUsed/>
    <w:rsid w:val="009E3372"/>
    <w:rPr>
      <w:color w:val="0000FF"/>
      <w:u w:val="single"/>
    </w:rPr>
  </w:style>
  <w:style w:type="table" w:styleId="TableGrid">
    <w:name w:val="Table Grid"/>
    <w:basedOn w:val="TableNormal"/>
    <w:uiPriority w:val="39"/>
    <w:rsid w:val="009E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372"/>
    <w:pPr>
      <w:ind w:left="720"/>
      <w:contextualSpacing/>
    </w:pPr>
  </w:style>
  <w:style w:type="paragraph" w:styleId="NormalWeb">
    <w:name w:val="Normal (Web)"/>
    <w:basedOn w:val="Normal"/>
    <w:uiPriority w:val="99"/>
    <w:semiHidden/>
    <w:unhideWhenUsed/>
    <w:rsid w:val="009E3372"/>
    <w:rPr>
      <w:rFonts w:ascii="Times New Roman" w:hAnsi="Times New Roman" w:cs="Times New Roman"/>
    </w:rPr>
  </w:style>
  <w:style w:type="character" w:styleId="CommentReference">
    <w:name w:val="annotation reference"/>
    <w:basedOn w:val="DefaultParagraphFont"/>
    <w:uiPriority w:val="99"/>
    <w:semiHidden/>
    <w:unhideWhenUsed/>
    <w:rsid w:val="009E3372"/>
    <w:rPr>
      <w:sz w:val="16"/>
      <w:szCs w:val="16"/>
    </w:rPr>
  </w:style>
  <w:style w:type="paragraph" w:styleId="CommentText">
    <w:name w:val="annotation text"/>
    <w:basedOn w:val="Normal"/>
    <w:link w:val="CommentTextChar"/>
    <w:uiPriority w:val="99"/>
    <w:semiHidden/>
    <w:unhideWhenUsed/>
    <w:rsid w:val="009E3372"/>
    <w:pPr>
      <w:spacing w:after="160"/>
    </w:pPr>
    <w:rPr>
      <w:sz w:val="20"/>
      <w:szCs w:val="20"/>
    </w:rPr>
  </w:style>
  <w:style w:type="character" w:customStyle="1" w:styleId="CommentTextChar">
    <w:name w:val="Comment Text Char"/>
    <w:basedOn w:val="DefaultParagraphFont"/>
    <w:link w:val="CommentText"/>
    <w:uiPriority w:val="99"/>
    <w:semiHidden/>
    <w:rsid w:val="009E3372"/>
    <w:rPr>
      <w:sz w:val="20"/>
      <w:szCs w:val="20"/>
    </w:rPr>
  </w:style>
  <w:style w:type="paragraph" w:styleId="BalloonText">
    <w:name w:val="Balloon Text"/>
    <w:basedOn w:val="Normal"/>
    <w:link w:val="BalloonTextChar"/>
    <w:uiPriority w:val="99"/>
    <w:semiHidden/>
    <w:unhideWhenUsed/>
    <w:rsid w:val="009E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372"/>
    <w:rPr>
      <w:rFonts w:ascii="Segoe UI" w:hAnsi="Segoe UI" w:cs="Segoe UI"/>
      <w:sz w:val="18"/>
      <w:szCs w:val="18"/>
    </w:rPr>
  </w:style>
  <w:style w:type="character" w:customStyle="1" w:styleId="highlight">
    <w:name w:val="highlight"/>
    <w:basedOn w:val="DefaultParagraphFont"/>
    <w:rsid w:val="009E3372"/>
  </w:style>
  <w:style w:type="paragraph" w:styleId="EndnoteText">
    <w:name w:val="endnote text"/>
    <w:basedOn w:val="Normal"/>
    <w:link w:val="EndnoteTextChar"/>
    <w:uiPriority w:val="99"/>
    <w:rsid w:val="009E3372"/>
    <w:rPr>
      <w:rFonts w:ascii="Times New Roman" w:eastAsia="Times New Roman" w:hAnsi="Times New Roman" w:cs="Times New Roman"/>
      <w:lang w:val="en-US"/>
    </w:rPr>
  </w:style>
  <w:style w:type="character" w:customStyle="1" w:styleId="EndnoteTextChar">
    <w:name w:val="Endnote Text Char"/>
    <w:basedOn w:val="DefaultParagraphFont"/>
    <w:link w:val="EndnoteText"/>
    <w:uiPriority w:val="99"/>
    <w:rsid w:val="009E3372"/>
    <w:rPr>
      <w:rFonts w:ascii="Times New Roman" w:eastAsia="Times New Roman" w:hAnsi="Times New Roman" w:cs="Times New Roman"/>
      <w:lang w:val="en-US"/>
    </w:rPr>
  </w:style>
  <w:style w:type="character" w:styleId="EndnoteReference">
    <w:name w:val="endnote reference"/>
    <w:uiPriority w:val="99"/>
    <w:rsid w:val="009E3372"/>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9E3372"/>
    <w:pPr>
      <w:spacing w:after="0"/>
    </w:pPr>
    <w:rPr>
      <w:b/>
      <w:bCs/>
    </w:rPr>
  </w:style>
  <w:style w:type="character" w:customStyle="1" w:styleId="CommentSubjectChar">
    <w:name w:val="Comment Subject Char"/>
    <w:basedOn w:val="CommentTextChar"/>
    <w:link w:val="CommentSubject"/>
    <w:uiPriority w:val="99"/>
    <w:semiHidden/>
    <w:rsid w:val="009E3372"/>
    <w:rPr>
      <w:b/>
      <w:bCs/>
      <w:sz w:val="20"/>
      <w:szCs w:val="20"/>
    </w:rPr>
  </w:style>
  <w:style w:type="character" w:styleId="UnresolvedMention">
    <w:name w:val="Unresolved Mention"/>
    <w:basedOn w:val="DefaultParagraphFont"/>
    <w:uiPriority w:val="99"/>
    <w:unhideWhenUsed/>
    <w:rsid w:val="009E3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nc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7217</Words>
  <Characters>41140</Characters>
  <Application>Microsoft Office Word</Application>
  <DocSecurity>0</DocSecurity>
  <Lines>342</Lines>
  <Paragraphs>96</Paragraphs>
  <ScaleCrop>false</ScaleCrop>
  <Company/>
  <LinksUpToDate>false</LinksUpToDate>
  <CharactersWithSpaces>48261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2019-10-25T11:51:00Z</dcterms:created>
  <dcterms:modified xsi:type="dcterms:W3CDTF">2019-10-25T11:57:00Z</dcterms:modified>
</cp:coreProperties>
</file>