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D4" w:rsidRDefault="006871D4" w:rsidP="00A862EB">
      <w:pPr>
        <w:widowControl w:val="0"/>
        <w:spacing w:after="0" w:line="48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6871D4">
        <w:rPr>
          <w:rFonts w:ascii="Times New Roman" w:hAnsi="Times New Roman"/>
          <w:sz w:val="24"/>
        </w:rPr>
        <w:t>Evidence that an intervention weakens the relationship between adolescent electronic cigarette use and tobacco smoking</w:t>
      </w:r>
      <w:r w:rsidR="006C6B4E">
        <w:rPr>
          <w:rFonts w:ascii="Times New Roman" w:hAnsi="Times New Roman"/>
          <w:sz w:val="24"/>
        </w:rPr>
        <w:t>: A</w:t>
      </w:r>
      <w:r w:rsidRPr="006871D4">
        <w:rPr>
          <w:rFonts w:ascii="Times New Roman" w:hAnsi="Times New Roman"/>
          <w:sz w:val="24"/>
        </w:rPr>
        <w:t xml:space="preserve"> 24 month</w:t>
      </w:r>
      <w:r w:rsidR="006C6B4E">
        <w:rPr>
          <w:rFonts w:ascii="Times New Roman" w:hAnsi="Times New Roman"/>
          <w:sz w:val="24"/>
        </w:rPr>
        <w:t xml:space="preserve"> prospective study</w:t>
      </w:r>
      <w:r w:rsidRPr="006871D4" w:rsidDel="006871D4">
        <w:rPr>
          <w:rFonts w:ascii="Times New Roman" w:hAnsi="Times New Roman"/>
          <w:sz w:val="24"/>
        </w:rPr>
        <w:t xml:space="preserve"> </w:t>
      </w:r>
    </w:p>
    <w:p w:rsidR="006871D4" w:rsidRDefault="006871D4" w:rsidP="00A862EB">
      <w:pPr>
        <w:widowControl w:val="0"/>
        <w:spacing w:after="0" w:line="480" w:lineRule="auto"/>
        <w:jc w:val="center"/>
        <w:rPr>
          <w:rFonts w:ascii="Times New Roman" w:hAnsi="Times New Roman"/>
          <w:sz w:val="24"/>
        </w:rPr>
      </w:pPr>
    </w:p>
    <w:p w:rsidR="00C36D9A" w:rsidRPr="009875EE" w:rsidRDefault="00847864" w:rsidP="00A862EB">
      <w:pPr>
        <w:widowControl w:val="0"/>
        <w:spacing w:after="0" w:line="480" w:lineRule="auto"/>
        <w:jc w:val="center"/>
        <w:rPr>
          <w:rFonts w:ascii="Times New Roman" w:hAnsi="Times New Roman"/>
          <w:sz w:val="24"/>
        </w:rPr>
      </w:pPr>
      <w:r w:rsidRPr="009875EE">
        <w:rPr>
          <w:rFonts w:ascii="Times New Roman" w:hAnsi="Times New Roman"/>
          <w:sz w:val="24"/>
        </w:rPr>
        <w:t>Mark Conner,</w:t>
      </w:r>
      <w:r w:rsidR="00A15A58">
        <w:rPr>
          <w:rFonts w:ascii="Times New Roman" w:hAnsi="Times New Roman"/>
          <w:sz w:val="24"/>
        </w:rPr>
        <w:t xml:space="preserve"> PhD;</w:t>
      </w:r>
      <w:r w:rsidRPr="009875EE">
        <w:rPr>
          <w:rFonts w:ascii="Times New Roman" w:hAnsi="Times New Roman"/>
          <w:sz w:val="24"/>
        </w:rPr>
        <w:t xml:space="preserve"> Sarah Grogan,</w:t>
      </w:r>
      <w:r w:rsidR="00A15A58">
        <w:rPr>
          <w:rFonts w:ascii="Times New Roman" w:hAnsi="Times New Roman"/>
          <w:sz w:val="24"/>
        </w:rPr>
        <w:t xml:space="preserve"> PhD;</w:t>
      </w:r>
      <w:r w:rsidRPr="009875EE">
        <w:rPr>
          <w:rFonts w:ascii="Times New Roman" w:hAnsi="Times New Roman"/>
          <w:sz w:val="24"/>
        </w:rPr>
        <w:t xml:space="preserve"> </w:t>
      </w:r>
      <w:r w:rsidR="00970FE6" w:rsidRPr="009875EE">
        <w:rPr>
          <w:rFonts w:ascii="Times New Roman" w:hAnsi="Times New Roman"/>
          <w:sz w:val="24"/>
        </w:rPr>
        <w:t>Ruth Simms-Ellis,</w:t>
      </w:r>
      <w:r w:rsidR="00A15A58">
        <w:rPr>
          <w:rFonts w:ascii="Times New Roman" w:hAnsi="Times New Roman"/>
          <w:sz w:val="24"/>
        </w:rPr>
        <w:t xml:space="preserve"> MSc;</w:t>
      </w:r>
      <w:r w:rsidR="00970FE6" w:rsidRPr="009875EE">
        <w:rPr>
          <w:rFonts w:ascii="Times New Roman" w:hAnsi="Times New Roman"/>
          <w:sz w:val="24"/>
        </w:rPr>
        <w:t xml:space="preserve"> Keira </w:t>
      </w:r>
      <w:r w:rsidR="00484EF6">
        <w:rPr>
          <w:rFonts w:ascii="Times New Roman" w:hAnsi="Times New Roman"/>
          <w:sz w:val="24"/>
        </w:rPr>
        <w:t>Scholtens</w:t>
      </w:r>
      <w:r w:rsidR="00970FE6" w:rsidRPr="009875EE">
        <w:rPr>
          <w:rFonts w:ascii="Times New Roman" w:hAnsi="Times New Roman"/>
          <w:sz w:val="24"/>
        </w:rPr>
        <w:t>,</w:t>
      </w:r>
      <w:r w:rsidR="00976271">
        <w:rPr>
          <w:rFonts w:ascii="Times New Roman" w:hAnsi="Times New Roman"/>
          <w:sz w:val="24"/>
        </w:rPr>
        <w:t xml:space="preserve"> </w:t>
      </w:r>
      <w:r w:rsidR="00A15A58">
        <w:rPr>
          <w:rFonts w:ascii="Times New Roman" w:hAnsi="Times New Roman"/>
          <w:sz w:val="24"/>
        </w:rPr>
        <w:t>D</w:t>
      </w:r>
      <w:r w:rsidR="00976271">
        <w:rPr>
          <w:rFonts w:ascii="Times New Roman" w:hAnsi="Times New Roman"/>
          <w:sz w:val="24"/>
        </w:rPr>
        <w:t>HealthPsych</w:t>
      </w:r>
      <w:r w:rsidR="00A15A58">
        <w:rPr>
          <w:rFonts w:ascii="Times New Roman" w:hAnsi="Times New Roman"/>
          <w:sz w:val="24"/>
        </w:rPr>
        <w:t>;</w:t>
      </w:r>
      <w:r w:rsidR="00970FE6" w:rsidRPr="009875EE">
        <w:rPr>
          <w:rFonts w:ascii="Times New Roman" w:hAnsi="Times New Roman"/>
          <w:sz w:val="24"/>
        </w:rPr>
        <w:t xml:space="preserve"> Bianca Sykes-Muskett,</w:t>
      </w:r>
      <w:r w:rsidR="00A15A58">
        <w:rPr>
          <w:rFonts w:ascii="Times New Roman" w:hAnsi="Times New Roman"/>
          <w:sz w:val="24"/>
        </w:rPr>
        <w:t xml:space="preserve"> PhD;</w:t>
      </w:r>
      <w:r w:rsidR="00970FE6" w:rsidRPr="009875EE">
        <w:rPr>
          <w:rFonts w:ascii="Times New Roman" w:hAnsi="Times New Roman"/>
          <w:sz w:val="24"/>
        </w:rPr>
        <w:t xml:space="preserve"> Lisa Cowap,</w:t>
      </w:r>
      <w:r w:rsidR="00A15A58">
        <w:rPr>
          <w:rFonts w:ascii="Times New Roman" w:hAnsi="Times New Roman"/>
          <w:sz w:val="24"/>
        </w:rPr>
        <w:t xml:space="preserve"> MSc;</w:t>
      </w:r>
      <w:r w:rsidR="00970FE6" w:rsidRPr="009875EE">
        <w:rPr>
          <w:rFonts w:ascii="Times New Roman" w:hAnsi="Times New Roman"/>
          <w:sz w:val="24"/>
        </w:rPr>
        <w:t xml:space="preserve"> </w:t>
      </w:r>
      <w:r w:rsidRPr="009875EE">
        <w:rPr>
          <w:rFonts w:ascii="Times New Roman" w:hAnsi="Times New Roman"/>
          <w:sz w:val="24"/>
        </w:rPr>
        <w:t>Rebecca Lawton,</w:t>
      </w:r>
      <w:r w:rsidR="00A15A58">
        <w:rPr>
          <w:rFonts w:ascii="Times New Roman" w:hAnsi="Times New Roman"/>
          <w:sz w:val="24"/>
        </w:rPr>
        <w:t xml:space="preserve"> PhD;</w:t>
      </w:r>
      <w:r w:rsidR="00E10667" w:rsidRPr="009875EE">
        <w:rPr>
          <w:rFonts w:ascii="Times New Roman" w:hAnsi="Times New Roman"/>
          <w:sz w:val="24"/>
        </w:rPr>
        <w:t xml:space="preserve"> Christopher </w:t>
      </w:r>
      <w:r w:rsidR="00A84CF0">
        <w:rPr>
          <w:rFonts w:ascii="Times New Roman" w:hAnsi="Times New Roman"/>
          <w:sz w:val="24"/>
        </w:rPr>
        <w:t xml:space="preserve">J. </w:t>
      </w:r>
      <w:r w:rsidR="00E10667" w:rsidRPr="009875EE">
        <w:rPr>
          <w:rFonts w:ascii="Times New Roman" w:hAnsi="Times New Roman"/>
          <w:sz w:val="24"/>
        </w:rPr>
        <w:t xml:space="preserve">Armitage, </w:t>
      </w:r>
      <w:r w:rsidR="00A15A58">
        <w:rPr>
          <w:rFonts w:ascii="Times New Roman" w:hAnsi="Times New Roman"/>
          <w:sz w:val="24"/>
        </w:rPr>
        <w:t xml:space="preserve">PhD; </w:t>
      </w:r>
      <w:r w:rsidR="00970FE6" w:rsidRPr="009875EE">
        <w:rPr>
          <w:rFonts w:ascii="Times New Roman" w:hAnsi="Times New Roman"/>
          <w:sz w:val="24"/>
        </w:rPr>
        <w:t xml:space="preserve">David Meads, </w:t>
      </w:r>
      <w:r w:rsidR="00A15A58">
        <w:rPr>
          <w:rFonts w:ascii="Times New Roman" w:hAnsi="Times New Roman"/>
          <w:sz w:val="24"/>
        </w:rPr>
        <w:t xml:space="preserve">PhD; </w:t>
      </w:r>
      <w:r w:rsidR="00484EF6">
        <w:rPr>
          <w:rFonts w:ascii="Times New Roman" w:hAnsi="Times New Roman"/>
          <w:sz w:val="24"/>
        </w:rPr>
        <w:t xml:space="preserve">Laetitia Schmitt, PhD; </w:t>
      </w:r>
      <w:r w:rsidR="00E10667" w:rsidRPr="009875EE">
        <w:rPr>
          <w:rFonts w:ascii="Times New Roman" w:hAnsi="Times New Roman"/>
          <w:sz w:val="24"/>
        </w:rPr>
        <w:t>Carole Torgerson</w:t>
      </w:r>
      <w:r w:rsidR="00970FE6" w:rsidRPr="009875EE">
        <w:rPr>
          <w:rFonts w:ascii="Times New Roman" w:hAnsi="Times New Roman"/>
          <w:sz w:val="24"/>
        </w:rPr>
        <w:t>,</w:t>
      </w:r>
      <w:r w:rsidR="00976271">
        <w:rPr>
          <w:rFonts w:ascii="Times New Roman" w:hAnsi="Times New Roman"/>
          <w:sz w:val="24"/>
        </w:rPr>
        <w:t xml:space="preserve"> Ed</w:t>
      </w:r>
      <w:r w:rsidR="00A15A58">
        <w:rPr>
          <w:rFonts w:ascii="Times New Roman" w:hAnsi="Times New Roman"/>
          <w:sz w:val="24"/>
        </w:rPr>
        <w:t>D;</w:t>
      </w:r>
      <w:r w:rsidR="00970FE6" w:rsidRPr="009875EE">
        <w:rPr>
          <w:rFonts w:ascii="Times New Roman" w:hAnsi="Times New Roman"/>
          <w:sz w:val="24"/>
        </w:rPr>
        <w:t xml:space="preserve"> Robert West</w:t>
      </w:r>
      <w:r w:rsidR="004505F3" w:rsidRPr="009875EE">
        <w:rPr>
          <w:rFonts w:ascii="Times New Roman" w:hAnsi="Times New Roman"/>
          <w:sz w:val="24"/>
        </w:rPr>
        <w:t xml:space="preserve">, </w:t>
      </w:r>
      <w:r w:rsidR="00A15A58">
        <w:rPr>
          <w:rFonts w:ascii="Times New Roman" w:hAnsi="Times New Roman"/>
          <w:sz w:val="24"/>
        </w:rPr>
        <w:t>D</w:t>
      </w:r>
      <w:r w:rsidR="00976271">
        <w:rPr>
          <w:rFonts w:ascii="Times New Roman" w:hAnsi="Times New Roman"/>
          <w:sz w:val="24"/>
        </w:rPr>
        <w:t>Phil</w:t>
      </w:r>
      <w:r w:rsidR="00A15A58">
        <w:rPr>
          <w:rFonts w:ascii="Times New Roman" w:hAnsi="Times New Roman"/>
          <w:sz w:val="24"/>
        </w:rPr>
        <w:t xml:space="preserve">; </w:t>
      </w:r>
      <w:r w:rsidR="004505F3" w:rsidRPr="009875EE">
        <w:rPr>
          <w:rFonts w:ascii="Times New Roman" w:hAnsi="Times New Roman"/>
          <w:sz w:val="24"/>
        </w:rPr>
        <w:t>Kamran Siddiqi</w:t>
      </w:r>
      <w:r w:rsidR="00A15A58">
        <w:rPr>
          <w:rFonts w:ascii="Times New Roman" w:hAnsi="Times New Roman"/>
          <w:sz w:val="24"/>
        </w:rPr>
        <w:t>, PhD</w:t>
      </w:r>
    </w:p>
    <w:p w:rsidR="00A15A58" w:rsidRDefault="00A15A58" w:rsidP="00A862EB">
      <w:pPr>
        <w:widowControl w:val="0"/>
        <w:spacing w:after="0" w:line="480" w:lineRule="auto"/>
        <w:rPr>
          <w:rFonts w:ascii="Times New Roman" w:hAnsi="Times New Roman"/>
          <w:sz w:val="24"/>
        </w:rPr>
      </w:pPr>
    </w:p>
    <w:p w:rsidR="00752E5A" w:rsidRPr="00296922" w:rsidRDefault="00752E5A" w:rsidP="00A862EB">
      <w:pPr>
        <w:widowControl w:val="0"/>
        <w:spacing w:after="0" w:line="480" w:lineRule="auto"/>
        <w:rPr>
          <w:rFonts w:ascii="Times New Roman" w:hAnsi="Times New Roman"/>
          <w:sz w:val="24"/>
        </w:rPr>
      </w:pPr>
      <w:r w:rsidRPr="00826679">
        <w:rPr>
          <w:rFonts w:ascii="Times New Roman" w:hAnsi="Times New Roman"/>
          <w:b/>
          <w:sz w:val="24"/>
        </w:rPr>
        <w:t xml:space="preserve">Author </w:t>
      </w:r>
      <w:r w:rsidR="00BF0DFE" w:rsidRPr="00826679">
        <w:rPr>
          <w:rFonts w:ascii="Times New Roman" w:hAnsi="Times New Roman"/>
          <w:b/>
          <w:sz w:val="24"/>
        </w:rPr>
        <w:t>affiliations</w:t>
      </w:r>
      <w:r w:rsidRPr="00826679">
        <w:rPr>
          <w:rFonts w:ascii="Times New Roman" w:hAnsi="Times New Roman"/>
          <w:b/>
          <w:sz w:val="24"/>
        </w:rPr>
        <w:t>:</w:t>
      </w:r>
    </w:p>
    <w:p w:rsidR="00A15A58" w:rsidRDefault="00970FE6" w:rsidP="00822275">
      <w:pPr>
        <w:widowControl w:val="0"/>
        <w:spacing w:after="0" w:line="480" w:lineRule="auto"/>
        <w:rPr>
          <w:rFonts w:ascii="Times New Roman" w:hAnsi="Times New Roman"/>
          <w:sz w:val="24"/>
        </w:rPr>
      </w:pPr>
      <w:r w:rsidRPr="00822275">
        <w:rPr>
          <w:rFonts w:ascii="Times New Roman" w:hAnsi="Times New Roman"/>
          <w:sz w:val="24"/>
        </w:rPr>
        <w:t>School of Psychology</w:t>
      </w:r>
      <w:r w:rsidR="00847864" w:rsidRPr="00822275">
        <w:rPr>
          <w:rFonts w:ascii="Times New Roman" w:hAnsi="Times New Roman"/>
          <w:sz w:val="24"/>
        </w:rPr>
        <w:t>, University of Leeds, Leeds LS2 9JT, UK</w:t>
      </w:r>
      <w:r w:rsidR="000859C1" w:rsidRPr="00822275">
        <w:rPr>
          <w:rFonts w:ascii="Times New Roman" w:hAnsi="Times New Roman"/>
          <w:sz w:val="24"/>
        </w:rPr>
        <w:t xml:space="preserve"> (</w:t>
      </w:r>
      <w:r w:rsidR="00A15A58" w:rsidRPr="00822275">
        <w:rPr>
          <w:rFonts w:ascii="Times New Roman" w:hAnsi="Times New Roman"/>
          <w:sz w:val="24"/>
        </w:rPr>
        <w:t>Conner, Simms-Ellis, Sykes-Muskett, Lawton);</w:t>
      </w:r>
      <w:r w:rsidR="00575AF1" w:rsidRPr="00822275">
        <w:rPr>
          <w:rFonts w:ascii="Times New Roman" w:hAnsi="Times New Roman"/>
          <w:sz w:val="24"/>
        </w:rPr>
        <w:t xml:space="preserve"> </w:t>
      </w:r>
      <w:r w:rsidR="00E10667" w:rsidRPr="00822275">
        <w:rPr>
          <w:rFonts w:ascii="Times New Roman" w:hAnsi="Times New Roman"/>
          <w:sz w:val="24"/>
        </w:rPr>
        <w:t xml:space="preserve">Department of Psychology, </w:t>
      </w:r>
      <w:r w:rsidRPr="00822275">
        <w:rPr>
          <w:rFonts w:ascii="Times New Roman" w:hAnsi="Times New Roman"/>
          <w:sz w:val="24"/>
        </w:rPr>
        <w:t xml:space="preserve">Manchester Metropolitan </w:t>
      </w:r>
      <w:r w:rsidR="00E10667" w:rsidRPr="00822275">
        <w:rPr>
          <w:rFonts w:ascii="Times New Roman" w:hAnsi="Times New Roman"/>
          <w:sz w:val="24"/>
        </w:rPr>
        <w:t xml:space="preserve">University, </w:t>
      </w:r>
      <w:r w:rsidR="000B1C8C" w:rsidRPr="00822275">
        <w:rPr>
          <w:rFonts w:ascii="Times New Roman" w:hAnsi="Times New Roman"/>
          <w:sz w:val="24"/>
        </w:rPr>
        <w:t xml:space="preserve">Brooks Building, 53 Bonsall Street, </w:t>
      </w:r>
      <w:r w:rsidRPr="00826679">
        <w:rPr>
          <w:rFonts w:ascii="Times New Roman" w:hAnsi="Times New Roman"/>
          <w:sz w:val="24"/>
        </w:rPr>
        <w:t>Manchester</w:t>
      </w:r>
      <w:r w:rsidRPr="00826679" w:rsidDel="00970FE6">
        <w:rPr>
          <w:rFonts w:ascii="Times New Roman" w:hAnsi="Times New Roman"/>
          <w:sz w:val="24"/>
        </w:rPr>
        <w:t xml:space="preserve"> </w:t>
      </w:r>
      <w:r w:rsidR="00E10667" w:rsidRPr="00826679">
        <w:rPr>
          <w:rFonts w:ascii="Times New Roman" w:hAnsi="Times New Roman"/>
          <w:sz w:val="24"/>
        </w:rPr>
        <w:t xml:space="preserve"> </w:t>
      </w:r>
      <w:r w:rsidR="000B1C8C" w:rsidRPr="00826679">
        <w:rPr>
          <w:rFonts w:ascii="Times New Roman" w:hAnsi="Times New Roman"/>
          <w:sz w:val="24"/>
        </w:rPr>
        <w:t>M15 6GX</w:t>
      </w:r>
      <w:r w:rsidR="00E10667" w:rsidRPr="00826679">
        <w:rPr>
          <w:rFonts w:ascii="Times New Roman" w:hAnsi="Times New Roman"/>
          <w:sz w:val="24"/>
        </w:rPr>
        <w:t>, UK</w:t>
      </w:r>
      <w:r w:rsidR="00752E5A" w:rsidRPr="00826679">
        <w:rPr>
          <w:rFonts w:ascii="Times New Roman" w:hAnsi="Times New Roman"/>
          <w:sz w:val="24"/>
        </w:rPr>
        <w:t xml:space="preserve"> (</w:t>
      </w:r>
      <w:r w:rsidR="00A15A58" w:rsidRPr="00826679">
        <w:rPr>
          <w:rFonts w:ascii="Times New Roman" w:hAnsi="Times New Roman"/>
          <w:sz w:val="24"/>
        </w:rPr>
        <w:t>Grogan);</w:t>
      </w:r>
      <w:r w:rsidR="00533439" w:rsidRPr="00826679">
        <w:rPr>
          <w:rFonts w:ascii="Times New Roman" w:hAnsi="Times New Roman"/>
          <w:sz w:val="24"/>
        </w:rPr>
        <w:t xml:space="preserve"> </w:t>
      </w:r>
      <w:r w:rsidR="00DD1C75" w:rsidRPr="00826679">
        <w:rPr>
          <w:rFonts w:ascii="Times New Roman" w:hAnsi="Times New Roman"/>
          <w:sz w:val="24"/>
        </w:rPr>
        <w:t>Centre for Health Psychology</w:t>
      </w:r>
      <w:r w:rsidR="00484EF6">
        <w:rPr>
          <w:rFonts w:ascii="Times New Roman" w:hAnsi="Times New Roman"/>
          <w:sz w:val="24"/>
        </w:rPr>
        <w:t>,</w:t>
      </w:r>
      <w:r w:rsidR="00715576" w:rsidRPr="00826679">
        <w:rPr>
          <w:rFonts w:ascii="Times New Roman" w:hAnsi="Times New Roman"/>
          <w:sz w:val="24"/>
        </w:rPr>
        <w:t xml:space="preserve"> Science Centre, </w:t>
      </w:r>
      <w:r w:rsidRPr="00826679">
        <w:rPr>
          <w:rFonts w:ascii="Times New Roman" w:hAnsi="Times New Roman"/>
          <w:sz w:val="24"/>
        </w:rPr>
        <w:t>Staffordshire University, Stoke-on-Trent ST4 2DF, UK (</w:t>
      </w:r>
      <w:r w:rsidR="00A15A58" w:rsidRPr="00826679">
        <w:rPr>
          <w:rFonts w:ascii="Times New Roman" w:hAnsi="Times New Roman"/>
          <w:sz w:val="24"/>
        </w:rPr>
        <w:t xml:space="preserve">Flett, Cowap); </w:t>
      </w:r>
      <w:r w:rsidR="00A84CF0" w:rsidRPr="00822275">
        <w:rPr>
          <w:rFonts w:ascii="Times New Roman" w:hAnsi="Times New Roman"/>
          <w:sz w:val="24"/>
        </w:rPr>
        <w:t xml:space="preserve">Manchester Centre for Health Psychology, Division </w:t>
      </w:r>
      <w:r w:rsidR="00E10667" w:rsidRPr="00822275">
        <w:rPr>
          <w:rFonts w:ascii="Times New Roman" w:hAnsi="Times New Roman"/>
          <w:sz w:val="24"/>
        </w:rPr>
        <w:t>of Psychology</w:t>
      </w:r>
      <w:r w:rsidR="00A84CF0" w:rsidRPr="00822275">
        <w:rPr>
          <w:rFonts w:ascii="Times New Roman" w:hAnsi="Times New Roman"/>
          <w:sz w:val="24"/>
        </w:rPr>
        <w:t xml:space="preserve"> and Mental Health</w:t>
      </w:r>
      <w:r w:rsidR="00E10667" w:rsidRPr="00822275">
        <w:rPr>
          <w:rFonts w:ascii="Times New Roman" w:hAnsi="Times New Roman"/>
          <w:sz w:val="24"/>
        </w:rPr>
        <w:t xml:space="preserve">, </w:t>
      </w:r>
      <w:r w:rsidR="00A84CF0" w:rsidRPr="00822275">
        <w:rPr>
          <w:rFonts w:ascii="Times New Roman" w:hAnsi="Times New Roman"/>
          <w:sz w:val="24"/>
        </w:rPr>
        <w:t xml:space="preserve">Manchester Academic Health Science Centre, </w:t>
      </w:r>
      <w:r w:rsidR="00E10667" w:rsidRPr="00822275">
        <w:rPr>
          <w:rFonts w:ascii="Times New Roman" w:hAnsi="Times New Roman"/>
          <w:sz w:val="24"/>
        </w:rPr>
        <w:t xml:space="preserve">University of Manchester, </w:t>
      </w:r>
      <w:r w:rsidR="00822275">
        <w:rPr>
          <w:rFonts w:ascii="Times New Roman" w:hAnsi="Times New Roman"/>
          <w:sz w:val="24"/>
        </w:rPr>
        <w:t xml:space="preserve">Coupland Building 1, Oxford Road, </w:t>
      </w:r>
      <w:r w:rsidR="00E10667" w:rsidRPr="00822275">
        <w:rPr>
          <w:rFonts w:ascii="Times New Roman" w:hAnsi="Times New Roman"/>
          <w:sz w:val="24"/>
        </w:rPr>
        <w:t>Manchester M</w:t>
      </w:r>
      <w:r w:rsidR="00247076" w:rsidRPr="00822275">
        <w:rPr>
          <w:rFonts w:ascii="Times New Roman" w:hAnsi="Times New Roman"/>
          <w:sz w:val="24"/>
        </w:rPr>
        <w:t>13 9PL</w:t>
      </w:r>
      <w:r w:rsidR="00E10667" w:rsidRPr="00822275">
        <w:rPr>
          <w:rFonts w:ascii="Times New Roman" w:hAnsi="Times New Roman"/>
          <w:sz w:val="24"/>
        </w:rPr>
        <w:t>, UK</w:t>
      </w:r>
      <w:r w:rsidR="00752E5A" w:rsidRPr="00822275">
        <w:rPr>
          <w:rFonts w:ascii="Times New Roman" w:hAnsi="Times New Roman"/>
          <w:sz w:val="24"/>
        </w:rPr>
        <w:t xml:space="preserve"> (</w:t>
      </w:r>
      <w:r w:rsidR="00A15A58" w:rsidRPr="00822275">
        <w:rPr>
          <w:rFonts w:ascii="Times New Roman" w:hAnsi="Times New Roman"/>
          <w:sz w:val="24"/>
        </w:rPr>
        <w:t xml:space="preserve">Armitage); </w:t>
      </w:r>
      <w:r w:rsidR="00D60EC5" w:rsidRPr="00822275">
        <w:rPr>
          <w:rFonts w:ascii="Times New Roman" w:hAnsi="Times New Roman"/>
          <w:sz w:val="24"/>
        </w:rPr>
        <w:t>Institute of Health Sciences, University of Leeds, Leeds LS2 9JT, UK (</w:t>
      </w:r>
      <w:r w:rsidR="00A15A58" w:rsidRPr="00822275">
        <w:rPr>
          <w:rFonts w:ascii="Times New Roman" w:hAnsi="Times New Roman"/>
          <w:sz w:val="24"/>
        </w:rPr>
        <w:t xml:space="preserve">Meads, West); </w:t>
      </w:r>
      <w:r w:rsidR="00E10667" w:rsidRPr="00822275">
        <w:rPr>
          <w:rFonts w:ascii="Times New Roman" w:hAnsi="Times New Roman"/>
          <w:sz w:val="24"/>
        </w:rPr>
        <w:t>School of Education, Durham University, Durham DH1 1TA, UK</w:t>
      </w:r>
      <w:r w:rsidR="0000558A" w:rsidRPr="00822275">
        <w:rPr>
          <w:rFonts w:ascii="Times New Roman" w:hAnsi="Times New Roman"/>
          <w:sz w:val="24"/>
        </w:rPr>
        <w:t xml:space="preserve"> (</w:t>
      </w:r>
      <w:r w:rsidR="00A15A58" w:rsidRPr="00822275">
        <w:rPr>
          <w:rFonts w:ascii="Times New Roman" w:hAnsi="Times New Roman"/>
          <w:sz w:val="24"/>
        </w:rPr>
        <w:t xml:space="preserve">Torgerson); </w:t>
      </w:r>
      <w:r w:rsidR="004505F3" w:rsidRPr="00822275">
        <w:rPr>
          <w:rFonts w:ascii="Times New Roman" w:hAnsi="Times New Roman"/>
          <w:sz w:val="24"/>
        </w:rPr>
        <w:t>Department of Health Sciences, University of York, York YO10 5DD, UK (</w:t>
      </w:r>
      <w:r w:rsidR="00484EF6">
        <w:rPr>
          <w:rFonts w:ascii="Times New Roman" w:hAnsi="Times New Roman"/>
          <w:sz w:val="24"/>
        </w:rPr>
        <w:t xml:space="preserve">Schmitt, </w:t>
      </w:r>
      <w:r w:rsidR="00A15A58" w:rsidRPr="00822275">
        <w:rPr>
          <w:rFonts w:ascii="Times New Roman" w:hAnsi="Times New Roman"/>
          <w:sz w:val="24"/>
        </w:rPr>
        <w:t>Siddiqi</w:t>
      </w:r>
      <w:hyperlink r:id="rId11" w:history="1"/>
      <w:r w:rsidR="00A15A58" w:rsidRPr="00822275">
        <w:rPr>
          <w:rFonts w:ascii="Times New Roman" w:hAnsi="Times New Roman"/>
          <w:sz w:val="24"/>
        </w:rPr>
        <w:t>).</w:t>
      </w:r>
    </w:p>
    <w:p w:rsidR="00E83B1A" w:rsidRDefault="00E83B1A" w:rsidP="00A862EB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</w:p>
    <w:p w:rsidR="00BF0DFE" w:rsidRPr="00BF0DFE" w:rsidRDefault="00BF0DFE" w:rsidP="00A862EB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Corresponding </w:t>
      </w:r>
      <w:r w:rsidR="00296922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uthor</w:t>
      </w:r>
      <w:r w:rsidRPr="00826679">
        <w:rPr>
          <w:rFonts w:ascii="Times New Roman" w:hAnsi="Times New Roman"/>
          <w:b/>
          <w:sz w:val="24"/>
        </w:rPr>
        <w:t>:</w:t>
      </w:r>
      <w:r w:rsidR="00A63379">
        <w:rPr>
          <w:rFonts w:ascii="Times New Roman" w:hAnsi="Times New Roman"/>
          <w:sz w:val="24"/>
        </w:rPr>
        <w:t xml:space="preserve"> </w:t>
      </w:r>
      <w:r w:rsidR="00E83B1A">
        <w:rPr>
          <w:rFonts w:ascii="Times New Roman" w:hAnsi="Times New Roman"/>
          <w:sz w:val="24"/>
        </w:rPr>
        <w:t xml:space="preserve">Professor </w:t>
      </w:r>
      <w:r>
        <w:rPr>
          <w:rFonts w:ascii="Times New Roman" w:hAnsi="Times New Roman"/>
          <w:sz w:val="24"/>
        </w:rPr>
        <w:t xml:space="preserve">Mark Conner, </w:t>
      </w:r>
      <w:r w:rsidRPr="009875EE">
        <w:rPr>
          <w:rFonts w:ascii="Times New Roman" w:hAnsi="Times New Roman"/>
          <w:sz w:val="24"/>
        </w:rPr>
        <w:t xml:space="preserve">School of Psychology, University of Leeds, Leeds LS2 9JT, UK (email: </w:t>
      </w:r>
      <w:hyperlink r:id="rId12" w:history="1">
        <w:r w:rsidR="004D731E" w:rsidRPr="003068F5">
          <w:rPr>
            <w:rStyle w:val="Hyperlink"/>
            <w:rFonts w:ascii="Times New Roman" w:hAnsi="Times New Roman"/>
            <w:sz w:val="24"/>
          </w:rPr>
          <w:t>m.t.conner@leeds.ac.uk</w:t>
        </w:r>
      </w:hyperlink>
      <w:r w:rsidR="004D731E">
        <w:rPr>
          <w:rFonts w:ascii="Times New Roman" w:hAnsi="Times New Roman"/>
          <w:sz w:val="24"/>
        </w:rPr>
        <w:t>; telephone: +44 1133435720</w:t>
      </w:r>
      <w:r w:rsidRPr="009875EE">
        <w:rPr>
          <w:rFonts w:ascii="Times New Roman" w:hAnsi="Times New Roman"/>
          <w:sz w:val="24"/>
        </w:rPr>
        <w:t>)</w:t>
      </w:r>
      <w:r w:rsidR="00A15A58">
        <w:rPr>
          <w:rFonts w:ascii="Times New Roman" w:hAnsi="Times New Roman"/>
          <w:sz w:val="24"/>
        </w:rPr>
        <w:t>.</w:t>
      </w:r>
    </w:p>
    <w:p w:rsidR="00E83B1A" w:rsidRDefault="00E83B1A">
      <w:pPr>
        <w:spacing w:after="0"/>
        <w:rPr>
          <w:rFonts w:ascii="Times New Roman" w:hAnsi="Times New Roman"/>
          <w:b/>
          <w:sz w:val="24"/>
        </w:rPr>
      </w:pPr>
    </w:p>
    <w:p w:rsidR="00A63379" w:rsidRPr="00E83B1A" w:rsidRDefault="00377B8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Word count: </w:t>
      </w:r>
      <w:r w:rsidR="00546A11">
        <w:rPr>
          <w:rFonts w:ascii="Times New Roman" w:hAnsi="Times New Roman"/>
          <w:sz w:val="24"/>
        </w:rPr>
        <w:t xml:space="preserve"> </w:t>
      </w:r>
      <w:r w:rsidR="00CE1A1D">
        <w:rPr>
          <w:rFonts w:ascii="Times New Roman" w:hAnsi="Times New Roman"/>
          <w:sz w:val="24"/>
        </w:rPr>
        <w:t>Abstract</w:t>
      </w:r>
      <w:r w:rsidR="00037E28">
        <w:rPr>
          <w:rFonts w:ascii="Times New Roman" w:hAnsi="Times New Roman"/>
          <w:sz w:val="24"/>
        </w:rPr>
        <w:tab/>
      </w:r>
      <w:r w:rsidR="0022552A">
        <w:rPr>
          <w:rFonts w:ascii="Times New Roman" w:hAnsi="Times New Roman"/>
          <w:sz w:val="24"/>
        </w:rPr>
        <w:t xml:space="preserve">  </w:t>
      </w:r>
      <w:r w:rsidR="00960384">
        <w:rPr>
          <w:rFonts w:ascii="Times New Roman" w:hAnsi="Times New Roman"/>
          <w:sz w:val="24"/>
        </w:rPr>
        <w:t>2</w:t>
      </w:r>
      <w:r w:rsidR="0022552A">
        <w:rPr>
          <w:rFonts w:ascii="Times New Roman" w:hAnsi="Times New Roman"/>
          <w:sz w:val="24"/>
        </w:rPr>
        <w:t>6</w:t>
      </w:r>
      <w:r w:rsidR="00360908">
        <w:rPr>
          <w:rFonts w:ascii="Times New Roman" w:hAnsi="Times New Roman"/>
          <w:sz w:val="24"/>
        </w:rPr>
        <w:t>5</w:t>
      </w:r>
      <w:r w:rsidR="00A63379" w:rsidRPr="00E83B1A">
        <w:rPr>
          <w:rFonts w:ascii="Times New Roman" w:hAnsi="Times New Roman"/>
          <w:sz w:val="24"/>
        </w:rPr>
        <w:t xml:space="preserve"> words</w:t>
      </w:r>
      <w:r w:rsidR="00DE10E9">
        <w:rPr>
          <w:rFonts w:ascii="Times New Roman" w:hAnsi="Times New Roman"/>
          <w:sz w:val="24"/>
        </w:rPr>
        <w:t xml:space="preserve"> </w:t>
      </w:r>
    </w:p>
    <w:p w:rsidR="00A63379" w:rsidRPr="00E83B1A" w:rsidRDefault="004659B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Text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0384">
        <w:rPr>
          <w:rFonts w:ascii="Times New Roman" w:hAnsi="Times New Roman"/>
          <w:sz w:val="24"/>
        </w:rPr>
        <w:t>3</w:t>
      </w:r>
      <w:r w:rsidR="00554809">
        <w:rPr>
          <w:rFonts w:ascii="Times New Roman" w:hAnsi="Times New Roman"/>
          <w:sz w:val="24"/>
        </w:rPr>
        <w:t>4</w:t>
      </w:r>
      <w:r w:rsidR="004D4C4F">
        <w:rPr>
          <w:rFonts w:ascii="Times New Roman" w:hAnsi="Times New Roman"/>
          <w:sz w:val="24"/>
        </w:rPr>
        <w:t>94</w:t>
      </w:r>
      <w:r w:rsidR="00B75A2A" w:rsidRPr="00E83B1A">
        <w:rPr>
          <w:rFonts w:ascii="Times New Roman" w:hAnsi="Times New Roman"/>
          <w:sz w:val="24"/>
        </w:rPr>
        <w:t xml:space="preserve"> </w:t>
      </w:r>
      <w:r w:rsidR="00A63379" w:rsidRPr="00E83B1A">
        <w:rPr>
          <w:rFonts w:ascii="Times New Roman" w:hAnsi="Times New Roman"/>
          <w:sz w:val="24"/>
        </w:rPr>
        <w:t>words</w:t>
      </w:r>
      <w:r w:rsidR="00DE10E9">
        <w:rPr>
          <w:rFonts w:ascii="Times New Roman" w:hAnsi="Times New Roman"/>
          <w:sz w:val="24"/>
        </w:rPr>
        <w:t xml:space="preserve"> </w:t>
      </w:r>
    </w:p>
    <w:p w:rsidR="00A63379" w:rsidRPr="00E83B1A" w:rsidRDefault="00A63379">
      <w:pPr>
        <w:spacing w:after="0"/>
        <w:rPr>
          <w:rFonts w:ascii="Times New Roman" w:hAnsi="Times New Roman"/>
          <w:sz w:val="24"/>
        </w:rPr>
      </w:pPr>
      <w:r w:rsidRPr="00E83B1A">
        <w:rPr>
          <w:rFonts w:ascii="Times New Roman" w:hAnsi="Times New Roman"/>
          <w:sz w:val="24"/>
        </w:rPr>
        <w:tab/>
      </w:r>
      <w:r w:rsidRPr="00E83B1A">
        <w:rPr>
          <w:rFonts w:ascii="Times New Roman" w:hAnsi="Times New Roman"/>
          <w:sz w:val="24"/>
        </w:rPr>
        <w:tab/>
        <w:t>Tables</w:t>
      </w:r>
      <w:r w:rsidRPr="00E83B1A">
        <w:rPr>
          <w:rFonts w:ascii="Times New Roman" w:hAnsi="Times New Roman"/>
          <w:sz w:val="24"/>
        </w:rPr>
        <w:tab/>
      </w:r>
      <w:r w:rsidRPr="00E83B1A">
        <w:rPr>
          <w:rFonts w:ascii="Times New Roman" w:hAnsi="Times New Roman"/>
          <w:sz w:val="24"/>
        </w:rPr>
        <w:tab/>
      </w:r>
      <w:r w:rsidR="00484EF6">
        <w:rPr>
          <w:rFonts w:ascii="Times New Roman" w:hAnsi="Times New Roman"/>
          <w:sz w:val="24"/>
        </w:rPr>
        <w:t>3</w:t>
      </w:r>
    </w:p>
    <w:p w:rsidR="00A63379" w:rsidRPr="00E83B1A" w:rsidRDefault="00A63379">
      <w:pPr>
        <w:spacing w:after="0"/>
        <w:rPr>
          <w:rFonts w:ascii="Times New Roman" w:hAnsi="Times New Roman"/>
          <w:sz w:val="24"/>
        </w:rPr>
      </w:pPr>
      <w:r w:rsidRPr="00E83B1A">
        <w:rPr>
          <w:rFonts w:ascii="Times New Roman" w:hAnsi="Times New Roman"/>
          <w:sz w:val="24"/>
        </w:rPr>
        <w:tab/>
      </w:r>
      <w:r w:rsidRPr="00E83B1A">
        <w:rPr>
          <w:rFonts w:ascii="Times New Roman" w:hAnsi="Times New Roman"/>
          <w:sz w:val="24"/>
        </w:rPr>
        <w:tab/>
        <w:t>Figures</w:t>
      </w:r>
      <w:r w:rsidRPr="00E83B1A">
        <w:rPr>
          <w:rFonts w:ascii="Times New Roman" w:hAnsi="Times New Roman"/>
          <w:sz w:val="24"/>
        </w:rPr>
        <w:tab/>
        <w:t>0</w:t>
      </w:r>
    </w:p>
    <w:p w:rsidR="00A63379" w:rsidRDefault="00A63379">
      <w:pPr>
        <w:spacing w:after="0"/>
        <w:rPr>
          <w:rFonts w:ascii="Times New Roman" w:hAnsi="Times New Roman"/>
          <w:b/>
          <w:sz w:val="24"/>
        </w:rPr>
      </w:pPr>
    </w:p>
    <w:p w:rsidR="00E83B1A" w:rsidRDefault="00E83B1A">
      <w:pPr>
        <w:spacing w:after="0"/>
        <w:rPr>
          <w:rFonts w:ascii="Times New Roman" w:hAnsi="Times New Roman"/>
          <w:b/>
          <w:sz w:val="24"/>
        </w:rPr>
      </w:pPr>
    </w:p>
    <w:p w:rsidR="00A63379" w:rsidRDefault="00A63379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Competing interests: </w:t>
      </w:r>
      <w:r w:rsidRPr="00E83B1A">
        <w:rPr>
          <w:rFonts w:ascii="Times New Roman" w:hAnsi="Times New Roman"/>
          <w:sz w:val="24"/>
        </w:rPr>
        <w:t>None</w:t>
      </w:r>
    </w:p>
    <w:p w:rsidR="00A63379" w:rsidRDefault="00A63379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C36D9A" w:rsidRPr="00A63379" w:rsidRDefault="00FE5195" w:rsidP="00A862EB">
      <w:pPr>
        <w:widowControl w:val="0"/>
        <w:spacing w:after="0" w:line="48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SUMMARY</w:t>
      </w:r>
    </w:p>
    <w:p w:rsidR="00533439" w:rsidRDefault="00FE5195" w:rsidP="00533439">
      <w:pPr>
        <w:widowControl w:val="0"/>
        <w:spacing w:after="0" w:line="480" w:lineRule="auto"/>
        <w:rPr>
          <w:rFonts w:ascii="Times New Roman" w:hAnsi="Times New Roman"/>
          <w:sz w:val="24"/>
        </w:rPr>
      </w:pPr>
      <w:r w:rsidRPr="00FE5195">
        <w:rPr>
          <w:rFonts w:ascii="Times New Roman" w:hAnsi="Times New Roman"/>
          <w:b/>
          <w:sz w:val="24"/>
        </w:rPr>
        <w:t>Background</w:t>
      </w:r>
      <w:r w:rsidR="00533439">
        <w:rPr>
          <w:rFonts w:ascii="Times New Roman" w:hAnsi="Times New Roman"/>
          <w:sz w:val="24"/>
        </w:rPr>
        <w:t xml:space="preserve">: </w:t>
      </w:r>
      <w:r w:rsidR="007D3BBB">
        <w:rPr>
          <w:rFonts w:ascii="Times New Roman" w:hAnsi="Times New Roman"/>
          <w:sz w:val="24"/>
        </w:rPr>
        <w:t xml:space="preserve">The </w:t>
      </w:r>
      <w:r w:rsidR="00AE341A">
        <w:rPr>
          <w:rFonts w:ascii="Times New Roman" w:hAnsi="Times New Roman"/>
          <w:sz w:val="24"/>
        </w:rPr>
        <w:t xml:space="preserve">electronic cigarette (e-cigarette) </w:t>
      </w:r>
      <w:r w:rsidR="00866037">
        <w:rPr>
          <w:rFonts w:ascii="Times New Roman" w:hAnsi="Times New Roman"/>
          <w:sz w:val="24"/>
        </w:rPr>
        <w:t xml:space="preserve">use </w:t>
      </w:r>
      <w:r w:rsidR="007D3BBB">
        <w:rPr>
          <w:rFonts w:ascii="Times New Roman" w:hAnsi="Times New Roman"/>
          <w:sz w:val="24"/>
        </w:rPr>
        <w:t xml:space="preserve">to </w:t>
      </w:r>
      <w:r w:rsidR="00360908">
        <w:rPr>
          <w:rFonts w:ascii="Times New Roman" w:hAnsi="Times New Roman"/>
          <w:sz w:val="24"/>
        </w:rPr>
        <w:t xml:space="preserve">subsequent </w:t>
      </w:r>
      <w:r w:rsidR="00607C39">
        <w:rPr>
          <w:rFonts w:ascii="Times New Roman" w:hAnsi="Times New Roman"/>
          <w:sz w:val="24"/>
        </w:rPr>
        <w:t>smoking</w:t>
      </w:r>
      <w:r w:rsidR="00DB568A">
        <w:rPr>
          <w:rFonts w:ascii="Times New Roman" w:hAnsi="Times New Roman"/>
          <w:sz w:val="24"/>
        </w:rPr>
        <w:t xml:space="preserve"> </w:t>
      </w:r>
      <w:r w:rsidR="007D3BBB">
        <w:rPr>
          <w:rFonts w:ascii="Times New Roman" w:hAnsi="Times New Roman"/>
          <w:sz w:val="24"/>
        </w:rPr>
        <w:t xml:space="preserve">relationship </w:t>
      </w:r>
      <w:r w:rsidR="003E39F8">
        <w:rPr>
          <w:rFonts w:ascii="Times New Roman" w:hAnsi="Times New Roman"/>
          <w:sz w:val="24"/>
        </w:rPr>
        <w:t xml:space="preserve">in adolescents </w:t>
      </w:r>
      <w:r w:rsidR="00DB568A">
        <w:rPr>
          <w:rFonts w:ascii="Times New Roman" w:hAnsi="Times New Roman"/>
          <w:sz w:val="24"/>
        </w:rPr>
        <w:t xml:space="preserve">has </w:t>
      </w:r>
      <w:r w:rsidR="007D3BBB">
        <w:rPr>
          <w:rFonts w:ascii="Times New Roman" w:hAnsi="Times New Roman"/>
          <w:sz w:val="24"/>
        </w:rPr>
        <w:t>received much attention</w:t>
      </w:r>
      <w:r w:rsidR="00AE341A">
        <w:rPr>
          <w:rFonts w:ascii="Times New Roman" w:hAnsi="Times New Roman"/>
          <w:sz w:val="24"/>
        </w:rPr>
        <w:t xml:space="preserve">. </w:t>
      </w:r>
      <w:r w:rsidR="00C61BD2">
        <w:rPr>
          <w:rFonts w:ascii="Times New Roman" w:hAnsi="Times New Roman"/>
          <w:sz w:val="24"/>
        </w:rPr>
        <w:t>W</w:t>
      </w:r>
      <w:r w:rsidR="00031E6C">
        <w:rPr>
          <w:rFonts w:ascii="Times New Roman" w:hAnsi="Times New Roman"/>
          <w:sz w:val="24"/>
        </w:rPr>
        <w:t xml:space="preserve">hether an intervention to reduce smoking initiation </w:t>
      </w:r>
      <w:r w:rsidR="003C7685">
        <w:rPr>
          <w:rFonts w:ascii="Times New Roman" w:hAnsi="Times New Roman"/>
          <w:sz w:val="24"/>
        </w:rPr>
        <w:t xml:space="preserve">attenuated </w:t>
      </w:r>
      <w:r w:rsidR="00031E6C">
        <w:rPr>
          <w:rFonts w:ascii="Times New Roman" w:hAnsi="Times New Roman"/>
          <w:sz w:val="24"/>
        </w:rPr>
        <w:t>th</w:t>
      </w:r>
      <w:r w:rsidR="00C61BD2">
        <w:rPr>
          <w:rFonts w:ascii="Times New Roman" w:hAnsi="Times New Roman"/>
          <w:sz w:val="24"/>
        </w:rPr>
        <w:t>is</w:t>
      </w:r>
      <w:r w:rsidR="00031E6C">
        <w:rPr>
          <w:rFonts w:ascii="Times New Roman" w:hAnsi="Times New Roman"/>
          <w:sz w:val="24"/>
        </w:rPr>
        <w:t xml:space="preserve"> relationship </w:t>
      </w:r>
      <w:r w:rsidR="00C61BD2">
        <w:rPr>
          <w:rFonts w:ascii="Times New Roman" w:hAnsi="Times New Roman"/>
          <w:sz w:val="24"/>
        </w:rPr>
        <w:t>was assessed</w:t>
      </w:r>
      <w:r w:rsidR="00533439" w:rsidRPr="009875EE">
        <w:rPr>
          <w:rFonts w:ascii="Times New Roman" w:hAnsi="Times New Roman"/>
          <w:sz w:val="24"/>
        </w:rPr>
        <w:t>.</w:t>
      </w:r>
    </w:p>
    <w:p w:rsidR="003E39F8" w:rsidRDefault="00FE5195" w:rsidP="003E39F8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Method</w:t>
      </w:r>
      <w:r w:rsidR="007858BB">
        <w:rPr>
          <w:rFonts w:ascii="Times New Roman" w:hAnsi="Times New Roman"/>
          <w:b/>
          <w:sz w:val="24"/>
        </w:rPr>
        <w:t>:</w:t>
      </w:r>
      <w:r w:rsidR="00BA06A8">
        <w:rPr>
          <w:rFonts w:ascii="Times New Roman" w:hAnsi="Times New Roman"/>
          <w:sz w:val="24"/>
        </w:rPr>
        <w:t xml:space="preserve"> </w:t>
      </w:r>
      <w:r w:rsidR="00771856">
        <w:rPr>
          <w:rFonts w:ascii="Times New Roman" w:hAnsi="Times New Roman"/>
          <w:sz w:val="24"/>
        </w:rPr>
        <w:t xml:space="preserve">Data </w:t>
      </w:r>
      <w:r w:rsidR="00134D66">
        <w:rPr>
          <w:rFonts w:ascii="Times New Roman" w:hAnsi="Times New Roman"/>
          <w:sz w:val="24"/>
        </w:rPr>
        <w:t>were</w:t>
      </w:r>
      <w:r w:rsidR="00771856">
        <w:rPr>
          <w:rFonts w:ascii="Times New Roman" w:hAnsi="Times New Roman"/>
          <w:sz w:val="24"/>
        </w:rPr>
        <w:t xml:space="preserve"> from </w:t>
      </w:r>
      <w:r w:rsidR="005E4ED0">
        <w:rPr>
          <w:rFonts w:ascii="Times New Roman" w:hAnsi="Times New Roman"/>
          <w:sz w:val="24"/>
        </w:rPr>
        <w:t>3</w:t>
      </w:r>
      <w:r w:rsidR="00F6799D">
        <w:rPr>
          <w:rFonts w:ascii="Times New Roman" w:hAnsi="Times New Roman"/>
          <w:sz w:val="24"/>
        </w:rPr>
        <w:t>99</w:t>
      </w:r>
      <w:r w:rsidR="005E4ED0">
        <w:rPr>
          <w:rFonts w:ascii="Times New Roman" w:hAnsi="Times New Roman"/>
          <w:sz w:val="24"/>
        </w:rPr>
        <w:t>4</w:t>
      </w:r>
      <w:r w:rsidR="00BA06A8">
        <w:rPr>
          <w:rFonts w:ascii="Times New Roman" w:hAnsi="Times New Roman"/>
          <w:sz w:val="24"/>
        </w:rPr>
        <w:t xml:space="preserve"> </w:t>
      </w:r>
      <w:r w:rsidR="00771856">
        <w:rPr>
          <w:rFonts w:ascii="Times New Roman" w:hAnsi="Times New Roman"/>
          <w:sz w:val="24"/>
        </w:rPr>
        <w:t>adolescent</w:t>
      </w:r>
      <w:r w:rsidR="00C61BD2">
        <w:rPr>
          <w:rFonts w:ascii="Times New Roman" w:hAnsi="Times New Roman"/>
          <w:sz w:val="24"/>
        </w:rPr>
        <w:t xml:space="preserve"> never smokers</w:t>
      </w:r>
      <w:r w:rsidR="00771856">
        <w:rPr>
          <w:rFonts w:ascii="Times New Roman" w:hAnsi="Times New Roman"/>
          <w:sz w:val="24"/>
        </w:rPr>
        <w:t xml:space="preserve"> </w:t>
      </w:r>
      <w:r w:rsidR="00BA06A8">
        <w:rPr>
          <w:rFonts w:ascii="Times New Roman" w:hAnsi="Times New Roman"/>
          <w:sz w:val="24"/>
        </w:rPr>
        <w:t xml:space="preserve">(aged 13-14 years at baseline) </w:t>
      </w:r>
      <w:r w:rsidR="00DB568A">
        <w:rPr>
          <w:rFonts w:ascii="Times New Roman" w:hAnsi="Times New Roman"/>
          <w:sz w:val="24"/>
        </w:rPr>
        <w:t xml:space="preserve">as part of a </w:t>
      </w:r>
      <w:r w:rsidR="003E39F8">
        <w:rPr>
          <w:rFonts w:ascii="Times New Roman" w:hAnsi="Times New Roman"/>
          <w:sz w:val="24"/>
        </w:rPr>
        <w:t>cluster randomised controlled trial</w:t>
      </w:r>
      <w:r w:rsidR="00771856">
        <w:rPr>
          <w:rFonts w:ascii="Times New Roman" w:hAnsi="Times New Roman"/>
          <w:sz w:val="24"/>
        </w:rPr>
        <w:t xml:space="preserve">. </w:t>
      </w:r>
      <w:r w:rsidR="003E39F8">
        <w:rPr>
          <w:rFonts w:ascii="Times New Roman" w:hAnsi="Times New Roman"/>
          <w:sz w:val="24"/>
        </w:rPr>
        <w:t>Self-report measures of</w:t>
      </w:r>
      <w:r w:rsidR="003C7A30">
        <w:rPr>
          <w:rFonts w:ascii="Times New Roman" w:hAnsi="Times New Roman"/>
          <w:sz w:val="24"/>
        </w:rPr>
        <w:t xml:space="preserve"> smoking,</w:t>
      </w:r>
      <w:r w:rsidR="003E39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e-cigarette use</w:t>
      </w:r>
      <w:r w:rsidR="0084595F">
        <w:rPr>
          <w:rFonts w:ascii="Times New Roman" w:hAnsi="Times New Roman"/>
          <w:sz w:val="24"/>
        </w:rPr>
        <w:t xml:space="preserve"> and covariates </w:t>
      </w:r>
      <w:r>
        <w:rPr>
          <w:rFonts w:ascii="Times New Roman" w:hAnsi="Times New Roman"/>
          <w:sz w:val="24"/>
        </w:rPr>
        <w:t>were assessed</w:t>
      </w:r>
      <w:r w:rsidR="007D3BBB">
        <w:rPr>
          <w:rFonts w:ascii="Times New Roman" w:hAnsi="Times New Roman"/>
          <w:sz w:val="24"/>
        </w:rPr>
        <w:t xml:space="preserve"> and us</w:t>
      </w:r>
      <w:r w:rsidR="003E39F8">
        <w:rPr>
          <w:rFonts w:ascii="Times New Roman" w:hAnsi="Times New Roman"/>
          <w:sz w:val="24"/>
        </w:rPr>
        <w:t xml:space="preserve">ed to predict </w:t>
      </w:r>
      <w:r w:rsidR="00031E6C">
        <w:rPr>
          <w:rFonts w:ascii="Times New Roman" w:hAnsi="Times New Roman"/>
          <w:sz w:val="24"/>
        </w:rPr>
        <w:t>ever smok</w:t>
      </w:r>
      <w:r w:rsidR="00F6799D">
        <w:rPr>
          <w:rFonts w:ascii="Times New Roman" w:hAnsi="Times New Roman"/>
          <w:sz w:val="24"/>
        </w:rPr>
        <w:t>ed</w:t>
      </w:r>
      <w:r w:rsidR="003E39F8">
        <w:rPr>
          <w:rFonts w:ascii="Times New Roman" w:hAnsi="Times New Roman"/>
          <w:sz w:val="24"/>
        </w:rPr>
        <w:t xml:space="preserve"> cigarette</w:t>
      </w:r>
      <w:r w:rsidR="00F6799D">
        <w:rPr>
          <w:rFonts w:ascii="Times New Roman" w:hAnsi="Times New Roman"/>
          <w:sz w:val="24"/>
        </w:rPr>
        <w:t xml:space="preserve">s, any </w:t>
      </w:r>
      <w:r w:rsidR="007D3BBB">
        <w:rPr>
          <w:rFonts w:ascii="Times New Roman" w:hAnsi="Times New Roman"/>
          <w:sz w:val="24"/>
        </w:rPr>
        <w:t xml:space="preserve">recent </w:t>
      </w:r>
      <w:r w:rsidR="00F6799D">
        <w:rPr>
          <w:rFonts w:ascii="Times New Roman" w:hAnsi="Times New Roman"/>
          <w:sz w:val="24"/>
        </w:rPr>
        <w:t xml:space="preserve">tobacco </w:t>
      </w:r>
      <w:r w:rsidR="007D3BBB">
        <w:rPr>
          <w:rFonts w:ascii="Times New Roman" w:hAnsi="Times New Roman"/>
          <w:sz w:val="24"/>
        </w:rPr>
        <w:t>smoking</w:t>
      </w:r>
      <w:r w:rsidR="00CB752C">
        <w:rPr>
          <w:rFonts w:ascii="Times New Roman" w:hAnsi="Times New Roman"/>
          <w:sz w:val="24"/>
        </w:rPr>
        <w:t>, and regularly smoked cigarettes</w:t>
      </w:r>
      <w:r w:rsidR="003E39F8">
        <w:rPr>
          <w:rFonts w:ascii="Times New Roman" w:hAnsi="Times New Roman"/>
          <w:sz w:val="24"/>
        </w:rPr>
        <w:t xml:space="preserve"> at 24-month follow-up.</w:t>
      </w:r>
    </w:p>
    <w:p w:rsidR="003E39F8" w:rsidRDefault="007858BB" w:rsidP="003E39F8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Results</w:t>
      </w:r>
      <w:r w:rsidR="001A2586" w:rsidRPr="009875EE">
        <w:rPr>
          <w:rFonts w:ascii="Times New Roman" w:hAnsi="Times New Roman"/>
          <w:sz w:val="24"/>
        </w:rPr>
        <w:t xml:space="preserve">: </w:t>
      </w:r>
      <w:r w:rsidR="00C61BD2">
        <w:rPr>
          <w:rFonts w:ascii="Times New Roman" w:hAnsi="Times New Roman"/>
          <w:sz w:val="24"/>
        </w:rPr>
        <w:t>B</w:t>
      </w:r>
      <w:r w:rsidR="00BF0CEC" w:rsidRPr="009875EE">
        <w:rPr>
          <w:rFonts w:ascii="Times New Roman" w:hAnsi="Times New Roman"/>
          <w:sz w:val="24"/>
        </w:rPr>
        <w:t xml:space="preserve">aseline </w:t>
      </w:r>
      <w:r w:rsidR="00AD0386">
        <w:rPr>
          <w:rFonts w:ascii="Times New Roman" w:hAnsi="Times New Roman"/>
          <w:sz w:val="24"/>
        </w:rPr>
        <w:t>ever use</w:t>
      </w:r>
      <w:r w:rsidR="00195578">
        <w:rPr>
          <w:rFonts w:ascii="Times New Roman" w:hAnsi="Times New Roman"/>
          <w:sz w:val="24"/>
        </w:rPr>
        <w:t xml:space="preserve"> of</w:t>
      </w:r>
      <w:r w:rsidR="00AD0386">
        <w:rPr>
          <w:rFonts w:ascii="Times New Roman" w:hAnsi="Times New Roman"/>
          <w:sz w:val="24"/>
        </w:rPr>
        <w:t xml:space="preserve"> </w:t>
      </w:r>
      <w:r w:rsidR="00BF0CEC" w:rsidRPr="009875EE">
        <w:rPr>
          <w:rFonts w:ascii="Times New Roman" w:hAnsi="Times New Roman"/>
          <w:sz w:val="24"/>
        </w:rPr>
        <w:t>e-</w:t>
      </w:r>
      <w:r w:rsidR="004505F3" w:rsidRPr="009875EE">
        <w:rPr>
          <w:rFonts w:ascii="Times New Roman" w:hAnsi="Times New Roman"/>
          <w:sz w:val="24"/>
        </w:rPr>
        <w:t>cigarette</w:t>
      </w:r>
      <w:r w:rsidR="00AD0386">
        <w:rPr>
          <w:rFonts w:ascii="Times New Roman" w:hAnsi="Times New Roman"/>
          <w:sz w:val="24"/>
        </w:rPr>
        <w:t>s</w:t>
      </w:r>
      <w:r w:rsidR="004505F3" w:rsidRPr="009875EE">
        <w:rPr>
          <w:rFonts w:ascii="Times New Roman" w:hAnsi="Times New Roman"/>
          <w:sz w:val="24"/>
        </w:rPr>
        <w:t xml:space="preserve"> was associated </w:t>
      </w:r>
      <w:r w:rsidR="00BF0CEC" w:rsidRPr="009875EE">
        <w:rPr>
          <w:rFonts w:ascii="Times New Roman" w:hAnsi="Times New Roman"/>
          <w:sz w:val="24"/>
        </w:rPr>
        <w:t xml:space="preserve">with </w:t>
      </w:r>
      <w:r w:rsidR="00F6799D">
        <w:rPr>
          <w:rFonts w:ascii="Times New Roman" w:hAnsi="Times New Roman"/>
          <w:sz w:val="24"/>
        </w:rPr>
        <w:t>ever smoked cigarettes</w:t>
      </w:r>
      <w:r w:rsidR="003E39F8">
        <w:rPr>
          <w:rFonts w:ascii="Times New Roman" w:hAnsi="Times New Roman"/>
          <w:sz w:val="24"/>
        </w:rPr>
        <w:t xml:space="preserve"> </w:t>
      </w:r>
      <w:r w:rsidR="004505F3" w:rsidRPr="009875EE">
        <w:rPr>
          <w:rFonts w:ascii="Times New Roman" w:hAnsi="Times New Roman"/>
          <w:sz w:val="24"/>
        </w:rPr>
        <w:t>(</w:t>
      </w:r>
      <w:r w:rsidR="00583C56" w:rsidRPr="009875EE">
        <w:rPr>
          <w:rFonts w:ascii="Times New Roman" w:hAnsi="Times New Roman"/>
          <w:sz w:val="24"/>
        </w:rPr>
        <w:t>OR</w:t>
      </w:r>
      <w:r w:rsidR="004505F3" w:rsidRPr="009875EE">
        <w:rPr>
          <w:rFonts w:ascii="Times New Roman" w:hAnsi="Times New Roman"/>
          <w:sz w:val="24"/>
        </w:rPr>
        <w:t xml:space="preserve">= </w:t>
      </w:r>
      <w:r w:rsidR="009E287D">
        <w:rPr>
          <w:rFonts w:ascii="Times New Roman" w:hAnsi="Times New Roman"/>
          <w:sz w:val="24"/>
        </w:rPr>
        <w:t>4</w:t>
      </w:r>
      <w:r w:rsidR="002606BA">
        <w:rPr>
          <w:rFonts w:ascii="Times New Roman" w:hAnsi="Times New Roman"/>
          <w:sz w:val="24"/>
        </w:rPr>
        <w:t>·</w:t>
      </w:r>
      <w:r w:rsidR="00832AA1">
        <w:rPr>
          <w:rFonts w:ascii="Times New Roman" w:hAnsi="Times New Roman"/>
          <w:sz w:val="24"/>
        </w:rPr>
        <w:t>0</w:t>
      </w:r>
      <w:r w:rsidR="00F6799D">
        <w:rPr>
          <w:rFonts w:ascii="Times New Roman" w:hAnsi="Times New Roman"/>
          <w:sz w:val="24"/>
        </w:rPr>
        <w:t>3</w:t>
      </w:r>
      <w:r w:rsidR="00CB752C">
        <w:rPr>
          <w:rFonts w:ascii="Times New Roman" w:hAnsi="Times New Roman"/>
          <w:sz w:val="24"/>
        </w:rPr>
        <w:t>, 95%CI 3·33</w:t>
      </w:r>
      <w:r w:rsidR="00CB752C" w:rsidRPr="00AD7D4E">
        <w:rPr>
          <w:rFonts w:ascii="Times New Roman" w:hAnsi="Times New Roman"/>
          <w:sz w:val="24"/>
        </w:rPr>
        <w:t>—</w:t>
      </w:r>
      <w:r w:rsidR="00CB752C">
        <w:rPr>
          <w:rFonts w:ascii="Times New Roman" w:hAnsi="Times New Roman"/>
          <w:sz w:val="24"/>
        </w:rPr>
        <w:t>4·88</w:t>
      </w:r>
      <w:r w:rsidR="00C61BD2">
        <w:rPr>
          <w:rFonts w:ascii="Times New Roman" w:hAnsi="Times New Roman"/>
          <w:sz w:val="24"/>
        </w:rPr>
        <w:t>;</w:t>
      </w:r>
      <w:r w:rsidR="004505F3" w:rsidRPr="009875EE">
        <w:rPr>
          <w:rFonts w:ascii="Times New Roman" w:hAnsi="Times New Roman"/>
          <w:sz w:val="24"/>
        </w:rPr>
        <w:t xml:space="preserve"> </w:t>
      </w:r>
      <w:r w:rsidR="00DF295F">
        <w:rPr>
          <w:rFonts w:ascii="Times New Roman" w:hAnsi="Times New Roman"/>
          <w:sz w:val="24"/>
        </w:rPr>
        <w:t xml:space="preserve">controlling for covariates, </w:t>
      </w:r>
      <w:r w:rsidR="00583C56" w:rsidRPr="009875EE">
        <w:rPr>
          <w:rFonts w:ascii="Times New Roman" w:hAnsi="Times New Roman"/>
          <w:sz w:val="24"/>
        </w:rPr>
        <w:t>OR</w:t>
      </w:r>
      <w:r w:rsidR="004505F3" w:rsidRPr="009875EE">
        <w:rPr>
          <w:rFonts w:ascii="Times New Roman" w:hAnsi="Times New Roman"/>
          <w:sz w:val="24"/>
        </w:rPr>
        <w:t>=</w:t>
      </w:r>
      <w:r w:rsidR="00832AA1">
        <w:rPr>
          <w:rFonts w:ascii="Times New Roman" w:hAnsi="Times New Roman"/>
          <w:sz w:val="24"/>
        </w:rPr>
        <w:t>2</w:t>
      </w:r>
      <w:r w:rsidR="002606BA">
        <w:rPr>
          <w:rFonts w:ascii="Times New Roman" w:hAnsi="Times New Roman"/>
          <w:sz w:val="24"/>
        </w:rPr>
        <w:t>·</w:t>
      </w:r>
      <w:r w:rsidR="00F6799D">
        <w:rPr>
          <w:rFonts w:ascii="Times New Roman" w:hAnsi="Times New Roman"/>
          <w:sz w:val="24"/>
        </w:rPr>
        <w:t>7</w:t>
      </w:r>
      <w:r w:rsidR="00832AA1">
        <w:rPr>
          <w:rFonts w:ascii="Times New Roman" w:hAnsi="Times New Roman"/>
          <w:sz w:val="24"/>
        </w:rPr>
        <w:t>8</w:t>
      </w:r>
      <w:r w:rsidR="00CB752C">
        <w:rPr>
          <w:rFonts w:ascii="Times New Roman" w:hAnsi="Times New Roman"/>
          <w:sz w:val="24"/>
        </w:rPr>
        <w:t xml:space="preserve">, 95%CI </w:t>
      </w:r>
      <w:r w:rsidR="00682DCB">
        <w:rPr>
          <w:rFonts w:ascii="Times New Roman" w:hAnsi="Times New Roman"/>
          <w:sz w:val="24"/>
        </w:rPr>
        <w:t>2</w:t>
      </w:r>
      <w:r w:rsidR="00CB752C">
        <w:rPr>
          <w:rFonts w:ascii="Times New Roman" w:hAnsi="Times New Roman"/>
          <w:sz w:val="24"/>
        </w:rPr>
        <w:t>·</w:t>
      </w:r>
      <w:r w:rsidR="00682DCB">
        <w:rPr>
          <w:rFonts w:ascii="Times New Roman" w:hAnsi="Times New Roman"/>
          <w:sz w:val="24"/>
        </w:rPr>
        <w:t>20</w:t>
      </w:r>
      <w:r w:rsidR="00CB752C" w:rsidRPr="00AD7D4E">
        <w:rPr>
          <w:rFonts w:ascii="Times New Roman" w:hAnsi="Times New Roman"/>
          <w:sz w:val="24"/>
        </w:rPr>
        <w:t>—</w:t>
      </w:r>
      <w:r w:rsidR="00682DCB">
        <w:rPr>
          <w:rFonts w:ascii="Times New Roman" w:hAnsi="Times New Roman"/>
          <w:sz w:val="24"/>
        </w:rPr>
        <w:t>3</w:t>
      </w:r>
      <w:r w:rsidR="00CB752C">
        <w:rPr>
          <w:rFonts w:ascii="Times New Roman" w:hAnsi="Times New Roman"/>
          <w:sz w:val="24"/>
        </w:rPr>
        <w:t>·</w:t>
      </w:r>
      <w:r w:rsidR="00682DCB">
        <w:rPr>
          <w:rFonts w:ascii="Times New Roman" w:hAnsi="Times New Roman"/>
          <w:sz w:val="24"/>
        </w:rPr>
        <w:t>51</w:t>
      </w:r>
      <w:r w:rsidR="004505F3" w:rsidRPr="009875EE">
        <w:rPr>
          <w:rFonts w:ascii="Times New Roman" w:hAnsi="Times New Roman"/>
          <w:sz w:val="24"/>
        </w:rPr>
        <w:t>)</w:t>
      </w:r>
      <w:r w:rsidR="00484EF6">
        <w:rPr>
          <w:rFonts w:ascii="Times New Roman" w:hAnsi="Times New Roman"/>
          <w:sz w:val="24"/>
        </w:rPr>
        <w:t>,</w:t>
      </w:r>
      <w:r w:rsidR="00F6799D" w:rsidRPr="009875EE">
        <w:rPr>
          <w:rFonts w:ascii="Times New Roman" w:hAnsi="Times New Roman"/>
          <w:sz w:val="24"/>
        </w:rPr>
        <w:t xml:space="preserve"> </w:t>
      </w:r>
      <w:r w:rsidR="007D3BBB">
        <w:rPr>
          <w:rFonts w:ascii="Times New Roman" w:hAnsi="Times New Roman"/>
          <w:sz w:val="24"/>
        </w:rPr>
        <w:t>any recent tobacco smoking</w:t>
      </w:r>
      <w:r w:rsidR="00F6799D">
        <w:rPr>
          <w:rFonts w:ascii="Times New Roman" w:hAnsi="Times New Roman"/>
          <w:sz w:val="24"/>
        </w:rPr>
        <w:t xml:space="preserve"> </w:t>
      </w:r>
      <w:r w:rsidR="00832AA1">
        <w:rPr>
          <w:rFonts w:ascii="Times New Roman" w:hAnsi="Times New Roman"/>
          <w:sz w:val="24"/>
        </w:rPr>
        <w:t>(</w:t>
      </w:r>
      <w:r w:rsidR="00583C56" w:rsidRPr="009875EE">
        <w:rPr>
          <w:rFonts w:ascii="Times New Roman" w:hAnsi="Times New Roman"/>
          <w:sz w:val="24"/>
        </w:rPr>
        <w:t>OR</w:t>
      </w:r>
      <w:r w:rsidR="009863C5" w:rsidRPr="009875EE">
        <w:rPr>
          <w:rFonts w:ascii="Times New Roman" w:hAnsi="Times New Roman"/>
          <w:sz w:val="24"/>
        </w:rPr>
        <w:t>=</w:t>
      </w:r>
      <w:r w:rsidR="00832AA1">
        <w:rPr>
          <w:rFonts w:ascii="Times New Roman" w:hAnsi="Times New Roman"/>
          <w:sz w:val="24"/>
        </w:rPr>
        <w:t>3</w:t>
      </w:r>
      <w:r w:rsidR="002606BA">
        <w:rPr>
          <w:rFonts w:ascii="Times New Roman" w:hAnsi="Times New Roman"/>
          <w:sz w:val="24"/>
        </w:rPr>
        <w:t>·</w:t>
      </w:r>
      <w:r w:rsidR="00832AA1">
        <w:rPr>
          <w:rFonts w:ascii="Times New Roman" w:hAnsi="Times New Roman"/>
          <w:sz w:val="24"/>
        </w:rPr>
        <w:t>3</w:t>
      </w:r>
      <w:r w:rsidR="00F6799D">
        <w:rPr>
          <w:rFonts w:ascii="Times New Roman" w:hAnsi="Times New Roman"/>
          <w:sz w:val="24"/>
        </w:rPr>
        <w:t>8</w:t>
      </w:r>
      <w:r w:rsidR="00682DCB">
        <w:rPr>
          <w:rFonts w:ascii="Times New Roman" w:hAnsi="Times New Roman"/>
          <w:sz w:val="24"/>
        </w:rPr>
        <w:t>, 95%CI 2·72</w:t>
      </w:r>
      <w:r w:rsidR="00682DCB" w:rsidRPr="00AD7D4E">
        <w:rPr>
          <w:rFonts w:ascii="Times New Roman" w:hAnsi="Times New Roman"/>
          <w:sz w:val="24"/>
        </w:rPr>
        <w:t>—</w:t>
      </w:r>
      <w:r w:rsidR="00682DCB">
        <w:rPr>
          <w:rFonts w:ascii="Times New Roman" w:hAnsi="Times New Roman"/>
          <w:sz w:val="24"/>
        </w:rPr>
        <w:t>4·21</w:t>
      </w:r>
      <w:r w:rsidR="00195578">
        <w:rPr>
          <w:rFonts w:ascii="Times New Roman" w:hAnsi="Times New Roman"/>
          <w:sz w:val="24"/>
        </w:rPr>
        <w:t>;</w:t>
      </w:r>
      <w:r w:rsidR="00DF295F">
        <w:rPr>
          <w:rFonts w:ascii="Times New Roman" w:hAnsi="Times New Roman"/>
          <w:sz w:val="24"/>
        </w:rPr>
        <w:t xml:space="preserve"> controlling for covariates</w:t>
      </w:r>
      <w:r w:rsidR="00195578">
        <w:rPr>
          <w:rFonts w:ascii="Times New Roman" w:hAnsi="Times New Roman"/>
          <w:sz w:val="24"/>
        </w:rPr>
        <w:t xml:space="preserve">, </w:t>
      </w:r>
      <w:r w:rsidR="00583C56" w:rsidRPr="009875EE">
        <w:rPr>
          <w:rFonts w:ascii="Times New Roman" w:hAnsi="Times New Roman"/>
          <w:sz w:val="24"/>
        </w:rPr>
        <w:t>OR</w:t>
      </w:r>
      <w:r w:rsidR="00006949" w:rsidRPr="009875EE">
        <w:rPr>
          <w:rFonts w:ascii="Times New Roman" w:hAnsi="Times New Roman"/>
          <w:sz w:val="24"/>
        </w:rPr>
        <w:t>=</w:t>
      </w:r>
      <w:r w:rsidR="00832AA1">
        <w:rPr>
          <w:rFonts w:ascii="Times New Roman" w:hAnsi="Times New Roman"/>
          <w:sz w:val="24"/>
        </w:rPr>
        <w:t>2</w:t>
      </w:r>
      <w:r w:rsidR="002606BA">
        <w:rPr>
          <w:rFonts w:ascii="Times New Roman" w:hAnsi="Times New Roman"/>
          <w:sz w:val="24"/>
        </w:rPr>
        <w:t>·</w:t>
      </w:r>
      <w:r w:rsidR="00F6799D">
        <w:rPr>
          <w:rFonts w:ascii="Times New Roman" w:hAnsi="Times New Roman"/>
          <w:sz w:val="24"/>
        </w:rPr>
        <w:t>17</w:t>
      </w:r>
      <w:r w:rsidR="00682DCB">
        <w:rPr>
          <w:rFonts w:ascii="Times New Roman" w:hAnsi="Times New Roman"/>
          <w:sz w:val="24"/>
        </w:rPr>
        <w:t>, 95%CI 1·76</w:t>
      </w:r>
      <w:r w:rsidR="00682DCB" w:rsidRPr="00AD7D4E">
        <w:rPr>
          <w:rFonts w:ascii="Times New Roman" w:hAnsi="Times New Roman"/>
          <w:sz w:val="24"/>
        </w:rPr>
        <w:t>—</w:t>
      </w:r>
      <w:r w:rsidR="00682DCB">
        <w:rPr>
          <w:rFonts w:ascii="Times New Roman" w:hAnsi="Times New Roman"/>
          <w:sz w:val="24"/>
        </w:rPr>
        <w:t>2·69</w:t>
      </w:r>
      <w:r w:rsidR="00F6799D">
        <w:rPr>
          <w:rFonts w:ascii="Times New Roman" w:hAnsi="Times New Roman"/>
          <w:sz w:val="24"/>
        </w:rPr>
        <w:t>)</w:t>
      </w:r>
      <w:r w:rsidR="003E39F8">
        <w:rPr>
          <w:rFonts w:ascii="Times New Roman" w:hAnsi="Times New Roman"/>
          <w:sz w:val="24"/>
        </w:rPr>
        <w:t xml:space="preserve"> </w:t>
      </w:r>
      <w:r w:rsidR="00CB752C">
        <w:rPr>
          <w:rFonts w:ascii="Times New Roman" w:hAnsi="Times New Roman"/>
          <w:sz w:val="24"/>
        </w:rPr>
        <w:t xml:space="preserve">and regularly smoked cigarettes </w:t>
      </w:r>
      <w:r w:rsidR="00CB752C" w:rsidRPr="009875EE">
        <w:rPr>
          <w:rFonts w:ascii="Times New Roman" w:hAnsi="Times New Roman"/>
          <w:sz w:val="24"/>
        </w:rPr>
        <w:t>(OR=</w:t>
      </w:r>
      <w:r w:rsidR="00CB752C">
        <w:rPr>
          <w:rFonts w:ascii="Times New Roman" w:hAnsi="Times New Roman"/>
          <w:sz w:val="24"/>
        </w:rPr>
        <w:t>3·60</w:t>
      </w:r>
      <w:r w:rsidR="00682DCB">
        <w:rPr>
          <w:rFonts w:ascii="Times New Roman" w:hAnsi="Times New Roman"/>
          <w:sz w:val="24"/>
        </w:rPr>
        <w:t>, 95%CI 2·35</w:t>
      </w:r>
      <w:r w:rsidR="00682DCB" w:rsidRPr="00AD7D4E">
        <w:rPr>
          <w:rFonts w:ascii="Times New Roman" w:hAnsi="Times New Roman"/>
          <w:sz w:val="24"/>
        </w:rPr>
        <w:t>—</w:t>
      </w:r>
      <w:r w:rsidR="00682DCB">
        <w:rPr>
          <w:rFonts w:ascii="Times New Roman" w:hAnsi="Times New Roman"/>
          <w:sz w:val="24"/>
        </w:rPr>
        <w:t>5·51</w:t>
      </w:r>
      <w:r w:rsidR="00CB752C" w:rsidRPr="009875EE">
        <w:rPr>
          <w:rFonts w:ascii="Times New Roman" w:hAnsi="Times New Roman"/>
          <w:sz w:val="24"/>
        </w:rPr>
        <w:t xml:space="preserve">; </w:t>
      </w:r>
      <w:r w:rsidR="00CB752C">
        <w:rPr>
          <w:rFonts w:ascii="Times New Roman" w:hAnsi="Times New Roman"/>
          <w:sz w:val="24"/>
        </w:rPr>
        <w:t xml:space="preserve">controlling for covariates, </w:t>
      </w:r>
      <w:r w:rsidR="00CB752C" w:rsidRPr="009875EE">
        <w:rPr>
          <w:rFonts w:ascii="Times New Roman" w:hAnsi="Times New Roman"/>
          <w:sz w:val="24"/>
        </w:rPr>
        <w:t>OR=</w:t>
      </w:r>
      <w:r w:rsidR="00CB752C">
        <w:rPr>
          <w:rFonts w:ascii="Times New Roman" w:hAnsi="Times New Roman"/>
          <w:sz w:val="24"/>
        </w:rPr>
        <w:t>1·27</w:t>
      </w:r>
      <w:r w:rsidR="00682DCB">
        <w:rPr>
          <w:rFonts w:ascii="Times New Roman" w:hAnsi="Times New Roman"/>
          <w:sz w:val="24"/>
        </w:rPr>
        <w:t>, 95%CI 1·17</w:t>
      </w:r>
      <w:r w:rsidR="00682DCB" w:rsidRPr="00AD7D4E">
        <w:rPr>
          <w:rFonts w:ascii="Times New Roman" w:hAnsi="Times New Roman"/>
          <w:sz w:val="24"/>
        </w:rPr>
        <w:t>—</w:t>
      </w:r>
      <w:r w:rsidR="00682DCB">
        <w:rPr>
          <w:rFonts w:ascii="Times New Roman" w:hAnsi="Times New Roman"/>
          <w:sz w:val="24"/>
        </w:rPr>
        <w:t>1·39</w:t>
      </w:r>
      <w:r w:rsidR="00CB752C" w:rsidRPr="009875EE">
        <w:rPr>
          <w:rFonts w:ascii="Times New Roman" w:hAnsi="Times New Roman"/>
          <w:sz w:val="24"/>
        </w:rPr>
        <w:t>)</w:t>
      </w:r>
      <w:r w:rsidR="00CB752C">
        <w:rPr>
          <w:rFonts w:ascii="Times New Roman" w:hAnsi="Times New Roman"/>
          <w:sz w:val="24"/>
        </w:rPr>
        <w:t xml:space="preserve"> </w:t>
      </w:r>
      <w:r w:rsidR="003E39F8">
        <w:rPr>
          <w:rFonts w:ascii="Times New Roman" w:hAnsi="Times New Roman"/>
          <w:sz w:val="24"/>
        </w:rPr>
        <w:t>at follow-up.</w:t>
      </w:r>
      <w:r w:rsidR="00832AA1">
        <w:rPr>
          <w:rFonts w:ascii="Times New Roman" w:hAnsi="Times New Roman"/>
          <w:sz w:val="24"/>
        </w:rPr>
        <w:t xml:space="preserve"> </w:t>
      </w:r>
      <w:r w:rsidR="00484EF6">
        <w:rPr>
          <w:rFonts w:ascii="Times New Roman" w:hAnsi="Times New Roman"/>
          <w:sz w:val="24"/>
        </w:rPr>
        <w:t>For ever smoked cigarettes</w:t>
      </w:r>
      <w:r w:rsidR="007D3BBB">
        <w:rPr>
          <w:rFonts w:ascii="Times New Roman" w:hAnsi="Times New Roman"/>
          <w:sz w:val="24"/>
        </w:rPr>
        <w:t xml:space="preserve"> only</w:t>
      </w:r>
      <w:r w:rsidR="0084595F">
        <w:rPr>
          <w:rFonts w:ascii="Times New Roman" w:hAnsi="Times New Roman"/>
          <w:sz w:val="24"/>
        </w:rPr>
        <w:t>,</w:t>
      </w:r>
      <w:r w:rsidR="0084595F" w:rsidDel="0084595F">
        <w:rPr>
          <w:rFonts w:ascii="Times New Roman" w:hAnsi="Times New Roman"/>
          <w:sz w:val="24"/>
        </w:rPr>
        <w:t xml:space="preserve"> </w:t>
      </w:r>
      <w:r w:rsidR="00484EF6">
        <w:rPr>
          <w:rFonts w:ascii="Times New Roman" w:hAnsi="Times New Roman"/>
          <w:sz w:val="24"/>
        </w:rPr>
        <w:t>the impact of e-cigarette use was attenuated in the intervention (</w:t>
      </w:r>
      <w:r w:rsidR="00484EF6" w:rsidRPr="009875EE">
        <w:rPr>
          <w:rFonts w:ascii="Times New Roman" w:hAnsi="Times New Roman"/>
          <w:sz w:val="24"/>
        </w:rPr>
        <w:t>OR=</w:t>
      </w:r>
      <w:r w:rsidR="00484EF6">
        <w:rPr>
          <w:rFonts w:ascii="Times New Roman" w:hAnsi="Times New Roman"/>
          <w:sz w:val="24"/>
        </w:rPr>
        <w:t>1·83) compared to control (</w:t>
      </w:r>
      <w:r w:rsidR="00484EF6" w:rsidRPr="009875EE">
        <w:rPr>
          <w:rFonts w:ascii="Times New Roman" w:hAnsi="Times New Roman"/>
          <w:sz w:val="24"/>
        </w:rPr>
        <w:t>OR=</w:t>
      </w:r>
      <w:r w:rsidR="00484EF6">
        <w:rPr>
          <w:rFonts w:ascii="Times New Roman" w:hAnsi="Times New Roman"/>
          <w:sz w:val="24"/>
        </w:rPr>
        <w:t xml:space="preserve">4·53) condition.  For </w:t>
      </w:r>
      <w:r w:rsidR="00F6799D">
        <w:rPr>
          <w:rFonts w:ascii="Times New Roman" w:hAnsi="Times New Roman"/>
          <w:sz w:val="24"/>
        </w:rPr>
        <w:t>ever smoked cigarettes</w:t>
      </w:r>
      <w:r w:rsidR="00484EF6">
        <w:rPr>
          <w:rFonts w:ascii="Times New Roman" w:hAnsi="Times New Roman"/>
          <w:sz w:val="24"/>
        </w:rPr>
        <w:t xml:space="preserve"> and </w:t>
      </w:r>
      <w:r w:rsidR="007D3BBB">
        <w:rPr>
          <w:rFonts w:ascii="Times New Roman" w:hAnsi="Times New Roman"/>
          <w:sz w:val="24"/>
        </w:rPr>
        <w:t>any recent tobacco smoking</w:t>
      </w:r>
      <w:r w:rsidR="00F6799D">
        <w:rPr>
          <w:rFonts w:ascii="Times New Roman" w:hAnsi="Times New Roman"/>
          <w:sz w:val="24"/>
        </w:rPr>
        <w:t>, t</w:t>
      </w:r>
      <w:r w:rsidR="00832AA1">
        <w:rPr>
          <w:rFonts w:ascii="Times New Roman" w:hAnsi="Times New Roman"/>
          <w:sz w:val="24"/>
        </w:rPr>
        <w:t xml:space="preserve">he impact of e-cigarette use </w:t>
      </w:r>
      <w:r w:rsidR="00F6799D">
        <w:rPr>
          <w:rFonts w:ascii="Times New Roman" w:hAnsi="Times New Roman"/>
          <w:sz w:val="24"/>
        </w:rPr>
        <w:t>was attenuated among those with friends who smoked (</w:t>
      </w:r>
      <w:r w:rsidR="00F6799D" w:rsidRPr="009875EE">
        <w:rPr>
          <w:rFonts w:ascii="Times New Roman" w:hAnsi="Times New Roman"/>
          <w:sz w:val="24"/>
        </w:rPr>
        <w:t>OR=</w:t>
      </w:r>
      <w:r w:rsidR="00192829">
        <w:rPr>
          <w:rFonts w:ascii="Times New Roman" w:hAnsi="Times New Roman"/>
          <w:sz w:val="24"/>
        </w:rPr>
        <w:t>2·05</w:t>
      </w:r>
      <w:r w:rsidR="001B0161">
        <w:rPr>
          <w:rFonts w:ascii="Times New Roman" w:hAnsi="Times New Roman"/>
          <w:sz w:val="24"/>
        </w:rPr>
        <w:t xml:space="preserve"> </w:t>
      </w:r>
      <w:r w:rsidR="007D3BBB">
        <w:rPr>
          <w:rFonts w:ascii="Times New Roman" w:hAnsi="Times New Roman"/>
          <w:sz w:val="24"/>
        </w:rPr>
        <w:t xml:space="preserve">[ever smoked]; </w:t>
      </w:r>
      <w:r w:rsidR="00192829">
        <w:rPr>
          <w:rFonts w:ascii="Times New Roman" w:hAnsi="Times New Roman"/>
          <w:sz w:val="24"/>
        </w:rPr>
        <w:t>1·5</w:t>
      </w:r>
      <w:r w:rsidR="00F6799D">
        <w:rPr>
          <w:rFonts w:ascii="Times New Roman" w:hAnsi="Times New Roman"/>
          <w:sz w:val="24"/>
        </w:rPr>
        <w:t xml:space="preserve">3 </w:t>
      </w:r>
      <w:r w:rsidR="007D3BBB">
        <w:rPr>
          <w:rFonts w:ascii="Times New Roman" w:hAnsi="Times New Roman"/>
          <w:sz w:val="24"/>
        </w:rPr>
        <w:t>[</w:t>
      </w:r>
      <w:r w:rsidR="00F6799D">
        <w:rPr>
          <w:rFonts w:ascii="Times New Roman" w:hAnsi="Times New Roman"/>
          <w:sz w:val="24"/>
        </w:rPr>
        <w:t>any tobacco use</w:t>
      </w:r>
      <w:r w:rsidR="007D3BBB">
        <w:rPr>
          <w:rFonts w:ascii="Times New Roman" w:hAnsi="Times New Roman"/>
          <w:sz w:val="24"/>
        </w:rPr>
        <w:t>]</w:t>
      </w:r>
      <w:r w:rsidR="00F6799D">
        <w:rPr>
          <w:rFonts w:ascii="Times New Roman" w:hAnsi="Times New Roman"/>
          <w:sz w:val="24"/>
        </w:rPr>
        <w:t>) compared to those without friends who smoked (</w:t>
      </w:r>
      <w:r w:rsidR="00F6799D" w:rsidRPr="009875EE">
        <w:rPr>
          <w:rFonts w:ascii="Times New Roman" w:hAnsi="Times New Roman"/>
          <w:sz w:val="24"/>
        </w:rPr>
        <w:t>OR=</w:t>
      </w:r>
      <w:r w:rsidR="00192829">
        <w:rPr>
          <w:rFonts w:ascii="Times New Roman" w:hAnsi="Times New Roman"/>
          <w:sz w:val="24"/>
        </w:rPr>
        <w:t>3·32</w:t>
      </w:r>
      <w:r w:rsidR="001B0161">
        <w:rPr>
          <w:rFonts w:ascii="Times New Roman" w:hAnsi="Times New Roman"/>
          <w:sz w:val="24"/>
        </w:rPr>
        <w:t xml:space="preserve"> </w:t>
      </w:r>
      <w:r w:rsidR="007D3BBB">
        <w:rPr>
          <w:rFonts w:ascii="Times New Roman" w:hAnsi="Times New Roman"/>
          <w:sz w:val="24"/>
        </w:rPr>
        <w:t xml:space="preserve">[ever smoked]; </w:t>
      </w:r>
      <w:r w:rsidR="00192829">
        <w:rPr>
          <w:rFonts w:ascii="Times New Roman" w:hAnsi="Times New Roman"/>
          <w:sz w:val="24"/>
        </w:rPr>
        <w:t>2·17</w:t>
      </w:r>
      <w:r w:rsidR="00F6799D">
        <w:rPr>
          <w:rFonts w:ascii="Times New Roman" w:hAnsi="Times New Roman"/>
          <w:sz w:val="24"/>
        </w:rPr>
        <w:t xml:space="preserve"> </w:t>
      </w:r>
      <w:r w:rsidR="007D3BBB">
        <w:rPr>
          <w:rFonts w:ascii="Times New Roman" w:hAnsi="Times New Roman"/>
          <w:sz w:val="24"/>
        </w:rPr>
        <w:t>[</w:t>
      </w:r>
      <w:r w:rsidR="00F6799D">
        <w:rPr>
          <w:rFonts w:ascii="Times New Roman" w:hAnsi="Times New Roman"/>
          <w:sz w:val="24"/>
        </w:rPr>
        <w:t>any tobacco use</w:t>
      </w:r>
      <w:r w:rsidR="007D3BBB">
        <w:rPr>
          <w:rFonts w:ascii="Times New Roman" w:hAnsi="Times New Roman"/>
          <w:sz w:val="24"/>
        </w:rPr>
        <w:t>]</w:t>
      </w:r>
      <w:r w:rsidR="00F6799D">
        <w:rPr>
          <w:rFonts w:ascii="Times New Roman" w:hAnsi="Times New Roman"/>
          <w:sz w:val="24"/>
        </w:rPr>
        <w:t>).</w:t>
      </w:r>
    </w:p>
    <w:p w:rsidR="00533439" w:rsidRDefault="007858BB" w:rsidP="00771856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Conclusions</w:t>
      </w:r>
      <w:r w:rsidR="00C36D9A" w:rsidRPr="009875EE">
        <w:rPr>
          <w:rFonts w:ascii="Times New Roman" w:hAnsi="Times New Roman"/>
          <w:sz w:val="24"/>
        </w:rPr>
        <w:t>:</w:t>
      </w:r>
      <w:r w:rsidR="00B849B2" w:rsidRPr="009875EE">
        <w:rPr>
          <w:rFonts w:ascii="Times New Roman" w:hAnsi="Times New Roman"/>
          <w:sz w:val="24"/>
        </w:rPr>
        <w:t xml:space="preserve"> </w:t>
      </w:r>
      <w:r w:rsidR="00C61BD2">
        <w:rPr>
          <w:rFonts w:ascii="Times New Roman" w:hAnsi="Times New Roman"/>
          <w:sz w:val="24"/>
        </w:rPr>
        <w:t>T</w:t>
      </w:r>
      <w:r w:rsidR="00832AA1">
        <w:rPr>
          <w:rFonts w:ascii="Times New Roman" w:hAnsi="Times New Roman"/>
          <w:sz w:val="24"/>
        </w:rPr>
        <w:t>h</w:t>
      </w:r>
      <w:r w:rsidR="00C61BD2">
        <w:rPr>
          <w:rFonts w:ascii="Times New Roman" w:hAnsi="Times New Roman"/>
          <w:sz w:val="24"/>
        </w:rPr>
        <w:t xml:space="preserve">is is one of the first studies to </w:t>
      </w:r>
      <w:r w:rsidR="00832AA1">
        <w:rPr>
          <w:rFonts w:ascii="Times New Roman" w:hAnsi="Times New Roman"/>
          <w:sz w:val="24"/>
        </w:rPr>
        <w:t>show that e-cigarette</w:t>
      </w:r>
      <w:r w:rsidR="000C6403">
        <w:rPr>
          <w:rFonts w:ascii="Times New Roman" w:hAnsi="Times New Roman"/>
          <w:sz w:val="24"/>
        </w:rPr>
        <w:t xml:space="preserve"> u</w:t>
      </w:r>
      <w:r w:rsidR="00832AA1">
        <w:rPr>
          <w:rFonts w:ascii="Times New Roman" w:hAnsi="Times New Roman"/>
          <w:sz w:val="24"/>
        </w:rPr>
        <w:t>s</w:t>
      </w:r>
      <w:r w:rsidR="000C6403">
        <w:rPr>
          <w:rFonts w:ascii="Times New Roman" w:hAnsi="Times New Roman"/>
          <w:sz w:val="24"/>
        </w:rPr>
        <w:t>e</w:t>
      </w:r>
      <w:r w:rsidR="00832AA1">
        <w:rPr>
          <w:rFonts w:ascii="Times New Roman" w:hAnsi="Times New Roman"/>
          <w:sz w:val="24"/>
        </w:rPr>
        <w:t xml:space="preserve"> was robustly associated with </w:t>
      </w:r>
      <w:r w:rsidR="00192829">
        <w:rPr>
          <w:rFonts w:ascii="Times New Roman" w:hAnsi="Times New Roman"/>
          <w:sz w:val="24"/>
        </w:rPr>
        <w:t xml:space="preserve">measures of </w:t>
      </w:r>
      <w:r w:rsidR="00832AA1">
        <w:rPr>
          <w:rFonts w:ascii="Times New Roman" w:hAnsi="Times New Roman"/>
          <w:sz w:val="24"/>
        </w:rPr>
        <w:t>smoking</w:t>
      </w:r>
      <w:r w:rsidR="00484EF6">
        <w:rPr>
          <w:rFonts w:ascii="Times New Roman" w:hAnsi="Times New Roman"/>
          <w:sz w:val="24"/>
        </w:rPr>
        <w:t xml:space="preserve"> </w:t>
      </w:r>
      <w:r w:rsidR="00682DCB">
        <w:rPr>
          <w:rFonts w:ascii="Times New Roman" w:hAnsi="Times New Roman"/>
          <w:sz w:val="24"/>
        </w:rPr>
        <w:t>over 24 months</w:t>
      </w:r>
      <w:r w:rsidR="00C61BD2">
        <w:rPr>
          <w:rFonts w:ascii="Times New Roman" w:hAnsi="Times New Roman"/>
          <w:sz w:val="24"/>
        </w:rPr>
        <w:t xml:space="preserve"> and the</w:t>
      </w:r>
      <w:r w:rsidR="00DB42C8" w:rsidRPr="009875EE">
        <w:rPr>
          <w:rFonts w:ascii="Times New Roman" w:hAnsi="Times New Roman"/>
          <w:sz w:val="24"/>
        </w:rPr>
        <w:t xml:space="preserve"> first to </w:t>
      </w:r>
      <w:r w:rsidR="00832AA1">
        <w:rPr>
          <w:rFonts w:ascii="Times New Roman" w:hAnsi="Times New Roman"/>
          <w:sz w:val="24"/>
        </w:rPr>
        <w:t>show a</w:t>
      </w:r>
      <w:r w:rsidR="001C13B6">
        <w:rPr>
          <w:rFonts w:ascii="Times New Roman" w:hAnsi="Times New Roman"/>
          <w:sz w:val="24"/>
        </w:rPr>
        <w:t>n</w:t>
      </w:r>
      <w:r w:rsidR="00832AA1">
        <w:rPr>
          <w:rFonts w:ascii="Times New Roman" w:hAnsi="Times New Roman"/>
          <w:sz w:val="24"/>
        </w:rPr>
        <w:t xml:space="preserve"> intervention </w:t>
      </w:r>
      <w:r w:rsidR="001C13B6">
        <w:rPr>
          <w:rFonts w:ascii="Times New Roman" w:hAnsi="Times New Roman"/>
          <w:sz w:val="24"/>
        </w:rPr>
        <w:t xml:space="preserve">to </w:t>
      </w:r>
      <w:r w:rsidR="00832AA1">
        <w:rPr>
          <w:rFonts w:ascii="Times New Roman" w:hAnsi="Times New Roman"/>
          <w:sz w:val="24"/>
        </w:rPr>
        <w:t>attenuate th</w:t>
      </w:r>
      <w:r w:rsidR="001C13B6">
        <w:rPr>
          <w:rFonts w:ascii="Times New Roman" w:hAnsi="Times New Roman"/>
          <w:sz w:val="24"/>
        </w:rPr>
        <w:t>e</w:t>
      </w:r>
      <w:r w:rsidR="00832AA1">
        <w:rPr>
          <w:rFonts w:ascii="Times New Roman" w:hAnsi="Times New Roman"/>
          <w:sz w:val="24"/>
        </w:rPr>
        <w:t xml:space="preserve"> </w:t>
      </w:r>
      <w:r w:rsidR="009863C5" w:rsidRPr="009875EE">
        <w:rPr>
          <w:rFonts w:ascii="Times New Roman" w:hAnsi="Times New Roman"/>
          <w:sz w:val="24"/>
        </w:rPr>
        <w:t>relationship</w:t>
      </w:r>
      <w:r w:rsidR="007D3BBB">
        <w:rPr>
          <w:rFonts w:ascii="Times New Roman" w:hAnsi="Times New Roman"/>
          <w:sz w:val="24"/>
        </w:rPr>
        <w:t>.</w:t>
      </w:r>
      <w:r w:rsidR="007D3BBB" w:rsidDel="007D3BBB">
        <w:rPr>
          <w:rFonts w:ascii="Times New Roman" w:hAnsi="Times New Roman"/>
          <w:sz w:val="24"/>
        </w:rPr>
        <w:t xml:space="preserve"> </w:t>
      </w:r>
      <w:r w:rsidR="00DB42C8" w:rsidRPr="009875EE">
        <w:rPr>
          <w:rFonts w:ascii="Times New Roman" w:hAnsi="Times New Roman"/>
          <w:sz w:val="24"/>
        </w:rPr>
        <w:t>Further research</w:t>
      </w:r>
      <w:r w:rsidR="00AF201B">
        <w:rPr>
          <w:rFonts w:ascii="Times New Roman" w:hAnsi="Times New Roman"/>
          <w:sz w:val="24"/>
        </w:rPr>
        <w:t xml:space="preserve"> with </w:t>
      </w:r>
      <w:r w:rsidR="00832AA1">
        <w:rPr>
          <w:rFonts w:ascii="Times New Roman" w:hAnsi="Times New Roman"/>
          <w:sz w:val="24"/>
        </w:rPr>
        <w:t>a</w:t>
      </w:r>
      <w:r w:rsidR="00DF295F">
        <w:rPr>
          <w:rFonts w:ascii="Times New Roman" w:hAnsi="Times New Roman"/>
          <w:sz w:val="24"/>
        </w:rPr>
        <w:t xml:space="preserve"> </w:t>
      </w:r>
      <w:r w:rsidR="005944A1">
        <w:rPr>
          <w:rFonts w:ascii="Times New Roman" w:hAnsi="Times New Roman"/>
          <w:sz w:val="24"/>
        </w:rPr>
        <w:t xml:space="preserve">broader </w:t>
      </w:r>
      <w:r w:rsidR="0015516B">
        <w:rPr>
          <w:rFonts w:ascii="Times New Roman" w:hAnsi="Times New Roman"/>
          <w:sz w:val="24"/>
        </w:rPr>
        <w:t xml:space="preserve">age-range </w:t>
      </w:r>
      <w:r w:rsidR="00DF295F">
        <w:rPr>
          <w:rFonts w:ascii="Times New Roman" w:hAnsi="Times New Roman"/>
          <w:sz w:val="24"/>
        </w:rPr>
        <w:t xml:space="preserve">of </w:t>
      </w:r>
      <w:r w:rsidR="005944A1">
        <w:rPr>
          <w:rFonts w:ascii="Times New Roman" w:hAnsi="Times New Roman"/>
          <w:sz w:val="24"/>
        </w:rPr>
        <w:t>adolescent</w:t>
      </w:r>
      <w:r w:rsidR="00134D66">
        <w:rPr>
          <w:rFonts w:ascii="Times New Roman" w:hAnsi="Times New Roman"/>
          <w:sz w:val="24"/>
        </w:rPr>
        <w:t>s</w:t>
      </w:r>
      <w:r w:rsidR="005944A1">
        <w:rPr>
          <w:rFonts w:ascii="Times New Roman" w:hAnsi="Times New Roman"/>
          <w:sz w:val="24"/>
        </w:rPr>
        <w:t xml:space="preserve"> </w:t>
      </w:r>
      <w:r w:rsidR="00DB42C8" w:rsidRPr="009875EE">
        <w:rPr>
          <w:rFonts w:ascii="Times New Roman" w:hAnsi="Times New Roman"/>
          <w:sz w:val="24"/>
        </w:rPr>
        <w:t>is required</w:t>
      </w:r>
      <w:r w:rsidR="00AF201B">
        <w:rPr>
          <w:rFonts w:ascii="Times New Roman" w:hAnsi="Times New Roman"/>
          <w:sz w:val="24"/>
        </w:rPr>
        <w:t>.</w:t>
      </w:r>
      <w:r w:rsidR="00AF201B" w:rsidRPr="009875EE" w:rsidDel="00AF201B">
        <w:rPr>
          <w:rFonts w:ascii="Times New Roman" w:hAnsi="Times New Roman"/>
          <w:sz w:val="24"/>
        </w:rPr>
        <w:t xml:space="preserve"> </w:t>
      </w:r>
    </w:p>
    <w:p w:rsidR="00533439" w:rsidRDefault="00771856" w:rsidP="00A26E11">
      <w:pPr>
        <w:spacing w:after="0" w:line="480" w:lineRule="auto"/>
        <w:rPr>
          <w:rFonts w:ascii="Times New Roman" w:hAnsi="Times New Roman"/>
          <w:sz w:val="24"/>
        </w:rPr>
      </w:pPr>
      <w:r w:rsidRPr="00771856">
        <w:rPr>
          <w:rFonts w:ascii="Times New Roman" w:hAnsi="Times New Roman"/>
          <w:b/>
          <w:sz w:val="24"/>
        </w:rPr>
        <w:t>Key words</w:t>
      </w:r>
      <w:r>
        <w:rPr>
          <w:rFonts w:ascii="Times New Roman" w:hAnsi="Times New Roman"/>
          <w:sz w:val="24"/>
        </w:rPr>
        <w:t xml:space="preserve">: </w:t>
      </w:r>
      <w:r w:rsidRPr="009875EE">
        <w:rPr>
          <w:rFonts w:ascii="Times New Roman" w:hAnsi="Times New Roman"/>
          <w:sz w:val="24"/>
        </w:rPr>
        <w:t xml:space="preserve">electronic </w:t>
      </w:r>
      <w:r w:rsidR="004E7016">
        <w:rPr>
          <w:rFonts w:ascii="Times New Roman" w:hAnsi="Times New Roman"/>
          <w:sz w:val="24"/>
        </w:rPr>
        <w:t xml:space="preserve">nicotine delivery systems; </w:t>
      </w:r>
      <w:r w:rsidR="0071790D">
        <w:rPr>
          <w:rFonts w:ascii="Times New Roman" w:hAnsi="Times New Roman"/>
          <w:sz w:val="24"/>
        </w:rPr>
        <w:t xml:space="preserve">e-cigarettes; </w:t>
      </w:r>
      <w:r w:rsidR="006B6C12">
        <w:rPr>
          <w:rFonts w:ascii="Times New Roman" w:hAnsi="Times New Roman"/>
          <w:sz w:val="24"/>
        </w:rPr>
        <w:t xml:space="preserve">smoking; </w:t>
      </w:r>
      <w:r w:rsidR="004E7016">
        <w:rPr>
          <w:rFonts w:ascii="Times New Roman" w:hAnsi="Times New Roman"/>
          <w:sz w:val="24"/>
        </w:rPr>
        <w:t xml:space="preserve">harm reduction; </w:t>
      </w:r>
      <w:r w:rsidR="00832AA1">
        <w:rPr>
          <w:rFonts w:ascii="Times New Roman" w:hAnsi="Times New Roman"/>
          <w:sz w:val="24"/>
        </w:rPr>
        <w:t>intervention</w:t>
      </w:r>
      <w:r>
        <w:rPr>
          <w:rFonts w:ascii="Times New Roman" w:hAnsi="Times New Roman"/>
          <w:sz w:val="24"/>
        </w:rPr>
        <w:t>.</w:t>
      </w:r>
    </w:p>
    <w:p w:rsidR="00C61BD2" w:rsidRDefault="00C61BD2">
      <w:pPr>
        <w:spacing w:after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</w:p>
    <w:p w:rsidR="00A26E11" w:rsidRDefault="00300A0A" w:rsidP="00A26E11">
      <w:pPr>
        <w:spacing w:after="0" w:line="48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 xml:space="preserve">Panel: </w:t>
      </w:r>
      <w:r w:rsidR="009611B9">
        <w:rPr>
          <w:rFonts w:ascii="Times New Roman" w:hAnsi="Times New Roman"/>
          <w:b/>
          <w:caps/>
          <w:sz w:val="24"/>
        </w:rPr>
        <w:t>WHAT THIS PAPER ADDS</w:t>
      </w:r>
    </w:p>
    <w:p w:rsidR="00976D44" w:rsidRDefault="00300A0A" w:rsidP="00A26E11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Previous research</w:t>
      </w:r>
      <w:r w:rsidR="00A26E11">
        <w:rPr>
          <w:rFonts w:ascii="Times New Roman" w:hAnsi="Times New Roman"/>
          <w:b/>
          <w:sz w:val="24"/>
        </w:rPr>
        <w:t>:</w:t>
      </w:r>
      <w:r w:rsidR="00A26E11">
        <w:rPr>
          <w:rFonts w:ascii="Times New Roman" w:hAnsi="Times New Roman"/>
          <w:sz w:val="24"/>
        </w:rPr>
        <w:t xml:space="preserve"> </w:t>
      </w:r>
      <w:r w:rsidR="00484EF6">
        <w:rPr>
          <w:rFonts w:ascii="Times New Roman" w:hAnsi="Times New Roman"/>
          <w:sz w:val="24"/>
        </w:rPr>
        <w:t xml:space="preserve">A growing number of </w:t>
      </w:r>
      <w:r w:rsidR="00A26E11">
        <w:rPr>
          <w:rFonts w:ascii="Times New Roman" w:hAnsi="Times New Roman"/>
          <w:sz w:val="24"/>
        </w:rPr>
        <w:t xml:space="preserve">studies </w:t>
      </w:r>
      <w:r w:rsidR="00484EF6">
        <w:rPr>
          <w:rFonts w:ascii="Times New Roman" w:hAnsi="Times New Roman"/>
          <w:sz w:val="24"/>
        </w:rPr>
        <w:t xml:space="preserve">(mainly </w:t>
      </w:r>
      <w:r w:rsidR="006B2AE7">
        <w:rPr>
          <w:rFonts w:ascii="Times New Roman" w:hAnsi="Times New Roman"/>
          <w:sz w:val="24"/>
        </w:rPr>
        <w:t>among</w:t>
      </w:r>
      <w:r w:rsidR="00F35CD9">
        <w:rPr>
          <w:rFonts w:ascii="Times New Roman" w:hAnsi="Times New Roman"/>
          <w:sz w:val="24"/>
        </w:rPr>
        <w:t xml:space="preserve"> US </w:t>
      </w:r>
      <w:r w:rsidR="00976D44">
        <w:rPr>
          <w:rFonts w:ascii="Times New Roman" w:hAnsi="Times New Roman"/>
          <w:sz w:val="24"/>
        </w:rPr>
        <w:t xml:space="preserve">and UK </w:t>
      </w:r>
      <w:r w:rsidR="00F35CD9">
        <w:rPr>
          <w:rFonts w:ascii="Times New Roman" w:hAnsi="Times New Roman"/>
          <w:sz w:val="24"/>
        </w:rPr>
        <w:t>adolescents</w:t>
      </w:r>
      <w:r w:rsidR="00484EF6">
        <w:rPr>
          <w:rFonts w:ascii="Times New Roman" w:hAnsi="Times New Roman"/>
          <w:sz w:val="24"/>
        </w:rPr>
        <w:t>)</w:t>
      </w:r>
      <w:r w:rsidR="00F35CD9">
        <w:rPr>
          <w:rFonts w:ascii="Times New Roman" w:hAnsi="Times New Roman"/>
          <w:sz w:val="24"/>
        </w:rPr>
        <w:t xml:space="preserve"> </w:t>
      </w:r>
      <w:r w:rsidR="00976D44">
        <w:rPr>
          <w:rFonts w:ascii="Times New Roman" w:hAnsi="Times New Roman"/>
          <w:sz w:val="24"/>
        </w:rPr>
        <w:t xml:space="preserve">indicate </w:t>
      </w:r>
      <w:r w:rsidR="00A26E11">
        <w:rPr>
          <w:rFonts w:ascii="Times New Roman" w:hAnsi="Times New Roman"/>
          <w:sz w:val="24"/>
        </w:rPr>
        <w:t xml:space="preserve">that </w:t>
      </w:r>
      <w:r w:rsidR="006B2AE7">
        <w:rPr>
          <w:rFonts w:ascii="Times New Roman" w:hAnsi="Times New Roman"/>
          <w:sz w:val="24"/>
        </w:rPr>
        <w:t xml:space="preserve">self-reported </w:t>
      </w:r>
      <w:r w:rsidR="00A26E11">
        <w:rPr>
          <w:rFonts w:ascii="Times New Roman" w:hAnsi="Times New Roman"/>
          <w:sz w:val="24"/>
        </w:rPr>
        <w:t>e-cigarette</w:t>
      </w:r>
      <w:r w:rsidR="001827F4">
        <w:rPr>
          <w:rFonts w:ascii="Times New Roman" w:hAnsi="Times New Roman"/>
          <w:sz w:val="24"/>
        </w:rPr>
        <w:t xml:space="preserve"> use</w:t>
      </w:r>
      <w:r w:rsidR="00A26E11">
        <w:rPr>
          <w:rFonts w:ascii="Times New Roman" w:hAnsi="Times New Roman"/>
          <w:sz w:val="24"/>
        </w:rPr>
        <w:t xml:space="preserve"> is associated with subsequent </w:t>
      </w:r>
      <w:r w:rsidR="00976D44">
        <w:rPr>
          <w:rFonts w:ascii="Times New Roman" w:hAnsi="Times New Roman"/>
          <w:sz w:val="24"/>
        </w:rPr>
        <w:t>smoking</w:t>
      </w:r>
      <w:r w:rsidR="00484EF6">
        <w:rPr>
          <w:rFonts w:ascii="Times New Roman" w:hAnsi="Times New Roman"/>
          <w:sz w:val="24"/>
        </w:rPr>
        <w:t xml:space="preserve"> initiation</w:t>
      </w:r>
      <w:r w:rsidR="00C32671">
        <w:rPr>
          <w:rFonts w:ascii="Times New Roman" w:hAnsi="Times New Roman"/>
          <w:sz w:val="24"/>
        </w:rPr>
        <w:t xml:space="preserve">. </w:t>
      </w:r>
      <w:r w:rsidR="001827F4">
        <w:rPr>
          <w:rFonts w:ascii="Times New Roman" w:hAnsi="Times New Roman"/>
          <w:sz w:val="24"/>
        </w:rPr>
        <w:t xml:space="preserve">However, </w:t>
      </w:r>
      <w:r w:rsidR="00976D44">
        <w:rPr>
          <w:rFonts w:ascii="Times New Roman" w:hAnsi="Times New Roman"/>
          <w:sz w:val="24"/>
        </w:rPr>
        <w:t>in general</w:t>
      </w:r>
      <w:r w:rsidR="000366D2">
        <w:rPr>
          <w:rFonts w:ascii="Times New Roman" w:hAnsi="Times New Roman"/>
          <w:sz w:val="24"/>
        </w:rPr>
        <w:t>,</w:t>
      </w:r>
      <w:r w:rsidR="00976D44">
        <w:rPr>
          <w:rFonts w:ascii="Times New Roman" w:hAnsi="Times New Roman"/>
          <w:sz w:val="24"/>
        </w:rPr>
        <w:t xml:space="preserve"> the</w:t>
      </w:r>
      <w:r w:rsidR="0015516B">
        <w:rPr>
          <w:rFonts w:ascii="Times New Roman" w:hAnsi="Times New Roman"/>
          <w:sz w:val="24"/>
        </w:rPr>
        <w:t>se studies</w:t>
      </w:r>
      <w:r w:rsidR="001827F4">
        <w:rPr>
          <w:rFonts w:ascii="Times New Roman" w:hAnsi="Times New Roman"/>
          <w:sz w:val="24"/>
        </w:rPr>
        <w:t xml:space="preserve"> were conducted </w:t>
      </w:r>
      <w:r w:rsidR="00976D44">
        <w:rPr>
          <w:rFonts w:ascii="Times New Roman" w:hAnsi="Times New Roman"/>
          <w:sz w:val="24"/>
        </w:rPr>
        <w:t>over relatively short time periods (12 months), focused on</w:t>
      </w:r>
      <w:r w:rsidR="000C6403">
        <w:rPr>
          <w:rFonts w:ascii="Times New Roman" w:hAnsi="Times New Roman"/>
          <w:sz w:val="24"/>
        </w:rPr>
        <w:t>ly on</w:t>
      </w:r>
      <w:r w:rsidR="00976D44">
        <w:rPr>
          <w:rFonts w:ascii="Times New Roman" w:hAnsi="Times New Roman"/>
          <w:sz w:val="24"/>
        </w:rPr>
        <w:t xml:space="preserve"> </w:t>
      </w:r>
      <w:r w:rsidR="00484EF6">
        <w:rPr>
          <w:rFonts w:ascii="Times New Roman" w:hAnsi="Times New Roman"/>
          <w:sz w:val="24"/>
        </w:rPr>
        <w:t>smoking initiation</w:t>
      </w:r>
      <w:r w:rsidR="000C6403">
        <w:rPr>
          <w:rFonts w:ascii="Times New Roman" w:hAnsi="Times New Roman"/>
          <w:sz w:val="24"/>
        </w:rPr>
        <w:t xml:space="preserve"> and not on</w:t>
      </w:r>
      <w:r w:rsidR="00976D44">
        <w:rPr>
          <w:rFonts w:ascii="Times New Roman" w:hAnsi="Times New Roman"/>
          <w:sz w:val="24"/>
        </w:rPr>
        <w:t xml:space="preserve"> </w:t>
      </w:r>
      <w:r w:rsidR="00484EF6">
        <w:rPr>
          <w:rFonts w:ascii="Times New Roman" w:hAnsi="Times New Roman"/>
          <w:sz w:val="24"/>
        </w:rPr>
        <w:t>more regular</w:t>
      </w:r>
      <w:r w:rsidR="00976D44">
        <w:rPr>
          <w:rFonts w:ascii="Times New Roman" w:hAnsi="Times New Roman"/>
          <w:sz w:val="24"/>
        </w:rPr>
        <w:t xml:space="preserve"> smoking, </w:t>
      </w:r>
      <w:r w:rsidR="001827F4">
        <w:rPr>
          <w:rFonts w:ascii="Times New Roman" w:hAnsi="Times New Roman"/>
          <w:sz w:val="24"/>
        </w:rPr>
        <w:t xml:space="preserve">did not </w:t>
      </w:r>
      <w:r w:rsidR="0015516B">
        <w:rPr>
          <w:rFonts w:ascii="Times New Roman" w:hAnsi="Times New Roman"/>
          <w:sz w:val="24"/>
        </w:rPr>
        <w:t>validate their self-reported smoking measures against objective measures</w:t>
      </w:r>
      <w:r w:rsidR="0071790D">
        <w:rPr>
          <w:rFonts w:ascii="Times New Roman" w:hAnsi="Times New Roman"/>
          <w:sz w:val="24"/>
        </w:rPr>
        <w:t>,</w:t>
      </w:r>
      <w:r w:rsidR="00F35CD9">
        <w:rPr>
          <w:rFonts w:ascii="Times New Roman" w:hAnsi="Times New Roman"/>
          <w:sz w:val="24"/>
        </w:rPr>
        <w:t xml:space="preserve"> and </w:t>
      </w:r>
      <w:r w:rsidR="00976D44">
        <w:rPr>
          <w:rFonts w:ascii="Times New Roman" w:hAnsi="Times New Roman"/>
          <w:sz w:val="24"/>
        </w:rPr>
        <w:t xml:space="preserve">did not examine the impact of </w:t>
      </w:r>
      <w:r w:rsidR="00C12BF3">
        <w:rPr>
          <w:rFonts w:ascii="Times New Roman" w:hAnsi="Times New Roman"/>
          <w:sz w:val="24"/>
        </w:rPr>
        <w:t xml:space="preserve">smoking prevention </w:t>
      </w:r>
      <w:r w:rsidR="00976D44">
        <w:rPr>
          <w:rFonts w:ascii="Times New Roman" w:hAnsi="Times New Roman"/>
          <w:sz w:val="24"/>
        </w:rPr>
        <w:t>interventions.</w:t>
      </w:r>
    </w:p>
    <w:p w:rsidR="00771856" w:rsidRDefault="00300A0A" w:rsidP="0064043F">
      <w:pPr>
        <w:spacing w:after="0" w:line="480" w:lineRule="auto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>Interpretation</w:t>
      </w:r>
      <w:r w:rsidR="00A26E11">
        <w:rPr>
          <w:rFonts w:ascii="Times New Roman" w:hAnsi="Times New Roman"/>
          <w:b/>
          <w:sz w:val="24"/>
        </w:rPr>
        <w:t xml:space="preserve">: </w:t>
      </w:r>
      <w:r w:rsidR="00976D44" w:rsidRPr="002E26AC">
        <w:rPr>
          <w:rFonts w:ascii="Times New Roman" w:hAnsi="Times New Roman"/>
          <w:sz w:val="24"/>
        </w:rPr>
        <w:t>The present research</w:t>
      </w:r>
      <w:r w:rsidR="002E26AC">
        <w:rPr>
          <w:rFonts w:ascii="Times New Roman" w:hAnsi="Times New Roman"/>
          <w:sz w:val="24"/>
        </w:rPr>
        <w:t xml:space="preserve"> replicates previous findings in this area in showing a significant </w:t>
      </w:r>
      <w:r w:rsidR="00C12BF3">
        <w:rPr>
          <w:rFonts w:ascii="Times New Roman" w:hAnsi="Times New Roman"/>
          <w:sz w:val="24"/>
        </w:rPr>
        <w:t xml:space="preserve">association between </w:t>
      </w:r>
      <w:r w:rsidR="002E26AC">
        <w:rPr>
          <w:rFonts w:ascii="Times New Roman" w:hAnsi="Times New Roman"/>
          <w:sz w:val="24"/>
        </w:rPr>
        <w:t xml:space="preserve">e-cigarette use </w:t>
      </w:r>
      <w:r w:rsidR="00C12BF3">
        <w:rPr>
          <w:rFonts w:ascii="Times New Roman" w:hAnsi="Times New Roman"/>
          <w:sz w:val="24"/>
        </w:rPr>
        <w:t xml:space="preserve">and </w:t>
      </w:r>
      <w:r w:rsidR="002E26AC">
        <w:rPr>
          <w:rFonts w:ascii="Times New Roman" w:hAnsi="Times New Roman"/>
          <w:sz w:val="24"/>
        </w:rPr>
        <w:t>subsequent smoking</w:t>
      </w:r>
      <w:r w:rsidR="001D755F">
        <w:rPr>
          <w:rFonts w:ascii="Times New Roman" w:hAnsi="Times New Roman"/>
          <w:sz w:val="24"/>
        </w:rPr>
        <w:t xml:space="preserve"> initiation</w:t>
      </w:r>
      <w:r w:rsidR="00420BFD">
        <w:rPr>
          <w:rFonts w:ascii="Times New Roman" w:hAnsi="Times New Roman"/>
          <w:sz w:val="24"/>
        </w:rPr>
        <w:t>.</w:t>
      </w:r>
      <w:r w:rsidR="00484EF6">
        <w:rPr>
          <w:rFonts w:ascii="Times New Roman" w:hAnsi="Times New Roman"/>
          <w:sz w:val="24"/>
        </w:rPr>
        <w:t xml:space="preserve">  It also shows similar effects for measures of regular smoking.</w:t>
      </w:r>
      <w:r w:rsidR="002E26AC">
        <w:rPr>
          <w:rFonts w:ascii="Times New Roman" w:hAnsi="Times New Roman"/>
          <w:sz w:val="24"/>
        </w:rPr>
        <w:t xml:space="preserve">  Th</w:t>
      </w:r>
      <w:r w:rsidR="00484EF6">
        <w:rPr>
          <w:rFonts w:ascii="Times New Roman" w:hAnsi="Times New Roman"/>
          <w:sz w:val="24"/>
        </w:rPr>
        <w:t>ese</w:t>
      </w:r>
      <w:r w:rsidR="002E26AC">
        <w:rPr>
          <w:rFonts w:ascii="Times New Roman" w:hAnsi="Times New Roman"/>
          <w:sz w:val="24"/>
        </w:rPr>
        <w:t xml:space="preserve"> relationship</w:t>
      </w:r>
      <w:r w:rsidR="00484EF6">
        <w:rPr>
          <w:rFonts w:ascii="Times New Roman" w:hAnsi="Times New Roman"/>
          <w:sz w:val="24"/>
        </w:rPr>
        <w:t>s</w:t>
      </w:r>
      <w:r w:rsidR="002E26AC">
        <w:rPr>
          <w:rFonts w:ascii="Times New Roman" w:hAnsi="Times New Roman"/>
          <w:sz w:val="24"/>
        </w:rPr>
        <w:t xml:space="preserve"> w</w:t>
      </w:r>
      <w:r w:rsidR="00484EF6">
        <w:rPr>
          <w:rFonts w:ascii="Times New Roman" w:hAnsi="Times New Roman"/>
          <w:sz w:val="24"/>
        </w:rPr>
        <w:t>ere</w:t>
      </w:r>
      <w:r w:rsidR="002E26AC">
        <w:rPr>
          <w:rFonts w:ascii="Times New Roman" w:hAnsi="Times New Roman"/>
          <w:sz w:val="24"/>
        </w:rPr>
        <w:t xml:space="preserve"> observed over a period of 24 months</w:t>
      </w:r>
      <w:r w:rsidR="00823552">
        <w:rPr>
          <w:rFonts w:ascii="Times New Roman" w:hAnsi="Times New Roman"/>
          <w:sz w:val="24"/>
        </w:rPr>
        <w:t xml:space="preserve"> in measures of </w:t>
      </w:r>
      <w:r w:rsidR="002E26AC">
        <w:rPr>
          <w:rFonts w:ascii="Times New Roman" w:hAnsi="Times New Roman"/>
          <w:sz w:val="24"/>
        </w:rPr>
        <w:t>ever smok</w:t>
      </w:r>
      <w:r w:rsidR="00725DA9">
        <w:rPr>
          <w:rFonts w:ascii="Times New Roman" w:hAnsi="Times New Roman"/>
          <w:sz w:val="24"/>
        </w:rPr>
        <w:t>ed</w:t>
      </w:r>
      <w:r w:rsidR="002E26AC">
        <w:rPr>
          <w:rFonts w:ascii="Times New Roman" w:hAnsi="Times New Roman"/>
          <w:sz w:val="24"/>
        </w:rPr>
        <w:t xml:space="preserve"> cigarettes</w:t>
      </w:r>
      <w:r w:rsidR="00725DA9">
        <w:rPr>
          <w:rFonts w:ascii="Times New Roman" w:hAnsi="Times New Roman"/>
          <w:sz w:val="24"/>
        </w:rPr>
        <w:t xml:space="preserve">, </w:t>
      </w:r>
      <w:r w:rsidR="00420BFD">
        <w:rPr>
          <w:rFonts w:ascii="Times New Roman" w:hAnsi="Times New Roman"/>
          <w:sz w:val="24"/>
        </w:rPr>
        <w:t>any recent tobacco smoking</w:t>
      </w:r>
      <w:r w:rsidR="00CB752C">
        <w:rPr>
          <w:rFonts w:ascii="Times New Roman" w:hAnsi="Times New Roman"/>
          <w:sz w:val="24"/>
        </w:rPr>
        <w:t>, and regularly smoked cigarettes</w:t>
      </w:r>
      <w:r w:rsidR="002E26AC">
        <w:rPr>
          <w:rFonts w:ascii="Times New Roman" w:hAnsi="Times New Roman"/>
          <w:sz w:val="24"/>
        </w:rPr>
        <w:t xml:space="preserve">.  The </w:t>
      </w:r>
      <w:r w:rsidR="00C12BF3">
        <w:rPr>
          <w:rFonts w:ascii="Times New Roman" w:hAnsi="Times New Roman"/>
          <w:sz w:val="24"/>
        </w:rPr>
        <w:t xml:space="preserve">strength of these associations was </w:t>
      </w:r>
      <w:r w:rsidR="002E26AC">
        <w:rPr>
          <w:rFonts w:ascii="Times New Roman" w:hAnsi="Times New Roman"/>
          <w:sz w:val="24"/>
        </w:rPr>
        <w:t xml:space="preserve">reduced but remained significant when controlling for various predictors of smoking.  </w:t>
      </w:r>
      <w:r w:rsidR="009D0EE6">
        <w:rPr>
          <w:rFonts w:ascii="Times New Roman" w:hAnsi="Times New Roman"/>
          <w:sz w:val="24"/>
        </w:rPr>
        <w:t xml:space="preserve">Importantly, the present research showed for the first time that an intervention to reduce smoking initiation attenuated the relationship between e-cigarette use and ever smoked cigarettes (although it remained significant).  </w:t>
      </w:r>
      <w:r w:rsidR="006871D4">
        <w:rPr>
          <w:rFonts w:ascii="Times New Roman" w:hAnsi="Times New Roman"/>
          <w:sz w:val="24"/>
        </w:rPr>
        <w:t xml:space="preserve">This suggests the value of interventions to reduce smoking initiation even in groups of adolescents who try e-cigarettes first.  </w:t>
      </w:r>
      <w:r w:rsidR="002E26AC">
        <w:rPr>
          <w:rFonts w:ascii="Times New Roman" w:hAnsi="Times New Roman"/>
          <w:sz w:val="24"/>
        </w:rPr>
        <w:t>Similar to recent UK studies</w:t>
      </w:r>
      <w:r w:rsidR="00823552">
        <w:rPr>
          <w:rFonts w:ascii="Times New Roman" w:hAnsi="Times New Roman"/>
          <w:sz w:val="24"/>
        </w:rPr>
        <w:t>,</w:t>
      </w:r>
      <w:r w:rsidR="002E26AC">
        <w:rPr>
          <w:rFonts w:ascii="Times New Roman" w:hAnsi="Times New Roman"/>
          <w:sz w:val="24"/>
        </w:rPr>
        <w:t xml:space="preserve"> the present data </w:t>
      </w:r>
      <w:r w:rsidR="000C6403">
        <w:rPr>
          <w:rFonts w:ascii="Times New Roman" w:hAnsi="Times New Roman"/>
          <w:sz w:val="24"/>
        </w:rPr>
        <w:t xml:space="preserve">also </w:t>
      </w:r>
      <w:r w:rsidR="002E26AC">
        <w:rPr>
          <w:rFonts w:ascii="Times New Roman" w:hAnsi="Times New Roman"/>
          <w:sz w:val="24"/>
        </w:rPr>
        <w:t xml:space="preserve">showed that the relationship between e-cigarette use and </w:t>
      </w:r>
      <w:r w:rsidR="00725DA9">
        <w:rPr>
          <w:rFonts w:ascii="Times New Roman" w:hAnsi="Times New Roman"/>
          <w:sz w:val="24"/>
        </w:rPr>
        <w:t xml:space="preserve">ever smoked cigarettes or </w:t>
      </w:r>
      <w:r w:rsidR="00420BFD">
        <w:rPr>
          <w:rFonts w:ascii="Times New Roman" w:hAnsi="Times New Roman"/>
          <w:sz w:val="24"/>
        </w:rPr>
        <w:t>any recent tobacco smoking</w:t>
      </w:r>
      <w:r w:rsidR="002E26AC">
        <w:rPr>
          <w:rFonts w:ascii="Times New Roman" w:hAnsi="Times New Roman"/>
          <w:sz w:val="24"/>
        </w:rPr>
        <w:t xml:space="preserve"> was stronger in those with no friends</w:t>
      </w:r>
      <w:r w:rsidR="00823552">
        <w:rPr>
          <w:rFonts w:ascii="Times New Roman" w:hAnsi="Times New Roman"/>
          <w:sz w:val="24"/>
        </w:rPr>
        <w:t xml:space="preserve"> who smoked at baseline</w:t>
      </w:r>
      <w:r w:rsidR="002E26AC">
        <w:rPr>
          <w:rFonts w:ascii="Times New Roman" w:hAnsi="Times New Roman"/>
          <w:sz w:val="24"/>
        </w:rPr>
        <w:t xml:space="preserve"> </w:t>
      </w:r>
      <w:r w:rsidR="000C6403">
        <w:rPr>
          <w:rFonts w:ascii="Times New Roman" w:hAnsi="Times New Roman"/>
          <w:sz w:val="24"/>
        </w:rPr>
        <w:t xml:space="preserve">(a group usually thought to be at low risk of starting smoking) </w:t>
      </w:r>
      <w:r w:rsidR="002E26AC">
        <w:rPr>
          <w:rFonts w:ascii="Times New Roman" w:hAnsi="Times New Roman"/>
          <w:sz w:val="24"/>
        </w:rPr>
        <w:t>versus some friends who smoked</w:t>
      </w:r>
      <w:r w:rsidR="00823552">
        <w:rPr>
          <w:rFonts w:ascii="Times New Roman" w:hAnsi="Times New Roman"/>
          <w:sz w:val="24"/>
        </w:rPr>
        <w:t xml:space="preserve"> at the initial time point</w:t>
      </w:r>
      <w:r w:rsidR="002E26AC">
        <w:rPr>
          <w:rFonts w:ascii="Times New Roman" w:hAnsi="Times New Roman"/>
          <w:sz w:val="24"/>
        </w:rPr>
        <w:t xml:space="preserve">.  </w:t>
      </w:r>
      <w:r w:rsidR="00432F90">
        <w:rPr>
          <w:rFonts w:ascii="Times New Roman" w:hAnsi="Times New Roman"/>
          <w:sz w:val="24"/>
        </w:rPr>
        <w:t>The</w:t>
      </w:r>
      <w:r w:rsidR="002E26AC">
        <w:rPr>
          <w:rFonts w:ascii="Times New Roman" w:hAnsi="Times New Roman"/>
          <w:sz w:val="24"/>
        </w:rPr>
        <w:t>se</w:t>
      </w:r>
      <w:r w:rsidR="00432F90">
        <w:rPr>
          <w:rFonts w:ascii="Times New Roman" w:hAnsi="Times New Roman"/>
          <w:sz w:val="24"/>
        </w:rPr>
        <w:t xml:space="preserve"> latter finding</w:t>
      </w:r>
      <w:r w:rsidR="002E26AC">
        <w:rPr>
          <w:rFonts w:ascii="Times New Roman" w:hAnsi="Times New Roman"/>
          <w:sz w:val="24"/>
        </w:rPr>
        <w:t>s</w:t>
      </w:r>
      <w:r w:rsidR="00432F90">
        <w:rPr>
          <w:rFonts w:ascii="Times New Roman" w:hAnsi="Times New Roman"/>
          <w:sz w:val="24"/>
        </w:rPr>
        <w:t xml:space="preserve"> </w:t>
      </w:r>
      <w:r w:rsidR="006871D4">
        <w:rPr>
          <w:rFonts w:ascii="Times New Roman" w:hAnsi="Times New Roman"/>
          <w:sz w:val="24"/>
        </w:rPr>
        <w:t xml:space="preserve">are more consistent with the view that </w:t>
      </w:r>
      <w:r w:rsidR="0064043F">
        <w:rPr>
          <w:rFonts w:ascii="Times New Roman" w:hAnsi="Times New Roman"/>
          <w:sz w:val="24"/>
        </w:rPr>
        <w:t xml:space="preserve">e-cigarette use is a risk factor for smoking initiation than the view that  </w:t>
      </w:r>
      <w:r w:rsidR="00B84098">
        <w:rPr>
          <w:rFonts w:ascii="Times New Roman" w:hAnsi="Times New Roman"/>
          <w:sz w:val="24"/>
        </w:rPr>
        <w:t xml:space="preserve">e-cigarette use may simply </w:t>
      </w:r>
      <w:r w:rsidR="001827F4">
        <w:rPr>
          <w:rFonts w:ascii="Times New Roman" w:hAnsi="Times New Roman"/>
          <w:sz w:val="24"/>
        </w:rPr>
        <w:t xml:space="preserve">be </w:t>
      </w:r>
      <w:r w:rsidR="00B84098">
        <w:rPr>
          <w:rFonts w:ascii="Times New Roman" w:hAnsi="Times New Roman"/>
          <w:sz w:val="24"/>
        </w:rPr>
        <w:t>a marker for those who would go on to smoke cigarettes</w:t>
      </w:r>
      <w:r w:rsidR="0071790D">
        <w:rPr>
          <w:rFonts w:ascii="Times New Roman" w:hAnsi="Times New Roman"/>
          <w:sz w:val="24"/>
        </w:rPr>
        <w:t xml:space="preserve"> even without</w:t>
      </w:r>
      <w:r w:rsidR="00AE3037">
        <w:rPr>
          <w:rFonts w:ascii="Times New Roman" w:hAnsi="Times New Roman"/>
          <w:sz w:val="24"/>
        </w:rPr>
        <w:t xml:space="preserve"> having tried e-cigarettes</w:t>
      </w:r>
      <w:r w:rsidR="00B84098">
        <w:rPr>
          <w:rFonts w:ascii="Times New Roman" w:hAnsi="Times New Roman"/>
          <w:sz w:val="24"/>
        </w:rPr>
        <w:t>.</w:t>
      </w:r>
      <w:r w:rsidR="0064043F">
        <w:rPr>
          <w:rFonts w:ascii="Times New Roman" w:hAnsi="Times New Roman"/>
          <w:sz w:val="24"/>
        </w:rPr>
        <w:t xml:space="preserve">  However, it is notable that this moderation effect was not observed for regular smoking.</w:t>
      </w:r>
      <w:r w:rsidR="001669D5">
        <w:rPr>
          <w:rFonts w:ascii="Times New Roman" w:hAnsi="Times New Roman"/>
          <w:sz w:val="24"/>
        </w:rPr>
        <w:t xml:space="preserve">  </w:t>
      </w:r>
      <w:r w:rsidR="00771856">
        <w:rPr>
          <w:rFonts w:ascii="Times New Roman" w:hAnsi="Times New Roman"/>
          <w:b/>
          <w:caps/>
          <w:sz w:val="24"/>
        </w:rPr>
        <w:br w:type="page"/>
      </w:r>
    </w:p>
    <w:p w:rsidR="00605679" w:rsidRPr="00A63379" w:rsidRDefault="00605679" w:rsidP="00533439">
      <w:pPr>
        <w:widowControl w:val="0"/>
        <w:spacing w:after="0" w:line="480" w:lineRule="auto"/>
        <w:jc w:val="center"/>
        <w:rPr>
          <w:rFonts w:ascii="Times New Roman" w:hAnsi="Times New Roman"/>
          <w:b/>
          <w:caps/>
          <w:sz w:val="24"/>
        </w:rPr>
      </w:pPr>
      <w:r w:rsidRPr="00A63379">
        <w:rPr>
          <w:rFonts w:ascii="Times New Roman" w:hAnsi="Times New Roman"/>
          <w:b/>
          <w:caps/>
          <w:sz w:val="24"/>
        </w:rPr>
        <w:lastRenderedPageBreak/>
        <w:t>Introduction</w:t>
      </w:r>
    </w:p>
    <w:p w:rsidR="00632E2A" w:rsidRDefault="00301ED2" w:rsidP="00632E2A">
      <w:pPr>
        <w:widowControl w:val="0"/>
        <w:spacing w:after="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AF31E2">
        <w:rPr>
          <w:rFonts w:ascii="Times New Roman" w:hAnsi="Times New Roman"/>
          <w:sz w:val="24"/>
        </w:rPr>
        <w:t xml:space="preserve">he </w:t>
      </w:r>
      <w:r w:rsidR="0092322A">
        <w:rPr>
          <w:rFonts w:ascii="Times New Roman" w:hAnsi="Times New Roman"/>
          <w:sz w:val="24"/>
        </w:rPr>
        <w:t xml:space="preserve">potential </w:t>
      </w:r>
      <w:r w:rsidR="00AF31E2">
        <w:rPr>
          <w:rFonts w:ascii="Times New Roman" w:hAnsi="Times New Roman"/>
          <w:sz w:val="24"/>
        </w:rPr>
        <w:t>beneficial impact of e</w:t>
      </w:r>
      <w:r w:rsidR="0082571F" w:rsidRPr="009875EE">
        <w:rPr>
          <w:rFonts w:ascii="Times New Roman" w:hAnsi="Times New Roman"/>
          <w:sz w:val="24"/>
        </w:rPr>
        <w:t xml:space="preserve">lectronic cigarettes (e-cigarettes) </w:t>
      </w:r>
      <w:r w:rsidR="00AF31E2">
        <w:rPr>
          <w:rFonts w:ascii="Times New Roman" w:hAnsi="Times New Roman"/>
          <w:sz w:val="24"/>
        </w:rPr>
        <w:t>on quitting cigarette</w:t>
      </w:r>
      <w:r w:rsidR="002041C3">
        <w:rPr>
          <w:rFonts w:ascii="Times New Roman" w:hAnsi="Times New Roman"/>
          <w:sz w:val="24"/>
        </w:rPr>
        <w:t xml:space="preserve"> smoking</w:t>
      </w:r>
      <w:r>
        <w:rPr>
          <w:rFonts w:ascii="Times New Roman" w:hAnsi="Times New Roman"/>
          <w:sz w:val="24"/>
        </w:rPr>
        <w:t xml:space="preserve"> </w:t>
      </w:r>
      <w:r w:rsidR="0092322A"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z w:val="24"/>
        </w:rPr>
        <w:t>s</w:t>
      </w:r>
      <w:r w:rsidR="0092322A">
        <w:rPr>
          <w:rFonts w:ascii="Times New Roman" w:hAnsi="Times New Roman"/>
          <w:sz w:val="24"/>
        </w:rPr>
        <w:t xml:space="preserve"> been </w:t>
      </w:r>
      <w:r w:rsidR="00E366BC">
        <w:rPr>
          <w:rFonts w:ascii="Times New Roman" w:hAnsi="Times New Roman"/>
          <w:sz w:val="24"/>
        </w:rPr>
        <w:t>identified</w:t>
      </w:r>
      <w:r w:rsidR="0092322A">
        <w:rPr>
          <w:rFonts w:ascii="Times New Roman" w:hAnsi="Times New Roman"/>
          <w:sz w:val="24"/>
        </w:rPr>
        <w:t>.</w:t>
      </w:r>
      <w:r w:rsidRPr="00301ED2">
        <w:rPr>
          <w:rFonts w:ascii="Times New Roman" w:hAnsi="Times New Roman"/>
          <w:sz w:val="24"/>
          <w:vertAlign w:val="superscript"/>
        </w:rPr>
        <w:t>1-</w:t>
      </w:r>
      <w:r w:rsidR="0092322A">
        <w:rPr>
          <w:rFonts w:ascii="Times New Roman" w:hAnsi="Times New Roman"/>
          <w:sz w:val="24"/>
          <w:vertAlign w:val="superscript"/>
        </w:rPr>
        <w:t>4</w:t>
      </w:r>
      <w:r>
        <w:rPr>
          <w:rFonts w:ascii="Times New Roman" w:hAnsi="Times New Roman"/>
          <w:sz w:val="24"/>
        </w:rPr>
        <w:t xml:space="preserve"> </w:t>
      </w:r>
      <w:r w:rsidR="00BE0A1F">
        <w:rPr>
          <w:rFonts w:ascii="Times New Roman" w:hAnsi="Times New Roman"/>
          <w:sz w:val="24"/>
        </w:rPr>
        <w:t xml:space="preserve"> </w:t>
      </w:r>
      <w:r w:rsidR="0048573A">
        <w:rPr>
          <w:rFonts w:ascii="Times New Roman" w:hAnsi="Times New Roman"/>
          <w:sz w:val="24"/>
        </w:rPr>
        <w:t>A</w:t>
      </w:r>
      <w:r w:rsidR="0092322A">
        <w:rPr>
          <w:rFonts w:ascii="Times New Roman" w:hAnsi="Times New Roman"/>
          <w:sz w:val="24"/>
        </w:rPr>
        <w:t>t the same time</w:t>
      </w:r>
      <w:r w:rsidR="0048573A">
        <w:rPr>
          <w:rFonts w:ascii="Times New Roman" w:hAnsi="Times New Roman"/>
          <w:sz w:val="24"/>
        </w:rPr>
        <w:t>,</w:t>
      </w:r>
      <w:r w:rsidR="0092322A">
        <w:rPr>
          <w:rFonts w:ascii="Times New Roman" w:hAnsi="Times New Roman"/>
          <w:sz w:val="24"/>
        </w:rPr>
        <w:t xml:space="preserve"> </w:t>
      </w:r>
      <w:r w:rsidR="00BE0A1F">
        <w:rPr>
          <w:rFonts w:ascii="Times New Roman" w:hAnsi="Times New Roman"/>
          <w:sz w:val="24"/>
        </w:rPr>
        <w:t>increasing use of e-cigarettes in adolescents</w:t>
      </w:r>
      <w:r w:rsidR="0048573A">
        <w:rPr>
          <w:rFonts w:ascii="Times New Roman" w:hAnsi="Times New Roman"/>
          <w:sz w:val="24"/>
        </w:rPr>
        <w:t xml:space="preserve"> (</w:t>
      </w:r>
      <w:r w:rsidR="00BE0A1F">
        <w:rPr>
          <w:rFonts w:ascii="Times New Roman" w:hAnsi="Times New Roman"/>
          <w:sz w:val="24"/>
        </w:rPr>
        <w:t xml:space="preserve">particularly in </w:t>
      </w:r>
      <w:r w:rsidR="0048573A">
        <w:rPr>
          <w:rFonts w:ascii="Times New Roman" w:hAnsi="Times New Roman"/>
          <w:sz w:val="24"/>
        </w:rPr>
        <w:t>those</w:t>
      </w:r>
      <w:r w:rsidR="00BE0A1F">
        <w:rPr>
          <w:rFonts w:ascii="Times New Roman" w:hAnsi="Times New Roman"/>
          <w:sz w:val="24"/>
        </w:rPr>
        <w:t xml:space="preserve"> who do not smoke</w:t>
      </w:r>
      <w:r w:rsidR="0048573A">
        <w:rPr>
          <w:rFonts w:ascii="Times New Roman" w:hAnsi="Times New Roman"/>
          <w:sz w:val="24"/>
        </w:rPr>
        <w:t>)</w:t>
      </w:r>
      <w:r w:rsidR="003870AB">
        <w:rPr>
          <w:rFonts w:ascii="Times New Roman" w:hAnsi="Times New Roman"/>
          <w:sz w:val="24"/>
        </w:rPr>
        <w:t>,</w:t>
      </w:r>
      <w:r w:rsidR="00BE0A1F">
        <w:rPr>
          <w:rFonts w:ascii="Times New Roman" w:hAnsi="Times New Roman"/>
          <w:sz w:val="24"/>
        </w:rPr>
        <w:t xml:space="preserve"> has </w:t>
      </w:r>
      <w:r w:rsidR="003A7E26">
        <w:rPr>
          <w:rFonts w:ascii="Times New Roman" w:hAnsi="Times New Roman"/>
          <w:sz w:val="24"/>
        </w:rPr>
        <w:t xml:space="preserve">raised </w:t>
      </w:r>
      <w:r w:rsidR="00BE0A1F">
        <w:rPr>
          <w:rFonts w:ascii="Times New Roman" w:hAnsi="Times New Roman"/>
          <w:sz w:val="24"/>
        </w:rPr>
        <w:t>concern</w:t>
      </w:r>
      <w:r w:rsidR="003A7E26">
        <w:rPr>
          <w:rFonts w:ascii="Times New Roman" w:hAnsi="Times New Roman"/>
          <w:sz w:val="24"/>
        </w:rPr>
        <w:t>s</w:t>
      </w:r>
      <w:r w:rsidR="00BE0A1F">
        <w:rPr>
          <w:rFonts w:ascii="Times New Roman" w:hAnsi="Times New Roman"/>
          <w:sz w:val="24"/>
        </w:rPr>
        <w:t xml:space="preserve">.  A focus of attention has been on the role of e-cigarettes in </w:t>
      </w:r>
      <w:r w:rsidR="0048573A">
        <w:rPr>
          <w:rFonts w:ascii="Times New Roman" w:hAnsi="Times New Roman"/>
          <w:sz w:val="24"/>
        </w:rPr>
        <w:t xml:space="preserve">smoking </w:t>
      </w:r>
      <w:r w:rsidR="00BE0A1F">
        <w:rPr>
          <w:rFonts w:ascii="Times New Roman" w:hAnsi="Times New Roman"/>
          <w:sz w:val="24"/>
        </w:rPr>
        <w:t xml:space="preserve">initiation.  </w:t>
      </w:r>
      <w:r w:rsidR="0062223D">
        <w:rPr>
          <w:rFonts w:ascii="Times New Roman" w:hAnsi="Times New Roman"/>
          <w:sz w:val="24"/>
        </w:rPr>
        <w:t>Recent</w:t>
      </w:r>
      <w:r w:rsidR="00183BCE">
        <w:rPr>
          <w:rFonts w:ascii="Times New Roman" w:hAnsi="Times New Roman"/>
          <w:sz w:val="24"/>
        </w:rPr>
        <w:t xml:space="preserve"> </w:t>
      </w:r>
      <w:r w:rsidR="00512E2F">
        <w:rPr>
          <w:rFonts w:ascii="Times New Roman" w:hAnsi="Times New Roman"/>
          <w:sz w:val="24"/>
        </w:rPr>
        <w:t xml:space="preserve">cross-sectional </w:t>
      </w:r>
      <w:r w:rsidR="00183BCE">
        <w:rPr>
          <w:rFonts w:ascii="Times New Roman" w:hAnsi="Times New Roman"/>
          <w:sz w:val="24"/>
        </w:rPr>
        <w:t xml:space="preserve">surveys </w:t>
      </w:r>
      <w:r w:rsidR="00512E2F">
        <w:rPr>
          <w:rFonts w:ascii="Times New Roman" w:hAnsi="Times New Roman"/>
          <w:sz w:val="24"/>
        </w:rPr>
        <w:t xml:space="preserve">of cohorts </w:t>
      </w:r>
      <w:r w:rsidR="00632E2A">
        <w:rPr>
          <w:rFonts w:ascii="Times New Roman" w:hAnsi="Times New Roman"/>
          <w:sz w:val="24"/>
        </w:rPr>
        <w:t>in both the United States (US)</w:t>
      </w:r>
      <w:r w:rsidR="00632E2A" w:rsidRPr="00B84098">
        <w:rPr>
          <w:rFonts w:ascii="Times New Roman" w:hAnsi="Times New Roman"/>
          <w:sz w:val="24"/>
          <w:vertAlign w:val="superscript"/>
        </w:rPr>
        <w:t>5</w:t>
      </w:r>
      <w:r w:rsidR="00632E2A">
        <w:rPr>
          <w:rFonts w:ascii="Times New Roman" w:hAnsi="Times New Roman"/>
          <w:sz w:val="24"/>
          <w:vertAlign w:val="superscript"/>
        </w:rPr>
        <w:t>-</w:t>
      </w:r>
      <w:r w:rsidR="00794904">
        <w:rPr>
          <w:rFonts w:ascii="Times New Roman" w:hAnsi="Times New Roman"/>
          <w:sz w:val="24"/>
          <w:vertAlign w:val="superscript"/>
        </w:rPr>
        <w:t>8</w:t>
      </w:r>
      <w:r w:rsidR="00632E2A">
        <w:rPr>
          <w:rFonts w:ascii="Times New Roman" w:hAnsi="Times New Roman"/>
          <w:sz w:val="24"/>
        </w:rPr>
        <w:t xml:space="preserve"> and United Kingdom (UK)</w:t>
      </w:r>
      <w:r w:rsidR="00794904">
        <w:rPr>
          <w:rFonts w:ascii="Times New Roman" w:hAnsi="Times New Roman"/>
          <w:sz w:val="24"/>
          <w:vertAlign w:val="superscript"/>
        </w:rPr>
        <w:t>9</w:t>
      </w:r>
      <w:r w:rsidR="00632E2A">
        <w:rPr>
          <w:rFonts w:ascii="Times New Roman" w:hAnsi="Times New Roman"/>
          <w:sz w:val="24"/>
          <w:vertAlign w:val="superscript"/>
        </w:rPr>
        <w:t>–</w:t>
      </w:r>
      <w:r w:rsidR="00632E2A" w:rsidRPr="00B84098">
        <w:rPr>
          <w:rFonts w:ascii="Times New Roman" w:hAnsi="Times New Roman"/>
          <w:sz w:val="24"/>
          <w:vertAlign w:val="superscript"/>
        </w:rPr>
        <w:t>1</w:t>
      </w:r>
      <w:r w:rsidR="00794904">
        <w:rPr>
          <w:rFonts w:ascii="Times New Roman" w:hAnsi="Times New Roman"/>
          <w:sz w:val="24"/>
          <w:vertAlign w:val="superscript"/>
        </w:rPr>
        <w:t>1</w:t>
      </w:r>
      <w:r w:rsidR="00632E2A">
        <w:rPr>
          <w:rFonts w:ascii="Times New Roman" w:hAnsi="Times New Roman"/>
          <w:sz w:val="24"/>
        </w:rPr>
        <w:t xml:space="preserve"> ha</w:t>
      </w:r>
      <w:r w:rsidR="00512E2F">
        <w:rPr>
          <w:rFonts w:ascii="Times New Roman" w:hAnsi="Times New Roman"/>
          <w:sz w:val="24"/>
        </w:rPr>
        <w:t>ve</w:t>
      </w:r>
      <w:r w:rsidR="00632E2A">
        <w:rPr>
          <w:rFonts w:ascii="Times New Roman" w:hAnsi="Times New Roman"/>
          <w:sz w:val="24"/>
        </w:rPr>
        <w:t xml:space="preserve"> </w:t>
      </w:r>
      <w:r w:rsidR="00183BCE">
        <w:rPr>
          <w:rFonts w:ascii="Times New Roman" w:hAnsi="Times New Roman"/>
          <w:sz w:val="24"/>
        </w:rPr>
        <w:t>show</w:t>
      </w:r>
      <w:r w:rsidR="00632E2A">
        <w:rPr>
          <w:rFonts w:ascii="Times New Roman" w:hAnsi="Times New Roman"/>
          <w:sz w:val="24"/>
        </w:rPr>
        <w:t>n</w:t>
      </w:r>
      <w:r w:rsidR="00183BCE">
        <w:rPr>
          <w:rFonts w:ascii="Times New Roman" w:hAnsi="Times New Roman"/>
          <w:sz w:val="24"/>
        </w:rPr>
        <w:t xml:space="preserve"> that </w:t>
      </w:r>
      <w:r w:rsidR="00632E2A">
        <w:rPr>
          <w:rFonts w:ascii="Times New Roman" w:hAnsi="Times New Roman"/>
          <w:sz w:val="24"/>
        </w:rPr>
        <w:t>adolescent</w:t>
      </w:r>
      <w:r w:rsidR="001D755F">
        <w:rPr>
          <w:rFonts w:ascii="Times New Roman" w:hAnsi="Times New Roman"/>
          <w:sz w:val="24"/>
        </w:rPr>
        <w:t>s’</w:t>
      </w:r>
      <w:r w:rsidR="00632E2A">
        <w:rPr>
          <w:rFonts w:ascii="Times New Roman" w:hAnsi="Times New Roman"/>
          <w:sz w:val="24"/>
        </w:rPr>
        <w:t xml:space="preserve"> </w:t>
      </w:r>
      <w:r w:rsidR="00183BCE">
        <w:rPr>
          <w:rFonts w:ascii="Times New Roman" w:hAnsi="Times New Roman"/>
          <w:sz w:val="24"/>
        </w:rPr>
        <w:t xml:space="preserve">rates of </w:t>
      </w:r>
      <w:r w:rsidR="008471BE">
        <w:rPr>
          <w:rFonts w:ascii="Times New Roman" w:hAnsi="Times New Roman"/>
          <w:sz w:val="24"/>
        </w:rPr>
        <w:t xml:space="preserve">ever </w:t>
      </w:r>
      <w:r w:rsidR="00183BCE">
        <w:rPr>
          <w:rFonts w:ascii="Times New Roman" w:hAnsi="Times New Roman"/>
          <w:sz w:val="24"/>
        </w:rPr>
        <w:t xml:space="preserve">use of e-cigarettes </w:t>
      </w:r>
      <w:r w:rsidR="00632E2A">
        <w:rPr>
          <w:rFonts w:ascii="Times New Roman" w:hAnsi="Times New Roman"/>
          <w:sz w:val="24"/>
        </w:rPr>
        <w:t>increased at the same time that rates of cigarette use decreased.  In contrast</w:t>
      </w:r>
      <w:r w:rsidR="00B5132B">
        <w:rPr>
          <w:rFonts w:ascii="Times New Roman" w:hAnsi="Times New Roman"/>
          <w:sz w:val="24"/>
        </w:rPr>
        <w:t>,</w:t>
      </w:r>
      <w:r w:rsidR="00632E2A">
        <w:rPr>
          <w:rFonts w:ascii="Times New Roman" w:hAnsi="Times New Roman"/>
          <w:sz w:val="24"/>
        </w:rPr>
        <w:t xml:space="preserve"> longitudinal surveys in adolescents show use of e-cigarettes to be associated with subsequent </w:t>
      </w:r>
      <w:r w:rsidR="0048573A">
        <w:rPr>
          <w:rFonts w:ascii="Times New Roman" w:hAnsi="Times New Roman"/>
          <w:sz w:val="24"/>
        </w:rPr>
        <w:t xml:space="preserve">smoking </w:t>
      </w:r>
      <w:r w:rsidR="00632E2A">
        <w:rPr>
          <w:rFonts w:ascii="Times New Roman" w:hAnsi="Times New Roman"/>
          <w:sz w:val="24"/>
        </w:rPr>
        <w:t xml:space="preserve">initiation.  For example, US studies show </w:t>
      </w:r>
      <w:r w:rsidR="0041346F" w:rsidRPr="009875EE">
        <w:rPr>
          <w:rFonts w:ascii="Times New Roman" w:hAnsi="Times New Roman"/>
          <w:sz w:val="24"/>
        </w:rPr>
        <w:t xml:space="preserve">e-cigarette use </w:t>
      </w:r>
      <w:r w:rsidR="0041346F">
        <w:rPr>
          <w:rFonts w:ascii="Times New Roman" w:hAnsi="Times New Roman"/>
          <w:sz w:val="24"/>
        </w:rPr>
        <w:t>to be</w:t>
      </w:r>
      <w:r w:rsidR="0041346F" w:rsidRPr="009875EE">
        <w:rPr>
          <w:rFonts w:ascii="Times New Roman" w:hAnsi="Times New Roman"/>
          <w:sz w:val="24"/>
        </w:rPr>
        <w:t xml:space="preserve"> positively associated with initiation of </w:t>
      </w:r>
      <w:r w:rsidR="00400031">
        <w:rPr>
          <w:rFonts w:ascii="Times New Roman" w:hAnsi="Times New Roman"/>
          <w:sz w:val="24"/>
        </w:rPr>
        <w:t>smoking</w:t>
      </w:r>
      <w:r w:rsidR="0041346F" w:rsidRPr="009875EE">
        <w:rPr>
          <w:rFonts w:ascii="Times New Roman" w:hAnsi="Times New Roman"/>
          <w:sz w:val="24"/>
        </w:rPr>
        <w:t xml:space="preserve"> </w:t>
      </w:r>
      <w:r w:rsidR="00632E2A">
        <w:rPr>
          <w:rFonts w:ascii="Times New Roman" w:hAnsi="Times New Roman"/>
          <w:sz w:val="24"/>
        </w:rPr>
        <w:t>12-</w:t>
      </w:r>
      <w:r w:rsidR="00794904">
        <w:rPr>
          <w:rFonts w:ascii="Times New Roman" w:hAnsi="Times New Roman"/>
          <w:sz w:val="24"/>
        </w:rPr>
        <w:t>24</w:t>
      </w:r>
      <w:r w:rsidR="00632E2A">
        <w:rPr>
          <w:rFonts w:ascii="Times New Roman" w:hAnsi="Times New Roman"/>
          <w:sz w:val="24"/>
        </w:rPr>
        <w:t xml:space="preserve"> months later in 14-16 year olds</w:t>
      </w:r>
      <w:r w:rsidR="00632E2A" w:rsidRPr="00B5132B">
        <w:rPr>
          <w:rFonts w:ascii="Times New Roman" w:hAnsi="Times New Roman"/>
          <w:sz w:val="24"/>
          <w:vertAlign w:val="superscript"/>
        </w:rPr>
        <w:t>1</w:t>
      </w:r>
      <w:r w:rsidR="00794904">
        <w:rPr>
          <w:rFonts w:ascii="Times New Roman" w:hAnsi="Times New Roman"/>
          <w:sz w:val="24"/>
          <w:vertAlign w:val="superscript"/>
        </w:rPr>
        <w:t>2</w:t>
      </w:r>
      <w:r w:rsidR="00632E2A" w:rsidRPr="00B5132B">
        <w:rPr>
          <w:rFonts w:ascii="Times New Roman" w:hAnsi="Times New Roman"/>
          <w:sz w:val="24"/>
          <w:vertAlign w:val="superscript"/>
        </w:rPr>
        <w:t>-1</w:t>
      </w:r>
      <w:r w:rsidR="00B913E3">
        <w:rPr>
          <w:rFonts w:ascii="Times New Roman" w:hAnsi="Times New Roman"/>
          <w:sz w:val="24"/>
          <w:vertAlign w:val="superscript"/>
        </w:rPr>
        <w:t>5</w:t>
      </w:r>
      <w:r w:rsidR="00B5132B">
        <w:rPr>
          <w:rFonts w:ascii="Times New Roman" w:hAnsi="Times New Roman"/>
          <w:sz w:val="24"/>
        </w:rPr>
        <w:t>.  Similar results have been reported in UK studies</w:t>
      </w:r>
      <w:r w:rsidR="00794904">
        <w:rPr>
          <w:rFonts w:ascii="Times New Roman" w:hAnsi="Times New Roman"/>
          <w:sz w:val="24"/>
          <w:vertAlign w:val="superscript"/>
        </w:rPr>
        <w:t>1</w:t>
      </w:r>
      <w:r w:rsidR="00B913E3">
        <w:rPr>
          <w:rFonts w:ascii="Times New Roman" w:hAnsi="Times New Roman"/>
          <w:sz w:val="24"/>
          <w:vertAlign w:val="superscript"/>
        </w:rPr>
        <w:t>6</w:t>
      </w:r>
      <w:r w:rsidR="00B5132B" w:rsidRPr="00B5132B">
        <w:rPr>
          <w:rFonts w:ascii="Times New Roman" w:hAnsi="Times New Roman"/>
          <w:sz w:val="24"/>
          <w:vertAlign w:val="superscript"/>
        </w:rPr>
        <w:t>-1</w:t>
      </w:r>
      <w:r w:rsidR="00B913E3">
        <w:rPr>
          <w:rFonts w:ascii="Times New Roman" w:hAnsi="Times New Roman"/>
          <w:sz w:val="24"/>
          <w:vertAlign w:val="superscript"/>
        </w:rPr>
        <w:t>7</w:t>
      </w:r>
      <w:r w:rsidR="00B5132B">
        <w:rPr>
          <w:rFonts w:ascii="Times New Roman" w:hAnsi="Times New Roman"/>
          <w:sz w:val="24"/>
        </w:rPr>
        <w:t xml:space="preserve"> of 14 year olds over periods of 12 months.</w:t>
      </w:r>
    </w:p>
    <w:p w:rsidR="00B5132B" w:rsidRDefault="00B5132B" w:rsidP="00E55613">
      <w:pPr>
        <w:spacing w:after="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present research </w:t>
      </w:r>
      <w:r w:rsidR="00136099">
        <w:rPr>
          <w:rFonts w:ascii="Times New Roman" w:hAnsi="Times New Roman"/>
          <w:sz w:val="24"/>
        </w:rPr>
        <w:t xml:space="preserve">reports </w:t>
      </w:r>
      <w:r w:rsidR="002E2C5F">
        <w:rPr>
          <w:rFonts w:ascii="Times New Roman" w:hAnsi="Times New Roman"/>
          <w:sz w:val="24"/>
        </w:rPr>
        <w:t xml:space="preserve">post-hoc analysis of </w:t>
      </w:r>
      <w:r w:rsidR="007530D1">
        <w:rPr>
          <w:rFonts w:ascii="Times New Roman" w:hAnsi="Times New Roman"/>
          <w:sz w:val="24"/>
        </w:rPr>
        <w:t xml:space="preserve">a subset of </w:t>
      </w:r>
      <w:r w:rsidR="00136099">
        <w:rPr>
          <w:rFonts w:ascii="Times New Roman" w:hAnsi="Times New Roman"/>
          <w:sz w:val="24"/>
        </w:rPr>
        <w:t xml:space="preserve">data from a cluster randomised controlled trial of an intervention </w:t>
      </w:r>
      <w:r w:rsidR="007530D1">
        <w:rPr>
          <w:rFonts w:ascii="Times New Roman" w:hAnsi="Times New Roman"/>
          <w:sz w:val="24"/>
        </w:rPr>
        <w:t xml:space="preserve">on </w:t>
      </w:r>
      <w:r w:rsidR="00136099">
        <w:rPr>
          <w:rFonts w:ascii="Times New Roman" w:hAnsi="Times New Roman"/>
          <w:sz w:val="24"/>
        </w:rPr>
        <w:t>reduc</w:t>
      </w:r>
      <w:r w:rsidR="007530D1">
        <w:rPr>
          <w:rFonts w:ascii="Times New Roman" w:hAnsi="Times New Roman"/>
          <w:sz w:val="24"/>
        </w:rPr>
        <w:t>ing</w:t>
      </w:r>
      <w:r w:rsidR="00136099">
        <w:rPr>
          <w:rFonts w:ascii="Times New Roman" w:hAnsi="Times New Roman"/>
          <w:sz w:val="24"/>
        </w:rPr>
        <w:t xml:space="preserve"> smoking in </w:t>
      </w:r>
      <w:r w:rsidR="007530D1">
        <w:rPr>
          <w:rFonts w:ascii="Times New Roman" w:hAnsi="Times New Roman"/>
          <w:sz w:val="24"/>
        </w:rPr>
        <w:t>16 year olds</w:t>
      </w:r>
      <w:r w:rsidR="005278D1">
        <w:rPr>
          <w:rFonts w:ascii="Times New Roman" w:hAnsi="Times New Roman"/>
          <w:sz w:val="24"/>
          <w:vertAlign w:val="superscript"/>
        </w:rPr>
        <w:t>18-19</w:t>
      </w:r>
      <w:r w:rsidR="00136099">
        <w:rPr>
          <w:rFonts w:ascii="Times New Roman" w:hAnsi="Times New Roman"/>
          <w:sz w:val="24"/>
        </w:rPr>
        <w:t xml:space="preserve">.  This intervention </w:t>
      </w:r>
      <w:r w:rsidR="001D06E0">
        <w:rPr>
          <w:rFonts w:ascii="Times New Roman" w:hAnsi="Times New Roman"/>
          <w:sz w:val="24"/>
        </w:rPr>
        <w:t xml:space="preserve">significantly </w:t>
      </w:r>
      <w:r w:rsidR="00136099">
        <w:rPr>
          <w:rFonts w:ascii="Times New Roman" w:hAnsi="Times New Roman"/>
          <w:sz w:val="24"/>
        </w:rPr>
        <w:t>reduce</w:t>
      </w:r>
      <w:r w:rsidR="001D06E0">
        <w:rPr>
          <w:rFonts w:ascii="Times New Roman" w:hAnsi="Times New Roman"/>
          <w:sz w:val="24"/>
        </w:rPr>
        <w:t>d</w:t>
      </w:r>
      <w:r w:rsidR="00136099">
        <w:rPr>
          <w:rFonts w:ascii="Times New Roman" w:hAnsi="Times New Roman"/>
          <w:sz w:val="24"/>
        </w:rPr>
        <w:t xml:space="preserve"> ever smoking and any recent tobacco use</w:t>
      </w:r>
      <w:r w:rsidR="001D06E0">
        <w:rPr>
          <w:rFonts w:ascii="Times New Roman" w:hAnsi="Times New Roman"/>
          <w:sz w:val="24"/>
        </w:rPr>
        <w:t>,</w:t>
      </w:r>
      <w:r w:rsidR="009E287D">
        <w:rPr>
          <w:rFonts w:ascii="Times New Roman" w:hAnsi="Times New Roman"/>
          <w:sz w:val="24"/>
        </w:rPr>
        <w:t xml:space="preserve"> </w:t>
      </w:r>
      <w:r w:rsidR="00136099">
        <w:rPr>
          <w:rFonts w:ascii="Times New Roman" w:hAnsi="Times New Roman"/>
          <w:sz w:val="24"/>
        </w:rPr>
        <w:t>but ha</w:t>
      </w:r>
      <w:r w:rsidR="001D06E0">
        <w:rPr>
          <w:rFonts w:ascii="Times New Roman" w:hAnsi="Times New Roman"/>
          <w:sz w:val="24"/>
        </w:rPr>
        <w:t>d</w:t>
      </w:r>
      <w:r w:rsidR="00136099">
        <w:rPr>
          <w:rFonts w:ascii="Times New Roman" w:hAnsi="Times New Roman"/>
          <w:sz w:val="24"/>
        </w:rPr>
        <w:t xml:space="preserve"> mixed effects on regular smoking and breath carbon monoxide</w:t>
      </w:r>
      <w:r w:rsidR="005278D1" w:rsidRPr="00344B06">
        <w:rPr>
          <w:rFonts w:ascii="Times New Roman" w:hAnsi="Times New Roman"/>
          <w:sz w:val="24"/>
          <w:vertAlign w:val="superscript"/>
        </w:rPr>
        <w:t>19</w:t>
      </w:r>
      <w:r w:rsidR="00136099">
        <w:rPr>
          <w:rFonts w:ascii="Times New Roman" w:hAnsi="Times New Roman"/>
          <w:sz w:val="24"/>
        </w:rPr>
        <w:t xml:space="preserve">. </w:t>
      </w:r>
      <w:r w:rsidR="007530D1">
        <w:rPr>
          <w:rFonts w:ascii="Times New Roman" w:hAnsi="Times New Roman"/>
          <w:sz w:val="24"/>
        </w:rPr>
        <w:t xml:space="preserve"> </w:t>
      </w:r>
      <w:r w:rsidR="001D06E0">
        <w:rPr>
          <w:rFonts w:ascii="Times New Roman" w:hAnsi="Times New Roman"/>
          <w:sz w:val="24"/>
        </w:rPr>
        <w:t>Here we</w:t>
      </w:r>
      <w:r w:rsidR="007530D1">
        <w:rPr>
          <w:rFonts w:ascii="Times New Roman" w:hAnsi="Times New Roman"/>
          <w:sz w:val="24"/>
        </w:rPr>
        <w:t xml:space="preserve"> analysed</w:t>
      </w:r>
      <w:r w:rsidR="00136099">
        <w:rPr>
          <w:rFonts w:ascii="Times New Roman" w:hAnsi="Times New Roman"/>
          <w:sz w:val="24"/>
        </w:rPr>
        <w:t xml:space="preserve"> </w:t>
      </w:r>
      <w:r w:rsidR="007530D1">
        <w:rPr>
          <w:rFonts w:ascii="Times New Roman" w:hAnsi="Times New Roman"/>
          <w:sz w:val="24"/>
        </w:rPr>
        <w:t xml:space="preserve">data from adolescents who were never smokers </w:t>
      </w:r>
      <w:r w:rsidR="00C600FC">
        <w:rPr>
          <w:rFonts w:ascii="Times New Roman" w:hAnsi="Times New Roman"/>
          <w:sz w:val="24"/>
        </w:rPr>
        <w:t xml:space="preserve">and either ever or never users of e-cigarettes at </w:t>
      </w:r>
      <w:r w:rsidR="001D06E0">
        <w:rPr>
          <w:rFonts w:ascii="Times New Roman" w:hAnsi="Times New Roman"/>
          <w:sz w:val="24"/>
        </w:rPr>
        <w:t xml:space="preserve">age </w:t>
      </w:r>
      <w:r w:rsidR="007530D1">
        <w:rPr>
          <w:rFonts w:ascii="Times New Roman" w:hAnsi="Times New Roman"/>
          <w:sz w:val="24"/>
        </w:rPr>
        <w:t xml:space="preserve">14.  The focus was on predicting smoking at </w:t>
      </w:r>
      <w:r w:rsidR="001D06E0">
        <w:rPr>
          <w:rFonts w:ascii="Times New Roman" w:hAnsi="Times New Roman"/>
          <w:sz w:val="24"/>
        </w:rPr>
        <w:t xml:space="preserve">age </w:t>
      </w:r>
      <w:r w:rsidR="007530D1">
        <w:rPr>
          <w:rFonts w:ascii="Times New Roman" w:hAnsi="Times New Roman"/>
          <w:sz w:val="24"/>
        </w:rPr>
        <w:t>16</w:t>
      </w:r>
      <w:r w:rsidR="00C600FC">
        <w:rPr>
          <w:rFonts w:ascii="Times New Roman" w:hAnsi="Times New Roman"/>
          <w:sz w:val="24"/>
        </w:rPr>
        <w:t xml:space="preserve"> (24 months later)</w:t>
      </w:r>
      <w:r w:rsidR="007530D1">
        <w:rPr>
          <w:rFonts w:ascii="Times New Roman" w:hAnsi="Times New Roman"/>
          <w:sz w:val="24"/>
        </w:rPr>
        <w:t xml:space="preserve">.  A previous </w:t>
      </w:r>
      <w:r w:rsidR="00400031">
        <w:rPr>
          <w:rFonts w:ascii="Times New Roman" w:hAnsi="Times New Roman"/>
          <w:sz w:val="24"/>
        </w:rPr>
        <w:t>paper</w:t>
      </w:r>
      <w:r w:rsidR="007530D1">
        <w:rPr>
          <w:rFonts w:ascii="Times New Roman" w:hAnsi="Times New Roman"/>
          <w:sz w:val="24"/>
        </w:rPr>
        <w:t xml:space="preserve"> reported the impact of e-cigarette use at </w:t>
      </w:r>
      <w:r w:rsidR="0026616D">
        <w:rPr>
          <w:rFonts w:ascii="Times New Roman" w:hAnsi="Times New Roman"/>
          <w:sz w:val="24"/>
        </w:rPr>
        <w:t xml:space="preserve">age </w:t>
      </w:r>
      <w:r w:rsidR="007530D1">
        <w:rPr>
          <w:rFonts w:ascii="Times New Roman" w:hAnsi="Times New Roman"/>
          <w:sz w:val="24"/>
        </w:rPr>
        <w:t xml:space="preserve">14 among never smokers on smoking at age 15 </w:t>
      </w:r>
      <w:r w:rsidR="00C600FC">
        <w:rPr>
          <w:rFonts w:ascii="Times New Roman" w:hAnsi="Times New Roman"/>
          <w:sz w:val="24"/>
        </w:rPr>
        <w:t xml:space="preserve">(12 months later) </w:t>
      </w:r>
      <w:r w:rsidR="007530D1">
        <w:rPr>
          <w:rFonts w:ascii="Times New Roman" w:hAnsi="Times New Roman"/>
          <w:sz w:val="24"/>
        </w:rPr>
        <w:t>in the control condition</w:t>
      </w:r>
      <w:r w:rsidR="005278D1">
        <w:rPr>
          <w:rFonts w:ascii="Times New Roman" w:hAnsi="Times New Roman"/>
          <w:sz w:val="24"/>
          <w:vertAlign w:val="superscript"/>
        </w:rPr>
        <w:t>16</w:t>
      </w:r>
      <w:r w:rsidR="007530D1">
        <w:rPr>
          <w:rFonts w:ascii="Times New Roman" w:hAnsi="Times New Roman"/>
          <w:sz w:val="24"/>
        </w:rPr>
        <w:t>.</w:t>
      </w:r>
      <w:r w:rsidR="00C600FC">
        <w:rPr>
          <w:rFonts w:ascii="Times New Roman" w:hAnsi="Times New Roman"/>
          <w:sz w:val="24"/>
        </w:rPr>
        <w:t xml:space="preserve">  The present study </w:t>
      </w:r>
      <w:r>
        <w:rPr>
          <w:rFonts w:ascii="Times New Roman" w:hAnsi="Times New Roman"/>
          <w:sz w:val="24"/>
        </w:rPr>
        <w:t xml:space="preserve">aimed to extend </w:t>
      </w:r>
      <w:r w:rsidR="00645E06">
        <w:rPr>
          <w:rFonts w:ascii="Times New Roman" w:hAnsi="Times New Roman"/>
          <w:sz w:val="24"/>
        </w:rPr>
        <w:t>knowledge</w:t>
      </w:r>
      <w:r>
        <w:rPr>
          <w:rFonts w:ascii="Times New Roman" w:hAnsi="Times New Roman"/>
          <w:sz w:val="24"/>
        </w:rPr>
        <w:t xml:space="preserve"> </w:t>
      </w:r>
      <w:r w:rsidR="0026616D">
        <w:rPr>
          <w:rFonts w:ascii="Times New Roman" w:hAnsi="Times New Roman"/>
          <w:sz w:val="24"/>
        </w:rPr>
        <w:t>in this area</w:t>
      </w:r>
      <w:r w:rsidR="002041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</w:t>
      </w:r>
      <w:r w:rsidR="00512E2F">
        <w:rPr>
          <w:rFonts w:ascii="Times New Roman" w:hAnsi="Times New Roman"/>
          <w:sz w:val="24"/>
        </w:rPr>
        <w:t xml:space="preserve">four </w:t>
      </w:r>
      <w:r>
        <w:rPr>
          <w:rFonts w:ascii="Times New Roman" w:hAnsi="Times New Roman"/>
          <w:sz w:val="24"/>
        </w:rPr>
        <w:t>important ways.  First,</w:t>
      </w:r>
      <w:r w:rsidR="00136099" w:rsidRPr="00136099">
        <w:rPr>
          <w:rFonts w:ascii="Times New Roman" w:hAnsi="Times New Roman"/>
          <w:sz w:val="24"/>
        </w:rPr>
        <w:t xml:space="preserve"> </w:t>
      </w:r>
      <w:r w:rsidR="00136099">
        <w:rPr>
          <w:rFonts w:ascii="Times New Roman" w:hAnsi="Times New Roman"/>
          <w:sz w:val="24"/>
        </w:rPr>
        <w:t>th</w:t>
      </w:r>
      <w:r w:rsidR="0026616D">
        <w:rPr>
          <w:rFonts w:ascii="Times New Roman" w:hAnsi="Times New Roman"/>
          <w:sz w:val="24"/>
        </w:rPr>
        <w:t>is</w:t>
      </w:r>
      <w:r w:rsidR="00136099">
        <w:rPr>
          <w:rFonts w:ascii="Times New Roman" w:hAnsi="Times New Roman"/>
          <w:sz w:val="24"/>
        </w:rPr>
        <w:t xml:space="preserve"> is the first </w:t>
      </w:r>
      <w:r w:rsidR="0026616D">
        <w:rPr>
          <w:rFonts w:ascii="Times New Roman" w:hAnsi="Times New Roman"/>
          <w:sz w:val="24"/>
        </w:rPr>
        <w:t xml:space="preserve">study </w:t>
      </w:r>
      <w:r w:rsidR="00136099">
        <w:rPr>
          <w:rFonts w:ascii="Times New Roman" w:hAnsi="Times New Roman"/>
          <w:sz w:val="24"/>
        </w:rPr>
        <w:t>to examine effects of an intervention designed to reduce adolescent smoking initiation on relationship</w:t>
      </w:r>
      <w:r w:rsidR="00400031">
        <w:rPr>
          <w:rFonts w:ascii="Times New Roman" w:hAnsi="Times New Roman"/>
          <w:sz w:val="24"/>
        </w:rPr>
        <w:t>s</w:t>
      </w:r>
      <w:r w:rsidR="00136099">
        <w:rPr>
          <w:rFonts w:ascii="Times New Roman" w:hAnsi="Times New Roman"/>
          <w:sz w:val="24"/>
        </w:rPr>
        <w:t xml:space="preserve"> between e-cigarette use and subsequent smoking.  Second,</w:t>
      </w:r>
      <w:r>
        <w:rPr>
          <w:rFonts w:ascii="Times New Roman" w:hAnsi="Times New Roman"/>
          <w:sz w:val="24"/>
        </w:rPr>
        <w:t xml:space="preserve"> th</w:t>
      </w:r>
      <w:r w:rsidR="0026616D">
        <w:rPr>
          <w:rFonts w:ascii="Times New Roman" w:hAnsi="Times New Roman"/>
          <w:sz w:val="24"/>
        </w:rPr>
        <w:t>is study</w:t>
      </w:r>
      <w:r>
        <w:rPr>
          <w:rFonts w:ascii="Times New Roman" w:hAnsi="Times New Roman"/>
          <w:sz w:val="24"/>
        </w:rPr>
        <w:t xml:space="preserve"> explored </w:t>
      </w:r>
      <w:r w:rsidR="00645E06">
        <w:rPr>
          <w:rFonts w:ascii="Times New Roman" w:hAnsi="Times New Roman"/>
          <w:sz w:val="24"/>
        </w:rPr>
        <w:t xml:space="preserve">associations </w:t>
      </w:r>
      <w:r>
        <w:rPr>
          <w:rFonts w:ascii="Times New Roman" w:hAnsi="Times New Roman"/>
          <w:sz w:val="24"/>
        </w:rPr>
        <w:t>over longer periods of time</w:t>
      </w:r>
      <w:r w:rsidR="002041C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9E4B52">
        <w:rPr>
          <w:rFonts w:ascii="Times New Roman" w:hAnsi="Times New Roman"/>
          <w:sz w:val="24"/>
        </w:rPr>
        <w:t xml:space="preserve">doubling </w:t>
      </w:r>
      <w:r>
        <w:rPr>
          <w:rFonts w:ascii="Times New Roman" w:hAnsi="Times New Roman"/>
          <w:sz w:val="24"/>
        </w:rPr>
        <w:t xml:space="preserve">the </w:t>
      </w:r>
      <w:r w:rsidR="002041C3">
        <w:rPr>
          <w:rFonts w:ascii="Times New Roman" w:hAnsi="Times New Roman"/>
          <w:sz w:val="24"/>
        </w:rPr>
        <w:t xml:space="preserve">most commonly reported follow-up </w:t>
      </w:r>
      <w:r>
        <w:rPr>
          <w:rFonts w:ascii="Times New Roman" w:hAnsi="Times New Roman"/>
          <w:sz w:val="24"/>
        </w:rPr>
        <w:t xml:space="preserve">period of 12 months </w:t>
      </w:r>
      <w:r w:rsidR="0026616D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24 months</w:t>
      </w:r>
      <w:r w:rsidR="0040003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26616D">
        <w:rPr>
          <w:rFonts w:ascii="Times New Roman" w:hAnsi="Times New Roman"/>
          <w:sz w:val="24"/>
        </w:rPr>
        <w:t xml:space="preserve">age </w:t>
      </w:r>
      <w:r>
        <w:rPr>
          <w:rFonts w:ascii="Times New Roman" w:hAnsi="Times New Roman"/>
          <w:sz w:val="24"/>
        </w:rPr>
        <w:t>14 at baseline</w:t>
      </w:r>
      <w:r w:rsidR="0040003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26616D">
        <w:rPr>
          <w:rFonts w:ascii="Times New Roman" w:hAnsi="Times New Roman"/>
          <w:sz w:val="24"/>
        </w:rPr>
        <w:t xml:space="preserve">age </w:t>
      </w:r>
      <w:r>
        <w:rPr>
          <w:rFonts w:ascii="Times New Roman" w:hAnsi="Times New Roman"/>
          <w:sz w:val="24"/>
        </w:rPr>
        <w:t xml:space="preserve">16 at follow-up).  </w:t>
      </w:r>
      <w:r w:rsidR="00136099">
        <w:rPr>
          <w:rFonts w:ascii="Times New Roman" w:hAnsi="Times New Roman"/>
          <w:sz w:val="24"/>
        </w:rPr>
        <w:t>Third</w:t>
      </w:r>
      <w:r>
        <w:rPr>
          <w:rFonts w:ascii="Times New Roman" w:hAnsi="Times New Roman"/>
          <w:sz w:val="24"/>
        </w:rPr>
        <w:t>, th</w:t>
      </w:r>
      <w:r w:rsidR="0026616D">
        <w:rPr>
          <w:rFonts w:ascii="Times New Roman" w:hAnsi="Times New Roman"/>
          <w:sz w:val="24"/>
        </w:rPr>
        <w:t>is study</w:t>
      </w:r>
      <w:r>
        <w:rPr>
          <w:rFonts w:ascii="Times New Roman" w:hAnsi="Times New Roman"/>
          <w:sz w:val="24"/>
        </w:rPr>
        <w:t xml:space="preserve"> assessed the impact beyond any smoking </w:t>
      </w:r>
      <w:r w:rsidR="0084595F">
        <w:rPr>
          <w:rFonts w:ascii="Times New Roman" w:hAnsi="Times New Roman"/>
          <w:sz w:val="24"/>
        </w:rPr>
        <w:t>post</w:t>
      </w:r>
      <w:r>
        <w:rPr>
          <w:rFonts w:ascii="Times New Roman" w:hAnsi="Times New Roman"/>
          <w:sz w:val="24"/>
        </w:rPr>
        <w:t xml:space="preserve"> baseline to examine</w:t>
      </w:r>
      <w:r w:rsidR="0092322A">
        <w:rPr>
          <w:rFonts w:ascii="Times New Roman" w:hAnsi="Times New Roman"/>
          <w:sz w:val="24"/>
        </w:rPr>
        <w:t xml:space="preserve"> any</w:t>
      </w:r>
      <w:r>
        <w:rPr>
          <w:rFonts w:ascii="Times New Roman" w:hAnsi="Times New Roman"/>
          <w:sz w:val="24"/>
        </w:rPr>
        <w:t xml:space="preserve"> recent </w:t>
      </w:r>
      <w:r w:rsidR="0092322A">
        <w:rPr>
          <w:rFonts w:ascii="Times New Roman" w:hAnsi="Times New Roman"/>
          <w:sz w:val="24"/>
        </w:rPr>
        <w:t xml:space="preserve">tobacco </w:t>
      </w:r>
      <w:r>
        <w:rPr>
          <w:rFonts w:ascii="Times New Roman" w:hAnsi="Times New Roman"/>
          <w:sz w:val="24"/>
        </w:rPr>
        <w:t>smoking</w:t>
      </w:r>
      <w:r w:rsidR="0084595F">
        <w:rPr>
          <w:rFonts w:ascii="Times New Roman" w:hAnsi="Times New Roman"/>
          <w:sz w:val="24"/>
        </w:rPr>
        <w:t xml:space="preserve"> and</w:t>
      </w:r>
      <w:r w:rsidR="0084595F" w:rsidRPr="0084595F">
        <w:rPr>
          <w:rFonts w:ascii="Times New Roman" w:hAnsi="Times New Roman"/>
          <w:sz w:val="24"/>
        </w:rPr>
        <w:t xml:space="preserve"> </w:t>
      </w:r>
      <w:r w:rsidR="0084595F">
        <w:rPr>
          <w:rFonts w:ascii="Times New Roman" w:hAnsi="Times New Roman"/>
          <w:sz w:val="24"/>
        </w:rPr>
        <w:t>regular smoking</w:t>
      </w:r>
      <w:r>
        <w:rPr>
          <w:rFonts w:ascii="Times New Roman" w:hAnsi="Times New Roman"/>
          <w:sz w:val="24"/>
        </w:rPr>
        <w:t xml:space="preserve"> at follow-up</w:t>
      </w:r>
      <w:r w:rsidR="00B913E3">
        <w:rPr>
          <w:rFonts w:ascii="Times New Roman" w:hAnsi="Times New Roman"/>
          <w:sz w:val="24"/>
        </w:rPr>
        <w:t xml:space="preserve"> (only Barrington-Trimis et al.</w:t>
      </w:r>
      <w:r w:rsidR="00B913E3" w:rsidRPr="00B913E3">
        <w:rPr>
          <w:rFonts w:ascii="Times New Roman" w:hAnsi="Times New Roman"/>
          <w:sz w:val="24"/>
          <w:vertAlign w:val="superscript"/>
        </w:rPr>
        <w:t>1</w:t>
      </w:r>
      <w:r w:rsidR="00B913E3">
        <w:rPr>
          <w:rFonts w:ascii="Times New Roman" w:hAnsi="Times New Roman"/>
          <w:sz w:val="24"/>
          <w:vertAlign w:val="superscript"/>
        </w:rPr>
        <w:t>5</w:t>
      </w:r>
      <w:r w:rsidR="00B913E3">
        <w:rPr>
          <w:rFonts w:ascii="Times New Roman" w:hAnsi="Times New Roman"/>
          <w:sz w:val="24"/>
        </w:rPr>
        <w:t xml:space="preserve"> report data on regular smoking)</w:t>
      </w:r>
      <w:r>
        <w:rPr>
          <w:rFonts w:ascii="Times New Roman" w:hAnsi="Times New Roman"/>
          <w:sz w:val="24"/>
        </w:rPr>
        <w:t xml:space="preserve">.  </w:t>
      </w:r>
      <w:r w:rsidR="00136099">
        <w:rPr>
          <w:rFonts w:ascii="Times New Roman" w:hAnsi="Times New Roman"/>
          <w:sz w:val="24"/>
        </w:rPr>
        <w:t>Fourth</w:t>
      </w:r>
      <w:r>
        <w:rPr>
          <w:rFonts w:ascii="Times New Roman" w:hAnsi="Times New Roman"/>
          <w:sz w:val="24"/>
        </w:rPr>
        <w:t xml:space="preserve">, self-reported measures of smoking at follow-up were validated against objective </w:t>
      </w:r>
      <w:r w:rsidR="0026616D">
        <w:rPr>
          <w:rFonts w:ascii="Times New Roman" w:hAnsi="Times New Roman"/>
          <w:sz w:val="24"/>
        </w:rPr>
        <w:t xml:space="preserve">smoking </w:t>
      </w:r>
      <w:r>
        <w:rPr>
          <w:rFonts w:ascii="Times New Roman" w:hAnsi="Times New Roman"/>
          <w:sz w:val="24"/>
        </w:rPr>
        <w:t>measure</w:t>
      </w:r>
      <w:r w:rsidR="0026616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(see</w:t>
      </w:r>
      <w:r w:rsidR="00B913E3">
        <w:rPr>
          <w:rFonts w:ascii="Times New Roman" w:hAnsi="Times New Roman"/>
          <w:sz w:val="24"/>
          <w:vertAlign w:val="superscript"/>
        </w:rPr>
        <w:t>16</w:t>
      </w:r>
      <w:r>
        <w:rPr>
          <w:rFonts w:ascii="Times New Roman" w:hAnsi="Times New Roman"/>
          <w:sz w:val="24"/>
        </w:rPr>
        <w:t xml:space="preserve"> for similar approach)</w:t>
      </w:r>
      <w:r w:rsidR="00E55613">
        <w:rPr>
          <w:rFonts w:ascii="Times New Roman" w:hAnsi="Times New Roman"/>
          <w:sz w:val="24"/>
        </w:rPr>
        <w:t>.</w:t>
      </w:r>
    </w:p>
    <w:p w:rsidR="00E55613" w:rsidRDefault="00E55613" w:rsidP="00E55613">
      <w:pPr>
        <w:widowControl w:val="0"/>
        <w:spacing w:after="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summary, the present research assessed </w:t>
      </w:r>
      <w:r w:rsidR="008E0FD0">
        <w:rPr>
          <w:rFonts w:ascii="Times New Roman" w:hAnsi="Times New Roman"/>
          <w:sz w:val="24"/>
        </w:rPr>
        <w:t xml:space="preserve">relationships </w:t>
      </w:r>
      <w:r w:rsidR="00BB5230">
        <w:rPr>
          <w:rFonts w:ascii="Times New Roman" w:hAnsi="Times New Roman"/>
          <w:sz w:val="24"/>
        </w:rPr>
        <w:t>between e-cigarette</w:t>
      </w:r>
      <w:r w:rsidR="003870AB">
        <w:rPr>
          <w:rFonts w:ascii="Times New Roman" w:hAnsi="Times New Roman"/>
          <w:sz w:val="24"/>
        </w:rPr>
        <w:t xml:space="preserve"> </w:t>
      </w:r>
      <w:r w:rsidR="00BB5230">
        <w:rPr>
          <w:rFonts w:ascii="Times New Roman" w:hAnsi="Times New Roman"/>
          <w:sz w:val="24"/>
        </w:rPr>
        <w:t xml:space="preserve">use and </w:t>
      </w:r>
      <w:r>
        <w:rPr>
          <w:rFonts w:ascii="Times New Roman" w:hAnsi="Times New Roman"/>
          <w:sz w:val="24"/>
        </w:rPr>
        <w:t xml:space="preserve">smoking (objectively validated) 24 months later </w:t>
      </w:r>
      <w:r w:rsidR="008E0FD0">
        <w:rPr>
          <w:rFonts w:ascii="Times New Roman" w:hAnsi="Times New Roman"/>
          <w:sz w:val="24"/>
        </w:rPr>
        <w:t>in a sample of UK adolescents</w:t>
      </w:r>
      <w:r>
        <w:rPr>
          <w:rFonts w:ascii="Times New Roman" w:hAnsi="Times New Roman"/>
          <w:sz w:val="24"/>
        </w:rPr>
        <w:t xml:space="preserve"> aged 14 at baseline.  </w:t>
      </w:r>
      <w:r w:rsidR="0026616D">
        <w:rPr>
          <w:rFonts w:ascii="Times New Roman" w:hAnsi="Times New Roman"/>
          <w:sz w:val="24"/>
        </w:rPr>
        <w:t>M</w:t>
      </w:r>
      <w:r w:rsidR="00C600FC">
        <w:rPr>
          <w:rFonts w:ascii="Times New Roman" w:hAnsi="Times New Roman"/>
          <w:sz w:val="24"/>
        </w:rPr>
        <w:t xml:space="preserve">oderating effects of an intervention and </w:t>
      </w:r>
      <w:r>
        <w:rPr>
          <w:rFonts w:ascii="Times New Roman" w:hAnsi="Times New Roman"/>
          <w:sz w:val="24"/>
        </w:rPr>
        <w:t xml:space="preserve">effects of controlling for a number of </w:t>
      </w:r>
      <w:r w:rsidR="0084595F">
        <w:rPr>
          <w:rFonts w:ascii="Times New Roman" w:hAnsi="Times New Roman"/>
          <w:sz w:val="24"/>
        </w:rPr>
        <w:t>covariates</w:t>
      </w:r>
      <w:r>
        <w:rPr>
          <w:rFonts w:ascii="Times New Roman" w:hAnsi="Times New Roman"/>
          <w:sz w:val="24"/>
        </w:rPr>
        <w:t xml:space="preserve"> (</w:t>
      </w:r>
      <w:r w:rsidR="00096CB3">
        <w:rPr>
          <w:rFonts w:ascii="Times New Roman" w:hAnsi="Times New Roman"/>
          <w:sz w:val="24"/>
        </w:rPr>
        <w:t>gender</w:t>
      </w:r>
      <w:r>
        <w:rPr>
          <w:rFonts w:ascii="Times New Roman" w:hAnsi="Times New Roman"/>
          <w:sz w:val="24"/>
        </w:rPr>
        <w:t xml:space="preserve">, ethnicity, </w:t>
      </w:r>
      <w:r w:rsidR="0092322A">
        <w:rPr>
          <w:rFonts w:ascii="Times New Roman" w:hAnsi="Times New Roman"/>
          <w:sz w:val="24"/>
        </w:rPr>
        <w:lastRenderedPageBreak/>
        <w:t>individual</w:t>
      </w:r>
      <w:r w:rsidR="0026616D">
        <w:rPr>
          <w:rFonts w:ascii="Times New Roman" w:hAnsi="Times New Roman"/>
          <w:sz w:val="24"/>
        </w:rPr>
        <w:t>/</w:t>
      </w:r>
      <w:r w:rsidR="0092322A">
        <w:rPr>
          <w:rFonts w:ascii="Times New Roman" w:hAnsi="Times New Roman"/>
          <w:sz w:val="24"/>
        </w:rPr>
        <w:t>school</w:t>
      </w:r>
      <w:r w:rsidR="003870AB">
        <w:rPr>
          <w:rFonts w:ascii="Times New Roman" w:hAnsi="Times New Roman"/>
          <w:sz w:val="24"/>
        </w:rPr>
        <w:t xml:space="preserve"> </w:t>
      </w:r>
      <w:r w:rsidR="0092322A">
        <w:rPr>
          <w:rFonts w:ascii="Times New Roman" w:hAnsi="Times New Roman"/>
          <w:sz w:val="24"/>
        </w:rPr>
        <w:t xml:space="preserve">level </w:t>
      </w:r>
      <w:r>
        <w:rPr>
          <w:rFonts w:ascii="Times New Roman" w:hAnsi="Times New Roman"/>
          <w:sz w:val="24"/>
        </w:rPr>
        <w:t>socio-economic status, friends and family smoking</w:t>
      </w:r>
      <w:r w:rsidR="0092322A">
        <w:rPr>
          <w:rFonts w:ascii="Times New Roman" w:hAnsi="Times New Roman"/>
          <w:sz w:val="24"/>
        </w:rPr>
        <w:t>, impulsivity</w:t>
      </w:r>
      <w:r w:rsidR="00360908">
        <w:rPr>
          <w:rFonts w:ascii="Times New Roman" w:hAnsi="Times New Roman"/>
          <w:sz w:val="24"/>
        </w:rPr>
        <w:t>,</w:t>
      </w:r>
      <w:r w:rsidR="0092322A">
        <w:rPr>
          <w:rFonts w:ascii="Times New Roman" w:hAnsi="Times New Roman"/>
          <w:sz w:val="24"/>
        </w:rPr>
        <w:t xml:space="preserve"> and intentions, attitudes, norms, perceived behavio</w:t>
      </w:r>
      <w:r w:rsidR="00B913E3">
        <w:rPr>
          <w:rFonts w:ascii="Times New Roman" w:hAnsi="Times New Roman"/>
          <w:sz w:val="24"/>
        </w:rPr>
        <w:t>u</w:t>
      </w:r>
      <w:r w:rsidR="0092322A">
        <w:rPr>
          <w:rFonts w:ascii="Times New Roman" w:hAnsi="Times New Roman"/>
          <w:sz w:val="24"/>
        </w:rPr>
        <w:t>ral control and self-efficacy in relation to smoking</w:t>
      </w:r>
      <w:r>
        <w:rPr>
          <w:rFonts w:ascii="Times New Roman" w:hAnsi="Times New Roman"/>
          <w:sz w:val="24"/>
        </w:rPr>
        <w:t xml:space="preserve">) were also assessed.  </w:t>
      </w:r>
      <w:r w:rsidR="00C600FC">
        <w:rPr>
          <w:rFonts w:ascii="Times New Roman" w:hAnsi="Times New Roman"/>
          <w:sz w:val="24"/>
        </w:rPr>
        <w:t>No previous study has examined the impact of an intervention designed to reduce smoking initiation</w:t>
      </w:r>
      <w:r w:rsidR="00C600FC" w:rsidRPr="00B913E3">
        <w:rPr>
          <w:rFonts w:ascii="Times New Roman" w:hAnsi="Times New Roman"/>
          <w:sz w:val="24"/>
          <w:vertAlign w:val="superscript"/>
        </w:rPr>
        <w:t>18</w:t>
      </w:r>
      <w:r w:rsidR="00C600FC">
        <w:rPr>
          <w:rFonts w:ascii="Times New Roman" w:hAnsi="Times New Roman"/>
          <w:sz w:val="24"/>
          <w:vertAlign w:val="superscript"/>
        </w:rPr>
        <w:t>-19</w:t>
      </w:r>
      <w:r w:rsidR="00C600FC">
        <w:rPr>
          <w:rFonts w:ascii="Times New Roman" w:hAnsi="Times New Roman"/>
          <w:sz w:val="24"/>
        </w:rPr>
        <w:t xml:space="preserve"> on relationship</w:t>
      </w:r>
      <w:r w:rsidR="00400031">
        <w:rPr>
          <w:rFonts w:ascii="Times New Roman" w:hAnsi="Times New Roman"/>
          <w:sz w:val="24"/>
        </w:rPr>
        <w:t>s</w:t>
      </w:r>
      <w:r w:rsidR="00C600FC">
        <w:rPr>
          <w:rFonts w:ascii="Times New Roman" w:hAnsi="Times New Roman"/>
          <w:sz w:val="24"/>
        </w:rPr>
        <w:t xml:space="preserve"> between e-cigarette use and subsequent smoking.  </w:t>
      </w:r>
      <w:r>
        <w:rPr>
          <w:rFonts w:ascii="Times New Roman" w:hAnsi="Times New Roman"/>
          <w:sz w:val="24"/>
        </w:rPr>
        <w:t>The moderating effect</w:t>
      </w:r>
      <w:r w:rsidR="0092322A">
        <w:rPr>
          <w:rFonts w:ascii="Times New Roman" w:hAnsi="Times New Roman"/>
          <w:sz w:val="24"/>
        </w:rPr>
        <w:t xml:space="preserve"> of friends smoking </w:t>
      </w:r>
      <w:r>
        <w:rPr>
          <w:rFonts w:ascii="Times New Roman" w:hAnsi="Times New Roman"/>
          <w:sz w:val="24"/>
        </w:rPr>
        <w:t>w</w:t>
      </w:r>
      <w:r w:rsidR="00C600FC"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z w:val="24"/>
        </w:rPr>
        <w:t xml:space="preserve"> also explored.</w:t>
      </w:r>
      <w:r w:rsidR="00B913E3">
        <w:rPr>
          <w:rFonts w:ascii="Times New Roman" w:hAnsi="Times New Roman"/>
          <w:sz w:val="24"/>
        </w:rPr>
        <w:t xml:space="preserve">  Two previous UK studies</w:t>
      </w:r>
      <w:r w:rsidR="00B913E3" w:rsidRPr="00B913E3">
        <w:rPr>
          <w:rFonts w:ascii="Times New Roman" w:hAnsi="Times New Roman"/>
          <w:sz w:val="24"/>
          <w:vertAlign w:val="superscript"/>
        </w:rPr>
        <w:t>16-17</w:t>
      </w:r>
      <w:r w:rsidR="00B913E3">
        <w:rPr>
          <w:rFonts w:ascii="Times New Roman" w:hAnsi="Times New Roman"/>
          <w:sz w:val="24"/>
        </w:rPr>
        <w:t xml:space="preserve"> had shown the impact of e-cigarettes on subsequent smoking initiation to be significantly stronger in those with no friends who smoked compared those with friends who smoke.</w:t>
      </w:r>
    </w:p>
    <w:p w:rsidR="00067054" w:rsidRPr="00B90048" w:rsidRDefault="00DD44DF" w:rsidP="00D9648B">
      <w:pPr>
        <w:widowControl w:val="0"/>
        <w:spacing w:after="0" w:line="480" w:lineRule="auto"/>
        <w:jc w:val="center"/>
        <w:rPr>
          <w:rFonts w:ascii="Times New Roman" w:hAnsi="Times New Roman"/>
          <w:b/>
          <w:caps/>
          <w:sz w:val="24"/>
        </w:rPr>
      </w:pPr>
      <w:r w:rsidRPr="00B90048">
        <w:rPr>
          <w:rFonts w:ascii="Times New Roman" w:hAnsi="Times New Roman"/>
          <w:b/>
          <w:caps/>
          <w:sz w:val="24"/>
        </w:rPr>
        <w:t>Method</w:t>
      </w:r>
      <w:r w:rsidR="00C630E6" w:rsidRPr="00B90048">
        <w:rPr>
          <w:rFonts w:ascii="Times New Roman" w:hAnsi="Times New Roman"/>
          <w:b/>
          <w:caps/>
          <w:sz w:val="24"/>
        </w:rPr>
        <w:t>s</w:t>
      </w:r>
    </w:p>
    <w:p w:rsidR="00AD7D7E" w:rsidRPr="009875EE" w:rsidRDefault="00C630E6" w:rsidP="00E7425E">
      <w:pPr>
        <w:widowControl w:val="0"/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9875EE">
        <w:rPr>
          <w:rFonts w:ascii="Times New Roman" w:hAnsi="Times New Roman"/>
          <w:b/>
          <w:sz w:val="24"/>
        </w:rPr>
        <w:t>Participants and Procedures</w:t>
      </w:r>
    </w:p>
    <w:p w:rsidR="009D2345" w:rsidRPr="009D2345" w:rsidRDefault="00C630E6" w:rsidP="00DE67A2">
      <w:pPr>
        <w:widowControl w:val="0"/>
        <w:spacing w:after="0" w:line="480" w:lineRule="auto"/>
        <w:ind w:firstLine="720"/>
        <w:rPr>
          <w:rFonts w:ascii="Times New Roman" w:hAnsi="Times New Roman"/>
          <w:b/>
          <w:sz w:val="24"/>
        </w:rPr>
      </w:pPr>
      <w:r w:rsidRPr="009875EE">
        <w:rPr>
          <w:rFonts w:ascii="Times New Roman" w:hAnsi="Times New Roman"/>
          <w:sz w:val="24"/>
        </w:rPr>
        <w:t xml:space="preserve">Data were collected as part of a </w:t>
      </w:r>
      <w:r w:rsidR="00BD0ECB">
        <w:rPr>
          <w:rFonts w:ascii="Times New Roman" w:hAnsi="Times New Roman"/>
          <w:sz w:val="24"/>
        </w:rPr>
        <w:t xml:space="preserve">pre-registered, </w:t>
      </w:r>
      <w:r w:rsidR="002606BA">
        <w:rPr>
          <w:rFonts w:ascii="Times New Roman" w:hAnsi="Times New Roman"/>
          <w:sz w:val="24"/>
        </w:rPr>
        <w:t>four</w:t>
      </w:r>
      <w:r w:rsidR="00500D18">
        <w:rPr>
          <w:rFonts w:ascii="Times New Roman" w:hAnsi="Times New Roman"/>
          <w:sz w:val="24"/>
        </w:rPr>
        <w:t xml:space="preserve">-year </w:t>
      </w:r>
      <w:r w:rsidR="00B453DB" w:rsidRPr="009875EE">
        <w:rPr>
          <w:rFonts w:ascii="Times New Roman" w:hAnsi="Times New Roman"/>
          <w:sz w:val="24"/>
        </w:rPr>
        <w:t>cluster randomi</w:t>
      </w:r>
      <w:r w:rsidR="00771856">
        <w:rPr>
          <w:rFonts w:ascii="Times New Roman" w:hAnsi="Times New Roman"/>
          <w:sz w:val="24"/>
        </w:rPr>
        <w:t>s</w:t>
      </w:r>
      <w:r w:rsidR="00B453DB" w:rsidRPr="009875EE">
        <w:rPr>
          <w:rFonts w:ascii="Times New Roman" w:hAnsi="Times New Roman"/>
          <w:sz w:val="24"/>
        </w:rPr>
        <w:t>ed controlled</w:t>
      </w:r>
      <w:r w:rsidR="007E1F53">
        <w:rPr>
          <w:rFonts w:ascii="Times New Roman" w:hAnsi="Times New Roman"/>
          <w:sz w:val="24"/>
        </w:rPr>
        <w:t xml:space="preserve"> </w:t>
      </w:r>
      <w:r w:rsidR="00B453DB" w:rsidRPr="009875EE">
        <w:rPr>
          <w:rFonts w:ascii="Times New Roman" w:hAnsi="Times New Roman"/>
          <w:sz w:val="24"/>
        </w:rPr>
        <w:t xml:space="preserve">trial </w:t>
      </w:r>
      <w:r w:rsidRPr="009875EE">
        <w:rPr>
          <w:rFonts w:ascii="Times New Roman" w:hAnsi="Times New Roman"/>
          <w:sz w:val="24"/>
        </w:rPr>
        <w:t xml:space="preserve">of a </w:t>
      </w:r>
      <w:r w:rsidR="00F55976">
        <w:rPr>
          <w:rFonts w:ascii="Times New Roman" w:hAnsi="Times New Roman"/>
          <w:sz w:val="24"/>
        </w:rPr>
        <w:t xml:space="preserve">school-based </w:t>
      </w:r>
      <w:r w:rsidR="00785855" w:rsidRPr="009875EE">
        <w:rPr>
          <w:rFonts w:ascii="Times New Roman" w:hAnsi="Times New Roman"/>
          <w:sz w:val="24"/>
        </w:rPr>
        <w:t>intervention</w:t>
      </w:r>
      <w:r w:rsidR="00785855">
        <w:rPr>
          <w:rFonts w:ascii="Times New Roman" w:hAnsi="Times New Roman"/>
          <w:sz w:val="24"/>
        </w:rPr>
        <w:t xml:space="preserve"> to prevent </w:t>
      </w:r>
      <w:r w:rsidR="0041346F">
        <w:rPr>
          <w:rFonts w:ascii="Times New Roman" w:hAnsi="Times New Roman"/>
          <w:sz w:val="24"/>
        </w:rPr>
        <w:t>smoking initiation</w:t>
      </w:r>
      <w:r w:rsidR="00A14EEC">
        <w:rPr>
          <w:rFonts w:ascii="Times New Roman" w:hAnsi="Times New Roman"/>
          <w:sz w:val="24"/>
          <w:vertAlign w:val="superscript"/>
        </w:rPr>
        <w:t>18-19</w:t>
      </w:r>
      <w:r w:rsidR="0041346F">
        <w:rPr>
          <w:rFonts w:ascii="Times New Roman" w:hAnsi="Times New Roman"/>
          <w:sz w:val="24"/>
        </w:rPr>
        <w:t xml:space="preserve"> </w:t>
      </w:r>
      <w:r w:rsidR="00554809">
        <w:rPr>
          <w:rFonts w:ascii="Times New Roman" w:hAnsi="Times New Roman"/>
          <w:sz w:val="24"/>
        </w:rPr>
        <w:t>using</w:t>
      </w:r>
      <w:r w:rsidR="0041346F">
        <w:rPr>
          <w:rFonts w:ascii="Times New Roman" w:hAnsi="Times New Roman"/>
          <w:sz w:val="24"/>
        </w:rPr>
        <w:t xml:space="preserve"> </w:t>
      </w:r>
      <w:r w:rsidR="008F223E">
        <w:rPr>
          <w:rFonts w:ascii="Times New Roman" w:hAnsi="Times New Roman"/>
          <w:sz w:val="24"/>
        </w:rPr>
        <w:t>implementation intentions</w:t>
      </w:r>
      <w:r w:rsidR="00420BFD">
        <w:rPr>
          <w:rFonts w:ascii="Times New Roman" w:hAnsi="Times New Roman"/>
          <w:sz w:val="24"/>
        </w:rPr>
        <w:t>.</w:t>
      </w:r>
      <w:r w:rsidR="00BB5230">
        <w:rPr>
          <w:rFonts w:ascii="Times New Roman" w:hAnsi="Times New Roman"/>
          <w:sz w:val="24"/>
          <w:vertAlign w:val="superscript"/>
        </w:rPr>
        <w:t>2</w:t>
      </w:r>
      <w:r w:rsidR="00A14EEC">
        <w:rPr>
          <w:rFonts w:ascii="Times New Roman" w:hAnsi="Times New Roman"/>
          <w:sz w:val="24"/>
          <w:vertAlign w:val="superscript"/>
        </w:rPr>
        <w:t>0</w:t>
      </w:r>
      <w:r w:rsidR="005C044F">
        <w:rPr>
          <w:rFonts w:ascii="Times New Roman" w:hAnsi="Times New Roman"/>
          <w:sz w:val="24"/>
          <w:vertAlign w:val="superscript"/>
        </w:rPr>
        <w:t>-22</w:t>
      </w:r>
      <w:r w:rsidR="00270656">
        <w:rPr>
          <w:rFonts w:ascii="Times New Roman" w:hAnsi="Times New Roman"/>
          <w:sz w:val="24"/>
        </w:rPr>
        <w:t xml:space="preserve"> </w:t>
      </w:r>
      <w:r w:rsidR="0064043F">
        <w:rPr>
          <w:rFonts w:ascii="Times New Roman" w:hAnsi="Times New Roman"/>
          <w:sz w:val="24"/>
        </w:rPr>
        <w:t>The study was conducted in 45 schools in England with adolescents initially</w:t>
      </w:r>
      <w:r w:rsidR="004E251D">
        <w:rPr>
          <w:rFonts w:ascii="Times New Roman" w:hAnsi="Times New Roman"/>
          <w:sz w:val="24"/>
        </w:rPr>
        <w:t xml:space="preserve"> aged</w:t>
      </w:r>
      <w:r w:rsidR="0064043F">
        <w:rPr>
          <w:rFonts w:ascii="Times New Roman" w:hAnsi="Times New Roman"/>
          <w:sz w:val="24"/>
        </w:rPr>
        <w:t xml:space="preserve"> 11-12 years.  </w:t>
      </w:r>
      <w:r w:rsidR="00270656">
        <w:rPr>
          <w:rFonts w:ascii="Times New Roman" w:hAnsi="Times New Roman"/>
          <w:sz w:val="24"/>
        </w:rPr>
        <w:t xml:space="preserve">Those in intervention schools </w:t>
      </w:r>
      <w:r w:rsidR="00FD4490">
        <w:rPr>
          <w:rFonts w:ascii="Times New Roman" w:hAnsi="Times New Roman"/>
          <w:sz w:val="24"/>
        </w:rPr>
        <w:t xml:space="preserve">(coded 1) </w:t>
      </w:r>
      <w:r w:rsidR="00A14EEC">
        <w:rPr>
          <w:rFonts w:ascii="Times New Roman" w:hAnsi="Times New Roman"/>
          <w:sz w:val="24"/>
        </w:rPr>
        <w:t>read anti-smoking me</w:t>
      </w:r>
      <w:r w:rsidR="003870AB">
        <w:rPr>
          <w:rFonts w:ascii="Times New Roman" w:hAnsi="Times New Roman"/>
          <w:sz w:val="24"/>
        </w:rPr>
        <w:t>s</w:t>
      </w:r>
      <w:r w:rsidR="00A14EEC">
        <w:rPr>
          <w:rFonts w:ascii="Times New Roman" w:hAnsi="Times New Roman"/>
          <w:sz w:val="24"/>
        </w:rPr>
        <w:t xml:space="preserve">sages and formed </w:t>
      </w:r>
      <w:r w:rsidR="00270656">
        <w:rPr>
          <w:rFonts w:ascii="Times New Roman" w:hAnsi="Times New Roman"/>
          <w:sz w:val="24"/>
        </w:rPr>
        <w:t xml:space="preserve">implementation intentions about how to refuse offers of cigarettes on eight occasions (twice per year), e.g., </w:t>
      </w:r>
      <w:r w:rsidR="00A14EEC">
        <w:rPr>
          <w:rFonts w:ascii="Times New Roman" w:hAnsi="Times New Roman"/>
          <w:sz w:val="24"/>
        </w:rPr>
        <w:t>“I</w:t>
      </w:r>
      <w:r w:rsidR="00270656">
        <w:rPr>
          <w:rFonts w:ascii="Times New Roman" w:hAnsi="Times New Roman"/>
          <w:sz w:val="24"/>
        </w:rPr>
        <w:t>f offered a cigarette, I will say</w:t>
      </w:r>
      <w:r w:rsidR="00A14EEC">
        <w:rPr>
          <w:rFonts w:ascii="Times New Roman" w:hAnsi="Times New Roman"/>
          <w:sz w:val="24"/>
        </w:rPr>
        <w:t>…</w:t>
      </w:r>
      <w:r w:rsidR="00270656">
        <w:rPr>
          <w:rFonts w:ascii="Times New Roman" w:hAnsi="Times New Roman"/>
          <w:sz w:val="24"/>
        </w:rPr>
        <w:t xml:space="preserve"> no cancer sticks for me</w:t>
      </w:r>
      <w:r w:rsidR="00A14EEC">
        <w:rPr>
          <w:rFonts w:ascii="Times New Roman" w:hAnsi="Times New Roman"/>
          <w:sz w:val="24"/>
        </w:rPr>
        <w:t>”</w:t>
      </w:r>
      <w:r w:rsidR="00270656">
        <w:rPr>
          <w:rFonts w:ascii="Times New Roman" w:hAnsi="Times New Roman"/>
          <w:sz w:val="24"/>
        </w:rPr>
        <w:t xml:space="preserve">.  Those in control schools </w:t>
      </w:r>
      <w:r w:rsidR="00FD4490">
        <w:rPr>
          <w:rFonts w:ascii="Times New Roman" w:hAnsi="Times New Roman"/>
          <w:sz w:val="24"/>
        </w:rPr>
        <w:t xml:space="preserve">(coded 0) </w:t>
      </w:r>
      <w:r w:rsidR="00270656">
        <w:rPr>
          <w:rFonts w:ascii="Times New Roman" w:hAnsi="Times New Roman"/>
          <w:sz w:val="24"/>
        </w:rPr>
        <w:t xml:space="preserve">formed implementation intentions in relation to completing homework.  </w:t>
      </w:r>
      <w:r w:rsidR="008F223E">
        <w:rPr>
          <w:rFonts w:ascii="Times New Roman" w:hAnsi="Times New Roman"/>
          <w:sz w:val="24"/>
        </w:rPr>
        <w:t xml:space="preserve">Head teachers consented to school participation with parents given option to withdraw children from the study. </w:t>
      </w:r>
      <w:r w:rsidR="00D15DC3" w:rsidRPr="009875EE">
        <w:rPr>
          <w:rFonts w:ascii="Times New Roman" w:hAnsi="Times New Roman"/>
          <w:sz w:val="24"/>
        </w:rPr>
        <w:t>Adolescents</w:t>
      </w:r>
      <w:r w:rsidR="008E7C6A" w:rsidRPr="009875EE">
        <w:rPr>
          <w:rFonts w:ascii="Times New Roman" w:hAnsi="Times New Roman"/>
          <w:sz w:val="24"/>
        </w:rPr>
        <w:t xml:space="preserve"> </w:t>
      </w:r>
      <w:r w:rsidR="008F223E">
        <w:rPr>
          <w:rFonts w:ascii="Times New Roman" w:hAnsi="Times New Roman"/>
          <w:sz w:val="24"/>
        </w:rPr>
        <w:t xml:space="preserve">consented by completing </w:t>
      </w:r>
      <w:r w:rsidR="008E7C6A" w:rsidRPr="009875EE">
        <w:rPr>
          <w:rFonts w:ascii="Times New Roman" w:hAnsi="Times New Roman"/>
          <w:sz w:val="24"/>
        </w:rPr>
        <w:t>questionnaires</w:t>
      </w:r>
      <w:r w:rsidR="008F223E">
        <w:rPr>
          <w:rFonts w:ascii="Times New Roman" w:hAnsi="Times New Roman"/>
          <w:sz w:val="24"/>
        </w:rPr>
        <w:t xml:space="preserve"> matched across time points </w:t>
      </w:r>
      <w:r w:rsidR="0028733F">
        <w:rPr>
          <w:rFonts w:ascii="Times New Roman" w:hAnsi="Times New Roman"/>
          <w:sz w:val="24"/>
        </w:rPr>
        <w:t>by</w:t>
      </w:r>
      <w:r w:rsidR="008F223E">
        <w:rPr>
          <w:rFonts w:ascii="Times New Roman" w:hAnsi="Times New Roman"/>
          <w:sz w:val="24"/>
        </w:rPr>
        <w:t xml:space="preserve"> code</w:t>
      </w:r>
      <w:r w:rsidR="00865B46">
        <w:rPr>
          <w:rFonts w:ascii="Times New Roman" w:hAnsi="Times New Roman"/>
          <w:sz w:val="24"/>
        </w:rPr>
        <w:t>.</w:t>
      </w:r>
      <w:r w:rsidR="00270656">
        <w:rPr>
          <w:rFonts w:ascii="Times New Roman" w:hAnsi="Times New Roman"/>
          <w:sz w:val="24"/>
        </w:rPr>
        <w:t xml:space="preserve">  </w:t>
      </w:r>
      <w:r w:rsidR="00A14EEC">
        <w:rPr>
          <w:rFonts w:ascii="Times New Roman" w:hAnsi="Times New Roman"/>
          <w:sz w:val="24"/>
        </w:rPr>
        <w:t>The cluster RCT</w:t>
      </w:r>
      <w:r w:rsidR="004C5A79" w:rsidRPr="004C5A79">
        <w:rPr>
          <w:rFonts w:ascii="Times New Roman" w:hAnsi="Times New Roman"/>
          <w:sz w:val="24"/>
          <w:vertAlign w:val="superscript"/>
        </w:rPr>
        <w:t>19</w:t>
      </w:r>
      <w:r w:rsidR="00A14EEC">
        <w:rPr>
          <w:rFonts w:ascii="Times New Roman" w:hAnsi="Times New Roman"/>
          <w:sz w:val="24"/>
        </w:rPr>
        <w:t xml:space="preserve"> </w:t>
      </w:r>
      <w:r w:rsidR="004C5A79">
        <w:rPr>
          <w:rFonts w:ascii="Times New Roman" w:hAnsi="Times New Roman"/>
          <w:sz w:val="24"/>
        </w:rPr>
        <w:t xml:space="preserve">showed that </w:t>
      </w:r>
      <w:r w:rsidR="00270656">
        <w:rPr>
          <w:rFonts w:ascii="Times New Roman" w:hAnsi="Times New Roman"/>
          <w:sz w:val="24"/>
        </w:rPr>
        <w:t xml:space="preserve">formation of implementation intentions in relation to </w:t>
      </w:r>
      <w:r w:rsidR="004E251D">
        <w:rPr>
          <w:rFonts w:ascii="Times New Roman" w:hAnsi="Times New Roman"/>
          <w:sz w:val="24"/>
        </w:rPr>
        <w:t xml:space="preserve">cigarette </w:t>
      </w:r>
      <w:r w:rsidR="00270656">
        <w:rPr>
          <w:rFonts w:ascii="Times New Roman" w:hAnsi="Times New Roman"/>
          <w:sz w:val="24"/>
        </w:rPr>
        <w:t>offers significantly reduce</w:t>
      </w:r>
      <w:r w:rsidR="004C5A79">
        <w:rPr>
          <w:rFonts w:ascii="Times New Roman" w:hAnsi="Times New Roman"/>
          <w:sz w:val="24"/>
        </w:rPr>
        <w:t>d</w:t>
      </w:r>
      <w:r w:rsidR="00270656">
        <w:rPr>
          <w:rFonts w:ascii="Times New Roman" w:hAnsi="Times New Roman"/>
          <w:sz w:val="24"/>
        </w:rPr>
        <w:t xml:space="preserve"> ever smoking cigarettes and any combustible tobacco use in the last 30 days</w:t>
      </w:r>
      <w:r w:rsidR="0084595F">
        <w:rPr>
          <w:rFonts w:ascii="Times New Roman" w:hAnsi="Times New Roman"/>
          <w:sz w:val="24"/>
        </w:rPr>
        <w:t>,</w:t>
      </w:r>
      <w:r w:rsidR="00270656">
        <w:rPr>
          <w:rFonts w:ascii="Times New Roman" w:hAnsi="Times New Roman"/>
          <w:sz w:val="24"/>
        </w:rPr>
        <w:t xml:space="preserve"> but not regular cigarette smoking</w:t>
      </w:r>
      <w:r w:rsidR="00A14EEC">
        <w:rPr>
          <w:rFonts w:ascii="Times New Roman" w:hAnsi="Times New Roman"/>
          <w:sz w:val="24"/>
        </w:rPr>
        <w:t xml:space="preserve"> </w:t>
      </w:r>
      <w:r w:rsidR="00BD0ECB">
        <w:rPr>
          <w:rFonts w:ascii="Times New Roman" w:hAnsi="Times New Roman"/>
          <w:sz w:val="24"/>
        </w:rPr>
        <w:t xml:space="preserve">or breath carbon monoxide levels </w:t>
      </w:r>
      <w:r w:rsidR="00A14EEC">
        <w:rPr>
          <w:rFonts w:ascii="Times New Roman" w:hAnsi="Times New Roman"/>
          <w:sz w:val="24"/>
        </w:rPr>
        <w:t>at follow-up</w:t>
      </w:r>
      <w:r w:rsidR="00270656">
        <w:rPr>
          <w:rFonts w:ascii="Times New Roman" w:hAnsi="Times New Roman"/>
          <w:sz w:val="24"/>
        </w:rPr>
        <w:t xml:space="preserve">. </w:t>
      </w:r>
      <w:r w:rsidR="008F223E">
        <w:rPr>
          <w:rFonts w:ascii="Times New Roman" w:hAnsi="Times New Roman"/>
          <w:sz w:val="24"/>
        </w:rPr>
        <w:t xml:space="preserve"> </w:t>
      </w:r>
      <w:r w:rsidR="008E7C6A" w:rsidRPr="009875EE">
        <w:rPr>
          <w:rFonts w:ascii="Times New Roman" w:hAnsi="Times New Roman"/>
          <w:sz w:val="24"/>
        </w:rPr>
        <w:t xml:space="preserve">The data </w:t>
      </w:r>
      <w:r w:rsidR="003E13DE" w:rsidRPr="009875EE">
        <w:rPr>
          <w:rFonts w:ascii="Times New Roman" w:hAnsi="Times New Roman"/>
          <w:sz w:val="24"/>
        </w:rPr>
        <w:t xml:space="preserve">reported </w:t>
      </w:r>
      <w:r w:rsidR="003E13DE">
        <w:rPr>
          <w:rFonts w:ascii="Times New Roman" w:hAnsi="Times New Roman"/>
          <w:sz w:val="24"/>
        </w:rPr>
        <w:t xml:space="preserve">here </w:t>
      </w:r>
      <w:r w:rsidR="00373A8A" w:rsidRPr="009875EE">
        <w:rPr>
          <w:rFonts w:ascii="Times New Roman" w:hAnsi="Times New Roman"/>
          <w:sz w:val="24"/>
        </w:rPr>
        <w:t>are</w:t>
      </w:r>
      <w:r w:rsidR="008E7C6A" w:rsidRPr="009875EE">
        <w:rPr>
          <w:rFonts w:ascii="Times New Roman" w:hAnsi="Times New Roman"/>
          <w:sz w:val="24"/>
        </w:rPr>
        <w:t xml:space="preserve"> from waves </w:t>
      </w:r>
      <w:r w:rsidR="002606BA">
        <w:rPr>
          <w:rFonts w:ascii="Times New Roman" w:hAnsi="Times New Roman"/>
          <w:sz w:val="24"/>
        </w:rPr>
        <w:t>three</w:t>
      </w:r>
      <w:r w:rsidR="008E7C6A" w:rsidRPr="009875EE">
        <w:rPr>
          <w:rFonts w:ascii="Times New Roman" w:hAnsi="Times New Roman"/>
          <w:sz w:val="24"/>
        </w:rPr>
        <w:t xml:space="preserve"> (</w:t>
      </w:r>
      <w:r w:rsidR="00B275C0">
        <w:rPr>
          <w:rFonts w:ascii="Times New Roman" w:hAnsi="Times New Roman"/>
          <w:sz w:val="24"/>
        </w:rPr>
        <w:t>September</w:t>
      </w:r>
      <w:r w:rsidR="00EC1BD9" w:rsidRPr="009875EE">
        <w:rPr>
          <w:rFonts w:ascii="Times New Roman" w:hAnsi="Times New Roman"/>
          <w:sz w:val="24"/>
        </w:rPr>
        <w:t>-December</w:t>
      </w:r>
      <w:r w:rsidR="008E7C6A" w:rsidRPr="009875EE">
        <w:rPr>
          <w:rFonts w:ascii="Times New Roman" w:hAnsi="Times New Roman"/>
          <w:sz w:val="24"/>
        </w:rPr>
        <w:t xml:space="preserve"> 2014</w:t>
      </w:r>
      <w:r w:rsidR="002854AD">
        <w:rPr>
          <w:rFonts w:ascii="Times New Roman" w:hAnsi="Times New Roman"/>
          <w:sz w:val="24"/>
        </w:rPr>
        <w:t xml:space="preserve">; referred to as </w:t>
      </w:r>
      <w:r w:rsidR="002854AD" w:rsidRPr="00F54777">
        <w:rPr>
          <w:rFonts w:ascii="Times New Roman" w:hAnsi="Times New Roman"/>
          <w:i/>
          <w:sz w:val="24"/>
        </w:rPr>
        <w:t>baseline</w:t>
      </w:r>
      <w:r w:rsidR="0064043F">
        <w:rPr>
          <w:rFonts w:ascii="Times New Roman" w:hAnsi="Times New Roman"/>
          <w:sz w:val="24"/>
        </w:rPr>
        <w:t xml:space="preserve"> </w:t>
      </w:r>
      <w:r w:rsidR="00827AF0">
        <w:rPr>
          <w:rFonts w:ascii="Times New Roman" w:hAnsi="Times New Roman"/>
          <w:sz w:val="24"/>
        </w:rPr>
        <w:t>in 13-14 year old</w:t>
      </w:r>
      <w:r w:rsidR="00420BFD">
        <w:rPr>
          <w:rFonts w:ascii="Times New Roman" w:hAnsi="Times New Roman"/>
          <w:sz w:val="24"/>
        </w:rPr>
        <w:t>s</w:t>
      </w:r>
      <w:r w:rsidR="008E7C6A" w:rsidRPr="009875EE">
        <w:rPr>
          <w:rFonts w:ascii="Times New Roman" w:hAnsi="Times New Roman"/>
          <w:sz w:val="24"/>
        </w:rPr>
        <w:t>)</w:t>
      </w:r>
      <w:r w:rsidR="00607C39">
        <w:rPr>
          <w:rFonts w:ascii="Times New Roman" w:hAnsi="Times New Roman"/>
          <w:sz w:val="24"/>
        </w:rPr>
        <w:t>,</w:t>
      </w:r>
      <w:r w:rsidR="008E7C6A" w:rsidRPr="009875EE">
        <w:rPr>
          <w:rFonts w:ascii="Times New Roman" w:hAnsi="Times New Roman"/>
          <w:sz w:val="24"/>
        </w:rPr>
        <w:t xml:space="preserve"> </w:t>
      </w:r>
      <w:r w:rsidR="00607C39">
        <w:rPr>
          <w:rFonts w:ascii="Times New Roman" w:hAnsi="Times New Roman"/>
          <w:sz w:val="24"/>
        </w:rPr>
        <w:t>and five</w:t>
      </w:r>
      <w:r w:rsidR="00607C39" w:rsidRPr="009875EE">
        <w:rPr>
          <w:rFonts w:ascii="Times New Roman" w:hAnsi="Times New Roman"/>
          <w:sz w:val="24"/>
        </w:rPr>
        <w:t xml:space="preserve"> (</w:t>
      </w:r>
      <w:r w:rsidR="00607C39">
        <w:rPr>
          <w:rFonts w:ascii="Times New Roman" w:hAnsi="Times New Roman"/>
          <w:sz w:val="24"/>
        </w:rPr>
        <w:t>September</w:t>
      </w:r>
      <w:r w:rsidR="00607C39" w:rsidRPr="009875EE">
        <w:rPr>
          <w:rFonts w:ascii="Times New Roman" w:hAnsi="Times New Roman"/>
          <w:sz w:val="24"/>
        </w:rPr>
        <w:t xml:space="preserve">-December </w:t>
      </w:r>
      <w:r w:rsidR="00607C39">
        <w:rPr>
          <w:rFonts w:ascii="Times New Roman" w:hAnsi="Times New Roman"/>
          <w:sz w:val="24"/>
        </w:rPr>
        <w:t xml:space="preserve">2016; referred to as </w:t>
      </w:r>
      <w:r w:rsidR="00607C39">
        <w:rPr>
          <w:rFonts w:ascii="Times New Roman" w:hAnsi="Times New Roman"/>
          <w:i/>
          <w:sz w:val="24"/>
        </w:rPr>
        <w:t>f</w:t>
      </w:r>
      <w:r w:rsidR="00607C39" w:rsidRPr="00F54777">
        <w:rPr>
          <w:rFonts w:ascii="Times New Roman" w:hAnsi="Times New Roman"/>
          <w:i/>
          <w:sz w:val="24"/>
        </w:rPr>
        <w:t>ollow-up</w:t>
      </w:r>
      <w:r w:rsidR="0064043F" w:rsidRPr="0064043F">
        <w:rPr>
          <w:rFonts w:ascii="Times New Roman" w:hAnsi="Times New Roman"/>
          <w:sz w:val="24"/>
        </w:rPr>
        <w:t xml:space="preserve"> </w:t>
      </w:r>
      <w:r w:rsidR="00827AF0">
        <w:rPr>
          <w:rFonts w:ascii="Times New Roman" w:hAnsi="Times New Roman"/>
          <w:sz w:val="24"/>
        </w:rPr>
        <w:t>in 15-16 year old</w:t>
      </w:r>
      <w:r w:rsidR="0064043F">
        <w:rPr>
          <w:rFonts w:ascii="Times New Roman" w:hAnsi="Times New Roman"/>
          <w:sz w:val="24"/>
        </w:rPr>
        <w:t>s</w:t>
      </w:r>
      <w:r w:rsidR="00607C39" w:rsidRPr="009875EE">
        <w:rPr>
          <w:rFonts w:ascii="Times New Roman" w:hAnsi="Times New Roman"/>
          <w:sz w:val="24"/>
        </w:rPr>
        <w:t xml:space="preserve">) </w:t>
      </w:r>
      <w:r w:rsidR="008F223E">
        <w:rPr>
          <w:rFonts w:ascii="Times New Roman" w:hAnsi="Times New Roman"/>
          <w:sz w:val="24"/>
        </w:rPr>
        <w:t xml:space="preserve">of the trial </w:t>
      </w:r>
      <w:r w:rsidR="00D15DC3" w:rsidRPr="009875EE">
        <w:rPr>
          <w:rFonts w:ascii="Times New Roman" w:hAnsi="Times New Roman"/>
          <w:sz w:val="24"/>
        </w:rPr>
        <w:t xml:space="preserve">when e-cigarette use </w:t>
      </w:r>
      <w:r w:rsidR="00546A11">
        <w:rPr>
          <w:rFonts w:ascii="Times New Roman" w:hAnsi="Times New Roman"/>
          <w:sz w:val="24"/>
        </w:rPr>
        <w:t xml:space="preserve">measures </w:t>
      </w:r>
      <w:r w:rsidR="00D15DC3" w:rsidRPr="009875EE">
        <w:rPr>
          <w:rFonts w:ascii="Times New Roman" w:hAnsi="Times New Roman"/>
          <w:sz w:val="24"/>
        </w:rPr>
        <w:t>were added to the data collection.</w:t>
      </w:r>
      <w:r w:rsidR="00121656">
        <w:rPr>
          <w:rFonts w:ascii="Times New Roman" w:hAnsi="Times New Roman"/>
          <w:sz w:val="24"/>
        </w:rPr>
        <w:t xml:space="preserve">  Only respondents reporting having never smoked a cigarette at baseline were included</w:t>
      </w:r>
      <w:r w:rsidR="005C044F">
        <w:rPr>
          <w:rFonts w:ascii="Times New Roman" w:hAnsi="Times New Roman"/>
          <w:sz w:val="24"/>
        </w:rPr>
        <w:t xml:space="preserve"> here</w:t>
      </w:r>
      <w:r w:rsidR="002E2C5F">
        <w:rPr>
          <w:rFonts w:ascii="Times New Roman" w:hAnsi="Times New Roman"/>
          <w:sz w:val="24"/>
        </w:rPr>
        <w:t xml:space="preserve"> </w:t>
      </w:r>
      <w:r w:rsidR="004E251D">
        <w:rPr>
          <w:rFonts w:ascii="Times New Roman" w:hAnsi="Times New Roman"/>
          <w:sz w:val="24"/>
        </w:rPr>
        <w:t xml:space="preserve">(i.e., </w:t>
      </w:r>
      <w:r w:rsidR="002E2C5F">
        <w:rPr>
          <w:rFonts w:ascii="Times New Roman" w:hAnsi="Times New Roman"/>
          <w:sz w:val="24"/>
        </w:rPr>
        <w:t xml:space="preserve">this </w:t>
      </w:r>
      <w:r w:rsidR="004E251D">
        <w:rPr>
          <w:rFonts w:ascii="Times New Roman" w:hAnsi="Times New Roman"/>
          <w:sz w:val="24"/>
        </w:rPr>
        <w:t>is</w:t>
      </w:r>
      <w:r w:rsidR="002E2C5F">
        <w:rPr>
          <w:rFonts w:ascii="Times New Roman" w:hAnsi="Times New Roman"/>
          <w:sz w:val="24"/>
        </w:rPr>
        <w:t xml:space="preserve"> a post-hoc analysis</w:t>
      </w:r>
      <w:r w:rsidR="004E251D">
        <w:rPr>
          <w:rFonts w:ascii="Times New Roman" w:hAnsi="Times New Roman"/>
          <w:sz w:val="24"/>
        </w:rPr>
        <w:t>)</w:t>
      </w:r>
      <w:r w:rsidR="00121656">
        <w:rPr>
          <w:rFonts w:ascii="Times New Roman" w:hAnsi="Times New Roman"/>
          <w:sz w:val="24"/>
        </w:rPr>
        <w:t>.</w:t>
      </w:r>
      <w:r w:rsidR="00BD0ECB">
        <w:rPr>
          <w:rFonts w:ascii="Times New Roman" w:hAnsi="Times New Roman"/>
          <w:sz w:val="24"/>
        </w:rPr>
        <w:t xml:space="preserve">  A previous study reported the impact of e-cigarette use (wave 3) on smoking 12 months later (wave 4) in the control condition</w:t>
      </w:r>
      <w:r w:rsidR="00BD0ECB" w:rsidRPr="00344B06">
        <w:rPr>
          <w:rFonts w:ascii="Times New Roman" w:hAnsi="Times New Roman"/>
          <w:sz w:val="24"/>
          <w:vertAlign w:val="superscript"/>
        </w:rPr>
        <w:t>16</w:t>
      </w:r>
      <w:r w:rsidR="00BD0ECB">
        <w:rPr>
          <w:rFonts w:ascii="Times New Roman" w:hAnsi="Times New Roman"/>
          <w:sz w:val="24"/>
        </w:rPr>
        <w:t>.</w:t>
      </w:r>
    </w:p>
    <w:p w:rsidR="008E7C6A" w:rsidRDefault="00D15DC3" w:rsidP="00DE67A2">
      <w:pPr>
        <w:widowControl w:val="0"/>
        <w:spacing w:after="0" w:line="480" w:lineRule="auto"/>
        <w:ind w:firstLine="720"/>
        <w:rPr>
          <w:rFonts w:ascii="Times New Roman" w:hAnsi="Times New Roman"/>
          <w:sz w:val="24"/>
        </w:rPr>
      </w:pPr>
      <w:r w:rsidRPr="009875EE">
        <w:rPr>
          <w:rFonts w:ascii="Times New Roman" w:hAnsi="Times New Roman"/>
          <w:sz w:val="24"/>
        </w:rPr>
        <w:t>The University of Leeds</w:t>
      </w:r>
      <w:r w:rsidR="005A2C48">
        <w:rPr>
          <w:rFonts w:ascii="Times New Roman" w:hAnsi="Times New Roman"/>
          <w:sz w:val="24"/>
        </w:rPr>
        <w:t>, UK</w:t>
      </w:r>
      <w:r w:rsidRPr="009875EE">
        <w:rPr>
          <w:rFonts w:ascii="Times New Roman" w:hAnsi="Times New Roman"/>
          <w:sz w:val="24"/>
        </w:rPr>
        <w:t xml:space="preserve"> (</w:t>
      </w:r>
      <w:r w:rsidR="00A32131">
        <w:rPr>
          <w:rFonts w:ascii="Times New Roman" w:hAnsi="Times New Roman"/>
          <w:sz w:val="24"/>
        </w:rPr>
        <w:t>Faculty of Medicine</w:t>
      </w:r>
      <w:r w:rsidRPr="009875EE">
        <w:rPr>
          <w:rFonts w:ascii="Times New Roman" w:hAnsi="Times New Roman"/>
          <w:sz w:val="24"/>
        </w:rPr>
        <w:t>) ethical review committee approved the study</w:t>
      </w:r>
      <w:r w:rsidR="009D2345">
        <w:rPr>
          <w:rFonts w:ascii="Times New Roman" w:hAnsi="Times New Roman"/>
          <w:sz w:val="24"/>
        </w:rPr>
        <w:t xml:space="preserve"> (reference 12-0155)</w:t>
      </w:r>
      <w:r w:rsidRPr="009875EE">
        <w:rPr>
          <w:rFonts w:ascii="Times New Roman" w:hAnsi="Times New Roman"/>
          <w:sz w:val="24"/>
        </w:rPr>
        <w:t>.</w:t>
      </w:r>
    </w:p>
    <w:p w:rsidR="002F025F" w:rsidRPr="009875EE" w:rsidRDefault="002F025F" w:rsidP="00D9648B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  <w:r w:rsidRPr="009875EE">
        <w:rPr>
          <w:rFonts w:ascii="Times New Roman" w:hAnsi="Times New Roman"/>
          <w:b/>
          <w:sz w:val="24"/>
        </w:rPr>
        <w:lastRenderedPageBreak/>
        <w:t>Measures</w:t>
      </w:r>
    </w:p>
    <w:p w:rsidR="00234806" w:rsidRPr="00234806" w:rsidRDefault="002F025F" w:rsidP="00DE67A2">
      <w:pPr>
        <w:widowControl w:val="0"/>
        <w:spacing w:after="0" w:line="480" w:lineRule="auto"/>
        <w:ind w:firstLine="720"/>
        <w:rPr>
          <w:rFonts w:ascii="Times New Roman" w:hAnsi="Times New Roman"/>
          <w:sz w:val="24"/>
        </w:rPr>
      </w:pPr>
      <w:r w:rsidRPr="009875EE">
        <w:rPr>
          <w:rFonts w:ascii="Times New Roman" w:hAnsi="Times New Roman"/>
          <w:sz w:val="24"/>
        </w:rPr>
        <w:t xml:space="preserve">Cigarette </w:t>
      </w:r>
      <w:r w:rsidR="00787277">
        <w:rPr>
          <w:rFonts w:ascii="Times New Roman" w:hAnsi="Times New Roman"/>
          <w:sz w:val="24"/>
        </w:rPr>
        <w:t>use</w:t>
      </w:r>
      <w:r w:rsidRPr="009875EE">
        <w:rPr>
          <w:rFonts w:ascii="Times New Roman" w:hAnsi="Times New Roman"/>
          <w:sz w:val="24"/>
        </w:rPr>
        <w:t xml:space="preserve"> was assessed </w:t>
      </w:r>
      <w:r w:rsidR="00DD2CDF">
        <w:rPr>
          <w:rFonts w:ascii="Times New Roman" w:hAnsi="Times New Roman"/>
          <w:sz w:val="24"/>
        </w:rPr>
        <w:t>using standardi</w:t>
      </w:r>
      <w:r w:rsidR="00B90048">
        <w:rPr>
          <w:rFonts w:ascii="Times New Roman" w:hAnsi="Times New Roman"/>
          <w:sz w:val="24"/>
        </w:rPr>
        <w:t>s</w:t>
      </w:r>
      <w:r w:rsidR="00DD2CDF">
        <w:rPr>
          <w:rFonts w:ascii="Times New Roman" w:hAnsi="Times New Roman"/>
          <w:sz w:val="24"/>
        </w:rPr>
        <w:t>ed measure</w:t>
      </w:r>
      <w:r w:rsidR="004E251D">
        <w:rPr>
          <w:rFonts w:ascii="Times New Roman" w:hAnsi="Times New Roman"/>
          <w:sz w:val="24"/>
        </w:rPr>
        <w:t>s</w:t>
      </w:r>
      <w:r w:rsidR="00BB5230">
        <w:rPr>
          <w:rFonts w:ascii="Times New Roman" w:hAnsi="Times New Roman"/>
          <w:sz w:val="24"/>
          <w:vertAlign w:val="superscript"/>
        </w:rPr>
        <w:t>2</w:t>
      </w:r>
      <w:r w:rsidR="004C5A79">
        <w:rPr>
          <w:rFonts w:ascii="Times New Roman" w:hAnsi="Times New Roman"/>
          <w:sz w:val="24"/>
          <w:vertAlign w:val="superscript"/>
        </w:rPr>
        <w:t>3</w:t>
      </w:r>
      <w:r w:rsidR="00E02198">
        <w:rPr>
          <w:rFonts w:ascii="Times New Roman" w:hAnsi="Times New Roman"/>
          <w:sz w:val="24"/>
        </w:rPr>
        <w:t xml:space="preserve"> at </w:t>
      </w:r>
      <w:r w:rsidR="008B03BB">
        <w:rPr>
          <w:rFonts w:ascii="Times New Roman" w:hAnsi="Times New Roman"/>
          <w:sz w:val="24"/>
        </w:rPr>
        <w:t xml:space="preserve">both </w:t>
      </w:r>
      <w:r w:rsidR="00E02198">
        <w:rPr>
          <w:rFonts w:ascii="Times New Roman" w:hAnsi="Times New Roman"/>
          <w:sz w:val="24"/>
        </w:rPr>
        <w:t>time point</w:t>
      </w:r>
      <w:r w:rsidR="008B03BB">
        <w:rPr>
          <w:rFonts w:ascii="Times New Roman" w:hAnsi="Times New Roman"/>
          <w:sz w:val="24"/>
        </w:rPr>
        <w:t>s</w:t>
      </w:r>
      <w:r w:rsidR="00E02198">
        <w:rPr>
          <w:rFonts w:ascii="Times New Roman" w:hAnsi="Times New Roman"/>
          <w:sz w:val="24"/>
        </w:rPr>
        <w:t>;</w:t>
      </w:r>
      <w:r w:rsidR="00865B46">
        <w:rPr>
          <w:rFonts w:ascii="Times New Roman" w:hAnsi="Times New Roman"/>
          <w:sz w:val="24"/>
        </w:rPr>
        <w:t xml:space="preserve"> adolescents </w:t>
      </w:r>
      <w:r w:rsidR="00DD2CDF" w:rsidRPr="009875EE">
        <w:rPr>
          <w:rFonts w:ascii="Times New Roman" w:hAnsi="Times New Roman"/>
          <w:sz w:val="24"/>
        </w:rPr>
        <w:t>tick</w:t>
      </w:r>
      <w:r w:rsidR="00E02198">
        <w:rPr>
          <w:rFonts w:ascii="Times New Roman" w:hAnsi="Times New Roman"/>
          <w:sz w:val="24"/>
        </w:rPr>
        <w:t>ed</w:t>
      </w:r>
      <w:r w:rsidR="00DD2CDF">
        <w:rPr>
          <w:rFonts w:ascii="Times New Roman" w:hAnsi="Times New Roman"/>
          <w:sz w:val="24"/>
        </w:rPr>
        <w:t xml:space="preserve"> one of:</w:t>
      </w:r>
      <w:r w:rsidR="00DD2CDF" w:rsidRPr="009875EE">
        <w:rPr>
          <w:rFonts w:ascii="Times New Roman" w:hAnsi="Times New Roman"/>
          <w:sz w:val="24"/>
        </w:rPr>
        <w:t xml:space="preserve"> </w:t>
      </w:r>
      <w:r w:rsidR="005A2C48">
        <w:rPr>
          <w:rFonts w:ascii="Times New Roman" w:hAnsi="Times New Roman"/>
          <w:sz w:val="24"/>
        </w:rPr>
        <w:t>‘</w:t>
      </w:r>
      <w:r w:rsidRPr="009875EE">
        <w:rPr>
          <w:rFonts w:ascii="Times New Roman" w:hAnsi="Times New Roman"/>
          <w:sz w:val="24"/>
        </w:rPr>
        <w:t>I have never smoked; I have only tried smoking once; I used to smoke sometime</w:t>
      </w:r>
      <w:r w:rsidR="00E269CF">
        <w:rPr>
          <w:rFonts w:ascii="Times New Roman" w:hAnsi="Times New Roman"/>
          <w:sz w:val="24"/>
        </w:rPr>
        <w:t>s</w:t>
      </w:r>
      <w:r w:rsidRPr="009875EE">
        <w:rPr>
          <w:rFonts w:ascii="Times New Roman" w:hAnsi="Times New Roman"/>
          <w:sz w:val="24"/>
        </w:rPr>
        <w:t xml:space="preserve">, but I never smoke cigarettes now; I sometimes smoke cigarettes now, but I don’t smoke as many as one a week; I usually smoke </w:t>
      </w:r>
      <w:r w:rsidRPr="00234806">
        <w:rPr>
          <w:rFonts w:ascii="Times New Roman" w:hAnsi="Times New Roman"/>
          <w:sz w:val="24"/>
        </w:rPr>
        <w:t xml:space="preserve">between one and six cigarettes a week; </w:t>
      </w:r>
      <w:r w:rsidR="00DD2CDF" w:rsidRPr="00234806">
        <w:rPr>
          <w:rFonts w:ascii="Times New Roman" w:hAnsi="Times New Roman"/>
          <w:sz w:val="24"/>
        </w:rPr>
        <w:t xml:space="preserve">and </w:t>
      </w:r>
      <w:r w:rsidRPr="00234806">
        <w:rPr>
          <w:rFonts w:ascii="Times New Roman" w:hAnsi="Times New Roman"/>
          <w:sz w:val="24"/>
        </w:rPr>
        <w:t>I usually smoke more than six cigarettes a week</w:t>
      </w:r>
      <w:r w:rsidR="005A2C48">
        <w:rPr>
          <w:rFonts w:ascii="Times New Roman" w:hAnsi="Times New Roman"/>
          <w:sz w:val="24"/>
        </w:rPr>
        <w:t>’</w:t>
      </w:r>
      <w:r w:rsidRPr="00234806">
        <w:rPr>
          <w:rFonts w:ascii="Times New Roman" w:hAnsi="Times New Roman"/>
          <w:sz w:val="24"/>
        </w:rPr>
        <w:t xml:space="preserve">.  </w:t>
      </w:r>
      <w:r w:rsidR="00270656">
        <w:rPr>
          <w:rFonts w:ascii="Times New Roman" w:hAnsi="Times New Roman"/>
          <w:sz w:val="24"/>
        </w:rPr>
        <w:t>Only respondents marking the first response at baseline were retained for analysis.  At follow-up</w:t>
      </w:r>
      <w:r w:rsidR="005C044F">
        <w:rPr>
          <w:rFonts w:ascii="Times New Roman" w:hAnsi="Times New Roman"/>
          <w:sz w:val="24"/>
        </w:rPr>
        <w:t xml:space="preserve"> </w:t>
      </w:r>
      <w:r w:rsidR="00270656">
        <w:rPr>
          <w:rFonts w:ascii="Times New Roman" w:hAnsi="Times New Roman"/>
          <w:sz w:val="24"/>
        </w:rPr>
        <w:t xml:space="preserve">this measure was converted into a measure of </w:t>
      </w:r>
      <w:r w:rsidR="00270656" w:rsidRPr="005C044F">
        <w:rPr>
          <w:rFonts w:ascii="Times New Roman" w:hAnsi="Times New Roman"/>
          <w:i/>
          <w:sz w:val="24"/>
        </w:rPr>
        <w:t>ever smoked cigarettes</w:t>
      </w:r>
      <w:r w:rsidR="00270656">
        <w:rPr>
          <w:rFonts w:ascii="Times New Roman" w:hAnsi="Times New Roman"/>
          <w:sz w:val="24"/>
        </w:rPr>
        <w:t xml:space="preserve"> (first response </w:t>
      </w:r>
      <w:r w:rsidR="000F4980">
        <w:rPr>
          <w:rFonts w:ascii="Times New Roman" w:hAnsi="Times New Roman"/>
          <w:sz w:val="24"/>
        </w:rPr>
        <w:t>coded 0</w:t>
      </w:r>
      <w:r w:rsidR="004E251D">
        <w:rPr>
          <w:rFonts w:ascii="Times New Roman" w:hAnsi="Times New Roman"/>
          <w:sz w:val="24"/>
        </w:rPr>
        <w:t>;</w:t>
      </w:r>
      <w:r w:rsidR="00270656">
        <w:rPr>
          <w:rFonts w:ascii="Times New Roman" w:hAnsi="Times New Roman"/>
          <w:sz w:val="24"/>
        </w:rPr>
        <w:t xml:space="preserve"> other responses</w:t>
      </w:r>
      <w:r w:rsidR="000F4980">
        <w:rPr>
          <w:rFonts w:ascii="Times New Roman" w:hAnsi="Times New Roman"/>
          <w:sz w:val="24"/>
        </w:rPr>
        <w:t xml:space="preserve"> coded 1</w:t>
      </w:r>
      <w:r w:rsidR="00270656">
        <w:rPr>
          <w:rFonts w:ascii="Times New Roman" w:hAnsi="Times New Roman"/>
          <w:sz w:val="24"/>
        </w:rPr>
        <w:t xml:space="preserve">) and </w:t>
      </w:r>
      <w:r w:rsidR="00270656" w:rsidRPr="005C044F">
        <w:rPr>
          <w:rFonts w:ascii="Times New Roman" w:hAnsi="Times New Roman"/>
          <w:i/>
          <w:sz w:val="24"/>
        </w:rPr>
        <w:t>regularly smoked cigarettes</w:t>
      </w:r>
      <w:r w:rsidR="00270656">
        <w:rPr>
          <w:rFonts w:ascii="Times New Roman" w:hAnsi="Times New Roman"/>
          <w:sz w:val="24"/>
        </w:rPr>
        <w:t xml:space="preserve"> (last two responses </w:t>
      </w:r>
      <w:r w:rsidR="000F4980">
        <w:rPr>
          <w:rFonts w:ascii="Times New Roman" w:hAnsi="Times New Roman"/>
          <w:sz w:val="24"/>
        </w:rPr>
        <w:t>coded 1</w:t>
      </w:r>
      <w:r w:rsidR="004E251D">
        <w:rPr>
          <w:rFonts w:ascii="Times New Roman" w:hAnsi="Times New Roman"/>
          <w:sz w:val="24"/>
        </w:rPr>
        <w:t>;</w:t>
      </w:r>
      <w:r w:rsidR="00270656">
        <w:rPr>
          <w:rFonts w:ascii="Times New Roman" w:hAnsi="Times New Roman"/>
          <w:sz w:val="24"/>
        </w:rPr>
        <w:t xml:space="preserve"> other responses</w:t>
      </w:r>
      <w:r w:rsidR="000F4980">
        <w:rPr>
          <w:rFonts w:ascii="Times New Roman" w:hAnsi="Times New Roman"/>
          <w:sz w:val="24"/>
        </w:rPr>
        <w:t xml:space="preserve"> coded 0</w:t>
      </w:r>
      <w:r w:rsidR="00270656">
        <w:rPr>
          <w:rFonts w:ascii="Times New Roman" w:hAnsi="Times New Roman"/>
          <w:sz w:val="24"/>
        </w:rPr>
        <w:t xml:space="preserve">).  </w:t>
      </w:r>
      <w:r w:rsidR="00607C39">
        <w:rPr>
          <w:rFonts w:ascii="Times New Roman" w:hAnsi="Times New Roman"/>
          <w:sz w:val="24"/>
        </w:rPr>
        <w:t xml:space="preserve">At follow-up </w:t>
      </w:r>
      <w:r w:rsidR="00420BFD">
        <w:rPr>
          <w:rFonts w:ascii="Times New Roman" w:hAnsi="Times New Roman"/>
          <w:sz w:val="24"/>
        </w:rPr>
        <w:t>only, r</w:t>
      </w:r>
      <w:r w:rsidR="009E1C60">
        <w:rPr>
          <w:rFonts w:ascii="Times New Roman" w:hAnsi="Times New Roman"/>
          <w:sz w:val="24"/>
        </w:rPr>
        <w:t>espondents indicated on how many days in the last 30 they had used (tobacco) cigarettes, cigars, pipes and sheesha (flavoured tobacco)</w:t>
      </w:r>
      <w:r w:rsidR="00827AF0">
        <w:rPr>
          <w:rFonts w:ascii="Times New Roman" w:hAnsi="Times New Roman"/>
          <w:sz w:val="24"/>
        </w:rPr>
        <w:t xml:space="preserve">; </w:t>
      </w:r>
      <w:r w:rsidR="009E1C60">
        <w:rPr>
          <w:rFonts w:ascii="Times New Roman" w:hAnsi="Times New Roman"/>
          <w:sz w:val="24"/>
        </w:rPr>
        <w:t xml:space="preserve">converted to a measure of </w:t>
      </w:r>
      <w:r w:rsidR="009E1C60" w:rsidRPr="005C044F">
        <w:rPr>
          <w:rFonts w:ascii="Times New Roman" w:hAnsi="Times New Roman"/>
          <w:i/>
          <w:sz w:val="24"/>
        </w:rPr>
        <w:t>any recent tobacco smoking</w:t>
      </w:r>
      <w:r w:rsidR="009E1C60">
        <w:rPr>
          <w:rFonts w:ascii="Times New Roman" w:hAnsi="Times New Roman"/>
          <w:sz w:val="24"/>
        </w:rPr>
        <w:t xml:space="preserve"> (no days smoking</w:t>
      </w:r>
      <w:r w:rsidR="00420BFD">
        <w:rPr>
          <w:rFonts w:ascii="Times New Roman" w:hAnsi="Times New Roman"/>
          <w:sz w:val="24"/>
        </w:rPr>
        <w:t>=0</w:t>
      </w:r>
      <w:r w:rsidR="009E1C60">
        <w:rPr>
          <w:rFonts w:ascii="Times New Roman" w:hAnsi="Times New Roman"/>
          <w:sz w:val="24"/>
        </w:rPr>
        <w:t>; one or more days smoking</w:t>
      </w:r>
      <w:r w:rsidR="00420BFD">
        <w:rPr>
          <w:rFonts w:ascii="Times New Roman" w:hAnsi="Times New Roman"/>
          <w:sz w:val="24"/>
        </w:rPr>
        <w:t>=1</w:t>
      </w:r>
      <w:r w:rsidR="009E1C60">
        <w:rPr>
          <w:rFonts w:ascii="Times New Roman" w:hAnsi="Times New Roman"/>
          <w:sz w:val="24"/>
        </w:rPr>
        <w:t xml:space="preserve">).  </w:t>
      </w:r>
      <w:r w:rsidR="000F4980">
        <w:rPr>
          <w:rFonts w:ascii="Times New Roman" w:hAnsi="Times New Roman"/>
          <w:sz w:val="24"/>
        </w:rPr>
        <w:t xml:space="preserve">The </w:t>
      </w:r>
      <w:r w:rsidR="008B03BB">
        <w:rPr>
          <w:rFonts w:ascii="Times New Roman" w:hAnsi="Times New Roman"/>
          <w:sz w:val="24"/>
        </w:rPr>
        <w:t>s</w:t>
      </w:r>
      <w:r w:rsidR="00546A11">
        <w:rPr>
          <w:rFonts w:ascii="Times New Roman" w:hAnsi="Times New Roman"/>
          <w:sz w:val="24"/>
        </w:rPr>
        <w:t xml:space="preserve">elf-reported </w:t>
      </w:r>
      <w:r w:rsidR="00607C39">
        <w:rPr>
          <w:rFonts w:ascii="Times New Roman" w:hAnsi="Times New Roman"/>
          <w:sz w:val="24"/>
        </w:rPr>
        <w:t>smoking measures</w:t>
      </w:r>
      <w:r w:rsidR="00DB29F9">
        <w:rPr>
          <w:rFonts w:ascii="Times New Roman" w:hAnsi="Times New Roman"/>
          <w:sz w:val="24"/>
        </w:rPr>
        <w:t xml:space="preserve"> </w:t>
      </w:r>
      <w:r w:rsidR="008B03BB">
        <w:rPr>
          <w:rFonts w:ascii="Times New Roman" w:hAnsi="Times New Roman"/>
          <w:sz w:val="24"/>
        </w:rPr>
        <w:t xml:space="preserve">at follow-up </w:t>
      </w:r>
      <w:r w:rsidR="00234806" w:rsidRPr="00234806">
        <w:rPr>
          <w:rFonts w:ascii="Times New Roman" w:hAnsi="Times New Roman"/>
          <w:sz w:val="24"/>
        </w:rPr>
        <w:t>w</w:t>
      </w:r>
      <w:r w:rsidR="00607C39">
        <w:rPr>
          <w:rFonts w:ascii="Times New Roman" w:hAnsi="Times New Roman"/>
          <w:sz w:val="24"/>
        </w:rPr>
        <w:t>ere</w:t>
      </w:r>
      <w:r w:rsidR="00234806" w:rsidRPr="00234806">
        <w:rPr>
          <w:rFonts w:ascii="Times New Roman" w:hAnsi="Times New Roman"/>
          <w:sz w:val="24"/>
        </w:rPr>
        <w:t xml:space="preserve"> validated against </w:t>
      </w:r>
      <w:r w:rsidR="00E02198">
        <w:rPr>
          <w:rFonts w:ascii="Times New Roman" w:hAnsi="Times New Roman"/>
          <w:sz w:val="24"/>
        </w:rPr>
        <w:t xml:space="preserve">a measure of </w:t>
      </w:r>
      <w:r w:rsidR="00234806" w:rsidRPr="00234806">
        <w:rPr>
          <w:rFonts w:ascii="Times New Roman" w:hAnsi="Times New Roman"/>
          <w:sz w:val="24"/>
        </w:rPr>
        <w:t>breath carbon monoxide</w:t>
      </w:r>
      <w:r w:rsidR="00E93A40">
        <w:rPr>
          <w:rFonts w:ascii="Times New Roman" w:hAnsi="Times New Roman"/>
          <w:sz w:val="24"/>
        </w:rPr>
        <w:t xml:space="preserve"> (CO)</w:t>
      </w:r>
      <w:r w:rsidR="00234806" w:rsidRPr="00234806">
        <w:rPr>
          <w:rFonts w:ascii="Times New Roman" w:hAnsi="Times New Roman"/>
          <w:sz w:val="24"/>
        </w:rPr>
        <w:t xml:space="preserve"> levels (Micro+ Smokerlyzer® CO Monitor, Bedfont Scientific Limited, Kent, England)</w:t>
      </w:r>
      <w:r w:rsidR="00630A4B">
        <w:rPr>
          <w:rFonts w:ascii="Times New Roman" w:hAnsi="Times New Roman"/>
          <w:sz w:val="24"/>
        </w:rPr>
        <w:t>, although we did not reclassify self-report measures based on CO level</w:t>
      </w:r>
      <w:r w:rsidR="00234806" w:rsidRPr="00234806">
        <w:rPr>
          <w:rFonts w:ascii="Times New Roman" w:hAnsi="Times New Roman"/>
          <w:sz w:val="24"/>
        </w:rPr>
        <w:t xml:space="preserve">. </w:t>
      </w:r>
      <w:r w:rsidR="00E02198">
        <w:rPr>
          <w:rFonts w:ascii="Times New Roman" w:hAnsi="Times New Roman"/>
          <w:sz w:val="24"/>
        </w:rPr>
        <w:t xml:space="preserve">Such measures are </w:t>
      </w:r>
      <w:r w:rsidR="00234806" w:rsidRPr="00234806">
        <w:rPr>
          <w:rFonts w:ascii="Times New Roman" w:hAnsi="Times New Roman"/>
          <w:sz w:val="24"/>
        </w:rPr>
        <w:t xml:space="preserve">reliable and valid </w:t>
      </w:r>
      <w:r w:rsidR="00E02198">
        <w:rPr>
          <w:rFonts w:ascii="Times New Roman" w:hAnsi="Times New Roman"/>
          <w:sz w:val="24"/>
        </w:rPr>
        <w:t xml:space="preserve">ways of assessing </w:t>
      </w:r>
      <w:r w:rsidR="00110392">
        <w:rPr>
          <w:rFonts w:ascii="Times New Roman" w:hAnsi="Times New Roman"/>
          <w:sz w:val="24"/>
        </w:rPr>
        <w:t xml:space="preserve">regular </w:t>
      </w:r>
      <w:r w:rsidR="00234806" w:rsidRPr="00234806">
        <w:rPr>
          <w:rFonts w:ascii="Times New Roman" w:hAnsi="Times New Roman"/>
          <w:sz w:val="24"/>
        </w:rPr>
        <w:t>cigarette smoking</w:t>
      </w:r>
      <w:r w:rsidR="00BB5230">
        <w:rPr>
          <w:rFonts w:ascii="Times New Roman" w:hAnsi="Times New Roman"/>
          <w:sz w:val="24"/>
          <w:vertAlign w:val="superscript"/>
        </w:rPr>
        <w:t>2</w:t>
      </w:r>
      <w:r w:rsidR="000F4980">
        <w:rPr>
          <w:rFonts w:ascii="Times New Roman" w:hAnsi="Times New Roman"/>
          <w:sz w:val="24"/>
          <w:vertAlign w:val="superscript"/>
        </w:rPr>
        <w:t>4-25</w:t>
      </w:r>
      <w:r w:rsidR="00234806" w:rsidRPr="00234806">
        <w:rPr>
          <w:rFonts w:ascii="Times New Roman" w:hAnsi="Times New Roman"/>
          <w:sz w:val="24"/>
        </w:rPr>
        <w:t xml:space="preserve"> </w:t>
      </w:r>
      <w:r w:rsidR="00E02198">
        <w:rPr>
          <w:rFonts w:ascii="Times New Roman" w:hAnsi="Times New Roman"/>
          <w:sz w:val="24"/>
        </w:rPr>
        <w:t xml:space="preserve">but not </w:t>
      </w:r>
      <w:r w:rsidR="00234806" w:rsidRPr="00234806">
        <w:rPr>
          <w:rFonts w:ascii="Times New Roman" w:hAnsi="Times New Roman"/>
          <w:sz w:val="24"/>
        </w:rPr>
        <w:t xml:space="preserve">occasional smoking due to </w:t>
      </w:r>
      <w:r w:rsidR="00CF1A60">
        <w:rPr>
          <w:rFonts w:ascii="Times New Roman" w:hAnsi="Times New Roman"/>
          <w:sz w:val="24"/>
        </w:rPr>
        <w:t xml:space="preserve">the </w:t>
      </w:r>
      <w:r w:rsidR="00234806" w:rsidRPr="00234806">
        <w:rPr>
          <w:rFonts w:ascii="Times New Roman" w:hAnsi="Times New Roman"/>
          <w:sz w:val="24"/>
        </w:rPr>
        <w:t>short half-life (</w:t>
      </w:r>
      <w:r w:rsidR="002606BA">
        <w:rPr>
          <w:rFonts w:ascii="Times New Roman" w:hAnsi="Times New Roman"/>
          <w:sz w:val="24"/>
        </w:rPr>
        <w:t>four-six</w:t>
      </w:r>
      <w:r w:rsidR="00234806" w:rsidRPr="00234806">
        <w:rPr>
          <w:rFonts w:ascii="Times New Roman" w:hAnsi="Times New Roman"/>
          <w:sz w:val="24"/>
        </w:rPr>
        <w:t xml:space="preserve"> hours) of breath </w:t>
      </w:r>
      <w:r w:rsidR="003110A9">
        <w:rPr>
          <w:rFonts w:ascii="Times New Roman" w:hAnsi="Times New Roman"/>
          <w:sz w:val="24"/>
        </w:rPr>
        <w:t>CO.</w:t>
      </w:r>
    </w:p>
    <w:p w:rsidR="002F025F" w:rsidRPr="009875EE" w:rsidRDefault="002F025F" w:rsidP="00DE67A2">
      <w:pPr>
        <w:widowControl w:val="0"/>
        <w:spacing w:after="0" w:line="480" w:lineRule="auto"/>
        <w:ind w:firstLine="720"/>
        <w:rPr>
          <w:rFonts w:ascii="Times New Roman" w:hAnsi="Times New Roman"/>
          <w:sz w:val="24"/>
        </w:rPr>
      </w:pPr>
      <w:r w:rsidRPr="009875EE">
        <w:rPr>
          <w:rFonts w:ascii="Times New Roman" w:hAnsi="Times New Roman"/>
          <w:sz w:val="24"/>
        </w:rPr>
        <w:t>E-</w:t>
      </w:r>
      <w:r w:rsidR="00581134" w:rsidRPr="009875EE">
        <w:rPr>
          <w:rFonts w:ascii="Times New Roman" w:hAnsi="Times New Roman"/>
          <w:sz w:val="24"/>
        </w:rPr>
        <w:t>cigarettes</w:t>
      </w:r>
      <w:r w:rsidR="003110A9">
        <w:rPr>
          <w:rFonts w:ascii="Times New Roman" w:hAnsi="Times New Roman"/>
          <w:sz w:val="24"/>
        </w:rPr>
        <w:t>/</w:t>
      </w:r>
      <w:r w:rsidR="00581134" w:rsidRPr="009875EE">
        <w:rPr>
          <w:rFonts w:ascii="Times New Roman" w:hAnsi="Times New Roman"/>
          <w:sz w:val="24"/>
        </w:rPr>
        <w:t>vapo</w:t>
      </w:r>
      <w:r w:rsidR="00B90048">
        <w:rPr>
          <w:rFonts w:ascii="Times New Roman" w:hAnsi="Times New Roman"/>
          <w:sz w:val="24"/>
        </w:rPr>
        <w:t>u</w:t>
      </w:r>
      <w:r w:rsidR="00581134" w:rsidRPr="009875EE">
        <w:rPr>
          <w:rFonts w:ascii="Times New Roman" w:hAnsi="Times New Roman"/>
          <w:sz w:val="24"/>
        </w:rPr>
        <w:t>ri</w:t>
      </w:r>
      <w:r w:rsidR="00002E3D">
        <w:rPr>
          <w:rFonts w:ascii="Times New Roman" w:hAnsi="Times New Roman"/>
          <w:sz w:val="24"/>
        </w:rPr>
        <w:t>s</w:t>
      </w:r>
      <w:r w:rsidR="00581134" w:rsidRPr="009875EE">
        <w:rPr>
          <w:rFonts w:ascii="Times New Roman" w:hAnsi="Times New Roman"/>
          <w:sz w:val="24"/>
        </w:rPr>
        <w:t>ers were described as ‘a tube that sometimes looks like a normal cigarette and has a glowing tip. They all puff a vapo</w:t>
      </w:r>
      <w:r w:rsidR="00B90048">
        <w:rPr>
          <w:rFonts w:ascii="Times New Roman" w:hAnsi="Times New Roman"/>
          <w:sz w:val="24"/>
        </w:rPr>
        <w:t>u</w:t>
      </w:r>
      <w:r w:rsidR="00581134" w:rsidRPr="009875EE">
        <w:rPr>
          <w:rFonts w:ascii="Times New Roman" w:hAnsi="Times New Roman"/>
          <w:sz w:val="24"/>
        </w:rPr>
        <w:t>r that looks like smoke but unlike normal cigarettes, they don’t burn tobacco</w:t>
      </w:r>
      <w:r w:rsidR="00CF1A60">
        <w:rPr>
          <w:rFonts w:ascii="Times New Roman" w:hAnsi="Times New Roman"/>
          <w:sz w:val="24"/>
        </w:rPr>
        <w:t>’</w:t>
      </w:r>
      <w:r w:rsidR="00581134" w:rsidRPr="009875EE">
        <w:rPr>
          <w:rFonts w:ascii="Times New Roman" w:hAnsi="Times New Roman"/>
          <w:sz w:val="24"/>
        </w:rPr>
        <w:t xml:space="preserve">.  </w:t>
      </w:r>
      <w:r w:rsidR="00E52A7C">
        <w:rPr>
          <w:rFonts w:ascii="Times New Roman" w:hAnsi="Times New Roman"/>
          <w:sz w:val="24"/>
        </w:rPr>
        <w:t>U</w:t>
      </w:r>
      <w:r w:rsidR="00581134" w:rsidRPr="009875EE">
        <w:rPr>
          <w:rFonts w:ascii="Times New Roman" w:hAnsi="Times New Roman"/>
          <w:sz w:val="24"/>
        </w:rPr>
        <w:t xml:space="preserve">se </w:t>
      </w:r>
      <w:r w:rsidR="009E1C60">
        <w:rPr>
          <w:rFonts w:ascii="Times New Roman" w:hAnsi="Times New Roman"/>
          <w:sz w:val="24"/>
        </w:rPr>
        <w:t xml:space="preserve">of e-cigarettes </w:t>
      </w:r>
      <w:r w:rsidR="008B03BB">
        <w:rPr>
          <w:rFonts w:ascii="Times New Roman" w:hAnsi="Times New Roman"/>
          <w:sz w:val="24"/>
        </w:rPr>
        <w:t xml:space="preserve">at baseline </w:t>
      </w:r>
      <w:r w:rsidR="009E1C60">
        <w:rPr>
          <w:rFonts w:ascii="Times New Roman" w:hAnsi="Times New Roman"/>
          <w:sz w:val="24"/>
        </w:rPr>
        <w:t xml:space="preserve">was tapped by </w:t>
      </w:r>
      <w:r w:rsidR="0028733F">
        <w:rPr>
          <w:rFonts w:ascii="Times New Roman" w:hAnsi="Times New Roman"/>
          <w:sz w:val="24"/>
        </w:rPr>
        <w:t>one</w:t>
      </w:r>
      <w:r w:rsidR="009E1C60">
        <w:rPr>
          <w:rFonts w:ascii="Times New Roman" w:hAnsi="Times New Roman"/>
          <w:sz w:val="24"/>
        </w:rPr>
        <w:t xml:space="preserve"> item </w:t>
      </w:r>
      <w:r w:rsidR="00581134" w:rsidRPr="009875EE">
        <w:rPr>
          <w:rFonts w:ascii="Times New Roman" w:hAnsi="Times New Roman"/>
          <w:sz w:val="24"/>
        </w:rPr>
        <w:t>(‘Which ONE of the following is closest to describing your experience of e-cigarettes or vapo</w:t>
      </w:r>
      <w:r w:rsidR="00B90048">
        <w:rPr>
          <w:rFonts w:ascii="Times New Roman" w:hAnsi="Times New Roman"/>
          <w:sz w:val="24"/>
        </w:rPr>
        <w:t>u</w:t>
      </w:r>
      <w:r w:rsidR="00581134" w:rsidRPr="009875EE">
        <w:rPr>
          <w:rFonts w:ascii="Times New Roman" w:hAnsi="Times New Roman"/>
          <w:sz w:val="24"/>
        </w:rPr>
        <w:t xml:space="preserve">risers’, I have never used them; I have tried them once or twice; I use them sometimes </w:t>
      </w:r>
      <w:r w:rsidR="00074F30">
        <w:rPr>
          <w:rFonts w:ascii="Times New Roman" w:hAnsi="Times New Roman"/>
          <w:sz w:val="24"/>
        </w:rPr>
        <w:t>[</w:t>
      </w:r>
      <w:r w:rsidR="00581134" w:rsidRPr="009875EE">
        <w:rPr>
          <w:rFonts w:ascii="Times New Roman" w:hAnsi="Times New Roman"/>
          <w:sz w:val="24"/>
        </w:rPr>
        <w:t>more than once a month but less than once a week</w:t>
      </w:r>
      <w:r w:rsidR="00074F30">
        <w:rPr>
          <w:rFonts w:ascii="Times New Roman" w:hAnsi="Times New Roman"/>
          <w:sz w:val="24"/>
        </w:rPr>
        <w:t>]</w:t>
      </w:r>
      <w:r w:rsidR="00581134" w:rsidRPr="009875EE">
        <w:rPr>
          <w:rFonts w:ascii="Times New Roman" w:hAnsi="Times New Roman"/>
          <w:sz w:val="24"/>
        </w:rPr>
        <w:t xml:space="preserve">; I use them often </w:t>
      </w:r>
      <w:r w:rsidR="00074F30">
        <w:rPr>
          <w:rFonts w:ascii="Times New Roman" w:hAnsi="Times New Roman"/>
          <w:sz w:val="24"/>
        </w:rPr>
        <w:t>[</w:t>
      </w:r>
      <w:r w:rsidR="00581134" w:rsidRPr="009875EE">
        <w:rPr>
          <w:rFonts w:ascii="Times New Roman" w:hAnsi="Times New Roman"/>
          <w:sz w:val="24"/>
        </w:rPr>
        <w:t>more than once a week</w:t>
      </w:r>
      <w:r w:rsidR="00074F30">
        <w:rPr>
          <w:rFonts w:ascii="Times New Roman" w:hAnsi="Times New Roman"/>
          <w:sz w:val="24"/>
        </w:rPr>
        <w:t>]</w:t>
      </w:r>
      <w:r w:rsidR="00581134" w:rsidRPr="009875EE">
        <w:rPr>
          <w:rFonts w:ascii="Times New Roman" w:hAnsi="Times New Roman"/>
          <w:sz w:val="24"/>
        </w:rPr>
        <w:t>’)</w:t>
      </w:r>
      <w:r w:rsidR="0028733F">
        <w:rPr>
          <w:rFonts w:ascii="Times New Roman" w:hAnsi="Times New Roman"/>
          <w:sz w:val="24"/>
        </w:rPr>
        <w:t xml:space="preserve">, </w:t>
      </w:r>
      <w:r w:rsidR="003B2982">
        <w:rPr>
          <w:rFonts w:ascii="Times New Roman" w:hAnsi="Times New Roman"/>
          <w:sz w:val="24"/>
        </w:rPr>
        <w:t>converted into a measure of ever used e-cigarettes (first response</w:t>
      </w:r>
      <w:r w:rsidR="00420BFD">
        <w:rPr>
          <w:rFonts w:ascii="Times New Roman" w:hAnsi="Times New Roman"/>
          <w:sz w:val="24"/>
        </w:rPr>
        <w:t>=0;</w:t>
      </w:r>
      <w:r w:rsidR="003B2982">
        <w:rPr>
          <w:rFonts w:ascii="Times New Roman" w:hAnsi="Times New Roman"/>
          <w:sz w:val="24"/>
        </w:rPr>
        <w:t xml:space="preserve"> other responses</w:t>
      </w:r>
      <w:r w:rsidR="00420BFD">
        <w:rPr>
          <w:rFonts w:ascii="Times New Roman" w:hAnsi="Times New Roman"/>
          <w:sz w:val="24"/>
        </w:rPr>
        <w:t>=</w:t>
      </w:r>
      <w:r w:rsidR="000F4980">
        <w:rPr>
          <w:rFonts w:ascii="Times New Roman" w:hAnsi="Times New Roman"/>
          <w:sz w:val="24"/>
        </w:rPr>
        <w:t>1</w:t>
      </w:r>
      <w:r w:rsidR="003B2982">
        <w:rPr>
          <w:rFonts w:ascii="Times New Roman" w:hAnsi="Times New Roman"/>
          <w:sz w:val="24"/>
        </w:rPr>
        <w:t>).</w:t>
      </w:r>
    </w:p>
    <w:p w:rsidR="00340F64" w:rsidRDefault="003D1102" w:rsidP="00DE67A2">
      <w:pPr>
        <w:widowControl w:val="0"/>
        <w:spacing w:after="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="00581134" w:rsidRPr="009875EE">
        <w:rPr>
          <w:rFonts w:ascii="Times New Roman" w:hAnsi="Times New Roman"/>
          <w:sz w:val="24"/>
        </w:rPr>
        <w:t xml:space="preserve">ther measures </w:t>
      </w:r>
      <w:r w:rsidR="004D5DCD" w:rsidRPr="009875EE">
        <w:rPr>
          <w:rFonts w:ascii="Times New Roman" w:hAnsi="Times New Roman"/>
          <w:sz w:val="24"/>
        </w:rPr>
        <w:t>were assessed as covariates</w:t>
      </w:r>
      <w:r w:rsidR="003110A9">
        <w:rPr>
          <w:rFonts w:ascii="Times New Roman" w:hAnsi="Times New Roman"/>
          <w:sz w:val="24"/>
        </w:rPr>
        <w:t>/</w:t>
      </w:r>
      <w:r w:rsidR="0012375F">
        <w:rPr>
          <w:rFonts w:ascii="Times New Roman" w:hAnsi="Times New Roman"/>
          <w:sz w:val="24"/>
        </w:rPr>
        <w:t>moderators</w:t>
      </w:r>
      <w:r w:rsidR="004D5DCD" w:rsidRPr="009875EE">
        <w:rPr>
          <w:rFonts w:ascii="Times New Roman" w:hAnsi="Times New Roman"/>
          <w:sz w:val="24"/>
        </w:rPr>
        <w:t xml:space="preserve">.  </w:t>
      </w:r>
      <w:r w:rsidR="009E1C60">
        <w:rPr>
          <w:rFonts w:ascii="Times New Roman" w:hAnsi="Times New Roman"/>
          <w:sz w:val="24"/>
        </w:rPr>
        <w:t>Demographic variables included gender (male</w:t>
      </w:r>
      <w:r w:rsidR="00912A4C">
        <w:rPr>
          <w:rFonts w:ascii="Times New Roman" w:hAnsi="Times New Roman"/>
          <w:sz w:val="24"/>
        </w:rPr>
        <w:t>=0</w:t>
      </w:r>
      <w:r w:rsidR="00420BFD">
        <w:rPr>
          <w:rFonts w:ascii="Times New Roman" w:hAnsi="Times New Roman"/>
          <w:sz w:val="24"/>
        </w:rPr>
        <w:t>;</w:t>
      </w:r>
      <w:r w:rsidR="009E1C60">
        <w:rPr>
          <w:rFonts w:ascii="Times New Roman" w:hAnsi="Times New Roman"/>
          <w:sz w:val="24"/>
        </w:rPr>
        <w:t xml:space="preserve"> female</w:t>
      </w:r>
      <w:r w:rsidR="00912A4C">
        <w:rPr>
          <w:rFonts w:ascii="Times New Roman" w:hAnsi="Times New Roman"/>
          <w:sz w:val="24"/>
        </w:rPr>
        <w:t>=1</w:t>
      </w:r>
      <w:r w:rsidR="009E1C60">
        <w:rPr>
          <w:rFonts w:ascii="Times New Roman" w:hAnsi="Times New Roman"/>
          <w:sz w:val="24"/>
        </w:rPr>
        <w:t>)</w:t>
      </w:r>
      <w:r w:rsidR="003B2982">
        <w:rPr>
          <w:rFonts w:ascii="Times New Roman" w:hAnsi="Times New Roman"/>
          <w:sz w:val="24"/>
        </w:rPr>
        <w:t xml:space="preserve">, </w:t>
      </w:r>
      <w:r w:rsidR="009E1C60">
        <w:rPr>
          <w:rFonts w:ascii="Times New Roman" w:hAnsi="Times New Roman"/>
          <w:sz w:val="24"/>
        </w:rPr>
        <w:t>ethnicity (non-white</w:t>
      </w:r>
      <w:r w:rsidR="00912A4C">
        <w:rPr>
          <w:rFonts w:ascii="Times New Roman" w:hAnsi="Times New Roman"/>
          <w:sz w:val="24"/>
        </w:rPr>
        <w:t>=0</w:t>
      </w:r>
      <w:r w:rsidR="009E1C60">
        <w:rPr>
          <w:rFonts w:ascii="Times New Roman" w:hAnsi="Times New Roman"/>
          <w:sz w:val="24"/>
        </w:rPr>
        <w:t>, white</w:t>
      </w:r>
      <w:r w:rsidR="00912A4C">
        <w:rPr>
          <w:rFonts w:ascii="Times New Roman" w:hAnsi="Times New Roman"/>
          <w:sz w:val="24"/>
        </w:rPr>
        <w:t>=1</w:t>
      </w:r>
      <w:r w:rsidR="009E1C60">
        <w:rPr>
          <w:rFonts w:ascii="Times New Roman" w:hAnsi="Times New Roman"/>
          <w:sz w:val="24"/>
        </w:rPr>
        <w:t>)</w:t>
      </w:r>
      <w:r w:rsidR="003B2982">
        <w:rPr>
          <w:rFonts w:ascii="Times New Roman" w:hAnsi="Times New Roman"/>
          <w:sz w:val="24"/>
        </w:rPr>
        <w:t xml:space="preserve">, </w:t>
      </w:r>
      <w:r w:rsidR="001B391E">
        <w:rPr>
          <w:rFonts w:ascii="Times New Roman" w:hAnsi="Times New Roman"/>
          <w:sz w:val="24"/>
        </w:rPr>
        <w:t xml:space="preserve">family affluence (based on the </w:t>
      </w:r>
      <w:r w:rsidR="00FC783F">
        <w:rPr>
          <w:rFonts w:ascii="Times New Roman" w:hAnsi="Times New Roman"/>
          <w:sz w:val="24"/>
        </w:rPr>
        <w:t>four-</w:t>
      </w:r>
      <w:r w:rsidR="001B391E">
        <w:rPr>
          <w:rFonts w:ascii="Times New Roman" w:hAnsi="Times New Roman"/>
          <w:sz w:val="24"/>
        </w:rPr>
        <w:t>item Family Affluence scale</w:t>
      </w:r>
      <w:r w:rsidR="007B1D2F" w:rsidRPr="007B1D2F">
        <w:rPr>
          <w:rFonts w:ascii="Times New Roman" w:hAnsi="Times New Roman"/>
          <w:sz w:val="24"/>
          <w:vertAlign w:val="superscript"/>
        </w:rPr>
        <w:t>2</w:t>
      </w:r>
      <w:r w:rsidR="00912A4C">
        <w:rPr>
          <w:rFonts w:ascii="Times New Roman" w:hAnsi="Times New Roman"/>
          <w:sz w:val="24"/>
          <w:vertAlign w:val="superscript"/>
        </w:rPr>
        <w:t>6</w:t>
      </w:r>
      <w:r w:rsidR="001B391E">
        <w:rPr>
          <w:rFonts w:ascii="Times New Roman" w:hAnsi="Times New Roman"/>
          <w:sz w:val="24"/>
        </w:rPr>
        <w:t xml:space="preserve">: </w:t>
      </w:r>
      <w:r w:rsidR="001E2C15">
        <w:rPr>
          <w:rFonts w:ascii="Times New Roman" w:hAnsi="Times New Roman"/>
          <w:sz w:val="24"/>
        </w:rPr>
        <w:t xml:space="preserve">scored </w:t>
      </w:r>
      <w:r w:rsidR="00783BA0">
        <w:rPr>
          <w:rFonts w:ascii="Times New Roman" w:hAnsi="Times New Roman"/>
          <w:sz w:val="24"/>
        </w:rPr>
        <w:t>0</w:t>
      </w:r>
      <w:r w:rsidR="001E2C15">
        <w:rPr>
          <w:rFonts w:ascii="Times New Roman" w:hAnsi="Times New Roman"/>
          <w:sz w:val="24"/>
        </w:rPr>
        <w:t>-3</w:t>
      </w:r>
      <w:r w:rsidR="0028733F">
        <w:rPr>
          <w:rFonts w:ascii="Times New Roman" w:hAnsi="Times New Roman"/>
          <w:sz w:val="24"/>
        </w:rPr>
        <w:t>,</w:t>
      </w:r>
      <w:r w:rsidR="001E2C15">
        <w:rPr>
          <w:rFonts w:ascii="Times New Roman" w:hAnsi="Times New Roman"/>
          <w:sz w:val="24"/>
        </w:rPr>
        <w:t xml:space="preserve"> higher scores indicating great</w:t>
      </w:r>
      <w:r w:rsidR="0028733F">
        <w:rPr>
          <w:rFonts w:ascii="Times New Roman" w:hAnsi="Times New Roman"/>
          <w:sz w:val="24"/>
        </w:rPr>
        <w:t>er</w:t>
      </w:r>
      <w:r w:rsidR="001E2C15">
        <w:rPr>
          <w:rFonts w:ascii="Times New Roman" w:hAnsi="Times New Roman"/>
          <w:sz w:val="24"/>
        </w:rPr>
        <w:t xml:space="preserve"> </w:t>
      </w:r>
      <w:r w:rsidR="001B391E">
        <w:rPr>
          <w:rFonts w:ascii="Times New Roman" w:hAnsi="Times New Roman"/>
          <w:sz w:val="24"/>
        </w:rPr>
        <w:t>affluence)</w:t>
      </w:r>
      <w:r w:rsidR="001E2C15">
        <w:rPr>
          <w:rFonts w:ascii="Times New Roman" w:hAnsi="Times New Roman"/>
          <w:sz w:val="24"/>
        </w:rPr>
        <w:t>, p</w:t>
      </w:r>
      <w:r w:rsidR="004D5DCD" w:rsidRPr="009875EE">
        <w:rPr>
          <w:rFonts w:ascii="Times New Roman" w:hAnsi="Times New Roman"/>
          <w:sz w:val="24"/>
        </w:rPr>
        <w:t xml:space="preserve">ercentage </w:t>
      </w:r>
      <w:r w:rsidR="00C43096">
        <w:rPr>
          <w:rFonts w:ascii="Times New Roman" w:hAnsi="Times New Roman"/>
          <w:sz w:val="24"/>
        </w:rPr>
        <w:t xml:space="preserve">of children </w:t>
      </w:r>
      <w:r w:rsidR="00827AF0">
        <w:rPr>
          <w:rFonts w:ascii="Times New Roman" w:hAnsi="Times New Roman"/>
          <w:sz w:val="24"/>
        </w:rPr>
        <w:t>per</w:t>
      </w:r>
      <w:r w:rsidR="00F61F6E">
        <w:rPr>
          <w:rFonts w:ascii="Times New Roman" w:hAnsi="Times New Roman"/>
          <w:sz w:val="24"/>
        </w:rPr>
        <w:t xml:space="preserve"> </w:t>
      </w:r>
      <w:r w:rsidR="00C43096">
        <w:rPr>
          <w:rFonts w:ascii="Times New Roman" w:hAnsi="Times New Roman"/>
          <w:sz w:val="24"/>
        </w:rPr>
        <w:t xml:space="preserve">school </w:t>
      </w:r>
      <w:r w:rsidR="00A32131">
        <w:rPr>
          <w:rFonts w:ascii="Times New Roman" w:hAnsi="Times New Roman"/>
          <w:sz w:val="24"/>
        </w:rPr>
        <w:t>eligible for</w:t>
      </w:r>
      <w:r w:rsidR="004D5DCD" w:rsidRPr="009875EE">
        <w:rPr>
          <w:rFonts w:ascii="Times New Roman" w:hAnsi="Times New Roman"/>
          <w:sz w:val="24"/>
        </w:rPr>
        <w:t xml:space="preserve"> free school meals </w:t>
      </w:r>
      <w:r w:rsidR="001E2C15">
        <w:rPr>
          <w:rFonts w:ascii="Times New Roman" w:hAnsi="Times New Roman"/>
          <w:sz w:val="24"/>
        </w:rPr>
        <w:t>(</w:t>
      </w:r>
      <w:r w:rsidR="00827AF0">
        <w:rPr>
          <w:rFonts w:ascii="Times New Roman" w:hAnsi="Times New Roman"/>
          <w:sz w:val="24"/>
        </w:rPr>
        <w:t>&lt;</w:t>
      </w:r>
      <w:r w:rsidR="001B391E">
        <w:rPr>
          <w:rFonts w:ascii="Times New Roman" w:hAnsi="Times New Roman"/>
          <w:sz w:val="24"/>
        </w:rPr>
        <w:t>median 20%</w:t>
      </w:r>
      <w:r w:rsidR="009111A4">
        <w:rPr>
          <w:rFonts w:ascii="Times New Roman" w:hAnsi="Times New Roman"/>
          <w:sz w:val="24"/>
        </w:rPr>
        <w:t>=</w:t>
      </w:r>
      <w:r w:rsidR="001B391E">
        <w:rPr>
          <w:rFonts w:ascii="Times New Roman" w:hAnsi="Times New Roman"/>
          <w:sz w:val="24"/>
        </w:rPr>
        <w:t>0</w:t>
      </w:r>
      <w:r w:rsidR="00420BFD">
        <w:rPr>
          <w:rFonts w:ascii="Times New Roman" w:hAnsi="Times New Roman"/>
          <w:sz w:val="24"/>
        </w:rPr>
        <w:t>;</w:t>
      </w:r>
      <w:r w:rsidR="001B391E">
        <w:rPr>
          <w:rFonts w:ascii="Times New Roman" w:hAnsi="Times New Roman"/>
          <w:sz w:val="24"/>
        </w:rPr>
        <w:t xml:space="preserve"> </w:t>
      </w:r>
      <w:r w:rsidR="00827AF0" w:rsidRPr="00827AF0">
        <w:rPr>
          <w:rFonts w:ascii="Times New Roman" w:hAnsi="Times New Roman"/>
          <w:sz w:val="24"/>
          <w:u w:val="single"/>
        </w:rPr>
        <w:t>&gt;</w:t>
      </w:r>
      <w:r w:rsidR="001B391E">
        <w:rPr>
          <w:rFonts w:ascii="Times New Roman" w:hAnsi="Times New Roman"/>
          <w:sz w:val="24"/>
        </w:rPr>
        <w:t>20%</w:t>
      </w:r>
      <w:r w:rsidR="009111A4">
        <w:rPr>
          <w:rFonts w:ascii="Times New Roman" w:hAnsi="Times New Roman"/>
          <w:sz w:val="24"/>
        </w:rPr>
        <w:t>=</w:t>
      </w:r>
      <w:r w:rsidR="001B391E">
        <w:rPr>
          <w:rFonts w:ascii="Times New Roman" w:hAnsi="Times New Roman"/>
          <w:sz w:val="24"/>
        </w:rPr>
        <w:t>1)</w:t>
      </w:r>
      <w:r w:rsidR="00730DB8">
        <w:rPr>
          <w:rFonts w:ascii="Times New Roman" w:hAnsi="Times New Roman"/>
          <w:sz w:val="24"/>
        </w:rPr>
        <w:t>.</w:t>
      </w:r>
      <w:r w:rsidR="009111A4">
        <w:rPr>
          <w:rFonts w:ascii="Times New Roman" w:hAnsi="Times New Roman"/>
          <w:sz w:val="24"/>
          <w:vertAlign w:val="superscript"/>
        </w:rPr>
        <w:t>27</w:t>
      </w:r>
      <w:r w:rsidR="007B1D2F" w:rsidRPr="009875EE">
        <w:rPr>
          <w:rFonts w:ascii="Times New Roman" w:hAnsi="Times New Roman"/>
          <w:sz w:val="24"/>
        </w:rPr>
        <w:t xml:space="preserve">  </w:t>
      </w:r>
      <w:r w:rsidR="001B391E">
        <w:rPr>
          <w:rFonts w:ascii="Times New Roman" w:hAnsi="Times New Roman"/>
          <w:sz w:val="24"/>
        </w:rPr>
        <w:t>F</w:t>
      </w:r>
      <w:r w:rsidR="001B391E" w:rsidRPr="009875EE">
        <w:rPr>
          <w:rFonts w:ascii="Times New Roman" w:hAnsi="Times New Roman"/>
          <w:sz w:val="24"/>
        </w:rPr>
        <w:t>riends</w:t>
      </w:r>
      <w:r w:rsidR="001B391E">
        <w:rPr>
          <w:rFonts w:ascii="Times New Roman" w:hAnsi="Times New Roman"/>
          <w:sz w:val="24"/>
        </w:rPr>
        <w:t>’</w:t>
      </w:r>
      <w:r w:rsidR="001B391E" w:rsidRPr="009875EE">
        <w:rPr>
          <w:rFonts w:ascii="Times New Roman" w:hAnsi="Times New Roman"/>
          <w:sz w:val="24"/>
        </w:rPr>
        <w:t xml:space="preserve"> smoking was assessed using the question, ‘How many of your friends smoke?’</w:t>
      </w:r>
      <w:r w:rsidR="001B391E">
        <w:rPr>
          <w:rFonts w:ascii="Times New Roman" w:hAnsi="Times New Roman"/>
          <w:sz w:val="24"/>
        </w:rPr>
        <w:t xml:space="preserve">, </w:t>
      </w:r>
      <w:r w:rsidR="001B391E" w:rsidRPr="009875EE">
        <w:rPr>
          <w:rFonts w:ascii="Times New Roman" w:hAnsi="Times New Roman"/>
          <w:sz w:val="24"/>
        </w:rPr>
        <w:t>none of them; only a few; half and half; most but not all; all of them</w:t>
      </w:r>
      <w:r w:rsidR="001B391E">
        <w:rPr>
          <w:rFonts w:ascii="Times New Roman" w:hAnsi="Times New Roman"/>
          <w:sz w:val="24"/>
        </w:rPr>
        <w:t xml:space="preserve"> (none of them=0</w:t>
      </w:r>
      <w:r w:rsidR="009111A4">
        <w:rPr>
          <w:rFonts w:ascii="Times New Roman" w:hAnsi="Times New Roman"/>
          <w:sz w:val="24"/>
        </w:rPr>
        <w:t>;</w:t>
      </w:r>
      <w:r w:rsidR="001B391E">
        <w:rPr>
          <w:rFonts w:ascii="Times New Roman" w:hAnsi="Times New Roman"/>
          <w:sz w:val="24"/>
        </w:rPr>
        <w:t xml:space="preserve"> a few or more=1).  </w:t>
      </w:r>
      <w:r w:rsidR="004D5DCD" w:rsidRPr="009875EE">
        <w:rPr>
          <w:rFonts w:ascii="Times New Roman" w:hAnsi="Times New Roman"/>
          <w:sz w:val="24"/>
        </w:rPr>
        <w:t xml:space="preserve">Family smoking </w:t>
      </w:r>
      <w:r w:rsidR="007B1D2F">
        <w:rPr>
          <w:rFonts w:ascii="Times New Roman" w:hAnsi="Times New Roman"/>
          <w:sz w:val="24"/>
        </w:rPr>
        <w:t xml:space="preserve">at baseline </w:t>
      </w:r>
      <w:r w:rsidR="004D5DCD" w:rsidRPr="009875EE">
        <w:rPr>
          <w:rFonts w:ascii="Times New Roman" w:hAnsi="Times New Roman"/>
          <w:sz w:val="24"/>
        </w:rPr>
        <w:t>was assessed using the question</w:t>
      </w:r>
      <w:r w:rsidR="00DB29F9">
        <w:rPr>
          <w:rFonts w:ascii="Times New Roman" w:hAnsi="Times New Roman"/>
          <w:sz w:val="24"/>
        </w:rPr>
        <w:t>:</w:t>
      </w:r>
      <w:r w:rsidR="004D5DCD" w:rsidRPr="009875EE">
        <w:rPr>
          <w:rFonts w:ascii="Times New Roman" w:hAnsi="Times New Roman"/>
          <w:sz w:val="24"/>
        </w:rPr>
        <w:t xml:space="preserve"> </w:t>
      </w:r>
      <w:r w:rsidR="004D5DCD" w:rsidRPr="009875EE">
        <w:rPr>
          <w:rFonts w:ascii="Times New Roman" w:hAnsi="Times New Roman"/>
          <w:sz w:val="24"/>
        </w:rPr>
        <w:lastRenderedPageBreak/>
        <w:t>‘Who smokes in your family now?</w:t>
      </w:r>
      <w:r w:rsidR="00CC23E0" w:rsidRPr="009875EE">
        <w:rPr>
          <w:rFonts w:ascii="Times New Roman" w:hAnsi="Times New Roman"/>
          <w:sz w:val="24"/>
        </w:rPr>
        <w:t xml:space="preserve"> Tick all the people who smoke at the moment’</w:t>
      </w:r>
      <w:r w:rsidR="00DB29F9">
        <w:rPr>
          <w:rFonts w:ascii="Times New Roman" w:hAnsi="Times New Roman"/>
          <w:sz w:val="24"/>
        </w:rPr>
        <w:t>,</w:t>
      </w:r>
      <w:r w:rsidR="00CC23E0" w:rsidRPr="009875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followed by a list of family members</w:t>
      </w:r>
      <w:r w:rsidR="000D1BE5">
        <w:rPr>
          <w:rFonts w:ascii="Times New Roman" w:hAnsi="Times New Roman"/>
          <w:sz w:val="24"/>
        </w:rPr>
        <w:t xml:space="preserve"> (</w:t>
      </w:r>
      <w:r w:rsidR="00420BFD">
        <w:rPr>
          <w:rFonts w:ascii="Times New Roman" w:hAnsi="Times New Roman"/>
          <w:sz w:val="24"/>
        </w:rPr>
        <w:t>n</w:t>
      </w:r>
      <w:r w:rsidR="00770FFD">
        <w:rPr>
          <w:rFonts w:ascii="Times New Roman" w:hAnsi="Times New Roman"/>
          <w:sz w:val="24"/>
        </w:rPr>
        <w:t>o</w:t>
      </w:r>
      <w:r w:rsidR="001B391E">
        <w:rPr>
          <w:rFonts w:ascii="Times New Roman" w:hAnsi="Times New Roman"/>
          <w:sz w:val="24"/>
        </w:rPr>
        <w:t xml:space="preserve"> family members=0</w:t>
      </w:r>
      <w:r w:rsidR="00420BFD">
        <w:rPr>
          <w:rFonts w:ascii="Times New Roman" w:hAnsi="Times New Roman"/>
          <w:sz w:val="24"/>
        </w:rPr>
        <w:t>;</w:t>
      </w:r>
      <w:r w:rsidR="00770FFD">
        <w:rPr>
          <w:rFonts w:ascii="Times New Roman" w:hAnsi="Times New Roman"/>
          <w:sz w:val="24"/>
        </w:rPr>
        <w:t xml:space="preserve"> one or more</w:t>
      </w:r>
      <w:r w:rsidR="001B391E">
        <w:rPr>
          <w:rFonts w:ascii="Times New Roman" w:hAnsi="Times New Roman"/>
          <w:sz w:val="24"/>
        </w:rPr>
        <w:t xml:space="preserve"> family members=1</w:t>
      </w:r>
      <w:r>
        <w:rPr>
          <w:rFonts w:ascii="Times New Roman" w:hAnsi="Times New Roman"/>
          <w:sz w:val="24"/>
        </w:rPr>
        <w:t>)</w:t>
      </w:r>
      <w:r w:rsidR="00770FFD">
        <w:rPr>
          <w:rFonts w:ascii="Times New Roman" w:hAnsi="Times New Roman"/>
          <w:sz w:val="24"/>
        </w:rPr>
        <w:t xml:space="preserve">. </w:t>
      </w:r>
      <w:r w:rsidR="00340F64">
        <w:rPr>
          <w:rFonts w:ascii="Times New Roman" w:hAnsi="Times New Roman"/>
          <w:sz w:val="24"/>
        </w:rPr>
        <w:t>Impulsivenes</w:t>
      </w:r>
      <w:r w:rsidR="001B391E">
        <w:rPr>
          <w:rFonts w:ascii="Times New Roman" w:hAnsi="Times New Roman"/>
          <w:sz w:val="24"/>
        </w:rPr>
        <w:t xml:space="preserve">s was </w:t>
      </w:r>
      <w:r w:rsidR="007B1D2F">
        <w:rPr>
          <w:rFonts w:ascii="Times New Roman" w:hAnsi="Times New Roman"/>
          <w:sz w:val="24"/>
        </w:rPr>
        <w:t xml:space="preserve">measured at follow-up </w:t>
      </w:r>
      <w:r w:rsidR="001B391E">
        <w:rPr>
          <w:rFonts w:ascii="Times New Roman" w:hAnsi="Times New Roman"/>
          <w:sz w:val="24"/>
        </w:rPr>
        <w:t>based on a five item impulsivity scale</w:t>
      </w:r>
      <w:r w:rsidR="003A6D0F">
        <w:rPr>
          <w:rFonts w:ascii="Times New Roman" w:hAnsi="Times New Roman"/>
          <w:sz w:val="24"/>
        </w:rPr>
        <w:t xml:space="preserve"> (scored 0-5</w:t>
      </w:r>
      <w:r w:rsidR="0028733F">
        <w:rPr>
          <w:rFonts w:ascii="Times New Roman" w:hAnsi="Times New Roman"/>
          <w:sz w:val="24"/>
        </w:rPr>
        <w:t>,</w:t>
      </w:r>
      <w:r w:rsidR="003A6D0F">
        <w:rPr>
          <w:rFonts w:ascii="Times New Roman" w:hAnsi="Times New Roman"/>
          <w:sz w:val="24"/>
        </w:rPr>
        <w:t xml:space="preserve"> higher scores indicating great</w:t>
      </w:r>
      <w:r w:rsidR="00F7726F">
        <w:rPr>
          <w:rFonts w:ascii="Times New Roman" w:hAnsi="Times New Roman"/>
          <w:sz w:val="24"/>
        </w:rPr>
        <w:t>er</w:t>
      </w:r>
      <w:r w:rsidR="003A6D0F">
        <w:rPr>
          <w:rFonts w:ascii="Times New Roman" w:hAnsi="Times New Roman"/>
          <w:sz w:val="24"/>
        </w:rPr>
        <w:t xml:space="preserve"> impulsivity)</w:t>
      </w:r>
      <w:r w:rsidR="00CB2739">
        <w:rPr>
          <w:rFonts w:ascii="Times New Roman" w:hAnsi="Times New Roman"/>
          <w:sz w:val="24"/>
        </w:rPr>
        <w:t>.</w:t>
      </w:r>
      <w:r w:rsidR="009111A4">
        <w:rPr>
          <w:rFonts w:ascii="Times New Roman" w:hAnsi="Times New Roman"/>
          <w:sz w:val="24"/>
          <w:vertAlign w:val="superscript"/>
        </w:rPr>
        <w:t>28</w:t>
      </w:r>
    </w:p>
    <w:p w:rsidR="004F29D0" w:rsidRPr="009875EE" w:rsidRDefault="004F29D0" w:rsidP="00725DA9">
      <w:pPr>
        <w:widowControl w:val="0"/>
        <w:spacing w:after="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</w:t>
      </w:r>
      <w:r w:rsidRPr="009875EE">
        <w:rPr>
          <w:rFonts w:ascii="Times New Roman" w:hAnsi="Times New Roman"/>
          <w:sz w:val="24"/>
        </w:rPr>
        <w:t>ealth cognitions about smoking</w:t>
      </w:r>
      <w:r>
        <w:rPr>
          <w:rFonts w:ascii="Times New Roman" w:hAnsi="Times New Roman"/>
          <w:sz w:val="24"/>
          <w:vertAlign w:val="superscript"/>
        </w:rPr>
        <w:t>21</w:t>
      </w:r>
      <w:r w:rsidRPr="009875EE">
        <w:rPr>
          <w:rFonts w:ascii="Times New Roman" w:hAnsi="Times New Roman"/>
          <w:sz w:val="24"/>
        </w:rPr>
        <w:t xml:space="preserve"> were assessed</w:t>
      </w:r>
      <w:r>
        <w:rPr>
          <w:rFonts w:ascii="Times New Roman" w:hAnsi="Times New Roman"/>
          <w:sz w:val="24"/>
        </w:rPr>
        <w:t xml:space="preserve"> as mean of multiple </w:t>
      </w:r>
      <w:r w:rsidR="00AE5E1B">
        <w:rPr>
          <w:rFonts w:ascii="Times New Roman" w:hAnsi="Times New Roman"/>
          <w:sz w:val="24"/>
        </w:rPr>
        <w:t xml:space="preserve">questions </w:t>
      </w:r>
      <w:r>
        <w:rPr>
          <w:rFonts w:ascii="Times New Roman" w:hAnsi="Times New Roman"/>
          <w:sz w:val="24"/>
        </w:rPr>
        <w:t>on five-point scales: i</w:t>
      </w:r>
      <w:r w:rsidRPr="009875EE">
        <w:rPr>
          <w:rFonts w:ascii="Times New Roman" w:hAnsi="Times New Roman"/>
          <w:sz w:val="24"/>
        </w:rPr>
        <w:t>ntention</w:t>
      </w:r>
      <w:r>
        <w:rPr>
          <w:rFonts w:ascii="Times New Roman" w:hAnsi="Times New Roman"/>
          <w:sz w:val="24"/>
        </w:rPr>
        <w:t xml:space="preserve"> (</w:t>
      </w:r>
      <w:r w:rsidR="00400031">
        <w:rPr>
          <w:rFonts w:ascii="Times New Roman" w:hAnsi="Times New Roman"/>
          <w:sz w:val="24"/>
        </w:rPr>
        <w:t xml:space="preserve">3 questions; </w:t>
      </w:r>
      <w:r w:rsidR="00554809">
        <w:rPr>
          <w:rFonts w:ascii="Times New Roman" w:hAnsi="Times New Roman"/>
          <w:sz w:val="24"/>
        </w:rPr>
        <w:t xml:space="preserve">e.g., </w:t>
      </w:r>
      <w:r w:rsidRPr="009875EE">
        <w:rPr>
          <w:rFonts w:ascii="Times New Roman" w:hAnsi="Times New Roman"/>
          <w:sz w:val="24"/>
        </w:rPr>
        <w:t>‘I plan not to smoke’;</w:t>
      </w:r>
      <w:r>
        <w:rPr>
          <w:rFonts w:ascii="Times New Roman" w:hAnsi="Times New Roman"/>
          <w:sz w:val="24"/>
        </w:rPr>
        <w:t xml:space="preserve"> </w:t>
      </w:r>
      <w:r w:rsidRPr="009875EE">
        <w:rPr>
          <w:rFonts w:ascii="Times New Roman" w:hAnsi="Times New Roman"/>
          <w:sz w:val="24"/>
        </w:rPr>
        <w:t xml:space="preserve">Cronbach’s </w:t>
      </w:r>
      <w:r w:rsidR="00827AF0" w:rsidRPr="00827AF0">
        <w:rPr>
          <w:rFonts w:ascii="Symbol" w:hAnsi="Symbol"/>
          <w:sz w:val="24"/>
        </w:rPr>
        <w:t></w:t>
      </w:r>
      <w:r w:rsidRPr="009875EE">
        <w:rPr>
          <w:rFonts w:ascii="Times New Roman" w:hAnsi="Times New Roman"/>
          <w:sz w:val="24"/>
        </w:rPr>
        <w:t>=0</w:t>
      </w:r>
      <w:r w:rsidR="00FD4490">
        <w:rPr>
          <w:rFonts w:ascii="Times New Roman" w:hAnsi="Times New Roman"/>
          <w:sz w:val="24"/>
        </w:rPr>
        <w:t>·</w:t>
      </w:r>
      <w:r w:rsidRPr="009875EE">
        <w:rPr>
          <w:rFonts w:ascii="Times New Roman" w:hAnsi="Times New Roman"/>
          <w:sz w:val="24"/>
        </w:rPr>
        <w:t>90)</w:t>
      </w:r>
      <w:r>
        <w:rPr>
          <w:rFonts w:ascii="Times New Roman" w:hAnsi="Times New Roman"/>
          <w:sz w:val="24"/>
        </w:rPr>
        <w:t>; a</w:t>
      </w:r>
      <w:r w:rsidRPr="009875EE">
        <w:rPr>
          <w:rFonts w:ascii="Times New Roman" w:hAnsi="Times New Roman"/>
          <w:sz w:val="24"/>
        </w:rPr>
        <w:t xml:space="preserve">ttitude </w:t>
      </w:r>
      <w:r>
        <w:rPr>
          <w:rFonts w:ascii="Times New Roman" w:hAnsi="Times New Roman"/>
          <w:sz w:val="24"/>
        </w:rPr>
        <w:t xml:space="preserve"> (</w:t>
      </w:r>
      <w:r w:rsidR="00400031">
        <w:rPr>
          <w:rFonts w:ascii="Times New Roman" w:hAnsi="Times New Roman"/>
          <w:sz w:val="24"/>
        </w:rPr>
        <w:t xml:space="preserve">7 questions; </w:t>
      </w:r>
      <w:r w:rsidR="00554809">
        <w:rPr>
          <w:rFonts w:ascii="Times New Roman" w:hAnsi="Times New Roman"/>
          <w:sz w:val="24"/>
        </w:rPr>
        <w:t xml:space="preserve">e.g., </w:t>
      </w:r>
      <w:r w:rsidRPr="009875EE">
        <w:rPr>
          <w:rFonts w:ascii="Times New Roman" w:hAnsi="Times New Roman"/>
          <w:sz w:val="24"/>
        </w:rPr>
        <w:t>‘For me, smoking would be…</w:t>
      </w:r>
      <w:r>
        <w:rPr>
          <w:rFonts w:ascii="Times New Roman" w:hAnsi="Times New Roman"/>
          <w:sz w:val="24"/>
        </w:rPr>
        <w:t xml:space="preserve"> good-</w:t>
      </w:r>
      <w:r w:rsidRPr="009875EE">
        <w:rPr>
          <w:rFonts w:ascii="Times New Roman" w:hAnsi="Times New Roman"/>
          <w:sz w:val="24"/>
        </w:rPr>
        <w:t>bad</w:t>
      </w:r>
      <w:r>
        <w:rPr>
          <w:rFonts w:ascii="Times New Roman" w:hAnsi="Times New Roman"/>
          <w:sz w:val="24"/>
        </w:rPr>
        <w:t xml:space="preserve">’; </w:t>
      </w:r>
      <w:r w:rsidR="00827AF0" w:rsidRPr="004F67B0">
        <w:rPr>
          <w:rFonts w:ascii="Symbol" w:hAnsi="Symbol"/>
          <w:sz w:val="24"/>
        </w:rPr>
        <w:t></w:t>
      </w:r>
      <w:r w:rsidRPr="009875EE">
        <w:rPr>
          <w:rFonts w:ascii="Times New Roman" w:hAnsi="Times New Roman"/>
          <w:sz w:val="24"/>
        </w:rPr>
        <w:t>=0</w:t>
      </w:r>
      <w:r>
        <w:rPr>
          <w:rFonts w:ascii="Times New Roman" w:hAnsi="Times New Roman"/>
          <w:sz w:val="24"/>
        </w:rPr>
        <w:t>·</w:t>
      </w:r>
      <w:r w:rsidRPr="009875EE">
        <w:rPr>
          <w:rFonts w:ascii="Times New Roman" w:hAnsi="Times New Roman"/>
          <w:sz w:val="24"/>
        </w:rPr>
        <w:t>87)</w:t>
      </w:r>
      <w:r>
        <w:rPr>
          <w:rFonts w:ascii="Times New Roman" w:hAnsi="Times New Roman"/>
          <w:sz w:val="24"/>
        </w:rPr>
        <w:t xml:space="preserve">; </w:t>
      </w:r>
      <w:r w:rsidR="00FD4490">
        <w:rPr>
          <w:rFonts w:ascii="Times New Roman" w:hAnsi="Times New Roman"/>
          <w:sz w:val="24"/>
        </w:rPr>
        <w:t xml:space="preserve">perceived </w:t>
      </w:r>
      <w:r>
        <w:rPr>
          <w:rFonts w:ascii="Times New Roman" w:hAnsi="Times New Roman"/>
          <w:sz w:val="24"/>
        </w:rPr>
        <w:t>n</w:t>
      </w:r>
      <w:r w:rsidRPr="009875EE">
        <w:rPr>
          <w:rFonts w:ascii="Times New Roman" w:hAnsi="Times New Roman"/>
          <w:sz w:val="24"/>
        </w:rPr>
        <w:t xml:space="preserve">orms </w:t>
      </w:r>
      <w:r w:rsidR="00400031">
        <w:rPr>
          <w:rFonts w:ascii="Times New Roman" w:hAnsi="Times New Roman"/>
          <w:sz w:val="24"/>
        </w:rPr>
        <w:t>(5</w:t>
      </w:r>
      <w:r w:rsidRPr="009875EE">
        <w:rPr>
          <w:rFonts w:ascii="Times New Roman" w:hAnsi="Times New Roman"/>
          <w:sz w:val="24"/>
        </w:rPr>
        <w:t xml:space="preserve"> questions</w:t>
      </w:r>
      <w:r w:rsidR="00400031">
        <w:rPr>
          <w:rFonts w:ascii="Times New Roman" w:hAnsi="Times New Roman"/>
          <w:sz w:val="24"/>
        </w:rPr>
        <w:t xml:space="preserve">; </w:t>
      </w:r>
      <w:r w:rsidR="00554809">
        <w:rPr>
          <w:rFonts w:ascii="Times New Roman" w:hAnsi="Times New Roman"/>
          <w:sz w:val="24"/>
        </w:rPr>
        <w:t xml:space="preserve">e.g., </w:t>
      </w:r>
      <w:r w:rsidRPr="009875EE">
        <w:rPr>
          <w:rFonts w:ascii="Times New Roman" w:hAnsi="Times New Roman"/>
          <w:sz w:val="24"/>
        </w:rPr>
        <w:t>‘Most of my friends think…</w:t>
      </w:r>
      <w:r>
        <w:rPr>
          <w:rFonts w:ascii="Times New Roman" w:hAnsi="Times New Roman"/>
          <w:sz w:val="24"/>
        </w:rPr>
        <w:t xml:space="preserve"> </w:t>
      </w:r>
      <w:r w:rsidRPr="009875EE">
        <w:rPr>
          <w:rFonts w:ascii="Times New Roman" w:hAnsi="Times New Roman"/>
          <w:sz w:val="24"/>
        </w:rPr>
        <w:t>I should smoke-I should not smoke</w:t>
      </w:r>
      <w:r w:rsidR="00554809">
        <w:rPr>
          <w:rFonts w:ascii="Times New Roman" w:hAnsi="Times New Roman"/>
          <w:sz w:val="24"/>
        </w:rPr>
        <w:t>’</w:t>
      </w:r>
      <w:r w:rsidRPr="009875EE">
        <w:rPr>
          <w:rFonts w:ascii="Times New Roman" w:hAnsi="Times New Roman"/>
          <w:sz w:val="24"/>
        </w:rPr>
        <w:t xml:space="preserve">; </w:t>
      </w:r>
      <w:r w:rsidR="00827AF0" w:rsidRPr="004F67B0">
        <w:rPr>
          <w:rFonts w:ascii="Symbol" w:hAnsi="Symbol"/>
          <w:sz w:val="24"/>
        </w:rPr>
        <w:t></w:t>
      </w:r>
      <w:r w:rsidRPr="009875EE">
        <w:rPr>
          <w:rFonts w:ascii="Times New Roman" w:hAnsi="Times New Roman"/>
          <w:sz w:val="24"/>
        </w:rPr>
        <w:t>=0</w:t>
      </w:r>
      <w:r>
        <w:rPr>
          <w:rFonts w:ascii="Times New Roman" w:hAnsi="Times New Roman"/>
          <w:sz w:val="24"/>
        </w:rPr>
        <w:t>·</w:t>
      </w:r>
      <w:r w:rsidRPr="009875EE">
        <w:rPr>
          <w:rFonts w:ascii="Times New Roman" w:hAnsi="Times New Roman"/>
          <w:sz w:val="24"/>
        </w:rPr>
        <w:t>79)</w:t>
      </w:r>
      <w:r>
        <w:rPr>
          <w:rFonts w:ascii="Times New Roman" w:hAnsi="Times New Roman"/>
          <w:sz w:val="24"/>
        </w:rPr>
        <w:t>; p</w:t>
      </w:r>
      <w:r w:rsidRPr="009875EE">
        <w:rPr>
          <w:rFonts w:ascii="Times New Roman" w:hAnsi="Times New Roman"/>
          <w:sz w:val="24"/>
        </w:rPr>
        <w:t>erceived behavio</w:t>
      </w:r>
      <w:r w:rsidR="00630A4B">
        <w:rPr>
          <w:rFonts w:ascii="Times New Roman" w:hAnsi="Times New Roman"/>
          <w:sz w:val="24"/>
        </w:rPr>
        <w:t>u</w:t>
      </w:r>
      <w:r w:rsidRPr="009875EE">
        <w:rPr>
          <w:rFonts w:ascii="Times New Roman" w:hAnsi="Times New Roman"/>
          <w:sz w:val="24"/>
        </w:rPr>
        <w:t>ral control</w:t>
      </w:r>
      <w:r>
        <w:rPr>
          <w:rFonts w:ascii="Times New Roman" w:hAnsi="Times New Roman"/>
          <w:sz w:val="24"/>
        </w:rPr>
        <w:t xml:space="preserve"> </w:t>
      </w:r>
      <w:r w:rsidR="00400031">
        <w:rPr>
          <w:rFonts w:ascii="Times New Roman" w:hAnsi="Times New Roman"/>
          <w:sz w:val="24"/>
        </w:rPr>
        <w:t>(3</w:t>
      </w:r>
      <w:r w:rsidRPr="009875EE">
        <w:rPr>
          <w:rFonts w:ascii="Times New Roman" w:hAnsi="Times New Roman"/>
          <w:sz w:val="24"/>
        </w:rPr>
        <w:t xml:space="preserve"> questions</w:t>
      </w:r>
      <w:r w:rsidR="00400031">
        <w:rPr>
          <w:rFonts w:ascii="Times New Roman" w:hAnsi="Times New Roman"/>
          <w:sz w:val="24"/>
        </w:rPr>
        <w:t xml:space="preserve">; </w:t>
      </w:r>
      <w:r w:rsidR="00554809">
        <w:rPr>
          <w:rFonts w:ascii="Times New Roman" w:hAnsi="Times New Roman"/>
          <w:sz w:val="24"/>
        </w:rPr>
        <w:t xml:space="preserve">e.g., </w:t>
      </w:r>
      <w:r w:rsidRPr="009875EE">
        <w:rPr>
          <w:rFonts w:ascii="Times New Roman" w:hAnsi="Times New Roman"/>
          <w:sz w:val="24"/>
        </w:rPr>
        <w:t>‘I am confident I could resist smoking’</w:t>
      </w:r>
      <w:r>
        <w:rPr>
          <w:rFonts w:ascii="Times New Roman" w:hAnsi="Times New Roman"/>
          <w:sz w:val="24"/>
        </w:rPr>
        <w:t xml:space="preserve">, </w:t>
      </w:r>
      <w:r w:rsidRPr="009875EE">
        <w:rPr>
          <w:rFonts w:ascii="Times New Roman" w:hAnsi="Times New Roman"/>
          <w:sz w:val="24"/>
        </w:rPr>
        <w:t>strongly disagree</w:t>
      </w:r>
      <w:r w:rsidR="00F7726F">
        <w:rPr>
          <w:rFonts w:ascii="Times New Roman" w:hAnsi="Times New Roman"/>
          <w:sz w:val="24"/>
        </w:rPr>
        <w:t>-</w:t>
      </w:r>
      <w:r w:rsidRPr="009875EE">
        <w:rPr>
          <w:rFonts w:ascii="Times New Roman" w:hAnsi="Times New Roman"/>
          <w:sz w:val="24"/>
        </w:rPr>
        <w:t xml:space="preserve">strongly agree; </w:t>
      </w:r>
      <w:r w:rsidR="00827AF0" w:rsidRPr="004F67B0">
        <w:rPr>
          <w:rFonts w:ascii="Symbol" w:hAnsi="Symbol"/>
          <w:sz w:val="24"/>
        </w:rPr>
        <w:t></w:t>
      </w:r>
      <w:r w:rsidRPr="009875EE">
        <w:rPr>
          <w:rFonts w:ascii="Times New Roman" w:hAnsi="Times New Roman"/>
          <w:sz w:val="24"/>
        </w:rPr>
        <w:t>=0</w:t>
      </w:r>
      <w:r>
        <w:rPr>
          <w:rFonts w:ascii="Times New Roman" w:hAnsi="Times New Roman"/>
          <w:sz w:val="24"/>
        </w:rPr>
        <w:t>·</w:t>
      </w:r>
      <w:r w:rsidRPr="009875EE">
        <w:rPr>
          <w:rFonts w:ascii="Times New Roman" w:hAnsi="Times New Roman"/>
          <w:sz w:val="24"/>
        </w:rPr>
        <w:t>69)</w:t>
      </w:r>
      <w:r>
        <w:rPr>
          <w:rFonts w:ascii="Times New Roman" w:hAnsi="Times New Roman"/>
          <w:sz w:val="24"/>
        </w:rPr>
        <w:t>; s</w:t>
      </w:r>
      <w:r w:rsidRPr="009875EE">
        <w:rPr>
          <w:rFonts w:ascii="Times New Roman" w:hAnsi="Times New Roman"/>
          <w:sz w:val="24"/>
        </w:rPr>
        <w:t xml:space="preserve">elf-efficacy </w:t>
      </w:r>
      <w:r w:rsidR="00400031">
        <w:rPr>
          <w:rFonts w:ascii="Times New Roman" w:hAnsi="Times New Roman"/>
          <w:sz w:val="24"/>
        </w:rPr>
        <w:t>(6</w:t>
      </w:r>
      <w:r w:rsidRPr="009875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questions</w:t>
      </w:r>
      <w:r w:rsidR="00400031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="00554809">
        <w:rPr>
          <w:rFonts w:ascii="Times New Roman" w:hAnsi="Times New Roman"/>
          <w:sz w:val="24"/>
        </w:rPr>
        <w:t xml:space="preserve">e.g., </w:t>
      </w:r>
      <w:r w:rsidRPr="009875EE">
        <w:rPr>
          <w:rFonts w:ascii="Times New Roman" w:hAnsi="Times New Roman"/>
          <w:sz w:val="24"/>
        </w:rPr>
        <w:t>‘I can say no to smoking, even at school’</w:t>
      </w:r>
      <w:r>
        <w:rPr>
          <w:rFonts w:ascii="Times New Roman" w:hAnsi="Times New Roman"/>
          <w:sz w:val="24"/>
        </w:rPr>
        <w:t xml:space="preserve"> </w:t>
      </w:r>
      <w:r w:rsidRPr="009875EE">
        <w:rPr>
          <w:rFonts w:ascii="Times New Roman" w:hAnsi="Times New Roman"/>
          <w:sz w:val="24"/>
        </w:rPr>
        <w:t xml:space="preserve">strongly disagree-strongly agree; </w:t>
      </w:r>
      <w:r w:rsidR="00827AF0" w:rsidRPr="004F67B0">
        <w:rPr>
          <w:rFonts w:ascii="Symbol" w:hAnsi="Symbol"/>
          <w:sz w:val="24"/>
        </w:rPr>
        <w:t></w:t>
      </w:r>
      <w:r w:rsidRPr="009875EE">
        <w:rPr>
          <w:rFonts w:ascii="Times New Roman" w:hAnsi="Times New Roman"/>
          <w:sz w:val="24"/>
        </w:rPr>
        <w:t>=0</w:t>
      </w:r>
      <w:r>
        <w:rPr>
          <w:rFonts w:ascii="Times New Roman" w:hAnsi="Times New Roman"/>
          <w:sz w:val="24"/>
        </w:rPr>
        <w:t>·</w:t>
      </w:r>
      <w:r w:rsidRPr="009875EE">
        <w:rPr>
          <w:rFonts w:ascii="Times New Roman" w:hAnsi="Times New Roman"/>
          <w:sz w:val="24"/>
        </w:rPr>
        <w:t xml:space="preserve">91). </w:t>
      </w:r>
      <w:r w:rsidR="00FD4490">
        <w:rPr>
          <w:rFonts w:ascii="Times New Roman" w:hAnsi="Times New Roman"/>
          <w:sz w:val="24"/>
        </w:rPr>
        <w:t xml:space="preserve"> </w:t>
      </w:r>
      <w:r w:rsidR="00AE5E1B">
        <w:rPr>
          <w:rFonts w:ascii="Times New Roman" w:hAnsi="Times New Roman"/>
          <w:sz w:val="24"/>
        </w:rPr>
        <w:t xml:space="preserve">Questions </w:t>
      </w:r>
      <w:r w:rsidR="009111A4">
        <w:rPr>
          <w:rFonts w:ascii="Times New Roman" w:hAnsi="Times New Roman"/>
          <w:sz w:val="24"/>
        </w:rPr>
        <w:t>were highly skewed towards negative views of smoking and so were dichotomised (negative views=0</w:t>
      </w:r>
      <w:r w:rsidR="00F7726F">
        <w:rPr>
          <w:rFonts w:ascii="Times New Roman" w:hAnsi="Times New Roman"/>
          <w:sz w:val="24"/>
        </w:rPr>
        <w:t>;</w:t>
      </w:r>
      <w:r w:rsidR="009111A4">
        <w:rPr>
          <w:rFonts w:ascii="Times New Roman" w:hAnsi="Times New Roman"/>
          <w:sz w:val="24"/>
        </w:rPr>
        <w:t xml:space="preserve"> less negative views=1).  </w:t>
      </w:r>
      <w:r w:rsidR="00FD4490">
        <w:rPr>
          <w:rFonts w:ascii="Times New Roman" w:hAnsi="Times New Roman"/>
          <w:sz w:val="24"/>
        </w:rPr>
        <w:t>Based on previous findings</w:t>
      </w:r>
      <w:r w:rsidR="009111A4">
        <w:rPr>
          <w:rFonts w:ascii="Times New Roman" w:hAnsi="Times New Roman"/>
          <w:sz w:val="24"/>
          <w:vertAlign w:val="superscript"/>
        </w:rPr>
        <w:t>16-17</w:t>
      </w:r>
      <w:r w:rsidR="00FD4490">
        <w:rPr>
          <w:rFonts w:ascii="Times New Roman" w:hAnsi="Times New Roman"/>
          <w:sz w:val="24"/>
        </w:rPr>
        <w:t xml:space="preserve"> </w:t>
      </w:r>
      <w:r w:rsidR="00D250C8">
        <w:rPr>
          <w:rFonts w:ascii="Times New Roman" w:hAnsi="Times New Roman"/>
          <w:sz w:val="24"/>
        </w:rPr>
        <w:t>a</w:t>
      </w:r>
      <w:r w:rsidR="00FD4490">
        <w:rPr>
          <w:rFonts w:ascii="Times New Roman" w:hAnsi="Times New Roman"/>
          <w:sz w:val="24"/>
        </w:rPr>
        <w:t xml:space="preserve">n interaction between e-cigarette use and friends smoking was </w:t>
      </w:r>
      <w:r w:rsidR="004D0BA8">
        <w:rPr>
          <w:rFonts w:ascii="Times New Roman" w:hAnsi="Times New Roman"/>
          <w:sz w:val="24"/>
        </w:rPr>
        <w:t xml:space="preserve">also </w:t>
      </w:r>
      <w:r w:rsidR="00FD4490">
        <w:rPr>
          <w:rFonts w:ascii="Times New Roman" w:hAnsi="Times New Roman"/>
          <w:sz w:val="24"/>
        </w:rPr>
        <w:t>computed.</w:t>
      </w:r>
    </w:p>
    <w:p w:rsidR="006A7E06" w:rsidRPr="009875EE" w:rsidRDefault="006A7E06" w:rsidP="00865B46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  <w:r w:rsidRPr="009875EE">
        <w:rPr>
          <w:rFonts w:ascii="Times New Roman" w:hAnsi="Times New Roman"/>
          <w:b/>
          <w:sz w:val="24"/>
        </w:rPr>
        <w:t>Data Analysis</w:t>
      </w:r>
    </w:p>
    <w:p w:rsidR="00C11112" w:rsidRDefault="00FD105A" w:rsidP="004F0B4F">
      <w:pPr>
        <w:widowControl w:val="0"/>
        <w:spacing w:after="0" w:line="480" w:lineRule="auto"/>
        <w:ind w:firstLine="720"/>
        <w:rPr>
          <w:rFonts w:ascii="Times New Roman" w:hAnsi="Times New Roman"/>
          <w:sz w:val="24"/>
        </w:rPr>
      </w:pPr>
      <w:r w:rsidRPr="008E4612">
        <w:rPr>
          <w:rFonts w:ascii="Times New Roman" w:hAnsi="Times New Roman"/>
          <w:sz w:val="24"/>
        </w:rPr>
        <w:t>Missing data ranged from 0</w:t>
      </w:r>
      <w:r w:rsidRPr="00042432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 xml:space="preserve">0% </w:t>
      </w:r>
      <w:r w:rsidR="00F772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gender</w:t>
      </w:r>
      <w:r w:rsidR="00F7726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to 1</w:t>
      </w:r>
      <w:r w:rsidRPr="00042432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>4</w:t>
      </w:r>
      <w:r w:rsidRPr="008E4612">
        <w:rPr>
          <w:rFonts w:ascii="Times New Roman" w:hAnsi="Times New Roman"/>
          <w:sz w:val="24"/>
        </w:rPr>
        <w:t xml:space="preserve">% </w:t>
      </w:r>
      <w:r w:rsidR="00F772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ethnicity</w:t>
      </w:r>
      <w:r w:rsidR="00F7726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Pr="008E4612">
        <w:rPr>
          <w:rFonts w:ascii="Times New Roman" w:hAnsi="Times New Roman"/>
          <w:sz w:val="24"/>
        </w:rPr>
        <w:t xml:space="preserve">and </w:t>
      </w:r>
      <w:r w:rsidR="00805A48">
        <w:rPr>
          <w:rFonts w:ascii="Times New Roman" w:hAnsi="Times New Roman"/>
          <w:sz w:val="24"/>
        </w:rPr>
        <w:t>96% of the 3</w:t>
      </w:r>
      <w:r w:rsidR="00CB2739">
        <w:rPr>
          <w:rFonts w:ascii="Times New Roman" w:hAnsi="Times New Roman"/>
          <w:sz w:val="24"/>
        </w:rPr>
        <w:t>,</w:t>
      </w:r>
      <w:r w:rsidR="00805A48">
        <w:rPr>
          <w:rFonts w:ascii="Times New Roman" w:hAnsi="Times New Roman"/>
          <w:sz w:val="24"/>
        </w:rPr>
        <w:t>994</w:t>
      </w:r>
      <w:r w:rsidRPr="008E4612">
        <w:rPr>
          <w:rFonts w:ascii="Times New Roman" w:hAnsi="Times New Roman"/>
          <w:sz w:val="24"/>
        </w:rPr>
        <w:t xml:space="preserve"> never smokers in the sample would have been available for analysis under the traditional listwise deletion method across variables.  </w:t>
      </w:r>
      <w:r w:rsidRPr="00042432">
        <w:rPr>
          <w:rFonts w:ascii="Times New Roman" w:hAnsi="Times New Roman"/>
          <w:sz w:val="24"/>
        </w:rPr>
        <w:t xml:space="preserve">Data </w:t>
      </w:r>
      <w:r>
        <w:rPr>
          <w:rFonts w:ascii="Times New Roman" w:hAnsi="Times New Roman"/>
          <w:sz w:val="24"/>
        </w:rPr>
        <w:t>we</w:t>
      </w:r>
      <w:r w:rsidRPr="008E4612">
        <w:rPr>
          <w:rFonts w:ascii="Times New Roman" w:hAnsi="Times New Roman"/>
          <w:sz w:val="24"/>
        </w:rPr>
        <w:t xml:space="preserve">re missing </w:t>
      </w:r>
      <w:r>
        <w:rPr>
          <w:rFonts w:ascii="Times New Roman" w:hAnsi="Times New Roman"/>
          <w:sz w:val="24"/>
        </w:rPr>
        <w:t xml:space="preserve">due </w:t>
      </w:r>
      <w:r w:rsidRPr="008E4612">
        <w:rPr>
          <w:rFonts w:ascii="Times New Roman" w:hAnsi="Times New Roman"/>
          <w:sz w:val="24"/>
        </w:rPr>
        <w:t>to item non</w:t>
      </w:r>
      <w:r>
        <w:rPr>
          <w:rFonts w:ascii="Times New Roman" w:hAnsi="Times New Roman"/>
          <w:sz w:val="24"/>
        </w:rPr>
        <w:t>-</w:t>
      </w:r>
      <w:r w:rsidRPr="008E4612">
        <w:rPr>
          <w:rFonts w:ascii="Times New Roman" w:hAnsi="Times New Roman"/>
          <w:sz w:val="24"/>
        </w:rPr>
        <w:t xml:space="preserve">response.  </w:t>
      </w:r>
      <w:r w:rsidR="00783BA0">
        <w:rPr>
          <w:rFonts w:ascii="Times New Roman" w:hAnsi="Times New Roman"/>
          <w:sz w:val="24"/>
        </w:rPr>
        <w:t>As</w:t>
      </w:r>
      <w:r w:rsidR="00630A4B">
        <w:rPr>
          <w:rFonts w:ascii="Times New Roman" w:hAnsi="Times New Roman"/>
          <w:sz w:val="24"/>
        </w:rPr>
        <w:t xml:space="preserve"> level of missing values was low</w:t>
      </w:r>
      <w:r w:rsidR="00F7726F">
        <w:rPr>
          <w:rFonts w:ascii="Times New Roman" w:hAnsi="Times New Roman"/>
          <w:sz w:val="24"/>
        </w:rPr>
        <w:t>,</w:t>
      </w:r>
      <w:r w:rsidR="00630A4B">
        <w:rPr>
          <w:rFonts w:ascii="Times New Roman" w:hAnsi="Times New Roman"/>
          <w:sz w:val="24"/>
        </w:rPr>
        <w:t xml:space="preserve"> missing at random </w:t>
      </w:r>
      <w:r w:rsidR="00F7726F">
        <w:rPr>
          <w:rFonts w:ascii="Times New Roman" w:hAnsi="Times New Roman"/>
          <w:sz w:val="24"/>
        </w:rPr>
        <w:t xml:space="preserve">was </w:t>
      </w:r>
      <w:r w:rsidR="00630A4B">
        <w:rPr>
          <w:rFonts w:ascii="Times New Roman" w:hAnsi="Times New Roman"/>
          <w:sz w:val="24"/>
        </w:rPr>
        <w:t>assum</w:t>
      </w:r>
      <w:r w:rsidR="00F7726F">
        <w:rPr>
          <w:rFonts w:ascii="Times New Roman" w:hAnsi="Times New Roman"/>
          <w:sz w:val="24"/>
        </w:rPr>
        <w:t>ed</w:t>
      </w:r>
      <w:r w:rsidR="00630A4B">
        <w:rPr>
          <w:rFonts w:ascii="Times New Roman" w:hAnsi="Times New Roman"/>
          <w:sz w:val="24"/>
        </w:rPr>
        <w:t xml:space="preserve"> to justify multiple imputation. M</w:t>
      </w:r>
      <w:r w:rsidRPr="008E4612">
        <w:rPr>
          <w:rFonts w:ascii="Times New Roman" w:hAnsi="Times New Roman"/>
          <w:sz w:val="24"/>
        </w:rPr>
        <w:t xml:space="preserve">ultiple imputation </w:t>
      </w:r>
      <w:r w:rsidR="00805A48">
        <w:rPr>
          <w:rFonts w:ascii="Times New Roman" w:hAnsi="Times New Roman"/>
          <w:sz w:val="24"/>
        </w:rPr>
        <w:t>in SPSS generate</w:t>
      </w:r>
      <w:r w:rsidR="00400031">
        <w:rPr>
          <w:rFonts w:ascii="Times New Roman" w:hAnsi="Times New Roman"/>
          <w:sz w:val="24"/>
        </w:rPr>
        <w:t>d</w:t>
      </w:r>
      <w:r w:rsidR="00805A48">
        <w:rPr>
          <w:rFonts w:ascii="Times New Roman" w:hAnsi="Times New Roman"/>
          <w:color w:val="000000"/>
          <w:sz w:val="24"/>
        </w:rPr>
        <w:t xml:space="preserve"> </w:t>
      </w:r>
      <w:r w:rsidR="008F7E70">
        <w:rPr>
          <w:rFonts w:ascii="Times New Roman" w:hAnsi="Times New Roman"/>
          <w:color w:val="000000"/>
          <w:sz w:val="24"/>
        </w:rPr>
        <w:t>five</w:t>
      </w:r>
      <w:r w:rsidRPr="008E4612">
        <w:rPr>
          <w:rFonts w:ascii="Times New Roman" w:hAnsi="Times New Roman"/>
          <w:color w:val="000000"/>
          <w:sz w:val="24"/>
        </w:rPr>
        <w:t xml:space="preserve"> imputed datasets</w:t>
      </w:r>
      <w:r w:rsidR="00805A48">
        <w:rPr>
          <w:rFonts w:ascii="Times New Roman" w:hAnsi="Times New Roman"/>
          <w:color w:val="000000"/>
          <w:sz w:val="24"/>
        </w:rPr>
        <w:t xml:space="preserve">. </w:t>
      </w:r>
      <w:r w:rsidRPr="008E4612">
        <w:rPr>
          <w:rFonts w:ascii="Times New Roman" w:hAnsi="Times New Roman"/>
          <w:color w:val="000000"/>
          <w:sz w:val="24"/>
        </w:rPr>
        <w:t xml:space="preserve"> Imputed values compare</w:t>
      </w:r>
      <w:r>
        <w:rPr>
          <w:rFonts w:ascii="Times New Roman" w:hAnsi="Times New Roman"/>
          <w:color w:val="000000"/>
          <w:sz w:val="24"/>
        </w:rPr>
        <w:t>d</w:t>
      </w:r>
      <w:r w:rsidRPr="008E4612">
        <w:rPr>
          <w:rFonts w:ascii="Times New Roman" w:hAnsi="Times New Roman"/>
          <w:color w:val="000000"/>
          <w:sz w:val="24"/>
        </w:rPr>
        <w:t xml:space="preserve"> reasonably to observed values and results using listwise deletion </w:t>
      </w:r>
      <w:r>
        <w:rPr>
          <w:rFonts w:ascii="Times New Roman" w:hAnsi="Times New Roman"/>
          <w:color w:val="000000"/>
          <w:sz w:val="24"/>
        </w:rPr>
        <w:t>we</w:t>
      </w:r>
      <w:r w:rsidRPr="008E4612">
        <w:rPr>
          <w:rFonts w:ascii="Times New Roman" w:hAnsi="Times New Roman"/>
          <w:color w:val="000000"/>
          <w:sz w:val="24"/>
        </w:rPr>
        <w:t>re similar to multiple imputation, so imputed results are presented.</w:t>
      </w:r>
      <w:r w:rsidR="00805A48">
        <w:rPr>
          <w:rFonts w:ascii="Times New Roman" w:hAnsi="Times New Roman"/>
          <w:color w:val="000000"/>
          <w:sz w:val="24"/>
        </w:rPr>
        <w:t xml:space="preserve">  SPSS was used to analyse </w:t>
      </w:r>
      <w:r w:rsidR="003110A9">
        <w:rPr>
          <w:rFonts w:ascii="Times New Roman" w:hAnsi="Times New Roman"/>
          <w:sz w:val="24"/>
        </w:rPr>
        <w:t>descriptives on</w:t>
      </w:r>
      <w:r w:rsidR="00075661">
        <w:rPr>
          <w:rFonts w:ascii="Times New Roman" w:hAnsi="Times New Roman"/>
          <w:sz w:val="24"/>
        </w:rPr>
        <w:t xml:space="preserve"> </w:t>
      </w:r>
      <w:r w:rsidR="00121656">
        <w:rPr>
          <w:rFonts w:ascii="Times New Roman" w:hAnsi="Times New Roman"/>
          <w:sz w:val="24"/>
        </w:rPr>
        <w:t>all</w:t>
      </w:r>
      <w:r w:rsidR="00075661">
        <w:rPr>
          <w:rFonts w:ascii="Times New Roman" w:hAnsi="Times New Roman"/>
          <w:sz w:val="24"/>
        </w:rPr>
        <w:t xml:space="preserve"> measures</w:t>
      </w:r>
      <w:r w:rsidR="00805A48">
        <w:rPr>
          <w:rFonts w:ascii="Times New Roman" w:hAnsi="Times New Roman"/>
          <w:sz w:val="24"/>
        </w:rPr>
        <w:t xml:space="preserve">, to examine </w:t>
      </w:r>
      <w:r w:rsidR="003A6762">
        <w:rPr>
          <w:rFonts w:ascii="Times New Roman" w:hAnsi="Times New Roman"/>
          <w:sz w:val="24"/>
        </w:rPr>
        <w:t>relationship</w:t>
      </w:r>
      <w:r w:rsidR="007B1D2F">
        <w:rPr>
          <w:rFonts w:ascii="Times New Roman" w:hAnsi="Times New Roman"/>
          <w:sz w:val="24"/>
        </w:rPr>
        <w:t>s</w:t>
      </w:r>
      <w:r w:rsidR="003A6762">
        <w:rPr>
          <w:rFonts w:ascii="Times New Roman" w:hAnsi="Times New Roman"/>
          <w:sz w:val="24"/>
        </w:rPr>
        <w:t xml:space="preserve"> between </w:t>
      </w:r>
      <w:r w:rsidR="00A266AA">
        <w:rPr>
          <w:rFonts w:ascii="Times New Roman" w:hAnsi="Times New Roman"/>
          <w:sz w:val="24"/>
        </w:rPr>
        <w:t xml:space="preserve">ever used </w:t>
      </w:r>
      <w:r w:rsidR="00075661">
        <w:rPr>
          <w:rFonts w:ascii="Times New Roman" w:hAnsi="Times New Roman"/>
          <w:sz w:val="24"/>
        </w:rPr>
        <w:t xml:space="preserve">e-cigarette </w:t>
      </w:r>
      <w:r w:rsidR="007B1D2F">
        <w:rPr>
          <w:rFonts w:ascii="Times New Roman" w:hAnsi="Times New Roman"/>
          <w:sz w:val="24"/>
        </w:rPr>
        <w:t xml:space="preserve">at baseline </w:t>
      </w:r>
      <w:r w:rsidR="00075661">
        <w:rPr>
          <w:rFonts w:ascii="Times New Roman" w:hAnsi="Times New Roman"/>
          <w:sz w:val="24"/>
        </w:rPr>
        <w:t xml:space="preserve">and </w:t>
      </w:r>
      <w:r w:rsidR="00783BA0">
        <w:rPr>
          <w:rFonts w:ascii="Times New Roman" w:hAnsi="Times New Roman"/>
          <w:sz w:val="24"/>
        </w:rPr>
        <w:t>smoking measures</w:t>
      </w:r>
      <w:r w:rsidR="005C044F">
        <w:rPr>
          <w:rFonts w:ascii="Times New Roman" w:hAnsi="Times New Roman"/>
          <w:sz w:val="24"/>
        </w:rPr>
        <w:t xml:space="preserve"> </w:t>
      </w:r>
      <w:r w:rsidR="007B1D2F">
        <w:rPr>
          <w:rFonts w:ascii="Times New Roman" w:hAnsi="Times New Roman"/>
          <w:sz w:val="24"/>
        </w:rPr>
        <w:t>at follow-up</w:t>
      </w:r>
      <w:r w:rsidR="00805A48">
        <w:rPr>
          <w:rFonts w:ascii="Times New Roman" w:hAnsi="Times New Roman"/>
          <w:sz w:val="24"/>
        </w:rPr>
        <w:t xml:space="preserve">, and validate </w:t>
      </w:r>
      <w:r w:rsidR="00121656">
        <w:rPr>
          <w:rFonts w:ascii="Times New Roman" w:hAnsi="Times New Roman"/>
          <w:sz w:val="24"/>
        </w:rPr>
        <w:t xml:space="preserve">smoking measures </w:t>
      </w:r>
      <w:r w:rsidR="003A6762">
        <w:rPr>
          <w:rFonts w:ascii="Times New Roman" w:hAnsi="Times New Roman"/>
          <w:sz w:val="24"/>
        </w:rPr>
        <w:t xml:space="preserve">against </w:t>
      </w:r>
      <w:r w:rsidR="00783BA0">
        <w:rPr>
          <w:rFonts w:ascii="Times New Roman" w:hAnsi="Times New Roman"/>
          <w:sz w:val="24"/>
        </w:rPr>
        <w:t xml:space="preserve">follow-up </w:t>
      </w:r>
      <w:r w:rsidR="00C11112">
        <w:rPr>
          <w:rFonts w:ascii="Times New Roman" w:hAnsi="Times New Roman"/>
          <w:sz w:val="24"/>
        </w:rPr>
        <w:t xml:space="preserve">breath </w:t>
      </w:r>
      <w:r w:rsidR="00787277">
        <w:rPr>
          <w:rFonts w:ascii="Times New Roman" w:hAnsi="Times New Roman"/>
          <w:sz w:val="24"/>
        </w:rPr>
        <w:t>CO</w:t>
      </w:r>
      <w:r w:rsidR="00C11112">
        <w:rPr>
          <w:rFonts w:ascii="Times New Roman" w:hAnsi="Times New Roman"/>
          <w:sz w:val="24"/>
        </w:rPr>
        <w:t xml:space="preserve"> levels </w:t>
      </w:r>
      <w:r w:rsidR="00805A48">
        <w:rPr>
          <w:rFonts w:ascii="Times New Roman" w:hAnsi="Times New Roman"/>
          <w:sz w:val="24"/>
        </w:rPr>
        <w:t>(</w:t>
      </w:r>
      <w:r w:rsidR="00783BA0">
        <w:rPr>
          <w:rFonts w:ascii="Times New Roman" w:hAnsi="Times New Roman"/>
          <w:sz w:val="24"/>
        </w:rPr>
        <w:t>using</w:t>
      </w:r>
      <w:r w:rsidR="003A6762">
        <w:rPr>
          <w:rFonts w:ascii="Times New Roman" w:hAnsi="Times New Roman"/>
          <w:sz w:val="24"/>
        </w:rPr>
        <w:t xml:space="preserve"> </w:t>
      </w:r>
      <w:r w:rsidR="00805A48">
        <w:rPr>
          <w:rFonts w:ascii="Times New Roman" w:hAnsi="Times New Roman"/>
          <w:sz w:val="24"/>
        </w:rPr>
        <w:t>logistic regressions)</w:t>
      </w:r>
      <w:r w:rsidR="003A6762">
        <w:rPr>
          <w:rFonts w:ascii="Times New Roman" w:hAnsi="Times New Roman"/>
          <w:sz w:val="24"/>
        </w:rPr>
        <w:t>.</w:t>
      </w:r>
    </w:p>
    <w:p w:rsidR="0039602F" w:rsidRDefault="002F7E9A" w:rsidP="00A11C58">
      <w:pPr>
        <w:widowControl w:val="0"/>
        <w:spacing w:line="480" w:lineRule="auto"/>
        <w:ind w:firstLine="720"/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 xml:space="preserve">The main analyses </w:t>
      </w:r>
      <w:r w:rsidR="00FD311F">
        <w:rPr>
          <w:rFonts w:ascii="Times New Roman" w:hAnsi="Times New Roman"/>
          <w:sz w:val="24"/>
        </w:rPr>
        <w:t xml:space="preserve">used </w:t>
      </w:r>
      <w:r w:rsidR="00C87C07">
        <w:rPr>
          <w:rFonts w:ascii="Times New Roman" w:hAnsi="Times New Roman"/>
          <w:sz w:val="24"/>
        </w:rPr>
        <w:t>HLM7</w:t>
      </w:r>
      <w:r w:rsidR="008F7E70">
        <w:rPr>
          <w:rFonts w:ascii="Times New Roman" w:hAnsi="Times New Roman"/>
          <w:sz w:val="24"/>
          <w:vertAlign w:val="superscript"/>
        </w:rPr>
        <w:t>29</w:t>
      </w:r>
      <w:r w:rsidR="00C87C07">
        <w:rPr>
          <w:rFonts w:ascii="Times New Roman" w:hAnsi="Times New Roman"/>
          <w:sz w:val="24"/>
        </w:rPr>
        <w:t xml:space="preserve"> </w:t>
      </w:r>
      <w:r w:rsidR="0020702E"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sz w:val="24"/>
        </w:rPr>
        <w:t xml:space="preserve">predict </w:t>
      </w:r>
      <w:r w:rsidR="000D1BE5">
        <w:rPr>
          <w:rFonts w:ascii="Times New Roman" w:hAnsi="Times New Roman"/>
          <w:sz w:val="24"/>
        </w:rPr>
        <w:t xml:space="preserve">follow-up </w:t>
      </w:r>
      <w:r w:rsidR="00C87C07">
        <w:rPr>
          <w:rFonts w:ascii="Times New Roman" w:hAnsi="Times New Roman"/>
          <w:sz w:val="24"/>
        </w:rPr>
        <w:t xml:space="preserve">ever smoked cigarettes, </w:t>
      </w:r>
      <w:r w:rsidR="005C044F" w:rsidRPr="004F67B0">
        <w:rPr>
          <w:rFonts w:ascii="Times New Roman" w:hAnsi="Times New Roman"/>
          <w:sz w:val="24"/>
        </w:rPr>
        <w:t>any recent tobacco smoking</w:t>
      </w:r>
      <w:r w:rsidR="0040222B">
        <w:rPr>
          <w:rFonts w:ascii="Times New Roman" w:hAnsi="Times New Roman"/>
          <w:sz w:val="24"/>
        </w:rPr>
        <w:t xml:space="preserve"> </w:t>
      </w:r>
      <w:r w:rsidR="00106B80">
        <w:rPr>
          <w:rFonts w:ascii="Times New Roman" w:hAnsi="Times New Roman"/>
          <w:sz w:val="24"/>
        </w:rPr>
        <w:t xml:space="preserve">or regularly smoked cigarettes </w:t>
      </w:r>
      <w:r w:rsidR="006F7E35">
        <w:rPr>
          <w:rFonts w:ascii="Times New Roman" w:hAnsi="Times New Roman"/>
          <w:sz w:val="24"/>
        </w:rPr>
        <w:t xml:space="preserve">based on ever use of e-cigarettes and covariates.  </w:t>
      </w:r>
      <w:r w:rsidR="00FD311F">
        <w:rPr>
          <w:rFonts w:ascii="Times New Roman" w:hAnsi="Times New Roman"/>
          <w:sz w:val="24"/>
        </w:rPr>
        <w:t>M</w:t>
      </w:r>
      <w:r w:rsidR="00F03924">
        <w:rPr>
          <w:rFonts w:ascii="Times New Roman" w:hAnsi="Times New Roman"/>
          <w:sz w:val="24"/>
        </w:rPr>
        <w:t xml:space="preserve">odel 1 </w:t>
      </w:r>
      <w:r w:rsidR="006A7E06">
        <w:rPr>
          <w:rFonts w:ascii="Times New Roman" w:hAnsi="Times New Roman"/>
          <w:sz w:val="24"/>
        </w:rPr>
        <w:t>controll</w:t>
      </w:r>
      <w:r w:rsidR="00B132F7">
        <w:rPr>
          <w:rFonts w:ascii="Times New Roman" w:hAnsi="Times New Roman"/>
          <w:sz w:val="24"/>
        </w:rPr>
        <w:t>ed</w:t>
      </w:r>
      <w:r w:rsidR="006A7E06">
        <w:rPr>
          <w:rFonts w:ascii="Times New Roman" w:hAnsi="Times New Roman"/>
          <w:sz w:val="24"/>
        </w:rPr>
        <w:t xml:space="preserve"> for the clustering of adolescents within schools</w:t>
      </w:r>
      <w:r w:rsidR="00F03924">
        <w:rPr>
          <w:rFonts w:ascii="Times New Roman" w:hAnsi="Times New Roman"/>
          <w:sz w:val="24"/>
        </w:rPr>
        <w:t xml:space="preserve"> and </w:t>
      </w:r>
      <w:r w:rsidR="0040222B">
        <w:rPr>
          <w:rFonts w:ascii="Times New Roman" w:hAnsi="Times New Roman"/>
          <w:sz w:val="24"/>
        </w:rPr>
        <w:t xml:space="preserve">used </w:t>
      </w:r>
      <w:r w:rsidR="00F03924">
        <w:rPr>
          <w:rFonts w:ascii="Times New Roman" w:hAnsi="Times New Roman"/>
          <w:sz w:val="24"/>
        </w:rPr>
        <w:t xml:space="preserve">baseline </w:t>
      </w:r>
      <w:r w:rsidR="006F7E35">
        <w:rPr>
          <w:rFonts w:ascii="Times New Roman" w:hAnsi="Times New Roman"/>
          <w:sz w:val="24"/>
        </w:rPr>
        <w:t xml:space="preserve">ever </w:t>
      </w:r>
      <w:r w:rsidR="006A7E06">
        <w:rPr>
          <w:rFonts w:ascii="Times New Roman" w:hAnsi="Times New Roman"/>
          <w:sz w:val="24"/>
        </w:rPr>
        <w:t>use of e-cigarettes</w:t>
      </w:r>
      <w:r w:rsidR="00B132F7">
        <w:rPr>
          <w:rFonts w:ascii="Times New Roman" w:hAnsi="Times New Roman"/>
          <w:sz w:val="24"/>
        </w:rPr>
        <w:t xml:space="preserve"> as a predictor</w:t>
      </w:r>
      <w:r w:rsidR="00C87C07">
        <w:rPr>
          <w:rFonts w:ascii="Times New Roman" w:hAnsi="Times New Roman"/>
          <w:sz w:val="24"/>
        </w:rPr>
        <w:t>; M</w:t>
      </w:r>
      <w:r w:rsidR="00F03924">
        <w:rPr>
          <w:rFonts w:ascii="Times New Roman" w:hAnsi="Times New Roman"/>
          <w:sz w:val="24"/>
        </w:rPr>
        <w:t>odel 2 add</w:t>
      </w:r>
      <w:r w:rsidR="00B132F7">
        <w:rPr>
          <w:rFonts w:ascii="Times New Roman" w:hAnsi="Times New Roman"/>
          <w:sz w:val="24"/>
        </w:rPr>
        <w:t>ed</w:t>
      </w:r>
      <w:r w:rsidR="00F03924">
        <w:rPr>
          <w:rFonts w:ascii="Times New Roman" w:hAnsi="Times New Roman"/>
          <w:sz w:val="24"/>
        </w:rPr>
        <w:t xml:space="preserve"> </w:t>
      </w:r>
      <w:r w:rsidR="006A7E06">
        <w:rPr>
          <w:rFonts w:ascii="Times New Roman" w:hAnsi="Times New Roman"/>
          <w:sz w:val="24"/>
        </w:rPr>
        <w:t>covariates</w:t>
      </w:r>
      <w:r w:rsidR="00FD311F">
        <w:rPr>
          <w:rFonts w:ascii="Times New Roman" w:hAnsi="Times New Roman"/>
          <w:sz w:val="24"/>
        </w:rPr>
        <w:t>;</w:t>
      </w:r>
      <w:r w:rsidR="00F03924">
        <w:rPr>
          <w:rFonts w:ascii="Times New Roman" w:hAnsi="Times New Roman"/>
          <w:sz w:val="24"/>
        </w:rPr>
        <w:t xml:space="preserve"> </w:t>
      </w:r>
      <w:r w:rsidR="00C87C07">
        <w:rPr>
          <w:rFonts w:ascii="Times New Roman" w:hAnsi="Times New Roman"/>
          <w:sz w:val="24"/>
        </w:rPr>
        <w:t>and M</w:t>
      </w:r>
      <w:r w:rsidR="00F03924">
        <w:rPr>
          <w:rFonts w:ascii="Times New Roman" w:hAnsi="Times New Roman"/>
          <w:sz w:val="24"/>
        </w:rPr>
        <w:t xml:space="preserve">odel </w:t>
      </w:r>
      <w:r w:rsidR="006A7E06">
        <w:rPr>
          <w:rFonts w:ascii="Times New Roman" w:hAnsi="Times New Roman"/>
          <w:sz w:val="24"/>
        </w:rPr>
        <w:t xml:space="preserve">3 </w:t>
      </w:r>
      <w:r w:rsidR="00F03924">
        <w:rPr>
          <w:rFonts w:ascii="Times New Roman" w:hAnsi="Times New Roman"/>
          <w:sz w:val="24"/>
        </w:rPr>
        <w:t>test</w:t>
      </w:r>
      <w:r w:rsidR="00B132F7">
        <w:rPr>
          <w:rFonts w:ascii="Times New Roman" w:hAnsi="Times New Roman"/>
          <w:sz w:val="24"/>
        </w:rPr>
        <w:t>ed</w:t>
      </w:r>
      <w:r w:rsidR="00F03924">
        <w:rPr>
          <w:rFonts w:ascii="Times New Roman" w:hAnsi="Times New Roman"/>
          <w:sz w:val="24"/>
        </w:rPr>
        <w:t xml:space="preserve"> </w:t>
      </w:r>
      <w:r w:rsidR="006A7E06">
        <w:rPr>
          <w:rFonts w:ascii="Times New Roman" w:hAnsi="Times New Roman"/>
          <w:sz w:val="24"/>
        </w:rPr>
        <w:t xml:space="preserve">interactions </w:t>
      </w:r>
      <w:r w:rsidR="006A7E06" w:rsidRPr="00A11C58">
        <w:rPr>
          <w:rFonts w:ascii="Times New Roman" w:hAnsi="Times New Roman"/>
          <w:sz w:val="24"/>
        </w:rPr>
        <w:t xml:space="preserve">between </w:t>
      </w:r>
      <w:r w:rsidR="00C87C07">
        <w:rPr>
          <w:rFonts w:ascii="Times New Roman" w:hAnsi="Times New Roman"/>
          <w:sz w:val="24"/>
        </w:rPr>
        <w:t xml:space="preserve">condition and </w:t>
      </w:r>
      <w:r w:rsidR="006A7E06" w:rsidRPr="00A11C58">
        <w:rPr>
          <w:rFonts w:ascii="Times New Roman" w:hAnsi="Times New Roman"/>
          <w:sz w:val="24"/>
        </w:rPr>
        <w:t>each covariate</w:t>
      </w:r>
      <w:r w:rsidR="00FD311F" w:rsidRPr="00A11C58">
        <w:rPr>
          <w:rFonts w:ascii="Times New Roman" w:hAnsi="Times New Roman"/>
          <w:sz w:val="24"/>
        </w:rPr>
        <w:t xml:space="preserve"> </w:t>
      </w:r>
      <w:r w:rsidR="00C87C07">
        <w:rPr>
          <w:rFonts w:ascii="Times New Roman" w:hAnsi="Times New Roman"/>
          <w:sz w:val="24"/>
        </w:rPr>
        <w:t>(cross-level interaction)</w:t>
      </w:r>
      <w:r w:rsidR="00FD311F" w:rsidRPr="00A11C58">
        <w:rPr>
          <w:rFonts w:ascii="Times New Roman" w:hAnsi="Times New Roman"/>
          <w:sz w:val="24"/>
        </w:rPr>
        <w:t>.</w:t>
      </w:r>
      <w:r w:rsidR="007B1D2F" w:rsidRPr="00A11C58">
        <w:rPr>
          <w:rFonts w:ascii="Times New Roman" w:hAnsi="Times New Roman"/>
          <w:sz w:val="24"/>
        </w:rPr>
        <w:t xml:space="preserve">  All multilevel analyses</w:t>
      </w:r>
      <w:r w:rsidR="00A11C58" w:rsidRPr="00A11C58">
        <w:rPr>
          <w:rFonts w:ascii="Times New Roman" w:hAnsi="Times New Roman"/>
          <w:sz w:val="24"/>
        </w:rPr>
        <w:t xml:space="preserve"> </w:t>
      </w:r>
      <w:r w:rsidR="00C87C07">
        <w:rPr>
          <w:rFonts w:ascii="Times New Roman" w:hAnsi="Times New Roman"/>
          <w:sz w:val="24"/>
        </w:rPr>
        <w:t>used</w:t>
      </w:r>
      <w:r w:rsidR="00A11C58" w:rsidRPr="00A11C58">
        <w:rPr>
          <w:rFonts w:ascii="Times New Roman" w:hAnsi="Times New Roman"/>
          <w:bCs/>
          <w:sz w:val="24"/>
        </w:rPr>
        <w:t xml:space="preserve"> random slopes</w:t>
      </w:r>
      <w:r w:rsidR="00C87C07">
        <w:rPr>
          <w:rFonts w:ascii="Times New Roman" w:hAnsi="Times New Roman"/>
          <w:bCs/>
          <w:sz w:val="24"/>
        </w:rPr>
        <w:t xml:space="preserve"> and </w:t>
      </w:r>
      <w:r w:rsidR="00A11C58" w:rsidRPr="00A11C58">
        <w:rPr>
          <w:rFonts w:ascii="Times New Roman" w:hAnsi="Times New Roman"/>
          <w:bCs/>
          <w:sz w:val="24"/>
        </w:rPr>
        <w:t xml:space="preserve">population average model with robust standard </w:t>
      </w:r>
      <w:r w:rsidR="00A11C58" w:rsidRPr="00A11C58">
        <w:rPr>
          <w:rFonts w:ascii="Times New Roman" w:hAnsi="Times New Roman"/>
          <w:bCs/>
          <w:sz w:val="24"/>
        </w:rPr>
        <w:lastRenderedPageBreak/>
        <w:t>errors</w:t>
      </w:r>
      <w:r w:rsidR="00C87C07">
        <w:rPr>
          <w:rFonts w:ascii="Times New Roman" w:hAnsi="Times New Roman"/>
          <w:bCs/>
          <w:sz w:val="24"/>
        </w:rPr>
        <w:t xml:space="preserve">.  Analyses were conducted for each of </w:t>
      </w:r>
      <w:r w:rsidR="008F7E70">
        <w:rPr>
          <w:rFonts w:ascii="Times New Roman" w:hAnsi="Times New Roman"/>
          <w:bCs/>
          <w:sz w:val="24"/>
        </w:rPr>
        <w:t>five</w:t>
      </w:r>
      <w:r w:rsidR="00C87C07">
        <w:rPr>
          <w:rFonts w:ascii="Times New Roman" w:hAnsi="Times New Roman"/>
          <w:bCs/>
          <w:sz w:val="24"/>
        </w:rPr>
        <w:t xml:space="preserve"> imputed datasets and the results </w:t>
      </w:r>
      <w:r w:rsidR="008F7E70">
        <w:rPr>
          <w:rFonts w:ascii="Times New Roman" w:hAnsi="Times New Roman"/>
          <w:bCs/>
          <w:sz w:val="24"/>
        </w:rPr>
        <w:t xml:space="preserve">combined </w:t>
      </w:r>
      <w:r w:rsidR="00C87C07">
        <w:rPr>
          <w:rFonts w:ascii="Times New Roman" w:hAnsi="Times New Roman"/>
          <w:bCs/>
          <w:sz w:val="24"/>
        </w:rPr>
        <w:t xml:space="preserve">using </w:t>
      </w:r>
      <w:r w:rsidR="00D250C8">
        <w:rPr>
          <w:rFonts w:ascii="Times New Roman" w:hAnsi="Times New Roman"/>
          <w:bCs/>
          <w:sz w:val="24"/>
        </w:rPr>
        <w:t>Rubin’s</w:t>
      </w:r>
      <w:r w:rsidR="00C87C07">
        <w:rPr>
          <w:rFonts w:ascii="Times New Roman" w:hAnsi="Times New Roman"/>
          <w:bCs/>
          <w:sz w:val="24"/>
        </w:rPr>
        <w:t xml:space="preserve"> rules.  Fo</w:t>
      </w:r>
      <w:r w:rsidR="00A11C58">
        <w:rPr>
          <w:rFonts w:ascii="Times New Roman" w:hAnsi="Times New Roman"/>
          <w:bCs/>
          <w:sz w:val="24"/>
        </w:rPr>
        <w:t xml:space="preserve">r each predictor </w:t>
      </w:r>
      <w:r w:rsidR="00A11C58" w:rsidRPr="00A11C58">
        <w:rPr>
          <w:rFonts w:ascii="Times New Roman" w:hAnsi="Times New Roman"/>
          <w:bCs/>
          <w:sz w:val="24"/>
        </w:rPr>
        <w:t xml:space="preserve">we report the </w:t>
      </w:r>
      <w:r w:rsidR="00A11C58" w:rsidRPr="00A11C58">
        <w:rPr>
          <w:rFonts w:ascii="Times New Roman" w:hAnsi="Times New Roman"/>
          <w:sz w:val="24"/>
        </w:rPr>
        <w:t>odds ratio, 95% confidence interval and p value</w:t>
      </w:r>
      <w:r w:rsidR="00C87C07">
        <w:rPr>
          <w:rFonts w:ascii="Times New Roman" w:hAnsi="Times New Roman"/>
          <w:sz w:val="24"/>
        </w:rPr>
        <w:t xml:space="preserve">.  We also report </w:t>
      </w:r>
      <w:r w:rsidR="00A11C58" w:rsidRPr="00A11C58">
        <w:rPr>
          <w:rFonts w:ascii="Times New Roman" w:hAnsi="Times New Roman"/>
          <w:sz w:val="24"/>
        </w:rPr>
        <w:t xml:space="preserve">the </w:t>
      </w:r>
      <w:r w:rsidR="00AE5E1B">
        <w:rPr>
          <w:rFonts w:ascii="Times New Roman" w:hAnsi="Times New Roman"/>
          <w:sz w:val="24"/>
        </w:rPr>
        <w:t xml:space="preserve">  </w:t>
      </w:r>
      <w:r w:rsidR="00A11C58" w:rsidRPr="00A11C58">
        <w:rPr>
          <w:rFonts w:ascii="Times New Roman" w:hAnsi="Times New Roman"/>
          <w:sz w:val="24"/>
        </w:rPr>
        <w:t>-2 log-likelihood to indicate model fit.</w:t>
      </w:r>
      <w:r w:rsidR="00A11C58" w:rsidRPr="00A11C58" w:rsidDel="00A11C58">
        <w:rPr>
          <w:rFonts w:ascii="Times New Roman" w:hAnsi="Times New Roman"/>
          <w:sz w:val="24"/>
        </w:rPr>
        <w:t xml:space="preserve"> </w:t>
      </w:r>
      <w:r w:rsidR="00C87C07">
        <w:rPr>
          <w:rFonts w:ascii="Times New Roman" w:hAnsi="Times New Roman"/>
          <w:sz w:val="24"/>
        </w:rPr>
        <w:t xml:space="preserve"> When significant, we decomposed the interaction between e-cigarette use and friends smoking </w:t>
      </w:r>
      <w:r w:rsidR="00A11C58" w:rsidRPr="00A11C58">
        <w:rPr>
          <w:rFonts w:ascii="Times New Roman" w:hAnsi="Times New Roman"/>
          <w:sz w:val="24"/>
        </w:rPr>
        <w:t>us</w:t>
      </w:r>
      <w:r w:rsidR="00400031">
        <w:rPr>
          <w:rFonts w:ascii="Times New Roman" w:hAnsi="Times New Roman"/>
          <w:sz w:val="24"/>
        </w:rPr>
        <w:t>ing</w:t>
      </w:r>
      <w:r w:rsidR="00A11C58" w:rsidRPr="00A11C58">
        <w:rPr>
          <w:rFonts w:ascii="Times New Roman" w:hAnsi="Times New Roman"/>
          <w:sz w:val="24"/>
        </w:rPr>
        <w:t xml:space="preserve"> the free software provided by Preacher (Model</w:t>
      </w:r>
      <w:r w:rsidR="00C87C07">
        <w:rPr>
          <w:rFonts w:ascii="Times New Roman" w:hAnsi="Times New Roman"/>
          <w:sz w:val="24"/>
        </w:rPr>
        <w:t xml:space="preserve"> 1</w:t>
      </w:r>
      <w:r w:rsidR="00A11C58">
        <w:rPr>
          <w:rFonts w:ascii="Times New Roman" w:hAnsi="Times New Roman"/>
          <w:sz w:val="24"/>
        </w:rPr>
        <w:t xml:space="preserve">; </w:t>
      </w:r>
      <w:hyperlink r:id="rId13" w:history="1">
        <w:r w:rsidR="00A11C58" w:rsidRPr="00A11C58">
          <w:rPr>
            <w:rStyle w:val="Hyperlink"/>
            <w:rFonts w:ascii="Times New Roman" w:hAnsi="Times New Roman"/>
            <w:sz w:val="24"/>
          </w:rPr>
          <w:t>http://www.quantpsy.org/interact/hlm2.htm</w:t>
        </w:r>
      </w:hyperlink>
      <w:r w:rsidR="00A11C58" w:rsidRPr="00725DA9">
        <w:rPr>
          <w:rStyle w:val="Hyperlink"/>
          <w:rFonts w:ascii="Times New Roman" w:hAnsi="Times New Roman"/>
          <w:color w:val="auto"/>
          <w:sz w:val="24"/>
          <w:u w:val="none"/>
        </w:rPr>
        <w:t>)</w:t>
      </w:r>
      <w:r w:rsidR="00C87C07" w:rsidRPr="00725DA9">
        <w:rPr>
          <w:rStyle w:val="Hyperlink"/>
          <w:rFonts w:ascii="Times New Roman" w:hAnsi="Times New Roman"/>
          <w:color w:val="auto"/>
          <w:sz w:val="24"/>
          <w:u w:val="none"/>
        </w:rPr>
        <w:t xml:space="preserve">.  </w:t>
      </w:r>
      <w:r w:rsidR="0039602F" w:rsidRPr="00725DA9">
        <w:rPr>
          <w:rStyle w:val="Hyperlink"/>
          <w:rFonts w:ascii="Times New Roman" w:hAnsi="Times New Roman"/>
          <w:color w:val="auto"/>
          <w:sz w:val="24"/>
          <w:u w:val="none"/>
        </w:rPr>
        <w:t xml:space="preserve">For significant </w:t>
      </w:r>
      <w:r w:rsidR="0039602F">
        <w:rPr>
          <w:rStyle w:val="Hyperlink"/>
          <w:rFonts w:ascii="Times New Roman" w:hAnsi="Times New Roman"/>
          <w:color w:val="auto"/>
          <w:sz w:val="24"/>
          <w:u w:val="none"/>
        </w:rPr>
        <w:t xml:space="preserve">cross-level interactions between </w:t>
      </w:r>
      <w:r w:rsidR="00106B80">
        <w:rPr>
          <w:rStyle w:val="Hyperlink"/>
          <w:rFonts w:ascii="Times New Roman" w:hAnsi="Times New Roman"/>
          <w:color w:val="auto"/>
          <w:sz w:val="24"/>
          <w:u w:val="none"/>
        </w:rPr>
        <w:t xml:space="preserve">intervention </w:t>
      </w:r>
      <w:r w:rsidR="0039602F">
        <w:rPr>
          <w:rStyle w:val="Hyperlink"/>
          <w:rFonts w:ascii="Times New Roman" w:hAnsi="Times New Roman"/>
          <w:color w:val="auto"/>
          <w:sz w:val="24"/>
          <w:u w:val="none"/>
        </w:rPr>
        <w:t>condition and predictors of smoking, we compared the effects for predictors estimated separately in control and intervention conditions.</w:t>
      </w:r>
    </w:p>
    <w:p w:rsidR="00701887" w:rsidRPr="00B90048" w:rsidRDefault="00F666B1" w:rsidP="008833DC">
      <w:pPr>
        <w:widowControl w:val="0"/>
        <w:spacing w:after="0" w:line="480" w:lineRule="auto"/>
        <w:jc w:val="center"/>
        <w:rPr>
          <w:rFonts w:ascii="Times New Roman" w:hAnsi="Times New Roman"/>
          <w:b/>
          <w:caps/>
          <w:sz w:val="24"/>
        </w:rPr>
      </w:pPr>
      <w:r w:rsidRPr="00B90048">
        <w:rPr>
          <w:rFonts w:ascii="Times New Roman" w:hAnsi="Times New Roman"/>
          <w:b/>
          <w:caps/>
          <w:sz w:val="24"/>
        </w:rPr>
        <w:t>Results</w:t>
      </w:r>
    </w:p>
    <w:p w:rsidR="000E469E" w:rsidRPr="009875EE" w:rsidRDefault="000E469E" w:rsidP="000E469E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Sample Description</w:t>
      </w:r>
    </w:p>
    <w:p w:rsidR="000E469E" w:rsidRDefault="000E469E" w:rsidP="000E469E">
      <w:pPr>
        <w:widowControl w:val="0"/>
        <w:spacing w:after="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Table 1 provides descriptive data on </w:t>
      </w:r>
      <w:r w:rsidR="00700EEE">
        <w:rPr>
          <w:rFonts w:ascii="Times New Roman" w:hAnsi="Times New Roman"/>
          <w:sz w:val="24"/>
        </w:rPr>
        <w:t xml:space="preserve">all </w:t>
      </w:r>
      <w:r>
        <w:rPr>
          <w:rFonts w:ascii="Times New Roman" w:hAnsi="Times New Roman"/>
          <w:sz w:val="24"/>
        </w:rPr>
        <w:t xml:space="preserve">measures for </w:t>
      </w:r>
      <w:r w:rsidR="00700EEE">
        <w:rPr>
          <w:rFonts w:ascii="Times New Roman" w:hAnsi="Times New Roman"/>
          <w:sz w:val="24"/>
        </w:rPr>
        <w:t>the full imputed sample</w:t>
      </w:r>
      <w:r>
        <w:rPr>
          <w:rFonts w:ascii="Times New Roman" w:hAnsi="Times New Roman"/>
          <w:sz w:val="24"/>
        </w:rPr>
        <w:t xml:space="preserve">.  At baseline, the sample of </w:t>
      </w:r>
      <w:r w:rsidR="00AB0CB8">
        <w:rPr>
          <w:rFonts w:ascii="Times New Roman" w:hAnsi="Times New Roman"/>
          <w:sz w:val="24"/>
        </w:rPr>
        <w:t>3</w:t>
      </w:r>
      <w:r w:rsidR="00565E92">
        <w:rPr>
          <w:rFonts w:ascii="Times New Roman" w:hAnsi="Times New Roman"/>
          <w:sz w:val="24"/>
        </w:rPr>
        <w:t>,</w:t>
      </w:r>
      <w:r w:rsidR="00AB0CB8">
        <w:rPr>
          <w:rFonts w:ascii="Times New Roman" w:hAnsi="Times New Roman"/>
          <w:sz w:val="24"/>
        </w:rPr>
        <w:t xml:space="preserve">994 </w:t>
      </w:r>
      <w:r>
        <w:rPr>
          <w:rFonts w:ascii="Times New Roman" w:hAnsi="Times New Roman"/>
          <w:sz w:val="24"/>
        </w:rPr>
        <w:t xml:space="preserve">never smokers (Table 1) </w:t>
      </w:r>
      <w:r w:rsidR="00342AB3">
        <w:rPr>
          <w:rFonts w:ascii="Times New Roman" w:hAnsi="Times New Roman"/>
          <w:sz w:val="24"/>
        </w:rPr>
        <w:t xml:space="preserve">comprised </w:t>
      </w:r>
      <w:r w:rsidR="00096CB3">
        <w:rPr>
          <w:rFonts w:ascii="Times New Roman" w:hAnsi="Times New Roman"/>
          <w:sz w:val="24"/>
        </w:rPr>
        <w:t>47·</w:t>
      </w:r>
      <w:r w:rsidR="004F05BE">
        <w:rPr>
          <w:rFonts w:ascii="Times New Roman" w:hAnsi="Times New Roman"/>
          <w:sz w:val="24"/>
        </w:rPr>
        <w:t>7</w:t>
      </w:r>
      <w:r w:rsidR="00096CB3" w:rsidRPr="004354CF">
        <w:rPr>
          <w:rFonts w:ascii="Times New Roman" w:hAnsi="Times New Roman"/>
          <w:sz w:val="24"/>
        </w:rPr>
        <w:t xml:space="preserve">% </w:t>
      </w:r>
      <w:r>
        <w:rPr>
          <w:rFonts w:ascii="Times New Roman" w:hAnsi="Times New Roman"/>
          <w:sz w:val="24"/>
        </w:rPr>
        <w:t xml:space="preserve">boys, with a majority </w:t>
      </w:r>
      <w:r w:rsidR="00096CB3">
        <w:rPr>
          <w:rFonts w:ascii="Times New Roman" w:hAnsi="Times New Roman"/>
          <w:sz w:val="24"/>
        </w:rPr>
        <w:t>(81·</w:t>
      </w:r>
      <w:r w:rsidR="004F05BE">
        <w:rPr>
          <w:rFonts w:ascii="Times New Roman" w:hAnsi="Times New Roman"/>
          <w:sz w:val="24"/>
        </w:rPr>
        <w:t>0</w:t>
      </w:r>
      <w:r w:rsidR="00096CB3" w:rsidRPr="004354CF">
        <w:rPr>
          <w:rFonts w:ascii="Times New Roman" w:hAnsi="Times New Roman"/>
          <w:sz w:val="24"/>
        </w:rPr>
        <w:t>%</w:t>
      </w:r>
      <w:r w:rsidR="00096CB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not having ever used e-cigarettes.  At follow-up, </w:t>
      </w:r>
      <w:r w:rsidR="00342AB3">
        <w:rPr>
          <w:rFonts w:ascii="Times New Roman" w:hAnsi="Times New Roman"/>
          <w:sz w:val="24"/>
        </w:rPr>
        <w:t xml:space="preserve">24 months later, </w:t>
      </w:r>
      <w:r w:rsidR="00096CB3">
        <w:rPr>
          <w:rFonts w:ascii="Times New Roman" w:hAnsi="Times New Roman"/>
          <w:sz w:val="24"/>
        </w:rPr>
        <w:t>20·</w:t>
      </w:r>
      <w:r w:rsidR="00AB0CB8">
        <w:rPr>
          <w:rFonts w:ascii="Times New Roman" w:hAnsi="Times New Roman"/>
          <w:sz w:val="24"/>
        </w:rPr>
        <w:t>3</w:t>
      </w:r>
      <w:r w:rsidR="00096CB3" w:rsidRPr="004354CF">
        <w:rPr>
          <w:rFonts w:ascii="Times New Roman" w:hAnsi="Times New Roman"/>
          <w:sz w:val="24"/>
        </w:rPr>
        <w:t xml:space="preserve">% </w:t>
      </w:r>
      <w:r>
        <w:rPr>
          <w:rFonts w:ascii="Times New Roman" w:hAnsi="Times New Roman"/>
          <w:sz w:val="24"/>
        </w:rPr>
        <w:t xml:space="preserve">had </w:t>
      </w:r>
      <w:r w:rsidR="00AB0CB8">
        <w:rPr>
          <w:rFonts w:ascii="Times New Roman" w:hAnsi="Times New Roman"/>
          <w:sz w:val="24"/>
        </w:rPr>
        <w:t xml:space="preserve">ever smoked </w:t>
      </w:r>
      <w:r>
        <w:rPr>
          <w:rFonts w:ascii="Times New Roman" w:hAnsi="Times New Roman"/>
          <w:sz w:val="24"/>
        </w:rPr>
        <w:t>cigarettes</w:t>
      </w:r>
      <w:r w:rsidR="004F05BE">
        <w:rPr>
          <w:rFonts w:ascii="Times New Roman" w:hAnsi="Times New Roman"/>
          <w:sz w:val="24"/>
        </w:rPr>
        <w:t xml:space="preserve">, </w:t>
      </w:r>
      <w:r w:rsidR="00096CB3">
        <w:rPr>
          <w:rFonts w:ascii="Times New Roman" w:hAnsi="Times New Roman"/>
          <w:sz w:val="24"/>
        </w:rPr>
        <w:t>9·</w:t>
      </w:r>
      <w:r w:rsidR="004F05BE">
        <w:rPr>
          <w:rFonts w:ascii="Times New Roman" w:hAnsi="Times New Roman"/>
          <w:sz w:val="24"/>
        </w:rPr>
        <w:t>7</w:t>
      </w:r>
      <w:r w:rsidR="00096CB3" w:rsidRPr="004354CF">
        <w:rPr>
          <w:rFonts w:ascii="Times New Roman" w:hAnsi="Times New Roman"/>
          <w:sz w:val="24"/>
        </w:rPr>
        <w:t xml:space="preserve">% </w:t>
      </w:r>
      <w:r>
        <w:rPr>
          <w:rFonts w:ascii="Times New Roman" w:hAnsi="Times New Roman"/>
          <w:sz w:val="24"/>
        </w:rPr>
        <w:t xml:space="preserve">reported </w:t>
      </w:r>
      <w:r w:rsidR="005C044F" w:rsidRPr="004F67B0">
        <w:rPr>
          <w:rFonts w:ascii="Times New Roman" w:hAnsi="Times New Roman"/>
          <w:sz w:val="24"/>
        </w:rPr>
        <w:t>any recent tobacco smoking</w:t>
      </w:r>
      <w:r w:rsidR="00106B80">
        <w:rPr>
          <w:rFonts w:ascii="Times New Roman" w:hAnsi="Times New Roman"/>
          <w:sz w:val="24"/>
        </w:rPr>
        <w:t>, while 2·1</w:t>
      </w:r>
      <w:r w:rsidR="00106B80" w:rsidRPr="004354CF">
        <w:rPr>
          <w:rFonts w:ascii="Times New Roman" w:hAnsi="Times New Roman"/>
          <w:sz w:val="24"/>
        </w:rPr>
        <w:t xml:space="preserve">% </w:t>
      </w:r>
      <w:r w:rsidR="00106B80">
        <w:rPr>
          <w:rFonts w:ascii="Times New Roman" w:hAnsi="Times New Roman"/>
          <w:sz w:val="24"/>
        </w:rPr>
        <w:t xml:space="preserve">regularly smoked cigarettes </w:t>
      </w:r>
      <w:r>
        <w:rPr>
          <w:rFonts w:ascii="Times New Roman" w:hAnsi="Times New Roman"/>
          <w:sz w:val="24"/>
        </w:rPr>
        <w:t>(Table 1).</w:t>
      </w:r>
    </w:p>
    <w:p w:rsidR="000E469E" w:rsidRDefault="000E469E" w:rsidP="000E469E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At follow-up, </w:t>
      </w:r>
      <w:r w:rsidR="00820279">
        <w:rPr>
          <w:rFonts w:ascii="Times New Roman" w:hAnsi="Times New Roman"/>
          <w:sz w:val="24"/>
        </w:rPr>
        <w:t xml:space="preserve">breath </w:t>
      </w:r>
      <w:r>
        <w:rPr>
          <w:rFonts w:ascii="Times New Roman" w:hAnsi="Times New Roman"/>
          <w:sz w:val="24"/>
        </w:rPr>
        <w:t xml:space="preserve">CO levels were significantly higher in those reporting </w:t>
      </w:r>
      <w:r w:rsidR="00671E35">
        <w:rPr>
          <w:rFonts w:ascii="Times New Roman" w:hAnsi="Times New Roman"/>
          <w:sz w:val="24"/>
        </w:rPr>
        <w:t xml:space="preserve">ever </w:t>
      </w:r>
      <w:r>
        <w:rPr>
          <w:rFonts w:ascii="Times New Roman" w:hAnsi="Times New Roman"/>
          <w:sz w:val="24"/>
        </w:rPr>
        <w:t>versus never having smoked cigarette</w:t>
      </w:r>
      <w:r w:rsidR="00671E3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(</w:t>
      </w:r>
      <w:r w:rsidRPr="001C62F0">
        <w:rPr>
          <w:rFonts w:ascii="Times New Roman" w:hAnsi="Times New Roman"/>
          <w:i/>
          <w:sz w:val="24"/>
        </w:rPr>
        <w:t>p</w:t>
      </w:r>
      <w:r w:rsidR="0040222B">
        <w:rPr>
          <w:rFonts w:ascii="Times New Roman" w:hAnsi="Times New Roman"/>
          <w:sz w:val="24"/>
        </w:rPr>
        <w:t xml:space="preserve"> </w:t>
      </w:r>
      <w:r w:rsidR="00820279"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 xml:space="preserve"> </w:t>
      </w:r>
      <w:r w:rsidR="00A11C58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>001)</w:t>
      </w:r>
      <w:r w:rsidR="0082027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in those reporting </w:t>
      </w:r>
      <w:r w:rsidR="00671E35">
        <w:rPr>
          <w:rFonts w:ascii="Times New Roman" w:hAnsi="Times New Roman"/>
          <w:sz w:val="24"/>
        </w:rPr>
        <w:t xml:space="preserve">one or more </w:t>
      </w:r>
      <w:r>
        <w:rPr>
          <w:rFonts w:ascii="Times New Roman" w:hAnsi="Times New Roman"/>
          <w:sz w:val="24"/>
        </w:rPr>
        <w:t xml:space="preserve">versus </w:t>
      </w:r>
      <w:r w:rsidR="00671E35">
        <w:rPr>
          <w:rFonts w:ascii="Times New Roman" w:hAnsi="Times New Roman"/>
          <w:sz w:val="24"/>
        </w:rPr>
        <w:t xml:space="preserve">zero days </w:t>
      </w:r>
      <w:r w:rsidR="005C044F" w:rsidRPr="004F67B0">
        <w:rPr>
          <w:rFonts w:ascii="Times New Roman" w:hAnsi="Times New Roman"/>
          <w:sz w:val="24"/>
        </w:rPr>
        <w:t>any recent tobacco smoking</w:t>
      </w:r>
      <w:r>
        <w:rPr>
          <w:rFonts w:ascii="Times New Roman" w:hAnsi="Times New Roman"/>
          <w:sz w:val="24"/>
        </w:rPr>
        <w:t xml:space="preserve"> (</w:t>
      </w:r>
      <w:r w:rsidRPr="001C62F0">
        <w:rPr>
          <w:rFonts w:ascii="Times New Roman" w:hAnsi="Times New Roman"/>
          <w:i/>
          <w:sz w:val="24"/>
        </w:rPr>
        <w:t>p</w:t>
      </w:r>
      <w:r w:rsidR="0040222B">
        <w:rPr>
          <w:rFonts w:ascii="Times New Roman" w:hAnsi="Times New Roman"/>
          <w:sz w:val="24"/>
        </w:rPr>
        <w:t xml:space="preserve"> </w:t>
      </w:r>
      <w:r w:rsidR="00820279">
        <w:rPr>
          <w:rFonts w:ascii="Times New Roman" w:hAnsi="Times New Roman"/>
          <w:sz w:val="24"/>
        </w:rPr>
        <w:t>&lt;</w:t>
      </w:r>
      <w:r w:rsidR="0040222B">
        <w:rPr>
          <w:rFonts w:ascii="Times New Roman" w:hAnsi="Times New Roman"/>
          <w:sz w:val="24"/>
        </w:rPr>
        <w:t xml:space="preserve"> </w:t>
      </w:r>
      <w:r w:rsidR="00A11C58">
        <w:rPr>
          <w:rFonts w:ascii="Times New Roman" w:hAnsi="Times New Roman"/>
          <w:sz w:val="24"/>
        </w:rPr>
        <w:t>·</w:t>
      </w:r>
      <w:r w:rsidR="0040222B">
        <w:rPr>
          <w:rFonts w:ascii="Times New Roman" w:hAnsi="Times New Roman"/>
          <w:sz w:val="24"/>
        </w:rPr>
        <w:t>00</w:t>
      </w:r>
      <w:r w:rsidR="00820279">
        <w:rPr>
          <w:rFonts w:ascii="Times New Roman" w:hAnsi="Times New Roman"/>
          <w:sz w:val="24"/>
        </w:rPr>
        <w:t>1)</w:t>
      </w:r>
      <w:r w:rsidR="00106B80">
        <w:rPr>
          <w:rFonts w:ascii="Times New Roman" w:hAnsi="Times New Roman"/>
          <w:sz w:val="24"/>
        </w:rPr>
        <w:t>, and in regularly smoked cigarettes versus other groups (</w:t>
      </w:r>
      <w:r w:rsidR="00106B80" w:rsidRPr="001C62F0">
        <w:rPr>
          <w:rFonts w:ascii="Times New Roman" w:hAnsi="Times New Roman"/>
          <w:i/>
          <w:sz w:val="24"/>
        </w:rPr>
        <w:t>p</w:t>
      </w:r>
      <w:r w:rsidR="00106B80">
        <w:rPr>
          <w:rFonts w:ascii="Times New Roman" w:hAnsi="Times New Roman"/>
          <w:sz w:val="24"/>
        </w:rPr>
        <w:t xml:space="preserve"> &lt; ·001)</w:t>
      </w:r>
      <w:r>
        <w:rPr>
          <w:rFonts w:ascii="Times New Roman" w:hAnsi="Times New Roman"/>
          <w:sz w:val="24"/>
        </w:rPr>
        <w:t>.</w:t>
      </w:r>
    </w:p>
    <w:p w:rsidR="000E469E" w:rsidRPr="00DF295F" w:rsidRDefault="000E469E" w:rsidP="000E469E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  <w:r w:rsidRPr="00DF295F">
        <w:rPr>
          <w:rFonts w:ascii="Times New Roman" w:hAnsi="Times New Roman"/>
          <w:b/>
          <w:sz w:val="24"/>
        </w:rPr>
        <w:t xml:space="preserve">Simple </w:t>
      </w:r>
      <w:r>
        <w:rPr>
          <w:rFonts w:ascii="Times New Roman" w:hAnsi="Times New Roman"/>
          <w:b/>
          <w:sz w:val="24"/>
        </w:rPr>
        <w:t>R</w:t>
      </w:r>
      <w:r w:rsidRPr="00DF295F">
        <w:rPr>
          <w:rFonts w:ascii="Times New Roman" w:hAnsi="Times New Roman"/>
          <w:b/>
          <w:sz w:val="24"/>
        </w:rPr>
        <w:t xml:space="preserve">elationships </w:t>
      </w:r>
      <w:r>
        <w:rPr>
          <w:rFonts w:ascii="Times New Roman" w:hAnsi="Times New Roman"/>
          <w:b/>
          <w:sz w:val="24"/>
        </w:rPr>
        <w:t>B</w:t>
      </w:r>
      <w:r w:rsidRPr="00DF295F">
        <w:rPr>
          <w:rFonts w:ascii="Times New Roman" w:hAnsi="Times New Roman"/>
          <w:b/>
          <w:sz w:val="24"/>
        </w:rPr>
        <w:t xml:space="preserve">etween </w:t>
      </w:r>
      <w:r w:rsidR="00CF5C17">
        <w:rPr>
          <w:rFonts w:ascii="Times New Roman" w:hAnsi="Times New Roman"/>
          <w:b/>
          <w:sz w:val="24"/>
        </w:rPr>
        <w:t xml:space="preserve">Baseline </w:t>
      </w:r>
      <w:r>
        <w:rPr>
          <w:rFonts w:ascii="Times New Roman" w:hAnsi="Times New Roman"/>
          <w:b/>
          <w:sz w:val="24"/>
        </w:rPr>
        <w:t xml:space="preserve">Use Of E-cigarettes and </w:t>
      </w:r>
      <w:r w:rsidR="00CF5C17">
        <w:rPr>
          <w:rFonts w:ascii="Times New Roman" w:hAnsi="Times New Roman"/>
          <w:b/>
          <w:sz w:val="24"/>
        </w:rPr>
        <w:t>Follow-up Smoking</w:t>
      </w:r>
    </w:p>
    <w:p w:rsidR="000E469E" w:rsidRPr="004354CF" w:rsidRDefault="000E469E" w:rsidP="000E469E">
      <w:pPr>
        <w:spacing w:line="480" w:lineRule="auto"/>
        <w:ind w:firstLine="720"/>
        <w:rPr>
          <w:rFonts w:ascii="Times New Roman" w:hAnsi="Times New Roman"/>
          <w:sz w:val="24"/>
        </w:rPr>
      </w:pPr>
      <w:r w:rsidRPr="004354CF">
        <w:rPr>
          <w:rFonts w:ascii="Times New Roman" w:hAnsi="Times New Roman"/>
          <w:sz w:val="24"/>
        </w:rPr>
        <w:t xml:space="preserve">Table 2 shows the numbers </w:t>
      </w:r>
      <w:r>
        <w:rPr>
          <w:rFonts w:ascii="Times New Roman" w:hAnsi="Times New Roman"/>
          <w:sz w:val="24"/>
        </w:rPr>
        <w:t xml:space="preserve">reporting different levels of </w:t>
      </w:r>
      <w:r w:rsidR="00671E35">
        <w:rPr>
          <w:rFonts w:ascii="Times New Roman" w:hAnsi="Times New Roman"/>
          <w:sz w:val="24"/>
        </w:rPr>
        <w:t xml:space="preserve">smoking </w:t>
      </w:r>
      <w:r>
        <w:rPr>
          <w:rFonts w:ascii="Times New Roman" w:hAnsi="Times New Roman"/>
          <w:sz w:val="24"/>
        </w:rPr>
        <w:t>cigarette</w:t>
      </w:r>
      <w:r w:rsidR="00671E35"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z w:val="24"/>
        </w:rPr>
        <w:t xml:space="preserve">or </w:t>
      </w:r>
      <w:r w:rsidR="005C044F" w:rsidRPr="004F67B0">
        <w:rPr>
          <w:rFonts w:ascii="Times New Roman" w:hAnsi="Times New Roman"/>
          <w:sz w:val="24"/>
        </w:rPr>
        <w:t>any recent tobacco smoking</w:t>
      </w:r>
      <w:r>
        <w:rPr>
          <w:rFonts w:ascii="Times New Roman" w:hAnsi="Times New Roman"/>
          <w:sz w:val="24"/>
        </w:rPr>
        <w:t xml:space="preserve"> at </w:t>
      </w:r>
      <w:r w:rsidRPr="004354CF">
        <w:rPr>
          <w:rFonts w:ascii="Times New Roman" w:hAnsi="Times New Roman"/>
          <w:sz w:val="24"/>
        </w:rPr>
        <w:t xml:space="preserve">follow-up </w:t>
      </w:r>
      <w:r>
        <w:rPr>
          <w:rFonts w:ascii="Times New Roman" w:hAnsi="Times New Roman"/>
          <w:sz w:val="24"/>
        </w:rPr>
        <w:t xml:space="preserve">split by </w:t>
      </w:r>
      <w:r w:rsidR="00783BA0">
        <w:rPr>
          <w:rFonts w:ascii="Times New Roman" w:hAnsi="Times New Roman"/>
          <w:sz w:val="24"/>
        </w:rPr>
        <w:t xml:space="preserve">baseline </w:t>
      </w:r>
      <w:r w:rsidR="00A266AA">
        <w:rPr>
          <w:rFonts w:ascii="Times New Roman" w:hAnsi="Times New Roman"/>
          <w:sz w:val="24"/>
        </w:rPr>
        <w:t xml:space="preserve">ever used </w:t>
      </w:r>
      <w:r w:rsidRPr="004354CF">
        <w:rPr>
          <w:rFonts w:ascii="Times New Roman" w:hAnsi="Times New Roman"/>
          <w:sz w:val="24"/>
        </w:rPr>
        <w:t xml:space="preserve">e-cigarette.  </w:t>
      </w:r>
      <w:r w:rsidR="00671E35">
        <w:rPr>
          <w:rFonts w:ascii="Times New Roman" w:hAnsi="Times New Roman"/>
          <w:sz w:val="24"/>
        </w:rPr>
        <w:t>Ever smoked cigarettes</w:t>
      </w:r>
      <w:r w:rsidRPr="004354CF">
        <w:rPr>
          <w:rFonts w:ascii="Times New Roman" w:hAnsi="Times New Roman"/>
          <w:sz w:val="24"/>
        </w:rPr>
        <w:t xml:space="preserve"> at follow-up was 15</w:t>
      </w:r>
      <w:r w:rsidR="00A11C58">
        <w:rPr>
          <w:rFonts w:ascii="Times New Roman" w:hAnsi="Times New Roman"/>
          <w:sz w:val="24"/>
        </w:rPr>
        <w:t>·</w:t>
      </w:r>
      <w:r w:rsidR="00F975FE">
        <w:rPr>
          <w:rFonts w:ascii="Times New Roman" w:hAnsi="Times New Roman"/>
          <w:sz w:val="24"/>
        </w:rPr>
        <w:t>2</w:t>
      </w:r>
      <w:r w:rsidRPr="004354CF">
        <w:rPr>
          <w:rFonts w:ascii="Times New Roman" w:hAnsi="Times New Roman"/>
          <w:sz w:val="24"/>
        </w:rPr>
        <w:t>% (4</w:t>
      </w:r>
      <w:r w:rsidR="00F975FE">
        <w:rPr>
          <w:rFonts w:ascii="Times New Roman" w:hAnsi="Times New Roman"/>
          <w:sz w:val="24"/>
        </w:rPr>
        <w:t>92</w:t>
      </w:r>
      <w:r w:rsidRPr="004354CF">
        <w:rPr>
          <w:rFonts w:ascii="Times New Roman" w:hAnsi="Times New Roman"/>
          <w:sz w:val="24"/>
        </w:rPr>
        <w:t>/3</w:t>
      </w:r>
      <w:r w:rsidR="00F975FE">
        <w:rPr>
          <w:rFonts w:ascii="Times New Roman" w:hAnsi="Times New Roman"/>
          <w:sz w:val="24"/>
        </w:rPr>
        <w:t>235</w:t>
      </w:r>
      <w:r w:rsidRPr="004354CF">
        <w:rPr>
          <w:rFonts w:ascii="Times New Roman" w:hAnsi="Times New Roman"/>
          <w:sz w:val="24"/>
        </w:rPr>
        <w:t xml:space="preserve">) for those not using </w:t>
      </w:r>
      <w:r w:rsidR="00F7726F">
        <w:rPr>
          <w:rFonts w:ascii="Times New Roman" w:hAnsi="Times New Roman"/>
          <w:sz w:val="24"/>
        </w:rPr>
        <w:t>versus</w:t>
      </w:r>
      <w:r w:rsidRPr="004354CF">
        <w:rPr>
          <w:rFonts w:ascii="Times New Roman" w:hAnsi="Times New Roman"/>
          <w:sz w:val="24"/>
        </w:rPr>
        <w:t xml:space="preserve"> </w:t>
      </w:r>
      <w:r w:rsidR="00803ADA">
        <w:rPr>
          <w:rFonts w:ascii="Times New Roman" w:hAnsi="Times New Roman"/>
          <w:sz w:val="24"/>
        </w:rPr>
        <w:t>42</w:t>
      </w:r>
      <w:r w:rsidR="00A11C58">
        <w:rPr>
          <w:rFonts w:ascii="Times New Roman" w:hAnsi="Times New Roman"/>
          <w:sz w:val="24"/>
        </w:rPr>
        <w:t>·</w:t>
      </w:r>
      <w:r w:rsidR="00803ADA">
        <w:rPr>
          <w:rFonts w:ascii="Times New Roman" w:hAnsi="Times New Roman"/>
          <w:sz w:val="24"/>
        </w:rPr>
        <w:t>4</w:t>
      </w:r>
      <w:r w:rsidRPr="004354CF">
        <w:rPr>
          <w:rFonts w:ascii="Times New Roman" w:hAnsi="Times New Roman"/>
          <w:sz w:val="24"/>
        </w:rPr>
        <w:t>% (</w:t>
      </w:r>
      <w:r w:rsidR="00803ADA">
        <w:rPr>
          <w:rFonts w:ascii="Times New Roman" w:hAnsi="Times New Roman"/>
          <w:sz w:val="24"/>
        </w:rPr>
        <w:t>322</w:t>
      </w:r>
      <w:r w:rsidRPr="004354CF">
        <w:rPr>
          <w:rFonts w:ascii="Times New Roman" w:hAnsi="Times New Roman"/>
          <w:sz w:val="24"/>
        </w:rPr>
        <w:t>/7</w:t>
      </w:r>
      <w:r w:rsidR="00F975FE">
        <w:rPr>
          <w:rFonts w:ascii="Times New Roman" w:hAnsi="Times New Roman"/>
          <w:sz w:val="24"/>
        </w:rPr>
        <w:t>59</w:t>
      </w:r>
      <w:r w:rsidRPr="004354CF">
        <w:rPr>
          <w:rFonts w:ascii="Times New Roman" w:hAnsi="Times New Roman"/>
          <w:sz w:val="24"/>
        </w:rPr>
        <w:t xml:space="preserve">) for those </w:t>
      </w:r>
      <w:r w:rsidR="00A266AA">
        <w:rPr>
          <w:rFonts w:ascii="Times New Roman" w:hAnsi="Times New Roman"/>
          <w:sz w:val="24"/>
        </w:rPr>
        <w:t xml:space="preserve">ever </w:t>
      </w:r>
      <w:r w:rsidRPr="004354CF">
        <w:rPr>
          <w:rFonts w:ascii="Times New Roman" w:hAnsi="Times New Roman"/>
          <w:sz w:val="24"/>
        </w:rPr>
        <w:t xml:space="preserve">using e-cigarettes at baseline.  </w:t>
      </w:r>
      <w:r w:rsidR="00106B80" w:rsidRPr="004354CF">
        <w:rPr>
          <w:rFonts w:ascii="Times New Roman" w:hAnsi="Times New Roman"/>
          <w:sz w:val="24"/>
        </w:rPr>
        <w:t xml:space="preserve">The figures for </w:t>
      </w:r>
      <w:r w:rsidR="005C044F" w:rsidRPr="004F67B0">
        <w:rPr>
          <w:rFonts w:ascii="Times New Roman" w:hAnsi="Times New Roman"/>
          <w:sz w:val="24"/>
        </w:rPr>
        <w:t>any recent tobacco smoking</w:t>
      </w:r>
      <w:r w:rsidR="00106B80">
        <w:rPr>
          <w:rFonts w:ascii="Times New Roman" w:hAnsi="Times New Roman"/>
          <w:sz w:val="24"/>
        </w:rPr>
        <w:t xml:space="preserve"> was 7·0% (226</w:t>
      </w:r>
      <w:r w:rsidR="00106B80" w:rsidRPr="004354CF">
        <w:rPr>
          <w:rFonts w:ascii="Times New Roman" w:hAnsi="Times New Roman"/>
          <w:sz w:val="24"/>
        </w:rPr>
        <w:t>/3</w:t>
      </w:r>
      <w:r w:rsidR="00106B80">
        <w:rPr>
          <w:rFonts w:ascii="Times New Roman" w:hAnsi="Times New Roman"/>
          <w:sz w:val="24"/>
        </w:rPr>
        <w:t>236</w:t>
      </w:r>
      <w:r w:rsidR="00106B80" w:rsidRPr="004354CF">
        <w:rPr>
          <w:rFonts w:ascii="Times New Roman" w:hAnsi="Times New Roman"/>
          <w:sz w:val="24"/>
        </w:rPr>
        <w:t xml:space="preserve">) for those not using </w:t>
      </w:r>
      <w:r w:rsidR="00F7726F">
        <w:rPr>
          <w:rFonts w:ascii="Times New Roman" w:hAnsi="Times New Roman"/>
          <w:sz w:val="24"/>
        </w:rPr>
        <w:t>versus</w:t>
      </w:r>
      <w:r w:rsidR="00106B80" w:rsidRPr="004354CF">
        <w:rPr>
          <w:rFonts w:ascii="Times New Roman" w:hAnsi="Times New Roman"/>
          <w:sz w:val="24"/>
        </w:rPr>
        <w:t xml:space="preserve"> 21</w:t>
      </w:r>
      <w:r w:rsidR="00106B80">
        <w:rPr>
          <w:rFonts w:ascii="Times New Roman" w:hAnsi="Times New Roman"/>
          <w:sz w:val="24"/>
        </w:rPr>
        <w:t>·2</w:t>
      </w:r>
      <w:r w:rsidR="00106B80" w:rsidRPr="004354CF">
        <w:rPr>
          <w:rFonts w:ascii="Times New Roman" w:hAnsi="Times New Roman"/>
          <w:sz w:val="24"/>
        </w:rPr>
        <w:t>% (1</w:t>
      </w:r>
      <w:r w:rsidR="00106B80">
        <w:rPr>
          <w:rFonts w:ascii="Times New Roman" w:hAnsi="Times New Roman"/>
          <w:sz w:val="24"/>
        </w:rPr>
        <w:t>61/758</w:t>
      </w:r>
      <w:r w:rsidR="00106B80" w:rsidRPr="004354CF">
        <w:rPr>
          <w:rFonts w:ascii="Times New Roman" w:hAnsi="Times New Roman"/>
          <w:sz w:val="24"/>
        </w:rPr>
        <w:t xml:space="preserve">) for those </w:t>
      </w:r>
      <w:r w:rsidR="00A266AA">
        <w:rPr>
          <w:rFonts w:ascii="Times New Roman" w:hAnsi="Times New Roman"/>
          <w:sz w:val="24"/>
        </w:rPr>
        <w:t xml:space="preserve">ever </w:t>
      </w:r>
      <w:r w:rsidR="00106B80" w:rsidRPr="004354CF">
        <w:rPr>
          <w:rFonts w:ascii="Times New Roman" w:hAnsi="Times New Roman"/>
          <w:sz w:val="24"/>
        </w:rPr>
        <w:t xml:space="preserve">using e-cigarettes at baseline.  </w:t>
      </w:r>
      <w:r w:rsidR="00820279">
        <w:rPr>
          <w:rFonts w:ascii="Times New Roman" w:hAnsi="Times New Roman"/>
          <w:sz w:val="24"/>
        </w:rPr>
        <w:t>Regular</w:t>
      </w:r>
      <w:r w:rsidR="00671E35">
        <w:rPr>
          <w:rFonts w:ascii="Times New Roman" w:hAnsi="Times New Roman"/>
          <w:sz w:val="24"/>
        </w:rPr>
        <w:t>ly smoked cigarettes</w:t>
      </w:r>
      <w:r w:rsidR="00820279" w:rsidRPr="004354CF">
        <w:rPr>
          <w:rFonts w:ascii="Times New Roman" w:hAnsi="Times New Roman"/>
          <w:sz w:val="24"/>
        </w:rPr>
        <w:t xml:space="preserve"> at follow-up was 1</w:t>
      </w:r>
      <w:r w:rsidR="00820279">
        <w:rPr>
          <w:rFonts w:ascii="Times New Roman" w:hAnsi="Times New Roman"/>
          <w:sz w:val="24"/>
        </w:rPr>
        <w:t>·</w:t>
      </w:r>
      <w:r w:rsidR="00631412">
        <w:rPr>
          <w:rFonts w:ascii="Times New Roman" w:hAnsi="Times New Roman"/>
          <w:sz w:val="24"/>
        </w:rPr>
        <w:t>5</w:t>
      </w:r>
      <w:r w:rsidR="00820279" w:rsidRPr="004354CF">
        <w:rPr>
          <w:rFonts w:ascii="Times New Roman" w:hAnsi="Times New Roman"/>
          <w:sz w:val="24"/>
        </w:rPr>
        <w:t>% (4</w:t>
      </w:r>
      <w:r w:rsidR="00631412">
        <w:rPr>
          <w:rFonts w:ascii="Times New Roman" w:hAnsi="Times New Roman"/>
          <w:sz w:val="24"/>
        </w:rPr>
        <w:t>7</w:t>
      </w:r>
      <w:r w:rsidR="00820279" w:rsidRPr="004354CF">
        <w:rPr>
          <w:rFonts w:ascii="Times New Roman" w:hAnsi="Times New Roman"/>
          <w:sz w:val="24"/>
        </w:rPr>
        <w:t>/3</w:t>
      </w:r>
      <w:r w:rsidR="00F975FE">
        <w:rPr>
          <w:rFonts w:ascii="Times New Roman" w:hAnsi="Times New Roman"/>
          <w:sz w:val="24"/>
        </w:rPr>
        <w:t>235</w:t>
      </w:r>
      <w:r w:rsidR="00820279" w:rsidRPr="004354CF">
        <w:rPr>
          <w:rFonts w:ascii="Times New Roman" w:hAnsi="Times New Roman"/>
          <w:sz w:val="24"/>
        </w:rPr>
        <w:t xml:space="preserve">) for those not using </w:t>
      </w:r>
      <w:r w:rsidR="00F7726F">
        <w:rPr>
          <w:rFonts w:ascii="Times New Roman" w:hAnsi="Times New Roman"/>
          <w:sz w:val="24"/>
        </w:rPr>
        <w:t>versus</w:t>
      </w:r>
      <w:r w:rsidR="00820279" w:rsidRPr="004354CF">
        <w:rPr>
          <w:rFonts w:ascii="Times New Roman" w:hAnsi="Times New Roman"/>
          <w:sz w:val="24"/>
        </w:rPr>
        <w:t xml:space="preserve"> 4</w:t>
      </w:r>
      <w:r w:rsidR="00820279">
        <w:rPr>
          <w:rFonts w:ascii="Times New Roman" w:hAnsi="Times New Roman"/>
          <w:sz w:val="24"/>
        </w:rPr>
        <w:t>·</w:t>
      </w:r>
      <w:r w:rsidR="00F975FE">
        <w:rPr>
          <w:rFonts w:ascii="Times New Roman" w:hAnsi="Times New Roman"/>
          <w:sz w:val="24"/>
        </w:rPr>
        <w:t>9</w:t>
      </w:r>
      <w:r w:rsidR="00820279" w:rsidRPr="004354CF">
        <w:rPr>
          <w:rFonts w:ascii="Times New Roman" w:hAnsi="Times New Roman"/>
          <w:sz w:val="24"/>
        </w:rPr>
        <w:t>% (3</w:t>
      </w:r>
      <w:r w:rsidR="00820279">
        <w:rPr>
          <w:rFonts w:ascii="Times New Roman" w:hAnsi="Times New Roman"/>
          <w:sz w:val="24"/>
        </w:rPr>
        <w:t>7</w:t>
      </w:r>
      <w:r w:rsidR="00820279" w:rsidRPr="004354CF">
        <w:rPr>
          <w:rFonts w:ascii="Times New Roman" w:hAnsi="Times New Roman"/>
          <w:sz w:val="24"/>
        </w:rPr>
        <w:t>/7</w:t>
      </w:r>
      <w:r w:rsidR="00F975FE">
        <w:rPr>
          <w:rFonts w:ascii="Times New Roman" w:hAnsi="Times New Roman"/>
          <w:sz w:val="24"/>
        </w:rPr>
        <w:t>59</w:t>
      </w:r>
      <w:r w:rsidR="00820279" w:rsidRPr="004354CF">
        <w:rPr>
          <w:rFonts w:ascii="Times New Roman" w:hAnsi="Times New Roman"/>
          <w:sz w:val="24"/>
        </w:rPr>
        <w:t xml:space="preserve">) for those </w:t>
      </w:r>
      <w:r w:rsidR="00A266AA">
        <w:rPr>
          <w:rFonts w:ascii="Times New Roman" w:hAnsi="Times New Roman"/>
          <w:sz w:val="24"/>
        </w:rPr>
        <w:t xml:space="preserve">ever </w:t>
      </w:r>
      <w:r w:rsidR="00820279" w:rsidRPr="004354CF">
        <w:rPr>
          <w:rFonts w:ascii="Times New Roman" w:hAnsi="Times New Roman"/>
          <w:sz w:val="24"/>
        </w:rPr>
        <w:t xml:space="preserve">using e-cigarettes at baseline. </w:t>
      </w:r>
      <w:r w:rsidRPr="004354CF">
        <w:rPr>
          <w:rFonts w:ascii="Times New Roman" w:hAnsi="Times New Roman"/>
          <w:sz w:val="24"/>
        </w:rPr>
        <w:t xml:space="preserve">More frequent e-cigarette use </w:t>
      </w:r>
      <w:r w:rsidR="0006112D">
        <w:rPr>
          <w:rFonts w:ascii="Times New Roman" w:hAnsi="Times New Roman"/>
          <w:sz w:val="24"/>
        </w:rPr>
        <w:t xml:space="preserve">(at least once per month) </w:t>
      </w:r>
      <w:r w:rsidRPr="004354CF">
        <w:rPr>
          <w:rFonts w:ascii="Times New Roman" w:hAnsi="Times New Roman"/>
          <w:sz w:val="24"/>
        </w:rPr>
        <w:t>at baseline was relatively rare</w:t>
      </w:r>
      <w:r>
        <w:rPr>
          <w:rFonts w:ascii="Times New Roman" w:hAnsi="Times New Roman"/>
          <w:sz w:val="24"/>
        </w:rPr>
        <w:t>,</w:t>
      </w:r>
      <w:r w:rsidRPr="004354CF">
        <w:rPr>
          <w:rFonts w:ascii="Times New Roman" w:hAnsi="Times New Roman"/>
          <w:sz w:val="24"/>
        </w:rPr>
        <w:t xml:space="preserve"> although </w:t>
      </w:r>
      <w:r>
        <w:rPr>
          <w:rFonts w:ascii="Times New Roman" w:hAnsi="Times New Roman"/>
          <w:sz w:val="24"/>
        </w:rPr>
        <w:t>more frequent use</w:t>
      </w:r>
      <w:r w:rsidRPr="004354CF">
        <w:rPr>
          <w:rFonts w:ascii="Times New Roman" w:hAnsi="Times New Roman"/>
          <w:sz w:val="24"/>
        </w:rPr>
        <w:t xml:space="preserve"> did appear to be more strongly assoc</w:t>
      </w:r>
      <w:r>
        <w:rPr>
          <w:rFonts w:ascii="Times New Roman" w:hAnsi="Times New Roman"/>
          <w:sz w:val="24"/>
        </w:rPr>
        <w:t xml:space="preserve">iated with </w:t>
      </w:r>
      <w:r w:rsidR="00F7726F">
        <w:rPr>
          <w:rFonts w:ascii="Times New Roman" w:hAnsi="Times New Roman"/>
          <w:sz w:val="24"/>
        </w:rPr>
        <w:t>the three follow-up smoking measures</w:t>
      </w:r>
      <w:r w:rsidR="00F7726F" w:rsidDel="00F7726F">
        <w:rPr>
          <w:rFonts w:ascii="Times New Roman" w:hAnsi="Times New Roman"/>
          <w:sz w:val="24"/>
        </w:rPr>
        <w:t xml:space="preserve"> </w:t>
      </w:r>
      <w:r w:rsidR="00A11C58">
        <w:rPr>
          <w:rFonts w:ascii="Times New Roman" w:hAnsi="Times New Roman"/>
          <w:sz w:val="24"/>
        </w:rPr>
        <w:t>(Table 2)</w:t>
      </w:r>
      <w:r>
        <w:rPr>
          <w:rFonts w:ascii="Times New Roman" w:hAnsi="Times New Roman"/>
          <w:sz w:val="24"/>
        </w:rPr>
        <w:t>.</w:t>
      </w:r>
    </w:p>
    <w:p w:rsidR="000E469E" w:rsidRPr="00E837FD" w:rsidRDefault="000E469E" w:rsidP="000E469E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Prospective A</w:t>
      </w:r>
      <w:r w:rsidRPr="00E837FD">
        <w:rPr>
          <w:rFonts w:ascii="Times New Roman" w:hAnsi="Times New Roman"/>
          <w:b/>
          <w:sz w:val="24"/>
        </w:rPr>
        <w:t>nalyses</w:t>
      </w:r>
    </w:p>
    <w:p w:rsidR="003A2914" w:rsidRDefault="000E469E" w:rsidP="00BE39FF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671E35">
        <w:rPr>
          <w:rFonts w:ascii="Times New Roman" w:hAnsi="Times New Roman"/>
          <w:sz w:val="24"/>
        </w:rPr>
        <w:t>Ever smoked</w:t>
      </w:r>
      <w:r>
        <w:rPr>
          <w:rFonts w:ascii="Times New Roman" w:hAnsi="Times New Roman"/>
          <w:sz w:val="24"/>
        </w:rPr>
        <w:t xml:space="preserve"> cigarette</w:t>
      </w:r>
      <w:r w:rsidR="00671E3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at follow-up </w:t>
      </w:r>
      <w:r w:rsidR="00A11C58">
        <w:rPr>
          <w:rFonts w:ascii="Times New Roman" w:hAnsi="Times New Roman"/>
          <w:sz w:val="24"/>
        </w:rPr>
        <w:t xml:space="preserve">(Table </w:t>
      </w:r>
      <w:r w:rsidR="00820279">
        <w:rPr>
          <w:rFonts w:ascii="Times New Roman" w:hAnsi="Times New Roman"/>
          <w:sz w:val="24"/>
        </w:rPr>
        <w:t>3</w:t>
      </w:r>
      <w:r w:rsidR="00A11C58">
        <w:rPr>
          <w:rFonts w:ascii="Times New Roman" w:hAnsi="Times New Roman"/>
          <w:sz w:val="24"/>
        </w:rPr>
        <w:t xml:space="preserve">, left-hand panel) </w:t>
      </w:r>
      <w:r>
        <w:rPr>
          <w:rFonts w:ascii="Times New Roman" w:hAnsi="Times New Roman"/>
          <w:sz w:val="24"/>
        </w:rPr>
        <w:t xml:space="preserve">was </w:t>
      </w:r>
      <w:r w:rsidR="00A11C58">
        <w:rPr>
          <w:rFonts w:ascii="Times New Roman" w:hAnsi="Times New Roman"/>
          <w:sz w:val="24"/>
        </w:rPr>
        <w:t xml:space="preserve">significantly </w:t>
      </w:r>
      <w:r>
        <w:rPr>
          <w:rFonts w:ascii="Times New Roman" w:hAnsi="Times New Roman"/>
          <w:sz w:val="24"/>
        </w:rPr>
        <w:t>predicted by baseline ever used e</w:t>
      </w:r>
      <w:r w:rsidRPr="00E837FD">
        <w:rPr>
          <w:rFonts w:ascii="Times New Roman" w:hAnsi="Times New Roman"/>
          <w:sz w:val="24"/>
        </w:rPr>
        <w:t>-cigarette</w:t>
      </w:r>
      <w:r>
        <w:rPr>
          <w:rFonts w:ascii="Times New Roman" w:hAnsi="Times New Roman"/>
          <w:sz w:val="24"/>
        </w:rPr>
        <w:t>s</w:t>
      </w:r>
      <w:r w:rsidRPr="00E837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(Model 1; </w:t>
      </w:r>
      <w:r w:rsidRPr="00E837FD">
        <w:rPr>
          <w:rFonts w:ascii="Times New Roman" w:hAnsi="Times New Roman"/>
          <w:sz w:val="24"/>
        </w:rPr>
        <w:t>OR=</w:t>
      </w:r>
      <w:r>
        <w:rPr>
          <w:rFonts w:ascii="Times New Roman" w:hAnsi="Times New Roman"/>
          <w:sz w:val="24"/>
        </w:rPr>
        <w:t>4·0</w:t>
      </w:r>
      <w:r w:rsidR="00820279">
        <w:rPr>
          <w:rFonts w:ascii="Times New Roman" w:hAnsi="Times New Roman"/>
          <w:sz w:val="24"/>
        </w:rPr>
        <w:t>3</w:t>
      </w:r>
      <w:r w:rsidRPr="00E837FD">
        <w:rPr>
          <w:rFonts w:ascii="Times New Roman" w:hAnsi="Times New Roman"/>
          <w:sz w:val="24"/>
        </w:rPr>
        <w:t xml:space="preserve">, </w:t>
      </w:r>
      <w:r w:rsidRPr="00F87122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>&lt;</w:t>
      </w:r>
      <w:r w:rsidR="00A11C58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>001</w:t>
      </w:r>
      <w:r w:rsidRPr="00E837FD">
        <w:rPr>
          <w:rFonts w:ascii="Times New Roman" w:hAnsi="Times New Roman"/>
          <w:sz w:val="24"/>
        </w:rPr>
        <w:t>)</w:t>
      </w:r>
      <w:r w:rsidR="003A2914">
        <w:rPr>
          <w:rFonts w:ascii="Times New Roman" w:hAnsi="Times New Roman"/>
          <w:sz w:val="24"/>
        </w:rPr>
        <w:t>.  It was attenuated but</w:t>
      </w:r>
      <w:r>
        <w:rPr>
          <w:rFonts w:ascii="Times New Roman" w:hAnsi="Times New Roman"/>
          <w:sz w:val="24"/>
        </w:rPr>
        <w:t xml:space="preserve"> remained </w:t>
      </w:r>
      <w:r w:rsidR="003A2914">
        <w:rPr>
          <w:rFonts w:ascii="Times New Roman" w:hAnsi="Times New Roman"/>
          <w:sz w:val="24"/>
        </w:rPr>
        <w:t>significant</w:t>
      </w:r>
      <w:r>
        <w:rPr>
          <w:rFonts w:ascii="Times New Roman" w:hAnsi="Times New Roman"/>
          <w:sz w:val="24"/>
        </w:rPr>
        <w:t xml:space="preserve"> when controlling for covariates (Model 2; </w:t>
      </w:r>
      <w:r w:rsidRPr="00E837FD">
        <w:rPr>
          <w:rFonts w:ascii="Times New Roman" w:hAnsi="Times New Roman"/>
          <w:sz w:val="24"/>
        </w:rPr>
        <w:t>OR=</w:t>
      </w:r>
      <w:r>
        <w:rPr>
          <w:rFonts w:ascii="Times New Roman" w:hAnsi="Times New Roman"/>
          <w:sz w:val="24"/>
        </w:rPr>
        <w:t>2·</w:t>
      </w:r>
      <w:r w:rsidR="00820279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8</w:t>
      </w:r>
      <w:r w:rsidRPr="00E837FD">
        <w:rPr>
          <w:rFonts w:ascii="Times New Roman" w:hAnsi="Times New Roman"/>
          <w:sz w:val="24"/>
        </w:rPr>
        <w:t xml:space="preserve">, </w:t>
      </w:r>
      <w:r w:rsidRPr="00F87122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>&lt;</w:t>
      </w:r>
      <w:r w:rsidR="00A11C58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>001</w:t>
      </w:r>
      <w:r w:rsidRPr="00E837FD">
        <w:rPr>
          <w:rFonts w:ascii="Times New Roman" w:hAnsi="Times New Roman"/>
          <w:sz w:val="24"/>
        </w:rPr>
        <w:t xml:space="preserve">).  </w:t>
      </w:r>
      <w:r w:rsidR="00671E35">
        <w:rPr>
          <w:rFonts w:ascii="Times New Roman" w:hAnsi="Times New Roman"/>
          <w:sz w:val="24"/>
        </w:rPr>
        <w:t xml:space="preserve">Ever smoked </w:t>
      </w:r>
      <w:r>
        <w:rPr>
          <w:rFonts w:ascii="Times New Roman" w:hAnsi="Times New Roman"/>
          <w:sz w:val="24"/>
        </w:rPr>
        <w:t>cigarette</w:t>
      </w:r>
      <w:r w:rsidR="00671E3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was significantly higher in adolescents who were ever users of e-cigarettes, female, </w:t>
      </w:r>
      <w:r w:rsidR="00567DC2">
        <w:rPr>
          <w:rFonts w:ascii="Times New Roman" w:hAnsi="Times New Roman"/>
          <w:sz w:val="24"/>
        </w:rPr>
        <w:t>non-</w:t>
      </w:r>
      <w:r w:rsidR="00671E35">
        <w:rPr>
          <w:rFonts w:ascii="Times New Roman" w:hAnsi="Times New Roman"/>
          <w:sz w:val="24"/>
        </w:rPr>
        <w:t xml:space="preserve">white, </w:t>
      </w:r>
      <w:r>
        <w:rPr>
          <w:rFonts w:ascii="Times New Roman" w:hAnsi="Times New Roman"/>
          <w:sz w:val="24"/>
        </w:rPr>
        <w:t xml:space="preserve">had friends who smoked, more impulsive, </w:t>
      </w:r>
      <w:r w:rsidR="00671E35">
        <w:rPr>
          <w:rFonts w:ascii="Times New Roman" w:hAnsi="Times New Roman"/>
          <w:sz w:val="24"/>
        </w:rPr>
        <w:t xml:space="preserve">had more positive attitudes and </w:t>
      </w:r>
      <w:r w:rsidR="00AE5E1B">
        <w:rPr>
          <w:rFonts w:ascii="Times New Roman" w:hAnsi="Times New Roman"/>
          <w:sz w:val="24"/>
        </w:rPr>
        <w:t>p</w:t>
      </w:r>
      <w:r w:rsidR="00AE5E1B" w:rsidRPr="009875EE">
        <w:rPr>
          <w:rFonts w:ascii="Times New Roman" w:hAnsi="Times New Roman"/>
          <w:sz w:val="24"/>
        </w:rPr>
        <w:t>erceived behavio</w:t>
      </w:r>
      <w:r w:rsidR="00AE5E1B">
        <w:rPr>
          <w:rFonts w:ascii="Times New Roman" w:hAnsi="Times New Roman"/>
          <w:sz w:val="24"/>
        </w:rPr>
        <w:t>u</w:t>
      </w:r>
      <w:r w:rsidR="00AE5E1B" w:rsidRPr="009875EE">
        <w:rPr>
          <w:rFonts w:ascii="Times New Roman" w:hAnsi="Times New Roman"/>
          <w:sz w:val="24"/>
        </w:rPr>
        <w:t>ral control</w:t>
      </w:r>
      <w:r w:rsidR="00671E35">
        <w:rPr>
          <w:rFonts w:ascii="Times New Roman" w:hAnsi="Times New Roman"/>
          <w:sz w:val="24"/>
        </w:rPr>
        <w:t xml:space="preserve"> about smoking, </w:t>
      </w:r>
      <w:r>
        <w:rPr>
          <w:rFonts w:ascii="Times New Roman" w:hAnsi="Times New Roman"/>
          <w:sz w:val="24"/>
        </w:rPr>
        <w:t xml:space="preserve">and in the control condition.  </w:t>
      </w:r>
      <w:r w:rsidR="00BE39FF">
        <w:rPr>
          <w:rFonts w:ascii="Times New Roman" w:hAnsi="Times New Roman"/>
          <w:sz w:val="24"/>
        </w:rPr>
        <w:t xml:space="preserve">There was also a significant interaction between </w:t>
      </w:r>
      <w:r w:rsidR="00A266AA">
        <w:rPr>
          <w:rFonts w:ascii="Times New Roman" w:hAnsi="Times New Roman"/>
          <w:sz w:val="24"/>
        </w:rPr>
        <w:t xml:space="preserve">ever used </w:t>
      </w:r>
      <w:r w:rsidR="00BE39FF">
        <w:rPr>
          <w:rFonts w:ascii="Times New Roman" w:hAnsi="Times New Roman"/>
          <w:sz w:val="24"/>
        </w:rPr>
        <w:t>e-cigarette</w:t>
      </w:r>
      <w:r w:rsidR="00A266AA">
        <w:rPr>
          <w:rFonts w:ascii="Times New Roman" w:hAnsi="Times New Roman"/>
          <w:sz w:val="24"/>
        </w:rPr>
        <w:t>s</w:t>
      </w:r>
      <w:r w:rsidR="00BE39FF">
        <w:rPr>
          <w:rFonts w:ascii="Times New Roman" w:hAnsi="Times New Roman"/>
          <w:sz w:val="24"/>
        </w:rPr>
        <w:t xml:space="preserve"> and friends smoking (Model 2; </w:t>
      </w:r>
      <w:r w:rsidR="00BE39FF" w:rsidRPr="00E837FD">
        <w:rPr>
          <w:rFonts w:ascii="Times New Roman" w:hAnsi="Times New Roman"/>
          <w:sz w:val="24"/>
        </w:rPr>
        <w:t>OR=</w:t>
      </w:r>
      <w:r w:rsidR="00BE39FF">
        <w:rPr>
          <w:rFonts w:ascii="Times New Roman" w:hAnsi="Times New Roman"/>
          <w:sz w:val="24"/>
        </w:rPr>
        <w:t>0·7</w:t>
      </w:r>
      <w:r w:rsidR="00671E35">
        <w:rPr>
          <w:rFonts w:ascii="Times New Roman" w:hAnsi="Times New Roman"/>
          <w:sz w:val="24"/>
        </w:rPr>
        <w:t>2</w:t>
      </w:r>
      <w:r w:rsidR="00BE39FF" w:rsidRPr="00E837FD">
        <w:rPr>
          <w:rFonts w:ascii="Times New Roman" w:hAnsi="Times New Roman"/>
          <w:sz w:val="24"/>
        </w:rPr>
        <w:t xml:space="preserve">, </w:t>
      </w:r>
      <w:r w:rsidR="00BE39FF" w:rsidRPr="00F87122">
        <w:rPr>
          <w:rFonts w:ascii="Times New Roman" w:hAnsi="Times New Roman"/>
          <w:i/>
          <w:sz w:val="24"/>
        </w:rPr>
        <w:t>p</w:t>
      </w:r>
      <w:r w:rsidR="00BE39FF">
        <w:rPr>
          <w:rFonts w:ascii="Times New Roman" w:hAnsi="Times New Roman"/>
          <w:sz w:val="24"/>
        </w:rPr>
        <w:t>&lt;·0</w:t>
      </w:r>
      <w:r w:rsidR="00671E35">
        <w:rPr>
          <w:rFonts w:ascii="Times New Roman" w:hAnsi="Times New Roman"/>
          <w:sz w:val="24"/>
        </w:rPr>
        <w:t>5</w:t>
      </w:r>
      <w:r w:rsidR="00BE39FF" w:rsidRPr="00E837FD">
        <w:rPr>
          <w:rFonts w:ascii="Times New Roman" w:hAnsi="Times New Roman"/>
          <w:sz w:val="24"/>
        </w:rPr>
        <w:t>)</w:t>
      </w:r>
      <w:r w:rsidR="00BE39FF">
        <w:rPr>
          <w:rFonts w:ascii="Times New Roman" w:hAnsi="Times New Roman"/>
          <w:sz w:val="24"/>
        </w:rPr>
        <w:t xml:space="preserve">.  Decomposition of this interaction indicated that the impact of </w:t>
      </w:r>
      <w:r w:rsidR="00A266AA">
        <w:rPr>
          <w:rFonts w:ascii="Times New Roman" w:hAnsi="Times New Roman"/>
          <w:sz w:val="24"/>
        </w:rPr>
        <w:t xml:space="preserve">ever used </w:t>
      </w:r>
      <w:r w:rsidR="00BE39FF">
        <w:rPr>
          <w:rFonts w:ascii="Times New Roman" w:hAnsi="Times New Roman"/>
          <w:sz w:val="24"/>
        </w:rPr>
        <w:t>e-cigarettes on subsequent</w:t>
      </w:r>
      <w:r w:rsidR="00C965CF">
        <w:rPr>
          <w:rFonts w:ascii="Times New Roman" w:hAnsi="Times New Roman"/>
          <w:sz w:val="24"/>
        </w:rPr>
        <w:t xml:space="preserve"> ever</w:t>
      </w:r>
      <w:r w:rsidR="00BE39FF">
        <w:rPr>
          <w:rFonts w:ascii="Times New Roman" w:hAnsi="Times New Roman"/>
          <w:sz w:val="24"/>
        </w:rPr>
        <w:t xml:space="preserve"> smoking initiation was greater in those with no friends who smoked (</w:t>
      </w:r>
      <w:r w:rsidR="00BE39FF" w:rsidRPr="00E837FD">
        <w:rPr>
          <w:rFonts w:ascii="Times New Roman" w:hAnsi="Times New Roman"/>
          <w:sz w:val="24"/>
        </w:rPr>
        <w:t>OR=</w:t>
      </w:r>
      <w:r w:rsidR="00051B9E">
        <w:rPr>
          <w:rFonts w:ascii="Times New Roman" w:hAnsi="Times New Roman"/>
          <w:sz w:val="24"/>
        </w:rPr>
        <w:t>4</w:t>
      </w:r>
      <w:r w:rsidR="00BE39FF">
        <w:rPr>
          <w:rFonts w:ascii="Times New Roman" w:hAnsi="Times New Roman"/>
          <w:sz w:val="24"/>
        </w:rPr>
        <w:t>·</w:t>
      </w:r>
      <w:r w:rsidR="00051B9E">
        <w:rPr>
          <w:rFonts w:ascii="Times New Roman" w:hAnsi="Times New Roman"/>
          <w:sz w:val="24"/>
        </w:rPr>
        <w:t>2</w:t>
      </w:r>
      <w:r w:rsidR="002B7976">
        <w:rPr>
          <w:rFonts w:ascii="Times New Roman" w:hAnsi="Times New Roman"/>
          <w:sz w:val="24"/>
        </w:rPr>
        <w:t>3</w:t>
      </w:r>
      <w:r w:rsidR="00700EEE" w:rsidRPr="00E837FD">
        <w:rPr>
          <w:rFonts w:ascii="Times New Roman" w:hAnsi="Times New Roman"/>
          <w:sz w:val="24"/>
        </w:rPr>
        <w:t>,</w:t>
      </w:r>
      <w:r w:rsidR="00700EEE">
        <w:rPr>
          <w:rFonts w:ascii="Times New Roman" w:hAnsi="Times New Roman"/>
          <w:sz w:val="24"/>
        </w:rPr>
        <w:t xml:space="preserve"> </w:t>
      </w:r>
      <w:r w:rsidR="00051B9E">
        <w:rPr>
          <w:rFonts w:ascii="Times New Roman" w:hAnsi="Times New Roman"/>
          <w:sz w:val="24"/>
        </w:rPr>
        <w:t>95%CI 3·19</w:t>
      </w:r>
      <w:r w:rsidR="00051B9E" w:rsidRPr="00E837FD">
        <w:rPr>
          <w:rFonts w:ascii="Times New Roman" w:hAnsi="Times New Roman"/>
          <w:sz w:val="24"/>
        </w:rPr>
        <w:t>,</w:t>
      </w:r>
      <w:r w:rsidR="00051B9E">
        <w:rPr>
          <w:rFonts w:ascii="Times New Roman" w:hAnsi="Times New Roman"/>
          <w:sz w:val="24"/>
        </w:rPr>
        <w:t xml:space="preserve"> 5·61</w:t>
      </w:r>
      <w:r w:rsidR="00051B9E" w:rsidRPr="00E837FD">
        <w:rPr>
          <w:rFonts w:ascii="Times New Roman" w:hAnsi="Times New Roman"/>
          <w:sz w:val="24"/>
        </w:rPr>
        <w:t>,</w:t>
      </w:r>
      <w:r w:rsidR="00051B9E">
        <w:rPr>
          <w:rFonts w:ascii="Times New Roman" w:hAnsi="Times New Roman"/>
          <w:sz w:val="24"/>
        </w:rPr>
        <w:t xml:space="preserve"> </w:t>
      </w:r>
      <w:r w:rsidR="00BE39FF" w:rsidRPr="00F87122">
        <w:rPr>
          <w:rFonts w:ascii="Times New Roman" w:hAnsi="Times New Roman"/>
          <w:i/>
          <w:sz w:val="24"/>
        </w:rPr>
        <w:t>p</w:t>
      </w:r>
      <w:r w:rsidR="00BE39FF">
        <w:rPr>
          <w:rFonts w:ascii="Times New Roman" w:hAnsi="Times New Roman"/>
          <w:sz w:val="24"/>
        </w:rPr>
        <w:t>&lt;·001</w:t>
      </w:r>
      <w:r w:rsidR="00BE39FF" w:rsidRPr="00E837FD">
        <w:rPr>
          <w:rFonts w:ascii="Times New Roman" w:hAnsi="Times New Roman"/>
          <w:sz w:val="24"/>
        </w:rPr>
        <w:t>)</w:t>
      </w:r>
      <w:r w:rsidR="00BE39FF">
        <w:rPr>
          <w:rFonts w:ascii="Times New Roman" w:hAnsi="Times New Roman"/>
          <w:sz w:val="24"/>
        </w:rPr>
        <w:t xml:space="preserve"> compared to those with one or more friends who smoked (</w:t>
      </w:r>
      <w:r w:rsidR="00BE39FF" w:rsidRPr="00E837FD">
        <w:rPr>
          <w:rFonts w:ascii="Times New Roman" w:hAnsi="Times New Roman"/>
          <w:sz w:val="24"/>
        </w:rPr>
        <w:t>OR=</w:t>
      </w:r>
      <w:r w:rsidR="00BE39FF">
        <w:rPr>
          <w:rFonts w:ascii="Times New Roman" w:hAnsi="Times New Roman"/>
          <w:sz w:val="24"/>
        </w:rPr>
        <w:t>2·</w:t>
      </w:r>
      <w:r w:rsidR="00051B9E">
        <w:rPr>
          <w:rFonts w:ascii="Times New Roman" w:hAnsi="Times New Roman"/>
          <w:sz w:val="24"/>
        </w:rPr>
        <w:t>58</w:t>
      </w:r>
      <w:r w:rsidR="00700EEE" w:rsidRPr="00E837FD">
        <w:rPr>
          <w:rFonts w:ascii="Times New Roman" w:hAnsi="Times New Roman"/>
          <w:sz w:val="24"/>
        </w:rPr>
        <w:t>,</w:t>
      </w:r>
      <w:r w:rsidR="00700EEE">
        <w:rPr>
          <w:rFonts w:ascii="Times New Roman" w:hAnsi="Times New Roman"/>
          <w:sz w:val="24"/>
        </w:rPr>
        <w:t xml:space="preserve"> </w:t>
      </w:r>
      <w:r w:rsidR="00051B9E">
        <w:rPr>
          <w:rFonts w:ascii="Times New Roman" w:hAnsi="Times New Roman"/>
          <w:sz w:val="24"/>
        </w:rPr>
        <w:t>95%CI 2·05</w:t>
      </w:r>
      <w:r w:rsidR="00051B9E" w:rsidRPr="00E837FD">
        <w:rPr>
          <w:rFonts w:ascii="Times New Roman" w:hAnsi="Times New Roman"/>
          <w:sz w:val="24"/>
        </w:rPr>
        <w:t>,</w:t>
      </w:r>
      <w:r w:rsidR="00051B9E">
        <w:rPr>
          <w:rFonts w:ascii="Times New Roman" w:hAnsi="Times New Roman"/>
          <w:sz w:val="24"/>
        </w:rPr>
        <w:t xml:space="preserve"> 3·24</w:t>
      </w:r>
      <w:r w:rsidR="00051B9E" w:rsidRPr="00E837FD">
        <w:rPr>
          <w:rFonts w:ascii="Times New Roman" w:hAnsi="Times New Roman"/>
          <w:sz w:val="24"/>
        </w:rPr>
        <w:t>,</w:t>
      </w:r>
      <w:r w:rsidR="00051B9E">
        <w:rPr>
          <w:rFonts w:ascii="Times New Roman" w:hAnsi="Times New Roman"/>
          <w:sz w:val="24"/>
        </w:rPr>
        <w:t xml:space="preserve"> </w:t>
      </w:r>
      <w:r w:rsidR="00BE39FF" w:rsidRPr="00F87122">
        <w:rPr>
          <w:rFonts w:ascii="Times New Roman" w:hAnsi="Times New Roman"/>
          <w:i/>
          <w:sz w:val="24"/>
        </w:rPr>
        <w:t>p</w:t>
      </w:r>
      <w:r w:rsidR="00BE39FF">
        <w:rPr>
          <w:rFonts w:ascii="Times New Roman" w:hAnsi="Times New Roman"/>
          <w:sz w:val="24"/>
        </w:rPr>
        <w:t>&lt;·001</w:t>
      </w:r>
      <w:r w:rsidR="00BE39FF" w:rsidRPr="00E837FD">
        <w:rPr>
          <w:rFonts w:ascii="Times New Roman" w:hAnsi="Times New Roman"/>
          <w:sz w:val="24"/>
        </w:rPr>
        <w:t>)</w:t>
      </w:r>
      <w:r w:rsidR="00BE39FF">
        <w:rPr>
          <w:rFonts w:ascii="Times New Roman" w:hAnsi="Times New Roman"/>
          <w:sz w:val="24"/>
        </w:rPr>
        <w:t xml:space="preserve">.  </w:t>
      </w:r>
      <w:r w:rsidR="0063141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nalyses </w:t>
      </w:r>
      <w:r w:rsidR="00BE39FF">
        <w:rPr>
          <w:rFonts w:ascii="Times New Roman" w:hAnsi="Times New Roman"/>
          <w:sz w:val="24"/>
        </w:rPr>
        <w:t xml:space="preserve">(Model 3) </w:t>
      </w:r>
      <w:r>
        <w:rPr>
          <w:rFonts w:ascii="Times New Roman" w:hAnsi="Times New Roman"/>
          <w:sz w:val="24"/>
        </w:rPr>
        <w:t>revealed that condition significant</w:t>
      </w:r>
      <w:r w:rsidR="00BE39FF">
        <w:rPr>
          <w:rFonts w:ascii="Times New Roman" w:hAnsi="Times New Roman"/>
          <w:sz w:val="24"/>
        </w:rPr>
        <w:t>ly moderated the impact of e-cigarette smoking (</w:t>
      </w:r>
      <w:r w:rsidR="00BE39FF" w:rsidRPr="00E837FD">
        <w:rPr>
          <w:rFonts w:ascii="Times New Roman" w:hAnsi="Times New Roman"/>
          <w:sz w:val="24"/>
        </w:rPr>
        <w:t>OR=</w:t>
      </w:r>
      <w:r w:rsidR="00BE39FF">
        <w:rPr>
          <w:rFonts w:ascii="Times New Roman" w:hAnsi="Times New Roman"/>
          <w:sz w:val="24"/>
        </w:rPr>
        <w:t>0·50</w:t>
      </w:r>
      <w:r w:rsidR="00BE39FF" w:rsidRPr="00E837FD">
        <w:rPr>
          <w:rFonts w:ascii="Times New Roman" w:hAnsi="Times New Roman"/>
          <w:sz w:val="24"/>
        </w:rPr>
        <w:t xml:space="preserve">, </w:t>
      </w:r>
      <w:r w:rsidR="00BE39FF">
        <w:rPr>
          <w:rFonts w:ascii="Times New Roman" w:hAnsi="Times New Roman"/>
          <w:sz w:val="24"/>
        </w:rPr>
        <w:t>95%CI 0·33</w:t>
      </w:r>
      <w:r w:rsidR="00BE39FF" w:rsidRPr="00E837FD">
        <w:rPr>
          <w:rFonts w:ascii="Times New Roman" w:hAnsi="Times New Roman"/>
          <w:sz w:val="24"/>
        </w:rPr>
        <w:t>,</w:t>
      </w:r>
      <w:r w:rsidR="00BE39FF">
        <w:rPr>
          <w:rFonts w:ascii="Times New Roman" w:hAnsi="Times New Roman"/>
          <w:sz w:val="24"/>
        </w:rPr>
        <w:t xml:space="preserve"> 0·74</w:t>
      </w:r>
      <w:r w:rsidR="00BE39FF" w:rsidRPr="00E837FD">
        <w:rPr>
          <w:rFonts w:ascii="Times New Roman" w:hAnsi="Times New Roman"/>
          <w:sz w:val="24"/>
        </w:rPr>
        <w:t>,</w:t>
      </w:r>
      <w:r w:rsidR="00BE39FF">
        <w:rPr>
          <w:rFonts w:ascii="Times New Roman" w:hAnsi="Times New Roman"/>
          <w:sz w:val="24"/>
        </w:rPr>
        <w:t xml:space="preserve"> </w:t>
      </w:r>
      <w:r w:rsidR="00BE39FF" w:rsidRPr="00F87122">
        <w:rPr>
          <w:rFonts w:ascii="Times New Roman" w:hAnsi="Times New Roman"/>
          <w:i/>
          <w:sz w:val="24"/>
        </w:rPr>
        <w:t>p</w:t>
      </w:r>
      <w:r w:rsidR="00BE39FF">
        <w:rPr>
          <w:rFonts w:ascii="Times New Roman" w:hAnsi="Times New Roman"/>
          <w:sz w:val="24"/>
        </w:rPr>
        <w:t>&lt;·001</w:t>
      </w:r>
      <w:r w:rsidR="00BE39FF" w:rsidRPr="00E837F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and </w:t>
      </w:r>
      <w:r w:rsidR="00BE39FF">
        <w:rPr>
          <w:rFonts w:ascii="Times New Roman" w:hAnsi="Times New Roman"/>
          <w:sz w:val="24"/>
        </w:rPr>
        <w:t>interaction between</w:t>
      </w:r>
      <w:r w:rsidR="00A266AA">
        <w:rPr>
          <w:rFonts w:ascii="Times New Roman" w:hAnsi="Times New Roman"/>
          <w:sz w:val="24"/>
        </w:rPr>
        <w:t xml:space="preserve"> ever used</w:t>
      </w:r>
      <w:r w:rsidR="00BE39FF">
        <w:rPr>
          <w:rFonts w:ascii="Times New Roman" w:hAnsi="Times New Roman"/>
          <w:sz w:val="24"/>
        </w:rPr>
        <w:t xml:space="preserve"> e-cigarette</w:t>
      </w:r>
      <w:r w:rsidR="00A266AA">
        <w:rPr>
          <w:rFonts w:ascii="Times New Roman" w:hAnsi="Times New Roman"/>
          <w:sz w:val="24"/>
        </w:rPr>
        <w:t>s</w:t>
      </w:r>
      <w:r w:rsidR="00BE39FF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 xml:space="preserve">friends’ smoking </w:t>
      </w:r>
      <w:r w:rsidR="00BE39FF">
        <w:rPr>
          <w:rFonts w:ascii="Times New Roman" w:hAnsi="Times New Roman"/>
          <w:sz w:val="24"/>
        </w:rPr>
        <w:t>(</w:t>
      </w:r>
      <w:r w:rsidR="00BE39FF" w:rsidRPr="00E837FD">
        <w:rPr>
          <w:rFonts w:ascii="Times New Roman" w:hAnsi="Times New Roman"/>
          <w:sz w:val="24"/>
        </w:rPr>
        <w:t>OR=</w:t>
      </w:r>
      <w:r w:rsidR="00BE39FF">
        <w:rPr>
          <w:rFonts w:ascii="Times New Roman" w:hAnsi="Times New Roman"/>
          <w:sz w:val="24"/>
        </w:rPr>
        <w:t>1·70</w:t>
      </w:r>
      <w:r w:rsidR="00BE39FF" w:rsidRPr="00E837FD">
        <w:rPr>
          <w:rFonts w:ascii="Times New Roman" w:hAnsi="Times New Roman"/>
          <w:sz w:val="24"/>
        </w:rPr>
        <w:t xml:space="preserve">, </w:t>
      </w:r>
      <w:r w:rsidR="00BE39FF">
        <w:rPr>
          <w:rFonts w:ascii="Times New Roman" w:hAnsi="Times New Roman"/>
          <w:sz w:val="24"/>
        </w:rPr>
        <w:t>95%CI 1·01</w:t>
      </w:r>
      <w:r w:rsidR="00BE39FF" w:rsidRPr="00E837FD">
        <w:rPr>
          <w:rFonts w:ascii="Times New Roman" w:hAnsi="Times New Roman"/>
          <w:sz w:val="24"/>
        </w:rPr>
        <w:t>,</w:t>
      </w:r>
      <w:r w:rsidR="00BE39FF">
        <w:rPr>
          <w:rFonts w:ascii="Times New Roman" w:hAnsi="Times New Roman"/>
          <w:sz w:val="24"/>
        </w:rPr>
        <w:t xml:space="preserve"> 2·88</w:t>
      </w:r>
      <w:r w:rsidR="00BE39FF" w:rsidRPr="00E837FD">
        <w:rPr>
          <w:rFonts w:ascii="Times New Roman" w:hAnsi="Times New Roman"/>
          <w:sz w:val="24"/>
        </w:rPr>
        <w:t>,</w:t>
      </w:r>
      <w:r w:rsidR="00BE39FF">
        <w:rPr>
          <w:rFonts w:ascii="Times New Roman" w:hAnsi="Times New Roman"/>
          <w:sz w:val="24"/>
        </w:rPr>
        <w:t xml:space="preserve"> </w:t>
      </w:r>
      <w:r w:rsidR="00BE39FF" w:rsidRPr="00F87122">
        <w:rPr>
          <w:rFonts w:ascii="Times New Roman" w:hAnsi="Times New Roman"/>
          <w:i/>
          <w:sz w:val="24"/>
        </w:rPr>
        <w:t>p</w:t>
      </w:r>
      <w:r w:rsidR="00BE39FF">
        <w:rPr>
          <w:rFonts w:ascii="Times New Roman" w:hAnsi="Times New Roman"/>
          <w:sz w:val="24"/>
        </w:rPr>
        <w:t>&lt;·0</w:t>
      </w:r>
      <w:r w:rsidR="00671E35">
        <w:rPr>
          <w:rFonts w:ascii="Times New Roman" w:hAnsi="Times New Roman"/>
          <w:sz w:val="24"/>
        </w:rPr>
        <w:t>5</w:t>
      </w:r>
      <w:r w:rsidR="00BE39FF" w:rsidRPr="00E837FD">
        <w:rPr>
          <w:rFonts w:ascii="Times New Roman" w:hAnsi="Times New Roman"/>
          <w:sz w:val="24"/>
        </w:rPr>
        <w:t>)</w:t>
      </w:r>
      <w:r w:rsidR="00BE39F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Decomposition of the moderation effect for condition indicated that the impact of ever used e-cigarettes on likelihood of </w:t>
      </w:r>
      <w:r w:rsidR="00671E35">
        <w:rPr>
          <w:rFonts w:ascii="Times New Roman" w:hAnsi="Times New Roman"/>
          <w:sz w:val="24"/>
        </w:rPr>
        <w:t xml:space="preserve">ever smoked </w:t>
      </w:r>
      <w:r>
        <w:rPr>
          <w:rFonts w:ascii="Times New Roman" w:hAnsi="Times New Roman"/>
          <w:sz w:val="24"/>
        </w:rPr>
        <w:t>cigarettes</w:t>
      </w:r>
      <w:r w:rsidR="00671E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was attenuated in the intervention (</w:t>
      </w:r>
      <w:r w:rsidRPr="00E837FD">
        <w:rPr>
          <w:rFonts w:ascii="Times New Roman" w:hAnsi="Times New Roman"/>
          <w:sz w:val="24"/>
        </w:rPr>
        <w:t>OR=</w:t>
      </w:r>
      <w:r w:rsidR="003A291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3A2914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3, </w:t>
      </w:r>
      <w:r w:rsidR="003A2914">
        <w:rPr>
          <w:rFonts w:ascii="Times New Roman" w:hAnsi="Times New Roman"/>
          <w:sz w:val="24"/>
        </w:rPr>
        <w:t>95%CI 1·35</w:t>
      </w:r>
      <w:r w:rsidR="003A2914" w:rsidRPr="00E837FD">
        <w:rPr>
          <w:rFonts w:ascii="Times New Roman" w:hAnsi="Times New Roman"/>
          <w:sz w:val="24"/>
        </w:rPr>
        <w:t>,</w:t>
      </w:r>
      <w:r w:rsidR="003A2914">
        <w:rPr>
          <w:rFonts w:ascii="Times New Roman" w:hAnsi="Times New Roman"/>
          <w:sz w:val="24"/>
        </w:rPr>
        <w:t xml:space="preserve"> 2·48</w:t>
      </w:r>
      <w:r w:rsidR="003A2914" w:rsidRPr="00E837FD">
        <w:rPr>
          <w:rFonts w:ascii="Times New Roman" w:hAnsi="Times New Roman"/>
          <w:sz w:val="24"/>
        </w:rPr>
        <w:t>,</w:t>
      </w:r>
      <w:r w:rsidR="003A2914">
        <w:rPr>
          <w:rFonts w:ascii="Times New Roman" w:hAnsi="Times New Roman"/>
          <w:sz w:val="24"/>
        </w:rPr>
        <w:t xml:space="preserve"> </w:t>
      </w:r>
      <w:r w:rsidRPr="00C765CC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>&lt;</w:t>
      </w:r>
      <w:r w:rsidR="00A11C58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>001) compared to the control (</w:t>
      </w:r>
      <w:r w:rsidRPr="00E837FD">
        <w:rPr>
          <w:rFonts w:ascii="Times New Roman" w:hAnsi="Times New Roman"/>
          <w:sz w:val="24"/>
        </w:rPr>
        <w:t>OR=</w:t>
      </w:r>
      <w:r w:rsidR="003A291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·</w:t>
      </w:r>
      <w:r w:rsidR="003A291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3, </w:t>
      </w:r>
      <w:r w:rsidR="003A2914">
        <w:rPr>
          <w:rFonts w:ascii="Times New Roman" w:hAnsi="Times New Roman"/>
          <w:sz w:val="24"/>
        </w:rPr>
        <w:t>95%CI 3·41</w:t>
      </w:r>
      <w:r w:rsidR="003A2914" w:rsidRPr="00E837FD">
        <w:rPr>
          <w:rFonts w:ascii="Times New Roman" w:hAnsi="Times New Roman"/>
          <w:sz w:val="24"/>
        </w:rPr>
        <w:t>,</w:t>
      </w:r>
      <w:r w:rsidR="003A2914">
        <w:rPr>
          <w:rFonts w:ascii="Times New Roman" w:hAnsi="Times New Roman"/>
          <w:sz w:val="24"/>
        </w:rPr>
        <w:t xml:space="preserve"> 6·03</w:t>
      </w:r>
      <w:r w:rsidR="003A2914" w:rsidRPr="00E837FD">
        <w:rPr>
          <w:rFonts w:ascii="Times New Roman" w:hAnsi="Times New Roman"/>
          <w:sz w:val="24"/>
        </w:rPr>
        <w:t>,</w:t>
      </w:r>
      <w:r w:rsidR="003A2914">
        <w:rPr>
          <w:rFonts w:ascii="Times New Roman" w:hAnsi="Times New Roman"/>
          <w:sz w:val="24"/>
        </w:rPr>
        <w:t xml:space="preserve"> </w:t>
      </w:r>
      <w:r w:rsidRPr="00C765CC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>&lt;</w:t>
      </w:r>
      <w:r w:rsidR="00A11C58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>001) condition</w:t>
      </w:r>
      <w:r w:rsidR="00631412">
        <w:rPr>
          <w:rFonts w:ascii="Times New Roman" w:hAnsi="Times New Roman"/>
          <w:sz w:val="24"/>
        </w:rPr>
        <w:t xml:space="preserve">.  </w:t>
      </w:r>
      <w:r w:rsidR="00AB74CE">
        <w:rPr>
          <w:rFonts w:ascii="Times New Roman" w:hAnsi="Times New Roman"/>
          <w:sz w:val="24"/>
        </w:rPr>
        <w:t>T</w:t>
      </w:r>
      <w:r w:rsidR="003A2914">
        <w:rPr>
          <w:rFonts w:ascii="Times New Roman" w:hAnsi="Times New Roman"/>
          <w:sz w:val="24"/>
        </w:rPr>
        <w:t xml:space="preserve">he interaction between </w:t>
      </w:r>
      <w:r w:rsidR="00A266AA">
        <w:rPr>
          <w:rFonts w:ascii="Times New Roman" w:hAnsi="Times New Roman"/>
          <w:sz w:val="24"/>
        </w:rPr>
        <w:t xml:space="preserve">ever used </w:t>
      </w:r>
      <w:r w:rsidR="003A2914">
        <w:rPr>
          <w:rFonts w:ascii="Times New Roman" w:hAnsi="Times New Roman"/>
          <w:sz w:val="24"/>
        </w:rPr>
        <w:t>e-cigarette</w:t>
      </w:r>
      <w:r w:rsidR="00A266AA">
        <w:rPr>
          <w:rFonts w:ascii="Times New Roman" w:hAnsi="Times New Roman"/>
          <w:sz w:val="24"/>
        </w:rPr>
        <w:t>s</w:t>
      </w:r>
      <w:r w:rsidR="003A2914">
        <w:rPr>
          <w:rFonts w:ascii="Times New Roman" w:hAnsi="Times New Roman"/>
          <w:sz w:val="24"/>
        </w:rPr>
        <w:t xml:space="preserve"> and friends’ smoking became non-significant in the intervention condition (</w:t>
      </w:r>
      <w:r w:rsidR="003A2914" w:rsidRPr="00E837FD">
        <w:rPr>
          <w:rFonts w:ascii="Times New Roman" w:hAnsi="Times New Roman"/>
          <w:sz w:val="24"/>
        </w:rPr>
        <w:t>OR=</w:t>
      </w:r>
      <w:r w:rsidR="003A2914">
        <w:rPr>
          <w:rFonts w:ascii="Times New Roman" w:hAnsi="Times New Roman"/>
          <w:sz w:val="24"/>
        </w:rPr>
        <w:t>0·99, 95%CI 0·66</w:t>
      </w:r>
      <w:r w:rsidR="003A2914" w:rsidRPr="00E837FD">
        <w:rPr>
          <w:rFonts w:ascii="Times New Roman" w:hAnsi="Times New Roman"/>
          <w:sz w:val="24"/>
        </w:rPr>
        <w:t>,</w:t>
      </w:r>
      <w:r w:rsidR="003A2914">
        <w:rPr>
          <w:rFonts w:ascii="Times New Roman" w:hAnsi="Times New Roman"/>
          <w:sz w:val="24"/>
        </w:rPr>
        <w:t xml:space="preserve"> 1·47</w:t>
      </w:r>
      <w:r w:rsidR="00671E35" w:rsidRPr="00E837FD">
        <w:rPr>
          <w:rFonts w:ascii="Times New Roman" w:hAnsi="Times New Roman"/>
          <w:sz w:val="24"/>
        </w:rPr>
        <w:t>,</w:t>
      </w:r>
      <w:r w:rsidR="00671E35">
        <w:rPr>
          <w:rFonts w:ascii="Times New Roman" w:hAnsi="Times New Roman"/>
          <w:sz w:val="24"/>
        </w:rPr>
        <w:t xml:space="preserve"> </w:t>
      </w:r>
      <w:r w:rsidR="00671E35" w:rsidRPr="00C765CC">
        <w:rPr>
          <w:rFonts w:ascii="Times New Roman" w:hAnsi="Times New Roman"/>
          <w:i/>
          <w:sz w:val="24"/>
        </w:rPr>
        <w:t>p</w:t>
      </w:r>
      <w:r w:rsidR="00671E35">
        <w:rPr>
          <w:rFonts w:ascii="Times New Roman" w:hAnsi="Times New Roman"/>
          <w:sz w:val="24"/>
        </w:rPr>
        <w:t>&gt;·05</w:t>
      </w:r>
      <w:r w:rsidR="003A2914">
        <w:rPr>
          <w:rFonts w:ascii="Times New Roman" w:hAnsi="Times New Roman"/>
          <w:sz w:val="24"/>
        </w:rPr>
        <w:t>) but remained significant in the control condition (</w:t>
      </w:r>
      <w:r w:rsidR="003A2914" w:rsidRPr="00E837FD">
        <w:rPr>
          <w:rFonts w:ascii="Times New Roman" w:hAnsi="Times New Roman"/>
          <w:sz w:val="24"/>
        </w:rPr>
        <w:t>OR=</w:t>
      </w:r>
      <w:r w:rsidR="003A2914">
        <w:rPr>
          <w:rFonts w:ascii="Times New Roman" w:hAnsi="Times New Roman"/>
          <w:sz w:val="24"/>
        </w:rPr>
        <w:t>0·46, 95%CI 0·33</w:t>
      </w:r>
      <w:r w:rsidR="003A2914" w:rsidRPr="00E837FD">
        <w:rPr>
          <w:rFonts w:ascii="Times New Roman" w:hAnsi="Times New Roman"/>
          <w:sz w:val="24"/>
        </w:rPr>
        <w:t>,</w:t>
      </w:r>
      <w:r w:rsidR="003A2914">
        <w:rPr>
          <w:rFonts w:ascii="Times New Roman" w:hAnsi="Times New Roman"/>
          <w:sz w:val="24"/>
        </w:rPr>
        <w:t xml:space="preserve"> 0·64</w:t>
      </w:r>
      <w:r w:rsidR="003A2914" w:rsidRPr="00E837FD">
        <w:rPr>
          <w:rFonts w:ascii="Times New Roman" w:hAnsi="Times New Roman"/>
          <w:sz w:val="24"/>
        </w:rPr>
        <w:t>,</w:t>
      </w:r>
      <w:r w:rsidR="003A2914">
        <w:rPr>
          <w:rFonts w:ascii="Times New Roman" w:hAnsi="Times New Roman"/>
          <w:sz w:val="24"/>
        </w:rPr>
        <w:t xml:space="preserve"> </w:t>
      </w:r>
      <w:r w:rsidR="003A2914" w:rsidRPr="00C765CC">
        <w:rPr>
          <w:rFonts w:ascii="Times New Roman" w:hAnsi="Times New Roman"/>
          <w:i/>
          <w:sz w:val="24"/>
        </w:rPr>
        <w:t>p</w:t>
      </w:r>
      <w:r w:rsidR="003A2914">
        <w:rPr>
          <w:rFonts w:ascii="Times New Roman" w:hAnsi="Times New Roman"/>
          <w:sz w:val="24"/>
        </w:rPr>
        <w:t>&lt;·001)</w:t>
      </w:r>
      <w:r w:rsidR="00631412">
        <w:rPr>
          <w:rFonts w:ascii="Times New Roman" w:hAnsi="Times New Roman"/>
          <w:sz w:val="24"/>
        </w:rPr>
        <w:t xml:space="preserve">, reflecting the fact that </w:t>
      </w:r>
      <w:r w:rsidR="00A266AA">
        <w:rPr>
          <w:rFonts w:ascii="Times New Roman" w:hAnsi="Times New Roman"/>
          <w:sz w:val="24"/>
        </w:rPr>
        <w:t xml:space="preserve">ever used </w:t>
      </w:r>
      <w:r w:rsidR="00631412">
        <w:rPr>
          <w:rFonts w:ascii="Times New Roman" w:hAnsi="Times New Roman"/>
          <w:sz w:val="24"/>
        </w:rPr>
        <w:t>e-cigarette</w:t>
      </w:r>
      <w:r w:rsidR="00A266AA">
        <w:rPr>
          <w:rFonts w:ascii="Times New Roman" w:hAnsi="Times New Roman"/>
          <w:sz w:val="24"/>
        </w:rPr>
        <w:t>s</w:t>
      </w:r>
      <w:r w:rsidR="00631412">
        <w:rPr>
          <w:rFonts w:ascii="Times New Roman" w:hAnsi="Times New Roman"/>
          <w:sz w:val="24"/>
        </w:rPr>
        <w:t xml:space="preserve"> had a stronger effect </w:t>
      </w:r>
      <w:r w:rsidR="00A02375">
        <w:rPr>
          <w:rFonts w:ascii="Times New Roman" w:hAnsi="Times New Roman"/>
          <w:sz w:val="24"/>
        </w:rPr>
        <w:t>among those with no friends who smoked.</w:t>
      </w:r>
    </w:p>
    <w:p w:rsidR="000E65AE" w:rsidRDefault="000E65AE" w:rsidP="000E65AE">
      <w:pPr>
        <w:widowControl w:val="0"/>
        <w:spacing w:after="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relation to </w:t>
      </w:r>
      <w:r w:rsidR="00CD1C7B" w:rsidRPr="004F67B0">
        <w:rPr>
          <w:rFonts w:ascii="Times New Roman" w:hAnsi="Times New Roman"/>
          <w:sz w:val="24"/>
        </w:rPr>
        <w:t>any recent tobacco smoking</w:t>
      </w:r>
      <w:r w:rsidR="00CD1C7B" w:rsidDel="00CD1C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at follow-up (Table 3, middle panel), smoking was significantly predicted by baseline ever used e</w:t>
      </w:r>
      <w:r w:rsidRPr="00E837FD">
        <w:rPr>
          <w:rFonts w:ascii="Times New Roman" w:hAnsi="Times New Roman"/>
          <w:sz w:val="24"/>
        </w:rPr>
        <w:t>-cigarette</w:t>
      </w:r>
      <w:r>
        <w:rPr>
          <w:rFonts w:ascii="Times New Roman" w:hAnsi="Times New Roman"/>
          <w:sz w:val="24"/>
        </w:rPr>
        <w:t>s</w:t>
      </w:r>
      <w:r w:rsidRPr="00E837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(Model 1; </w:t>
      </w:r>
      <w:r w:rsidRPr="00E837FD">
        <w:rPr>
          <w:rFonts w:ascii="Times New Roman" w:hAnsi="Times New Roman"/>
          <w:sz w:val="24"/>
        </w:rPr>
        <w:t>OR=</w:t>
      </w:r>
      <w:r>
        <w:rPr>
          <w:rFonts w:ascii="Times New Roman" w:hAnsi="Times New Roman"/>
          <w:sz w:val="24"/>
        </w:rPr>
        <w:t>3·38</w:t>
      </w:r>
      <w:r w:rsidRPr="00E837FD">
        <w:rPr>
          <w:rFonts w:ascii="Times New Roman" w:hAnsi="Times New Roman"/>
          <w:sz w:val="24"/>
        </w:rPr>
        <w:t xml:space="preserve">, </w:t>
      </w:r>
      <w:r w:rsidRPr="00F87122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>&lt;·001</w:t>
      </w:r>
      <w:r w:rsidRPr="00E837F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and attenuated but remained significant when controlling for covariates</w:t>
      </w:r>
      <w:r w:rsidDel="008C138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(Model 2; </w:t>
      </w:r>
      <w:r w:rsidRPr="00E837FD">
        <w:rPr>
          <w:rFonts w:ascii="Times New Roman" w:hAnsi="Times New Roman"/>
          <w:sz w:val="24"/>
        </w:rPr>
        <w:t>OR=</w:t>
      </w:r>
      <w:r>
        <w:rPr>
          <w:rFonts w:ascii="Times New Roman" w:hAnsi="Times New Roman"/>
          <w:sz w:val="24"/>
        </w:rPr>
        <w:t>2·17</w:t>
      </w:r>
      <w:r w:rsidRPr="00E837FD">
        <w:rPr>
          <w:rFonts w:ascii="Times New Roman" w:hAnsi="Times New Roman"/>
          <w:sz w:val="24"/>
        </w:rPr>
        <w:t>,</w:t>
      </w:r>
      <w:r w:rsidRPr="00F87122">
        <w:rPr>
          <w:rFonts w:ascii="Times New Roman" w:hAnsi="Times New Roman"/>
          <w:i/>
          <w:sz w:val="24"/>
        </w:rPr>
        <w:t xml:space="preserve"> p</w:t>
      </w:r>
      <w:r>
        <w:rPr>
          <w:rFonts w:ascii="Times New Roman" w:hAnsi="Times New Roman"/>
          <w:sz w:val="24"/>
        </w:rPr>
        <w:t>&lt;·001</w:t>
      </w:r>
      <w:r w:rsidRPr="00E837FD">
        <w:rPr>
          <w:rFonts w:ascii="Times New Roman" w:hAnsi="Times New Roman"/>
          <w:sz w:val="24"/>
        </w:rPr>
        <w:t xml:space="preserve">).  </w:t>
      </w:r>
      <w:r>
        <w:rPr>
          <w:rFonts w:ascii="Times New Roman" w:hAnsi="Times New Roman"/>
          <w:sz w:val="24"/>
        </w:rPr>
        <w:t xml:space="preserve">Recent smoking was significantly higher in adolescents who at baseline were ever users of e-cigarettes, female, non-white, had lower family affluence, had friends who smoked, more impulsive, had more positive attitudes about smoking, and in the control condition.  There was also a significant interaction between </w:t>
      </w:r>
      <w:r w:rsidR="00A266AA">
        <w:rPr>
          <w:rFonts w:ascii="Times New Roman" w:hAnsi="Times New Roman"/>
          <w:sz w:val="24"/>
        </w:rPr>
        <w:t xml:space="preserve">ever used </w:t>
      </w:r>
      <w:r>
        <w:rPr>
          <w:rFonts w:ascii="Times New Roman" w:hAnsi="Times New Roman"/>
          <w:sz w:val="24"/>
        </w:rPr>
        <w:t>e-cigarette</w:t>
      </w:r>
      <w:r w:rsidR="00A266A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and friends smoking (Model 2; </w:t>
      </w:r>
      <w:r w:rsidRPr="00E837FD">
        <w:rPr>
          <w:rFonts w:ascii="Times New Roman" w:hAnsi="Times New Roman"/>
          <w:sz w:val="24"/>
        </w:rPr>
        <w:t>OR=</w:t>
      </w:r>
      <w:r>
        <w:rPr>
          <w:rFonts w:ascii="Times New Roman" w:hAnsi="Times New Roman"/>
          <w:sz w:val="24"/>
        </w:rPr>
        <w:t xml:space="preserve">0·70, </w:t>
      </w:r>
      <w:r w:rsidRPr="00F87122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>&lt;·01</w:t>
      </w:r>
      <w:r w:rsidRPr="00E837F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 Decomposition of this interaction indicated that the impact of </w:t>
      </w:r>
      <w:r w:rsidR="00A266AA">
        <w:rPr>
          <w:rFonts w:ascii="Times New Roman" w:hAnsi="Times New Roman"/>
          <w:sz w:val="24"/>
        </w:rPr>
        <w:t xml:space="preserve">ever used </w:t>
      </w:r>
      <w:r>
        <w:rPr>
          <w:rFonts w:ascii="Times New Roman" w:hAnsi="Times New Roman"/>
          <w:sz w:val="24"/>
        </w:rPr>
        <w:t xml:space="preserve">e-cigarettes on subsequent any </w:t>
      </w:r>
      <w:r w:rsidR="00CD1C7B">
        <w:rPr>
          <w:rFonts w:ascii="Times New Roman" w:hAnsi="Times New Roman"/>
          <w:sz w:val="24"/>
        </w:rPr>
        <w:t xml:space="preserve">recent tobacco </w:t>
      </w:r>
      <w:r>
        <w:rPr>
          <w:rFonts w:ascii="Times New Roman" w:hAnsi="Times New Roman"/>
          <w:sz w:val="24"/>
        </w:rPr>
        <w:t>smoking was greater in those with no friends who smoked (</w:t>
      </w:r>
      <w:r w:rsidRPr="00E837FD">
        <w:rPr>
          <w:rFonts w:ascii="Times New Roman" w:hAnsi="Times New Roman"/>
          <w:sz w:val="24"/>
        </w:rPr>
        <w:t>OR=</w:t>
      </w:r>
      <w:r>
        <w:rPr>
          <w:rFonts w:ascii="Times New Roman" w:hAnsi="Times New Roman"/>
          <w:sz w:val="24"/>
        </w:rPr>
        <w:t>3·96</w:t>
      </w:r>
      <w:r w:rsidRPr="00E837F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95%CI 2·94</w:t>
      </w:r>
      <w:r w:rsidRPr="00E837F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5·33</w:t>
      </w:r>
      <w:r w:rsidRPr="00E837F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F87122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>&lt;·001</w:t>
      </w:r>
      <w:r w:rsidRPr="00E837F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compared to those with one or more friends who smoked </w:t>
      </w:r>
      <w:r>
        <w:rPr>
          <w:rFonts w:ascii="Times New Roman" w:hAnsi="Times New Roman"/>
          <w:sz w:val="24"/>
        </w:rPr>
        <w:lastRenderedPageBreak/>
        <w:t>(</w:t>
      </w:r>
      <w:r w:rsidRPr="00E837FD">
        <w:rPr>
          <w:rFonts w:ascii="Times New Roman" w:hAnsi="Times New Roman"/>
          <w:sz w:val="24"/>
        </w:rPr>
        <w:t>OR=</w:t>
      </w:r>
      <w:r>
        <w:rPr>
          <w:rFonts w:ascii="Times New Roman" w:hAnsi="Times New Roman"/>
          <w:sz w:val="24"/>
        </w:rPr>
        <w:t>2·07</w:t>
      </w:r>
      <w:r w:rsidRPr="00E837F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95%CI 1·58</w:t>
      </w:r>
      <w:r w:rsidRPr="00E837F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2·72</w:t>
      </w:r>
      <w:r w:rsidRPr="00E837F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F87122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>&lt;·001</w:t>
      </w:r>
      <w:r w:rsidRPr="00E837F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  Analyses (Model 3) did not reveal any significant moderating effects of condition on relationship</w:t>
      </w:r>
      <w:r w:rsidR="00AE5E1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between predictors and recent smoking.</w:t>
      </w:r>
    </w:p>
    <w:p w:rsidR="008C1385" w:rsidRDefault="003A2914" w:rsidP="008C1385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E65AE">
        <w:rPr>
          <w:rFonts w:ascii="Times New Roman" w:hAnsi="Times New Roman"/>
          <w:sz w:val="24"/>
        </w:rPr>
        <w:t>Finally, i</w:t>
      </w:r>
      <w:r>
        <w:rPr>
          <w:rFonts w:ascii="Times New Roman" w:hAnsi="Times New Roman"/>
          <w:sz w:val="24"/>
        </w:rPr>
        <w:t>n relation to regular</w:t>
      </w:r>
      <w:r w:rsidR="00671E35">
        <w:rPr>
          <w:rFonts w:ascii="Times New Roman" w:hAnsi="Times New Roman"/>
          <w:sz w:val="24"/>
        </w:rPr>
        <w:t>ly</w:t>
      </w:r>
      <w:r>
        <w:rPr>
          <w:rFonts w:ascii="Times New Roman" w:hAnsi="Times New Roman"/>
          <w:sz w:val="24"/>
        </w:rPr>
        <w:t xml:space="preserve"> smok</w:t>
      </w:r>
      <w:r w:rsidR="00671E35">
        <w:rPr>
          <w:rFonts w:ascii="Times New Roman" w:hAnsi="Times New Roman"/>
          <w:sz w:val="24"/>
        </w:rPr>
        <w:t>ed cigarettes</w:t>
      </w:r>
      <w:r>
        <w:rPr>
          <w:rFonts w:ascii="Times New Roman" w:hAnsi="Times New Roman"/>
          <w:sz w:val="24"/>
        </w:rPr>
        <w:t xml:space="preserve"> at follow-up (Table 3, </w:t>
      </w:r>
      <w:r w:rsidR="000E65AE">
        <w:rPr>
          <w:rFonts w:ascii="Times New Roman" w:hAnsi="Times New Roman"/>
          <w:sz w:val="24"/>
        </w:rPr>
        <w:t>right-hand</w:t>
      </w:r>
      <w:r>
        <w:rPr>
          <w:rFonts w:ascii="Times New Roman" w:hAnsi="Times New Roman"/>
          <w:sz w:val="24"/>
        </w:rPr>
        <w:t xml:space="preserve"> panel)</w:t>
      </w:r>
      <w:r w:rsidR="00700EEE">
        <w:rPr>
          <w:rFonts w:ascii="Times New Roman" w:hAnsi="Times New Roman"/>
          <w:sz w:val="24"/>
        </w:rPr>
        <w:t xml:space="preserve">, </w:t>
      </w:r>
      <w:r w:rsidR="00A02375">
        <w:rPr>
          <w:rFonts w:ascii="Times New Roman" w:hAnsi="Times New Roman"/>
          <w:sz w:val="24"/>
        </w:rPr>
        <w:t>smoking</w:t>
      </w:r>
      <w:r>
        <w:rPr>
          <w:rFonts w:ascii="Times New Roman" w:hAnsi="Times New Roman"/>
          <w:sz w:val="24"/>
        </w:rPr>
        <w:t xml:space="preserve"> was significantly predicted by baseline ever used e</w:t>
      </w:r>
      <w:r w:rsidRPr="00E837FD">
        <w:rPr>
          <w:rFonts w:ascii="Times New Roman" w:hAnsi="Times New Roman"/>
          <w:sz w:val="24"/>
        </w:rPr>
        <w:t>-cigarette</w:t>
      </w:r>
      <w:r>
        <w:rPr>
          <w:rFonts w:ascii="Times New Roman" w:hAnsi="Times New Roman"/>
          <w:sz w:val="24"/>
        </w:rPr>
        <w:t>s</w:t>
      </w:r>
      <w:r w:rsidRPr="00E837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(Model 1; </w:t>
      </w:r>
      <w:r w:rsidRPr="00E837FD">
        <w:rPr>
          <w:rFonts w:ascii="Times New Roman" w:hAnsi="Times New Roman"/>
          <w:sz w:val="24"/>
        </w:rPr>
        <w:t>OR=</w:t>
      </w:r>
      <w:r>
        <w:rPr>
          <w:rFonts w:ascii="Times New Roman" w:hAnsi="Times New Roman"/>
          <w:sz w:val="24"/>
        </w:rPr>
        <w:t>3·60</w:t>
      </w:r>
      <w:r w:rsidRPr="00E837FD">
        <w:rPr>
          <w:rFonts w:ascii="Times New Roman" w:hAnsi="Times New Roman"/>
          <w:sz w:val="24"/>
        </w:rPr>
        <w:t xml:space="preserve">, </w:t>
      </w:r>
      <w:r w:rsidRPr="00F87122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>&lt;·001</w:t>
      </w:r>
      <w:r w:rsidRPr="00E837F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and was attenuated but remained significant when controlling for covariates (Model 2; </w:t>
      </w:r>
      <w:r w:rsidRPr="00E837FD">
        <w:rPr>
          <w:rFonts w:ascii="Times New Roman" w:hAnsi="Times New Roman"/>
          <w:sz w:val="24"/>
        </w:rPr>
        <w:t>OR=</w:t>
      </w:r>
      <w:r>
        <w:rPr>
          <w:rFonts w:ascii="Times New Roman" w:hAnsi="Times New Roman"/>
          <w:sz w:val="24"/>
        </w:rPr>
        <w:t>1·27</w:t>
      </w:r>
      <w:r w:rsidRPr="00E837FD">
        <w:rPr>
          <w:rFonts w:ascii="Times New Roman" w:hAnsi="Times New Roman"/>
          <w:sz w:val="24"/>
        </w:rPr>
        <w:t xml:space="preserve">, </w:t>
      </w:r>
      <w:r w:rsidRPr="00F87122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>&lt;·0</w:t>
      </w:r>
      <w:r w:rsidR="0036746E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1</w:t>
      </w:r>
      <w:r w:rsidRPr="00E837FD">
        <w:rPr>
          <w:rFonts w:ascii="Times New Roman" w:hAnsi="Times New Roman"/>
          <w:sz w:val="24"/>
        </w:rPr>
        <w:t xml:space="preserve">).  </w:t>
      </w:r>
      <w:r>
        <w:rPr>
          <w:rFonts w:ascii="Times New Roman" w:hAnsi="Times New Roman"/>
          <w:sz w:val="24"/>
        </w:rPr>
        <w:t>Regular</w:t>
      </w:r>
      <w:r w:rsidR="0036746E">
        <w:rPr>
          <w:rFonts w:ascii="Times New Roman" w:hAnsi="Times New Roman"/>
          <w:sz w:val="24"/>
        </w:rPr>
        <w:t>ly</w:t>
      </w:r>
      <w:r>
        <w:rPr>
          <w:rFonts w:ascii="Times New Roman" w:hAnsi="Times New Roman"/>
          <w:sz w:val="24"/>
        </w:rPr>
        <w:t xml:space="preserve"> smok</w:t>
      </w:r>
      <w:r w:rsidR="0036746E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 xml:space="preserve"> cigarettes was significantly higher in adolescents who were ever users of e-cigarettes, female, </w:t>
      </w:r>
      <w:r w:rsidR="00567DC2">
        <w:rPr>
          <w:rFonts w:ascii="Times New Roman" w:hAnsi="Times New Roman"/>
          <w:sz w:val="24"/>
        </w:rPr>
        <w:t>non-</w:t>
      </w:r>
      <w:r w:rsidR="0036746E">
        <w:rPr>
          <w:rFonts w:ascii="Times New Roman" w:hAnsi="Times New Roman"/>
          <w:sz w:val="24"/>
        </w:rPr>
        <w:t xml:space="preserve">white, </w:t>
      </w:r>
      <w:r>
        <w:rPr>
          <w:rFonts w:ascii="Times New Roman" w:hAnsi="Times New Roman"/>
          <w:sz w:val="24"/>
        </w:rPr>
        <w:t xml:space="preserve">had low family affluence, more impulsive, </w:t>
      </w:r>
      <w:r w:rsidR="0036746E">
        <w:rPr>
          <w:rFonts w:ascii="Times New Roman" w:hAnsi="Times New Roman"/>
          <w:sz w:val="24"/>
        </w:rPr>
        <w:t xml:space="preserve">had more positive norms and </w:t>
      </w:r>
      <w:r w:rsidR="00AE5E1B">
        <w:rPr>
          <w:rFonts w:ascii="Times New Roman" w:hAnsi="Times New Roman"/>
          <w:sz w:val="24"/>
        </w:rPr>
        <w:t>p</w:t>
      </w:r>
      <w:r w:rsidR="00AE5E1B" w:rsidRPr="009875EE">
        <w:rPr>
          <w:rFonts w:ascii="Times New Roman" w:hAnsi="Times New Roman"/>
          <w:sz w:val="24"/>
        </w:rPr>
        <w:t>erceived behavio</w:t>
      </w:r>
      <w:r w:rsidR="00AE5E1B">
        <w:rPr>
          <w:rFonts w:ascii="Times New Roman" w:hAnsi="Times New Roman"/>
          <w:sz w:val="24"/>
        </w:rPr>
        <w:t>u</w:t>
      </w:r>
      <w:r w:rsidR="00AE5E1B" w:rsidRPr="009875EE">
        <w:rPr>
          <w:rFonts w:ascii="Times New Roman" w:hAnsi="Times New Roman"/>
          <w:sz w:val="24"/>
        </w:rPr>
        <w:t>ral control</w:t>
      </w:r>
      <w:r w:rsidR="00AE5E1B">
        <w:rPr>
          <w:rFonts w:ascii="Times New Roman" w:hAnsi="Times New Roman"/>
          <w:sz w:val="24"/>
        </w:rPr>
        <w:t xml:space="preserve"> </w:t>
      </w:r>
      <w:r w:rsidR="0036746E">
        <w:rPr>
          <w:rFonts w:ascii="Times New Roman" w:hAnsi="Times New Roman"/>
          <w:sz w:val="24"/>
        </w:rPr>
        <w:t xml:space="preserve">about smoking.  </w:t>
      </w:r>
      <w:r>
        <w:rPr>
          <w:rFonts w:ascii="Times New Roman" w:hAnsi="Times New Roman"/>
          <w:sz w:val="24"/>
        </w:rPr>
        <w:t xml:space="preserve">There was </w:t>
      </w:r>
      <w:r w:rsidR="008C1385">
        <w:rPr>
          <w:rFonts w:ascii="Times New Roman" w:hAnsi="Times New Roman"/>
          <w:sz w:val="24"/>
        </w:rPr>
        <w:t xml:space="preserve">no </w:t>
      </w:r>
      <w:r>
        <w:rPr>
          <w:rFonts w:ascii="Times New Roman" w:hAnsi="Times New Roman"/>
          <w:sz w:val="24"/>
        </w:rPr>
        <w:t xml:space="preserve">significant interaction between </w:t>
      </w:r>
      <w:r w:rsidR="00A266AA">
        <w:rPr>
          <w:rFonts w:ascii="Times New Roman" w:hAnsi="Times New Roman"/>
          <w:sz w:val="24"/>
        </w:rPr>
        <w:t xml:space="preserve">ever used </w:t>
      </w:r>
      <w:r>
        <w:rPr>
          <w:rFonts w:ascii="Times New Roman" w:hAnsi="Times New Roman"/>
          <w:sz w:val="24"/>
        </w:rPr>
        <w:t>e-cigarette</w:t>
      </w:r>
      <w:r w:rsidR="00A266A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and friends smoking </w:t>
      </w:r>
      <w:r w:rsidR="008C1385">
        <w:rPr>
          <w:rFonts w:ascii="Times New Roman" w:hAnsi="Times New Roman"/>
          <w:sz w:val="24"/>
        </w:rPr>
        <w:t xml:space="preserve">on regular smoking </w:t>
      </w:r>
      <w:r>
        <w:rPr>
          <w:rFonts w:ascii="Times New Roman" w:hAnsi="Times New Roman"/>
          <w:sz w:val="24"/>
        </w:rPr>
        <w:t xml:space="preserve">(Model 2; </w:t>
      </w:r>
      <w:r w:rsidRPr="00E837FD">
        <w:rPr>
          <w:rFonts w:ascii="Times New Roman" w:hAnsi="Times New Roman"/>
          <w:sz w:val="24"/>
        </w:rPr>
        <w:t>OR=</w:t>
      </w:r>
      <w:r>
        <w:rPr>
          <w:rFonts w:ascii="Times New Roman" w:hAnsi="Times New Roman"/>
          <w:sz w:val="24"/>
        </w:rPr>
        <w:t>0·</w:t>
      </w:r>
      <w:r w:rsidR="002B7976">
        <w:rPr>
          <w:rFonts w:ascii="Times New Roman" w:hAnsi="Times New Roman"/>
          <w:sz w:val="24"/>
        </w:rPr>
        <w:t>90</w:t>
      </w:r>
      <w:r w:rsidR="0036746E">
        <w:rPr>
          <w:rFonts w:ascii="Times New Roman" w:hAnsi="Times New Roman"/>
          <w:sz w:val="24"/>
        </w:rPr>
        <w:t xml:space="preserve">, </w:t>
      </w:r>
      <w:r w:rsidR="0036746E" w:rsidRPr="00F87122">
        <w:rPr>
          <w:rFonts w:ascii="Times New Roman" w:hAnsi="Times New Roman"/>
          <w:i/>
          <w:sz w:val="24"/>
        </w:rPr>
        <w:t>p</w:t>
      </w:r>
      <w:r w:rsidR="0036746E">
        <w:rPr>
          <w:rFonts w:ascii="Times New Roman" w:hAnsi="Times New Roman"/>
          <w:sz w:val="24"/>
        </w:rPr>
        <w:t>&gt;·05</w:t>
      </w:r>
      <w:r w:rsidRPr="00E837F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  <w:r w:rsidR="00A0237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nalyses (Model 3) </w:t>
      </w:r>
      <w:r w:rsidR="008C1385">
        <w:rPr>
          <w:rFonts w:ascii="Times New Roman" w:hAnsi="Times New Roman"/>
          <w:sz w:val="24"/>
        </w:rPr>
        <w:t xml:space="preserve">did not reveal any significant moderating effects of </w:t>
      </w:r>
      <w:r>
        <w:rPr>
          <w:rFonts w:ascii="Times New Roman" w:hAnsi="Times New Roman"/>
          <w:sz w:val="24"/>
        </w:rPr>
        <w:t xml:space="preserve">condition </w:t>
      </w:r>
      <w:r w:rsidR="008C1385">
        <w:rPr>
          <w:rFonts w:ascii="Times New Roman" w:hAnsi="Times New Roman"/>
          <w:sz w:val="24"/>
        </w:rPr>
        <w:t>on relationship</w:t>
      </w:r>
      <w:r w:rsidR="008D5BA6">
        <w:rPr>
          <w:rFonts w:ascii="Times New Roman" w:hAnsi="Times New Roman"/>
          <w:sz w:val="24"/>
        </w:rPr>
        <w:t>s</w:t>
      </w:r>
      <w:r w:rsidR="008C1385">
        <w:rPr>
          <w:rFonts w:ascii="Times New Roman" w:hAnsi="Times New Roman"/>
          <w:sz w:val="24"/>
        </w:rPr>
        <w:t xml:space="preserve"> between predictors and regular</w:t>
      </w:r>
      <w:r w:rsidR="0036746E">
        <w:rPr>
          <w:rFonts w:ascii="Times New Roman" w:hAnsi="Times New Roman"/>
          <w:sz w:val="24"/>
        </w:rPr>
        <w:t>ly</w:t>
      </w:r>
      <w:r w:rsidR="008C1385">
        <w:rPr>
          <w:rFonts w:ascii="Times New Roman" w:hAnsi="Times New Roman"/>
          <w:sz w:val="24"/>
        </w:rPr>
        <w:t xml:space="preserve"> smok</w:t>
      </w:r>
      <w:r w:rsidR="0036746E">
        <w:rPr>
          <w:rFonts w:ascii="Times New Roman" w:hAnsi="Times New Roman"/>
          <w:sz w:val="24"/>
        </w:rPr>
        <w:t>ed cigarettes</w:t>
      </w:r>
      <w:r>
        <w:rPr>
          <w:rFonts w:ascii="Times New Roman" w:hAnsi="Times New Roman"/>
          <w:sz w:val="24"/>
        </w:rPr>
        <w:t>.</w:t>
      </w:r>
    </w:p>
    <w:p w:rsidR="00E30637" w:rsidRPr="00B90048" w:rsidRDefault="00E30637" w:rsidP="003B4124">
      <w:pPr>
        <w:widowControl w:val="0"/>
        <w:spacing w:after="0" w:line="480" w:lineRule="auto"/>
        <w:jc w:val="center"/>
        <w:rPr>
          <w:rFonts w:ascii="Times New Roman" w:hAnsi="Times New Roman"/>
          <w:b/>
          <w:caps/>
          <w:sz w:val="24"/>
        </w:rPr>
      </w:pPr>
      <w:r w:rsidRPr="00B90048">
        <w:rPr>
          <w:rFonts w:ascii="Times New Roman" w:hAnsi="Times New Roman"/>
          <w:b/>
          <w:caps/>
          <w:sz w:val="24"/>
        </w:rPr>
        <w:t>Discussion</w:t>
      </w:r>
    </w:p>
    <w:p w:rsidR="00E126F9" w:rsidRDefault="00DF0D5A" w:rsidP="00E126F9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90EDB">
        <w:rPr>
          <w:rFonts w:ascii="Times New Roman" w:hAnsi="Times New Roman"/>
          <w:sz w:val="24"/>
        </w:rPr>
        <w:t xml:space="preserve">The present research </w:t>
      </w:r>
      <w:r w:rsidR="005C5EB3">
        <w:rPr>
          <w:rFonts w:ascii="Times New Roman" w:hAnsi="Times New Roman"/>
          <w:sz w:val="24"/>
        </w:rPr>
        <w:t>showed</w:t>
      </w:r>
      <w:r w:rsidR="00B8557F">
        <w:rPr>
          <w:rFonts w:ascii="Times New Roman" w:hAnsi="Times New Roman"/>
          <w:sz w:val="24"/>
        </w:rPr>
        <w:t xml:space="preserve"> that </w:t>
      </w:r>
      <w:r w:rsidR="00F7726F">
        <w:rPr>
          <w:rFonts w:ascii="Times New Roman" w:hAnsi="Times New Roman"/>
          <w:sz w:val="24"/>
        </w:rPr>
        <w:t xml:space="preserve">never smoking </w:t>
      </w:r>
      <w:r w:rsidR="00990EDB">
        <w:rPr>
          <w:rFonts w:ascii="Times New Roman" w:hAnsi="Times New Roman"/>
          <w:sz w:val="24"/>
        </w:rPr>
        <w:t>14 year olds</w:t>
      </w:r>
      <w:r w:rsidR="00051071">
        <w:rPr>
          <w:rFonts w:ascii="Times New Roman" w:hAnsi="Times New Roman"/>
          <w:sz w:val="24"/>
        </w:rPr>
        <w:t xml:space="preserve"> who </w:t>
      </w:r>
      <w:r w:rsidR="00A266AA">
        <w:rPr>
          <w:rFonts w:ascii="Times New Roman" w:hAnsi="Times New Roman"/>
          <w:sz w:val="24"/>
        </w:rPr>
        <w:t xml:space="preserve">ever </w:t>
      </w:r>
      <w:r w:rsidR="00312662">
        <w:rPr>
          <w:rFonts w:ascii="Times New Roman" w:hAnsi="Times New Roman"/>
          <w:sz w:val="24"/>
        </w:rPr>
        <w:t xml:space="preserve">versus never </w:t>
      </w:r>
      <w:r w:rsidR="000E65AE">
        <w:rPr>
          <w:rFonts w:ascii="Times New Roman" w:hAnsi="Times New Roman"/>
          <w:sz w:val="24"/>
        </w:rPr>
        <w:t xml:space="preserve">used e-cigarettes </w:t>
      </w:r>
      <w:r w:rsidR="00420788">
        <w:rPr>
          <w:rFonts w:ascii="Times New Roman" w:hAnsi="Times New Roman"/>
          <w:sz w:val="24"/>
        </w:rPr>
        <w:t xml:space="preserve"> </w:t>
      </w:r>
      <w:r w:rsidR="000E65AE">
        <w:rPr>
          <w:rFonts w:ascii="Times New Roman" w:hAnsi="Times New Roman"/>
          <w:sz w:val="24"/>
        </w:rPr>
        <w:t xml:space="preserve">were more likely to report having smoked at least once or more regularly </w:t>
      </w:r>
      <w:r w:rsidR="00990EDB">
        <w:rPr>
          <w:rFonts w:ascii="Times New Roman" w:hAnsi="Times New Roman"/>
          <w:sz w:val="24"/>
        </w:rPr>
        <w:t>24 months later</w:t>
      </w:r>
      <w:r w:rsidR="00E126F9">
        <w:rPr>
          <w:rFonts w:ascii="Times New Roman" w:hAnsi="Times New Roman"/>
          <w:sz w:val="24"/>
        </w:rPr>
        <w:t xml:space="preserve">.  </w:t>
      </w:r>
      <w:r w:rsidR="007C2D8C">
        <w:rPr>
          <w:rFonts w:ascii="Times New Roman" w:hAnsi="Times New Roman"/>
          <w:sz w:val="24"/>
        </w:rPr>
        <w:t>T</w:t>
      </w:r>
      <w:r w:rsidR="00990EDB">
        <w:rPr>
          <w:rFonts w:ascii="Times New Roman" w:hAnsi="Times New Roman"/>
          <w:sz w:val="24"/>
        </w:rPr>
        <w:t xml:space="preserve">hese </w:t>
      </w:r>
      <w:r w:rsidR="007503DF" w:rsidRPr="00E837FD">
        <w:rPr>
          <w:rFonts w:ascii="Times New Roman" w:hAnsi="Times New Roman"/>
          <w:sz w:val="24"/>
        </w:rPr>
        <w:t>effect</w:t>
      </w:r>
      <w:r w:rsidR="00990EDB">
        <w:rPr>
          <w:rFonts w:ascii="Times New Roman" w:hAnsi="Times New Roman"/>
          <w:sz w:val="24"/>
        </w:rPr>
        <w:t>s</w:t>
      </w:r>
      <w:r w:rsidR="007503DF" w:rsidRPr="00E837FD">
        <w:rPr>
          <w:rFonts w:ascii="Times New Roman" w:hAnsi="Times New Roman"/>
          <w:sz w:val="24"/>
        </w:rPr>
        <w:t xml:space="preserve"> remain</w:t>
      </w:r>
      <w:r w:rsidR="00E126F9">
        <w:rPr>
          <w:rFonts w:ascii="Times New Roman" w:hAnsi="Times New Roman"/>
          <w:sz w:val="24"/>
        </w:rPr>
        <w:t>ed</w:t>
      </w:r>
      <w:r w:rsidR="00051071">
        <w:rPr>
          <w:rFonts w:ascii="Times New Roman" w:hAnsi="Times New Roman"/>
          <w:sz w:val="24"/>
        </w:rPr>
        <w:t xml:space="preserve"> </w:t>
      </w:r>
      <w:r w:rsidR="00A85155">
        <w:rPr>
          <w:rFonts w:ascii="Times New Roman" w:hAnsi="Times New Roman"/>
          <w:sz w:val="24"/>
        </w:rPr>
        <w:t>(</w:t>
      </w:r>
      <w:r w:rsidR="00051071">
        <w:rPr>
          <w:rFonts w:ascii="Times New Roman" w:hAnsi="Times New Roman"/>
          <w:sz w:val="24"/>
        </w:rPr>
        <w:t>albeit attenuated</w:t>
      </w:r>
      <w:r w:rsidR="00A85155">
        <w:rPr>
          <w:rFonts w:ascii="Times New Roman" w:hAnsi="Times New Roman"/>
          <w:sz w:val="24"/>
        </w:rPr>
        <w:t>)</w:t>
      </w:r>
      <w:r w:rsidR="007503DF" w:rsidRPr="00E837FD">
        <w:rPr>
          <w:rFonts w:ascii="Times New Roman" w:hAnsi="Times New Roman"/>
          <w:sz w:val="24"/>
        </w:rPr>
        <w:t xml:space="preserve"> when controlling for various </w:t>
      </w:r>
      <w:r w:rsidR="00D83C5B">
        <w:rPr>
          <w:rFonts w:ascii="Times New Roman" w:hAnsi="Times New Roman"/>
          <w:sz w:val="24"/>
        </w:rPr>
        <w:t>pr</w:t>
      </w:r>
      <w:r w:rsidR="00B8557F">
        <w:rPr>
          <w:rFonts w:ascii="Times New Roman" w:hAnsi="Times New Roman"/>
          <w:sz w:val="24"/>
        </w:rPr>
        <w:t>edictors of smoking</w:t>
      </w:r>
      <w:r w:rsidR="007503DF" w:rsidRPr="00E837FD">
        <w:rPr>
          <w:rFonts w:ascii="Times New Roman" w:hAnsi="Times New Roman"/>
          <w:sz w:val="24"/>
        </w:rPr>
        <w:t>.</w:t>
      </w:r>
      <w:r w:rsidR="000E65AE">
        <w:rPr>
          <w:rFonts w:ascii="Times New Roman" w:hAnsi="Times New Roman"/>
          <w:sz w:val="24"/>
        </w:rPr>
        <w:t xml:space="preserve">  </w:t>
      </w:r>
      <w:r w:rsidR="008D5BA6">
        <w:rPr>
          <w:rFonts w:ascii="Times New Roman" w:hAnsi="Times New Roman"/>
          <w:sz w:val="24"/>
        </w:rPr>
        <w:t>D</w:t>
      </w:r>
      <w:r w:rsidR="000E65AE">
        <w:rPr>
          <w:rFonts w:ascii="Times New Roman" w:hAnsi="Times New Roman"/>
          <w:sz w:val="24"/>
        </w:rPr>
        <w:t>egree of attenuation was greater for regular smoking</w:t>
      </w:r>
      <w:r w:rsidR="00420788">
        <w:rPr>
          <w:rFonts w:ascii="Times New Roman" w:hAnsi="Times New Roman"/>
          <w:sz w:val="24"/>
        </w:rPr>
        <w:t xml:space="preserve"> th</w:t>
      </w:r>
      <w:r w:rsidR="007C2D8C">
        <w:rPr>
          <w:rFonts w:ascii="Times New Roman" w:hAnsi="Times New Roman"/>
          <w:sz w:val="24"/>
        </w:rPr>
        <w:t>a</w:t>
      </w:r>
      <w:r w:rsidR="00420788">
        <w:rPr>
          <w:rFonts w:ascii="Times New Roman" w:hAnsi="Times New Roman"/>
          <w:sz w:val="24"/>
        </w:rPr>
        <w:t xml:space="preserve">n for </w:t>
      </w:r>
      <w:r w:rsidR="007C2D8C">
        <w:rPr>
          <w:rFonts w:ascii="Times New Roman" w:hAnsi="Times New Roman"/>
          <w:sz w:val="24"/>
        </w:rPr>
        <w:t>other smoking measures</w:t>
      </w:r>
      <w:r w:rsidR="000E65AE">
        <w:rPr>
          <w:rFonts w:ascii="Times New Roman" w:hAnsi="Times New Roman"/>
          <w:sz w:val="24"/>
        </w:rPr>
        <w:t>.</w:t>
      </w:r>
      <w:r w:rsidR="007503DF" w:rsidRPr="00E837FD">
        <w:rPr>
          <w:rFonts w:ascii="Times New Roman" w:hAnsi="Times New Roman"/>
          <w:sz w:val="24"/>
        </w:rPr>
        <w:t xml:space="preserve"> </w:t>
      </w:r>
      <w:r w:rsidR="00E126F9">
        <w:rPr>
          <w:rFonts w:ascii="Times New Roman" w:hAnsi="Times New Roman"/>
          <w:sz w:val="24"/>
        </w:rPr>
        <w:t>This study adds to the growing number of US</w:t>
      </w:r>
      <w:r w:rsidR="00FB6025" w:rsidRPr="00DF0D5A">
        <w:rPr>
          <w:rFonts w:ascii="Times New Roman" w:hAnsi="Times New Roman"/>
          <w:sz w:val="24"/>
          <w:vertAlign w:val="superscript"/>
        </w:rPr>
        <w:t>1</w:t>
      </w:r>
      <w:r w:rsidR="002D3268">
        <w:rPr>
          <w:rFonts w:ascii="Times New Roman" w:hAnsi="Times New Roman"/>
          <w:sz w:val="24"/>
          <w:vertAlign w:val="superscript"/>
        </w:rPr>
        <w:t>2</w:t>
      </w:r>
      <w:r w:rsidR="007A6A22" w:rsidRPr="00DF0D5A">
        <w:rPr>
          <w:rFonts w:ascii="Times New Roman" w:hAnsi="Times New Roman"/>
          <w:sz w:val="24"/>
          <w:vertAlign w:val="superscript"/>
        </w:rPr>
        <w:t>–</w:t>
      </w:r>
      <w:r w:rsidR="00FB6025" w:rsidRPr="00DF0D5A">
        <w:rPr>
          <w:rFonts w:ascii="Times New Roman" w:hAnsi="Times New Roman"/>
          <w:sz w:val="24"/>
          <w:vertAlign w:val="superscript"/>
        </w:rPr>
        <w:t>1</w:t>
      </w:r>
      <w:r w:rsidR="002D3268">
        <w:rPr>
          <w:rFonts w:ascii="Times New Roman" w:hAnsi="Times New Roman"/>
          <w:sz w:val="24"/>
          <w:vertAlign w:val="superscript"/>
        </w:rPr>
        <w:t>5</w:t>
      </w:r>
      <w:r w:rsidR="00200CF7">
        <w:rPr>
          <w:rFonts w:ascii="Times New Roman" w:hAnsi="Times New Roman"/>
          <w:sz w:val="24"/>
        </w:rPr>
        <w:t xml:space="preserve"> </w:t>
      </w:r>
      <w:r w:rsidR="00E126F9">
        <w:rPr>
          <w:rFonts w:ascii="Times New Roman" w:hAnsi="Times New Roman"/>
          <w:sz w:val="24"/>
        </w:rPr>
        <w:t>and UK</w:t>
      </w:r>
      <w:r w:rsidR="002D3268">
        <w:rPr>
          <w:rFonts w:ascii="Times New Roman" w:hAnsi="Times New Roman"/>
          <w:sz w:val="24"/>
          <w:vertAlign w:val="superscript"/>
        </w:rPr>
        <w:t>16</w:t>
      </w:r>
      <w:r w:rsidR="00E126F9" w:rsidRPr="000C6403">
        <w:rPr>
          <w:rFonts w:ascii="Times New Roman" w:hAnsi="Times New Roman"/>
          <w:sz w:val="24"/>
          <w:vertAlign w:val="superscript"/>
        </w:rPr>
        <w:t>-1</w:t>
      </w:r>
      <w:r w:rsidR="002D3268">
        <w:rPr>
          <w:rFonts w:ascii="Times New Roman" w:hAnsi="Times New Roman"/>
          <w:sz w:val="24"/>
          <w:vertAlign w:val="superscript"/>
        </w:rPr>
        <w:t>7</w:t>
      </w:r>
      <w:r w:rsidR="00E126F9">
        <w:rPr>
          <w:rFonts w:ascii="Times New Roman" w:hAnsi="Times New Roman"/>
          <w:sz w:val="24"/>
        </w:rPr>
        <w:t xml:space="preserve"> studies showing that e-cigarette use in adolescents is reliably associated with subsequent smoking.</w:t>
      </w:r>
      <w:r w:rsidR="00973EE6">
        <w:rPr>
          <w:rFonts w:ascii="Times New Roman" w:hAnsi="Times New Roman"/>
          <w:sz w:val="24"/>
        </w:rPr>
        <w:t xml:space="preserve"> </w:t>
      </w:r>
      <w:r w:rsidR="00B31EC4">
        <w:rPr>
          <w:rFonts w:ascii="Times New Roman" w:hAnsi="Times New Roman"/>
          <w:sz w:val="24"/>
        </w:rPr>
        <w:t xml:space="preserve">The current results are comparable to those reported in a recent meta-analysis of </w:t>
      </w:r>
      <w:r w:rsidR="00051071">
        <w:rPr>
          <w:rFonts w:ascii="Times New Roman" w:hAnsi="Times New Roman"/>
          <w:sz w:val="24"/>
        </w:rPr>
        <w:t>nine</w:t>
      </w:r>
      <w:r w:rsidR="00B31EC4">
        <w:rPr>
          <w:rFonts w:ascii="Times New Roman" w:hAnsi="Times New Roman"/>
          <w:sz w:val="24"/>
        </w:rPr>
        <w:t xml:space="preserve"> such studies </w:t>
      </w:r>
      <w:r w:rsidR="007C2D8C">
        <w:rPr>
          <w:rFonts w:ascii="Times New Roman" w:hAnsi="Times New Roman"/>
          <w:sz w:val="24"/>
        </w:rPr>
        <w:t>(OR=</w:t>
      </w:r>
      <w:r w:rsidR="00B31EC4">
        <w:rPr>
          <w:rFonts w:ascii="Times New Roman" w:hAnsi="Times New Roman"/>
          <w:sz w:val="24"/>
        </w:rPr>
        <w:t>3</w:t>
      </w:r>
      <w:r w:rsidR="0085760B">
        <w:rPr>
          <w:rFonts w:ascii="Times New Roman" w:hAnsi="Times New Roman"/>
          <w:sz w:val="24"/>
        </w:rPr>
        <w:t>·</w:t>
      </w:r>
      <w:r w:rsidR="00B31EC4">
        <w:rPr>
          <w:rFonts w:ascii="Times New Roman" w:hAnsi="Times New Roman"/>
          <w:sz w:val="24"/>
        </w:rPr>
        <w:t>50</w:t>
      </w:r>
      <w:r w:rsidR="007C2D8C">
        <w:rPr>
          <w:rFonts w:ascii="Times New Roman" w:hAnsi="Times New Roman"/>
          <w:sz w:val="24"/>
        </w:rPr>
        <w:t>,</w:t>
      </w:r>
      <w:r w:rsidR="00B31EC4">
        <w:rPr>
          <w:rFonts w:ascii="Times New Roman" w:hAnsi="Times New Roman"/>
          <w:sz w:val="24"/>
        </w:rPr>
        <w:t xml:space="preserve"> 95%CI 2</w:t>
      </w:r>
      <w:r w:rsidR="0085760B">
        <w:rPr>
          <w:rFonts w:ascii="Times New Roman" w:hAnsi="Times New Roman"/>
          <w:sz w:val="24"/>
        </w:rPr>
        <w:t>·</w:t>
      </w:r>
      <w:r w:rsidR="00B31EC4">
        <w:rPr>
          <w:rFonts w:ascii="Times New Roman" w:hAnsi="Times New Roman"/>
          <w:sz w:val="24"/>
        </w:rPr>
        <w:t>38</w:t>
      </w:r>
      <w:r w:rsidR="007C2D8C" w:rsidRPr="00AD7D4E">
        <w:rPr>
          <w:rFonts w:ascii="Times New Roman" w:hAnsi="Times New Roman"/>
          <w:sz w:val="24"/>
        </w:rPr>
        <w:t>—</w:t>
      </w:r>
      <w:r w:rsidR="00B31EC4">
        <w:rPr>
          <w:rFonts w:ascii="Times New Roman" w:hAnsi="Times New Roman"/>
          <w:sz w:val="24"/>
        </w:rPr>
        <w:t>5</w:t>
      </w:r>
      <w:r w:rsidR="0085760B">
        <w:rPr>
          <w:rFonts w:ascii="Times New Roman" w:hAnsi="Times New Roman"/>
          <w:sz w:val="24"/>
        </w:rPr>
        <w:t>·</w:t>
      </w:r>
      <w:r w:rsidR="00B31EC4">
        <w:rPr>
          <w:rFonts w:ascii="Times New Roman" w:hAnsi="Times New Roman"/>
          <w:sz w:val="24"/>
        </w:rPr>
        <w:t>16) for ever smoking based on comparing never versus ever users of e-cigarettes.</w:t>
      </w:r>
      <w:r w:rsidR="001A1D7C" w:rsidRPr="0085760B">
        <w:rPr>
          <w:rFonts w:ascii="Times New Roman" w:hAnsi="Times New Roman"/>
          <w:sz w:val="24"/>
          <w:vertAlign w:val="superscript"/>
        </w:rPr>
        <w:t>3</w:t>
      </w:r>
      <w:r w:rsidR="002D3268">
        <w:rPr>
          <w:rFonts w:ascii="Times New Roman" w:hAnsi="Times New Roman"/>
          <w:sz w:val="24"/>
          <w:vertAlign w:val="superscript"/>
        </w:rPr>
        <w:t>0</w:t>
      </w:r>
      <w:r w:rsidR="00B31EC4">
        <w:rPr>
          <w:rFonts w:ascii="Times New Roman" w:hAnsi="Times New Roman"/>
          <w:sz w:val="24"/>
        </w:rPr>
        <w:t xml:space="preserve"> The reviewed studies were generally over a period of 12 months (</w:t>
      </w:r>
      <w:r w:rsidR="001A1D7C">
        <w:rPr>
          <w:rFonts w:ascii="Times New Roman" w:hAnsi="Times New Roman"/>
          <w:sz w:val="24"/>
        </w:rPr>
        <w:t>5 of 9 studies) with a maximum follow-up period of 18 months</w:t>
      </w:r>
      <w:r w:rsidR="00D671C0">
        <w:rPr>
          <w:rFonts w:ascii="Times New Roman" w:hAnsi="Times New Roman"/>
          <w:sz w:val="24"/>
        </w:rPr>
        <w:t xml:space="preserve"> and focused on ever smoking.  In contrast</w:t>
      </w:r>
      <w:r w:rsidR="001A1D7C">
        <w:rPr>
          <w:rFonts w:ascii="Times New Roman" w:hAnsi="Times New Roman"/>
          <w:sz w:val="24"/>
        </w:rPr>
        <w:t>, the present study was over 24 months</w:t>
      </w:r>
      <w:r w:rsidR="00D671C0">
        <w:rPr>
          <w:rFonts w:ascii="Times New Roman" w:hAnsi="Times New Roman"/>
          <w:sz w:val="24"/>
        </w:rPr>
        <w:t xml:space="preserve"> and showed effects for ever smoking</w:t>
      </w:r>
      <w:r w:rsidR="000E65AE">
        <w:rPr>
          <w:rFonts w:ascii="Times New Roman" w:hAnsi="Times New Roman"/>
          <w:sz w:val="24"/>
        </w:rPr>
        <w:t xml:space="preserve">, </w:t>
      </w:r>
      <w:r w:rsidR="00CD1C7B" w:rsidRPr="004F67B0">
        <w:rPr>
          <w:rFonts w:ascii="Times New Roman" w:hAnsi="Times New Roman"/>
          <w:sz w:val="24"/>
        </w:rPr>
        <w:t>any recent tobacco smoking</w:t>
      </w:r>
      <w:r w:rsidR="00420788">
        <w:rPr>
          <w:rFonts w:ascii="Times New Roman" w:hAnsi="Times New Roman"/>
          <w:sz w:val="24"/>
        </w:rPr>
        <w:t>,</w:t>
      </w:r>
      <w:r w:rsidR="000E65AE">
        <w:rPr>
          <w:rFonts w:ascii="Times New Roman" w:hAnsi="Times New Roman"/>
          <w:sz w:val="24"/>
        </w:rPr>
        <w:t xml:space="preserve"> and</w:t>
      </w:r>
      <w:r w:rsidR="00D671C0">
        <w:rPr>
          <w:rFonts w:ascii="Times New Roman" w:hAnsi="Times New Roman"/>
          <w:sz w:val="24"/>
        </w:rPr>
        <w:t xml:space="preserve"> regular </w:t>
      </w:r>
      <w:r w:rsidR="000E65AE">
        <w:rPr>
          <w:rFonts w:ascii="Times New Roman" w:hAnsi="Times New Roman"/>
          <w:sz w:val="24"/>
        </w:rPr>
        <w:t xml:space="preserve">cigarette </w:t>
      </w:r>
      <w:r w:rsidR="00D671C0">
        <w:rPr>
          <w:rFonts w:ascii="Times New Roman" w:hAnsi="Times New Roman"/>
          <w:sz w:val="24"/>
        </w:rPr>
        <w:t>smoking (see</w:t>
      </w:r>
      <w:r w:rsidR="00D671C0" w:rsidRPr="00D671C0">
        <w:rPr>
          <w:rFonts w:ascii="Times New Roman" w:hAnsi="Times New Roman"/>
          <w:sz w:val="24"/>
          <w:vertAlign w:val="superscript"/>
        </w:rPr>
        <w:t>15</w:t>
      </w:r>
      <w:r w:rsidR="00D671C0">
        <w:rPr>
          <w:rFonts w:ascii="Times New Roman" w:hAnsi="Times New Roman"/>
          <w:sz w:val="24"/>
        </w:rPr>
        <w:t xml:space="preserve"> for similar results)</w:t>
      </w:r>
      <w:r w:rsidR="001A1D7C">
        <w:rPr>
          <w:rFonts w:ascii="Times New Roman" w:hAnsi="Times New Roman"/>
          <w:sz w:val="24"/>
        </w:rPr>
        <w:t xml:space="preserve">.  </w:t>
      </w:r>
      <w:r w:rsidR="00973EE6" w:rsidRPr="00E837FD">
        <w:rPr>
          <w:rFonts w:ascii="Times New Roman" w:hAnsi="Times New Roman"/>
          <w:sz w:val="24"/>
        </w:rPr>
        <w:t xml:space="preserve">Together </w:t>
      </w:r>
      <w:r w:rsidR="000A5FAA">
        <w:rPr>
          <w:rFonts w:ascii="Times New Roman" w:hAnsi="Times New Roman"/>
          <w:sz w:val="24"/>
        </w:rPr>
        <w:t>the</w:t>
      </w:r>
      <w:r w:rsidR="00B8557F">
        <w:rPr>
          <w:rFonts w:ascii="Times New Roman" w:hAnsi="Times New Roman"/>
          <w:sz w:val="24"/>
        </w:rPr>
        <w:t>se</w:t>
      </w:r>
      <w:r w:rsidR="000A5FAA">
        <w:rPr>
          <w:rFonts w:ascii="Times New Roman" w:hAnsi="Times New Roman"/>
          <w:sz w:val="24"/>
        </w:rPr>
        <w:t xml:space="preserve"> studies</w:t>
      </w:r>
      <w:r w:rsidR="00973EE6" w:rsidRPr="00E837FD">
        <w:rPr>
          <w:rFonts w:ascii="Times New Roman" w:hAnsi="Times New Roman"/>
          <w:sz w:val="24"/>
        </w:rPr>
        <w:t xml:space="preserve"> suggest that it is unlikely that the high rate</w:t>
      </w:r>
      <w:r w:rsidR="00D36B5A">
        <w:rPr>
          <w:rFonts w:ascii="Times New Roman" w:hAnsi="Times New Roman"/>
          <w:sz w:val="24"/>
        </w:rPr>
        <w:t>s</w:t>
      </w:r>
      <w:r w:rsidR="00973EE6" w:rsidRPr="00E837FD">
        <w:rPr>
          <w:rFonts w:ascii="Times New Roman" w:hAnsi="Times New Roman"/>
          <w:sz w:val="24"/>
        </w:rPr>
        <w:t xml:space="preserve"> of dual use of e-cigarette</w:t>
      </w:r>
      <w:r w:rsidR="00E126F9">
        <w:rPr>
          <w:rFonts w:ascii="Times New Roman" w:hAnsi="Times New Roman"/>
          <w:sz w:val="24"/>
        </w:rPr>
        <w:t>s</w:t>
      </w:r>
      <w:r w:rsidR="00973EE6" w:rsidRPr="00E837FD">
        <w:rPr>
          <w:rFonts w:ascii="Times New Roman" w:hAnsi="Times New Roman"/>
          <w:sz w:val="24"/>
        </w:rPr>
        <w:t xml:space="preserve"> and </w:t>
      </w:r>
      <w:r w:rsidR="00E126F9">
        <w:rPr>
          <w:rFonts w:ascii="Times New Roman" w:hAnsi="Times New Roman"/>
          <w:sz w:val="24"/>
        </w:rPr>
        <w:t>smoking</w:t>
      </w:r>
      <w:r w:rsidR="00973EE6" w:rsidRPr="00E837FD">
        <w:rPr>
          <w:rFonts w:ascii="Times New Roman" w:hAnsi="Times New Roman"/>
          <w:sz w:val="24"/>
        </w:rPr>
        <w:t xml:space="preserve"> observed in</w:t>
      </w:r>
      <w:r w:rsidR="00D12B74">
        <w:rPr>
          <w:rFonts w:ascii="Times New Roman" w:hAnsi="Times New Roman"/>
          <w:sz w:val="24"/>
        </w:rPr>
        <w:t xml:space="preserve"> the</w:t>
      </w:r>
      <w:r w:rsidR="00973EE6" w:rsidRPr="00E837FD">
        <w:rPr>
          <w:rFonts w:ascii="Times New Roman" w:hAnsi="Times New Roman"/>
          <w:sz w:val="24"/>
        </w:rPr>
        <w:t xml:space="preserve"> </w:t>
      </w:r>
      <w:r w:rsidR="0065474B">
        <w:rPr>
          <w:rFonts w:ascii="Times New Roman" w:hAnsi="Times New Roman"/>
          <w:sz w:val="24"/>
        </w:rPr>
        <w:t>US</w:t>
      </w:r>
      <w:r w:rsidR="00FB6025" w:rsidRPr="00DF0D5A">
        <w:rPr>
          <w:rFonts w:ascii="Times New Roman" w:hAnsi="Times New Roman"/>
          <w:sz w:val="24"/>
          <w:vertAlign w:val="superscript"/>
        </w:rPr>
        <w:t>5</w:t>
      </w:r>
      <w:r w:rsidR="00B10205">
        <w:rPr>
          <w:rFonts w:ascii="Times New Roman" w:hAnsi="Times New Roman"/>
          <w:sz w:val="24"/>
          <w:vertAlign w:val="superscript"/>
        </w:rPr>
        <w:t>-</w:t>
      </w:r>
      <w:r w:rsidR="002D3268">
        <w:rPr>
          <w:rFonts w:ascii="Times New Roman" w:hAnsi="Times New Roman"/>
          <w:sz w:val="24"/>
          <w:vertAlign w:val="superscript"/>
        </w:rPr>
        <w:t>8</w:t>
      </w:r>
      <w:r w:rsidR="0065474B">
        <w:rPr>
          <w:rFonts w:ascii="Times New Roman" w:hAnsi="Times New Roman"/>
          <w:sz w:val="24"/>
        </w:rPr>
        <w:t xml:space="preserve"> </w:t>
      </w:r>
      <w:r w:rsidR="00D43E1A">
        <w:rPr>
          <w:rFonts w:ascii="Times New Roman" w:hAnsi="Times New Roman"/>
          <w:sz w:val="24"/>
        </w:rPr>
        <w:t>and</w:t>
      </w:r>
      <w:r w:rsidR="00D12B74">
        <w:rPr>
          <w:rFonts w:ascii="Times New Roman" w:hAnsi="Times New Roman"/>
          <w:sz w:val="24"/>
        </w:rPr>
        <w:t xml:space="preserve"> </w:t>
      </w:r>
      <w:r w:rsidR="000A5FAA">
        <w:rPr>
          <w:rFonts w:ascii="Times New Roman" w:hAnsi="Times New Roman"/>
          <w:sz w:val="24"/>
        </w:rPr>
        <w:t>UK</w:t>
      </w:r>
      <w:r w:rsidR="002D3268">
        <w:rPr>
          <w:rFonts w:ascii="Times New Roman" w:hAnsi="Times New Roman"/>
          <w:sz w:val="24"/>
          <w:vertAlign w:val="superscript"/>
        </w:rPr>
        <w:t>9</w:t>
      </w:r>
      <w:r w:rsidR="007A6A22" w:rsidRPr="00DF0D5A">
        <w:rPr>
          <w:rFonts w:ascii="Times New Roman" w:hAnsi="Times New Roman"/>
          <w:sz w:val="24"/>
          <w:vertAlign w:val="superscript"/>
        </w:rPr>
        <w:t>–</w:t>
      </w:r>
      <w:r w:rsidR="00B10205">
        <w:rPr>
          <w:rFonts w:ascii="Times New Roman" w:hAnsi="Times New Roman"/>
          <w:sz w:val="24"/>
          <w:vertAlign w:val="superscript"/>
        </w:rPr>
        <w:t>1</w:t>
      </w:r>
      <w:r w:rsidR="002D3268">
        <w:rPr>
          <w:rFonts w:ascii="Times New Roman" w:hAnsi="Times New Roman"/>
          <w:sz w:val="24"/>
          <w:vertAlign w:val="superscript"/>
        </w:rPr>
        <w:t>1</w:t>
      </w:r>
      <w:r w:rsidR="0065474B">
        <w:rPr>
          <w:rFonts w:ascii="Times New Roman" w:hAnsi="Times New Roman"/>
          <w:sz w:val="24"/>
        </w:rPr>
        <w:t xml:space="preserve"> </w:t>
      </w:r>
      <w:r w:rsidR="00A70765">
        <w:rPr>
          <w:rFonts w:ascii="Times New Roman" w:hAnsi="Times New Roman"/>
          <w:sz w:val="24"/>
        </w:rPr>
        <w:t xml:space="preserve">in </w:t>
      </w:r>
      <w:r w:rsidR="0065474B" w:rsidRPr="00E837FD">
        <w:rPr>
          <w:rFonts w:ascii="Times New Roman" w:hAnsi="Times New Roman"/>
          <w:sz w:val="24"/>
        </w:rPr>
        <w:t>cross-sectional surveys of adol</w:t>
      </w:r>
      <w:r w:rsidR="0065474B">
        <w:rPr>
          <w:rFonts w:ascii="Times New Roman" w:hAnsi="Times New Roman"/>
          <w:sz w:val="24"/>
        </w:rPr>
        <w:t>e</w:t>
      </w:r>
      <w:r w:rsidR="0065474B" w:rsidRPr="00E837FD">
        <w:rPr>
          <w:rFonts w:ascii="Times New Roman" w:hAnsi="Times New Roman"/>
          <w:sz w:val="24"/>
        </w:rPr>
        <w:t>scents</w:t>
      </w:r>
      <w:r w:rsidR="00973EE6" w:rsidRPr="00E837FD">
        <w:rPr>
          <w:rFonts w:ascii="Times New Roman" w:hAnsi="Times New Roman"/>
          <w:sz w:val="24"/>
        </w:rPr>
        <w:t xml:space="preserve"> </w:t>
      </w:r>
      <w:r w:rsidR="00D36B5A">
        <w:rPr>
          <w:rFonts w:ascii="Times New Roman" w:hAnsi="Times New Roman"/>
          <w:sz w:val="24"/>
        </w:rPr>
        <w:t>are</w:t>
      </w:r>
      <w:r w:rsidR="00D36B5A" w:rsidRPr="00E837FD">
        <w:rPr>
          <w:rFonts w:ascii="Times New Roman" w:hAnsi="Times New Roman"/>
          <w:sz w:val="24"/>
        </w:rPr>
        <w:t xml:space="preserve"> </w:t>
      </w:r>
      <w:r w:rsidR="00973EE6" w:rsidRPr="00E837FD">
        <w:rPr>
          <w:rFonts w:ascii="Times New Roman" w:hAnsi="Times New Roman"/>
          <w:sz w:val="24"/>
        </w:rPr>
        <w:t xml:space="preserve">entirely attributable to </w:t>
      </w:r>
      <w:r w:rsidR="00D43E1A">
        <w:rPr>
          <w:rFonts w:ascii="Times New Roman" w:hAnsi="Times New Roman"/>
          <w:sz w:val="24"/>
        </w:rPr>
        <w:t xml:space="preserve">cigarette </w:t>
      </w:r>
      <w:r w:rsidR="004C5E5C">
        <w:rPr>
          <w:rFonts w:ascii="Times New Roman" w:hAnsi="Times New Roman"/>
          <w:sz w:val="24"/>
        </w:rPr>
        <w:t>users</w:t>
      </w:r>
      <w:r w:rsidR="00973EE6" w:rsidRPr="00E837FD">
        <w:rPr>
          <w:rFonts w:ascii="Times New Roman" w:hAnsi="Times New Roman"/>
          <w:sz w:val="24"/>
        </w:rPr>
        <w:t xml:space="preserve"> subsequently taking up e-cigarettes. </w:t>
      </w:r>
      <w:r w:rsidR="00E126F9">
        <w:rPr>
          <w:rFonts w:ascii="Times New Roman" w:hAnsi="Times New Roman"/>
          <w:sz w:val="24"/>
        </w:rPr>
        <w:t xml:space="preserve"> In our sample</w:t>
      </w:r>
      <w:r w:rsidR="00AE5E1B">
        <w:rPr>
          <w:rFonts w:ascii="Times New Roman" w:hAnsi="Times New Roman"/>
          <w:sz w:val="24"/>
        </w:rPr>
        <w:t>,</w:t>
      </w:r>
      <w:r w:rsidR="00E126F9">
        <w:rPr>
          <w:rFonts w:ascii="Times New Roman" w:hAnsi="Times New Roman"/>
          <w:sz w:val="24"/>
        </w:rPr>
        <w:t xml:space="preserve"> at follow-up approximately one-third</w:t>
      </w:r>
      <w:r w:rsidR="00A83758">
        <w:rPr>
          <w:rFonts w:ascii="Times New Roman" w:hAnsi="Times New Roman"/>
          <w:sz w:val="24"/>
        </w:rPr>
        <w:t xml:space="preserve"> (177/585=</w:t>
      </w:r>
      <w:r w:rsidR="00621A5B">
        <w:rPr>
          <w:rFonts w:ascii="Times New Roman" w:hAnsi="Times New Roman"/>
          <w:sz w:val="24"/>
        </w:rPr>
        <w:t>3</w:t>
      </w:r>
      <w:r w:rsidR="00A83758">
        <w:rPr>
          <w:rFonts w:ascii="Times New Roman" w:hAnsi="Times New Roman"/>
          <w:sz w:val="24"/>
        </w:rPr>
        <w:t>0</w:t>
      </w:r>
      <w:r w:rsidR="002D3268">
        <w:rPr>
          <w:rFonts w:ascii="Times New Roman" w:hAnsi="Times New Roman"/>
          <w:sz w:val="24"/>
        </w:rPr>
        <w:t>·</w:t>
      </w:r>
      <w:r w:rsidR="00A83758">
        <w:rPr>
          <w:rFonts w:ascii="Times New Roman" w:hAnsi="Times New Roman"/>
          <w:sz w:val="24"/>
        </w:rPr>
        <w:t>3%) of those who used both e-cigarettes and cigarettes reported using e-cigarettes first (</w:t>
      </w:r>
      <w:r w:rsidR="00621A5B">
        <w:rPr>
          <w:rFonts w:ascii="Times New Roman" w:hAnsi="Times New Roman"/>
          <w:sz w:val="24"/>
        </w:rPr>
        <w:t xml:space="preserve">a further </w:t>
      </w:r>
      <w:r w:rsidR="00A83758">
        <w:rPr>
          <w:rFonts w:ascii="Times New Roman" w:hAnsi="Times New Roman"/>
          <w:sz w:val="24"/>
        </w:rPr>
        <w:t>191/585=32</w:t>
      </w:r>
      <w:r w:rsidR="002D3268">
        <w:rPr>
          <w:rFonts w:ascii="Times New Roman" w:hAnsi="Times New Roman"/>
          <w:sz w:val="24"/>
        </w:rPr>
        <w:t>·</w:t>
      </w:r>
      <w:r w:rsidR="00A83758">
        <w:rPr>
          <w:rFonts w:ascii="Times New Roman" w:hAnsi="Times New Roman"/>
          <w:sz w:val="24"/>
        </w:rPr>
        <w:t>6% reported using cigarettes first</w:t>
      </w:r>
      <w:r w:rsidR="00A81680">
        <w:rPr>
          <w:rFonts w:ascii="Times New Roman" w:hAnsi="Times New Roman"/>
          <w:sz w:val="24"/>
        </w:rPr>
        <w:t>,</w:t>
      </w:r>
      <w:r w:rsidR="00A83758">
        <w:rPr>
          <w:rFonts w:ascii="Times New Roman" w:hAnsi="Times New Roman"/>
          <w:sz w:val="24"/>
        </w:rPr>
        <w:t xml:space="preserve"> and the remainder </w:t>
      </w:r>
      <w:r w:rsidR="00621A5B">
        <w:rPr>
          <w:rFonts w:ascii="Times New Roman" w:hAnsi="Times New Roman"/>
          <w:sz w:val="24"/>
        </w:rPr>
        <w:t xml:space="preserve">217/585=37·1% </w:t>
      </w:r>
      <w:r w:rsidR="00A83758">
        <w:rPr>
          <w:rFonts w:ascii="Times New Roman" w:hAnsi="Times New Roman"/>
          <w:sz w:val="24"/>
        </w:rPr>
        <w:t>could not remember which they tried first).</w:t>
      </w:r>
    </w:p>
    <w:p w:rsidR="00A83758" w:rsidRDefault="00A83758" w:rsidP="000C6403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3C141B">
        <w:rPr>
          <w:rFonts w:ascii="Times New Roman" w:hAnsi="Times New Roman"/>
          <w:sz w:val="24"/>
        </w:rPr>
        <w:t xml:space="preserve">Our findings </w:t>
      </w:r>
      <w:r w:rsidR="00C630B4">
        <w:rPr>
          <w:rFonts w:ascii="Times New Roman" w:hAnsi="Times New Roman"/>
          <w:sz w:val="24"/>
        </w:rPr>
        <w:t xml:space="preserve">also </w:t>
      </w:r>
      <w:r w:rsidR="003C141B">
        <w:rPr>
          <w:rFonts w:ascii="Times New Roman" w:hAnsi="Times New Roman"/>
          <w:sz w:val="24"/>
        </w:rPr>
        <w:t xml:space="preserve">indicated that the </w:t>
      </w:r>
      <w:r w:rsidR="0021523A">
        <w:rPr>
          <w:rFonts w:ascii="Times New Roman" w:hAnsi="Times New Roman"/>
          <w:sz w:val="24"/>
        </w:rPr>
        <w:t>association between</w:t>
      </w:r>
      <w:r w:rsidR="003C141B">
        <w:rPr>
          <w:rFonts w:ascii="Times New Roman" w:hAnsi="Times New Roman"/>
          <w:sz w:val="24"/>
        </w:rPr>
        <w:t xml:space="preserve"> </w:t>
      </w:r>
      <w:r w:rsidR="0021523A">
        <w:rPr>
          <w:rFonts w:ascii="Times New Roman" w:hAnsi="Times New Roman"/>
          <w:sz w:val="24"/>
        </w:rPr>
        <w:t xml:space="preserve">ever use of </w:t>
      </w:r>
      <w:r w:rsidR="003C141B">
        <w:rPr>
          <w:rFonts w:ascii="Times New Roman" w:hAnsi="Times New Roman"/>
          <w:sz w:val="24"/>
        </w:rPr>
        <w:t xml:space="preserve">e-cigarettes </w:t>
      </w:r>
      <w:r w:rsidR="0021523A">
        <w:rPr>
          <w:rFonts w:ascii="Times New Roman" w:hAnsi="Times New Roman"/>
          <w:sz w:val="24"/>
        </w:rPr>
        <w:t>and</w:t>
      </w:r>
      <w:r w:rsidR="003C14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subsequent </w:t>
      </w:r>
      <w:r w:rsidR="00FD37CB">
        <w:rPr>
          <w:rFonts w:ascii="Times New Roman" w:hAnsi="Times New Roman"/>
          <w:sz w:val="24"/>
        </w:rPr>
        <w:t xml:space="preserve">ever smoked cigarettes or </w:t>
      </w:r>
      <w:r w:rsidR="00CD1C7B" w:rsidRPr="004F67B0">
        <w:rPr>
          <w:rFonts w:ascii="Times New Roman" w:hAnsi="Times New Roman"/>
          <w:sz w:val="24"/>
        </w:rPr>
        <w:t>any recent tobacco smoking</w:t>
      </w:r>
      <w:r w:rsidR="00CD1C7B" w:rsidDel="00CD1C7B">
        <w:rPr>
          <w:rFonts w:ascii="Times New Roman" w:hAnsi="Times New Roman"/>
          <w:sz w:val="24"/>
        </w:rPr>
        <w:t xml:space="preserve"> </w:t>
      </w:r>
      <w:r w:rsidR="00FD37CB">
        <w:rPr>
          <w:rFonts w:ascii="Times New Roman" w:hAnsi="Times New Roman"/>
          <w:sz w:val="24"/>
        </w:rPr>
        <w:t>(but not regular</w:t>
      </w:r>
      <w:r w:rsidR="002D3268">
        <w:rPr>
          <w:rFonts w:ascii="Times New Roman" w:hAnsi="Times New Roman"/>
          <w:sz w:val="24"/>
        </w:rPr>
        <w:t>l</w:t>
      </w:r>
      <w:r w:rsidR="00FD37CB">
        <w:rPr>
          <w:rFonts w:ascii="Times New Roman" w:hAnsi="Times New Roman"/>
          <w:sz w:val="24"/>
        </w:rPr>
        <w:t>y smoked cigarettes)</w:t>
      </w:r>
      <w:r>
        <w:rPr>
          <w:rFonts w:ascii="Times New Roman" w:hAnsi="Times New Roman"/>
          <w:sz w:val="24"/>
        </w:rPr>
        <w:t xml:space="preserve"> </w:t>
      </w:r>
      <w:r w:rsidR="003C141B">
        <w:rPr>
          <w:rFonts w:ascii="Times New Roman" w:hAnsi="Times New Roman"/>
          <w:sz w:val="24"/>
        </w:rPr>
        <w:t xml:space="preserve">was </w:t>
      </w:r>
      <w:r w:rsidR="00FD37CB">
        <w:rPr>
          <w:rFonts w:ascii="Times New Roman" w:hAnsi="Times New Roman"/>
          <w:sz w:val="24"/>
        </w:rPr>
        <w:t xml:space="preserve">significantly </w:t>
      </w:r>
      <w:r w:rsidR="003C141B">
        <w:rPr>
          <w:rFonts w:ascii="Times New Roman" w:hAnsi="Times New Roman"/>
          <w:sz w:val="24"/>
        </w:rPr>
        <w:t>strong</w:t>
      </w:r>
      <w:r w:rsidR="00FD37CB">
        <w:rPr>
          <w:rFonts w:ascii="Times New Roman" w:hAnsi="Times New Roman"/>
          <w:sz w:val="24"/>
        </w:rPr>
        <w:t>er</w:t>
      </w:r>
      <w:r w:rsidR="003C141B">
        <w:rPr>
          <w:rFonts w:ascii="Times New Roman" w:hAnsi="Times New Roman"/>
          <w:sz w:val="24"/>
        </w:rPr>
        <w:t xml:space="preserve"> among adolescents with no friends who smoked, a group usually considered to be less susceptible to smoking initiation</w:t>
      </w:r>
      <w:r>
        <w:rPr>
          <w:rFonts w:ascii="Times New Roman" w:hAnsi="Times New Roman"/>
          <w:sz w:val="24"/>
        </w:rPr>
        <w:t>. This replicates and extends previous research</w:t>
      </w:r>
      <w:r w:rsidRPr="000C6403">
        <w:rPr>
          <w:rFonts w:ascii="Times New Roman" w:hAnsi="Times New Roman"/>
          <w:sz w:val="24"/>
          <w:vertAlign w:val="superscript"/>
        </w:rPr>
        <w:t>1</w:t>
      </w:r>
      <w:r w:rsidR="002D3268">
        <w:rPr>
          <w:rFonts w:ascii="Times New Roman" w:hAnsi="Times New Roman"/>
          <w:sz w:val="24"/>
          <w:vertAlign w:val="superscript"/>
        </w:rPr>
        <w:t>7</w:t>
      </w:r>
      <w:r>
        <w:rPr>
          <w:rFonts w:ascii="Times New Roman" w:hAnsi="Times New Roman"/>
          <w:sz w:val="24"/>
        </w:rPr>
        <w:t xml:space="preserve"> </w:t>
      </w:r>
      <w:r w:rsidR="009E4B52">
        <w:rPr>
          <w:rFonts w:ascii="Times New Roman" w:hAnsi="Times New Roman"/>
          <w:sz w:val="24"/>
        </w:rPr>
        <w:t>and extends our previous findings</w:t>
      </w:r>
      <w:r w:rsidR="002D3268">
        <w:rPr>
          <w:rFonts w:ascii="Times New Roman" w:hAnsi="Times New Roman"/>
          <w:sz w:val="24"/>
          <w:vertAlign w:val="superscript"/>
        </w:rPr>
        <w:t>16</w:t>
      </w:r>
      <w:r>
        <w:rPr>
          <w:rFonts w:ascii="Times New Roman" w:hAnsi="Times New Roman"/>
          <w:sz w:val="24"/>
        </w:rPr>
        <w:t xml:space="preserve"> </w:t>
      </w:r>
      <w:r w:rsidR="009E4B52">
        <w:rPr>
          <w:rFonts w:ascii="Times New Roman" w:hAnsi="Times New Roman"/>
          <w:sz w:val="24"/>
        </w:rPr>
        <w:t>to a larger sample over a longer time period</w:t>
      </w:r>
      <w:r>
        <w:rPr>
          <w:rFonts w:ascii="Times New Roman" w:hAnsi="Times New Roman"/>
          <w:sz w:val="24"/>
        </w:rPr>
        <w:t>.  Barrington-Trimis et al.</w:t>
      </w:r>
      <w:r w:rsidR="002D3268">
        <w:rPr>
          <w:rFonts w:ascii="Times New Roman" w:hAnsi="Times New Roman"/>
          <w:sz w:val="24"/>
          <w:vertAlign w:val="superscript"/>
        </w:rPr>
        <w:t>31</w:t>
      </w:r>
      <w:r>
        <w:rPr>
          <w:rFonts w:ascii="Times New Roman" w:hAnsi="Times New Roman"/>
          <w:sz w:val="24"/>
        </w:rPr>
        <w:t xml:space="preserve"> reported </w:t>
      </w:r>
      <w:r w:rsidR="003C141B">
        <w:rPr>
          <w:rFonts w:ascii="Times New Roman" w:hAnsi="Times New Roman"/>
          <w:sz w:val="24"/>
        </w:rPr>
        <w:t>similar moderation effect</w:t>
      </w:r>
      <w:r w:rsidR="008D5BA6">
        <w:rPr>
          <w:rFonts w:ascii="Times New Roman" w:hAnsi="Times New Roman"/>
          <w:sz w:val="24"/>
        </w:rPr>
        <w:t>s</w:t>
      </w:r>
      <w:r w:rsidR="003C14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 intentions to smoke</w:t>
      </w:r>
      <w:r w:rsidRPr="004127D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Th</w:t>
      </w:r>
      <w:r w:rsidR="007C2D8C">
        <w:rPr>
          <w:rFonts w:ascii="Times New Roman" w:hAnsi="Times New Roman"/>
          <w:sz w:val="24"/>
        </w:rPr>
        <w:t>is appears</w:t>
      </w:r>
      <w:r>
        <w:rPr>
          <w:rFonts w:ascii="Times New Roman" w:hAnsi="Times New Roman"/>
          <w:sz w:val="24"/>
        </w:rPr>
        <w:t xml:space="preserve"> </w:t>
      </w:r>
      <w:r w:rsidR="007C2D8C"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z w:val="24"/>
        </w:rPr>
        <w:t xml:space="preserve">consistent with the idea that </w:t>
      </w:r>
      <w:r w:rsidR="001D755F">
        <w:rPr>
          <w:rFonts w:ascii="Times New Roman" w:hAnsi="Times New Roman"/>
          <w:sz w:val="24"/>
        </w:rPr>
        <w:t>e-cigarette users are</w:t>
      </w:r>
      <w:r>
        <w:rPr>
          <w:rFonts w:ascii="Times New Roman" w:hAnsi="Times New Roman"/>
          <w:sz w:val="24"/>
        </w:rPr>
        <w:t xml:space="preserve"> more interested in all forms of nicotine use and the fact that e-cigarette use came first is purely coincidental.</w:t>
      </w:r>
      <w:r w:rsidR="00C91F0C" w:rsidRPr="00C91F0C">
        <w:rPr>
          <w:rFonts w:ascii="Times New Roman" w:hAnsi="Times New Roman"/>
          <w:sz w:val="24"/>
          <w:vertAlign w:val="superscript"/>
        </w:rPr>
        <w:t>3</w:t>
      </w:r>
      <w:r w:rsidR="00D671C0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 </w:t>
      </w:r>
      <w:r w:rsidR="001413A6">
        <w:rPr>
          <w:rFonts w:ascii="Times New Roman" w:hAnsi="Times New Roman"/>
          <w:sz w:val="24"/>
        </w:rPr>
        <w:t>Nevertheless</w:t>
      </w:r>
      <w:r w:rsidR="007C2D8C">
        <w:rPr>
          <w:rFonts w:ascii="Times New Roman" w:hAnsi="Times New Roman"/>
          <w:sz w:val="24"/>
        </w:rPr>
        <w:t>,</w:t>
      </w:r>
      <w:r w:rsidR="001413A6">
        <w:rPr>
          <w:rFonts w:ascii="Times New Roman" w:hAnsi="Times New Roman"/>
          <w:sz w:val="24"/>
        </w:rPr>
        <w:t xml:space="preserve"> th</w:t>
      </w:r>
      <w:r w:rsidR="001A1D7C">
        <w:rPr>
          <w:rFonts w:ascii="Times New Roman" w:hAnsi="Times New Roman"/>
          <w:sz w:val="24"/>
        </w:rPr>
        <w:t>e</w:t>
      </w:r>
      <w:r w:rsidR="001413A6">
        <w:rPr>
          <w:rFonts w:ascii="Times New Roman" w:hAnsi="Times New Roman"/>
          <w:sz w:val="24"/>
        </w:rPr>
        <w:t xml:space="preserve"> fact that adolescent smoking is decreasing at the same time as e-cigarette use is increasing</w:t>
      </w:r>
      <w:r w:rsidR="001413A6" w:rsidRPr="000C6403">
        <w:rPr>
          <w:rFonts w:ascii="Times New Roman" w:hAnsi="Times New Roman"/>
          <w:sz w:val="24"/>
          <w:vertAlign w:val="superscript"/>
        </w:rPr>
        <w:t>5-1</w:t>
      </w:r>
      <w:r w:rsidR="00D671C0">
        <w:rPr>
          <w:rFonts w:ascii="Times New Roman" w:hAnsi="Times New Roman"/>
          <w:sz w:val="24"/>
          <w:vertAlign w:val="superscript"/>
        </w:rPr>
        <w:t>1</w:t>
      </w:r>
      <w:r w:rsidR="005278D1">
        <w:rPr>
          <w:rFonts w:ascii="Times New Roman" w:hAnsi="Times New Roman"/>
          <w:sz w:val="24"/>
          <w:vertAlign w:val="superscript"/>
        </w:rPr>
        <w:t>,33</w:t>
      </w:r>
      <w:r w:rsidR="001413A6">
        <w:rPr>
          <w:rFonts w:ascii="Times New Roman" w:hAnsi="Times New Roman"/>
          <w:sz w:val="24"/>
        </w:rPr>
        <w:t xml:space="preserve"> appears inconsistent</w:t>
      </w:r>
      <w:r w:rsidR="00C965CF">
        <w:rPr>
          <w:rFonts w:ascii="Times New Roman" w:hAnsi="Times New Roman"/>
          <w:sz w:val="24"/>
        </w:rPr>
        <w:t xml:space="preserve"> with a</w:t>
      </w:r>
      <w:r w:rsidR="00D729A5">
        <w:rPr>
          <w:rFonts w:ascii="Times New Roman" w:hAnsi="Times New Roman"/>
          <w:sz w:val="24"/>
        </w:rPr>
        <w:t xml:space="preserve"> causal link between</w:t>
      </w:r>
      <w:r w:rsidR="001413A6">
        <w:rPr>
          <w:rFonts w:ascii="Times New Roman" w:hAnsi="Times New Roman"/>
          <w:sz w:val="24"/>
        </w:rPr>
        <w:t xml:space="preserve"> e-cigarette use </w:t>
      </w:r>
      <w:r w:rsidR="00D729A5">
        <w:rPr>
          <w:rFonts w:ascii="Times New Roman" w:hAnsi="Times New Roman"/>
          <w:sz w:val="24"/>
        </w:rPr>
        <w:t xml:space="preserve">and </w:t>
      </w:r>
      <w:r w:rsidR="001413A6">
        <w:rPr>
          <w:rFonts w:ascii="Times New Roman" w:hAnsi="Times New Roman"/>
          <w:sz w:val="24"/>
        </w:rPr>
        <w:t>subsequent smoking.</w:t>
      </w:r>
    </w:p>
    <w:p w:rsidR="001413A6" w:rsidRDefault="001413A6" w:rsidP="008648CF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20788">
        <w:rPr>
          <w:rFonts w:ascii="Times New Roman" w:hAnsi="Times New Roman"/>
          <w:sz w:val="24"/>
        </w:rPr>
        <w:t>Importantly, o</w:t>
      </w:r>
      <w:r>
        <w:rPr>
          <w:rFonts w:ascii="Times New Roman" w:hAnsi="Times New Roman"/>
          <w:sz w:val="24"/>
        </w:rPr>
        <w:t xml:space="preserve">ur research showed </w:t>
      </w:r>
      <w:r w:rsidR="00420788">
        <w:rPr>
          <w:rFonts w:ascii="Times New Roman" w:hAnsi="Times New Roman"/>
          <w:sz w:val="24"/>
        </w:rPr>
        <w:t xml:space="preserve">for the first time </w:t>
      </w:r>
      <w:r>
        <w:rPr>
          <w:rFonts w:ascii="Times New Roman" w:hAnsi="Times New Roman"/>
          <w:sz w:val="24"/>
        </w:rPr>
        <w:t>that an intervention</w:t>
      </w:r>
      <w:r w:rsidR="00D671C0">
        <w:rPr>
          <w:rFonts w:ascii="Times New Roman" w:hAnsi="Times New Roman"/>
          <w:sz w:val="24"/>
          <w:vertAlign w:val="superscript"/>
        </w:rPr>
        <w:t>18-19,</w:t>
      </w:r>
      <w:r w:rsidR="001A1D7C">
        <w:rPr>
          <w:rFonts w:ascii="Times New Roman" w:hAnsi="Times New Roman"/>
          <w:sz w:val="24"/>
          <w:vertAlign w:val="superscript"/>
        </w:rPr>
        <w:t>2</w:t>
      </w:r>
      <w:r w:rsidR="00D671C0">
        <w:rPr>
          <w:rFonts w:ascii="Times New Roman" w:hAnsi="Times New Roman"/>
          <w:sz w:val="24"/>
          <w:vertAlign w:val="superscript"/>
        </w:rPr>
        <w:t>1-22</w:t>
      </w:r>
      <w:r>
        <w:rPr>
          <w:rFonts w:ascii="Times New Roman" w:hAnsi="Times New Roman"/>
          <w:sz w:val="24"/>
        </w:rPr>
        <w:t xml:space="preserve"> designed to reduce smoking initiation in adolescents significantly </w:t>
      </w:r>
      <w:r w:rsidR="00420788">
        <w:rPr>
          <w:rFonts w:ascii="Times New Roman" w:hAnsi="Times New Roman"/>
          <w:sz w:val="24"/>
        </w:rPr>
        <w:t xml:space="preserve">weakened </w:t>
      </w:r>
      <w:r>
        <w:rPr>
          <w:rFonts w:ascii="Times New Roman" w:hAnsi="Times New Roman"/>
          <w:sz w:val="24"/>
        </w:rPr>
        <w:t xml:space="preserve">the impact of </w:t>
      </w:r>
      <w:r w:rsidR="00A266AA">
        <w:rPr>
          <w:rFonts w:ascii="Times New Roman" w:hAnsi="Times New Roman"/>
          <w:sz w:val="24"/>
        </w:rPr>
        <w:t xml:space="preserve">ever used </w:t>
      </w:r>
      <w:r>
        <w:rPr>
          <w:rFonts w:ascii="Times New Roman" w:hAnsi="Times New Roman"/>
          <w:sz w:val="24"/>
        </w:rPr>
        <w:t>e-cigarette</w:t>
      </w:r>
      <w:r w:rsidR="00A266A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on </w:t>
      </w:r>
      <w:r w:rsidR="00FD37CB">
        <w:rPr>
          <w:rFonts w:ascii="Times New Roman" w:hAnsi="Times New Roman"/>
          <w:sz w:val="24"/>
        </w:rPr>
        <w:t>follow-up ever smoked cigarettes</w:t>
      </w:r>
      <w:r w:rsidR="00F7726F">
        <w:rPr>
          <w:rFonts w:ascii="Times New Roman" w:hAnsi="Times New Roman"/>
          <w:sz w:val="24"/>
        </w:rPr>
        <w:t xml:space="preserve"> (but not </w:t>
      </w:r>
      <w:r w:rsidR="00CD1C7B" w:rsidRPr="004F67B0">
        <w:rPr>
          <w:rFonts w:ascii="Times New Roman" w:hAnsi="Times New Roman"/>
          <w:sz w:val="24"/>
        </w:rPr>
        <w:t>any recent tobacco smoking</w:t>
      </w:r>
      <w:r w:rsidR="00CD1C7B" w:rsidDel="00CD1C7B">
        <w:rPr>
          <w:rFonts w:ascii="Times New Roman" w:hAnsi="Times New Roman"/>
          <w:sz w:val="24"/>
        </w:rPr>
        <w:t xml:space="preserve"> </w:t>
      </w:r>
      <w:r w:rsidR="00420788">
        <w:rPr>
          <w:rFonts w:ascii="Times New Roman" w:hAnsi="Times New Roman"/>
          <w:sz w:val="24"/>
        </w:rPr>
        <w:t>or regularly smoked cigarettes</w:t>
      </w:r>
      <w:r w:rsidR="00F7726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 This is the first study to investigate the impact of an anti-smoking intervention on this relationship.  Although the </w:t>
      </w:r>
      <w:r w:rsidR="00A266AA">
        <w:rPr>
          <w:rFonts w:ascii="Times New Roman" w:hAnsi="Times New Roman"/>
          <w:sz w:val="24"/>
        </w:rPr>
        <w:t xml:space="preserve">ever used </w:t>
      </w:r>
      <w:r>
        <w:rPr>
          <w:rFonts w:ascii="Times New Roman" w:hAnsi="Times New Roman"/>
          <w:sz w:val="24"/>
        </w:rPr>
        <w:t>e-cigarette</w:t>
      </w:r>
      <w:r w:rsidR="00A266A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to </w:t>
      </w:r>
      <w:r w:rsidR="00FD37CB">
        <w:rPr>
          <w:rFonts w:ascii="Times New Roman" w:hAnsi="Times New Roman"/>
          <w:sz w:val="24"/>
        </w:rPr>
        <w:t xml:space="preserve">ever smoked </w:t>
      </w:r>
      <w:r>
        <w:rPr>
          <w:rFonts w:ascii="Times New Roman" w:hAnsi="Times New Roman"/>
          <w:sz w:val="24"/>
        </w:rPr>
        <w:t>relationship was attenuated in the intervention condition</w:t>
      </w:r>
      <w:r w:rsidR="00F7726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F7726F">
        <w:rPr>
          <w:rFonts w:ascii="Times New Roman" w:hAnsi="Times New Roman"/>
          <w:sz w:val="24"/>
        </w:rPr>
        <w:t xml:space="preserve">it </w:t>
      </w:r>
      <w:r>
        <w:rPr>
          <w:rFonts w:ascii="Times New Roman" w:hAnsi="Times New Roman"/>
          <w:sz w:val="24"/>
        </w:rPr>
        <w:t>remain</w:t>
      </w:r>
      <w:r w:rsidR="007C2D8C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 xml:space="preserve"> significant.  </w:t>
      </w:r>
      <w:r w:rsidR="007C2D8C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his relationship was in addition to a main effect of the intervention on </w:t>
      </w:r>
      <w:r w:rsidR="00FD37CB">
        <w:rPr>
          <w:rFonts w:ascii="Times New Roman" w:hAnsi="Times New Roman"/>
          <w:sz w:val="24"/>
        </w:rPr>
        <w:t xml:space="preserve">lower rates of ever smoked </w:t>
      </w:r>
      <w:r>
        <w:rPr>
          <w:rFonts w:ascii="Times New Roman" w:hAnsi="Times New Roman"/>
          <w:sz w:val="24"/>
        </w:rPr>
        <w:t xml:space="preserve">at follow-up.  It is also worth noting that the intervention </w:t>
      </w:r>
      <w:r w:rsidR="009F6217">
        <w:rPr>
          <w:rFonts w:ascii="Times New Roman" w:hAnsi="Times New Roman"/>
          <w:sz w:val="24"/>
        </w:rPr>
        <w:t>did not co</w:t>
      </w:r>
      <w:r w:rsidR="00420788">
        <w:rPr>
          <w:rFonts w:ascii="Times New Roman" w:hAnsi="Times New Roman"/>
          <w:sz w:val="24"/>
        </w:rPr>
        <w:t>ver</w:t>
      </w:r>
      <w:r>
        <w:rPr>
          <w:rFonts w:ascii="Times New Roman" w:hAnsi="Times New Roman"/>
          <w:sz w:val="24"/>
        </w:rPr>
        <w:t xml:space="preserve"> e-cigarettes or relationship</w:t>
      </w:r>
      <w:r w:rsidR="008D5BA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between e-cigarettes and subsequent smoking</w:t>
      </w:r>
      <w:r w:rsidR="00D729A5">
        <w:rPr>
          <w:rFonts w:ascii="Times New Roman" w:hAnsi="Times New Roman"/>
          <w:sz w:val="24"/>
        </w:rPr>
        <w:t>.</w:t>
      </w:r>
      <w:r w:rsidR="00D671C0" w:rsidRPr="00D671C0">
        <w:rPr>
          <w:rFonts w:ascii="Times New Roman" w:hAnsi="Times New Roman"/>
          <w:sz w:val="24"/>
          <w:vertAlign w:val="superscript"/>
        </w:rPr>
        <w:t>18-19</w:t>
      </w:r>
      <w:r>
        <w:rPr>
          <w:rFonts w:ascii="Times New Roman" w:hAnsi="Times New Roman"/>
          <w:sz w:val="24"/>
        </w:rPr>
        <w:t xml:space="preserve"> A more targeted intervention may </w:t>
      </w:r>
      <w:r w:rsidR="00ED470E">
        <w:rPr>
          <w:rFonts w:ascii="Times New Roman" w:hAnsi="Times New Roman"/>
          <w:sz w:val="24"/>
        </w:rPr>
        <w:t xml:space="preserve">arguably </w:t>
      </w:r>
      <w:r>
        <w:rPr>
          <w:rFonts w:ascii="Times New Roman" w:hAnsi="Times New Roman"/>
          <w:sz w:val="24"/>
        </w:rPr>
        <w:t xml:space="preserve">have been more successful in reducing the </w:t>
      </w:r>
      <w:r w:rsidR="00A266AA">
        <w:rPr>
          <w:rFonts w:ascii="Times New Roman" w:hAnsi="Times New Roman"/>
          <w:sz w:val="24"/>
        </w:rPr>
        <w:t xml:space="preserve">ever used </w:t>
      </w:r>
      <w:r>
        <w:rPr>
          <w:rFonts w:ascii="Times New Roman" w:hAnsi="Times New Roman"/>
          <w:sz w:val="24"/>
        </w:rPr>
        <w:t>e-cigarette</w:t>
      </w:r>
      <w:r w:rsidR="00A266A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8D5BA6"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subsequent smoking </w:t>
      </w:r>
      <w:r w:rsidR="008D5BA6">
        <w:rPr>
          <w:rFonts w:ascii="Times New Roman" w:hAnsi="Times New Roman"/>
          <w:sz w:val="24"/>
        </w:rPr>
        <w:t xml:space="preserve">association </w:t>
      </w:r>
      <w:r>
        <w:rPr>
          <w:rFonts w:ascii="Times New Roman" w:hAnsi="Times New Roman"/>
          <w:sz w:val="24"/>
        </w:rPr>
        <w:t xml:space="preserve">to zero. </w:t>
      </w:r>
    </w:p>
    <w:p w:rsidR="00C630B4" w:rsidRDefault="00C630B4" w:rsidP="009C1F04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413A6">
        <w:rPr>
          <w:rFonts w:ascii="Times New Roman" w:hAnsi="Times New Roman"/>
          <w:sz w:val="24"/>
        </w:rPr>
        <w:t>Like other similar studies</w:t>
      </w:r>
      <w:r w:rsidR="00744CFF">
        <w:rPr>
          <w:rFonts w:ascii="Times New Roman" w:hAnsi="Times New Roman"/>
          <w:sz w:val="24"/>
        </w:rPr>
        <w:t>,</w:t>
      </w:r>
      <w:r w:rsidR="001413A6">
        <w:rPr>
          <w:rFonts w:ascii="Times New Roman" w:hAnsi="Times New Roman"/>
          <w:sz w:val="24"/>
        </w:rPr>
        <w:t xml:space="preserve"> o</w:t>
      </w:r>
      <w:r>
        <w:rPr>
          <w:rFonts w:ascii="Times New Roman" w:hAnsi="Times New Roman"/>
          <w:sz w:val="24"/>
        </w:rPr>
        <w:t xml:space="preserve">ur research provides </w:t>
      </w:r>
      <w:r w:rsidR="001413A6">
        <w:rPr>
          <w:rFonts w:ascii="Times New Roman" w:hAnsi="Times New Roman"/>
          <w:sz w:val="24"/>
        </w:rPr>
        <w:t xml:space="preserve">only </w:t>
      </w:r>
      <w:r w:rsidR="00912F4D">
        <w:rPr>
          <w:rFonts w:ascii="Times New Roman" w:hAnsi="Times New Roman"/>
          <w:sz w:val="24"/>
        </w:rPr>
        <w:t>limited</w:t>
      </w:r>
      <w:r>
        <w:rPr>
          <w:rFonts w:ascii="Times New Roman" w:hAnsi="Times New Roman"/>
          <w:sz w:val="24"/>
        </w:rPr>
        <w:t xml:space="preserve"> insights into the mechanism relating </w:t>
      </w:r>
      <w:r w:rsidR="00D36B5A">
        <w:rPr>
          <w:rFonts w:ascii="Times New Roman" w:hAnsi="Times New Roman"/>
          <w:sz w:val="24"/>
        </w:rPr>
        <w:t xml:space="preserve">ever use of </w:t>
      </w:r>
      <w:r>
        <w:rPr>
          <w:rFonts w:ascii="Times New Roman" w:hAnsi="Times New Roman"/>
          <w:sz w:val="24"/>
        </w:rPr>
        <w:t>e-cigarette</w:t>
      </w:r>
      <w:r w:rsidR="00D36B5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to subsequent </w:t>
      </w:r>
      <w:r w:rsidR="001413A6">
        <w:rPr>
          <w:rFonts w:ascii="Times New Roman" w:hAnsi="Times New Roman"/>
          <w:sz w:val="24"/>
        </w:rPr>
        <w:t>smoking</w:t>
      </w:r>
      <w:r>
        <w:rPr>
          <w:rFonts w:ascii="Times New Roman" w:hAnsi="Times New Roman"/>
          <w:sz w:val="24"/>
        </w:rPr>
        <w:t xml:space="preserve">. </w:t>
      </w:r>
      <w:r w:rsidR="00730975">
        <w:rPr>
          <w:rFonts w:ascii="Times New Roman" w:hAnsi="Times New Roman"/>
          <w:sz w:val="24"/>
        </w:rPr>
        <w:t xml:space="preserve"> </w:t>
      </w:r>
      <w:r w:rsidR="00A20216">
        <w:rPr>
          <w:rFonts w:ascii="Times New Roman" w:hAnsi="Times New Roman"/>
          <w:sz w:val="24"/>
        </w:rPr>
        <w:t>T</w:t>
      </w:r>
      <w:r w:rsidR="009C1F04">
        <w:rPr>
          <w:rFonts w:ascii="Times New Roman" w:hAnsi="Times New Roman"/>
          <w:sz w:val="24"/>
        </w:rPr>
        <w:t>h</w:t>
      </w:r>
      <w:r w:rsidR="00F7726F">
        <w:rPr>
          <w:rFonts w:ascii="Times New Roman" w:hAnsi="Times New Roman"/>
          <w:sz w:val="24"/>
        </w:rPr>
        <w:t>is means</w:t>
      </w:r>
      <w:r w:rsidR="00FD37CB">
        <w:rPr>
          <w:rFonts w:ascii="Times New Roman" w:hAnsi="Times New Roman"/>
          <w:sz w:val="24"/>
        </w:rPr>
        <w:t xml:space="preserve"> </w:t>
      </w:r>
      <w:r w:rsidR="009C1F04">
        <w:rPr>
          <w:rFonts w:ascii="Times New Roman" w:hAnsi="Times New Roman"/>
          <w:sz w:val="24"/>
        </w:rPr>
        <w:t xml:space="preserve">we need to </w:t>
      </w:r>
      <w:r w:rsidR="00A20216">
        <w:rPr>
          <w:rFonts w:ascii="Times New Roman" w:hAnsi="Times New Roman"/>
          <w:sz w:val="24"/>
        </w:rPr>
        <w:t>remain</w:t>
      </w:r>
      <w:r w:rsidR="00D36B5A">
        <w:rPr>
          <w:rFonts w:ascii="Times New Roman" w:hAnsi="Times New Roman"/>
          <w:sz w:val="24"/>
        </w:rPr>
        <w:t xml:space="preserve"> </w:t>
      </w:r>
      <w:r w:rsidR="009C1F04">
        <w:rPr>
          <w:rFonts w:ascii="Times New Roman" w:hAnsi="Times New Roman"/>
          <w:sz w:val="24"/>
        </w:rPr>
        <w:t xml:space="preserve">cautious in making policy recommendations based on </w:t>
      </w:r>
      <w:r w:rsidR="00A20216">
        <w:rPr>
          <w:rFonts w:ascii="Times New Roman" w:hAnsi="Times New Roman"/>
          <w:sz w:val="24"/>
        </w:rPr>
        <w:t>these</w:t>
      </w:r>
      <w:r w:rsidR="009C1F04">
        <w:rPr>
          <w:rFonts w:ascii="Times New Roman" w:hAnsi="Times New Roman"/>
          <w:sz w:val="24"/>
        </w:rPr>
        <w:t xml:space="preserve"> findings.</w:t>
      </w:r>
      <w:r w:rsidR="009C1F04" w:rsidDel="009C1F04">
        <w:rPr>
          <w:rFonts w:ascii="Times New Roman" w:hAnsi="Times New Roman"/>
          <w:sz w:val="24"/>
        </w:rPr>
        <w:t xml:space="preserve"> </w:t>
      </w:r>
      <w:r w:rsidR="00A20216">
        <w:rPr>
          <w:rFonts w:ascii="Times New Roman" w:hAnsi="Times New Roman"/>
          <w:sz w:val="24"/>
        </w:rPr>
        <w:t>S</w:t>
      </w:r>
      <w:r w:rsidR="00217B59">
        <w:rPr>
          <w:rFonts w:ascii="Times New Roman" w:hAnsi="Times New Roman"/>
          <w:sz w:val="24"/>
        </w:rPr>
        <w:t xml:space="preserve">ince </w:t>
      </w:r>
      <w:r w:rsidR="00A20216">
        <w:rPr>
          <w:rFonts w:ascii="Times New Roman" w:hAnsi="Times New Roman"/>
          <w:sz w:val="24"/>
        </w:rPr>
        <w:t>the start of our work</w:t>
      </w:r>
      <w:r w:rsidR="00217B59">
        <w:rPr>
          <w:rFonts w:ascii="Times New Roman" w:hAnsi="Times New Roman"/>
          <w:sz w:val="24"/>
        </w:rPr>
        <w:t xml:space="preserve">, </w:t>
      </w:r>
      <w:r w:rsidR="00217B59" w:rsidRPr="00217B59">
        <w:rPr>
          <w:rFonts w:ascii="Times New Roman" w:hAnsi="Times New Roman"/>
          <w:sz w:val="24"/>
        </w:rPr>
        <w:t xml:space="preserve">UK </w:t>
      </w:r>
      <w:r w:rsidR="00ED739B">
        <w:rPr>
          <w:rFonts w:ascii="Times New Roman" w:hAnsi="Times New Roman"/>
          <w:sz w:val="24"/>
        </w:rPr>
        <w:t xml:space="preserve">legislation has </w:t>
      </w:r>
      <w:r w:rsidR="00217B59">
        <w:rPr>
          <w:rFonts w:ascii="Times New Roman" w:hAnsi="Times New Roman"/>
          <w:sz w:val="24"/>
        </w:rPr>
        <w:t>ban</w:t>
      </w:r>
      <w:r w:rsidR="00730975">
        <w:rPr>
          <w:rFonts w:ascii="Times New Roman" w:hAnsi="Times New Roman"/>
          <w:sz w:val="24"/>
        </w:rPr>
        <w:t>ned</w:t>
      </w:r>
      <w:r w:rsidR="00217B59" w:rsidRPr="00217B59">
        <w:rPr>
          <w:rFonts w:ascii="Times New Roman" w:hAnsi="Times New Roman"/>
          <w:sz w:val="24"/>
        </w:rPr>
        <w:t xml:space="preserve"> </w:t>
      </w:r>
      <w:r w:rsidR="00217B59">
        <w:rPr>
          <w:rFonts w:ascii="Times New Roman" w:hAnsi="Times New Roman"/>
          <w:sz w:val="24"/>
        </w:rPr>
        <w:t xml:space="preserve">marketing and selling </w:t>
      </w:r>
      <w:r w:rsidR="00217B59" w:rsidRPr="00217B59">
        <w:rPr>
          <w:rFonts w:ascii="Times New Roman" w:hAnsi="Times New Roman"/>
          <w:sz w:val="24"/>
        </w:rPr>
        <w:t>e-cig</w:t>
      </w:r>
      <w:r w:rsidR="00217B59">
        <w:rPr>
          <w:rFonts w:ascii="Times New Roman" w:hAnsi="Times New Roman"/>
          <w:sz w:val="24"/>
        </w:rPr>
        <w:t>arette</w:t>
      </w:r>
      <w:r w:rsidR="00FA39BF">
        <w:rPr>
          <w:rFonts w:ascii="Times New Roman" w:hAnsi="Times New Roman"/>
          <w:sz w:val="24"/>
        </w:rPr>
        <w:t>s</w:t>
      </w:r>
      <w:r w:rsidR="00217B59">
        <w:rPr>
          <w:rFonts w:ascii="Times New Roman" w:hAnsi="Times New Roman"/>
          <w:sz w:val="24"/>
        </w:rPr>
        <w:t xml:space="preserve"> to minors</w:t>
      </w:r>
      <w:r w:rsidR="00A20216">
        <w:rPr>
          <w:rFonts w:ascii="Times New Roman" w:hAnsi="Times New Roman"/>
          <w:sz w:val="24"/>
        </w:rPr>
        <w:t xml:space="preserve"> and</w:t>
      </w:r>
      <w:r w:rsidR="00217B59">
        <w:rPr>
          <w:rFonts w:ascii="Times New Roman" w:hAnsi="Times New Roman"/>
          <w:sz w:val="24"/>
        </w:rPr>
        <w:t xml:space="preserve"> UK a</w:t>
      </w:r>
      <w:r w:rsidR="00217B59" w:rsidRPr="00217B59">
        <w:rPr>
          <w:rFonts w:ascii="Times New Roman" w:hAnsi="Times New Roman"/>
          <w:sz w:val="24"/>
        </w:rPr>
        <w:t xml:space="preserve">gencies </w:t>
      </w:r>
      <w:r w:rsidR="00217B59">
        <w:rPr>
          <w:rFonts w:ascii="Times New Roman" w:hAnsi="Times New Roman"/>
          <w:sz w:val="24"/>
        </w:rPr>
        <w:t xml:space="preserve">are required </w:t>
      </w:r>
      <w:r w:rsidR="00217B59" w:rsidRPr="00217B59">
        <w:rPr>
          <w:rFonts w:ascii="Times New Roman" w:hAnsi="Times New Roman"/>
          <w:sz w:val="24"/>
        </w:rPr>
        <w:t>to enforce age of sale, c</w:t>
      </w:r>
      <w:r w:rsidR="00217B59">
        <w:rPr>
          <w:rFonts w:ascii="Times New Roman" w:hAnsi="Times New Roman"/>
          <w:sz w:val="24"/>
        </w:rPr>
        <w:t xml:space="preserve">hild and tamper proof packaging, </w:t>
      </w:r>
      <w:r w:rsidR="00012DEC">
        <w:rPr>
          <w:rFonts w:ascii="Times New Roman" w:hAnsi="Times New Roman"/>
          <w:sz w:val="24"/>
        </w:rPr>
        <w:t xml:space="preserve">display </w:t>
      </w:r>
      <w:r w:rsidR="00217B59" w:rsidRPr="00217B59">
        <w:rPr>
          <w:rFonts w:ascii="Times New Roman" w:hAnsi="Times New Roman"/>
          <w:sz w:val="24"/>
        </w:rPr>
        <w:t>age of sale signage and health warning</w:t>
      </w:r>
      <w:r w:rsidR="00E40FFD">
        <w:rPr>
          <w:rFonts w:ascii="Times New Roman" w:hAnsi="Times New Roman"/>
          <w:sz w:val="24"/>
        </w:rPr>
        <w:t>s</w:t>
      </w:r>
      <w:r w:rsidR="00217B59" w:rsidRPr="00217B59">
        <w:rPr>
          <w:rFonts w:ascii="Times New Roman" w:hAnsi="Times New Roman"/>
          <w:sz w:val="24"/>
        </w:rPr>
        <w:t xml:space="preserve"> on e-cigarette packaging</w:t>
      </w:r>
      <w:r w:rsidR="00ED470E">
        <w:rPr>
          <w:rFonts w:ascii="Times New Roman" w:hAnsi="Times New Roman"/>
          <w:sz w:val="24"/>
        </w:rPr>
        <w:t>.</w:t>
      </w:r>
      <w:r w:rsidR="0015018A">
        <w:rPr>
          <w:rFonts w:ascii="Times New Roman" w:hAnsi="Times New Roman"/>
          <w:sz w:val="24"/>
          <w:vertAlign w:val="superscript"/>
        </w:rPr>
        <w:t>3</w:t>
      </w:r>
      <w:r w:rsidR="005278D1">
        <w:rPr>
          <w:rFonts w:ascii="Times New Roman" w:hAnsi="Times New Roman"/>
          <w:sz w:val="24"/>
          <w:vertAlign w:val="superscript"/>
        </w:rPr>
        <w:t>4</w:t>
      </w:r>
      <w:r w:rsidR="00217B59" w:rsidRPr="00217B59">
        <w:rPr>
          <w:rFonts w:ascii="Times New Roman" w:hAnsi="Times New Roman"/>
          <w:sz w:val="24"/>
        </w:rPr>
        <w:t xml:space="preserve"> </w:t>
      </w:r>
      <w:r w:rsidR="009C1F04">
        <w:rPr>
          <w:rFonts w:ascii="Times New Roman" w:hAnsi="Times New Roman"/>
          <w:sz w:val="24"/>
        </w:rPr>
        <w:t xml:space="preserve">Nevertheless, </w:t>
      </w:r>
      <w:r w:rsidR="00BB133D">
        <w:rPr>
          <w:rFonts w:ascii="Times New Roman" w:hAnsi="Times New Roman"/>
          <w:sz w:val="24"/>
        </w:rPr>
        <w:t>our</w:t>
      </w:r>
      <w:r w:rsidR="00A20216">
        <w:rPr>
          <w:rFonts w:ascii="Times New Roman" w:hAnsi="Times New Roman"/>
          <w:sz w:val="24"/>
        </w:rPr>
        <w:t xml:space="preserve"> </w:t>
      </w:r>
      <w:r w:rsidR="002456DE">
        <w:rPr>
          <w:rFonts w:ascii="Times New Roman" w:hAnsi="Times New Roman"/>
          <w:sz w:val="24"/>
        </w:rPr>
        <w:t xml:space="preserve">findings </w:t>
      </w:r>
      <w:r w:rsidR="00AE3037">
        <w:rPr>
          <w:rFonts w:ascii="Times New Roman" w:hAnsi="Times New Roman"/>
          <w:sz w:val="24"/>
        </w:rPr>
        <w:t xml:space="preserve">emphasise </w:t>
      </w:r>
      <w:r>
        <w:rPr>
          <w:rFonts w:ascii="Times New Roman" w:hAnsi="Times New Roman"/>
          <w:sz w:val="24"/>
        </w:rPr>
        <w:t xml:space="preserve">the value of </w:t>
      </w:r>
      <w:r w:rsidR="00217B59">
        <w:rPr>
          <w:rFonts w:ascii="Times New Roman" w:hAnsi="Times New Roman"/>
          <w:sz w:val="24"/>
        </w:rPr>
        <w:t>regulating</w:t>
      </w:r>
      <w:r w:rsidR="00FA39BF">
        <w:rPr>
          <w:rFonts w:ascii="Times New Roman" w:hAnsi="Times New Roman"/>
          <w:sz w:val="24"/>
        </w:rPr>
        <w:t xml:space="preserve"> the</w:t>
      </w:r>
      <w:r w:rsidR="00217B59">
        <w:rPr>
          <w:rFonts w:ascii="Times New Roman" w:hAnsi="Times New Roman"/>
          <w:sz w:val="24"/>
        </w:rPr>
        <w:t xml:space="preserve"> marketing</w:t>
      </w:r>
      <w:r w:rsidR="008D5BA6">
        <w:rPr>
          <w:rFonts w:ascii="Times New Roman" w:hAnsi="Times New Roman"/>
          <w:sz w:val="24"/>
        </w:rPr>
        <w:t>/</w:t>
      </w:r>
      <w:r w:rsidR="00217B59">
        <w:rPr>
          <w:rFonts w:ascii="Times New Roman" w:hAnsi="Times New Roman"/>
          <w:sz w:val="24"/>
        </w:rPr>
        <w:t xml:space="preserve">sale </w:t>
      </w:r>
      <w:r w:rsidR="002456DE">
        <w:rPr>
          <w:rFonts w:ascii="Times New Roman" w:hAnsi="Times New Roman"/>
          <w:sz w:val="24"/>
        </w:rPr>
        <w:t xml:space="preserve">of e-cigarettes </w:t>
      </w:r>
      <w:r w:rsidR="00217B59">
        <w:rPr>
          <w:rFonts w:ascii="Times New Roman" w:hAnsi="Times New Roman"/>
          <w:sz w:val="24"/>
        </w:rPr>
        <w:t>to minors in</w:t>
      </w:r>
      <w:r w:rsidR="002456DE">
        <w:rPr>
          <w:rFonts w:ascii="Times New Roman" w:hAnsi="Times New Roman"/>
          <w:sz w:val="24"/>
        </w:rPr>
        <w:t xml:space="preserve"> countries where such measures are not in place</w:t>
      </w:r>
      <w:r>
        <w:rPr>
          <w:rFonts w:ascii="Times New Roman" w:hAnsi="Times New Roman"/>
          <w:sz w:val="24"/>
        </w:rPr>
        <w:t xml:space="preserve">, particularly given </w:t>
      </w:r>
      <w:r w:rsidR="009C1F04">
        <w:rPr>
          <w:rFonts w:ascii="Times New Roman" w:hAnsi="Times New Roman"/>
          <w:sz w:val="24"/>
        </w:rPr>
        <w:t xml:space="preserve">that </w:t>
      </w:r>
      <w:r>
        <w:rPr>
          <w:rFonts w:ascii="Times New Roman" w:hAnsi="Times New Roman"/>
          <w:sz w:val="24"/>
        </w:rPr>
        <w:t xml:space="preserve">e-cigarette advertising </w:t>
      </w:r>
      <w:r w:rsidR="00CD0483">
        <w:rPr>
          <w:rFonts w:ascii="Times New Roman" w:hAnsi="Times New Roman"/>
          <w:sz w:val="24"/>
        </w:rPr>
        <w:t xml:space="preserve">has been shown to </w:t>
      </w:r>
      <w:r>
        <w:rPr>
          <w:rFonts w:ascii="Times New Roman" w:hAnsi="Times New Roman"/>
          <w:sz w:val="24"/>
        </w:rPr>
        <w:t>reduce perceived harm of occasional cigarette use.</w:t>
      </w:r>
      <w:r w:rsidR="0015018A">
        <w:rPr>
          <w:rFonts w:ascii="Times New Roman" w:hAnsi="Times New Roman"/>
          <w:sz w:val="24"/>
          <w:vertAlign w:val="superscript"/>
        </w:rPr>
        <w:t>3</w:t>
      </w:r>
      <w:r w:rsidR="005278D1">
        <w:rPr>
          <w:rFonts w:ascii="Times New Roman" w:hAnsi="Times New Roman"/>
          <w:sz w:val="24"/>
          <w:vertAlign w:val="superscript"/>
        </w:rPr>
        <w:t>5</w:t>
      </w:r>
    </w:p>
    <w:p w:rsidR="006E4E28" w:rsidRDefault="00DF0D5A" w:rsidP="000C6403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93448" w:rsidRPr="00E837FD">
        <w:rPr>
          <w:rFonts w:ascii="Times New Roman" w:hAnsi="Times New Roman"/>
          <w:sz w:val="24"/>
        </w:rPr>
        <w:t xml:space="preserve">Our study has </w:t>
      </w:r>
      <w:r w:rsidR="00A20216">
        <w:rPr>
          <w:rFonts w:ascii="Times New Roman" w:hAnsi="Times New Roman"/>
          <w:sz w:val="24"/>
        </w:rPr>
        <w:t xml:space="preserve">a number of </w:t>
      </w:r>
      <w:r w:rsidR="00F93448" w:rsidRPr="00E837FD">
        <w:rPr>
          <w:rFonts w:ascii="Times New Roman" w:hAnsi="Times New Roman"/>
          <w:sz w:val="24"/>
        </w:rPr>
        <w:t>strengths including a large demographically diverse sample,</w:t>
      </w:r>
      <w:r w:rsidR="00CD0483">
        <w:rPr>
          <w:rFonts w:ascii="Times New Roman" w:hAnsi="Times New Roman"/>
          <w:sz w:val="24"/>
        </w:rPr>
        <w:t xml:space="preserve"> </w:t>
      </w:r>
      <w:r w:rsidR="00A20216">
        <w:rPr>
          <w:rFonts w:ascii="Times New Roman" w:hAnsi="Times New Roman"/>
          <w:sz w:val="24"/>
        </w:rPr>
        <w:t xml:space="preserve">assessment of </w:t>
      </w:r>
      <w:r w:rsidR="00A20216">
        <w:rPr>
          <w:rFonts w:ascii="Times New Roman" w:hAnsi="Times New Roman"/>
          <w:sz w:val="24"/>
        </w:rPr>
        <w:lastRenderedPageBreak/>
        <w:t>effects over 24 month</w:t>
      </w:r>
      <w:r w:rsidR="009E56C8">
        <w:rPr>
          <w:rFonts w:ascii="Times New Roman" w:hAnsi="Times New Roman"/>
          <w:sz w:val="24"/>
        </w:rPr>
        <w:t>s</w:t>
      </w:r>
      <w:r w:rsidR="00A20216">
        <w:rPr>
          <w:rFonts w:ascii="Times New Roman" w:hAnsi="Times New Roman"/>
          <w:sz w:val="24"/>
        </w:rPr>
        <w:t xml:space="preserve">, exploration of effects on ever </w:t>
      </w:r>
      <w:r w:rsidR="00FD37CB">
        <w:rPr>
          <w:rFonts w:ascii="Times New Roman" w:hAnsi="Times New Roman"/>
          <w:sz w:val="24"/>
        </w:rPr>
        <w:t xml:space="preserve">smoked cigarettes, </w:t>
      </w:r>
      <w:r w:rsidR="00CD1C7B" w:rsidRPr="004F67B0">
        <w:rPr>
          <w:rFonts w:ascii="Times New Roman" w:hAnsi="Times New Roman"/>
          <w:sz w:val="24"/>
        </w:rPr>
        <w:t>any recent tobacco smoking</w:t>
      </w:r>
      <w:r w:rsidR="00730975">
        <w:rPr>
          <w:rFonts w:ascii="Times New Roman" w:hAnsi="Times New Roman"/>
          <w:sz w:val="24"/>
        </w:rPr>
        <w:t xml:space="preserve"> and regularly smoked cigarettes</w:t>
      </w:r>
      <w:r w:rsidR="00A20216">
        <w:rPr>
          <w:rFonts w:ascii="Times New Roman" w:hAnsi="Times New Roman"/>
          <w:sz w:val="24"/>
        </w:rPr>
        <w:t>, validat</w:t>
      </w:r>
      <w:r w:rsidR="00730975">
        <w:rPr>
          <w:rFonts w:ascii="Times New Roman" w:hAnsi="Times New Roman"/>
          <w:sz w:val="24"/>
        </w:rPr>
        <w:t>ed</w:t>
      </w:r>
      <w:r w:rsidR="00A20216">
        <w:rPr>
          <w:rFonts w:ascii="Times New Roman" w:hAnsi="Times New Roman"/>
          <w:sz w:val="24"/>
        </w:rPr>
        <w:t xml:space="preserve"> self-reported smoking measures</w:t>
      </w:r>
      <w:r w:rsidR="006E4E28">
        <w:rPr>
          <w:rFonts w:ascii="Times New Roman" w:hAnsi="Times New Roman"/>
          <w:sz w:val="24"/>
        </w:rPr>
        <w:t xml:space="preserve">, exploration of </w:t>
      </w:r>
      <w:r w:rsidR="002E42B9">
        <w:rPr>
          <w:rFonts w:ascii="Times New Roman" w:hAnsi="Times New Roman"/>
          <w:sz w:val="24"/>
        </w:rPr>
        <w:t xml:space="preserve">covariates </w:t>
      </w:r>
      <w:r w:rsidR="006E4E28">
        <w:rPr>
          <w:rFonts w:ascii="Times New Roman" w:hAnsi="Times New Roman"/>
          <w:sz w:val="24"/>
        </w:rPr>
        <w:t xml:space="preserve">and particularly the assessment of the impact of an anti-smoking intervention. </w:t>
      </w:r>
      <w:r w:rsidR="00F93448" w:rsidRPr="00E837FD">
        <w:rPr>
          <w:rFonts w:ascii="Times New Roman" w:hAnsi="Times New Roman"/>
          <w:sz w:val="24"/>
        </w:rPr>
        <w:t>There are also weaknesses</w:t>
      </w:r>
      <w:r w:rsidR="002E42B9">
        <w:rPr>
          <w:rFonts w:ascii="Times New Roman" w:hAnsi="Times New Roman"/>
          <w:sz w:val="24"/>
        </w:rPr>
        <w:t xml:space="preserve">.  First, </w:t>
      </w:r>
      <w:r w:rsidR="00730975">
        <w:rPr>
          <w:rFonts w:ascii="Times New Roman" w:hAnsi="Times New Roman"/>
          <w:sz w:val="24"/>
        </w:rPr>
        <w:t xml:space="preserve">our self-reported measure of </w:t>
      </w:r>
      <w:r w:rsidR="00730975" w:rsidRPr="00E837FD">
        <w:rPr>
          <w:rFonts w:ascii="Times New Roman" w:hAnsi="Times New Roman"/>
          <w:sz w:val="24"/>
        </w:rPr>
        <w:t>e-cigarette use</w:t>
      </w:r>
      <w:r w:rsidR="00730975">
        <w:rPr>
          <w:rFonts w:ascii="Times New Roman" w:hAnsi="Times New Roman"/>
          <w:sz w:val="24"/>
        </w:rPr>
        <w:t xml:space="preserve"> were not</w:t>
      </w:r>
      <w:r w:rsidR="00730975" w:rsidDel="00730975">
        <w:rPr>
          <w:rFonts w:ascii="Times New Roman" w:hAnsi="Times New Roman"/>
          <w:sz w:val="24"/>
        </w:rPr>
        <w:t xml:space="preserve"> </w:t>
      </w:r>
      <w:r w:rsidR="006E4E28">
        <w:rPr>
          <w:rFonts w:ascii="Times New Roman" w:hAnsi="Times New Roman"/>
          <w:sz w:val="24"/>
        </w:rPr>
        <w:t>validated against objective measures</w:t>
      </w:r>
      <w:r w:rsidR="00A266AA">
        <w:rPr>
          <w:rFonts w:ascii="Times New Roman" w:hAnsi="Times New Roman"/>
          <w:sz w:val="24"/>
        </w:rPr>
        <w:t xml:space="preserve"> and do not identify previous regular users of e-cigarettes</w:t>
      </w:r>
      <w:r w:rsidR="002E42B9">
        <w:rPr>
          <w:rFonts w:ascii="Times New Roman" w:hAnsi="Times New Roman"/>
          <w:sz w:val="24"/>
        </w:rPr>
        <w:t xml:space="preserve">. </w:t>
      </w:r>
      <w:r w:rsidR="006E4E28">
        <w:rPr>
          <w:rFonts w:ascii="Times New Roman" w:hAnsi="Times New Roman"/>
          <w:sz w:val="24"/>
        </w:rPr>
        <w:t>Second</w:t>
      </w:r>
      <w:r w:rsidR="002E42B9">
        <w:rPr>
          <w:rFonts w:ascii="Times New Roman" w:hAnsi="Times New Roman"/>
          <w:sz w:val="24"/>
        </w:rPr>
        <w:t>,</w:t>
      </w:r>
      <w:r w:rsidR="001A41AC">
        <w:rPr>
          <w:rFonts w:ascii="Times New Roman" w:hAnsi="Times New Roman"/>
          <w:sz w:val="24"/>
        </w:rPr>
        <w:t xml:space="preserve"> we </w:t>
      </w:r>
      <w:r w:rsidR="00730975">
        <w:rPr>
          <w:rFonts w:ascii="Times New Roman" w:hAnsi="Times New Roman"/>
          <w:sz w:val="24"/>
        </w:rPr>
        <w:t>did not</w:t>
      </w:r>
      <w:r w:rsidR="00F93448" w:rsidRPr="00E837FD">
        <w:rPr>
          <w:rFonts w:ascii="Times New Roman" w:hAnsi="Times New Roman"/>
          <w:sz w:val="24"/>
        </w:rPr>
        <w:t xml:space="preserve"> distinguish types of </w:t>
      </w:r>
      <w:r w:rsidR="001A41AC">
        <w:rPr>
          <w:rFonts w:ascii="Times New Roman" w:hAnsi="Times New Roman"/>
          <w:sz w:val="24"/>
        </w:rPr>
        <w:t xml:space="preserve">e-cigarette use </w:t>
      </w:r>
      <w:r w:rsidR="00D5763D">
        <w:rPr>
          <w:rFonts w:ascii="Times New Roman" w:hAnsi="Times New Roman"/>
          <w:sz w:val="24"/>
        </w:rPr>
        <w:t>(</w:t>
      </w:r>
      <w:r w:rsidR="00730975">
        <w:rPr>
          <w:rFonts w:ascii="Times New Roman" w:hAnsi="Times New Roman"/>
          <w:sz w:val="24"/>
        </w:rPr>
        <w:t xml:space="preserve">e.g., </w:t>
      </w:r>
      <w:r w:rsidR="001A41AC">
        <w:rPr>
          <w:rFonts w:ascii="Times New Roman" w:hAnsi="Times New Roman"/>
          <w:sz w:val="24"/>
        </w:rPr>
        <w:t>delivery method</w:t>
      </w:r>
      <w:r w:rsidR="00730975">
        <w:rPr>
          <w:rFonts w:ascii="Times New Roman" w:hAnsi="Times New Roman"/>
          <w:sz w:val="24"/>
        </w:rPr>
        <w:t xml:space="preserve">, </w:t>
      </w:r>
      <w:r w:rsidR="001A41AC">
        <w:rPr>
          <w:rFonts w:ascii="Times New Roman" w:hAnsi="Times New Roman"/>
          <w:sz w:val="24"/>
        </w:rPr>
        <w:t>nicotine</w:t>
      </w:r>
      <w:r w:rsidR="00730975">
        <w:rPr>
          <w:rFonts w:ascii="Times New Roman" w:hAnsi="Times New Roman"/>
          <w:sz w:val="24"/>
        </w:rPr>
        <w:t xml:space="preserve"> content</w:t>
      </w:r>
      <w:r w:rsidR="00D5763D">
        <w:rPr>
          <w:rFonts w:ascii="Times New Roman" w:hAnsi="Times New Roman"/>
          <w:sz w:val="24"/>
        </w:rPr>
        <w:t>)</w:t>
      </w:r>
      <w:r w:rsidR="001A41AC">
        <w:rPr>
          <w:rFonts w:ascii="Times New Roman" w:hAnsi="Times New Roman"/>
          <w:sz w:val="24"/>
        </w:rPr>
        <w:t xml:space="preserve">.  </w:t>
      </w:r>
      <w:r w:rsidR="00712178">
        <w:rPr>
          <w:rFonts w:ascii="Times New Roman" w:hAnsi="Times New Roman"/>
          <w:sz w:val="24"/>
        </w:rPr>
        <w:t xml:space="preserve">Furthermore, our </w:t>
      </w:r>
      <w:r w:rsidR="00730975">
        <w:rPr>
          <w:rFonts w:ascii="Times New Roman" w:hAnsi="Times New Roman"/>
          <w:sz w:val="24"/>
        </w:rPr>
        <w:t>study  is</w:t>
      </w:r>
      <w:r w:rsidR="00712178">
        <w:rPr>
          <w:rFonts w:ascii="Times New Roman" w:hAnsi="Times New Roman"/>
          <w:sz w:val="24"/>
        </w:rPr>
        <w:t xml:space="preserve"> </w:t>
      </w:r>
      <w:r w:rsidR="00F51BA2">
        <w:rPr>
          <w:rFonts w:ascii="Times New Roman" w:hAnsi="Times New Roman"/>
          <w:sz w:val="24"/>
        </w:rPr>
        <w:t>restricted</w:t>
      </w:r>
      <w:r w:rsidR="00712178">
        <w:rPr>
          <w:rFonts w:ascii="Times New Roman" w:hAnsi="Times New Roman"/>
          <w:sz w:val="24"/>
        </w:rPr>
        <w:t xml:space="preserve"> </w:t>
      </w:r>
      <w:r w:rsidR="00F51BA2">
        <w:rPr>
          <w:rFonts w:ascii="Times New Roman" w:hAnsi="Times New Roman"/>
          <w:sz w:val="24"/>
        </w:rPr>
        <w:t xml:space="preserve">to first </w:t>
      </w:r>
      <w:r w:rsidR="00712178">
        <w:rPr>
          <w:rFonts w:ascii="Times New Roman" w:hAnsi="Times New Roman"/>
          <w:sz w:val="24"/>
        </w:rPr>
        <w:t xml:space="preserve">generation </w:t>
      </w:r>
      <w:r w:rsidR="00730975">
        <w:rPr>
          <w:rFonts w:ascii="Times New Roman" w:hAnsi="Times New Roman"/>
          <w:sz w:val="24"/>
        </w:rPr>
        <w:t xml:space="preserve">e-cigarette </w:t>
      </w:r>
      <w:r w:rsidR="00712178">
        <w:rPr>
          <w:rFonts w:ascii="Times New Roman" w:hAnsi="Times New Roman"/>
          <w:sz w:val="24"/>
        </w:rPr>
        <w:t xml:space="preserve">devices, which </w:t>
      </w:r>
      <w:r w:rsidR="00730975">
        <w:rPr>
          <w:rFonts w:ascii="Times New Roman" w:hAnsi="Times New Roman"/>
          <w:sz w:val="24"/>
        </w:rPr>
        <w:t xml:space="preserve">less closely mimic combustible cigarette </w:t>
      </w:r>
      <w:r w:rsidR="00712178">
        <w:rPr>
          <w:rFonts w:ascii="Times New Roman" w:hAnsi="Times New Roman"/>
          <w:sz w:val="24"/>
        </w:rPr>
        <w:t>in their nicotine delivery profile</w:t>
      </w:r>
      <w:r w:rsidR="00730975">
        <w:rPr>
          <w:rFonts w:ascii="Times New Roman" w:hAnsi="Times New Roman"/>
          <w:sz w:val="24"/>
        </w:rPr>
        <w:t>.</w:t>
      </w:r>
      <w:r w:rsidR="0015018A">
        <w:rPr>
          <w:rFonts w:ascii="Times New Roman" w:hAnsi="Times New Roman"/>
          <w:sz w:val="24"/>
          <w:vertAlign w:val="superscript"/>
        </w:rPr>
        <w:t>3</w:t>
      </w:r>
      <w:r w:rsidR="007C1671">
        <w:rPr>
          <w:rFonts w:ascii="Times New Roman" w:hAnsi="Times New Roman"/>
          <w:sz w:val="24"/>
          <w:vertAlign w:val="superscript"/>
        </w:rPr>
        <w:t>6</w:t>
      </w:r>
      <w:r w:rsidR="00712178">
        <w:rPr>
          <w:rFonts w:ascii="Times New Roman" w:hAnsi="Times New Roman"/>
          <w:sz w:val="24"/>
        </w:rPr>
        <w:t xml:space="preserve"> </w:t>
      </w:r>
      <w:r w:rsidR="001A41AC">
        <w:rPr>
          <w:rFonts w:ascii="Times New Roman" w:hAnsi="Times New Roman"/>
          <w:sz w:val="24"/>
        </w:rPr>
        <w:t>Exploring relationship</w:t>
      </w:r>
      <w:r w:rsidR="00D5763D">
        <w:rPr>
          <w:rFonts w:ascii="Times New Roman" w:hAnsi="Times New Roman"/>
          <w:sz w:val="24"/>
        </w:rPr>
        <w:t>s</w:t>
      </w:r>
      <w:r w:rsidR="001A41AC">
        <w:rPr>
          <w:rFonts w:ascii="Times New Roman" w:hAnsi="Times New Roman"/>
          <w:sz w:val="24"/>
        </w:rPr>
        <w:t xml:space="preserve"> between use of </w:t>
      </w:r>
      <w:r w:rsidR="00712178">
        <w:rPr>
          <w:rFonts w:ascii="Times New Roman" w:hAnsi="Times New Roman"/>
          <w:sz w:val="24"/>
        </w:rPr>
        <w:t xml:space="preserve">new generations of </w:t>
      </w:r>
      <w:r w:rsidR="001A41AC">
        <w:rPr>
          <w:rFonts w:ascii="Times New Roman" w:hAnsi="Times New Roman"/>
          <w:sz w:val="24"/>
        </w:rPr>
        <w:t xml:space="preserve">e-cigarettes </w:t>
      </w:r>
      <w:r w:rsidR="00712178">
        <w:rPr>
          <w:rFonts w:ascii="Times New Roman" w:hAnsi="Times New Roman"/>
          <w:sz w:val="24"/>
        </w:rPr>
        <w:t xml:space="preserve">both </w:t>
      </w:r>
      <w:r w:rsidR="00D5763D">
        <w:rPr>
          <w:rFonts w:ascii="Times New Roman" w:hAnsi="Times New Roman"/>
          <w:sz w:val="24"/>
        </w:rPr>
        <w:t xml:space="preserve">containing </w:t>
      </w:r>
      <w:r w:rsidR="001A41AC">
        <w:rPr>
          <w:rFonts w:ascii="Times New Roman" w:hAnsi="Times New Roman"/>
          <w:sz w:val="24"/>
        </w:rPr>
        <w:t xml:space="preserve">nicotine </w:t>
      </w:r>
      <w:r w:rsidR="00D5763D">
        <w:rPr>
          <w:rFonts w:ascii="Times New Roman" w:hAnsi="Times New Roman"/>
          <w:sz w:val="24"/>
        </w:rPr>
        <w:t xml:space="preserve">or not </w:t>
      </w:r>
      <w:r w:rsidR="00D31625">
        <w:rPr>
          <w:rFonts w:ascii="Times New Roman" w:hAnsi="Times New Roman"/>
          <w:sz w:val="24"/>
        </w:rPr>
        <w:t xml:space="preserve">and different flavourings </w:t>
      </w:r>
      <w:r w:rsidR="001A41AC">
        <w:rPr>
          <w:rFonts w:ascii="Times New Roman" w:hAnsi="Times New Roman"/>
          <w:sz w:val="24"/>
        </w:rPr>
        <w:t xml:space="preserve">and </w:t>
      </w:r>
      <w:r w:rsidR="008D5BA6">
        <w:rPr>
          <w:rFonts w:ascii="Times New Roman" w:hAnsi="Times New Roman"/>
          <w:sz w:val="24"/>
        </w:rPr>
        <w:t xml:space="preserve">subsequent </w:t>
      </w:r>
      <w:r w:rsidR="009E56C8">
        <w:rPr>
          <w:rFonts w:ascii="Times New Roman" w:hAnsi="Times New Roman"/>
          <w:sz w:val="24"/>
        </w:rPr>
        <w:t xml:space="preserve">smoking </w:t>
      </w:r>
      <w:r w:rsidR="00D5763D">
        <w:rPr>
          <w:rFonts w:ascii="Times New Roman" w:hAnsi="Times New Roman"/>
          <w:sz w:val="24"/>
        </w:rPr>
        <w:t>is</w:t>
      </w:r>
      <w:r w:rsidR="001A41AC">
        <w:rPr>
          <w:rFonts w:ascii="Times New Roman" w:hAnsi="Times New Roman"/>
          <w:sz w:val="24"/>
        </w:rPr>
        <w:t xml:space="preserve"> an important issue for further research. </w:t>
      </w:r>
      <w:r w:rsidR="006E4E28">
        <w:rPr>
          <w:rFonts w:ascii="Times New Roman" w:hAnsi="Times New Roman"/>
          <w:sz w:val="24"/>
        </w:rPr>
        <w:t xml:space="preserve"> </w:t>
      </w:r>
      <w:r w:rsidR="00D31625">
        <w:rPr>
          <w:rFonts w:ascii="Times New Roman" w:hAnsi="Times New Roman"/>
          <w:sz w:val="24"/>
        </w:rPr>
        <w:t xml:space="preserve">Although e-cigarettes with higher levels of nicotine seen in the US are currently prohibited in the UK, a recent report indicated that rechargeable devices with a tank that </w:t>
      </w:r>
      <w:r w:rsidR="00A44910">
        <w:rPr>
          <w:rFonts w:ascii="Times New Roman" w:hAnsi="Times New Roman"/>
          <w:sz w:val="24"/>
        </w:rPr>
        <w:t xml:space="preserve">users </w:t>
      </w:r>
      <w:r w:rsidR="00D31625">
        <w:rPr>
          <w:rFonts w:ascii="Times New Roman" w:hAnsi="Times New Roman"/>
          <w:sz w:val="24"/>
        </w:rPr>
        <w:t>can refill with liquid are now the most widely used among 11-18 year olds</w:t>
      </w:r>
      <w:r w:rsidR="00A44910">
        <w:rPr>
          <w:rFonts w:ascii="Times New Roman" w:hAnsi="Times New Roman"/>
          <w:sz w:val="24"/>
        </w:rPr>
        <w:t>,</w:t>
      </w:r>
      <w:r w:rsidR="00D31625">
        <w:rPr>
          <w:rFonts w:ascii="Times New Roman" w:hAnsi="Times New Roman"/>
          <w:sz w:val="24"/>
        </w:rPr>
        <w:t xml:space="preserve"> with fruit flavoured liquid being the most popular</w:t>
      </w:r>
      <w:r w:rsidR="007C1671">
        <w:rPr>
          <w:rFonts w:ascii="Times New Roman" w:hAnsi="Times New Roman"/>
          <w:sz w:val="24"/>
          <w:vertAlign w:val="superscript"/>
        </w:rPr>
        <w:t>9</w:t>
      </w:r>
      <w:r w:rsidR="00D31625">
        <w:rPr>
          <w:rFonts w:ascii="Times New Roman" w:hAnsi="Times New Roman"/>
          <w:sz w:val="24"/>
        </w:rPr>
        <w:t xml:space="preserve">.  </w:t>
      </w:r>
      <w:r w:rsidR="006E4E28">
        <w:rPr>
          <w:rFonts w:ascii="Times New Roman" w:hAnsi="Times New Roman"/>
          <w:sz w:val="24"/>
        </w:rPr>
        <w:t xml:space="preserve">Third, </w:t>
      </w:r>
      <w:r w:rsidR="00F40E88">
        <w:rPr>
          <w:rFonts w:ascii="Times New Roman" w:hAnsi="Times New Roman"/>
          <w:sz w:val="24"/>
        </w:rPr>
        <w:t xml:space="preserve">our analyses were restricted to ever use of e-cigarettes </w:t>
      </w:r>
      <w:r w:rsidR="006E4E28">
        <w:rPr>
          <w:rFonts w:ascii="Times New Roman" w:hAnsi="Times New Roman"/>
          <w:sz w:val="24"/>
        </w:rPr>
        <w:t>due to low rates of regular e-cigarette use at baseline (Table 2).</w:t>
      </w:r>
      <w:r w:rsidR="009F6217">
        <w:rPr>
          <w:rFonts w:ascii="Times New Roman" w:hAnsi="Times New Roman"/>
          <w:sz w:val="24"/>
        </w:rPr>
        <w:t xml:space="preserve">  Relatedly, there were only 81 regular smokers in our sample at follow-up restriction the power of analyses on regular smoking.</w:t>
      </w:r>
    </w:p>
    <w:p w:rsidR="008564F5" w:rsidRDefault="00DF0D5A" w:rsidP="007960E1">
      <w:pPr>
        <w:widowControl w:val="0"/>
        <w:spacing w:after="0" w:line="480" w:lineRule="auto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sz w:val="24"/>
        </w:rPr>
        <w:tab/>
      </w:r>
      <w:r w:rsidR="00F8449A">
        <w:rPr>
          <w:rFonts w:ascii="Times New Roman" w:hAnsi="Times New Roman"/>
          <w:sz w:val="24"/>
        </w:rPr>
        <w:t>In summary, t</w:t>
      </w:r>
      <w:r w:rsidR="00F8449A" w:rsidRPr="009875EE">
        <w:rPr>
          <w:rFonts w:ascii="Times New Roman" w:hAnsi="Times New Roman"/>
          <w:sz w:val="24"/>
        </w:rPr>
        <w:t>h</w:t>
      </w:r>
      <w:r w:rsidR="00C54CC0">
        <w:rPr>
          <w:rFonts w:ascii="Times New Roman" w:hAnsi="Times New Roman"/>
          <w:sz w:val="24"/>
        </w:rPr>
        <w:t>is is the first study to report</w:t>
      </w:r>
      <w:r w:rsidR="0087183E">
        <w:rPr>
          <w:rFonts w:ascii="Times New Roman" w:hAnsi="Times New Roman"/>
          <w:sz w:val="24"/>
        </w:rPr>
        <w:t xml:space="preserve"> </w:t>
      </w:r>
      <w:r w:rsidR="006E4E28">
        <w:rPr>
          <w:rFonts w:ascii="Times New Roman" w:hAnsi="Times New Roman"/>
          <w:sz w:val="24"/>
        </w:rPr>
        <w:t xml:space="preserve">the impact of an anti-smoking intervention on the </w:t>
      </w:r>
      <w:r w:rsidR="00F8449A" w:rsidRPr="009875EE">
        <w:rPr>
          <w:rFonts w:ascii="Times New Roman" w:hAnsi="Times New Roman"/>
          <w:sz w:val="24"/>
        </w:rPr>
        <w:t xml:space="preserve">relationship between </w:t>
      </w:r>
      <w:r w:rsidR="002456DE">
        <w:rPr>
          <w:rFonts w:ascii="Times New Roman" w:hAnsi="Times New Roman"/>
          <w:sz w:val="24"/>
        </w:rPr>
        <w:t xml:space="preserve">ever use of </w:t>
      </w:r>
      <w:r w:rsidR="00F8449A" w:rsidRPr="009875EE">
        <w:rPr>
          <w:rFonts w:ascii="Times New Roman" w:hAnsi="Times New Roman"/>
          <w:sz w:val="24"/>
        </w:rPr>
        <w:t>e-cigarette</w:t>
      </w:r>
      <w:r w:rsidR="002456DE">
        <w:rPr>
          <w:rFonts w:ascii="Times New Roman" w:hAnsi="Times New Roman"/>
          <w:sz w:val="24"/>
        </w:rPr>
        <w:t>s</w:t>
      </w:r>
      <w:r w:rsidR="00F8449A" w:rsidRPr="009875EE">
        <w:rPr>
          <w:rFonts w:ascii="Times New Roman" w:hAnsi="Times New Roman"/>
          <w:sz w:val="24"/>
        </w:rPr>
        <w:t xml:space="preserve"> </w:t>
      </w:r>
      <w:r w:rsidR="002456DE">
        <w:rPr>
          <w:rFonts w:ascii="Times New Roman" w:hAnsi="Times New Roman"/>
          <w:sz w:val="24"/>
        </w:rPr>
        <w:t xml:space="preserve">and </w:t>
      </w:r>
      <w:r w:rsidR="006E4E28">
        <w:rPr>
          <w:rFonts w:ascii="Times New Roman" w:hAnsi="Times New Roman"/>
          <w:sz w:val="24"/>
        </w:rPr>
        <w:t xml:space="preserve">subsequent smoking 24 months later </w:t>
      </w:r>
      <w:r w:rsidR="00F8449A" w:rsidRPr="009875EE">
        <w:rPr>
          <w:rFonts w:ascii="Times New Roman" w:hAnsi="Times New Roman"/>
          <w:sz w:val="24"/>
        </w:rPr>
        <w:t>among UK adolescents.</w:t>
      </w:r>
      <w:r w:rsidR="00D4121A">
        <w:rPr>
          <w:rFonts w:ascii="Times New Roman" w:hAnsi="Times New Roman"/>
          <w:sz w:val="24"/>
        </w:rPr>
        <w:t xml:space="preserve"> Despite </w:t>
      </w:r>
      <w:r w:rsidR="00B62647">
        <w:rPr>
          <w:rFonts w:ascii="Times New Roman" w:hAnsi="Times New Roman"/>
          <w:sz w:val="24"/>
        </w:rPr>
        <w:t>including a range of covariates</w:t>
      </w:r>
      <w:r w:rsidR="00D4121A" w:rsidRPr="00DF0D5A">
        <w:rPr>
          <w:rFonts w:ascii="Times New Roman" w:hAnsi="Times New Roman"/>
          <w:sz w:val="24"/>
          <w:vertAlign w:val="superscript"/>
        </w:rPr>
        <w:t>1</w:t>
      </w:r>
      <w:r w:rsidR="0015018A">
        <w:rPr>
          <w:rFonts w:ascii="Times New Roman" w:hAnsi="Times New Roman"/>
          <w:sz w:val="24"/>
          <w:vertAlign w:val="superscript"/>
        </w:rPr>
        <w:t>2-17</w:t>
      </w:r>
      <w:r w:rsidR="00D4121A">
        <w:rPr>
          <w:rFonts w:ascii="Times New Roman" w:hAnsi="Times New Roman"/>
          <w:sz w:val="24"/>
        </w:rPr>
        <w:t xml:space="preserve">, it is </w:t>
      </w:r>
      <w:r w:rsidR="00240E6B">
        <w:rPr>
          <w:rFonts w:ascii="Times New Roman" w:hAnsi="Times New Roman"/>
          <w:sz w:val="24"/>
        </w:rPr>
        <w:t>possible</w:t>
      </w:r>
      <w:r w:rsidR="00D4121A">
        <w:rPr>
          <w:rFonts w:ascii="Times New Roman" w:hAnsi="Times New Roman"/>
          <w:sz w:val="24"/>
        </w:rPr>
        <w:t xml:space="preserve"> that </w:t>
      </w:r>
      <w:r w:rsidR="008D5BA6">
        <w:rPr>
          <w:rFonts w:ascii="Times New Roman" w:hAnsi="Times New Roman"/>
          <w:sz w:val="24"/>
        </w:rPr>
        <w:t>other</w:t>
      </w:r>
      <w:r w:rsidR="00D85344">
        <w:rPr>
          <w:rFonts w:ascii="Times New Roman" w:hAnsi="Times New Roman"/>
          <w:sz w:val="24"/>
        </w:rPr>
        <w:t xml:space="preserve"> </w:t>
      </w:r>
      <w:r w:rsidR="00240E6B">
        <w:rPr>
          <w:rFonts w:ascii="Times New Roman" w:hAnsi="Times New Roman"/>
          <w:sz w:val="24"/>
        </w:rPr>
        <w:t>third</w:t>
      </w:r>
      <w:r w:rsidR="00D4121A">
        <w:rPr>
          <w:rFonts w:ascii="Times New Roman" w:hAnsi="Times New Roman"/>
          <w:sz w:val="24"/>
        </w:rPr>
        <w:t xml:space="preserve"> </w:t>
      </w:r>
      <w:r w:rsidR="00D85344">
        <w:rPr>
          <w:rFonts w:ascii="Times New Roman" w:hAnsi="Times New Roman"/>
          <w:sz w:val="24"/>
        </w:rPr>
        <w:t xml:space="preserve">variables </w:t>
      </w:r>
      <w:r w:rsidR="00D31625">
        <w:rPr>
          <w:rFonts w:ascii="Times New Roman" w:hAnsi="Times New Roman"/>
          <w:sz w:val="24"/>
        </w:rPr>
        <w:t xml:space="preserve">(e.g., sensation seeking) </w:t>
      </w:r>
      <w:r w:rsidR="00D4121A">
        <w:rPr>
          <w:rFonts w:ascii="Times New Roman" w:hAnsi="Times New Roman"/>
          <w:sz w:val="24"/>
        </w:rPr>
        <w:t>could have been responsible</w:t>
      </w:r>
      <w:r w:rsidR="00240E6B">
        <w:rPr>
          <w:rFonts w:ascii="Times New Roman" w:hAnsi="Times New Roman"/>
          <w:sz w:val="24"/>
        </w:rPr>
        <w:t xml:space="preserve"> for</w:t>
      </w:r>
      <w:r w:rsidR="00D4121A">
        <w:rPr>
          <w:rFonts w:ascii="Times New Roman" w:hAnsi="Times New Roman"/>
          <w:sz w:val="24"/>
        </w:rPr>
        <w:t xml:space="preserve"> </w:t>
      </w:r>
      <w:r w:rsidR="00D85344">
        <w:rPr>
          <w:rFonts w:ascii="Times New Roman" w:hAnsi="Times New Roman"/>
          <w:sz w:val="24"/>
        </w:rPr>
        <w:t>the observed relationship</w:t>
      </w:r>
      <w:r w:rsidR="00546A11">
        <w:rPr>
          <w:rFonts w:ascii="Times New Roman" w:hAnsi="Times New Roman"/>
          <w:sz w:val="24"/>
        </w:rPr>
        <w:t>s</w:t>
      </w:r>
      <w:r w:rsidR="00D4121A">
        <w:rPr>
          <w:rFonts w:ascii="Times New Roman" w:hAnsi="Times New Roman"/>
          <w:sz w:val="24"/>
        </w:rPr>
        <w:t>. Therefore,</w:t>
      </w:r>
      <w:r w:rsidR="00240E6B">
        <w:rPr>
          <w:rFonts w:ascii="Times New Roman" w:hAnsi="Times New Roman"/>
          <w:sz w:val="24"/>
        </w:rPr>
        <w:t xml:space="preserve"> while acknowledging</w:t>
      </w:r>
      <w:r w:rsidR="00D4121A">
        <w:rPr>
          <w:rFonts w:ascii="Times New Roman" w:hAnsi="Times New Roman"/>
          <w:sz w:val="24"/>
        </w:rPr>
        <w:t xml:space="preserve"> </w:t>
      </w:r>
      <w:r w:rsidR="00240E6B">
        <w:rPr>
          <w:rFonts w:ascii="Times New Roman" w:hAnsi="Times New Roman"/>
          <w:sz w:val="24"/>
        </w:rPr>
        <w:t>that</w:t>
      </w:r>
      <w:r w:rsidR="00D4121A">
        <w:rPr>
          <w:rFonts w:ascii="Times New Roman" w:hAnsi="Times New Roman"/>
          <w:sz w:val="24"/>
        </w:rPr>
        <w:t xml:space="preserve"> </w:t>
      </w:r>
      <w:r w:rsidR="00240E6B">
        <w:rPr>
          <w:rFonts w:ascii="Times New Roman" w:hAnsi="Times New Roman"/>
          <w:sz w:val="24"/>
        </w:rPr>
        <w:t>a causal relationship</w:t>
      </w:r>
      <w:r w:rsidR="00D4121A">
        <w:rPr>
          <w:rFonts w:ascii="Times New Roman" w:hAnsi="Times New Roman"/>
          <w:sz w:val="24"/>
        </w:rPr>
        <w:t xml:space="preserve"> may be plausible</w:t>
      </w:r>
      <w:r w:rsidR="00240E6B">
        <w:rPr>
          <w:rFonts w:ascii="Times New Roman" w:hAnsi="Times New Roman"/>
          <w:sz w:val="24"/>
        </w:rPr>
        <w:t>,</w:t>
      </w:r>
      <w:r w:rsidR="00D4121A">
        <w:rPr>
          <w:rFonts w:ascii="Times New Roman" w:hAnsi="Times New Roman"/>
          <w:sz w:val="24"/>
        </w:rPr>
        <w:t xml:space="preserve"> </w:t>
      </w:r>
      <w:r w:rsidR="00240E6B">
        <w:rPr>
          <w:rFonts w:ascii="Times New Roman" w:hAnsi="Times New Roman"/>
          <w:sz w:val="24"/>
        </w:rPr>
        <w:t>we cannot confirm this based on our findings</w:t>
      </w:r>
      <w:r w:rsidR="00594E59">
        <w:rPr>
          <w:rFonts w:ascii="Times New Roman" w:hAnsi="Times New Roman"/>
          <w:sz w:val="24"/>
        </w:rPr>
        <w:t xml:space="preserve"> </w:t>
      </w:r>
      <w:r w:rsidR="00240E6B">
        <w:rPr>
          <w:rFonts w:ascii="Times New Roman" w:hAnsi="Times New Roman"/>
          <w:sz w:val="24"/>
        </w:rPr>
        <w:t>and the trends</w:t>
      </w:r>
      <w:r w:rsidR="00594E59">
        <w:rPr>
          <w:rFonts w:ascii="Times New Roman" w:hAnsi="Times New Roman"/>
          <w:sz w:val="24"/>
        </w:rPr>
        <w:t xml:space="preserve"> </w:t>
      </w:r>
      <w:r w:rsidR="00240E6B">
        <w:rPr>
          <w:rFonts w:ascii="Times New Roman" w:hAnsi="Times New Roman"/>
          <w:sz w:val="24"/>
        </w:rPr>
        <w:t>observed</w:t>
      </w:r>
      <w:r w:rsidR="00594E59">
        <w:rPr>
          <w:rFonts w:ascii="Times New Roman" w:hAnsi="Times New Roman"/>
          <w:sz w:val="24"/>
        </w:rPr>
        <w:t xml:space="preserve"> over the same time period </w:t>
      </w:r>
      <w:r w:rsidR="00D4121A">
        <w:rPr>
          <w:rFonts w:ascii="Times New Roman" w:hAnsi="Times New Roman"/>
          <w:sz w:val="24"/>
        </w:rPr>
        <w:t>in the UK</w:t>
      </w:r>
      <w:r w:rsidR="006E4E28">
        <w:rPr>
          <w:rFonts w:ascii="Times New Roman" w:hAnsi="Times New Roman"/>
          <w:sz w:val="24"/>
        </w:rPr>
        <w:t xml:space="preserve"> are inconsistent with such a causal relationship</w:t>
      </w:r>
      <w:r w:rsidR="00594E59">
        <w:rPr>
          <w:rFonts w:ascii="Times New Roman" w:hAnsi="Times New Roman"/>
          <w:sz w:val="24"/>
        </w:rPr>
        <w:t xml:space="preserve">. </w:t>
      </w:r>
      <w:r w:rsidR="00540744">
        <w:rPr>
          <w:rFonts w:ascii="Times New Roman" w:hAnsi="Times New Roman"/>
          <w:sz w:val="24"/>
        </w:rPr>
        <w:t xml:space="preserve">Future research could </w:t>
      </w:r>
      <w:r w:rsidR="00E40FFD">
        <w:rPr>
          <w:rFonts w:ascii="Times New Roman" w:hAnsi="Times New Roman"/>
          <w:sz w:val="24"/>
        </w:rPr>
        <w:t>seek</w:t>
      </w:r>
      <w:r w:rsidR="00594E59">
        <w:rPr>
          <w:rFonts w:ascii="Times New Roman" w:hAnsi="Times New Roman"/>
          <w:sz w:val="24"/>
        </w:rPr>
        <w:t xml:space="preserve"> to disentangle these apparently contrary findings</w:t>
      </w:r>
      <w:r w:rsidR="00D5763D">
        <w:rPr>
          <w:rFonts w:ascii="Times New Roman" w:hAnsi="Times New Roman"/>
          <w:sz w:val="24"/>
        </w:rPr>
        <w:t xml:space="preserve"> and </w:t>
      </w:r>
      <w:r w:rsidR="00F80DF1">
        <w:rPr>
          <w:rFonts w:ascii="Times New Roman" w:hAnsi="Times New Roman"/>
          <w:sz w:val="24"/>
        </w:rPr>
        <w:t>assess dose-response relationship</w:t>
      </w:r>
      <w:r w:rsidR="00E40FFD">
        <w:rPr>
          <w:rFonts w:ascii="Times New Roman" w:hAnsi="Times New Roman"/>
          <w:sz w:val="24"/>
        </w:rPr>
        <w:t>s</w:t>
      </w:r>
      <w:r w:rsidR="00F80DF1">
        <w:rPr>
          <w:rFonts w:ascii="Times New Roman" w:hAnsi="Times New Roman"/>
          <w:sz w:val="24"/>
        </w:rPr>
        <w:t xml:space="preserve"> between e-cigarette and </w:t>
      </w:r>
      <w:r w:rsidR="006E4E28">
        <w:rPr>
          <w:rFonts w:ascii="Times New Roman" w:hAnsi="Times New Roman"/>
          <w:sz w:val="24"/>
        </w:rPr>
        <w:t xml:space="preserve">subsequent smoking </w:t>
      </w:r>
      <w:r w:rsidR="00F80DF1">
        <w:rPr>
          <w:rFonts w:ascii="Times New Roman" w:hAnsi="Times New Roman"/>
          <w:sz w:val="24"/>
        </w:rPr>
        <w:t xml:space="preserve">over </w:t>
      </w:r>
      <w:r w:rsidR="006E4E28">
        <w:rPr>
          <w:rFonts w:ascii="Times New Roman" w:hAnsi="Times New Roman"/>
          <w:sz w:val="24"/>
        </w:rPr>
        <w:t xml:space="preserve">different </w:t>
      </w:r>
      <w:r w:rsidR="00F80DF1">
        <w:rPr>
          <w:rFonts w:ascii="Times New Roman" w:hAnsi="Times New Roman"/>
          <w:sz w:val="24"/>
        </w:rPr>
        <w:t xml:space="preserve">time periods in </w:t>
      </w:r>
      <w:r w:rsidR="00012DEC">
        <w:rPr>
          <w:rFonts w:ascii="Times New Roman" w:hAnsi="Times New Roman"/>
          <w:sz w:val="24"/>
        </w:rPr>
        <w:t xml:space="preserve">broader </w:t>
      </w:r>
      <w:r w:rsidR="00F80DF1">
        <w:rPr>
          <w:rFonts w:ascii="Times New Roman" w:hAnsi="Times New Roman"/>
          <w:sz w:val="24"/>
        </w:rPr>
        <w:t>age-range</w:t>
      </w:r>
      <w:r w:rsidR="00615B59">
        <w:rPr>
          <w:rFonts w:ascii="Times New Roman" w:hAnsi="Times New Roman"/>
          <w:sz w:val="24"/>
        </w:rPr>
        <w:t>s</w:t>
      </w:r>
      <w:r w:rsidR="00F80DF1">
        <w:rPr>
          <w:rFonts w:ascii="Times New Roman" w:hAnsi="Times New Roman"/>
          <w:sz w:val="24"/>
        </w:rPr>
        <w:t xml:space="preserve"> of adolescents while controlling for a range of covariates.</w:t>
      </w:r>
    </w:p>
    <w:p w:rsidR="007960E1" w:rsidRDefault="007960E1" w:rsidP="00300A0A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</w:p>
    <w:p w:rsidR="00B62647" w:rsidRDefault="00B62647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300A0A" w:rsidRDefault="00300A0A" w:rsidP="00300A0A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C</w:t>
      </w:r>
      <w:r w:rsidRPr="00E837FD">
        <w:rPr>
          <w:rFonts w:ascii="Times New Roman" w:hAnsi="Times New Roman"/>
          <w:b/>
          <w:sz w:val="24"/>
        </w:rPr>
        <w:t>ontribut</w:t>
      </w:r>
      <w:r>
        <w:rPr>
          <w:rFonts w:ascii="Times New Roman" w:hAnsi="Times New Roman"/>
          <w:b/>
          <w:sz w:val="24"/>
        </w:rPr>
        <w:t>ors</w:t>
      </w:r>
    </w:p>
    <w:p w:rsidR="00300A0A" w:rsidRDefault="00300A0A" w:rsidP="00300A0A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 Conner had full access to all of the data in the study and takes responsibility for the integrity of the data and the accuracy of the data analysis.</w:t>
      </w:r>
    </w:p>
    <w:p w:rsidR="00300A0A" w:rsidRPr="00E837FD" w:rsidRDefault="00300A0A" w:rsidP="00300A0A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Study concept and design</w:t>
      </w:r>
      <w:r>
        <w:rPr>
          <w:rFonts w:ascii="Times New Roman" w:hAnsi="Times New Roman"/>
          <w:sz w:val="24"/>
        </w:rPr>
        <w:t xml:space="preserve">: </w:t>
      </w:r>
      <w:r w:rsidRPr="009875EE">
        <w:rPr>
          <w:rFonts w:ascii="Times New Roman" w:hAnsi="Times New Roman"/>
          <w:sz w:val="24"/>
        </w:rPr>
        <w:t>Conner, Grogan, Lawton,</w:t>
      </w:r>
      <w:r>
        <w:rPr>
          <w:rFonts w:ascii="Times New Roman" w:hAnsi="Times New Roman"/>
          <w:sz w:val="24"/>
        </w:rPr>
        <w:t xml:space="preserve"> </w:t>
      </w:r>
      <w:r w:rsidRPr="009875EE">
        <w:rPr>
          <w:rFonts w:ascii="Times New Roman" w:hAnsi="Times New Roman"/>
          <w:sz w:val="24"/>
        </w:rPr>
        <w:t>Armitage, Torgerson, West, Siddiqi</w:t>
      </w:r>
      <w:r>
        <w:rPr>
          <w:rFonts w:ascii="Times New Roman" w:hAnsi="Times New Roman"/>
          <w:sz w:val="24"/>
        </w:rPr>
        <w:t>.</w:t>
      </w:r>
    </w:p>
    <w:p w:rsidR="00300A0A" w:rsidRPr="00E837FD" w:rsidRDefault="00300A0A" w:rsidP="00300A0A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Acquisition, analysis, or interpretation of data</w:t>
      </w:r>
      <w:r>
        <w:rPr>
          <w:rFonts w:ascii="Times New Roman" w:hAnsi="Times New Roman"/>
          <w:sz w:val="24"/>
        </w:rPr>
        <w:t xml:space="preserve">: </w:t>
      </w:r>
      <w:r w:rsidRPr="009875EE">
        <w:rPr>
          <w:rFonts w:ascii="Times New Roman" w:hAnsi="Times New Roman"/>
          <w:sz w:val="24"/>
        </w:rPr>
        <w:t>Conner, Grogan, Simms-Ellis, Flett, Sykes-Muskett, Cowap, Lawton,</w:t>
      </w:r>
      <w:r>
        <w:rPr>
          <w:rFonts w:ascii="Times New Roman" w:hAnsi="Times New Roman"/>
          <w:sz w:val="24"/>
        </w:rPr>
        <w:t xml:space="preserve"> </w:t>
      </w:r>
      <w:r w:rsidRPr="009875EE">
        <w:rPr>
          <w:rFonts w:ascii="Times New Roman" w:hAnsi="Times New Roman"/>
          <w:sz w:val="24"/>
        </w:rPr>
        <w:t>Armitage, Meads, Torgerson, West, Siddiqi</w:t>
      </w:r>
      <w:r>
        <w:rPr>
          <w:rFonts w:ascii="Times New Roman" w:hAnsi="Times New Roman"/>
          <w:sz w:val="24"/>
        </w:rPr>
        <w:t>.</w:t>
      </w:r>
    </w:p>
    <w:p w:rsidR="00300A0A" w:rsidRPr="00E837FD" w:rsidRDefault="00300A0A" w:rsidP="00300A0A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Drafting of the manuscript</w:t>
      </w:r>
      <w:r>
        <w:rPr>
          <w:rFonts w:ascii="Times New Roman" w:hAnsi="Times New Roman"/>
          <w:sz w:val="24"/>
        </w:rPr>
        <w:t xml:space="preserve">: </w:t>
      </w:r>
      <w:r w:rsidRPr="009875EE">
        <w:rPr>
          <w:rFonts w:ascii="Times New Roman" w:hAnsi="Times New Roman"/>
          <w:sz w:val="24"/>
        </w:rPr>
        <w:t>Conner, Grogan</w:t>
      </w:r>
      <w:r>
        <w:rPr>
          <w:rFonts w:ascii="Times New Roman" w:hAnsi="Times New Roman"/>
          <w:sz w:val="24"/>
        </w:rPr>
        <w:t>.</w:t>
      </w:r>
    </w:p>
    <w:p w:rsidR="00300A0A" w:rsidRPr="00E837FD" w:rsidRDefault="00300A0A" w:rsidP="00300A0A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Critical revision of the manuscript for important intellectual content</w:t>
      </w:r>
      <w:r>
        <w:rPr>
          <w:rFonts w:ascii="Times New Roman" w:hAnsi="Times New Roman"/>
          <w:sz w:val="24"/>
        </w:rPr>
        <w:t>:</w:t>
      </w:r>
      <w:r w:rsidRPr="009875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Conner, </w:t>
      </w:r>
      <w:r w:rsidRPr="009875EE">
        <w:rPr>
          <w:rFonts w:ascii="Times New Roman" w:hAnsi="Times New Roman"/>
          <w:sz w:val="24"/>
        </w:rPr>
        <w:t>Grogan, Lawton,</w:t>
      </w:r>
      <w:r>
        <w:rPr>
          <w:rFonts w:ascii="Times New Roman" w:hAnsi="Times New Roman"/>
          <w:sz w:val="24"/>
        </w:rPr>
        <w:t xml:space="preserve"> </w:t>
      </w:r>
      <w:r w:rsidRPr="009875EE">
        <w:rPr>
          <w:rFonts w:ascii="Times New Roman" w:hAnsi="Times New Roman"/>
          <w:sz w:val="24"/>
        </w:rPr>
        <w:t>Armitage, Meads, Torgerson, West, Siddiqi</w:t>
      </w:r>
      <w:r w:rsidR="00221F08">
        <w:rPr>
          <w:rFonts w:ascii="Times New Roman" w:hAnsi="Times New Roman"/>
          <w:sz w:val="24"/>
        </w:rPr>
        <w:t>.</w:t>
      </w:r>
    </w:p>
    <w:p w:rsidR="00300A0A" w:rsidRDefault="00300A0A" w:rsidP="00300A0A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Statistical analysis</w:t>
      </w:r>
      <w:r>
        <w:rPr>
          <w:rFonts w:ascii="Times New Roman" w:hAnsi="Times New Roman"/>
          <w:sz w:val="24"/>
        </w:rPr>
        <w:t>: Conner</w:t>
      </w:r>
      <w:r w:rsidR="001669D5">
        <w:rPr>
          <w:rFonts w:ascii="Times New Roman" w:hAnsi="Times New Roman"/>
          <w:sz w:val="24"/>
        </w:rPr>
        <w:t>, West</w:t>
      </w:r>
      <w:r>
        <w:rPr>
          <w:rFonts w:ascii="Times New Roman" w:hAnsi="Times New Roman"/>
          <w:sz w:val="24"/>
        </w:rPr>
        <w:t>.</w:t>
      </w:r>
    </w:p>
    <w:p w:rsidR="00300A0A" w:rsidRPr="00E837FD" w:rsidRDefault="00300A0A" w:rsidP="00300A0A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Obtained funding</w:t>
      </w:r>
      <w:r>
        <w:rPr>
          <w:rFonts w:ascii="Times New Roman" w:hAnsi="Times New Roman"/>
          <w:sz w:val="24"/>
        </w:rPr>
        <w:t xml:space="preserve">: </w:t>
      </w:r>
      <w:r w:rsidRPr="009875EE">
        <w:rPr>
          <w:rFonts w:ascii="Times New Roman" w:hAnsi="Times New Roman"/>
          <w:sz w:val="24"/>
        </w:rPr>
        <w:t>Conner, Grogan, Armitage, Torgerson, West, Siddiqi</w:t>
      </w:r>
      <w:r>
        <w:rPr>
          <w:rFonts w:ascii="Times New Roman" w:hAnsi="Times New Roman"/>
          <w:sz w:val="24"/>
        </w:rPr>
        <w:t>.</w:t>
      </w:r>
    </w:p>
    <w:p w:rsidR="00300A0A" w:rsidRPr="00E837FD" w:rsidRDefault="00300A0A" w:rsidP="00300A0A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Administrative, technical, or material support</w:t>
      </w:r>
      <w:r>
        <w:rPr>
          <w:rFonts w:ascii="Times New Roman" w:hAnsi="Times New Roman"/>
          <w:sz w:val="24"/>
        </w:rPr>
        <w:t xml:space="preserve">: </w:t>
      </w:r>
      <w:r w:rsidRPr="009875EE">
        <w:rPr>
          <w:rFonts w:ascii="Times New Roman" w:hAnsi="Times New Roman"/>
          <w:sz w:val="24"/>
        </w:rPr>
        <w:t>Simms-Ellis, Flett, Sykes-Muskett, Cowap</w:t>
      </w:r>
      <w:r>
        <w:rPr>
          <w:rFonts w:ascii="Times New Roman" w:hAnsi="Times New Roman"/>
          <w:sz w:val="24"/>
        </w:rPr>
        <w:t>.</w:t>
      </w:r>
    </w:p>
    <w:p w:rsidR="00300A0A" w:rsidRDefault="00300A0A" w:rsidP="00300A0A">
      <w:pPr>
        <w:widowControl w:val="0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Study supervision</w:t>
      </w:r>
      <w:r>
        <w:rPr>
          <w:rFonts w:ascii="Times New Roman" w:hAnsi="Times New Roman"/>
          <w:sz w:val="24"/>
        </w:rPr>
        <w:t xml:space="preserve">: </w:t>
      </w:r>
      <w:r w:rsidRPr="009875EE">
        <w:rPr>
          <w:rFonts w:ascii="Times New Roman" w:hAnsi="Times New Roman"/>
          <w:sz w:val="24"/>
        </w:rPr>
        <w:t>Conner, Grogan, Lawton,</w:t>
      </w:r>
      <w:r>
        <w:rPr>
          <w:rFonts w:ascii="Times New Roman" w:hAnsi="Times New Roman"/>
          <w:sz w:val="24"/>
        </w:rPr>
        <w:t xml:space="preserve"> </w:t>
      </w:r>
      <w:r w:rsidRPr="009875EE">
        <w:rPr>
          <w:rFonts w:ascii="Times New Roman" w:hAnsi="Times New Roman"/>
          <w:sz w:val="24"/>
        </w:rPr>
        <w:t>Meads</w:t>
      </w:r>
      <w:r>
        <w:rPr>
          <w:rFonts w:ascii="Times New Roman" w:hAnsi="Times New Roman"/>
          <w:sz w:val="24"/>
        </w:rPr>
        <w:t>.</w:t>
      </w:r>
    </w:p>
    <w:p w:rsidR="00300A0A" w:rsidRDefault="00300A0A" w:rsidP="00300A0A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  <w:r w:rsidRPr="00300A0A">
        <w:rPr>
          <w:rFonts w:ascii="Times New Roman" w:hAnsi="Times New Roman"/>
          <w:b/>
          <w:sz w:val="24"/>
        </w:rPr>
        <w:t xml:space="preserve">Declarations of </w:t>
      </w:r>
      <w:r w:rsidR="00221F08">
        <w:rPr>
          <w:rFonts w:ascii="Times New Roman" w:hAnsi="Times New Roman"/>
          <w:b/>
          <w:sz w:val="24"/>
        </w:rPr>
        <w:t>I</w:t>
      </w:r>
      <w:r w:rsidRPr="00300A0A">
        <w:rPr>
          <w:rFonts w:ascii="Times New Roman" w:hAnsi="Times New Roman"/>
          <w:b/>
          <w:sz w:val="24"/>
        </w:rPr>
        <w:t>nterest</w:t>
      </w:r>
    </w:p>
    <w:p w:rsidR="00300A0A" w:rsidRDefault="00300A0A" w:rsidP="00300A0A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All authors report receiving grants from the National Prevention Research Initiative during the study.  The authors have no conflicts of interest.</w:t>
      </w:r>
    </w:p>
    <w:p w:rsidR="00300A0A" w:rsidRDefault="00300A0A" w:rsidP="00704175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Acknowledgements:</w:t>
      </w:r>
    </w:p>
    <w:p w:rsidR="00704175" w:rsidRPr="00205DC1" w:rsidRDefault="00704175" w:rsidP="00300A0A">
      <w:pPr>
        <w:widowControl w:val="0"/>
        <w:spacing w:after="0" w:line="480" w:lineRule="auto"/>
        <w:rPr>
          <w:rFonts w:ascii="Times New Roman" w:hAnsi="Times New Roman"/>
          <w:b/>
          <w:sz w:val="24"/>
        </w:rPr>
      </w:pPr>
      <w:r w:rsidRPr="00E837FD">
        <w:rPr>
          <w:rFonts w:ascii="Times New Roman" w:hAnsi="Times New Roman"/>
          <w:sz w:val="24"/>
        </w:rPr>
        <w:t xml:space="preserve">The research </w:t>
      </w:r>
      <w:r>
        <w:rPr>
          <w:rFonts w:ascii="Times New Roman" w:hAnsi="Times New Roman"/>
          <w:sz w:val="24"/>
        </w:rPr>
        <w:t xml:space="preserve">was supported by </w:t>
      </w:r>
      <w:r w:rsidRPr="00E837FD">
        <w:rPr>
          <w:rFonts w:ascii="Times New Roman" w:hAnsi="Times New Roman"/>
          <w:sz w:val="24"/>
        </w:rPr>
        <w:t>a grant MR/J000264/1</w:t>
      </w:r>
      <w:r>
        <w:rPr>
          <w:rFonts w:ascii="Times New Roman" w:hAnsi="Times New Roman"/>
          <w:sz w:val="24"/>
        </w:rPr>
        <w:t xml:space="preserve"> </w:t>
      </w:r>
      <w:r w:rsidRPr="00E837FD">
        <w:rPr>
          <w:rFonts w:ascii="Times New Roman" w:hAnsi="Times New Roman"/>
          <w:sz w:val="24"/>
        </w:rPr>
        <w:t xml:space="preserve">from the </w:t>
      </w:r>
      <w:r>
        <w:rPr>
          <w:rFonts w:ascii="Times New Roman" w:hAnsi="Times New Roman"/>
          <w:sz w:val="24"/>
        </w:rPr>
        <w:t xml:space="preserve">UK </w:t>
      </w:r>
      <w:r w:rsidRPr="00E837FD">
        <w:rPr>
          <w:rFonts w:ascii="Times New Roman" w:hAnsi="Times New Roman"/>
          <w:sz w:val="24"/>
        </w:rPr>
        <w:t>Medical Research Council/National Preventive Research Initiative</w:t>
      </w:r>
      <w:r>
        <w:rPr>
          <w:rFonts w:ascii="Times New Roman" w:hAnsi="Times New Roman"/>
          <w:sz w:val="24"/>
        </w:rPr>
        <w:t>.  The UK Medical Research Council had no role in the design and conduct of the study; collection, management, analysis, and interpretation of the data; preparation, review, or approval of the manuscript; and the decision to submit the manuscript for publication.</w:t>
      </w:r>
      <w:r w:rsidR="00300A0A">
        <w:rPr>
          <w:rFonts w:ascii="Times New Roman" w:hAnsi="Times New Roman"/>
          <w:sz w:val="24"/>
        </w:rPr>
        <w:t xml:space="preserve">  </w:t>
      </w:r>
      <w:r w:rsidR="00785855">
        <w:rPr>
          <w:rFonts w:ascii="Times New Roman" w:hAnsi="Times New Roman"/>
          <w:sz w:val="24"/>
        </w:rPr>
        <w:t xml:space="preserve">Armitage is additionally supported by the NIHR Manchester Biomedical Research Centre and the NIHR Greater Manchester Patient Safety Translational Research Centre.  </w:t>
      </w:r>
      <w:r w:rsidR="004062EF">
        <w:rPr>
          <w:rFonts w:ascii="Times New Roman" w:hAnsi="Times New Roman"/>
          <w:sz w:val="24"/>
        </w:rPr>
        <w:t>The authors thank the trial steering committee (Professor Amanda Amos, Dr Ian Cameron, Dr Christopher Gidlow,</w:t>
      </w:r>
      <w:r w:rsidR="00D12B74">
        <w:rPr>
          <w:rFonts w:ascii="Times New Roman" w:hAnsi="Times New Roman"/>
          <w:sz w:val="24"/>
        </w:rPr>
        <w:t xml:space="preserve"> </w:t>
      </w:r>
      <w:r w:rsidR="004062EF">
        <w:rPr>
          <w:rFonts w:ascii="Times New Roman" w:hAnsi="Times New Roman"/>
          <w:sz w:val="24"/>
        </w:rPr>
        <w:t>Dr Thomas Webb) for advice on measuring e-cigarette use.</w:t>
      </w:r>
      <w:r>
        <w:rPr>
          <w:rFonts w:ascii="Times New Roman" w:hAnsi="Times New Roman"/>
          <w:sz w:val="24"/>
        </w:rPr>
        <w:t xml:space="preserve"> All available data can be obtained by contacting the corresponding author; the study </w:t>
      </w:r>
      <w:r w:rsidRPr="00AD6F96">
        <w:rPr>
          <w:rFonts w:ascii="Times New Roman" w:hAnsi="Times New Roman"/>
          <w:sz w:val="24"/>
        </w:rPr>
        <w:t>team will retain exclusive use until the publication of major outputs.</w:t>
      </w:r>
      <w:r w:rsidR="00300A0A" w:rsidRPr="00AD6F96">
        <w:rPr>
          <w:rFonts w:ascii="Times New Roman" w:hAnsi="Times New Roman"/>
          <w:sz w:val="24"/>
        </w:rPr>
        <w:t xml:space="preserve">  The authors</w:t>
      </w:r>
      <w:r w:rsidR="00205DC1" w:rsidRPr="00AD6F96">
        <w:rPr>
          <w:rFonts w:ascii="Times New Roman" w:hAnsi="Times New Roman"/>
          <w:sz w:val="24"/>
        </w:rPr>
        <w:t xml:space="preserve"> of this article </w:t>
      </w:r>
      <w:r w:rsidR="00205DC1" w:rsidRPr="00234E1F">
        <w:rPr>
          <w:rStyle w:val="pagecontents1"/>
          <w:rFonts w:ascii="Times New Roman" w:hAnsi="Times New Roman"/>
          <w:color w:val="auto"/>
          <w:sz w:val="24"/>
        </w:rPr>
        <w:t xml:space="preserve">affirm that the manuscript is an honest, accurate, and transparent account of the study being reported; that no important aspects of the </w:t>
      </w:r>
      <w:r w:rsidR="00205DC1" w:rsidRPr="00234E1F">
        <w:rPr>
          <w:rStyle w:val="pagecontents1"/>
          <w:rFonts w:ascii="Times New Roman" w:hAnsi="Times New Roman"/>
          <w:color w:val="auto"/>
          <w:sz w:val="24"/>
        </w:rPr>
        <w:lastRenderedPageBreak/>
        <w:t xml:space="preserve">study have been omitted; and that any discrepancies from the study as planned (and, if relevant, registered) </w:t>
      </w:r>
      <w:r w:rsidR="00205DC1" w:rsidRPr="00D4606E">
        <w:rPr>
          <w:rStyle w:val="pagecontents1"/>
          <w:rFonts w:ascii="Times New Roman" w:hAnsi="Times New Roman"/>
          <w:color w:val="auto"/>
          <w:sz w:val="24"/>
        </w:rPr>
        <w:t>have been explained.</w:t>
      </w:r>
      <w:r w:rsidR="00205DC1" w:rsidRPr="00D4606E">
        <w:rPr>
          <w:rFonts w:ascii="Times New Roman" w:hAnsi="Times New Roman"/>
          <w:sz w:val="24"/>
        </w:rPr>
        <w:t xml:space="preserve"> </w:t>
      </w:r>
      <w:r w:rsidRPr="00AD6F96">
        <w:rPr>
          <w:rFonts w:ascii="Times New Roman" w:hAnsi="Times New Roman"/>
          <w:b/>
          <w:sz w:val="24"/>
        </w:rPr>
        <w:br w:type="page"/>
      </w:r>
    </w:p>
    <w:p w:rsidR="0031577D" w:rsidRPr="00704175" w:rsidRDefault="0031577D" w:rsidP="0031577D">
      <w:pPr>
        <w:widowControl w:val="0"/>
        <w:spacing w:after="0" w:line="480" w:lineRule="auto"/>
        <w:jc w:val="center"/>
        <w:rPr>
          <w:rFonts w:ascii="Times New Roman" w:hAnsi="Times New Roman"/>
          <w:b/>
          <w:caps/>
          <w:sz w:val="24"/>
        </w:rPr>
      </w:pPr>
      <w:r w:rsidRPr="00704175">
        <w:rPr>
          <w:rFonts w:ascii="Times New Roman" w:hAnsi="Times New Roman"/>
          <w:b/>
          <w:caps/>
          <w:sz w:val="24"/>
        </w:rPr>
        <w:lastRenderedPageBreak/>
        <w:t>References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</w:rPr>
        <w:t xml:space="preserve">1 Public Health England. </w:t>
      </w:r>
      <w:r w:rsidRPr="001C3275">
        <w:rPr>
          <w:rFonts w:ascii="Times New Roman" w:hAnsi="Times New Roman"/>
          <w:sz w:val="24"/>
        </w:rPr>
        <w:t>E-c</w:t>
      </w:r>
      <w:r>
        <w:rPr>
          <w:rFonts w:ascii="Times New Roman" w:hAnsi="Times New Roman"/>
          <w:sz w:val="24"/>
        </w:rPr>
        <w:t xml:space="preserve">igarettes: An evidence update. </w:t>
      </w:r>
      <w:r w:rsidRPr="001C3275">
        <w:rPr>
          <w:rFonts w:ascii="Times New Roman" w:hAnsi="Times New Roman"/>
          <w:sz w:val="24"/>
        </w:rPr>
        <w:t>A report commiss</w:t>
      </w:r>
      <w:r>
        <w:rPr>
          <w:rFonts w:ascii="Times New Roman" w:hAnsi="Times New Roman"/>
          <w:sz w:val="24"/>
        </w:rPr>
        <w:t xml:space="preserve">ioned by Public Health England. </w:t>
      </w:r>
      <w:hyperlink r:id="rId14" w:history="1">
        <w:r w:rsidRPr="0004284C">
          <w:rPr>
            <w:rStyle w:val="Hyperlink"/>
            <w:rFonts w:ascii="Times New Roman" w:hAnsi="Times New Roman"/>
            <w:sz w:val="24"/>
            <w:lang w:val="en"/>
          </w:rPr>
          <w:t>https://www.gov.uk/government/uploads/system/uploads/</w:t>
        </w:r>
        <w:r w:rsidRPr="0020392E">
          <w:rPr>
            <w:rStyle w:val="Hyperlink"/>
            <w:rFonts w:ascii="Times New Roman" w:hAnsi="Times New Roman"/>
            <w:sz w:val="24"/>
            <w:lang w:val="en"/>
          </w:rPr>
          <w:t>attachment</w:t>
        </w:r>
        <w:r w:rsidRPr="0004284C">
          <w:rPr>
            <w:rStyle w:val="Hyperlink"/>
            <w:rFonts w:ascii="Times New Roman" w:hAnsi="Times New Roman"/>
            <w:sz w:val="24"/>
            <w:lang w:val="en"/>
          </w:rPr>
          <w:t>_data/file/457102/Ecigarettes_an_evidence_update_A_report_commissioned_by_Public_Health_England_FINAL.pdf</w:t>
        </w:r>
      </w:hyperlink>
      <w:r>
        <w:rPr>
          <w:rFonts w:ascii="Times New Roman" w:hAnsi="Times New Roman"/>
          <w:sz w:val="24"/>
          <w:lang w:val="en"/>
        </w:rPr>
        <w:t>. (accessed 7 Dec 2018).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 xml:space="preserve">2 Levy DT, Yuan Z, Luo Y, et al.  The relationship of e-cigarette use to cigarette quit attempts and cessation: insights from a large, nationally representative U.S. survey.  </w:t>
      </w:r>
      <w:r w:rsidRPr="00203947">
        <w:rPr>
          <w:rFonts w:ascii="Times New Roman" w:hAnsi="Times New Roman"/>
          <w:i/>
          <w:sz w:val="24"/>
          <w:lang w:val="en"/>
        </w:rPr>
        <w:t>Nicotine Tob Res</w:t>
      </w:r>
      <w:r>
        <w:rPr>
          <w:rFonts w:ascii="Times New Roman" w:hAnsi="Times New Roman"/>
          <w:sz w:val="24"/>
          <w:lang w:val="en"/>
        </w:rPr>
        <w:t xml:space="preserve"> 2018;</w:t>
      </w:r>
      <w:r w:rsidRPr="003144F8">
        <w:rPr>
          <w:rFonts w:ascii="Times New Roman" w:hAnsi="Times New Roman"/>
          <w:b/>
          <w:sz w:val="24"/>
          <w:lang w:val="en"/>
        </w:rPr>
        <w:t>20</w:t>
      </w:r>
      <w:r>
        <w:rPr>
          <w:rFonts w:ascii="Times New Roman" w:hAnsi="Times New Roman"/>
          <w:sz w:val="24"/>
          <w:lang w:val="en"/>
        </w:rPr>
        <w:t>: ntx166.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 xml:space="preserve">3 Zhu SH, Zhuang YL, Wong S, et al. E-cigarette use and associated changes in population smoking cessation: evidence from US current population surveys.  </w:t>
      </w:r>
      <w:r w:rsidRPr="00203947">
        <w:rPr>
          <w:rFonts w:ascii="Times New Roman" w:hAnsi="Times New Roman"/>
          <w:i/>
          <w:sz w:val="24"/>
          <w:lang w:val="en"/>
        </w:rPr>
        <w:t>BMJ</w:t>
      </w:r>
      <w:r>
        <w:rPr>
          <w:rFonts w:ascii="Times New Roman" w:hAnsi="Times New Roman"/>
          <w:sz w:val="24"/>
          <w:lang w:val="en"/>
        </w:rPr>
        <w:t xml:space="preserve"> 2017;</w:t>
      </w:r>
      <w:r w:rsidRPr="003144F8">
        <w:rPr>
          <w:rFonts w:ascii="Times New Roman" w:hAnsi="Times New Roman"/>
          <w:b/>
          <w:sz w:val="24"/>
          <w:lang w:val="en"/>
        </w:rPr>
        <w:t>358</w:t>
      </w:r>
      <w:r>
        <w:rPr>
          <w:rFonts w:ascii="Times New Roman" w:hAnsi="Times New Roman"/>
          <w:sz w:val="24"/>
          <w:lang w:val="en"/>
        </w:rPr>
        <w:t>:j3262.</w:t>
      </w:r>
    </w:p>
    <w:p w:rsidR="007C1671" w:rsidRPr="007C1671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  <w:lang w:val="en"/>
        </w:rPr>
      </w:pPr>
      <w:r w:rsidRPr="007C1671">
        <w:rPr>
          <w:rFonts w:ascii="Times New Roman" w:hAnsi="Times New Roman"/>
          <w:sz w:val="24"/>
          <w:lang w:val="en"/>
        </w:rPr>
        <w:t xml:space="preserve">4 </w:t>
      </w:r>
      <w:r w:rsidR="007C1671" w:rsidRPr="007C1671">
        <w:rPr>
          <w:rFonts w:ascii="Times New Roman" w:hAnsi="Times New Roman"/>
          <w:sz w:val="24"/>
          <w:lang w:val="en"/>
        </w:rPr>
        <w:t>Hajek, P, Phillips-Waller, A, Przulj, D</w:t>
      </w:r>
      <w:r w:rsidRPr="007C1671">
        <w:rPr>
          <w:rFonts w:ascii="Times New Roman" w:hAnsi="Times New Roman"/>
          <w:sz w:val="24"/>
          <w:lang w:val="en"/>
        </w:rPr>
        <w:t>, et al. A</w:t>
      </w:r>
      <w:r w:rsidR="007C1671" w:rsidRPr="007C1671">
        <w:rPr>
          <w:rFonts w:ascii="Times New Roman" w:hAnsi="Times New Roman"/>
          <w:sz w:val="24"/>
          <w:lang w:val="en"/>
        </w:rPr>
        <w:t xml:space="preserve"> randomised trial of e-cigarettes versus nicotine replacement therapy</w:t>
      </w:r>
      <w:r w:rsidRPr="007C1671">
        <w:rPr>
          <w:rFonts w:ascii="Times New Roman" w:hAnsi="Times New Roman"/>
          <w:sz w:val="24"/>
          <w:lang w:val="en"/>
        </w:rPr>
        <w:t xml:space="preserve">.  </w:t>
      </w:r>
      <w:r w:rsidR="007C1671" w:rsidRPr="007C1671">
        <w:rPr>
          <w:rFonts w:ascii="Times New Roman" w:hAnsi="Times New Roman"/>
          <w:i/>
          <w:sz w:val="24"/>
          <w:lang w:val="en"/>
        </w:rPr>
        <w:t>NE</w:t>
      </w:r>
      <w:r w:rsidRPr="007C1671">
        <w:rPr>
          <w:rFonts w:ascii="Times New Roman" w:hAnsi="Times New Roman"/>
          <w:i/>
          <w:sz w:val="24"/>
          <w:lang w:val="en"/>
        </w:rPr>
        <w:t>J</w:t>
      </w:r>
      <w:r w:rsidR="007C1671" w:rsidRPr="007C1671">
        <w:rPr>
          <w:rFonts w:ascii="Times New Roman" w:hAnsi="Times New Roman"/>
          <w:i/>
          <w:sz w:val="24"/>
          <w:lang w:val="en"/>
        </w:rPr>
        <w:t>M</w:t>
      </w:r>
      <w:r w:rsidRPr="007C1671">
        <w:rPr>
          <w:rFonts w:ascii="Times New Roman" w:hAnsi="Times New Roman"/>
          <w:sz w:val="24"/>
          <w:lang w:val="en"/>
        </w:rPr>
        <w:t xml:space="preserve"> 201</w:t>
      </w:r>
      <w:r w:rsidR="007C1671" w:rsidRPr="007C1671">
        <w:rPr>
          <w:rFonts w:ascii="Times New Roman" w:hAnsi="Times New Roman"/>
          <w:sz w:val="24"/>
          <w:lang w:val="en"/>
        </w:rPr>
        <w:t>9</w:t>
      </w:r>
      <w:r w:rsidR="007C1671" w:rsidRPr="007C1671">
        <w:rPr>
          <w:rFonts w:ascii="Times New Roman" w:hAnsi="Times New Roman"/>
          <w:color w:val="4D4D4D"/>
          <w:sz w:val="24"/>
          <w:lang w:val="en"/>
        </w:rPr>
        <w:t>;380:629-637.</w:t>
      </w:r>
      <w:r w:rsidR="007C1671" w:rsidRPr="007C1671" w:rsidDel="007C1671">
        <w:rPr>
          <w:rFonts w:ascii="Times New Roman" w:hAnsi="Times New Roman"/>
          <w:sz w:val="24"/>
          <w:lang w:val="en"/>
        </w:rPr>
        <w:t xml:space="preserve"> </w:t>
      </w:r>
    </w:p>
    <w:p w:rsidR="0031577D" w:rsidRPr="00392B4F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>5</w:t>
      </w:r>
      <w:r>
        <w:rPr>
          <w:rFonts w:ascii="Times New Roman" w:eastAsia="Calibri" w:hAnsi="Times New Roman"/>
          <w:sz w:val="24"/>
        </w:rPr>
        <w:t xml:space="preserve"> </w:t>
      </w:r>
      <w:r w:rsidRPr="00003E4D">
        <w:rPr>
          <w:rFonts w:ascii="Times New Roman" w:eastAsia="Calibri" w:hAnsi="Times New Roman"/>
          <w:sz w:val="24"/>
        </w:rPr>
        <w:t xml:space="preserve">Singh T, Arrazola RA, Corey CG, </w:t>
      </w:r>
      <w:r w:rsidRPr="00B81AA1">
        <w:rPr>
          <w:rFonts w:ascii="Times New Roman" w:eastAsia="Calibri" w:hAnsi="Times New Roman"/>
          <w:sz w:val="24"/>
        </w:rPr>
        <w:t>et al</w:t>
      </w:r>
      <w:r w:rsidRPr="00003E4D">
        <w:rPr>
          <w:rFonts w:ascii="Times New Roman" w:eastAsia="Calibri" w:hAnsi="Times New Roman"/>
          <w:sz w:val="24"/>
        </w:rPr>
        <w:t>. Tobacco use among middle and high school students – United States, 2011-201</w:t>
      </w:r>
      <w:r>
        <w:rPr>
          <w:rFonts w:ascii="Times New Roman" w:eastAsia="Calibri" w:hAnsi="Times New Roman"/>
          <w:sz w:val="24"/>
        </w:rPr>
        <w:t>5</w:t>
      </w:r>
      <w:r w:rsidRPr="00003E4D">
        <w:rPr>
          <w:rFonts w:ascii="Times New Roman" w:eastAsia="Calibri" w:hAnsi="Times New Roman"/>
          <w:sz w:val="24"/>
        </w:rPr>
        <w:t xml:space="preserve">. </w:t>
      </w:r>
      <w:r w:rsidRPr="00003E4D">
        <w:rPr>
          <w:rFonts w:ascii="Times New Roman" w:eastAsia="Calibri" w:hAnsi="Times New Roman"/>
          <w:i/>
          <w:sz w:val="24"/>
        </w:rPr>
        <w:t>MMWR Morb Mort Wkly Rep</w:t>
      </w:r>
      <w:r>
        <w:rPr>
          <w:rFonts w:ascii="Times New Roman" w:eastAsia="Calibri" w:hAnsi="Times New Roman"/>
          <w:sz w:val="24"/>
        </w:rPr>
        <w:t xml:space="preserve"> 2016;</w:t>
      </w:r>
      <w:r w:rsidRPr="00826679">
        <w:rPr>
          <w:rFonts w:ascii="Times New Roman" w:eastAsia="Calibri" w:hAnsi="Times New Roman"/>
          <w:b/>
          <w:sz w:val="24"/>
        </w:rPr>
        <w:t>65</w:t>
      </w:r>
      <w:r w:rsidRPr="00003E4D">
        <w:rPr>
          <w:rFonts w:ascii="Times New Roman" w:eastAsia="Calibri" w:hAnsi="Times New Roman"/>
          <w:sz w:val="24"/>
        </w:rPr>
        <w:t>:3</w:t>
      </w:r>
      <w:r>
        <w:rPr>
          <w:rFonts w:ascii="Times New Roman" w:eastAsia="Calibri" w:hAnsi="Times New Roman"/>
          <w:sz w:val="24"/>
        </w:rPr>
        <w:t>61</w:t>
      </w:r>
      <w:r w:rsidRPr="00003E4D">
        <w:rPr>
          <w:rFonts w:ascii="Times New Roman" w:eastAsia="Calibri" w:hAnsi="Times New Roman"/>
          <w:sz w:val="24"/>
        </w:rPr>
        <w:t>-3</w:t>
      </w:r>
      <w:r>
        <w:rPr>
          <w:rFonts w:ascii="Times New Roman" w:eastAsia="Calibri" w:hAnsi="Times New Roman"/>
          <w:sz w:val="24"/>
        </w:rPr>
        <w:t>67</w:t>
      </w:r>
      <w:r w:rsidRPr="00003E4D">
        <w:rPr>
          <w:rFonts w:ascii="Times New Roman" w:eastAsia="Calibri" w:hAnsi="Times New Roman"/>
          <w:sz w:val="24"/>
        </w:rPr>
        <w:t>.</w:t>
      </w:r>
      <w:r>
        <w:rPr>
          <w:rFonts w:ascii="Times New Roman" w:eastAsia="Calibri" w:hAnsi="Times New Roman"/>
          <w:sz w:val="24"/>
        </w:rPr>
        <w:t xml:space="preserve"> doi: 10.15585/mmwr.mm6514a1.  </w:t>
      </w:r>
    </w:p>
    <w:p w:rsidR="0031577D" w:rsidRPr="00826679" w:rsidRDefault="0031577D" w:rsidP="0031577D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222222"/>
          <w:sz w:val="24"/>
        </w:rPr>
      </w:pPr>
      <w:r w:rsidRPr="00F35CD9">
        <w:rPr>
          <w:rFonts w:ascii="Times New Roman" w:eastAsia="Calibri" w:hAnsi="Times New Roman"/>
          <w:sz w:val="24"/>
        </w:rPr>
        <w:t xml:space="preserve">6 </w:t>
      </w:r>
      <w:r w:rsidRPr="00826679">
        <w:rPr>
          <w:rFonts w:ascii="Times New Roman" w:hAnsi="Times New Roman"/>
          <w:color w:val="222222"/>
          <w:sz w:val="24"/>
        </w:rPr>
        <w:t xml:space="preserve">Warner KE. Frequency of </w:t>
      </w:r>
      <w:r>
        <w:rPr>
          <w:rFonts w:ascii="Times New Roman" w:hAnsi="Times New Roman"/>
          <w:color w:val="222222"/>
          <w:sz w:val="24"/>
        </w:rPr>
        <w:t>e</w:t>
      </w:r>
      <w:r w:rsidRPr="00F35CD9">
        <w:rPr>
          <w:rFonts w:ascii="Times New Roman" w:hAnsi="Times New Roman"/>
          <w:color w:val="222222"/>
          <w:sz w:val="24"/>
        </w:rPr>
        <w:t>-</w:t>
      </w:r>
      <w:r>
        <w:rPr>
          <w:rFonts w:ascii="Times New Roman" w:hAnsi="Times New Roman"/>
          <w:color w:val="222222"/>
          <w:sz w:val="24"/>
        </w:rPr>
        <w:t>c</w:t>
      </w:r>
      <w:r w:rsidRPr="00826679">
        <w:rPr>
          <w:rFonts w:ascii="Times New Roman" w:hAnsi="Times New Roman"/>
          <w:color w:val="222222"/>
          <w:sz w:val="24"/>
        </w:rPr>
        <w:t xml:space="preserve">igarette </w:t>
      </w:r>
      <w:r>
        <w:rPr>
          <w:rFonts w:ascii="Times New Roman" w:hAnsi="Times New Roman"/>
          <w:color w:val="222222"/>
          <w:sz w:val="24"/>
        </w:rPr>
        <w:t>u</w:t>
      </w:r>
      <w:r w:rsidRPr="00F35CD9">
        <w:rPr>
          <w:rFonts w:ascii="Times New Roman" w:hAnsi="Times New Roman"/>
          <w:color w:val="222222"/>
          <w:sz w:val="24"/>
        </w:rPr>
        <w:t xml:space="preserve">se and </w:t>
      </w:r>
      <w:r>
        <w:rPr>
          <w:rFonts w:ascii="Times New Roman" w:hAnsi="Times New Roman"/>
          <w:color w:val="222222"/>
          <w:sz w:val="24"/>
        </w:rPr>
        <w:t>c</w:t>
      </w:r>
      <w:r w:rsidRPr="00826679">
        <w:rPr>
          <w:rFonts w:ascii="Times New Roman" w:hAnsi="Times New Roman"/>
          <w:color w:val="222222"/>
          <w:sz w:val="24"/>
        </w:rPr>
        <w:t xml:space="preserve">igarette </w:t>
      </w:r>
      <w:r>
        <w:rPr>
          <w:rFonts w:ascii="Times New Roman" w:hAnsi="Times New Roman"/>
          <w:color w:val="222222"/>
          <w:sz w:val="24"/>
        </w:rPr>
        <w:t>s</w:t>
      </w:r>
      <w:r w:rsidRPr="00826679">
        <w:rPr>
          <w:rFonts w:ascii="Times New Roman" w:hAnsi="Times New Roman"/>
          <w:color w:val="222222"/>
          <w:sz w:val="24"/>
        </w:rPr>
        <w:t xml:space="preserve">moking by </w:t>
      </w:r>
      <w:r>
        <w:rPr>
          <w:rFonts w:ascii="Times New Roman" w:hAnsi="Times New Roman"/>
          <w:color w:val="222222"/>
          <w:sz w:val="24"/>
        </w:rPr>
        <w:t>American s</w:t>
      </w:r>
      <w:r w:rsidRPr="00826679">
        <w:rPr>
          <w:rFonts w:ascii="Times New Roman" w:hAnsi="Times New Roman"/>
          <w:color w:val="222222"/>
          <w:sz w:val="24"/>
        </w:rPr>
        <w:t xml:space="preserve">tudents in 2014. </w:t>
      </w:r>
      <w:r w:rsidRPr="00826679">
        <w:rPr>
          <w:rFonts w:ascii="Times New Roman" w:hAnsi="Times New Roman"/>
          <w:i/>
          <w:iCs/>
          <w:color w:val="222222"/>
          <w:sz w:val="24"/>
        </w:rPr>
        <w:t>Am</w:t>
      </w:r>
      <w:r>
        <w:rPr>
          <w:rFonts w:ascii="Times New Roman" w:hAnsi="Times New Roman"/>
          <w:i/>
          <w:iCs/>
          <w:color w:val="222222"/>
          <w:sz w:val="24"/>
        </w:rPr>
        <w:t xml:space="preserve"> J Prev Med</w:t>
      </w:r>
      <w:r>
        <w:rPr>
          <w:rFonts w:ascii="Times New Roman" w:hAnsi="Times New Roman"/>
          <w:iCs/>
          <w:color w:val="222222"/>
          <w:sz w:val="24"/>
        </w:rPr>
        <w:t xml:space="preserve"> 2016;</w:t>
      </w:r>
      <w:r w:rsidRPr="00826679">
        <w:rPr>
          <w:rFonts w:ascii="Times New Roman" w:hAnsi="Times New Roman"/>
          <w:b/>
          <w:iCs/>
          <w:color w:val="222222"/>
          <w:sz w:val="24"/>
        </w:rPr>
        <w:t>51</w:t>
      </w:r>
      <w:r>
        <w:rPr>
          <w:rFonts w:ascii="Times New Roman" w:hAnsi="Times New Roman"/>
          <w:iCs/>
          <w:color w:val="222222"/>
          <w:sz w:val="24"/>
        </w:rPr>
        <w:t xml:space="preserve">:179-184. doi: 10.1016/j.amepre.2015.12.004.  </w:t>
      </w:r>
    </w:p>
    <w:p w:rsidR="0031577D" w:rsidRDefault="0031577D" w:rsidP="0031577D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7 Dutra LM, Glantz SA. E-cigarette and national adolescent cigarette use: 2004-2014.  </w:t>
      </w:r>
      <w:r w:rsidRPr="001E2F51">
        <w:rPr>
          <w:rFonts w:ascii="Times New Roman" w:hAnsi="Times New Roman"/>
          <w:i/>
          <w:color w:val="222222"/>
          <w:sz w:val="24"/>
        </w:rPr>
        <w:t>Pediatrics</w:t>
      </w:r>
      <w:r>
        <w:rPr>
          <w:rFonts w:ascii="Times New Roman" w:hAnsi="Times New Roman"/>
          <w:color w:val="222222"/>
          <w:sz w:val="24"/>
        </w:rPr>
        <w:t xml:space="preserve"> 2017;</w:t>
      </w:r>
      <w:r w:rsidRPr="003144F8">
        <w:rPr>
          <w:rFonts w:ascii="Times New Roman" w:hAnsi="Times New Roman"/>
          <w:b/>
          <w:color w:val="222222"/>
          <w:sz w:val="24"/>
        </w:rPr>
        <w:t>139</w:t>
      </w:r>
      <w:r>
        <w:rPr>
          <w:rFonts w:ascii="Times New Roman" w:hAnsi="Times New Roman"/>
          <w:color w:val="222222"/>
          <w:sz w:val="24"/>
        </w:rPr>
        <w:t>:e20162450.</w:t>
      </w:r>
    </w:p>
    <w:p w:rsidR="0031577D" w:rsidRDefault="0031577D" w:rsidP="0031577D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8 Levy DT, Warner KE, Cummings KM, et al. Examining the relationship of vaping to smoking initiation among US youth and young adults: a reality check.  </w:t>
      </w:r>
      <w:r w:rsidRPr="001E2F51">
        <w:rPr>
          <w:rFonts w:ascii="Times New Roman" w:hAnsi="Times New Roman"/>
          <w:i/>
          <w:color w:val="222222"/>
          <w:sz w:val="24"/>
        </w:rPr>
        <w:t>Tob Control</w:t>
      </w:r>
      <w:r>
        <w:rPr>
          <w:rFonts w:ascii="Times New Roman" w:hAnsi="Times New Roman"/>
          <w:color w:val="222222"/>
          <w:sz w:val="24"/>
        </w:rPr>
        <w:t xml:space="preserve"> 2018; tobaccocontrol-2018-054446.</w:t>
      </w:r>
    </w:p>
    <w:p w:rsidR="0031577D" w:rsidRPr="001C3275" w:rsidRDefault="0031577D" w:rsidP="0031577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9 </w:t>
      </w:r>
      <w:r w:rsidRPr="001C3275">
        <w:rPr>
          <w:rFonts w:ascii="Times New Roman" w:eastAsia="Calibri" w:hAnsi="Times New Roman"/>
          <w:sz w:val="24"/>
        </w:rPr>
        <w:t>Ac</w:t>
      </w:r>
      <w:r>
        <w:rPr>
          <w:rFonts w:ascii="Times New Roman" w:eastAsia="Calibri" w:hAnsi="Times New Roman"/>
          <w:sz w:val="24"/>
        </w:rPr>
        <w:t>tion on Smoking and Health (ASH</w:t>
      </w:r>
      <w:r w:rsidRPr="001C3275">
        <w:rPr>
          <w:rFonts w:ascii="Times New Roman" w:eastAsia="Calibri" w:hAnsi="Times New Roman"/>
          <w:sz w:val="24"/>
        </w:rPr>
        <w:t xml:space="preserve">). </w:t>
      </w:r>
      <w:r w:rsidRPr="003B379C">
        <w:rPr>
          <w:rFonts w:ascii="Times New Roman" w:eastAsia="Calibri" w:hAnsi="Times New Roman"/>
          <w:iCs/>
          <w:sz w:val="24"/>
        </w:rPr>
        <w:t xml:space="preserve">Use of electronic cigarettes among </w:t>
      </w:r>
      <w:r w:rsidR="007C1671">
        <w:rPr>
          <w:rFonts w:ascii="Times New Roman" w:eastAsia="Calibri" w:hAnsi="Times New Roman"/>
          <w:iCs/>
          <w:sz w:val="24"/>
        </w:rPr>
        <w:t>young people</w:t>
      </w:r>
      <w:r w:rsidR="007C1671" w:rsidRPr="003B379C">
        <w:rPr>
          <w:rFonts w:ascii="Times New Roman" w:eastAsia="Calibri" w:hAnsi="Times New Roman"/>
          <w:iCs/>
          <w:sz w:val="24"/>
        </w:rPr>
        <w:t xml:space="preserve"> </w:t>
      </w:r>
      <w:r w:rsidRPr="003B379C">
        <w:rPr>
          <w:rFonts w:ascii="Times New Roman" w:eastAsia="Calibri" w:hAnsi="Times New Roman"/>
          <w:iCs/>
          <w:sz w:val="24"/>
        </w:rPr>
        <w:t>in Great Britain</w:t>
      </w:r>
      <w:r>
        <w:rPr>
          <w:rFonts w:ascii="Times New Roman" w:eastAsia="Calibri" w:hAnsi="Times New Roman"/>
          <w:iCs/>
          <w:sz w:val="24"/>
        </w:rPr>
        <w:t xml:space="preserve"> (August 2018). </w:t>
      </w:r>
      <w:hyperlink r:id="rId15" w:history="1">
        <w:r w:rsidRPr="001C3275">
          <w:rPr>
            <w:rStyle w:val="Hyperlink"/>
            <w:rFonts w:ascii="Times New Roman" w:eastAsia="Calibri" w:hAnsi="Times New Roman"/>
            <w:sz w:val="24"/>
          </w:rPr>
          <w:t>www.ash.org.uk/files/documents/ASH_959.pdf</w:t>
        </w:r>
      </w:hyperlink>
      <w:r>
        <w:rPr>
          <w:rFonts w:ascii="Times New Roman" w:eastAsia="Calibri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en"/>
        </w:rPr>
        <w:t>(accessed 7 Dec 2018).</w:t>
      </w:r>
    </w:p>
    <w:p w:rsidR="0031577D" w:rsidRPr="00826679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color w:val="000000"/>
          <w:sz w:val="24"/>
        </w:rPr>
      </w:pPr>
      <w:r w:rsidRPr="0069309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 w:rsidRPr="00693090">
        <w:rPr>
          <w:rFonts w:ascii="Times New Roman" w:hAnsi="Times New Roman"/>
          <w:sz w:val="24"/>
        </w:rPr>
        <w:t xml:space="preserve"> </w:t>
      </w:r>
      <w:r w:rsidRPr="00826679">
        <w:rPr>
          <w:rFonts w:ascii="Times New Roman" w:hAnsi="Times New Roman"/>
          <w:color w:val="000000"/>
          <w:sz w:val="24"/>
        </w:rPr>
        <w:t>Eastwood B, Dockrell MJ, Arnott D, et al. Electronic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826679">
        <w:rPr>
          <w:rFonts w:ascii="Times New Roman" w:hAnsi="Times New Roman"/>
          <w:color w:val="000000"/>
          <w:sz w:val="24"/>
        </w:rPr>
        <w:t xml:space="preserve">cigarette use in young people in Great Britain 2013–2014. </w:t>
      </w:r>
      <w:r w:rsidRPr="00826679">
        <w:rPr>
          <w:rFonts w:ascii="Times New Roman" w:hAnsi="Times New Roman"/>
          <w:i/>
          <w:color w:val="000000"/>
          <w:sz w:val="24"/>
        </w:rPr>
        <w:t>Pub</w:t>
      </w:r>
      <w:r>
        <w:rPr>
          <w:rFonts w:ascii="Times New Roman" w:hAnsi="Times New Roman"/>
          <w:i/>
          <w:color w:val="000000"/>
          <w:sz w:val="24"/>
        </w:rPr>
        <w:t>lic</w:t>
      </w:r>
      <w:r w:rsidRPr="00826679">
        <w:rPr>
          <w:rFonts w:ascii="Times New Roman" w:hAnsi="Times New Roman"/>
          <w:i/>
          <w:color w:val="000000"/>
          <w:sz w:val="24"/>
        </w:rPr>
        <w:t xml:space="preserve"> Health</w:t>
      </w:r>
      <w:r w:rsidRPr="00826679">
        <w:rPr>
          <w:rFonts w:ascii="Times New Roman" w:hAnsi="Times New Roman"/>
          <w:color w:val="000000"/>
          <w:sz w:val="24"/>
        </w:rPr>
        <w:t xml:space="preserve"> 2015;</w:t>
      </w:r>
      <w:r w:rsidRPr="00826679">
        <w:rPr>
          <w:rFonts w:ascii="Times New Roman" w:hAnsi="Times New Roman"/>
          <w:b/>
          <w:color w:val="000000"/>
          <w:sz w:val="24"/>
        </w:rPr>
        <w:t>129</w:t>
      </w:r>
      <w:r w:rsidRPr="00826679">
        <w:rPr>
          <w:rFonts w:ascii="Times New Roman" w:hAnsi="Times New Roman"/>
          <w:color w:val="000000"/>
          <w:sz w:val="24"/>
        </w:rPr>
        <w:t>:1150–1156.</w:t>
      </w:r>
      <w:r>
        <w:rPr>
          <w:rFonts w:ascii="Times New Roman" w:hAnsi="Times New Roman"/>
          <w:color w:val="000000"/>
          <w:sz w:val="24"/>
        </w:rPr>
        <w:t xml:space="preserve"> doi: 10.1016/j.puhe.2015.07.009.</w:t>
      </w:r>
    </w:p>
    <w:p w:rsidR="0031577D" w:rsidRPr="001C3275" w:rsidRDefault="0031577D" w:rsidP="0031577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/>
          <w:sz w:val="24"/>
        </w:rPr>
      </w:pPr>
      <w:r w:rsidRPr="0082667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1 Office for National Statistics UK, 2017.  E-cigarette use in Great Britain.  </w:t>
      </w:r>
      <w:hyperlink r:id="rId16" w:history="1">
        <w:r w:rsidRPr="00FD4A16">
          <w:rPr>
            <w:rStyle w:val="Hyperlink"/>
            <w:rFonts w:ascii="Times New Roman" w:hAnsi="Times New Roman"/>
            <w:sz w:val="24"/>
          </w:rPr>
          <w:t>https://www.ons.gov.uk/peoplepopulationand</w:t>
        </w:r>
      </w:hyperlink>
      <w:r>
        <w:rPr>
          <w:rFonts w:ascii="Times New Roman" w:hAnsi="Times New Roman"/>
          <w:sz w:val="24"/>
        </w:rPr>
        <w:t xml:space="preserve">community/healthandsocialcare/. </w:t>
      </w:r>
      <w:r>
        <w:rPr>
          <w:rFonts w:ascii="Times New Roman" w:hAnsi="Times New Roman"/>
          <w:sz w:val="24"/>
          <w:lang w:val="en"/>
        </w:rPr>
        <w:t>(accessed 7 Dec 2018).</w:t>
      </w:r>
    </w:p>
    <w:p w:rsidR="0031577D" w:rsidRPr="001C3275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</w:rPr>
      </w:pPr>
      <w:r w:rsidRPr="00693090">
        <w:rPr>
          <w:rFonts w:ascii="Times New Roman" w:hAnsi="Times New Roman"/>
          <w:sz w:val="24"/>
          <w:lang w:val="en-US"/>
        </w:rPr>
        <w:t>1</w:t>
      </w:r>
      <w:r>
        <w:rPr>
          <w:rFonts w:ascii="Times New Roman" w:hAnsi="Times New Roman"/>
          <w:sz w:val="24"/>
          <w:lang w:val="en-US"/>
        </w:rPr>
        <w:t>2</w:t>
      </w:r>
      <w:r w:rsidRPr="00693090">
        <w:rPr>
          <w:rFonts w:ascii="Times New Roman" w:hAnsi="Times New Roman"/>
          <w:sz w:val="24"/>
          <w:lang w:val="en-US"/>
        </w:rPr>
        <w:t xml:space="preserve"> </w:t>
      </w:r>
      <w:r w:rsidRPr="001C3275">
        <w:rPr>
          <w:rFonts w:ascii="Times New Roman" w:hAnsi="Times New Roman"/>
          <w:sz w:val="24"/>
        </w:rPr>
        <w:t>Leventhal</w:t>
      </w:r>
      <w:r>
        <w:rPr>
          <w:rFonts w:ascii="Times New Roman" w:hAnsi="Times New Roman"/>
          <w:sz w:val="24"/>
        </w:rPr>
        <w:t xml:space="preserve"> AM</w:t>
      </w:r>
      <w:r w:rsidRPr="001C3275">
        <w:rPr>
          <w:rFonts w:ascii="Times New Roman" w:hAnsi="Times New Roman"/>
          <w:sz w:val="24"/>
        </w:rPr>
        <w:t>, S</w:t>
      </w:r>
      <w:r>
        <w:rPr>
          <w:rFonts w:ascii="Times New Roman" w:hAnsi="Times New Roman"/>
          <w:sz w:val="24"/>
        </w:rPr>
        <w:t xml:space="preserve">trong DR, Kirkpatrick MG, et al. </w:t>
      </w:r>
      <w:r w:rsidRPr="001C3275">
        <w:rPr>
          <w:rFonts w:ascii="Times New Roman" w:hAnsi="Times New Roman"/>
          <w:sz w:val="24"/>
        </w:rPr>
        <w:t xml:space="preserve">Association of electronic cigarette use with initiation of </w:t>
      </w:r>
      <w:r w:rsidRPr="001C3275">
        <w:rPr>
          <w:rFonts w:ascii="Times New Roman" w:hAnsi="Times New Roman"/>
          <w:sz w:val="24"/>
        </w:rPr>
        <w:lastRenderedPageBreak/>
        <w:t xml:space="preserve">combustible tobacco product smoking in early </w:t>
      </w:r>
      <w:r>
        <w:rPr>
          <w:rFonts w:ascii="Times New Roman" w:hAnsi="Times New Roman"/>
          <w:sz w:val="24"/>
        </w:rPr>
        <w:t xml:space="preserve">adolescence. </w:t>
      </w:r>
      <w:r>
        <w:rPr>
          <w:rFonts w:ascii="Times New Roman" w:hAnsi="Times New Roman"/>
          <w:i/>
          <w:sz w:val="24"/>
        </w:rPr>
        <w:t xml:space="preserve">JAMA </w:t>
      </w:r>
      <w:r>
        <w:rPr>
          <w:rFonts w:ascii="Times New Roman" w:hAnsi="Times New Roman"/>
          <w:sz w:val="24"/>
        </w:rPr>
        <w:t>2015;</w:t>
      </w:r>
      <w:r w:rsidRPr="00826679">
        <w:rPr>
          <w:rFonts w:ascii="Times New Roman" w:hAnsi="Times New Roman"/>
          <w:b/>
          <w:sz w:val="24"/>
        </w:rPr>
        <w:t>314</w:t>
      </w:r>
      <w:r>
        <w:rPr>
          <w:rFonts w:ascii="Times New Roman" w:hAnsi="Times New Roman"/>
          <w:sz w:val="24"/>
        </w:rPr>
        <w:t>:</w:t>
      </w:r>
      <w:r w:rsidRPr="001C3275">
        <w:rPr>
          <w:rFonts w:ascii="Times New Roman" w:hAnsi="Times New Roman"/>
          <w:sz w:val="24"/>
        </w:rPr>
        <w:t>700-707.</w:t>
      </w:r>
      <w:r>
        <w:rPr>
          <w:rFonts w:ascii="Times New Roman" w:hAnsi="Times New Roman"/>
          <w:sz w:val="24"/>
        </w:rPr>
        <w:t xml:space="preserve"> </w:t>
      </w:r>
      <w:r w:rsidRPr="003455F9">
        <w:rPr>
          <w:rFonts w:ascii="Times New Roman" w:hAnsi="Times New Roman"/>
          <w:sz w:val="24"/>
        </w:rPr>
        <w:t>doi:10.1001/jama.2015.8950.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>13 Primack BA, Soneji S, Stoolmiller M, et al</w:t>
      </w:r>
      <w:r w:rsidRPr="001C3275">
        <w:rPr>
          <w:rFonts w:ascii="Times New Roman" w:hAnsi="Times New Roman"/>
          <w:sz w:val="24"/>
          <w:lang w:val="en"/>
        </w:rPr>
        <w:t>. Progression to traditional cigarette smoking after electronic cigarette use among US</w:t>
      </w:r>
      <w:r>
        <w:rPr>
          <w:rFonts w:ascii="Times New Roman" w:hAnsi="Times New Roman"/>
          <w:sz w:val="24"/>
          <w:lang w:val="en"/>
        </w:rPr>
        <w:t xml:space="preserve"> adolescents and young adults. </w:t>
      </w:r>
      <w:r>
        <w:rPr>
          <w:rFonts w:ascii="Times New Roman" w:hAnsi="Times New Roman"/>
          <w:i/>
          <w:sz w:val="24"/>
          <w:lang w:val="en"/>
        </w:rPr>
        <w:t xml:space="preserve">JAMA </w:t>
      </w:r>
      <w:r w:rsidRPr="00DB7002">
        <w:rPr>
          <w:rFonts w:ascii="Times New Roman" w:hAnsi="Times New Roman"/>
          <w:i/>
          <w:sz w:val="24"/>
          <w:lang w:val="en"/>
        </w:rPr>
        <w:t>Pediatr</w:t>
      </w:r>
      <w:r>
        <w:rPr>
          <w:rFonts w:ascii="Times New Roman" w:hAnsi="Times New Roman"/>
          <w:sz w:val="24"/>
          <w:lang w:val="en"/>
        </w:rPr>
        <w:t xml:space="preserve"> 2015;</w:t>
      </w:r>
      <w:r w:rsidRPr="00826679">
        <w:rPr>
          <w:rFonts w:ascii="Times New Roman" w:hAnsi="Times New Roman"/>
          <w:b/>
          <w:sz w:val="24"/>
          <w:lang w:val="en"/>
        </w:rPr>
        <w:t>169</w:t>
      </w:r>
      <w:r>
        <w:rPr>
          <w:rFonts w:ascii="Times New Roman" w:hAnsi="Times New Roman"/>
          <w:sz w:val="24"/>
          <w:lang w:val="en"/>
        </w:rPr>
        <w:t>:</w:t>
      </w:r>
      <w:r w:rsidRPr="001C3275">
        <w:rPr>
          <w:rFonts w:ascii="Times New Roman" w:hAnsi="Times New Roman"/>
          <w:sz w:val="24"/>
          <w:lang w:val="en"/>
        </w:rPr>
        <w:t>1018-1023.</w:t>
      </w:r>
      <w:r>
        <w:rPr>
          <w:rFonts w:ascii="Times New Roman" w:hAnsi="Times New Roman"/>
          <w:sz w:val="24"/>
          <w:lang w:val="en"/>
        </w:rPr>
        <w:t xml:space="preserve"> doi:</w:t>
      </w:r>
      <w:r w:rsidRPr="00025D91">
        <w:rPr>
          <w:rFonts w:ascii="Times New Roman" w:hAnsi="Times New Roman"/>
          <w:sz w:val="24"/>
          <w:lang w:val="en"/>
        </w:rPr>
        <w:t>10.1001/jamapediatrics.2015.1742</w:t>
      </w:r>
      <w:r>
        <w:rPr>
          <w:rFonts w:ascii="Times New Roman" w:hAnsi="Times New Roman"/>
          <w:sz w:val="24"/>
          <w:lang w:val="en"/>
        </w:rPr>
        <w:t>.</w:t>
      </w:r>
    </w:p>
    <w:p w:rsidR="0031577D" w:rsidRPr="001C3275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 xml:space="preserve">14 Watkins SL, Glantz SA, Chaffee BW.  Association of noncigarette tobacco use with future cigarette smoking among youth in the population assessment of tobacco and health (PATH) study, 2013-2015.  </w:t>
      </w:r>
      <w:r w:rsidRPr="00B934AC">
        <w:rPr>
          <w:rFonts w:ascii="Times New Roman" w:hAnsi="Times New Roman"/>
          <w:i/>
          <w:sz w:val="24"/>
          <w:lang w:val="en"/>
        </w:rPr>
        <w:t>JAMA Pediatrics</w:t>
      </w:r>
      <w:r>
        <w:rPr>
          <w:rFonts w:ascii="Times New Roman" w:hAnsi="Times New Roman"/>
          <w:sz w:val="24"/>
          <w:lang w:val="en"/>
        </w:rPr>
        <w:t>;</w:t>
      </w:r>
      <w:r w:rsidRPr="003144F8">
        <w:rPr>
          <w:rFonts w:ascii="Times New Roman" w:hAnsi="Times New Roman"/>
          <w:b/>
          <w:sz w:val="24"/>
          <w:lang w:val="en"/>
        </w:rPr>
        <w:t>172</w:t>
      </w:r>
      <w:r>
        <w:rPr>
          <w:rFonts w:ascii="Times New Roman" w:hAnsi="Times New Roman"/>
          <w:sz w:val="24"/>
          <w:lang w:val="en"/>
        </w:rPr>
        <w:t>:181-187.  Doi:10.1001/jamapediatrics.2017.4173.</w:t>
      </w:r>
    </w:p>
    <w:p w:rsidR="0031577D" w:rsidRPr="001C3275" w:rsidRDefault="0031577D" w:rsidP="0031577D">
      <w:pPr>
        <w:widowControl w:val="0"/>
        <w:tabs>
          <w:tab w:val="left" w:pos="450"/>
        </w:tabs>
        <w:spacing w:after="0" w:line="48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15 </w:t>
      </w:r>
      <w:r w:rsidRPr="00693090">
        <w:rPr>
          <w:rFonts w:ascii="Times New Roman" w:hAnsi="Times New Roman"/>
          <w:sz w:val="24"/>
          <w:lang w:val="en-US"/>
        </w:rPr>
        <w:t xml:space="preserve">Barrington-Trimis JL, </w:t>
      </w:r>
      <w:r>
        <w:rPr>
          <w:rFonts w:ascii="Times New Roman" w:hAnsi="Times New Roman"/>
          <w:sz w:val="24"/>
          <w:lang w:val="en-US"/>
        </w:rPr>
        <w:t>Kong G</w:t>
      </w:r>
      <w:r w:rsidRPr="00693090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 xml:space="preserve">Leventhal AM, </w:t>
      </w:r>
      <w:r w:rsidRPr="00B81AA1">
        <w:rPr>
          <w:rFonts w:ascii="Times New Roman" w:hAnsi="Times New Roman"/>
          <w:sz w:val="24"/>
          <w:lang w:val="en-US"/>
        </w:rPr>
        <w:t>et al</w:t>
      </w:r>
      <w:r w:rsidRPr="00693090">
        <w:rPr>
          <w:rFonts w:ascii="Times New Roman" w:hAnsi="Times New Roman"/>
          <w:sz w:val="24"/>
          <w:lang w:val="en-US"/>
        </w:rPr>
        <w:t>. E-cigarette</w:t>
      </w:r>
      <w:r>
        <w:rPr>
          <w:rFonts w:ascii="Times New Roman" w:hAnsi="Times New Roman"/>
          <w:sz w:val="24"/>
          <w:lang w:val="en-US"/>
        </w:rPr>
        <w:t xml:space="preserve"> use and subsequent smoking frequency among adolescents</w:t>
      </w:r>
      <w:r w:rsidRPr="00693090">
        <w:rPr>
          <w:rFonts w:ascii="Times New Roman" w:hAnsi="Times New Roman"/>
          <w:sz w:val="24"/>
          <w:lang w:val="en-US"/>
        </w:rPr>
        <w:t>.</w:t>
      </w:r>
      <w:r w:rsidRPr="001C3275">
        <w:rPr>
          <w:rFonts w:ascii="Times New Roman" w:hAnsi="Times New Roman"/>
          <w:sz w:val="24"/>
          <w:lang w:val="en-US"/>
        </w:rPr>
        <w:t xml:space="preserve">  </w:t>
      </w:r>
      <w:r w:rsidRPr="001C3275">
        <w:rPr>
          <w:rFonts w:ascii="Times New Roman" w:hAnsi="Times New Roman"/>
          <w:i/>
          <w:sz w:val="24"/>
          <w:lang w:val="en-US"/>
        </w:rPr>
        <w:t>Paediatrics</w:t>
      </w:r>
      <w:r>
        <w:rPr>
          <w:rFonts w:ascii="Times New Roman" w:hAnsi="Times New Roman"/>
          <w:sz w:val="24"/>
          <w:lang w:val="en-US"/>
        </w:rPr>
        <w:t xml:space="preserve"> 2018;</w:t>
      </w:r>
      <w:r>
        <w:rPr>
          <w:rFonts w:ascii="Times New Roman" w:hAnsi="Times New Roman"/>
          <w:b/>
          <w:sz w:val="24"/>
          <w:lang w:val="en-US"/>
        </w:rPr>
        <w:t>142</w:t>
      </w:r>
      <w:r>
        <w:rPr>
          <w:rFonts w:ascii="Times New Roman" w:hAnsi="Times New Roman"/>
          <w:sz w:val="24"/>
          <w:lang w:val="en-US"/>
        </w:rPr>
        <w:t xml:space="preserve"> doi:10-1542/peds.2018</w:t>
      </w:r>
      <w:r w:rsidRPr="001C3275">
        <w:rPr>
          <w:rFonts w:ascii="Times New Roman" w:hAnsi="Times New Roman"/>
          <w:sz w:val="24"/>
          <w:lang w:val="en-US"/>
        </w:rPr>
        <w:t>-0</w:t>
      </w:r>
      <w:r>
        <w:rPr>
          <w:rFonts w:ascii="Times New Roman" w:hAnsi="Times New Roman"/>
          <w:sz w:val="24"/>
          <w:lang w:val="en-US"/>
        </w:rPr>
        <w:t>486.</w:t>
      </w:r>
    </w:p>
    <w:p w:rsidR="0031577D" w:rsidRPr="002921FB" w:rsidRDefault="0031577D" w:rsidP="0031577D">
      <w:pPr>
        <w:widowControl w:val="0"/>
        <w:tabs>
          <w:tab w:val="left" w:pos="450"/>
          <w:tab w:val="left" w:pos="540"/>
          <w:tab w:val="left" w:pos="720"/>
        </w:tabs>
        <w:spacing w:after="0" w:line="480" w:lineRule="auto"/>
        <w:rPr>
          <w:rFonts w:ascii="Times New Roman" w:hAnsi="Times New Roman"/>
          <w:color w:val="000000"/>
          <w:sz w:val="24"/>
          <w:lang w:val="en"/>
        </w:rPr>
      </w:pPr>
      <w:r>
        <w:rPr>
          <w:rFonts w:ascii="Times New Roman" w:hAnsi="Times New Roman"/>
          <w:sz w:val="24"/>
        </w:rPr>
        <w:t>16</w:t>
      </w:r>
      <w:r w:rsidRPr="00EF578F">
        <w:rPr>
          <w:rFonts w:ascii="Times New Roman" w:hAnsi="Times New Roman"/>
          <w:sz w:val="24"/>
        </w:rPr>
        <w:t xml:space="preserve"> Conner M, Grogan S, Simms-Ellis R, et al. Do electronic cigarettes increase cigarette smoking in UK adolescents? Evidence from a 12-month prospective study.  </w:t>
      </w:r>
      <w:r w:rsidRPr="00EF578F">
        <w:rPr>
          <w:rFonts w:ascii="Times New Roman" w:hAnsi="Times New Roman"/>
          <w:i/>
          <w:sz w:val="24"/>
        </w:rPr>
        <w:t xml:space="preserve">Tob Control </w:t>
      </w:r>
      <w:r w:rsidRPr="002921FB">
        <w:rPr>
          <w:rFonts w:ascii="Times New Roman" w:hAnsi="Times New Roman"/>
          <w:i/>
          <w:sz w:val="24"/>
        </w:rPr>
        <w:t>2017</w:t>
      </w:r>
      <w:r>
        <w:rPr>
          <w:rFonts w:ascii="Times New Roman" w:hAnsi="Times New Roman"/>
          <w:i/>
          <w:sz w:val="24"/>
        </w:rPr>
        <w:t>;</w:t>
      </w:r>
      <w:r w:rsidRPr="002921FB">
        <w:rPr>
          <w:rFonts w:ascii="Times New Roman" w:hAnsi="Times New Roman"/>
          <w:sz w:val="24"/>
        </w:rPr>
        <w:t xml:space="preserve"> </w:t>
      </w:r>
      <w:r w:rsidRPr="002921FB">
        <w:rPr>
          <w:rFonts w:ascii="Times New Roman" w:hAnsi="Times New Roman"/>
          <w:b/>
          <w:sz w:val="24"/>
        </w:rPr>
        <w:t>27</w:t>
      </w:r>
      <w:r w:rsidRPr="002921FB">
        <w:rPr>
          <w:rFonts w:ascii="Times New Roman" w:hAnsi="Times New Roman"/>
          <w:sz w:val="24"/>
        </w:rPr>
        <w:t xml:space="preserve">, 365-372.  doi:10.1136/tobaccocontrol-2016-053539  </w:t>
      </w:r>
    </w:p>
    <w:p w:rsidR="0031577D" w:rsidRDefault="0031577D" w:rsidP="0031577D">
      <w:pPr>
        <w:widowControl w:val="0"/>
        <w:tabs>
          <w:tab w:val="left" w:pos="450"/>
          <w:tab w:val="left" w:pos="540"/>
          <w:tab w:val="left" w:pos="720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Pr="00EF578F">
        <w:rPr>
          <w:rFonts w:ascii="Times New Roman" w:hAnsi="Times New Roman"/>
          <w:sz w:val="24"/>
        </w:rPr>
        <w:t xml:space="preserve"> Best C, Haseen, F., Currie D, et al. </w:t>
      </w:r>
      <w:r w:rsidRPr="00EF578F">
        <w:rPr>
          <w:rFonts w:ascii="Times New Roman" w:eastAsiaTheme="minorHAnsi" w:hAnsi="Times New Roman"/>
          <w:sz w:val="24"/>
          <w:lang w:eastAsia="en-US"/>
        </w:rPr>
        <w:t>Relationship between trying an electronic cigarette and subsequent cigarette experimentation in Scottish adolescents: a cohort study</w:t>
      </w:r>
      <w:r w:rsidRPr="00EF578F">
        <w:rPr>
          <w:rFonts w:ascii="Times New Roman" w:hAnsi="Times New Roman"/>
          <w:sz w:val="24"/>
        </w:rPr>
        <w:t xml:space="preserve">.  </w:t>
      </w:r>
      <w:r w:rsidRPr="00EF578F">
        <w:rPr>
          <w:rFonts w:ascii="Times New Roman" w:hAnsi="Times New Roman"/>
          <w:i/>
          <w:sz w:val="24"/>
        </w:rPr>
        <w:t>Tob Control 2017</w:t>
      </w:r>
      <w:r>
        <w:rPr>
          <w:rFonts w:ascii="Times New Roman" w:hAnsi="Times New Roman"/>
          <w:i/>
          <w:sz w:val="24"/>
        </w:rPr>
        <w:t>;</w:t>
      </w:r>
      <w:r w:rsidRPr="003144F8">
        <w:rPr>
          <w:rFonts w:ascii="Times New Roman" w:hAnsi="Times New Roman"/>
          <w:b/>
          <w:i/>
          <w:sz w:val="24"/>
        </w:rPr>
        <w:t>27</w:t>
      </w:r>
      <w:r w:rsidRPr="00EF578F">
        <w:rPr>
          <w:rFonts w:ascii="Times New Roman" w:hAnsi="Times New Roman"/>
          <w:i/>
          <w:sz w:val="24"/>
        </w:rPr>
        <w:t>:</w:t>
      </w:r>
      <w:r w:rsidRPr="00EF578F">
        <w:rPr>
          <w:rFonts w:ascii="Times New Roman" w:hAnsi="Times New Roman"/>
          <w:sz w:val="24"/>
        </w:rPr>
        <w:t>.  doi:10.1136/tobaccocontrol-2017-053691</w:t>
      </w:r>
    </w:p>
    <w:p w:rsidR="0031577D" w:rsidRDefault="0031577D" w:rsidP="0031577D">
      <w:pPr>
        <w:widowControl w:val="0"/>
        <w:tabs>
          <w:tab w:val="left" w:pos="450"/>
          <w:tab w:val="left" w:pos="540"/>
          <w:tab w:val="left" w:pos="720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 </w:t>
      </w:r>
      <w:r w:rsidRPr="001C3275">
        <w:rPr>
          <w:rFonts w:ascii="Times New Roman" w:hAnsi="Times New Roman"/>
          <w:sz w:val="24"/>
        </w:rPr>
        <w:t>Conn</w:t>
      </w:r>
      <w:r>
        <w:rPr>
          <w:rFonts w:ascii="Times New Roman" w:hAnsi="Times New Roman"/>
          <w:sz w:val="24"/>
        </w:rPr>
        <w:t xml:space="preserve">er M, Grogan S, Lawton R, et al. </w:t>
      </w:r>
      <w:r w:rsidRPr="001C3275">
        <w:rPr>
          <w:rFonts w:ascii="Times New Roman" w:hAnsi="Times New Roman"/>
          <w:sz w:val="24"/>
        </w:rPr>
        <w:t xml:space="preserve">Study protocol: A cluster randomised controlled trial of implementation intentions to reduce smoking initiation in adolescents. </w:t>
      </w:r>
      <w:r w:rsidRPr="001C3275">
        <w:rPr>
          <w:rFonts w:ascii="Times New Roman" w:hAnsi="Times New Roman"/>
          <w:i/>
          <w:sz w:val="24"/>
        </w:rPr>
        <w:t>BMC Public Health</w:t>
      </w:r>
      <w:r>
        <w:rPr>
          <w:rFonts w:ascii="Times New Roman" w:hAnsi="Times New Roman"/>
          <w:sz w:val="24"/>
        </w:rPr>
        <w:t xml:space="preserve"> 2013;</w:t>
      </w:r>
      <w:r w:rsidRPr="00826679">
        <w:rPr>
          <w:rFonts w:ascii="Times New Roman" w:hAnsi="Times New Roman"/>
          <w:b/>
          <w:sz w:val="24"/>
        </w:rPr>
        <w:t>13</w:t>
      </w:r>
      <w:r>
        <w:rPr>
          <w:rFonts w:ascii="Times New Roman" w:hAnsi="Times New Roman"/>
          <w:sz w:val="24"/>
        </w:rPr>
        <w:t>:54. doi:</w:t>
      </w:r>
      <w:r w:rsidRPr="001C3275">
        <w:rPr>
          <w:rFonts w:ascii="Times New Roman" w:hAnsi="Times New Roman"/>
          <w:sz w:val="24"/>
        </w:rPr>
        <w:t>10.1186/1471-2458-13-54</w:t>
      </w:r>
      <w:r>
        <w:rPr>
          <w:rFonts w:ascii="Times New Roman" w:hAnsi="Times New Roman"/>
          <w:sz w:val="24"/>
        </w:rPr>
        <w:t>.</w:t>
      </w:r>
    </w:p>
    <w:p w:rsidR="0031577D" w:rsidRPr="00AF651E" w:rsidRDefault="0031577D" w:rsidP="0031577D">
      <w:pPr>
        <w:spacing w:after="0" w:line="480" w:lineRule="auto"/>
        <w:rPr>
          <w:rFonts w:ascii="Times New Roman" w:hAnsi="Times New Roman"/>
          <w:sz w:val="24"/>
        </w:rPr>
      </w:pPr>
      <w:r w:rsidRPr="00AF651E">
        <w:rPr>
          <w:rFonts w:ascii="Times New Roman" w:hAnsi="Times New Roman"/>
          <w:sz w:val="24"/>
        </w:rPr>
        <w:t>19 Conner M, Grogan S, West</w:t>
      </w:r>
      <w:r>
        <w:rPr>
          <w:rFonts w:ascii="Times New Roman" w:hAnsi="Times New Roman"/>
          <w:sz w:val="24"/>
        </w:rPr>
        <w:t xml:space="preserve"> R, et al.</w:t>
      </w:r>
      <w:r w:rsidRPr="00AF651E">
        <w:rPr>
          <w:rFonts w:ascii="Times New Roman" w:hAnsi="Times New Roman"/>
          <w:sz w:val="24"/>
        </w:rPr>
        <w:t xml:space="preserve"> Effectiveness and cost-effectiveness of repeated implementation intention formation plus anti-smoking messages on adolescent smoking initiation: A cluster randomized controlled trial.</w:t>
      </w:r>
      <w:r>
        <w:rPr>
          <w:rFonts w:ascii="Times New Roman" w:hAnsi="Times New Roman"/>
          <w:sz w:val="24"/>
        </w:rPr>
        <w:t xml:space="preserve"> </w:t>
      </w:r>
      <w:r w:rsidRPr="00AF651E">
        <w:rPr>
          <w:rFonts w:ascii="Times New Roman" w:hAnsi="Times New Roman"/>
          <w:sz w:val="24"/>
        </w:rPr>
        <w:t xml:space="preserve"> </w:t>
      </w:r>
      <w:r w:rsidRPr="00AF651E">
        <w:rPr>
          <w:rFonts w:ascii="Times New Roman" w:hAnsi="Times New Roman"/>
          <w:i/>
          <w:sz w:val="24"/>
        </w:rPr>
        <w:t>J Consulting and Clinical Psych</w:t>
      </w:r>
      <w:r>
        <w:rPr>
          <w:rFonts w:ascii="Times New Roman" w:hAnsi="Times New Roman"/>
          <w:sz w:val="24"/>
        </w:rPr>
        <w:t xml:space="preserve"> in press.</w:t>
      </w:r>
    </w:p>
    <w:p w:rsidR="0031577D" w:rsidRDefault="0031577D" w:rsidP="0031577D">
      <w:pPr>
        <w:widowControl w:val="0"/>
        <w:tabs>
          <w:tab w:val="left" w:pos="450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 Gollwitzer PM, Sheeran P.</w:t>
      </w:r>
      <w:r w:rsidRPr="001C3275">
        <w:rPr>
          <w:rFonts w:ascii="Times New Roman" w:hAnsi="Times New Roman"/>
          <w:sz w:val="24"/>
        </w:rPr>
        <w:t xml:space="preserve"> Implementation intentions and goal achievement: A meta-analysis of effects and processes. </w:t>
      </w:r>
      <w:r w:rsidRPr="001C3275"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z w:val="24"/>
        </w:rPr>
        <w:t>dv Exp Soc Psychol</w:t>
      </w:r>
      <w:r>
        <w:rPr>
          <w:rFonts w:ascii="Times New Roman" w:hAnsi="Times New Roman"/>
          <w:sz w:val="24"/>
        </w:rPr>
        <w:t xml:space="preserve"> 2006;</w:t>
      </w:r>
      <w:r w:rsidRPr="00826679">
        <w:rPr>
          <w:rFonts w:ascii="Times New Roman" w:hAnsi="Times New Roman"/>
          <w:b/>
          <w:sz w:val="24"/>
        </w:rPr>
        <w:t>38</w:t>
      </w:r>
      <w:r>
        <w:rPr>
          <w:rFonts w:ascii="Times New Roman" w:hAnsi="Times New Roman"/>
          <w:sz w:val="24"/>
        </w:rPr>
        <w:t>:</w:t>
      </w:r>
      <w:r w:rsidRPr="001C3275">
        <w:rPr>
          <w:rFonts w:ascii="Times New Roman" w:hAnsi="Times New Roman"/>
          <w:sz w:val="24"/>
        </w:rPr>
        <w:t>69-119.</w:t>
      </w:r>
      <w:r>
        <w:rPr>
          <w:rFonts w:ascii="Times New Roman" w:hAnsi="Times New Roman"/>
          <w:sz w:val="24"/>
        </w:rPr>
        <w:t xml:space="preserve"> doi:</w:t>
      </w:r>
      <w:r w:rsidRPr="000D5619">
        <w:rPr>
          <w:rFonts w:ascii="Times New Roman" w:hAnsi="Times New Roman"/>
          <w:sz w:val="24"/>
        </w:rPr>
        <w:t>10.1016/S0065-2601(06)38002-1</w:t>
      </w:r>
      <w:r>
        <w:rPr>
          <w:rFonts w:ascii="Times New Roman" w:hAnsi="Times New Roman"/>
          <w:sz w:val="24"/>
        </w:rPr>
        <w:t>.</w:t>
      </w:r>
    </w:p>
    <w:p w:rsidR="0031577D" w:rsidRDefault="0031577D" w:rsidP="0031577D">
      <w:pPr>
        <w:widowControl w:val="0"/>
        <w:tabs>
          <w:tab w:val="left" w:pos="450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 Conner M, </w:t>
      </w:r>
      <w:r w:rsidRPr="001C3275">
        <w:rPr>
          <w:rFonts w:ascii="Times New Roman" w:hAnsi="Times New Roman"/>
          <w:sz w:val="24"/>
        </w:rPr>
        <w:t>Higgins A</w:t>
      </w:r>
      <w:r>
        <w:rPr>
          <w:rFonts w:ascii="Times New Roman" w:hAnsi="Times New Roman"/>
          <w:sz w:val="24"/>
        </w:rPr>
        <w:t>.</w:t>
      </w:r>
      <w:r w:rsidRPr="001C3275">
        <w:rPr>
          <w:rFonts w:ascii="Times New Roman" w:hAnsi="Times New Roman"/>
          <w:sz w:val="24"/>
        </w:rPr>
        <w:t xml:space="preserve"> Long-term effects of implementation intentions on prevention of smoking uptake among adolescents: A cluste</w:t>
      </w:r>
      <w:r>
        <w:rPr>
          <w:rFonts w:ascii="Times New Roman" w:hAnsi="Times New Roman"/>
          <w:sz w:val="24"/>
        </w:rPr>
        <w:t xml:space="preserve">r randomized controlled trial. </w:t>
      </w:r>
      <w:r>
        <w:rPr>
          <w:rFonts w:ascii="Times New Roman" w:hAnsi="Times New Roman"/>
          <w:i/>
          <w:sz w:val="24"/>
        </w:rPr>
        <w:t>Health Psychol</w:t>
      </w:r>
      <w:r>
        <w:rPr>
          <w:rFonts w:ascii="Times New Roman" w:hAnsi="Times New Roman"/>
          <w:sz w:val="24"/>
        </w:rPr>
        <w:t xml:space="preserve"> 2010;</w:t>
      </w:r>
      <w:r w:rsidRPr="00826679">
        <w:rPr>
          <w:rFonts w:ascii="Times New Roman" w:hAnsi="Times New Roman"/>
          <w:b/>
          <w:sz w:val="24"/>
        </w:rPr>
        <w:t>29</w:t>
      </w:r>
      <w:r>
        <w:rPr>
          <w:rFonts w:ascii="Times New Roman" w:hAnsi="Times New Roman"/>
          <w:sz w:val="24"/>
        </w:rPr>
        <w:t>:</w:t>
      </w:r>
      <w:r w:rsidRPr="001C3275">
        <w:rPr>
          <w:rFonts w:ascii="Times New Roman" w:hAnsi="Times New Roman"/>
          <w:sz w:val="24"/>
        </w:rPr>
        <w:t>529-538.</w:t>
      </w:r>
      <w:r>
        <w:rPr>
          <w:rFonts w:ascii="Times New Roman" w:hAnsi="Times New Roman"/>
          <w:sz w:val="24"/>
        </w:rPr>
        <w:t xml:space="preserve"> doi:</w:t>
      </w:r>
      <w:r w:rsidRPr="000E2C61">
        <w:rPr>
          <w:rFonts w:ascii="Times New Roman" w:hAnsi="Times New Roman"/>
          <w:sz w:val="24"/>
        </w:rPr>
        <w:t>10.1037/a0020317.</w:t>
      </w:r>
    </w:p>
    <w:p w:rsidR="0031577D" w:rsidRPr="00CC5AB5" w:rsidRDefault="0031577D" w:rsidP="0031577D">
      <w:pPr>
        <w:widowControl w:val="0"/>
        <w:tabs>
          <w:tab w:val="left" w:pos="450"/>
        </w:tabs>
        <w:spacing w:after="0" w:line="480" w:lineRule="auto"/>
        <w:rPr>
          <w:rFonts w:ascii="Times New Roman" w:hAnsi="Times New Roman"/>
          <w:sz w:val="24"/>
        </w:rPr>
      </w:pPr>
      <w:r w:rsidRPr="00CC5AB5">
        <w:rPr>
          <w:rFonts w:ascii="Times New Roman" w:hAnsi="Times New Roman"/>
          <w:sz w:val="24"/>
        </w:rPr>
        <w:lastRenderedPageBreak/>
        <w:t xml:space="preserve">22 Higgins A, Conner M. Understanding adolescent smoking: The role of the Theory of Planned Behaviour and implementation intentions.  </w:t>
      </w:r>
      <w:r w:rsidRPr="00CC5AB5">
        <w:rPr>
          <w:rFonts w:ascii="Times New Roman" w:hAnsi="Times New Roman"/>
          <w:i/>
          <w:sz w:val="24"/>
        </w:rPr>
        <w:t>Psychology, Health and Medicine</w:t>
      </w:r>
      <w:r w:rsidRPr="00CC5AB5">
        <w:rPr>
          <w:rFonts w:ascii="Times New Roman" w:hAnsi="Times New Roman"/>
          <w:sz w:val="24"/>
        </w:rPr>
        <w:t>;</w:t>
      </w:r>
      <w:r w:rsidRPr="00CC5AB5">
        <w:rPr>
          <w:rFonts w:ascii="Times New Roman" w:hAnsi="Times New Roman"/>
          <w:b/>
          <w:sz w:val="24"/>
        </w:rPr>
        <w:t>8:</w:t>
      </w:r>
      <w:r w:rsidRPr="00CC5AB5">
        <w:rPr>
          <w:rFonts w:ascii="Times New Roman" w:hAnsi="Times New Roman"/>
          <w:sz w:val="24"/>
        </w:rPr>
        <w:t>177-190.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Jarvis L.</w:t>
      </w:r>
      <w:r w:rsidRPr="001C3275">
        <w:rPr>
          <w:rFonts w:ascii="Times New Roman" w:hAnsi="Times New Roman"/>
          <w:sz w:val="24"/>
        </w:rPr>
        <w:t xml:space="preserve"> </w:t>
      </w:r>
      <w:r w:rsidRPr="006D6575">
        <w:rPr>
          <w:rFonts w:ascii="Times New Roman" w:hAnsi="Times New Roman"/>
          <w:sz w:val="24"/>
        </w:rPr>
        <w:t>Smoking among secondary school children in 1996: England.</w:t>
      </w:r>
      <w:r>
        <w:rPr>
          <w:rFonts w:ascii="Times New Roman" w:hAnsi="Times New Roman"/>
          <w:sz w:val="24"/>
        </w:rPr>
        <w:t xml:space="preserve"> </w:t>
      </w:r>
      <w:r w:rsidRPr="001C3275">
        <w:rPr>
          <w:rFonts w:ascii="Times New Roman" w:hAnsi="Times New Roman"/>
          <w:sz w:val="24"/>
        </w:rPr>
        <w:t>London: HMSO</w:t>
      </w:r>
      <w:r>
        <w:rPr>
          <w:rFonts w:ascii="Times New Roman" w:hAnsi="Times New Roman"/>
          <w:sz w:val="24"/>
        </w:rPr>
        <w:t xml:space="preserve"> 1997.</w:t>
      </w:r>
    </w:p>
    <w:p w:rsidR="0031577D" w:rsidRPr="001C3275" w:rsidRDefault="0031577D" w:rsidP="0031577D">
      <w:pPr>
        <w:tabs>
          <w:tab w:val="left" w:pos="450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Stookey GK, Katz BL, Olson CA</w:t>
      </w:r>
      <w:r w:rsidRPr="001C327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et al</w:t>
      </w:r>
      <w:r w:rsidRPr="001C3275">
        <w:rPr>
          <w:rFonts w:ascii="Times New Roman" w:hAnsi="Times New Roman"/>
          <w:sz w:val="24"/>
        </w:rPr>
        <w:t>. Evaluation of biochemical validation measures in de</w:t>
      </w:r>
      <w:r>
        <w:rPr>
          <w:rFonts w:ascii="Times New Roman" w:hAnsi="Times New Roman"/>
          <w:sz w:val="24"/>
        </w:rPr>
        <w:t xml:space="preserve">termination of smoking status. </w:t>
      </w:r>
      <w:r>
        <w:rPr>
          <w:rFonts w:ascii="Times New Roman" w:hAnsi="Times New Roman"/>
          <w:i/>
          <w:sz w:val="24"/>
        </w:rPr>
        <w:t>J Dent Res</w:t>
      </w:r>
      <w:r>
        <w:rPr>
          <w:rFonts w:ascii="Times New Roman" w:hAnsi="Times New Roman"/>
          <w:sz w:val="24"/>
        </w:rPr>
        <w:t xml:space="preserve"> 1987;</w:t>
      </w:r>
      <w:r w:rsidRPr="00826679">
        <w:rPr>
          <w:rFonts w:ascii="Times New Roman" w:hAnsi="Times New Roman"/>
          <w:b/>
          <w:sz w:val="24"/>
        </w:rPr>
        <w:t>66</w:t>
      </w:r>
      <w:r>
        <w:rPr>
          <w:rFonts w:ascii="Times New Roman" w:hAnsi="Times New Roman"/>
          <w:sz w:val="24"/>
        </w:rPr>
        <w:t>:</w:t>
      </w:r>
      <w:r w:rsidRPr="001C3275">
        <w:rPr>
          <w:rFonts w:ascii="Times New Roman" w:hAnsi="Times New Roman"/>
          <w:sz w:val="24"/>
        </w:rPr>
        <w:t>1597-1601.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 Jarvis MJ, Tunstall-Pedoe H, Feyerabend C, et al</w:t>
      </w:r>
      <w:r w:rsidRPr="001C3275">
        <w:rPr>
          <w:rFonts w:ascii="Times New Roman" w:hAnsi="Times New Roman"/>
          <w:sz w:val="24"/>
        </w:rPr>
        <w:t>. Comparison of tests used to disting</w:t>
      </w:r>
      <w:r>
        <w:rPr>
          <w:rFonts w:ascii="Times New Roman" w:hAnsi="Times New Roman"/>
          <w:sz w:val="24"/>
        </w:rPr>
        <w:t xml:space="preserve">uish smokers from non-smokers. </w:t>
      </w:r>
      <w:r>
        <w:rPr>
          <w:rFonts w:ascii="Times New Roman" w:hAnsi="Times New Roman"/>
          <w:i/>
          <w:sz w:val="24"/>
        </w:rPr>
        <w:t>Am J</w:t>
      </w:r>
      <w:r w:rsidRPr="001C3275">
        <w:rPr>
          <w:rFonts w:ascii="Times New Roman" w:hAnsi="Times New Roman"/>
          <w:i/>
          <w:sz w:val="24"/>
        </w:rPr>
        <w:t xml:space="preserve"> Public Health</w:t>
      </w:r>
      <w:r>
        <w:rPr>
          <w:rFonts w:ascii="Times New Roman" w:hAnsi="Times New Roman"/>
          <w:sz w:val="24"/>
        </w:rPr>
        <w:t xml:space="preserve"> 1987;</w:t>
      </w:r>
      <w:r w:rsidRPr="00826679">
        <w:rPr>
          <w:rFonts w:ascii="Times New Roman" w:hAnsi="Times New Roman"/>
          <w:b/>
          <w:sz w:val="24"/>
        </w:rPr>
        <w:t>77</w:t>
      </w:r>
      <w:r>
        <w:rPr>
          <w:rFonts w:ascii="Times New Roman" w:hAnsi="Times New Roman"/>
          <w:sz w:val="24"/>
        </w:rPr>
        <w:t>:</w:t>
      </w:r>
      <w:r w:rsidRPr="001C3275">
        <w:rPr>
          <w:rFonts w:ascii="Times New Roman" w:hAnsi="Times New Roman"/>
          <w:sz w:val="24"/>
        </w:rPr>
        <w:t>1435-1438.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 Boyce W, Torsheim, T, Currie C, Zambon, A. The family affluence scale as a measure of national wealth: validation of an adolescent self-report measure.  </w:t>
      </w:r>
      <w:r w:rsidRPr="00975AF9">
        <w:rPr>
          <w:rFonts w:ascii="Times New Roman" w:hAnsi="Times New Roman"/>
          <w:i/>
          <w:sz w:val="24"/>
        </w:rPr>
        <w:t>Soc Indic Res</w:t>
      </w:r>
      <w:r>
        <w:rPr>
          <w:rFonts w:ascii="Times New Roman" w:hAnsi="Times New Roman"/>
          <w:sz w:val="24"/>
        </w:rPr>
        <w:t xml:space="preserve"> 2006;</w:t>
      </w:r>
      <w:r w:rsidRPr="00975AF9">
        <w:rPr>
          <w:rFonts w:ascii="Times New Roman" w:hAnsi="Times New Roman"/>
          <w:b/>
          <w:sz w:val="24"/>
        </w:rPr>
        <w:t>78</w:t>
      </w:r>
      <w:r>
        <w:rPr>
          <w:rFonts w:ascii="Times New Roman" w:hAnsi="Times New Roman"/>
          <w:sz w:val="24"/>
        </w:rPr>
        <w:t>: 473-87.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27 </w:t>
      </w:r>
      <w:r w:rsidRPr="001C3275">
        <w:rPr>
          <w:rFonts w:ascii="Times New Roman" w:eastAsia="Calibri" w:hAnsi="Times New Roman"/>
          <w:sz w:val="24"/>
        </w:rPr>
        <w:t>Croxford</w:t>
      </w:r>
      <w:r>
        <w:rPr>
          <w:rFonts w:ascii="Times New Roman" w:eastAsia="Calibri" w:hAnsi="Times New Roman"/>
          <w:sz w:val="24"/>
        </w:rPr>
        <w:t xml:space="preserve"> L. </w:t>
      </w:r>
      <w:r w:rsidRPr="001C3275">
        <w:rPr>
          <w:rFonts w:ascii="Times New Roman" w:eastAsia="Calibri" w:hAnsi="Times New Roman"/>
          <w:sz w:val="24"/>
        </w:rPr>
        <w:t xml:space="preserve">Is free school entitlement a valid measure of school intake characteristics. </w:t>
      </w:r>
      <w:r>
        <w:rPr>
          <w:rFonts w:ascii="Times New Roman" w:eastAsia="Calibri" w:hAnsi="Times New Roman"/>
          <w:i/>
          <w:sz w:val="24"/>
        </w:rPr>
        <w:t>Educ Res</w:t>
      </w:r>
      <w:r w:rsidRPr="001C3275">
        <w:rPr>
          <w:rFonts w:ascii="Times New Roman" w:eastAsia="Calibri" w:hAnsi="Times New Roman"/>
          <w:i/>
          <w:sz w:val="24"/>
        </w:rPr>
        <w:t xml:space="preserve"> Eval</w:t>
      </w:r>
      <w:r w:rsidRPr="001C3275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2000;</w:t>
      </w:r>
      <w:r w:rsidRPr="00826679">
        <w:rPr>
          <w:rFonts w:ascii="Times New Roman" w:eastAsia="Calibri" w:hAnsi="Times New Roman"/>
          <w:b/>
          <w:sz w:val="24"/>
        </w:rPr>
        <w:t>6</w:t>
      </w:r>
      <w:r>
        <w:rPr>
          <w:rFonts w:ascii="Times New Roman" w:eastAsia="Calibri" w:hAnsi="Times New Roman"/>
          <w:sz w:val="24"/>
        </w:rPr>
        <w:t>:</w:t>
      </w:r>
      <w:r w:rsidRPr="001C3275">
        <w:rPr>
          <w:rFonts w:ascii="Times New Roman" w:eastAsia="Calibri" w:hAnsi="Times New Roman"/>
          <w:sz w:val="24"/>
        </w:rPr>
        <w:t>317-335.</w:t>
      </w:r>
      <w:r>
        <w:rPr>
          <w:rFonts w:ascii="Times New Roman" w:eastAsia="Calibri" w:hAnsi="Times New Roman"/>
          <w:sz w:val="24"/>
        </w:rPr>
        <w:t xml:space="preserve"> doi:</w:t>
      </w:r>
      <w:r w:rsidRPr="004D68F9">
        <w:rPr>
          <w:rFonts w:ascii="Times New Roman" w:eastAsia="Calibri" w:hAnsi="Times New Roman"/>
          <w:sz w:val="24"/>
        </w:rPr>
        <w:t>10.1076/edre.6.4.317.6933</w:t>
      </w:r>
      <w:r>
        <w:rPr>
          <w:rFonts w:ascii="Times New Roman" w:eastAsia="Calibri" w:hAnsi="Times New Roman"/>
          <w:sz w:val="24"/>
        </w:rPr>
        <w:t>.</w:t>
      </w:r>
      <w:r w:rsidRPr="001C3275" w:rsidDel="00E11A6E">
        <w:rPr>
          <w:rFonts w:ascii="Times New Roman" w:hAnsi="Times New Roman"/>
          <w:sz w:val="24"/>
        </w:rPr>
        <w:t xml:space="preserve"> 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 Cloninger C, Przybeck T, Syrakic D, Wetzel R. </w:t>
      </w:r>
      <w:r>
        <w:rPr>
          <w:rFonts w:ascii="Times New Roman" w:hAnsi="Times New Roman"/>
          <w:i/>
          <w:sz w:val="24"/>
        </w:rPr>
        <w:t>The Temperament and Character Inventory (TCI): A guide to its development and use</w:t>
      </w:r>
      <w:r>
        <w:rPr>
          <w:rFonts w:ascii="Times New Roman" w:hAnsi="Times New Roman"/>
          <w:sz w:val="24"/>
        </w:rPr>
        <w:t>. St Louise, MO: Center for Psychobiology of Personality: 1994.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</w:t>
      </w:r>
      <w:r w:rsidRPr="00DC5E54">
        <w:rPr>
          <w:rFonts w:ascii="Times New Roman" w:hAnsi="Times New Roman"/>
          <w:sz w:val="24"/>
        </w:rPr>
        <w:t xml:space="preserve"> Raudenbush SW, Bryk AS.</w:t>
      </w:r>
      <w:r w:rsidRPr="00DC5E54">
        <w:rPr>
          <w:rFonts w:ascii="Times New Roman" w:hAnsi="Times New Roman"/>
          <w:i/>
          <w:sz w:val="24"/>
        </w:rPr>
        <w:t xml:space="preserve"> Hierarchical linear models: Applications and data analysis methods</w:t>
      </w:r>
      <w:r w:rsidRPr="00DC5E54">
        <w:rPr>
          <w:rFonts w:ascii="Times New Roman" w:hAnsi="Times New Roman"/>
          <w:sz w:val="24"/>
        </w:rPr>
        <w:t>. London: Sage.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  <w:lang w:val="en"/>
        </w:rPr>
        <w:t xml:space="preserve"> Soneji S, </w:t>
      </w:r>
      <w:r w:rsidRPr="00693090">
        <w:rPr>
          <w:rFonts w:ascii="Times New Roman" w:hAnsi="Times New Roman"/>
          <w:sz w:val="24"/>
          <w:lang w:val="en-US"/>
        </w:rPr>
        <w:t xml:space="preserve">Barrington-Trimis JL, </w:t>
      </w:r>
      <w:r>
        <w:rPr>
          <w:rFonts w:ascii="Times New Roman" w:hAnsi="Times New Roman"/>
          <w:sz w:val="24"/>
          <w:lang w:val="en-US"/>
        </w:rPr>
        <w:t>Wills TA</w:t>
      </w:r>
      <w:r>
        <w:rPr>
          <w:rFonts w:ascii="Times New Roman" w:hAnsi="Times New Roman"/>
          <w:sz w:val="24"/>
          <w:lang w:val="en"/>
        </w:rPr>
        <w:t>, et al</w:t>
      </w:r>
      <w:r w:rsidRPr="001C3275">
        <w:rPr>
          <w:rFonts w:ascii="Times New Roman" w:hAnsi="Times New Roman"/>
          <w:sz w:val="24"/>
          <w:lang w:val="en"/>
        </w:rPr>
        <w:t xml:space="preserve">. </w:t>
      </w:r>
      <w:r>
        <w:rPr>
          <w:rFonts w:ascii="Times New Roman" w:hAnsi="Times New Roman"/>
          <w:sz w:val="24"/>
          <w:lang w:val="en"/>
        </w:rPr>
        <w:t xml:space="preserve">Association between initial use of e-cigarettes and subsequent cigarette smoking among adolescents and young adults: A systematic review and meta-analysis. </w:t>
      </w:r>
      <w:r>
        <w:rPr>
          <w:rFonts w:ascii="Times New Roman" w:hAnsi="Times New Roman"/>
          <w:i/>
          <w:sz w:val="24"/>
          <w:lang w:val="en"/>
        </w:rPr>
        <w:t xml:space="preserve">JAMA </w:t>
      </w:r>
      <w:r w:rsidRPr="00DB7002">
        <w:rPr>
          <w:rFonts w:ascii="Times New Roman" w:hAnsi="Times New Roman"/>
          <w:i/>
          <w:sz w:val="24"/>
          <w:lang w:val="en"/>
        </w:rPr>
        <w:t>Pediatr</w:t>
      </w:r>
      <w:r>
        <w:rPr>
          <w:rFonts w:ascii="Times New Roman" w:hAnsi="Times New Roman"/>
          <w:sz w:val="24"/>
          <w:lang w:val="en"/>
        </w:rPr>
        <w:t xml:space="preserve"> 2017;</w:t>
      </w:r>
      <w:r>
        <w:rPr>
          <w:rFonts w:ascii="Times New Roman" w:hAnsi="Times New Roman"/>
          <w:b/>
          <w:sz w:val="24"/>
          <w:lang w:val="en"/>
        </w:rPr>
        <w:t>171</w:t>
      </w:r>
      <w:r>
        <w:rPr>
          <w:rFonts w:ascii="Times New Roman" w:hAnsi="Times New Roman"/>
          <w:sz w:val="24"/>
          <w:lang w:val="en"/>
        </w:rPr>
        <w:t>:788-797</w:t>
      </w:r>
      <w:r w:rsidRPr="001C3275">
        <w:rPr>
          <w:rFonts w:ascii="Times New Roman" w:hAnsi="Times New Roman"/>
          <w:sz w:val="24"/>
          <w:lang w:val="en"/>
        </w:rPr>
        <w:t>.</w:t>
      </w:r>
      <w:r>
        <w:rPr>
          <w:rFonts w:ascii="Times New Roman" w:hAnsi="Times New Roman"/>
          <w:sz w:val="24"/>
          <w:lang w:val="en"/>
        </w:rPr>
        <w:t xml:space="preserve"> doi:10.1001/jamapediatrics.2017</w:t>
      </w:r>
      <w:r w:rsidRPr="00025D91">
        <w:rPr>
          <w:rFonts w:ascii="Times New Roman" w:hAnsi="Times New Roman"/>
          <w:sz w:val="24"/>
          <w:lang w:val="en"/>
        </w:rPr>
        <w:t>.1</w:t>
      </w:r>
      <w:r>
        <w:rPr>
          <w:rFonts w:ascii="Times New Roman" w:hAnsi="Times New Roman"/>
          <w:sz w:val="24"/>
          <w:lang w:val="en"/>
        </w:rPr>
        <w:t>488.</w:t>
      </w:r>
    </w:p>
    <w:p w:rsidR="0031577D" w:rsidRPr="001C3275" w:rsidRDefault="0031577D" w:rsidP="0031577D">
      <w:pPr>
        <w:widowControl w:val="0"/>
        <w:tabs>
          <w:tab w:val="left" w:pos="450"/>
        </w:tabs>
        <w:spacing w:after="0" w:line="48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"/>
        </w:rPr>
        <w:t xml:space="preserve">31 </w:t>
      </w:r>
      <w:r w:rsidRPr="00693090">
        <w:rPr>
          <w:rFonts w:ascii="Times New Roman" w:hAnsi="Times New Roman"/>
          <w:sz w:val="24"/>
          <w:lang w:val="en-US"/>
        </w:rPr>
        <w:t xml:space="preserve">Barrington-Trimis JL, Urman R, Berhane K, </w:t>
      </w:r>
      <w:r w:rsidRPr="00B81AA1">
        <w:rPr>
          <w:rFonts w:ascii="Times New Roman" w:hAnsi="Times New Roman"/>
          <w:sz w:val="24"/>
          <w:lang w:val="en-US"/>
        </w:rPr>
        <w:t>et al</w:t>
      </w:r>
      <w:r w:rsidRPr="00693090">
        <w:rPr>
          <w:rFonts w:ascii="Times New Roman" w:hAnsi="Times New Roman"/>
          <w:sz w:val="24"/>
          <w:lang w:val="en-US"/>
        </w:rPr>
        <w:t>. E-cigarettes and future cigarette use.</w:t>
      </w:r>
      <w:r w:rsidRPr="001C3275">
        <w:rPr>
          <w:rFonts w:ascii="Times New Roman" w:hAnsi="Times New Roman"/>
          <w:sz w:val="24"/>
          <w:lang w:val="en-US"/>
        </w:rPr>
        <w:t xml:space="preserve">  </w:t>
      </w:r>
      <w:r w:rsidRPr="001C3275">
        <w:rPr>
          <w:rFonts w:ascii="Times New Roman" w:hAnsi="Times New Roman"/>
          <w:i/>
          <w:sz w:val="24"/>
          <w:lang w:val="en-US"/>
        </w:rPr>
        <w:t>Paediatrics</w:t>
      </w:r>
      <w:r>
        <w:rPr>
          <w:rFonts w:ascii="Times New Roman" w:hAnsi="Times New Roman"/>
          <w:sz w:val="24"/>
          <w:lang w:val="en-US"/>
        </w:rPr>
        <w:t xml:space="preserve"> 2016;</w:t>
      </w:r>
      <w:r w:rsidRPr="00826679">
        <w:rPr>
          <w:rFonts w:ascii="Times New Roman" w:hAnsi="Times New Roman"/>
          <w:b/>
          <w:sz w:val="24"/>
          <w:lang w:val="en-US"/>
        </w:rPr>
        <w:t>138</w:t>
      </w:r>
      <w:r>
        <w:rPr>
          <w:rFonts w:ascii="Times New Roman" w:hAnsi="Times New Roman"/>
          <w:sz w:val="24"/>
          <w:lang w:val="en-US"/>
        </w:rPr>
        <w:t xml:space="preserve"> doi:</w:t>
      </w:r>
      <w:r w:rsidRPr="001C3275">
        <w:rPr>
          <w:rFonts w:ascii="Times New Roman" w:hAnsi="Times New Roman"/>
          <w:sz w:val="24"/>
          <w:lang w:val="en-US"/>
        </w:rPr>
        <w:t>10-1542/peds.2016-0379</w:t>
      </w:r>
      <w:r>
        <w:rPr>
          <w:rFonts w:ascii="Times New Roman" w:hAnsi="Times New Roman"/>
          <w:sz w:val="24"/>
          <w:lang w:val="en-US"/>
        </w:rPr>
        <w:t>.</w:t>
      </w:r>
    </w:p>
    <w:p w:rsidR="0031577D" w:rsidRDefault="0031577D" w:rsidP="0031577D">
      <w:pPr>
        <w:widowControl w:val="0"/>
        <w:tabs>
          <w:tab w:val="left" w:pos="450"/>
          <w:tab w:val="left" w:pos="567"/>
        </w:tabs>
        <w:spacing w:after="0" w:line="480" w:lineRule="auto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 xml:space="preserve">32 Bauld L, MacKintosh AM, Eastwood B, et al. Young people’s use of e-cigarette across the United </w:t>
      </w:r>
      <w:r w:rsidRPr="00C91F0C">
        <w:rPr>
          <w:rFonts w:ascii="Times New Roman" w:hAnsi="Times New Roman"/>
          <w:sz w:val="24"/>
        </w:rPr>
        <w:t xml:space="preserve">Kingdom: findings from five surveys 2015-2017. </w:t>
      </w:r>
      <w:r w:rsidRPr="00C91F0C">
        <w:rPr>
          <w:rFonts w:ascii="Times New Roman" w:hAnsi="Times New Roman"/>
          <w:i/>
          <w:sz w:val="24"/>
        </w:rPr>
        <w:t>Envir Res Pub Heal</w:t>
      </w:r>
      <w:r w:rsidRPr="00C91F0C">
        <w:rPr>
          <w:rFonts w:ascii="Times New Roman" w:hAnsi="Times New Roman"/>
          <w:sz w:val="24"/>
        </w:rPr>
        <w:t xml:space="preserve"> 2017;</w:t>
      </w:r>
      <w:r w:rsidRPr="00C91F0C">
        <w:rPr>
          <w:rFonts w:ascii="Times New Roman" w:hAnsi="Times New Roman"/>
          <w:b/>
          <w:sz w:val="24"/>
        </w:rPr>
        <w:t>14</w:t>
      </w:r>
      <w:r w:rsidRPr="00C91F0C">
        <w:rPr>
          <w:rFonts w:ascii="Times New Roman" w:hAnsi="Times New Roman"/>
          <w:sz w:val="24"/>
        </w:rPr>
        <w:t xml:space="preserve">:973-84. </w:t>
      </w:r>
      <w:r w:rsidRPr="00C91F0C">
        <w:rPr>
          <w:rFonts w:ascii="Times New Roman" w:eastAsia="Calibri" w:hAnsi="Times New Roman"/>
          <w:sz w:val="24"/>
        </w:rPr>
        <w:t>doi:10.3390/ijerph14090973</w:t>
      </w:r>
    </w:p>
    <w:p w:rsidR="00F8104F" w:rsidRPr="002921FB" w:rsidRDefault="00F8104F" w:rsidP="00F8104F">
      <w:pPr>
        <w:widowControl w:val="0"/>
        <w:tabs>
          <w:tab w:val="left" w:pos="450"/>
          <w:tab w:val="left" w:pos="540"/>
          <w:tab w:val="left" w:pos="720"/>
        </w:tabs>
        <w:spacing w:after="0" w:line="480" w:lineRule="auto"/>
        <w:rPr>
          <w:rFonts w:ascii="Times New Roman" w:hAnsi="Times New Roman"/>
          <w:color w:val="000000"/>
          <w:sz w:val="24"/>
          <w:lang w:val="en"/>
        </w:rPr>
      </w:pPr>
      <w:r>
        <w:rPr>
          <w:rFonts w:ascii="Times New Roman" w:eastAsia="Calibri" w:hAnsi="Times New Roman"/>
          <w:sz w:val="24"/>
        </w:rPr>
        <w:t>33 Hallingberg, B, Maynard OM, Bauld L,</w:t>
      </w:r>
      <w:r w:rsidRPr="00EF578F">
        <w:rPr>
          <w:rFonts w:ascii="Times New Roman" w:hAnsi="Times New Roman"/>
          <w:sz w:val="24"/>
        </w:rPr>
        <w:t xml:space="preserve"> et al. </w:t>
      </w:r>
      <w:r>
        <w:rPr>
          <w:rFonts w:ascii="Times New Roman" w:hAnsi="Times New Roman"/>
          <w:sz w:val="24"/>
        </w:rPr>
        <w:t>Have</w:t>
      </w:r>
      <w:r w:rsidRPr="00EF578F">
        <w:rPr>
          <w:rFonts w:ascii="Times New Roman" w:hAnsi="Times New Roman"/>
          <w:sz w:val="24"/>
        </w:rPr>
        <w:t xml:space="preserve"> e</w:t>
      </w:r>
      <w:r>
        <w:rPr>
          <w:rFonts w:ascii="Times New Roman" w:hAnsi="Times New Roman"/>
          <w:sz w:val="24"/>
        </w:rPr>
        <w:t>-</w:t>
      </w:r>
      <w:r w:rsidRPr="00EF578F">
        <w:rPr>
          <w:rFonts w:ascii="Times New Roman" w:hAnsi="Times New Roman"/>
          <w:sz w:val="24"/>
        </w:rPr>
        <w:t xml:space="preserve">cigarettes </w:t>
      </w:r>
      <w:r>
        <w:rPr>
          <w:rFonts w:ascii="Times New Roman" w:hAnsi="Times New Roman"/>
          <w:sz w:val="24"/>
        </w:rPr>
        <w:t>renormalized or displaced youth smoking? Results of a segmented regression analysis of repeated cross sectional survey data in England, Scotland and Wales</w:t>
      </w:r>
      <w:r w:rsidRPr="00EF578F">
        <w:rPr>
          <w:rFonts w:ascii="Times New Roman" w:hAnsi="Times New Roman"/>
          <w:sz w:val="24"/>
        </w:rPr>
        <w:t xml:space="preserve">.  </w:t>
      </w:r>
      <w:r w:rsidRPr="00EF578F">
        <w:rPr>
          <w:rFonts w:ascii="Times New Roman" w:hAnsi="Times New Roman"/>
          <w:i/>
          <w:sz w:val="24"/>
        </w:rPr>
        <w:t xml:space="preserve">Tob Control </w:t>
      </w:r>
      <w:r>
        <w:rPr>
          <w:rFonts w:ascii="Times New Roman" w:hAnsi="Times New Roman"/>
          <w:i/>
          <w:sz w:val="24"/>
        </w:rPr>
        <w:t>2019;</w:t>
      </w:r>
      <w:r w:rsidRPr="002921F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doi:10.1136/tobaccocontrol-2018</w:t>
      </w:r>
      <w:r w:rsidRPr="002921FB">
        <w:rPr>
          <w:rFonts w:ascii="Times New Roman" w:hAnsi="Times New Roman"/>
          <w:sz w:val="24"/>
        </w:rPr>
        <w:t>-05</w:t>
      </w:r>
      <w:r>
        <w:rPr>
          <w:rFonts w:ascii="Times New Roman" w:hAnsi="Times New Roman"/>
          <w:sz w:val="24"/>
        </w:rPr>
        <w:t>4584</w:t>
      </w:r>
      <w:r w:rsidRPr="002921FB">
        <w:rPr>
          <w:rFonts w:ascii="Times New Roman" w:hAnsi="Times New Roman"/>
          <w:sz w:val="24"/>
        </w:rPr>
        <w:t xml:space="preserve">  </w:t>
      </w:r>
    </w:p>
    <w:p w:rsidR="007C1671" w:rsidRDefault="007C1671" w:rsidP="0031577D">
      <w:pPr>
        <w:widowControl w:val="0"/>
        <w:tabs>
          <w:tab w:val="left" w:pos="450"/>
          <w:tab w:val="left" w:pos="567"/>
        </w:tabs>
        <w:spacing w:after="0" w:line="480" w:lineRule="auto"/>
        <w:rPr>
          <w:rFonts w:ascii="Times New Roman" w:eastAsia="Calibri" w:hAnsi="Times New Roman"/>
          <w:sz w:val="24"/>
        </w:rPr>
      </w:pPr>
    </w:p>
    <w:p w:rsidR="0031577D" w:rsidRPr="00ED470E" w:rsidRDefault="0031577D" w:rsidP="00CD1C7B">
      <w:pPr>
        <w:widowControl w:val="0"/>
        <w:tabs>
          <w:tab w:val="left" w:pos="450"/>
          <w:tab w:val="left" w:pos="567"/>
        </w:tabs>
        <w:spacing w:after="0" w:line="48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7C167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Medicine and Healthcare Products Regulatory Agency.  E-cigarettes: Regulations for consumer products</w:t>
      </w:r>
      <w:r w:rsidRPr="00826679">
        <w:rPr>
          <w:rFonts w:ascii="Times New Roman" w:hAnsi="Times New Roman"/>
          <w:color w:val="222222"/>
          <w:sz w:val="24"/>
        </w:rPr>
        <w:t xml:space="preserve"> (</w:t>
      </w:r>
      <w:r>
        <w:rPr>
          <w:rFonts w:ascii="Times New Roman" w:hAnsi="Times New Roman"/>
          <w:color w:val="222222"/>
          <w:sz w:val="24"/>
        </w:rPr>
        <w:t>UK Government</w:t>
      </w:r>
      <w:r w:rsidRPr="00826679">
        <w:rPr>
          <w:rFonts w:ascii="Times New Roman" w:hAnsi="Times New Roman"/>
          <w:color w:val="222222"/>
          <w:sz w:val="24"/>
        </w:rPr>
        <w:t xml:space="preserve">). </w:t>
      </w:r>
      <w:hyperlink r:id="rId17" w:history="1">
        <w:r w:rsidRPr="004C3A7E">
          <w:rPr>
            <w:rStyle w:val="Hyperlink"/>
            <w:rFonts w:ascii="Times New Roman" w:hAnsi="Times New Roman"/>
            <w:sz w:val="24"/>
          </w:rPr>
          <w:t>https://www.gov.uk/guidance/e-cigarettes-regulations-for-consumer-products</w:t>
        </w:r>
      </w:hyperlink>
      <w:r w:rsidRPr="00826679">
        <w:rPr>
          <w:rFonts w:ascii="Times New Roman" w:hAnsi="Times New Roman"/>
          <w:color w:val="0563C2"/>
          <w:sz w:val="24"/>
        </w:rPr>
        <w:t xml:space="preserve">. </w:t>
      </w:r>
      <w:r w:rsidRPr="00826679">
        <w:rPr>
          <w:rFonts w:ascii="Times New Roman" w:hAnsi="Times New Roman"/>
          <w:sz w:val="24"/>
          <w:lang w:val="en"/>
        </w:rPr>
        <w:t xml:space="preserve">(accessed </w:t>
      </w:r>
      <w:r>
        <w:rPr>
          <w:rFonts w:ascii="Times New Roman" w:hAnsi="Times New Roman"/>
          <w:sz w:val="24"/>
          <w:lang w:val="en"/>
        </w:rPr>
        <w:t>7 Dec 2018</w:t>
      </w:r>
      <w:r w:rsidRPr="00826679">
        <w:rPr>
          <w:rFonts w:ascii="Times New Roman" w:hAnsi="Times New Roman"/>
          <w:sz w:val="24"/>
          <w:lang w:val="en"/>
        </w:rPr>
        <w:t>).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C167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Petrescu DC, Vasiljevic M, Pepper JK, et al. What is the impact of e-cigarette adverts on children’s perceptions of tobacco smoking? An experimental study.  </w:t>
      </w:r>
      <w:r>
        <w:rPr>
          <w:rFonts w:ascii="Times New Roman" w:hAnsi="Times New Roman"/>
          <w:i/>
          <w:sz w:val="24"/>
        </w:rPr>
        <w:t>Tob</w:t>
      </w:r>
      <w:r w:rsidRPr="001C3275">
        <w:rPr>
          <w:rFonts w:ascii="Times New Roman" w:hAnsi="Times New Roman"/>
          <w:i/>
          <w:sz w:val="24"/>
        </w:rPr>
        <w:t xml:space="preserve"> Control</w:t>
      </w:r>
      <w:r>
        <w:rPr>
          <w:rFonts w:ascii="Times New Roman" w:hAnsi="Times New Roman"/>
          <w:i/>
          <w:sz w:val="24"/>
        </w:rPr>
        <w:t>;</w:t>
      </w:r>
      <w:r w:rsidRPr="00CB79C6">
        <w:rPr>
          <w:rFonts w:ascii="Times New Roman" w:hAnsi="Times New Roman"/>
          <w:b/>
          <w:i/>
          <w:sz w:val="24"/>
        </w:rPr>
        <w:t>26</w:t>
      </w:r>
      <w:r>
        <w:rPr>
          <w:rFonts w:ascii="Times New Roman" w:hAnsi="Times New Roman"/>
          <w:i/>
          <w:sz w:val="24"/>
        </w:rPr>
        <w:t>;421-427.</w:t>
      </w:r>
      <w:r>
        <w:rPr>
          <w:rFonts w:ascii="Times New Roman" w:hAnsi="Times New Roman"/>
          <w:sz w:val="24"/>
        </w:rPr>
        <w:t xml:space="preserve"> doi:10.1136/</w:t>
      </w:r>
      <w:r w:rsidRPr="001C3275">
        <w:rPr>
          <w:rFonts w:ascii="Times New Roman" w:hAnsi="Times New Roman"/>
          <w:sz w:val="24"/>
        </w:rPr>
        <w:t>tobaccocontrol-201</w:t>
      </w:r>
      <w:r>
        <w:rPr>
          <w:rFonts w:ascii="Times New Roman" w:hAnsi="Times New Roman"/>
          <w:sz w:val="24"/>
        </w:rPr>
        <w:t>6</w:t>
      </w:r>
      <w:r w:rsidRPr="001C3275">
        <w:rPr>
          <w:rFonts w:ascii="Times New Roman" w:hAnsi="Times New Roman"/>
          <w:sz w:val="24"/>
        </w:rPr>
        <w:t>-052</w:t>
      </w:r>
      <w:r>
        <w:rPr>
          <w:rFonts w:ascii="Times New Roman" w:hAnsi="Times New Roman"/>
          <w:sz w:val="24"/>
        </w:rPr>
        <w:t>940</w:t>
      </w:r>
      <w:r w:rsidRPr="001C3275">
        <w:rPr>
          <w:rFonts w:ascii="Times New Roman" w:hAnsi="Times New Roman"/>
          <w:sz w:val="24"/>
        </w:rPr>
        <w:t>.</w:t>
      </w:r>
    </w:p>
    <w:p w:rsidR="0031577D" w:rsidRDefault="0031577D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C1671">
        <w:rPr>
          <w:rFonts w:ascii="Times New Roman" w:hAnsi="Times New Roman"/>
          <w:sz w:val="24"/>
        </w:rPr>
        <w:t>6</w:t>
      </w:r>
      <w:r w:rsidRPr="00413C74">
        <w:rPr>
          <w:rFonts w:ascii="Times New Roman" w:hAnsi="Times New Roman"/>
          <w:sz w:val="24"/>
        </w:rPr>
        <w:t xml:space="preserve"> </w:t>
      </w:r>
      <w:r w:rsidRPr="008544B8">
        <w:rPr>
          <w:rFonts w:ascii="Times New Roman" w:hAnsi="Times New Roman"/>
          <w:sz w:val="24"/>
        </w:rPr>
        <w:t>Wagener TL, Floyd EL,</w:t>
      </w:r>
      <w:r w:rsidRPr="00DA68B8">
        <w:rPr>
          <w:rFonts w:ascii="Times New Roman" w:hAnsi="Times New Roman"/>
          <w:sz w:val="24"/>
        </w:rPr>
        <w:t xml:space="preserve"> Stepano</w:t>
      </w:r>
      <w:r w:rsidRPr="00413C74">
        <w:rPr>
          <w:rFonts w:ascii="Times New Roman" w:hAnsi="Times New Roman"/>
          <w:sz w:val="24"/>
        </w:rPr>
        <w:t xml:space="preserve">v I, et al. </w:t>
      </w:r>
      <w:r w:rsidRPr="00826679">
        <w:rPr>
          <w:rFonts w:ascii="Times New Roman" w:hAnsi="Times New Roman"/>
          <w:bCs/>
          <w:color w:val="333333"/>
          <w:kern w:val="36"/>
          <w:sz w:val="24"/>
          <w:lang w:val="en"/>
        </w:rPr>
        <w:t>Have combustible cigarettes met their match? The nicotine delivery profiles and harmful constituent exposures of second-generation and third-genera</w:t>
      </w:r>
      <w:r w:rsidRPr="00413C74">
        <w:rPr>
          <w:rFonts w:ascii="Times New Roman" w:hAnsi="Times New Roman"/>
          <w:bCs/>
          <w:color w:val="333333"/>
          <w:kern w:val="36"/>
          <w:sz w:val="24"/>
          <w:lang w:val="en"/>
        </w:rPr>
        <w:t xml:space="preserve">tion electronic cigarette users. </w:t>
      </w:r>
      <w:r w:rsidRPr="008544B8">
        <w:rPr>
          <w:rFonts w:ascii="Times New Roman" w:hAnsi="Times New Roman"/>
          <w:i/>
          <w:sz w:val="24"/>
        </w:rPr>
        <w:t>Tob Control</w:t>
      </w:r>
      <w:r w:rsidRPr="008544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2017; </w:t>
      </w:r>
      <w:r w:rsidRPr="003144F8">
        <w:rPr>
          <w:rFonts w:ascii="Times New Roman" w:hAnsi="Times New Roman"/>
          <w:b/>
          <w:sz w:val="24"/>
        </w:rPr>
        <w:t>26</w:t>
      </w:r>
      <w:r>
        <w:rPr>
          <w:rFonts w:ascii="Times New Roman" w:hAnsi="Times New Roman"/>
          <w:sz w:val="24"/>
        </w:rPr>
        <w:t>:e23-e28</w:t>
      </w:r>
      <w:r w:rsidRPr="008544B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8544B8">
        <w:rPr>
          <w:rFonts w:ascii="Times New Roman" w:hAnsi="Times New Roman"/>
          <w:sz w:val="24"/>
        </w:rPr>
        <w:t>doi:10.1136/tobaccocontrol-201</w:t>
      </w:r>
      <w:r w:rsidRPr="00DA68B8">
        <w:rPr>
          <w:rFonts w:ascii="Times New Roman" w:hAnsi="Times New Roman"/>
          <w:sz w:val="24"/>
        </w:rPr>
        <w:t>6</w:t>
      </w:r>
      <w:r w:rsidRPr="00413C74">
        <w:rPr>
          <w:rFonts w:ascii="Times New Roman" w:hAnsi="Times New Roman"/>
          <w:sz w:val="24"/>
        </w:rPr>
        <w:t>-</w:t>
      </w:r>
      <w:r w:rsidRPr="00826679">
        <w:rPr>
          <w:rFonts w:ascii="Times New Roman" w:hAnsi="Times New Roman"/>
          <w:color w:val="333300"/>
          <w:sz w:val="24"/>
          <w:lang w:val="en"/>
        </w:rPr>
        <w:t>053041</w:t>
      </w:r>
      <w:r w:rsidRPr="00413C74">
        <w:rPr>
          <w:rFonts w:ascii="Times New Roman" w:hAnsi="Times New Roman"/>
          <w:sz w:val="24"/>
        </w:rPr>
        <w:t>.</w:t>
      </w:r>
    </w:p>
    <w:p w:rsidR="007C1671" w:rsidRPr="00CB79C6" w:rsidRDefault="007C1671" w:rsidP="0031577D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</w:rPr>
      </w:pPr>
    </w:p>
    <w:p w:rsidR="00413C74" w:rsidRPr="00413C74" w:rsidRDefault="00413C74" w:rsidP="00413C74">
      <w:pPr>
        <w:widowControl w:val="0"/>
        <w:tabs>
          <w:tab w:val="left" w:pos="432"/>
          <w:tab w:val="left" w:pos="567"/>
        </w:tabs>
        <w:spacing w:after="0" w:line="480" w:lineRule="auto"/>
        <w:rPr>
          <w:rFonts w:ascii="Times New Roman" w:hAnsi="Times New Roman"/>
          <w:sz w:val="24"/>
        </w:rPr>
      </w:pPr>
    </w:p>
    <w:p w:rsidR="00D57F3F" w:rsidRPr="00826679" w:rsidRDefault="00D57F3F" w:rsidP="00D57F3F">
      <w:pPr>
        <w:spacing w:before="225" w:after="30" w:line="271" w:lineRule="atLeast"/>
        <w:outlineLvl w:val="1"/>
        <w:rPr>
          <w:rFonts w:ascii="Times New Roman" w:hAnsi="Times New Roman"/>
          <w:bCs/>
          <w:color w:val="333333"/>
          <w:kern w:val="36"/>
          <w:sz w:val="24"/>
          <w:lang w:val="en"/>
        </w:rPr>
      </w:pPr>
    </w:p>
    <w:p w:rsidR="00012DEC" w:rsidRDefault="00012DE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90236" w:rsidRDefault="00EC1BD9" w:rsidP="00D9648B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lastRenderedPageBreak/>
        <w:t>Table 1</w:t>
      </w:r>
      <w:r w:rsidR="00704175">
        <w:rPr>
          <w:rFonts w:ascii="Times New Roman" w:hAnsi="Times New Roman"/>
          <w:sz w:val="24"/>
        </w:rPr>
        <w:t>:</w:t>
      </w:r>
      <w:r w:rsidRPr="00BA46A7">
        <w:rPr>
          <w:rFonts w:ascii="Times New Roman" w:hAnsi="Times New Roman"/>
          <w:sz w:val="24"/>
        </w:rPr>
        <w:t xml:space="preserve"> </w:t>
      </w:r>
      <w:r w:rsidR="00F71979">
        <w:rPr>
          <w:rFonts w:ascii="Times New Roman" w:hAnsi="Times New Roman"/>
          <w:sz w:val="24"/>
        </w:rPr>
        <w:t xml:space="preserve">Descriptive data for the </w:t>
      </w:r>
      <w:r w:rsidR="00A862EB">
        <w:rPr>
          <w:rFonts w:ascii="Times New Roman" w:hAnsi="Times New Roman"/>
          <w:sz w:val="24"/>
        </w:rPr>
        <w:t>sample</w:t>
      </w:r>
      <w:r w:rsidR="006205A5">
        <w:rPr>
          <w:rFonts w:ascii="Times New Roman" w:hAnsi="Times New Roman"/>
          <w:sz w:val="24"/>
        </w:rPr>
        <w:t xml:space="preserve"> (N = 3994)</w:t>
      </w:r>
      <w:r w:rsidRPr="00BA46A7">
        <w:rPr>
          <w:rFonts w:ascii="Times New Roman" w:hAnsi="Times New Roman"/>
          <w:sz w:val="24"/>
        </w:rPr>
        <w:t>.</w:t>
      </w:r>
    </w:p>
    <w:p w:rsidR="001D5C3E" w:rsidRPr="00BA46A7" w:rsidRDefault="001D5C3E" w:rsidP="001D5C3E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_______________________________________________________________</w:t>
      </w:r>
      <w:r w:rsidR="00701B94">
        <w:rPr>
          <w:rFonts w:ascii="Times New Roman" w:hAnsi="Times New Roman"/>
          <w:sz w:val="24"/>
        </w:rPr>
        <w:t>_____</w:t>
      </w:r>
    </w:p>
    <w:p w:rsidR="001D5C3E" w:rsidRDefault="001D5C3E" w:rsidP="00D9648B">
      <w:pPr>
        <w:spacing w:after="0"/>
        <w:rPr>
          <w:rFonts w:ascii="Times New Roman" w:hAnsi="Times New Roman"/>
          <w:sz w:val="24"/>
        </w:rPr>
      </w:pPr>
    </w:p>
    <w:p w:rsidR="001D5C3E" w:rsidRDefault="001D5C3E" w:rsidP="00D9648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</w:t>
      </w:r>
      <w:r>
        <w:rPr>
          <w:rFonts w:ascii="Times New Roman" w:hAnsi="Times New Roman"/>
          <w:sz w:val="24"/>
        </w:rPr>
        <w:tab/>
      </w:r>
      <w:r w:rsidR="00701B9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(%)</w:t>
      </w:r>
    </w:p>
    <w:p w:rsidR="00701B94" w:rsidRPr="00BA46A7" w:rsidRDefault="00701B94" w:rsidP="00701B94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_______________________________________________________________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:rsidR="00340F64" w:rsidRDefault="00340F64" w:rsidP="006A7E06">
      <w:pPr>
        <w:spacing w:after="0"/>
        <w:rPr>
          <w:rFonts w:ascii="Times New Roman" w:hAnsi="Times New Roman"/>
          <w:sz w:val="24"/>
        </w:rPr>
      </w:pPr>
    </w:p>
    <w:p w:rsidR="008637BB" w:rsidRPr="00BA46A7" w:rsidRDefault="008637BB" w:rsidP="008833DC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Sex</w:t>
      </w:r>
      <w:r w:rsidR="00844E9D" w:rsidRPr="00BA46A7">
        <w:rPr>
          <w:rFonts w:ascii="Times New Roman" w:hAnsi="Times New Roman"/>
          <w:sz w:val="24"/>
        </w:rPr>
        <w:tab/>
      </w:r>
      <w:r w:rsidR="00844E9D" w:rsidRPr="00BA46A7">
        <w:rPr>
          <w:rFonts w:ascii="Times New Roman" w:hAnsi="Times New Roman"/>
          <w:sz w:val="24"/>
        </w:rPr>
        <w:tab/>
      </w:r>
      <w:r w:rsidR="00844E9D" w:rsidRPr="00BA46A7">
        <w:rPr>
          <w:rFonts w:ascii="Times New Roman" w:hAnsi="Times New Roman"/>
          <w:sz w:val="24"/>
        </w:rPr>
        <w:tab/>
      </w:r>
      <w:r w:rsidR="007150EE">
        <w:rPr>
          <w:rFonts w:ascii="Times New Roman" w:hAnsi="Times New Roman"/>
          <w:sz w:val="24"/>
        </w:rPr>
        <w:tab/>
      </w:r>
      <w:r w:rsidR="00844E9D" w:rsidRPr="00BA46A7">
        <w:rPr>
          <w:rFonts w:ascii="Times New Roman" w:hAnsi="Times New Roman"/>
          <w:sz w:val="24"/>
        </w:rPr>
        <w:tab/>
        <w:t>Boy</w:t>
      </w:r>
      <w:r w:rsidR="00844E9D" w:rsidRPr="00BA46A7">
        <w:rPr>
          <w:rFonts w:ascii="Times New Roman" w:hAnsi="Times New Roman"/>
          <w:sz w:val="24"/>
        </w:rPr>
        <w:tab/>
      </w:r>
      <w:r w:rsidR="00EA54E8">
        <w:rPr>
          <w:rFonts w:ascii="Times New Roman" w:hAnsi="Times New Roman"/>
          <w:sz w:val="24"/>
        </w:rPr>
        <w:tab/>
      </w:r>
      <w:r w:rsidR="008C3C10" w:rsidRPr="00BA46A7">
        <w:rPr>
          <w:rFonts w:ascii="Times New Roman" w:hAnsi="Times New Roman"/>
          <w:sz w:val="24"/>
        </w:rPr>
        <w:tab/>
      </w:r>
      <w:r w:rsidR="00744C60">
        <w:rPr>
          <w:rFonts w:ascii="Times New Roman" w:hAnsi="Times New Roman"/>
          <w:sz w:val="24"/>
        </w:rPr>
        <w:t>1</w:t>
      </w:r>
      <w:r w:rsidR="008935C4">
        <w:rPr>
          <w:rFonts w:ascii="Times New Roman" w:hAnsi="Times New Roman"/>
          <w:sz w:val="24"/>
        </w:rPr>
        <w:t>904</w:t>
      </w:r>
      <w:r w:rsidR="00701B94">
        <w:rPr>
          <w:rFonts w:ascii="Times New Roman" w:hAnsi="Times New Roman"/>
          <w:sz w:val="24"/>
        </w:rPr>
        <w:tab/>
      </w:r>
      <w:r w:rsidR="006C72F9">
        <w:rPr>
          <w:rFonts w:ascii="Times New Roman" w:hAnsi="Times New Roman"/>
          <w:sz w:val="24"/>
        </w:rPr>
        <w:tab/>
      </w:r>
      <w:r w:rsidR="008C3C10" w:rsidRPr="00BA46A7">
        <w:rPr>
          <w:rFonts w:ascii="Times New Roman" w:hAnsi="Times New Roman"/>
          <w:sz w:val="24"/>
        </w:rPr>
        <w:t>(4</w:t>
      </w:r>
      <w:r w:rsidR="001B4528">
        <w:rPr>
          <w:rFonts w:ascii="Times New Roman" w:hAnsi="Times New Roman"/>
          <w:sz w:val="24"/>
        </w:rPr>
        <w:t>7</w:t>
      </w:r>
      <w:r w:rsidR="00806298">
        <w:rPr>
          <w:rFonts w:ascii="Times New Roman" w:hAnsi="Times New Roman"/>
          <w:sz w:val="24"/>
        </w:rPr>
        <w:t>·</w:t>
      </w:r>
      <w:r w:rsidR="008935C4">
        <w:rPr>
          <w:rFonts w:ascii="Times New Roman" w:hAnsi="Times New Roman"/>
          <w:sz w:val="24"/>
        </w:rPr>
        <w:t>7</w:t>
      </w:r>
      <w:r w:rsidR="008C3C10" w:rsidRPr="00BA46A7">
        <w:rPr>
          <w:rFonts w:ascii="Times New Roman" w:hAnsi="Times New Roman"/>
          <w:sz w:val="24"/>
        </w:rPr>
        <w:t>%)</w:t>
      </w:r>
      <w:r w:rsidR="00340F64">
        <w:rPr>
          <w:rFonts w:ascii="Times New Roman" w:hAnsi="Times New Roman"/>
          <w:sz w:val="24"/>
        </w:rPr>
        <w:tab/>
      </w:r>
    </w:p>
    <w:p w:rsidR="00844E9D" w:rsidRDefault="00844E9D" w:rsidP="008833DC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7150EE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Girl</w:t>
      </w:r>
      <w:r w:rsidRPr="00BA46A7">
        <w:rPr>
          <w:rFonts w:ascii="Times New Roman" w:hAnsi="Times New Roman"/>
          <w:sz w:val="24"/>
        </w:rPr>
        <w:tab/>
      </w:r>
      <w:r w:rsidR="008C3C10" w:rsidRPr="00BA46A7">
        <w:rPr>
          <w:rFonts w:ascii="Times New Roman" w:hAnsi="Times New Roman"/>
          <w:sz w:val="24"/>
        </w:rPr>
        <w:tab/>
      </w:r>
      <w:r w:rsidR="00EA54E8">
        <w:rPr>
          <w:rFonts w:ascii="Times New Roman" w:hAnsi="Times New Roman"/>
          <w:sz w:val="24"/>
        </w:rPr>
        <w:tab/>
      </w:r>
      <w:r w:rsidR="001B4528">
        <w:rPr>
          <w:rFonts w:ascii="Times New Roman" w:hAnsi="Times New Roman"/>
          <w:sz w:val="24"/>
        </w:rPr>
        <w:t>20</w:t>
      </w:r>
      <w:r w:rsidR="008935C4">
        <w:rPr>
          <w:rFonts w:ascii="Times New Roman" w:hAnsi="Times New Roman"/>
          <w:sz w:val="24"/>
        </w:rPr>
        <w:t>90</w:t>
      </w:r>
      <w:r w:rsidR="008C3C10" w:rsidRPr="00BA46A7">
        <w:rPr>
          <w:rFonts w:ascii="Times New Roman" w:hAnsi="Times New Roman"/>
          <w:sz w:val="24"/>
        </w:rPr>
        <w:t xml:space="preserve"> </w:t>
      </w:r>
      <w:r w:rsidR="00701B94">
        <w:rPr>
          <w:rFonts w:ascii="Times New Roman" w:hAnsi="Times New Roman"/>
          <w:sz w:val="24"/>
        </w:rPr>
        <w:tab/>
      </w:r>
      <w:r w:rsidR="006C72F9">
        <w:rPr>
          <w:rFonts w:ascii="Times New Roman" w:hAnsi="Times New Roman"/>
          <w:sz w:val="24"/>
        </w:rPr>
        <w:tab/>
      </w:r>
      <w:r w:rsidR="008C3C10" w:rsidRPr="00BA46A7">
        <w:rPr>
          <w:rFonts w:ascii="Times New Roman" w:hAnsi="Times New Roman"/>
          <w:sz w:val="24"/>
        </w:rPr>
        <w:t>(5</w:t>
      </w:r>
      <w:r w:rsidR="008935C4">
        <w:rPr>
          <w:rFonts w:ascii="Times New Roman" w:hAnsi="Times New Roman"/>
          <w:sz w:val="24"/>
        </w:rPr>
        <w:t>2</w:t>
      </w:r>
      <w:r w:rsidR="00806298">
        <w:rPr>
          <w:rFonts w:ascii="Times New Roman" w:hAnsi="Times New Roman"/>
          <w:sz w:val="24"/>
        </w:rPr>
        <w:t>·</w:t>
      </w:r>
      <w:r w:rsidR="008935C4">
        <w:rPr>
          <w:rFonts w:ascii="Times New Roman" w:hAnsi="Times New Roman"/>
          <w:sz w:val="24"/>
        </w:rPr>
        <w:t>3</w:t>
      </w:r>
      <w:r w:rsidR="008C3C10" w:rsidRPr="00BA46A7">
        <w:rPr>
          <w:rFonts w:ascii="Times New Roman" w:hAnsi="Times New Roman"/>
          <w:sz w:val="24"/>
        </w:rPr>
        <w:t>%)</w:t>
      </w:r>
      <w:r w:rsidR="00BA46A7">
        <w:rPr>
          <w:rFonts w:ascii="Times New Roman" w:hAnsi="Times New Roman"/>
          <w:sz w:val="24"/>
        </w:rPr>
        <w:tab/>
      </w:r>
    </w:p>
    <w:p w:rsidR="00495861" w:rsidRPr="00725DA9" w:rsidRDefault="00495861" w:rsidP="008833DC">
      <w:pPr>
        <w:spacing w:after="0"/>
        <w:rPr>
          <w:rFonts w:ascii="Times New Roman" w:hAnsi="Times New Roman"/>
          <w:sz w:val="16"/>
          <w:szCs w:val="16"/>
        </w:rPr>
      </w:pPr>
    </w:p>
    <w:p w:rsidR="00495861" w:rsidRDefault="0049586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Ethnicity</w:t>
      </w:r>
      <w:r w:rsidR="007150EE">
        <w:rPr>
          <w:rFonts w:ascii="Times New Roman" w:hAnsi="Times New Roman"/>
          <w:sz w:val="24"/>
        </w:rPr>
        <w:tab/>
      </w:r>
      <w:r w:rsidR="007150EE">
        <w:rPr>
          <w:rFonts w:ascii="Times New Roman" w:hAnsi="Times New Roman"/>
          <w:sz w:val="24"/>
        </w:rPr>
        <w:tab/>
      </w:r>
      <w:r w:rsidR="007150EE">
        <w:rPr>
          <w:rFonts w:ascii="Times New Roman" w:hAnsi="Times New Roman"/>
          <w:sz w:val="24"/>
        </w:rPr>
        <w:tab/>
      </w:r>
      <w:r w:rsidR="0040205D">
        <w:rPr>
          <w:rFonts w:ascii="Times New Roman" w:hAnsi="Times New Roman"/>
          <w:sz w:val="24"/>
        </w:rPr>
        <w:tab/>
      </w:r>
      <w:r w:rsidR="007150EE">
        <w:rPr>
          <w:rFonts w:ascii="Times New Roman" w:hAnsi="Times New Roman"/>
          <w:sz w:val="24"/>
        </w:rPr>
        <w:t>Non-white</w:t>
      </w:r>
      <w:r w:rsidR="00744C60">
        <w:rPr>
          <w:rFonts w:ascii="Times New Roman" w:hAnsi="Times New Roman"/>
          <w:sz w:val="24"/>
        </w:rPr>
        <w:tab/>
      </w:r>
      <w:r w:rsidR="00744C60">
        <w:rPr>
          <w:rFonts w:ascii="Times New Roman" w:hAnsi="Times New Roman"/>
          <w:sz w:val="24"/>
        </w:rPr>
        <w:tab/>
        <w:t xml:space="preserve">  6</w:t>
      </w:r>
      <w:r w:rsidR="008935C4">
        <w:rPr>
          <w:rFonts w:ascii="Times New Roman" w:hAnsi="Times New Roman"/>
          <w:sz w:val="24"/>
        </w:rPr>
        <w:t>88</w:t>
      </w:r>
      <w:r w:rsidR="00701B94">
        <w:rPr>
          <w:rFonts w:ascii="Times New Roman" w:hAnsi="Times New Roman"/>
          <w:sz w:val="24"/>
        </w:rPr>
        <w:tab/>
      </w:r>
      <w:r w:rsidR="00744C60">
        <w:rPr>
          <w:rFonts w:ascii="Times New Roman" w:hAnsi="Times New Roman"/>
          <w:sz w:val="24"/>
        </w:rPr>
        <w:tab/>
        <w:t>(1</w:t>
      </w:r>
      <w:r w:rsidR="00701B94">
        <w:rPr>
          <w:rFonts w:ascii="Times New Roman" w:hAnsi="Times New Roman"/>
          <w:sz w:val="24"/>
        </w:rPr>
        <w:t>7·2</w:t>
      </w:r>
      <w:r w:rsidR="00744C60">
        <w:rPr>
          <w:rFonts w:ascii="Times New Roman" w:hAnsi="Times New Roman"/>
          <w:sz w:val="24"/>
        </w:rPr>
        <w:t>%)</w:t>
      </w:r>
    </w:p>
    <w:p w:rsidR="009D3B7C" w:rsidRDefault="009D3B7C" w:rsidP="00725DA9">
      <w:pPr>
        <w:spacing w:after="0"/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3306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(82·8%)</w:t>
      </w:r>
    </w:p>
    <w:p w:rsidR="00495861" w:rsidRPr="00725DA9" w:rsidRDefault="00495861" w:rsidP="008833DC">
      <w:pPr>
        <w:spacing w:after="0"/>
        <w:rPr>
          <w:rFonts w:ascii="Times New Roman" w:hAnsi="Times New Roman"/>
          <w:sz w:val="16"/>
          <w:szCs w:val="16"/>
        </w:rPr>
      </w:pPr>
    </w:p>
    <w:p w:rsidR="00C8367B" w:rsidRDefault="00495861" w:rsidP="00C836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</w:t>
      </w:r>
      <w:r w:rsidR="007150EE">
        <w:rPr>
          <w:rFonts w:ascii="Times New Roman" w:hAnsi="Times New Roman"/>
          <w:sz w:val="24"/>
        </w:rPr>
        <w:t>amily affluence</w:t>
      </w:r>
      <w:r w:rsidR="00C8367B" w:rsidRPr="00BA46A7">
        <w:rPr>
          <w:rFonts w:ascii="Times New Roman" w:hAnsi="Times New Roman"/>
          <w:sz w:val="24"/>
          <w:vertAlign w:val="superscript"/>
        </w:rPr>
        <w:t>1</w:t>
      </w:r>
      <w:r w:rsidR="007150EE">
        <w:rPr>
          <w:rFonts w:ascii="Times New Roman" w:hAnsi="Times New Roman"/>
          <w:sz w:val="24"/>
        </w:rPr>
        <w:tab/>
      </w:r>
      <w:r w:rsidR="007150EE">
        <w:rPr>
          <w:rFonts w:ascii="Times New Roman" w:hAnsi="Times New Roman"/>
          <w:sz w:val="24"/>
        </w:rPr>
        <w:tab/>
      </w:r>
      <w:r w:rsidR="007150EE">
        <w:rPr>
          <w:rFonts w:ascii="Times New Roman" w:hAnsi="Times New Roman"/>
          <w:sz w:val="24"/>
        </w:rPr>
        <w:tab/>
      </w:r>
      <w:r w:rsidR="00C8367B">
        <w:rPr>
          <w:rFonts w:ascii="Times New Roman" w:hAnsi="Times New Roman"/>
          <w:sz w:val="24"/>
        </w:rPr>
        <w:tab/>
      </w:r>
      <w:r w:rsidR="00744C60">
        <w:rPr>
          <w:rFonts w:ascii="Times New Roman" w:hAnsi="Times New Roman"/>
          <w:sz w:val="24"/>
        </w:rPr>
        <w:tab/>
      </w:r>
      <w:r w:rsidR="00744C60">
        <w:rPr>
          <w:rFonts w:ascii="Times New Roman" w:hAnsi="Times New Roman"/>
          <w:sz w:val="24"/>
        </w:rPr>
        <w:tab/>
      </w:r>
      <w:r w:rsidR="00C8367B">
        <w:rPr>
          <w:rFonts w:ascii="Times New Roman" w:hAnsi="Times New Roman"/>
          <w:sz w:val="24"/>
        </w:rPr>
        <w:t>2·72</w:t>
      </w:r>
      <w:r w:rsidR="00C8367B">
        <w:rPr>
          <w:rFonts w:ascii="Times New Roman" w:hAnsi="Times New Roman"/>
          <w:sz w:val="24"/>
        </w:rPr>
        <w:tab/>
      </w:r>
      <w:r w:rsidR="00C8367B">
        <w:rPr>
          <w:rFonts w:ascii="Times New Roman" w:hAnsi="Times New Roman"/>
          <w:sz w:val="24"/>
        </w:rPr>
        <w:tab/>
        <w:t>(0·49)</w:t>
      </w:r>
    </w:p>
    <w:p w:rsidR="00A906ED" w:rsidRPr="00725DA9" w:rsidRDefault="00A906ED">
      <w:pPr>
        <w:spacing w:after="0"/>
        <w:rPr>
          <w:rFonts w:ascii="Times New Roman" w:hAnsi="Times New Roman"/>
          <w:sz w:val="16"/>
          <w:szCs w:val="16"/>
        </w:rPr>
      </w:pPr>
    </w:p>
    <w:p w:rsidR="008637BB" w:rsidRPr="00BA46A7" w:rsidRDefault="008637BB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Ever used e-cigarettes</w:t>
      </w:r>
      <w:r w:rsidR="007150EE">
        <w:rPr>
          <w:rFonts w:ascii="Times New Roman" w:hAnsi="Times New Roman"/>
          <w:sz w:val="24"/>
        </w:rPr>
        <w:tab/>
      </w:r>
      <w:r w:rsidR="00BA46A7">
        <w:rPr>
          <w:rFonts w:ascii="Times New Roman" w:hAnsi="Times New Roman"/>
          <w:sz w:val="24"/>
        </w:rPr>
        <w:tab/>
      </w:r>
      <w:r w:rsidR="00844E9D" w:rsidRPr="00BA46A7">
        <w:rPr>
          <w:rFonts w:ascii="Times New Roman" w:hAnsi="Times New Roman"/>
          <w:sz w:val="24"/>
        </w:rPr>
        <w:tab/>
        <w:t>No</w:t>
      </w:r>
      <w:r w:rsidR="00EA54E8">
        <w:rPr>
          <w:rFonts w:ascii="Times New Roman" w:hAnsi="Times New Roman"/>
          <w:sz w:val="24"/>
        </w:rPr>
        <w:tab/>
      </w:r>
      <w:r w:rsidR="00844E9D" w:rsidRPr="00BA46A7">
        <w:rPr>
          <w:rFonts w:ascii="Times New Roman" w:hAnsi="Times New Roman"/>
          <w:sz w:val="24"/>
        </w:rPr>
        <w:tab/>
      </w:r>
      <w:r w:rsidR="008C3C10" w:rsidRPr="00BA46A7">
        <w:rPr>
          <w:rFonts w:ascii="Times New Roman" w:hAnsi="Times New Roman"/>
          <w:sz w:val="24"/>
        </w:rPr>
        <w:tab/>
      </w:r>
      <w:r w:rsidR="00744C60">
        <w:rPr>
          <w:rFonts w:ascii="Times New Roman" w:hAnsi="Times New Roman"/>
          <w:sz w:val="24"/>
        </w:rPr>
        <w:t>3</w:t>
      </w:r>
      <w:r w:rsidR="008935C4">
        <w:rPr>
          <w:rFonts w:ascii="Times New Roman" w:hAnsi="Times New Roman"/>
          <w:sz w:val="24"/>
        </w:rPr>
        <w:t>236</w:t>
      </w:r>
      <w:r w:rsidR="008C3C10" w:rsidRPr="00BA46A7">
        <w:rPr>
          <w:rFonts w:ascii="Times New Roman" w:hAnsi="Times New Roman"/>
          <w:sz w:val="24"/>
        </w:rPr>
        <w:t xml:space="preserve"> </w:t>
      </w:r>
      <w:r w:rsidR="00701B94">
        <w:rPr>
          <w:rFonts w:ascii="Times New Roman" w:hAnsi="Times New Roman"/>
          <w:sz w:val="24"/>
        </w:rPr>
        <w:tab/>
      </w:r>
      <w:r w:rsidR="006C72F9">
        <w:rPr>
          <w:rFonts w:ascii="Times New Roman" w:hAnsi="Times New Roman"/>
          <w:sz w:val="24"/>
        </w:rPr>
        <w:tab/>
      </w:r>
      <w:r w:rsidR="008C3C10" w:rsidRPr="00BA46A7">
        <w:rPr>
          <w:rFonts w:ascii="Times New Roman" w:hAnsi="Times New Roman"/>
          <w:sz w:val="24"/>
        </w:rPr>
        <w:t>(8</w:t>
      </w:r>
      <w:r w:rsidR="00744C60">
        <w:rPr>
          <w:rFonts w:ascii="Times New Roman" w:hAnsi="Times New Roman"/>
          <w:sz w:val="24"/>
        </w:rPr>
        <w:t>1</w:t>
      </w:r>
      <w:r w:rsidR="00806298">
        <w:rPr>
          <w:rFonts w:ascii="Times New Roman" w:hAnsi="Times New Roman"/>
          <w:sz w:val="24"/>
        </w:rPr>
        <w:t>·</w:t>
      </w:r>
      <w:r w:rsidR="00701B94">
        <w:rPr>
          <w:rFonts w:ascii="Times New Roman" w:hAnsi="Times New Roman"/>
          <w:sz w:val="24"/>
        </w:rPr>
        <w:t>0</w:t>
      </w:r>
      <w:r w:rsidR="008C3C10" w:rsidRPr="00BA46A7">
        <w:rPr>
          <w:rFonts w:ascii="Times New Roman" w:hAnsi="Times New Roman"/>
          <w:sz w:val="24"/>
        </w:rPr>
        <w:t>%)</w:t>
      </w:r>
      <w:r w:rsidR="00340F64">
        <w:rPr>
          <w:rFonts w:ascii="Times New Roman" w:hAnsi="Times New Roman"/>
          <w:sz w:val="24"/>
        </w:rPr>
        <w:tab/>
      </w:r>
    </w:p>
    <w:p w:rsidR="00844E9D" w:rsidRPr="00BA46A7" w:rsidRDefault="008C3C10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 xml:space="preserve"> (baseline)</w:t>
      </w:r>
      <w:r w:rsidR="00844E9D" w:rsidRPr="00BA46A7">
        <w:rPr>
          <w:rFonts w:ascii="Times New Roman" w:hAnsi="Times New Roman"/>
          <w:sz w:val="24"/>
        </w:rPr>
        <w:tab/>
      </w:r>
      <w:r w:rsidR="00844E9D" w:rsidRPr="00BA46A7">
        <w:rPr>
          <w:rFonts w:ascii="Times New Roman" w:hAnsi="Times New Roman"/>
          <w:sz w:val="24"/>
        </w:rPr>
        <w:tab/>
      </w:r>
      <w:r w:rsidR="007150EE">
        <w:rPr>
          <w:rFonts w:ascii="Times New Roman" w:hAnsi="Times New Roman"/>
          <w:sz w:val="24"/>
        </w:rPr>
        <w:tab/>
      </w:r>
      <w:r w:rsidR="00844E9D" w:rsidRPr="00BA46A7">
        <w:rPr>
          <w:rFonts w:ascii="Times New Roman" w:hAnsi="Times New Roman"/>
          <w:sz w:val="24"/>
        </w:rPr>
        <w:tab/>
        <w:t>Yes</w:t>
      </w:r>
      <w:r w:rsidR="00844E9D" w:rsidRPr="00BA46A7">
        <w:rPr>
          <w:rFonts w:ascii="Times New Roman" w:hAnsi="Times New Roman"/>
          <w:sz w:val="24"/>
        </w:rPr>
        <w:tab/>
      </w:r>
      <w:r w:rsidR="00EA54E8">
        <w:rPr>
          <w:rFonts w:ascii="Times New Roman" w:hAnsi="Times New Roman"/>
          <w:sz w:val="24"/>
        </w:rPr>
        <w:tab/>
      </w:r>
      <w:r w:rsid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  </w:t>
      </w:r>
      <w:r w:rsidR="00744C60">
        <w:rPr>
          <w:rFonts w:ascii="Times New Roman" w:hAnsi="Times New Roman"/>
          <w:sz w:val="24"/>
        </w:rPr>
        <w:t>7</w:t>
      </w:r>
      <w:r w:rsidR="008935C4">
        <w:rPr>
          <w:rFonts w:ascii="Times New Roman" w:hAnsi="Times New Roman"/>
          <w:sz w:val="24"/>
        </w:rPr>
        <w:t>58</w:t>
      </w:r>
      <w:r w:rsidRPr="00BA46A7">
        <w:rPr>
          <w:rFonts w:ascii="Times New Roman" w:hAnsi="Times New Roman"/>
          <w:sz w:val="24"/>
        </w:rPr>
        <w:t xml:space="preserve"> </w:t>
      </w:r>
      <w:r w:rsidR="00701B94">
        <w:rPr>
          <w:rFonts w:ascii="Times New Roman" w:hAnsi="Times New Roman"/>
          <w:sz w:val="24"/>
        </w:rPr>
        <w:tab/>
      </w:r>
      <w:r w:rsidR="006C72F9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(1</w:t>
      </w:r>
      <w:r w:rsidR="00701B94">
        <w:rPr>
          <w:rFonts w:ascii="Times New Roman" w:hAnsi="Times New Roman"/>
          <w:sz w:val="24"/>
        </w:rPr>
        <w:t>9</w:t>
      </w:r>
      <w:r w:rsidR="00806298">
        <w:rPr>
          <w:rFonts w:ascii="Times New Roman" w:hAnsi="Times New Roman"/>
          <w:sz w:val="24"/>
        </w:rPr>
        <w:t>·</w:t>
      </w:r>
      <w:r w:rsidR="00701B94">
        <w:rPr>
          <w:rFonts w:ascii="Times New Roman" w:hAnsi="Times New Roman"/>
          <w:sz w:val="24"/>
        </w:rPr>
        <w:t>0</w:t>
      </w:r>
      <w:r w:rsidRPr="00BA46A7">
        <w:rPr>
          <w:rFonts w:ascii="Times New Roman" w:hAnsi="Times New Roman"/>
          <w:sz w:val="24"/>
        </w:rPr>
        <w:t>%)</w:t>
      </w:r>
      <w:r w:rsidR="00BA46A7">
        <w:rPr>
          <w:rFonts w:ascii="Times New Roman" w:hAnsi="Times New Roman"/>
          <w:sz w:val="24"/>
        </w:rPr>
        <w:tab/>
      </w:r>
    </w:p>
    <w:p w:rsidR="008637BB" w:rsidRPr="00725DA9" w:rsidRDefault="008637BB">
      <w:pPr>
        <w:spacing w:after="0"/>
        <w:rPr>
          <w:rFonts w:ascii="Times New Roman" w:hAnsi="Times New Roman"/>
          <w:sz w:val="16"/>
          <w:szCs w:val="16"/>
        </w:rPr>
      </w:pPr>
    </w:p>
    <w:p w:rsidR="006C72F9" w:rsidRDefault="006C72F9" w:rsidP="006C72F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Friend smokers</w:t>
      </w:r>
      <w:r w:rsidR="00554A94">
        <w:rPr>
          <w:rFonts w:ascii="Times New Roman" w:hAnsi="Times New Roman"/>
          <w:sz w:val="24"/>
        </w:rPr>
        <w:tab/>
      </w:r>
      <w:r w:rsidR="00554A94">
        <w:rPr>
          <w:rFonts w:ascii="Times New Roman" w:hAnsi="Times New Roman"/>
          <w:sz w:val="24"/>
        </w:rPr>
        <w:tab/>
      </w:r>
      <w:r w:rsidR="00554A94">
        <w:rPr>
          <w:rFonts w:ascii="Times New Roman" w:hAnsi="Times New Roman"/>
          <w:sz w:val="24"/>
        </w:rPr>
        <w:tab/>
        <w:t>N</w:t>
      </w:r>
      <w:r>
        <w:rPr>
          <w:rFonts w:ascii="Times New Roman" w:hAnsi="Times New Roman"/>
          <w:sz w:val="24"/>
        </w:rPr>
        <w:t>one</w:t>
      </w:r>
      <w:r w:rsidR="00A37594">
        <w:rPr>
          <w:rFonts w:ascii="Times New Roman" w:hAnsi="Times New Roman"/>
          <w:sz w:val="24"/>
        </w:rPr>
        <w:tab/>
      </w:r>
      <w:r w:rsidR="00A37594">
        <w:rPr>
          <w:rFonts w:ascii="Times New Roman" w:hAnsi="Times New Roman"/>
          <w:sz w:val="24"/>
        </w:rPr>
        <w:tab/>
      </w:r>
      <w:r w:rsidR="004F226D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>2</w:t>
      </w:r>
      <w:r w:rsidR="008935C4">
        <w:rPr>
          <w:rFonts w:ascii="Times New Roman" w:hAnsi="Times New Roman"/>
          <w:sz w:val="24"/>
        </w:rPr>
        <w:t>602</w:t>
      </w:r>
      <w:r w:rsidR="00701B94">
        <w:rPr>
          <w:rFonts w:ascii="Times New Roman" w:hAnsi="Times New Roman"/>
          <w:sz w:val="24"/>
        </w:rPr>
        <w:tab/>
      </w:r>
      <w:r w:rsidR="004F226D">
        <w:rPr>
          <w:rFonts w:ascii="Times New Roman" w:hAnsi="Times New Roman"/>
          <w:sz w:val="24"/>
        </w:rPr>
        <w:t xml:space="preserve"> </w:t>
      </w:r>
      <w:r w:rsidR="004F226D">
        <w:rPr>
          <w:rFonts w:ascii="Times New Roman" w:hAnsi="Times New Roman"/>
          <w:sz w:val="24"/>
        </w:rPr>
        <w:tab/>
        <w:t>(6</w:t>
      </w:r>
      <w:r w:rsidR="0027062E">
        <w:rPr>
          <w:rFonts w:ascii="Times New Roman" w:hAnsi="Times New Roman"/>
          <w:sz w:val="24"/>
        </w:rPr>
        <w:t>5</w:t>
      </w:r>
      <w:r w:rsidR="00806298">
        <w:rPr>
          <w:rFonts w:ascii="Times New Roman" w:hAnsi="Times New Roman"/>
          <w:sz w:val="24"/>
        </w:rPr>
        <w:t>·</w:t>
      </w:r>
      <w:r w:rsidR="00701B94">
        <w:rPr>
          <w:rFonts w:ascii="Times New Roman" w:hAnsi="Times New Roman"/>
          <w:sz w:val="24"/>
        </w:rPr>
        <w:t>1</w:t>
      </w:r>
      <w:r w:rsidR="004F226D">
        <w:rPr>
          <w:rFonts w:ascii="Times New Roman" w:hAnsi="Times New Roman"/>
          <w:sz w:val="24"/>
        </w:rPr>
        <w:t>%)</w:t>
      </w:r>
      <w:r w:rsidR="004F226D">
        <w:rPr>
          <w:rFonts w:ascii="Times New Roman" w:hAnsi="Times New Roman"/>
          <w:sz w:val="24"/>
        </w:rPr>
        <w:tab/>
      </w:r>
    </w:p>
    <w:p w:rsidR="006C72F9" w:rsidRDefault="00554A94" w:rsidP="00BB0FBB">
      <w:pPr>
        <w:spacing w:after="0"/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6C72F9">
        <w:rPr>
          <w:rFonts w:ascii="Times New Roman" w:hAnsi="Times New Roman"/>
          <w:sz w:val="24"/>
        </w:rPr>
        <w:t xml:space="preserve"> few</w:t>
      </w:r>
      <w:r w:rsidR="00340F64">
        <w:rPr>
          <w:rFonts w:ascii="Times New Roman" w:hAnsi="Times New Roman"/>
          <w:sz w:val="24"/>
        </w:rPr>
        <w:t xml:space="preserve"> or mo</w:t>
      </w:r>
      <w:r>
        <w:rPr>
          <w:rFonts w:ascii="Times New Roman" w:hAnsi="Times New Roman"/>
          <w:sz w:val="24"/>
        </w:rPr>
        <w:t>re</w:t>
      </w:r>
      <w:r w:rsidR="00A37594">
        <w:rPr>
          <w:rFonts w:ascii="Times New Roman" w:hAnsi="Times New Roman"/>
          <w:sz w:val="24"/>
        </w:rPr>
        <w:tab/>
      </w:r>
      <w:r w:rsidR="004F226D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>13</w:t>
      </w:r>
      <w:r w:rsidR="008935C4">
        <w:rPr>
          <w:rFonts w:ascii="Times New Roman" w:hAnsi="Times New Roman"/>
          <w:sz w:val="24"/>
        </w:rPr>
        <w:t>92</w:t>
      </w:r>
      <w:r w:rsidR="004F226D">
        <w:rPr>
          <w:rFonts w:ascii="Times New Roman" w:hAnsi="Times New Roman"/>
          <w:sz w:val="24"/>
        </w:rPr>
        <w:t xml:space="preserve"> </w:t>
      </w:r>
      <w:r w:rsidR="00701B94">
        <w:rPr>
          <w:rFonts w:ascii="Times New Roman" w:hAnsi="Times New Roman"/>
          <w:sz w:val="24"/>
        </w:rPr>
        <w:tab/>
      </w:r>
      <w:r w:rsidR="004F226D">
        <w:rPr>
          <w:rFonts w:ascii="Times New Roman" w:hAnsi="Times New Roman"/>
          <w:sz w:val="24"/>
        </w:rPr>
        <w:tab/>
        <w:t>(3</w:t>
      </w:r>
      <w:r w:rsidR="0027062E">
        <w:rPr>
          <w:rFonts w:ascii="Times New Roman" w:hAnsi="Times New Roman"/>
          <w:sz w:val="24"/>
        </w:rPr>
        <w:t>4</w:t>
      </w:r>
      <w:r w:rsidR="00806298">
        <w:rPr>
          <w:rFonts w:ascii="Times New Roman" w:hAnsi="Times New Roman"/>
          <w:sz w:val="24"/>
        </w:rPr>
        <w:t>·</w:t>
      </w:r>
      <w:r w:rsidR="00701B94">
        <w:rPr>
          <w:rFonts w:ascii="Times New Roman" w:hAnsi="Times New Roman"/>
          <w:sz w:val="24"/>
        </w:rPr>
        <w:t>9</w:t>
      </w:r>
      <w:r w:rsidR="004F226D">
        <w:rPr>
          <w:rFonts w:ascii="Times New Roman" w:hAnsi="Times New Roman"/>
          <w:sz w:val="24"/>
        </w:rPr>
        <w:t>%)</w:t>
      </w:r>
      <w:r w:rsidR="00340F64">
        <w:rPr>
          <w:rFonts w:ascii="Times New Roman" w:hAnsi="Times New Roman"/>
          <w:sz w:val="24"/>
        </w:rPr>
        <w:tab/>
      </w:r>
    </w:p>
    <w:p w:rsidR="006C72F9" w:rsidRPr="00725DA9" w:rsidRDefault="006C72F9">
      <w:pPr>
        <w:spacing w:after="0"/>
        <w:rPr>
          <w:rFonts w:ascii="Times New Roman" w:hAnsi="Times New Roman"/>
          <w:sz w:val="16"/>
          <w:szCs w:val="16"/>
        </w:rPr>
      </w:pPr>
    </w:p>
    <w:p w:rsidR="007150EE" w:rsidRPr="00BA46A7" w:rsidRDefault="007150EE" w:rsidP="007150E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Family smokers </w:t>
      </w:r>
      <w:r w:rsidR="00554A94">
        <w:rPr>
          <w:rFonts w:ascii="Times New Roman" w:hAnsi="Times New Roman"/>
          <w:sz w:val="24"/>
        </w:rPr>
        <w:tab/>
      </w:r>
      <w:r w:rsidR="00554A94">
        <w:rPr>
          <w:rFonts w:ascii="Times New Roman" w:hAnsi="Times New Roman"/>
          <w:sz w:val="24"/>
        </w:rPr>
        <w:tab/>
      </w:r>
      <w:r w:rsidR="00554A94">
        <w:rPr>
          <w:rFonts w:ascii="Times New Roman" w:hAnsi="Times New Roman"/>
          <w:sz w:val="24"/>
        </w:rPr>
        <w:tab/>
        <w:t>None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>1</w:t>
      </w:r>
      <w:r w:rsidR="008935C4">
        <w:rPr>
          <w:rFonts w:ascii="Times New Roman" w:hAnsi="Times New Roman"/>
          <w:sz w:val="24"/>
        </w:rPr>
        <w:t>502</w:t>
      </w:r>
      <w:r>
        <w:rPr>
          <w:rFonts w:ascii="Times New Roman" w:hAnsi="Times New Roman"/>
          <w:sz w:val="24"/>
        </w:rPr>
        <w:tab/>
      </w:r>
      <w:r w:rsidR="00701B9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(3</w:t>
      </w:r>
      <w:r w:rsidR="00701B94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·6%)</w:t>
      </w:r>
      <w:r>
        <w:rPr>
          <w:rFonts w:ascii="Times New Roman" w:hAnsi="Times New Roman"/>
          <w:sz w:val="24"/>
        </w:rPr>
        <w:tab/>
      </w:r>
    </w:p>
    <w:p w:rsidR="007150EE" w:rsidRDefault="00554A94" w:rsidP="00BB0FBB">
      <w:pPr>
        <w:spacing w:after="0"/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One or more</w:t>
      </w:r>
      <w:r w:rsidR="007150EE">
        <w:rPr>
          <w:rFonts w:ascii="Times New Roman" w:hAnsi="Times New Roman"/>
          <w:sz w:val="24"/>
        </w:rPr>
        <w:tab/>
      </w:r>
      <w:r w:rsidR="007150E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>24</w:t>
      </w:r>
      <w:r w:rsidR="008935C4">
        <w:rPr>
          <w:rFonts w:ascii="Times New Roman" w:hAnsi="Times New Roman"/>
          <w:sz w:val="24"/>
        </w:rPr>
        <w:t>92</w:t>
      </w:r>
      <w:r w:rsidR="00701B94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  <w:t>(62</w:t>
      </w:r>
      <w:r w:rsidR="007150EE">
        <w:rPr>
          <w:rFonts w:ascii="Times New Roman" w:hAnsi="Times New Roman"/>
          <w:sz w:val="24"/>
        </w:rPr>
        <w:t>·</w:t>
      </w:r>
      <w:r w:rsidR="00701B94">
        <w:rPr>
          <w:rFonts w:ascii="Times New Roman" w:hAnsi="Times New Roman"/>
          <w:sz w:val="24"/>
        </w:rPr>
        <w:t>4</w:t>
      </w:r>
      <w:r w:rsidR="007150EE">
        <w:rPr>
          <w:rFonts w:ascii="Times New Roman" w:hAnsi="Times New Roman"/>
          <w:sz w:val="24"/>
        </w:rPr>
        <w:t>%)</w:t>
      </w:r>
      <w:r w:rsidR="007150EE">
        <w:rPr>
          <w:rFonts w:ascii="Times New Roman" w:hAnsi="Times New Roman"/>
          <w:sz w:val="24"/>
        </w:rPr>
        <w:tab/>
      </w:r>
    </w:p>
    <w:p w:rsidR="007150EE" w:rsidRPr="00725DA9" w:rsidRDefault="007150EE" w:rsidP="007150EE">
      <w:pPr>
        <w:spacing w:after="0"/>
        <w:rPr>
          <w:rFonts w:ascii="Times New Roman" w:hAnsi="Times New Roman"/>
          <w:sz w:val="16"/>
          <w:szCs w:val="16"/>
        </w:rPr>
      </w:pPr>
    </w:p>
    <w:p w:rsidR="00495861" w:rsidRDefault="0049586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Impulsivity</w:t>
      </w:r>
      <w:r w:rsidR="007234A0" w:rsidRPr="00BA46A7">
        <w:rPr>
          <w:rFonts w:ascii="Times New Roman" w:hAnsi="Times New Roman"/>
          <w:sz w:val="24"/>
          <w:vertAlign w:val="superscript"/>
        </w:rPr>
        <w:t>1</w:t>
      </w:r>
      <w:r w:rsidR="0027062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  <w:t>2</w:t>
      </w:r>
      <w:r w:rsidR="00C8367B">
        <w:rPr>
          <w:rFonts w:ascii="Times New Roman" w:hAnsi="Times New Roman"/>
          <w:sz w:val="24"/>
        </w:rPr>
        <w:t>·</w:t>
      </w:r>
      <w:r w:rsidR="0027062E">
        <w:rPr>
          <w:rFonts w:ascii="Times New Roman" w:hAnsi="Times New Roman"/>
          <w:sz w:val="24"/>
        </w:rPr>
        <w:t>0</w:t>
      </w:r>
      <w:r w:rsidR="00561D5E">
        <w:rPr>
          <w:rFonts w:ascii="Times New Roman" w:hAnsi="Times New Roman"/>
          <w:sz w:val="24"/>
        </w:rPr>
        <w:t>4</w:t>
      </w:r>
      <w:r w:rsidR="00561D5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  <w:t>(1·6</w:t>
      </w:r>
      <w:r w:rsidR="00561D5E">
        <w:rPr>
          <w:rFonts w:ascii="Times New Roman" w:hAnsi="Times New Roman"/>
          <w:sz w:val="24"/>
        </w:rPr>
        <w:t>5</w:t>
      </w:r>
      <w:r w:rsidR="0027062E">
        <w:rPr>
          <w:rFonts w:ascii="Times New Roman" w:hAnsi="Times New Roman"/>
          <w:sz w:val="24"/>
        </w:rPr>
        <w:t>)</w:t>
      </w:r>
    </w:p>
    <w:p w:rsidR="0027062E" w:rsidRPr="00725DA9" w:rsidRDefault="0027062E">
      <w:pPr>
        <w:spacing w:after="0"/>
        <w:rPr>
          <w:rFonts w:ascii="Times New Roman" w:hAnsi="Times New Roman"/>
          <w:sz w:val="16"/>
          <w:szCs w:val="16"/>
        </w:rPr>
      </w:pPr>
    </w:p>
    <w:p w:rsidR="008935C4" w:rsidRDefault="008935C4" w:rsidP="008935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Intention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Low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3624</w:t>
      </w:r>
      <w:r>
        <w:rPr>
          <w:rFonts w:ascii="Times New Roman" w:hAnsi="Times New Roman"/>
          <w:sz w:val="24"/>
        </w:rPr>
        <w:tab/>
      </w:r>
      <w:r w:rsidR="00561D5E">
        <w:rPr>
          <w:rFonts w:ascii="Times New Roman" w:hAnsi="Times New Roman"/>
          <w:sz w:val="24"/>
        </w:rPr>
        <w:tab/>
        <w:t>(90</w:t>
      </w:r>
      <w:r>
        <w:rPr>
          <w:rFonts w:ascii="Times New Roman" w:hAnsi="Times New Roman"/>
          <w:sz w:val="24"/>
        </w:rPr>
        <w:t>·7%)</w:t>
      </w:r>
      <w:r>
        <w:rPr>
          <w:rFonts w:ascii="Times New Roman" w:hAnsi="Times New Roman"/>
          <w:sz w:val="24"/>
        </w:rPr>
        <w:tab/>
      </w:r>
    </w:p>
    <w:p w:rsidR="008935C4" w:rsidRDefault="008935C4" w:rsidP="008935C4">
      <w:pPr>
        <w:spacing w:after="0"/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370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</w:t>
      </w:r>
      <w:r w:rsidR="00561D5E">
        <w:rPr>
          <w:rFonts w:ascii="Times New Roman" w:hAnsi="Times New Roman"/>
          <w:sz w:val="24"/>
        </w:rPr>
        <w:t xml:space="preserve">  9</w:t>
      </w:r>
      <w:r>
        <w:rPr>
          <w:rFonts w:ascii="Times New Roman" w:hAnsi="Times New Roman"/>
          <w:sz w:val="24"/>
        </w:rPr>
        <w:t>·3%)</w:t>
      </w:r>
      <w:r>
        <w:rPr>
          <w:rFonts w:ascii="Times New Roman" w:hAnsi="Times New Roman"/>
          <w:sz w:val="24"/>
        </w:rPr>
        <w:tab/>
      </w:r>
    </w:p>
    <w:p w:rsidR="008935C4" w:rsidRPr="00725DA9" w:rsidRDefault="008935C4" w:rsidP="008935C4">
      <w:pPr>
        <w:spacing w:after="0"/>
        <w:rPr>
          <w:rFonts w:ascii="Times New Roman" w:hAnsi="Times New Roman"/>
          <w:sz w:val="16"/>
          <w:szCs w:val="16"/>
        </w:rPr>
      </w:pPr>
    </w:p>
    <w:p w:rsidR="008935C4" w:rsidRDefault="008935C4" w:rsidP="008935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Attitude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Low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3302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(82·7%)</w:t>
      </w:r>
      <w:r>
        <w:rPr>
          <w:rFonts w:ascii="Times New Roman" w:hAnsi="Times New Roman"/>
          <w:sz w:val="24"/>
        </w:rPr>
        <w:tab/>
      </w:r>
    </w:p>
    <w:p w:rsidR="008935C4" w:rsidRDefault="008935C4" w:rsidP="008935C4">
      <w:pPr>
        <w:spacing w:after="0"/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692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(17·3%)</w:t>
      </w:r>
      <w:r>
        <w:rPr>
          <w:rFonts w:ascii="Times New Roman" w:hAnsi="Times New Roman"/>
          <w:sz w:val="24"/>
        </w:rPr>
        <w:tab/>
      </w:r>
    </w:p>
    <w:p w:rsidR="008935C4" w:rsidRPr="00725DA9" w:rsidRDefault="008935C4" w:rsidP="0027062E">
      <w:pPr>
        <w:spacing w:after="0"/>
        <w:rPr>
          <w:rFonts w:ascii="Times New Roman" w:hAnsi="Times New Roman"/>
          <w:sz w:val="16"/>
          <w:szCs w:val="16"/>
        </w:rPr>
      </w:pPr>
    </w:p>
    <w:p w:rsidR="008935C4" w:rsidRDefault="008935C4" w:rsidP="008935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Norms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Low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3455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(86·5%)</w:t>
      </w:r>
      <w:r>
        <w:rPr>
          <w:rFonts w:ascii="Times New Roman" w:hAnsi="Times New Roman"/>
          <w:sz w:val="24"/>
        </w:rPr>
        <w:tab/>
      </w:r>
    </w:p>
    <w:p w:rsidR="008935C4" w:rsidRDefault="008935C4" w:rsidP="008935C4">
      <w:pPr>
        <w:spacing w:after="0"/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539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(13·5%)</w:t>
      </w:r>
      <w:r>
        <w:rPr>
          <w:rFonts w:ascii="Times New Roman" w:hAnsi="Times New Roman"/>
          <w:sz w:val="24"/>
        </w:rPr>
        <w:tab/>
      </w:r>
    </w:p>
    <w:p w:rsidR="008935C4" w:rsidRPr="00725DA9" w:rsidRDefault="008935C4" w:rsidP="008935C4">
      <w:pPr>
        <w:spacing w:after="0"/>
        <w:rPr>
          <w:rFonts w:ascii="Times New Roman" w:hAnsi="Times New Roman"/>
          <w:sz w:val="16"/>
          <w:szCs w:val="16"/>
        </w:rPr>
      </w:pPr>
    </w:p>
    <w:p w:rsidR="008935C4" w:rsidRDefault="008935C4" w:rsidP="008935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Perceived Behavioural Control</w:t>
      </w:r>
      <w:r>
        <w:rPr>
          <w:rFonts w:ascii="Times New Roman" w:hAnsi="Times New Roman"/>
          <w:sz w:val="24"/>
        </w:rPr>
        <w:tab/>
        <w:t>Low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3260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(81·6%)</w:t>
      </w:r>
      <w:r>
        <w:rPr>
          <w:rFonts w:ascii="Times New Roman" w:hAnsi="Times New Roman"/>
          <w:sz w:val="24"/>
        </w:rPr>
        <w:tab/>
      </w:r>
    </w:p>
    <w:p w:rsidR="008935C4" w:rsidRDefault="008935C4" w:rsidP="008935C4">
      <w:pPr>
        <w:spacing w:after="0"/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734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(18·4%)</w:t>
      </w:r>
      <w:r>
        <w:rPr>
          <w:rFonts w:ascii="Times New Roman" w:hAnsi="Times New Roman"/>
          <w:sz w:val="24"/>
        </w:rPr>
        <w:tab/>
      </w:r>
    </w:p>
    <w:p w:rsidR="008935C4" w:rsidRPr="00725DA9" w:rsidRDefault="008935C4" w:rsidP="0027062E">
      <w:pPr>
        <w:spacing w:after="0"/>
        <w:rPr>
          <w:rFonts w:ascii="Times New Roman" w:hAnsi="Times New Roman"/>
          <w:sz w:val="16"/>
          <w:szCs w:val="16"/>
        </w:rPr>
      </w:pPr>
    </w:p>
    <w:p w:rsidR="008935C4" w:rsidRDefault="008935C4" w:rsidP="008935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Self-efficacy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Low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3239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(81·1%)</w:t>
      </w:r>
      <w:r>
        <w:rPr>
          <w:rFonts w:ascii="Times New Roman" w:hAnsi="Times New Roman"/>
          <w:sz w:val="24"/>
        </w:rPr>
        <w:tab/>
      </w:r>
    </w:p>
    <w:p w:rsidR="008935C4" w:rsidRDefault="008935C4" w:rsidP="008935C4">
      <w:pPr>
        <w:spacing w:after="0"/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755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(18·9%)</w:t>
      </w:r>
      <w:r>
        <w:rPr>
          <w:rFonts w:ascii="Times New Roman" w:hAnsi="Times New Roman"/>
          <w:sz w:val="24"/>
        </w:rPr>
        <w:tab/>
      </w:r>
    </w:p>
    <w:p w:rsidR="008935C4" w:rsidRPr="00725DA9" w:rsidRDefault="008935C4" w:rsidP="0027062E">
      <w:pPr>
        <w:spacing w:after="0"/>
        <w:rPr>
          <w:rFonts w:ascii="Times New Roman" w:hAnsi="Times New Roman"/>
          <w:sz w:val="16"/>
          <w:szCs w:val="16"/>
        </w:rPr>
      </w:pPr>
    </w:p>
    <w:p w:rsidR="007234A0" w:rsidRDefault="006C72F9" w:rsidP="0027062E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Free school meals</w:t>
      </w:r>
      <w:r w:rsidR="007234A0" w:rsidRPr="0027062E">
        <w:rPr>
          <w:rFonts w:ascii="Times New Roman" w:hAnsi="Times New Roman"/>
          <w:sz w:val="24"/>
          <w:vertAlign w:val="superscript"/>
        </w:rPr>
        <w:t>2</w:t>
      </w:r>
      <w:r w:rsidR="007234A0">
        <w:rPr>
          <w:rFonts w:ascii="Times New Roman" w:hAnsi="Times New Roman"/>
          <w:sz w:val="24"/>
        </w:rPr>
        <w:tab/>
      </w:r>
      <w:r w:rsidR="007234A0">
        <w:rPr>
          <w:rFonts w:ascii="Times New Roman" w:hAnsi="Times New Roman"/>
          <w:sz w:val="24"/>
        </w:rPr>
        <w:tab/>
      </w:r>
      <w:r w:rsidR="007234A0">
        <w:rPr>
          <w:rFonts w:ascii="Times New Roman" w:hAnsi="Times New Roman"/>
          <w:sz w:val="24"/>
        </w:rPr>
        <w:tab/>
        <w:t>Low</w:t>
      </w:r>
      <w:r w:rsidRPr="00BA46A7">
        <w:rPr>
          <w:rFonts w:ascii="Times New Roman" w:hAnsi="Times New Roman"/>
          <w:sz w:val="24"/>
        </w:rPr>
        <w:tab/>
      </w:r>
      <w:r w:rsidR="00EA54E8">
        <w:rPr>
          <w:rFonts w:ascii="Times New Roman" w:hAnsi="Times New Roman"/>
          <w:sz w:val="24"/>
        </w:rPr>
        <w:tab/>
      </w:r>
      <w:r w:rsidR="007234A0">
        <w:rPr>
          <w:rFonts w:ascii="Times New Roman" w:hAnsi="Times New Roman"/>
          <w:sz w:val="24"/>
        </w:rPr>
        <w:tab/>
        <w:t xml:space="preserve">    22</w:t>
      </w:r>
      <w:r w:rsidR="006205A5">
        <w:rPr>
          <w:rFonts w:ascii="Times New Roman" w:hAnsi="Times New Roman"/>
          <w:sz w:val="24"/>
        </w:rPr>
        <w:tab/>
      </w:r>
      <w:r w:rsidR="006205A5">
        <w:rPr>
          <w:rFonts w:ascii="Times New Roman" w:hAnsi="Times New Roman"/>
          <w:sz w:val="24"/>
        </w:rPr>
        <w:tab/>
        <w:t>(48·9%)</w:t>
      </w:r>
    </w:p>
    <w:p w:rsidR="007234A0" w:rsidRDefault="007234A0" w:rsidP="0027062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High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23</w:t>
      </w:r>
      <w:r w:rsidR="006205A5">
        <w:rPr>
          <w:rFonts w:ascii="Times New Roman" w:hAnsi="Times New Roman"/>
          <w:sz w:val="24"/>
        </w:rPr>
        <w:tab/>
      </w:r>
      <w:r w:rsidR="006205A5">
        <w:rPr>
          <w:rFonts w:ascii="Times New Roman" w:hAnsi="Times New Roman"/>
          <w:sz w:val="24"/>
        </w:rPr>
        <w:tab/>
        <w:t>(51·1%)</w:t>
      </w:r>
    </w:p>
    <w:p w:rsidR="007234A0" w:rsidRPr="00725DA9" w:rsidRDefault="007234A0" w:rsidP="00495861">
      <w:pPr>
        <w:spacing w:after="0"/>
        <w:rPr>
          <w:rFonts w:ascii="Times New Roman" w:hAnsi="Times New Roman"/>
          <w:sz w:val="16"/>
          <w:szCs w:val="16"/>
        </w:rPr>
      </w:pPr>
    </w:p>
    <w:p w:rsidR="00EA54E8" w:rsidRDefault="00EA54E8" w:rsidP="0049586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</w:t>
      </w:r>
      <w:r w:rsidR="00495861">
        <w:rPr>
          <w:rFonts w:ascii="Times New Roman" w:hAnsi="Times New Roman"/>
          <w:sz w:val="24"/>
        </w:rPr>
        <w:t>dition</w:t>
      </w:r>
      <w:r w:rsidR="00554A94" w:rsidRPr="004354CF">
        <w:rPr>
          <w:rFonts w:ascii="Times New Roman" w:hAnsi="Times New Roman"/>
          <w:sz w:val="24"/>
          <w:vertAlign w:val="superscript"/>
        </w:rPr>
        <w:t>2</w:t>
      </w:r>
      <w:r w:rsidR="00554A94">
        <w:rPr>
          <w:rFonts w:ascii="Times New Roman" w:hAnsi="Times New Roman"/>
          <w:sz w:val="24"/>
          <w:vertAlign w:val="superscript"/>
        </w:rPr>
        <w:tab/>
      </w:r>
      <w:r w:rsidR="00554A94">
        <w:rPr>
          <w:rFonts w:ascii="Times New Roman" w:hAnsi="Times New Roman"/>
          <w:sz w:val="24"/>
          <w:vertAlign w:val="superscript"/>
        </w:rPr>
        <w:tab/>
      </w:r>
      <w:r w:rsidR="00554A94">
        <w:rPr>
          <w:rFonts w:ascii="Times New Roman" w:hAnsi="Times New Roman"/>
          <w:sz w:val="24"/>
          <w:vertAlign w:val="superscript"/>
        </w:rPr>
        <w:tab/>
      </w:r>
      <w:r w:rsidR="00554A94">
        <w:rPr>
          <w:rFonts w:ascii="Times New Roman" w:hAnsi="Times New Roman"/>
          <w:sz w:val="24"/>
          <w:vertAlign w:val="superscript"/>
        </w:rPr>
        <w:tab/>
      </w:r>
      <w:r w:rsidR="00495861"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z w:val="24"/>
        </w:rPr>
        <w:t>trol</w:t>
      </w:r>
      <w:r w:rsidR="007234A0">
        <w:rPr>
          <w:rFonts w:ascii="Times New Roman" w:hAnsi="Times New Roman"/>
          <w:sz w:val="24"/>
        </w:rPr>
        <w:tab/>
      </w:r>
      <w:r w:rsidR="007234A0">
        <w:rPr>
          <w:rFonts w:ascii="Times New Roman" w:hAnsi="Times New Roman"/>
          <w:sz w:val="24"/>
        </w:rPr>
        <w:tab/>
        <w:t xml:space="preserve">    20</w:t>
      </w:r>
      <w:r w:rsidR="006205A5">
        <w:rPr>
          <w:rFonts w:ascii="Times New Roman" w:hAnsi="Times New Roman"/>
          <w:sz w:val="24"/>
        </w:rPr>
        <w:tab/>
      </w:r>
      <w:r w:rsidR="006205A5">
        <w:rPr>
          <w:rFonts w:ascii="Times New Roman" w:hAnsi="Times New Roman"/>
          <w:sz w:val="24"/>
        </w:rPr>
        <w:tab/>
        <w:t>(44·4%)</w:t>
      </w:r>
    </w:p>
    <w:p w:rsidR="007150EE" w:rsidRDefault="00EA54E8" w:rsidP="00BB0FBB">
      <w:pPr>
        <w:spacing w:after="0"/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Intervention</w:t>
      </w:r>
      <w:r w:rsidR="007234A0">
        <w:rPr>
          <w:rFonts w:ascii="Times New Roman" w:hAnsi="Times New Roman"/>
          <w:sz w:val="24"/>
        </w:rPr>
        <w:tab/>
      </w:r>
      <w:r w:rsidR="00554A94">
        <w:rPr>
          <w:rFonts w:ascii="Times New Roman" w:hAnsi="Times New Roman"/>
          <w:sz w:val="24"/>
        </w:rPr>
        <w:tab/>
      </w:r>
      <w:r w:rsidR="007234A0">
        <w:rPr>
          <w:rFonts w:ascii="Times New Roman" w:hAnsi="Times New Roman"/>
          <w:sz w:val="24"/>
        </w:rPr>
        <w:t xml:space="preserve">    25</w:t>
      </w:r>
      <w:r w:rsidR="006205A5">
        <w:rPr>
          <w:rFonts w:ascii="Times New Roman" w:hAnsi="Times New Roman"/>
          <w:sz w:val="24"/>
        </w:rPr>
        <w:tab/>
      </w:r>
      <w:r w:rsidR="006205A5">
        <w:rPr>
          <w:rFonts w:ascii="Times New Roman" w:hAnsi="Times New Roman"/>
          <w:sz w:val="24"/>
        </w:rPr>
        <w:tab/>
        <w:t>(55·6%)</w:t>
      </w:r>
    </w:p>
    <w:p w:rsidR="007150EE" w:rsidRPr="00725DA9" w:rsidRDefault="007150EE" w:rsidP="00495861">
      <w:pPr>
        <w:spacing w:after="0"/>
        <w:rPr>
          <w:rFonts w:ascii="Times New Roman" w:hAnsi="Times New Roman"/>
          <w:sz w:val="16"/>
          <w:szCs w:val="16"/>
        </w:rPr>
      </w:pPr>
    </w:p>
    <w:p w:rsidR="007150EE" w:rsidRDefault="007150EE" w:rsidP="0049586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Ever </w:t>
      </w:r>
      <w:r w:rsidR="00AB0CB8">
        <w:rPr>
          <w:rFonts w:ascii="Times New Roman" w:hAnsi="Times New Roman"/>
          <w:sz w:val="24"/>
        </w:rPr>
        <w:t xml:space="preserve">smoked </w:t>
      </w:r>
      <w:r w:rsidRPr="00BA46A7">
        <w:rPr>
          <w:rFonts w:ascii="Times New Roman" w:hAnsi="Times New Roman"/>
          <w:sz w:val="24"/>
        </w:rPr>
        <w:t>cigarette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No</w:t>
      </w:r>
      <w:r w:rsidR="0027062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  <w:t>3</w:t>
      </w:r>
      <w:r w:rsidR="00561D5E">
        <w:rPr>
          <w:rFonts w:ascii="Times New Roman" w:hAnsi="Times New Roman"/>
          <w:sz w:val="24"/>
        </w:rPr>
        <w:t>182</w:t>
      </w:r>
      <w:r w:rsidR="00701B94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  <w:t>(79·</w:t>
      </w:r>
      <w:r w:rsidR="004F05BE">
        <w:rPr>
          <w:rFonts w:ascii="Times New Roman" w:hAnsi="Times New Roman"/>
          <w:sz w:val="24"/>
        </w:rPr>
        <w:t>7</w:t>
      </w:r>
      <w:r w:rsidR="0027062E">
        <w:rPr>
          <w:rFonts w:ascii="Times New Roman" w:hAnsi="Times New Roman"/>
          <w:sz w:val="24"/>
        </w:rPr>
        <w:t>%)</w:t>
      </w:r>
    </w:p>
    <w:p w:rsidR="007150EE" w:rsidRDefault="007150EE" w:rsidP="0049586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(follow-up)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Yes</w:t>
      </w:r>
      <w:r w:rsidR="0027062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  <w:t xml:space="preserve">  </w:t>
      </w:r>
      <w:r w:rsidR="00561D5E">
        <w:rPr>
          <w:rFonts w:ascii="Times New Roman" w:hAnsi="Times New Roman"/>
          <w:sz w:val="24"/>
        </w:rPr>
        <w:t>813</w:t>
      </w:r>
      <w:r w:rsidR="00701B94">
        <w:rPr>
          <w:rFonts w:ascii="Times New Roman" w:hAnsi="Times New Roman"/>
          <w:sz w:val="24"/>
        </w:rPr>
        <w:tab/>
      </w:r>
      <w:r w:rsidR="0027062E">
        <w:rPr>
          <w:rFonts w:ascii="Times New Roman" w:hAnsi="Times New Roman"/>
          <w:sz w:val="24"/>
        </w:rPr>
        <w:tab/>
        <w:t>(20·</w:t>
      </w:r>
      <w:r w:rsidR="004F05BE">
        <w:rPr>
          <w:rFonts w:ascii="Times New Roman" w:hAnsi="Times New Roman"/>
          <w:sz w:val="24"/>
        </w:rPr>
        <w:t>3</w:t>
      </w:r>
      <w:r w:rsidR="0027062E">
        <w:rPr>
          <w:rFonts w:ascii="Times New Roman" w:hAnsi="Times New Roman"/>
          <w:sz w:val="24"/>
        </w:rPr>
        <w:t>%)</w:t>
      </w:r>
    </w:p>
    <w:p w:rsidR="008935C4" w:rsidRPr="00725DA9" w:rsidRDefault="008935C4" w:rsidP="00495861">
      <w:pPr>
        <w:spacing w:after="0"/>
        <w:rPr>
          <w:rFonts w:ascii="Times New Roman" w:hAnsi="Times New Roman"/>
          <w:sz w:val="16"/>
          <w:szCs w:val="16"/>
        </w:rPr>
      </w:pPr>
    </w:p>
    <w:p w:rsidR="000A5B52" w:rsidRDefault="00CD1C7B" w:rsidP="000A5B5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4F67B0">
        <w:rPr>
          <w:rFonts w:ascii="Times New Roman" w:hAnsi="Times New Roman"/>
          <w:sz w:val="24"/>
        </w:rPr>
        <w:t>ny recent tobacco smoking</w:t>
      </w:r>
      <w:r w:rsidR="000A5B5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>No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3607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(90·3%)</w:t>
      </w:r>
    </w:p>
    <w:p w:rsidR="000A5B52" w:rsidRDefault="000A5B52" w:rsidP="000A5B5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(follow-up)</w:t>
      </w:r>
      <w:r>
        <w:rPr>
          <w:rFonts w:ascii="Times New Roman" w:hAnsi="Times New Roman"/>
          <w:sz w:val="24"/>
        </w:rPr>
        <w:tab/>
      </w:r>
      <w:r w:rsidR="00CD1C7B">
        <w:rPr>
          <w:rFonts w:ascii="Times New Roman" w:hAnsi="Times New Roman"/>
          <w:sz w:val="24"/>
        </w:rPr>
        <w:tab/>
      </w:r>
      <w:r w:rsidR="00CD1C7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Yes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387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  9·7%)</w:t>
      </w:r>
    </w:p>
    <w:p w:rsidR="000A5B52" w:rsidRPr="000A5B52" w:rsidRDefault="000A5B52" w:rsidP="008935C4">
      <w:pPr>
        <w:spacing w:after="0"/>
        <w:rPr>
          <w:rFonts w:ascii="Times New Roman" w:hAnsi="Times New Roman"/>
          <w:sz w:val="16"/>
          <w:szCs w:val="16"/>
        </w:rPr>
      </w:pPr>
    </w:p>
    <w:p w:rsidR="008935C4" w:rsidRDefault="008935C4" w:rsidP="008935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Regular</w:t>
      </w:r>
      <w:r w:rsidR="00AB0CB8">
        <w:rPr>
          <w:rFonts w:ascii="Times New Roman" w:hAnsi="Times New Roman"/>
          <w:sz w:val="24"/>
        </w:rPr>
        <w:t>ly smoked cigarettes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No</w:t>
      </w:r>
      <w:r>
        <w:rPr>
          <w:rFonts w:ascii="Times New Roman" w:hAnsi="Times New Roman"/>
          <w:sz w:val="24"/>
        </w:rPr>
        <w:tab/>
      </w:r>
      <w:r w:rsidR="00561D5E">
        <w:rPr>
          <w:rFonts w:ascii="Times New Roman" w:hAnsi="Times New Roman"/>
          <w:sz w:val="24"/>
        </w:rPr>
        <w:tab/>
      </w:r>
      <w:r w:rsidR="00561D5E">
        <w:rPr>
          <w:rFonts w:ascii="Times New Roman" w:hAnsi="Times New Roman"/>
          <w:sz w:val="24"/>
        </w:rPr>
        <w:tab/>
        <w:t>3910</w:t>
      </w:r>
      <w:r w:rsidR="00561D5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(9</w:t>
      </w:r>
      <w:r w:rsidR="004F05B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·</w:t>
      </w:r>
      <w:r w:rsidR="004F05BE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%)</w:t>
      </w:r>
    </w:p>
    <w:p w:rsidR="008935C4" w:rsidRDefault="008935C4" w:rsidP="008935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(follow-up)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Yes</w:t>
      </w:r>
      <w:r w:rsidR="00561D5E">
        <w:rPr>
          <w:rFonts w:ascii="Times New Roman" w:hAnsi="Times New Roman"/>
          <w:sz w:val="24"/>
        </w:rPr>
        <w:tab/>
      </w:r>
      <w:r w:rsidR="00561D5E">
        <w:rPr>
          <w:rFonts w:ascii="Times New Roman" w:hAnsi="Times New Roman"/>
          <w:sz w:val="24"/>
        </w:rPr>
        <w:tab/>
      </w:r>
      <w:r w:rsidR="00561D5E">
        <w:rPr>
          <w:rFonts w:ascii="Times New Roman" w:hAnsi="Times New Roman"/>
          <w:sz w:val="24"/>
        </w:rPr>
        <w:tab/>
        <w:t xml:space="preserve">    84</w:t>
      </w:r>
      <w:r w:rsidR="00561D5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</w:t>
      </w:r>
      <w:r w:rsidR="004F05BE">
        <w:rPr>
          <w:rFonts w:ascii="Times New Roman" w:hAnsi="Times New Roman"/>
          <w:sz w:val="24"/>
        </w:rPr>
        <w:t xml:space="preserve">  2</w:t>
      </w:r>
      <w:r>
        <w:rPr>
          <w:rFonts w:ascii="Times New Roman" w:hAnsi="Times New Roman"/>
          <w:sz w:val="24"/>
        </w:rPr>
        <w:t>·</w:t>
      </w:r>
      <w:r w:rsidR="004F05B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%)</w:t>
      </w:r>
    </w:p>
    <w:p w:rsidR="00701B94" w:rsidRPr="00BA46A7" w:rsidRDefault="00701B94" w:rsidP="00701B94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_______________________________________________________________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:rsidR="00E51BFB" w:rsidRDefault="00BA46A7" w:rsidP="00704175">
      <w:pPr>
        <w:spacing w:after="0" w:line="480" w:lineRule="auto"/>
        <w:rPr>
          <w:rFonts w:ascii="Times New Roman" w:hAnsi="Times New Roman"/>
          <w:sz w:val="24"/>
        </w:rPr>
        <w:sectPr w:rsidR="00E51BFB" w:rsidSect="00E51BFB">
          <w:footerReference w:type="default" r:id="rId18"/>
          <w:pgSz w:w="11906" w:h="16838"/>
          <w:pgMar w:top="851" w:right="680" w:bottom="851" w:left="680" w:header="709" w:footer="709" w:gutter="0"/>
          <w:cols w:space="708"/>
          <w:docGrid w:linePitch="360"/>
        </w:sectPr>
      </w:pPr>
      <w:r w:rsidRPr="00BA46A7">
        <w:rPr>
          <w:rFonts w:ascii="Times New Roman" w:hAnsi="Times New Roman"/>
          <w:sz w:val="24"/>
        </w:rPr>
        <w:t>1. Mean and standard deviation for th</w:t>
      </w:r>
      <w:r w:rsidR="00554A94">
        <w:rPr>
          <w:rFonts w:ascii="Times New Roman" w:hAnsi="Times New Roman"/>
          <w:sz w:val="24"/>
        </w:rPr>
        <w:t>ese</w:t>
      </w:r>
      <w:r w:rsidRPr="00BA46A7">
        <w:rPr>
          <w:rFonts w:ascii="Times New Roman" w:hAnsi="Times New Roman"/>
          <w:sz w:val="24"/>
        </w:rPr>
        <w:t xml:space="preserve"> variable</w:t>
      </w:r>
      <w:r w:rsidR="00554A94">
        <w:rPr>
          <w:rFonts w:ascii="Times New Roman" w:hAnsi="Times New Roman"/>
          <w:sz w:val="24"/>
        </w:rPr>
        <w:t>s</w:t>
      </w:r>
      <w:r w:rsidRPr="00BA46A7">
        <w:rPr>
          <w:rFonts w:ascii="Times New Roman" w:hAnsi="Times New Roman"/>
          <w:sz w:val="24"/>
        </w:rPr>
        <w:t>.</w:t>
      </w:r>
      <w:r w:rsidR="007234A0">
        <w:rPr>
          <w:rFonts w:ascii="Times New Roman" w:hAnsi="Times New Roman"/>
          <w:sz w:val="24"/>
        </w:rPr>
        <w:t xml:space="preserve">  2. Number of schools.</w:t>
      </w:r>
    </w:p>
    <w:p w:rsidR="000A5B52" w:rsidRDefault="008B30E3" w:rsidP="00E51BFB">
      <w:pPr>
        <w:spacing w:after="0" w:line="480" w:lineRule="auto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lastRenderedPageBreak/>
        <w:t xml:space="preserve">Table </w:t>
      </w:r>
      <w:r w:rsidR="00770FFD">
        <w:rPr>
          <w:rFonts w:ascii="Times New Roman" w:hAnsi="Times New Roman"/>
          <w:sz w:val="24"/>
        </w:rPr>
        <w:t>2</w:t>
      </w:r>
      <w:r w:rsidR="00704175">
        <w:rPr>
          <w:rFonts w:ascii="Times New Roman" w:hAnsi="Times New Roman"/>
          <w:sz w:val="24"/>
        </w:rPr>
        <w:t>:</w:t>
      </w:r>
      <w:r w:rsidRPr="00BA46A7">
        <w:rPr>
          <w:rFonts w:ascii="Times New Roman" w:hAnsi="Times New Roman"/>
          <w:sz w:val="24"/>
        </w:rPr>
        <w:t xml:space="preserve"> </w:t>
      </w:r>
      <w:r w:rsidR="00770FFD">
        <w:rPr>
          <w:rFonts w:ascii="Times New Roman" w:hAnsi="Times New Roman"/>
          <w:sz w:val="24"/>
        </w:rPr>
        <w:t>R</w:t>
      </w:r>
      <w:r w:rsidRPr="00BA46A7">
        <w:rPr>
          <w:rFonts w:ascii="Times New Roman" w:hAnsi="Times New Roman"/>
          <w:sz w:val="24"/>
        </w:rPr>
        <w:t>elationships between e-cigarette use</w:t>
      </w:r>
      <w:r w:rsidR="00723B8A">
        <w:rPr>
          <w:rFonts w:ascii="Times New Roman" w:hAnsi="Times New Roman"/>
          <w:sz w:val="24"/>
        </w:rPr>
        <w:t xml:space="preserve"> </w:t>
      </w:r>
      <w:r w:rsidR="000F1CBB">
        <w:rPr>
          <w:rFonts w:ascii="Times New Roman" w:hAnsi="Times New Roman"/>
          <w:sz w:val="24"/>
        </w:rPr>
        <w:t xml:space="preserve">at </w:t>
      </w:r>
      <w:r w:rsidR="000709E8">
        <w:rPr>
          <w:rFonts w:ascii="Times New Roman" w:hAnsi="Times New Roman"/>
          <w:sz w:val="24"/>
        </w:rPr>
        <w:t>baseline (</w:t>
      </w:r>
      <w:r w:rsidR="000F1CBB">
        <w:rPr>
          <w:rFonts w:ascii="Times New Roman" w:hAnsi="Times New Roman"/>
          <w:sz w:val="24"/>
        </w:rPr>
        <w:t>age</w:t>
      </w:r>
      <w:r w:rsidR="000709E8">
        <w:rPr>
          <w:rFonts w:ascii="Times New Roman" w:hAnsi="Times New Roman"/>
          <w:sz w:val="24"/>
        </w:rPr>
        <w:t>d</w:t>
      </w:r>
      <w:r w:rsidR="000F1CBB">
        <w:rPr>
          <w:rFonts w:ascii="Times New Roman" w:hAnsi="Times New Roman"/>
          <w:sz w:val="24"/>
        </w:rPr>
        <w:t xml:space="preserve"> 13-14 years</w:t>
      </w:r>
      <w:r w:rsidR="000709E8">
        <w:rPr>
          <w:rFonts w:ascii="Times New Roman" w:hAnsi="Times New Roman"/>
          <w:sz w:val="24"/>
        </w:rPr>
        <w:t>)</w:t>
      </w:r>
      <w:r w:rsidR="000F1CBB">
        <w:rPr>
          <w:rFonts w:ascii="Times New Roman" w:hAnsi="Times New Roman"/>
          <w:sz w:val="24"/>
        </w:rPr>
        <w:t xml:space="preserve"> </w:t>
      </w:r>
      <w:r w:rsidR="00723B8A">
        <w:rPr>
          <w:rFonts w:ascii="Times New Roman" w:hAnsi="Times New Roman"/>
          <w:sz w:val="24"/>
        </w:rPr>
        <w:t xml:space="preserve">and </w:t>
      </w:r>
      <w:r w:rsidR="000F1CBB">
        <w:rPr>
          <w:rFonts w:ascii="Times New Roman" w:hAnsi="Times New Roman"/>
          <w:sz w:val="24"/>
        </w:rPr>
        <w:t>smok</w:t>
      </w:r>
      <w:r w:rsidR="000709E8">
        <w:rPr>
          <w:rFonts w:ascii="Times New Roman" w:hAnsi="Times New Roman"/>
          <w:sz w:val="24"/>
        </w:rPr>
        <w:t>ing</w:t>
      </w:r>
      <w:r w:rsidR="00723B8A">
        <w:rPr>
          <w:rFonts w:ascii="Times New Roman" w:hAnsi="Times New Roman"/>
          <w:sz w:val="24"/>
        </w:rPr>
        <w:t xml:space="preserve"> cigarettes </w:t>
      </w:r>
      <w:r w:rsidR="000A5B52">
        <w:rPr>
          <w:rFonts w:ascii="Times New Roman" w:hAnsi="Times New Roman"/>
          <w:sz w:val="24"/>
        </w:rPr>
        <w:t xml:space="preserve">or any combustible </w:t>
      </w:r>
    </w:p>
    <w:p w:rsidR="00074AD2" w:rsidRPr="00BA46A7" w:rsidRDefault="000A5B52" w:rsidP="00E51BFB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tobacco </w:t>
      </w:r>
      <w:r w:rsidR="000F1CBB">
        <w:rPr>
          <w:rFonts w:ascii="Times New Roman" w:hAnsi="Times New Roman"/>
          <w:sz w:val="24"/>
        </w:rPr>
        <w:t xml:space="preserve">24 months later </w:t>
      </w:r>
      <w:r w:rsidR="000709E8">
        <w:rPr>
          <w:rFonts w:ascii="Times New Roman" w:hAnsi="Times New Roman"/>
          <w:sz w:val="24"/>
        </w:rPr>
        <w:t>(</w:t>
      </w:r>
      <w:r w:rsidR="000F1CBB">
        <w:rPr>
          <w:rFonts w:ascii="Times New Roman" w:hAnsi="Times New Roman"/>
          <w:sz w:val="24"/>
        </w:rPr>
        <w:t>aged 15-16 years</w:t>
      </w:r>
      <w:r w:rsidR="000709E8">
        <w:rPr>
          <w:rFonts w:ascii="Times New Roman" w:hAnsi="Times New Roman"/>
          <w:sz w:val="24"/>
        </w:rPr>
        <w:t>)</w:t>
      </w:r>
      <w:r w:rsidR="00723B8A">
        <w:rPr>
          <w:rFonts w:ascii="Times New Roman" w:hAnsi="Times New Roman"/>
          <w:sz w:val="24"/>
        </w:rPr>
        <w:t xml:space="preserve"> </w:t>
      </w:r>
      <w:r w:rsidR="000F1CBB">
        <w:rPr>
          <w:rFonts w:ascii="Times New Roman" w:hAnsi="Times New Roman"/>
          <w:sz w:val="24"/>
        </w:rPr>
        <w:t xml:space="preserve">among those who were never smokers at </w:t>
      </w:r>
      <w:r w:rsidR="000709E8">
        <w:rPr>
          <w:rFonts w:ascii="Times New Roman" w:hAnsi="Times New Roman"/>
          <w:sz w:val="24"/>
        </w:rPr>
        <w:t>baseline (N = 3994)</w:t>
      </w:r>
      <w:r w:rsidR="00074AD2" w:rsidRPr="00BA46A7">
        <w:rPr>
          <w:rFonts w:ascii="Times New Roman" w:hAnsi="Times New Roman"/>
          <w:sz w:val="24"/>
        </w:rPr>
        <w:t>.</w:t>
      </w:r>
    </w:p>
    <w:p w:rsidR="008B30E3" w:rsidRPr="00BA46A7" w:rsidRDefault="008B30E3" w:rsidP="00DF295F">
      <w:pPr>
        <w:spacing w:after="0" w:line="360" w:lineRule="auto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______________________________________________________________________________</w:t>
      </w:r>
      <w:r w:rsidR="00074AD2">
        <w:rPr>
          <w:rFonts w:ascii="Times New Roman" w:hAnsi="Times New Roman"/>
          <w:sz w:val="24"/>
        </w:rPr>
        <w:t>___</w:t>
      </w:r>
      <w:r w:rsidR="000709E8">
        <w:rPr>
          <w:rFonts w:ascii="Times New Roman" w:hAnsi="Times New Roman"/>
          <w:sz w:val="24"/>
        </w:rPr>
        <w:t>______</w:t>
      </w:r>
    </w:p>
    <w:p w:rsidR="00067054" w:rsidRPr="00BA46A7" w:rsidRDefault="008B30E3" w:rsidP="00DF295F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0709E8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933F3D">
        <w:rPr>
          <w:rFonts w:ascii="Times New Roman" w:hAnsi="Times New Roman"/>
          <w:sz w:val="24"/>
        </w:rPr>
        <w:t xml:space="preserve">    Baseline </w:t>
      </w:r>
      <w:r w:rsidR="00FD7877">
        <w:rPr>
          <w:rFonts w:ascii="Times New Roman" w:hAnsi="Times New Roman"/>
          <w:sz w:val="24"/>
        </w:rPr>
        <w:t>e</w:t>
      </w:r>
      <w:r w:rsidR="000B1C8C" w:rsidRPr="00BA46A7">
        <w:rPr>
          <w:rFonts w:ascii="Times New Roman" w:hAnsi="Times New Roman"/>
          <w:sz w:val="24"/>
        </w:rPr>
        <w:t>-</w:t>
      </w:r>
      <w:r w:rsidR="00782ECC">
        <w:rPr>
          <w:rFonts w:ascii="Times New Roman" w:hAnsi="Times New Roman"/>
          <w:sz w:val="24"/>
        </w:rPr>
        <w:t>c</w:t>
      </w:r>
      <w:r w:rsidR="000B1C8C" w:rsidRPr="00BA46A7">
        <w:rPr>
          <w:rFonts w:ascii="Times New Roman" w:hAnsi="Times New Roman"/>
          <w:sz w:val="24"/>
        </w:rPr>
        <w:t xml:space="preserve">igarette </w:t>
      </w:r>
      <w:r w:rsidR="00782ECC">
        <w:rPr>
          <w:rFonts w:ascii="Times New Roman" w:hAnsi="Times New Roman"/>
          <w:sz w:val="24"/>
        </w:rPr>
        <w:t>u</w:t>
      </w:r>
      <w:r w:rsidR="000B1C8C" w:rsidRPr="00BA46A7">
        <w:rPr>
          <w:rFonts w:ascii="Times New Roman" w:hAnsi="Times New Roman"/>
          <w:sz w:val="24"/>
        </w:rPr>
        <w:t>se</w:t>
      </w:r>
    </w:p>
    <w:p w:rsidR="000B1C8C" w:rsidRPr="00BA46A7" w:rsidRDefault="008B30E3" w:rsidP="000709E8">
      <w:pPr>
        <w:spacing w:after="0"/>
        <w:ind w:left="2160" w:firstLine="72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_____________________________________________________________</w:t>
      </w:r>
      <w:r w:rsidR="00074AD2">
        <w:rPr>
          <w:rFonts w:ascii="Times New Roman" w:hAnsi="Times New Roman"/>
          <w:sz w:val="24"/>
        </w:rPr>
        <w:t>__</w:t>
      </w:r>
    </w:p>
    <w:p w:rsidR="000B1C8C" w:rsidRPr="00BA46A7" w:rsidRDefault="008B30E3" w:rsidP="00725DA9">
      <w:pPr>
        <w:spacing w:after="0"/>
        <w:ind w:firstLine="72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ab/>
      </w:r>
      <w:r w:rsidR="000709E8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0B1C8C" w:rsidRPr="00BA46A7">
        <w:rPr>
          <w:rFonts w:ascii="Times New Roman" w:hAnsi="Times New Roman"/>
          <w:sz w:val="24"/>
        </w:rPr>
        <w:t>Never</w:t>
      </w:r>
      <w:r w:rsidR="000B1C8C"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0B1C8C" w:rsidRPr="00BA46A7">
        <w:rPr>
          <w:rFonts w:ascii="Times New Roman" w:hAnsi="Times New Roman"/>
          <w:sz w:val="24"/>
        </w:rPr>
        <w:t>Tried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0B1C8C" w:rsidRPr="00BA46A7">
        <w:rPr>
          <w:rFonts w:ascii="Times New Roman" w:hAnsi="Times New Roman"/>
          <w:sz w:val="24"/>
        </w:rPr>
        <w:t>I</w:t>
      </w:r>
      <w:r w:rsidR="00700F40" w:rsidRPr="00BA46A7">
        <w:rPr>
          <w:rFonts w:ascii="Times New Roman" w:hAnsi="Times New Roman"/>
          <w:sz w:val="24"/>
        </w:rPr>
        <w:t>nfrequent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700F40" w:rsidRPr="00BA46A7">
        <w:rPr>
          <w:rFonts w:ascii="Times New Roman" w:hAnsi="Times New Roman"/>
          <w:sz w:val="24"/>
        </w:rPr>
        <w:t>Frequent</w:t>
      </w:r>
    </w:p>
    <w:p w:rsidR="008B30E3" w:rsidRDefault="000709E8" w:rsidP="00DF295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Smoking at</w:t>
      </w:r>
      <w:r w:rsidR="008B30E3" w:rsidRPr="00BA46A7">
        <w:rPr>
          <w:rFonts w:ascii="Times New Roman" w:hAnsi="Times New Roman"/>
          <w:sz w:val="24"/>
        </w:rPr>
        <w:tab/>
      </w:r>
      <w:r w:rsidR="008B30E3" w:rsidRPr="00BA46A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B30E3" w:rsidRPr="00BA46A7">
        <w:rPr>
          <w:rFonts w:ascii="Times New Roman" w:hAnsi="Times New Roman"/>
          <w:sz w:val="24"/>
        </w:rPr>
        <w:tab/>
      </w:r>
      <w:r w:rsidR="008B30E3" w:rsidRPr="00BA46A7">
        <w:rPr>
          <w:rFonts w:ascii="Times New Roman" w:hAnsi="Times New Roman"/>
          <w:sz w:val="24"/>
        </w:rPr>
        <w:tab/>
      </w:r>
      <w:r w:rsidR="008B30E3" w:rsidRPr="00BA46A7">
        <w:rPr>
          <w:rFonts w:ascii="Times New Roman" w:hAnsi="Times New Roman"/>
          <w:sz w:val="24"/>
        </w:rPr>
        <w:tab/>
        <w:t>(1-2 times)</w:t>
      </w:r>
      <w:r w:rsidR="008B30E3" w:rsidRPr="00BA46A7">
        <w:rPr>
          <w:rFonts w:ascii="Times New Roman" w:hAnsi="Times New Roman"/>
          <w:sz w:val="24"/>
        </w:rPr>
        <w:tab/>
      </w:r>
      <w:r w:rsidR="008B30E3" w:rsidRPr="00BA46A7">
        <w:rPr>
          <w:rFonts w:ascii="Times New Roman" w:hAnsi="Times New Roman"/>
          <w:sz w:val="24"/>
        </w:rPr>
        <w:tab/>
        <w:t>(1/month-1/week)</w:t>
      </w:r>
      <w:r w:rsidR="008B30E3" w:rsidRPr="00BA46A7">
        <w:rPr>
          <w:rFonts w:ascii="Times New Roman" w:hAnsi="Times New Roman"/>
          <w:sz w:val="24"/>
        </w:rPr>
        <w:tab/>
        <w:t>(&gt;1/week)</w:t>
      </w:r>
    </w:p>
    <w:p w:rsidR="000709E8" w:rsidRPr="00BA46A7" w:rsidRDefault="000709E8" w:rsidP="00DF295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</w:t>
      </w:r>
    </w:p>
    <w:p w:rsidR="006B7D3E" w:rsidRPr="00F9608D" w:rsidRDefault="000F1CBB" w:rsidP="00DF295F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age 15-16 years</w:t>
      </w:r>
      <w:r w:rsidR="000709E8">
        <w:rPr>
          <w:rFonts w:ascii="Times New Roman" w:hAnsi="Times New Roman"/>
          <w:sz w:val="24"/>
        </w:rPr>
        <w:tab/>
      </w:r>
      <w:r w:rsidR="006B7D3E" w:rsidRPr="00BA46A7">
        <w:rPr>
          <w:rFonts w:ascii="Times New Roman" w:hAnsi="Times New Roman"/>
          <w:sz w:val="24"/>
        </w:rPr>
        <w:tab/>
      </w:r>
      <w:r w:rsidR="006B7D3E" w:rsidRPr="00F9608D">
        <w:rPr>
          <w:rFonts w:ascii="Times New Roman" w:hAnsi="Times New Roman"/>
          <w:i/>
          <w:sz w:val="24"/>
        </w:rPr>
        <w:t xml:space="preserve">N </w:t>
      </w:r>
      <w:r w:rsidR="000709E8">
        <w:rPr>
          <w:rFonts w:ascii="Times New Roman" w:hAnsi="Times New Roman"/>
          <w:i/>
          <w:sz w:val="24"/>
        </w:rPr>
        <w:tab/>
      </w:r>
      <w:r w:rsidR="006B7D3E" w:rsidRPr="00F9608D">
        <w:rPr>
          <w:rFonts w:ascii="Times New Roman" w:hAnsi="Times New Roman"/>
          <w:i/>
          <w:sz w:val="24"/>
        </w:rPr>
        <w:t>(%)</w:t>
      </w:r>
      <w:r w:rsidR="006B7D3E" w:rsidRPr="00F9608D">
        <w:rPr>
          <w:rFonts w:ascii="Times New Roman" w:hAnsi="Times New Roman"/>
          <w:i/>
          <w:sz w:val="24"/>
        </w:rPr>
        <w:tab/>
      </w:r>
      <w:r w:rsidR="006B7D3E" w:rsidRPr="00F9608D">
        <w:rPr>
          <w:rFonts w:ascii="Times New Roman" w:hAnsi="Times New Roman"/>
          <w:i/>
          <w:sz w:val="24"/>
        </w:rPr>
        <w:tab/>
        <w:t xml:space="preserve">N </w:t>
      </w:r>
      <w:r w:rsidR="000709E8">
        <w:rPr>
          <w:rFonts w:ascii="Times New Roman" w:hAnsi="Times New Roman"/>
          <w:i/>
          <w:sz w:val="24"/>
        </w:rPr>
        <w:tab/>
      </w:r>
      <w:r w:rsidR="006B7D3E" w:rsidRPr="00F9608D">
        <w:rPr>
          <w:rFonts w:ascii="Times New Roman" w:hAnsi="Times New Roman"/>
          <w:i/>
          <w:sz w:val="24"/>
        </w:rPr>
        <w:t>(%)</w:t>
      </w:r>
      <w:r w:rsidR="006B7D3E" w:rsidRPr="00F9608D">
        <w:rPr>
          <w:rFonts w:ascii="Times New Roman" w:hAnsi="Times New Roman"/>
          <w:i/>
          <w:sz w:val="24"/>
        </w:rPr>
        <w:tab/>
      </w:r>
      <w:r w:rsidR="006B7D3E" w:rsidRPr="00F9608D">
        <w:rPr>
          <w:rFonts w:ascii="Times New Roman" w:hAnsi="Times New Roman"/>
          <w:i/>
          <w:sz w:val="24"/>
        </w:rPr>
        <w:tab/>
        <w:t xml:space="preserve">N </w:t>
      </w:r>
      <w:r w:rsidR="000709E8">
        <w:rPr>
          <w:rFonts w:ascii="Times New Roman" w:hAnsi="Times New Roman"/>
          <w:i/>
          <w:sz w:val="24"/>
        </w:rPr>
        <w:tab/>
      </w:r>
      <w:r w:rsidR="006B7D3E" w:rsidRPr="00F9608D">
        <w:rPr>
          <w:rFonts w:ascii="Times New Roman" w:hAnsi="Times New Roman"/>
          <w:i/>
          <w:sz w:val="24"/>
        </w:rPr>
        <w:t>(%)</w:t>
      </w:r>
      <w:r w:rsidR="006B7D3E" w:rsidRPr="00F9608D">
        <w:rPr>
          <w:rFonts w:ascii="Times New Roman" w:hAnsi="Times New Roman"/>
          <w:i/>
          <w:sz w:val="24"/>
        </w:rPr>
        <w:tab/>
      </w:r>
      <w:r w:rsidR="006B7D3E" w:rsidRPr="00F9608D">
        <w:rPr>
          <w:rFonts w:ascii="Times New Roman" w:hAnsi="Times New Roman"/>
          <w:i/>
          <w:sz w:val="24"/>
        </w:rPr>
        <w:tab/>
        <w:t xml:space="preserve">N </w:t>
      </w:r>
      <w:r w:rsidR="000709E8">
        <w:rPr>
          <w:rFonts w:ascii="Times New Roman" w:hAnsi="Times New Roman"/>
          <w:i/>
          <w:sz w:val="24"/>
        </w:rPr>
        <w:tab/>
      </w:r>
      <w:r w:rsidR="006B7D3E" w:rsidRPr="00F9608D">
        <w:rPr>
          <w:rFonts w:ascii="Times New Roman" w:hAnsi="Times New Roman"/>
          <w:i/>
          <w:sz w:val="24"/>
        </w:rPr>
        <w:t>(%)</w:t>
      </w:r>
    </w:p>
    <w:p w:rsidR="000709E8" w:rsidRPr="00BA46A7" w:rsidRDefault="000709E8" w:rsidP="000709E8">
      <w:pPr>
        <w:spacing w:after="0" w:line="360" w:lineRule="auto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</w:rPr>
        <w:t>_________</w:t>
      </w:r>
    </w:p>
    <w:p w:rsidR="000709E8" w:rsidRPr="000709E8" w:rsidRDefault="000709E8" w:rsidP="00F554D6">
      <w:pPr>
        <w:spacing w:after="0"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Cigarette smoking</w:t>
      </w:r>
    </w:p>
    <w:p w:rsidR="00770FFD" w:rsidRPr="00BA46A7" w:rsidRDefault="00770FFD" w:rsidP="00F554D6">
      <w:pPr>
        <w:spacing w:after="0" w:line="360" w:lineRule="auto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Never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0709E8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756687">
        <w:rPr>
          <w:rFonts w:ascii="Times New Roman" w:hAnsi="Times New Roman"/>
          <w:sz w:val="24"/>
        </w:rPr>
        <w:t>2</w:t>
      </w:r>
      <w:r w:rsidR="00E51BFB">
        <w:rPr>
          <w:rFonts w:ascii="Times New Roman" w:hAnsi="Times New Roman"/>
          <w:sz w:val="24"/>
        </w:rPr>
        <w:t>7</w:t>
      </w:r>
      <w:r w:rsidR="00BD1EBE">
        <w:rPr>
          <w:rFonts w:ascii="Times New Roman" w:hAnsi="Times New Roman"/>
          <w:sz w:val="24"/>
        </w:rPr>
        <w:t>43</w:t>
      </w:r>
      <w:r w:rsidR="00756687" w:rsidRPr="00BA46A7">
        <w:rPr>
          <w:rFonts w:ascii="Times New Roman" w:hAnsi="Times New Roman"/>
          <w:sz w:val="24"/>
        </w:rPr>
        <w:t xml:space="preserve"> </w:t>
      </w:r>
      <w:r w:rsidRPr="00BA46A7">
        <w:rPr>
          <w:rFonts w:ascii="Times New Roman" w:hAnsi="Times New Roman"/>
          <w:sz w:val="24"/>
        </w:rPr>
        <w:t>(</w:t>
      </w:r>
      <w:r w:rsidR="00756687">
        <w:rPr>
          <w:rFonts w:ascii="Times New Roman" w:hAnsi="Times New Roman"/>
          <w:sz w:val="24"/>
        </w:rPr>
        <w:t>6</w:t>
      </w:r>
      <w:r w:rsidR="00BD1EBE">
        <w:rPr>
          <w:rFonts w:ascii="Times New Roman" w:hAnsi="Times New Roman"/>
          <w:sz w:val="24"/>
        </w:rPr>
        <w:t>8</w:t>
      </w:r>
      <w:r w:rsidR="00376C6E">
        <w:rPr>
          <w:rFonts w:ascii="Times New Roman" w:hAnsi="Times New Roman"/>
          <w:sz w:val="24"/>
        </w:rPr>
        <w:t>·</w:t>
      </w:r>
      <w:r w:rsidR="00BD1EBE">
        <w:rPr>
          <w:rFonts w:ascii="Times New Roman" w:hAnsi="Times New Roman"/>
          <w:sz w:val="24"/>
        </w:rPr>
        <w:t>7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BD1EBE">
        <w:rPr>
          <w:rFonts w:ascii="Times New Roman" w:hAnsi="Times New Roman"/>
          <w:sz w:val="24"/>
        </w:rPr>
        <w:t>405</w:t>
      </w:r>
      <w:r w:rsidRPr="00BA46A7">
        <w:rPr>
          <w:rFonts w:ascii="Times New Roman" w:hAnsi="Times New Roman"/>
          <w:sz w:val="24"/>
        </w:rPr>
        <w:t xml:space="preserve"> (1</w:t>
      </w:r>
      <w:r w:rsidR="00D2772C">
        <w:rPr>
          <w:rFonts w:ascii="Times New Roman" w:hAnsi="Times New Roman"/>
          <w:sz w:val="24"/>
        </w:rPr>
        <w:t>0</w:t>
      </w:r>
      <w:r w:rsidR="00376C6E">
        <w:rPr>
          <w:rFonts w:ascii="Times New Roman" w:hAnsi="Times New Roman"/>
          <w:sz w:val="24"/>
        </w:rPr>
        <w:t>·</w:t>
      </w:r>
      <w:r w:rsidR="00BD1EBE">
        <w:rPr>
          <w:rFonts w:ascii="Times New Roman" w:hAnsi="Times New Roman"/>
          <w:sz w:val="24"/>
        </w:rPr>
        <w:t>1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BD1EBE">
        <w:rPr>
          <w:rFonts w:ascii="Times New Roman" w:hAnsi="Times New Roman"/>
          <w:sz w:val="24"/>
        </w:rPr>
        <w:t>30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="002D747B">
        <w:rPr>
          <w:rFonts w:ascii="Times New Roman" w:hAnsi="Times New Roman"/>
          <w:sz w:val="24"/>
        </w:rPr>
        <w:t>8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BD1EBE">
        <w:rPr>
          <w:rFonts w:ascii="Times New Roman" w:hAnsi="Times New Roman"/>
          <w:sz w:val="24"/>
        </w:rPr>
        <w:t>2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1)</w:t>
      </w:r>
    </w:p>
    <w:p w:rsidR="00770FFD" w:rsidRPr="00BA46A7" w:rsidRDefault="00770FFD" w:rsidP="00F554D6">
      <w:pPr>
        <w:spacing w:after="0" w:line="360" w:lineRule="auto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Once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0709E8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</w:t>
      </w:r>
      <w:r w:rsidR="00756687">
        <w:rPr>
          <w:rFonts w:ascii="Times New Roman" w:hAnsi="Times New Roman"/>
          <w:sz w:val="24"/>
        </w:rPr>
        <w:t xml:space="preserve"> 2</w:t>
      </w:r>
      <w:r w:rsidR="00E51BFB">
        <w:rPr>
          <w:rFonts w:ascii="Times New Roman" w:hAnsi="Times New Roman"/>
          <w:sz w:val="24"/>
        </w:rPr>
        <w:t>8</w:t>
      </w:r>
      <w:r w:rsidR="00803ADA">
        <w:rPr>
          <w:rFonts w:ascii="Times New Roman" w:hAnsi="Times New Roman"/>
          <w:sz w:val="24"/>
        </w:rPr>
        <w:t>5</w:t>
      </w:r>
      <w:r w:rsidRPr="00BA46A7">
        <w:rPr>
          <w:rFonts w:ascii="Times New Roman" w:hAnsi="Times New Roman"/>
          <w:sz w:val="24"/>
        </w:rPr>
        <w:t xml:space="preserve"> (  </w:t>
      </w:r>
      <w:r w:rsidR="00D2772C">
        <w:rPr>
          <w:rFonts w:ascii="Times New Roman" w:hAnsi="Times New Roman"/>
          <w:sz w:val="24"/>
        </w:rPr>
        <w:t>7</w:t>
      </w:r>
      <w:r w:rsidR="00376C6E">
        <w:rPr>
          <w:rFonts w:ascii="Times New Roman" w:hAnsi="Times New Roman"/>
          <w:sz w:val="24"/>
        </w:rPr>
        <w:t>·</w:t>
      </w:r>
      <w:r w:rsidR="002D747B">
        <w:rPr>
          <w:rFonts w:ascii="Times New Roman" w:hAnsi="Times New Roman"/>
          <w:sz w:val="24"/>
        </w:rPr>
        <w:t>2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756687">
        <w:rPr>
          <w:rFonts w:ascii="Times New Roman" w:hAnsi="Times New Roman"/>
          <w:sz w:val="24"/>
        </w:rPr>
        <w:t>1</w:t>
      </w:r>
      <w:r w:rsidR="00BD1EBE">
        <w:rPr>
          <w:rFonts w:ascii="Times New Roman" w:hAnsi="Times New Roman"/>
          <w:sz w:val="24"/>
        </w:rPr>
        <w:t>4</w:t>
      </w:r>
      <w:r w:rsidR="00803ADA">
        <w:rPr>
          <w:rFonts w:ascii="Times New Roman" w:hAnsi="Times New Roman"/>
          <w:sz w:val="24"/>
        </w:rPr>
        <w:t>7</w:t>
      </w:r>
      <w:r w:rsidRPr="00BA46A7">
        <w:rPr>
          <w:rFonts w:ascii="Times New Roman" w:hAnsi="Times New Roman"/>
          <w:sz w:val="24"/>
        </w:rPr>
        <w:t xml:space="preserve"> (  3</w:t>
      </w:r>
      <w:r w:rsidR="00376C6E">
        <w:rPr>
          <w:rFonts w:ascii="Times New Roman" w:hAnsi="Times New Roman"/>
          <w:sz w:val="24"/>
        </w:rPr>
        <w:t>·</w:t>
      </w:r>
      <w:r w:rsidR="00BD1EBE">
        <w:rPr>
          <w:rFonts w:ascii="Times New Roman" w:hAnsi="Times New Roman"/>
          <w:sz w:val="24"/>
        </w:rPr>
        <w:t>7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756687">
        <w:rPr>
          <w:rFonts w:ascii="Times New Roman" w:hAnsi="Times New Roman"/>
          <w:sz w:val="24"/>
        </w:rPr>
        <w:t>1</w:t>
      </w:r>
      <w:r w:rsidR="00803ADA">
        <w:rPr>
          <w:rFonts w:ascii="Times New Roman" w:hAnsi="Times New Roman"/>
          <w:sz w:val="24"/>
        </w:rPr>
        <w:t>1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="00D2772C">
        <w:rPr>
          <w:rFonts w:ascii="Times New Roman" w:hAnsi="Times New Roman"/>
          <w:sz w:val="24"/>
        </w:rPr>
        <w:t>3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756687">
        <w:rPr>
          <w:rFonts w:ascii="Times New Roman" w:hAnsi="Times New Roman"/>
          <w:sz w:val="24"/>
        </w:rPr>
        <w:t>1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0)</w:t>
      </w:r>
    </w:p>
    <w:p w:rsidR="00770FFD" w:rsidRPr="00BA46A7" w:rsidRDefault="00770FFD" w:rsidP="00F554D6">
      <w:pPr>
        <w:spacing w:after="0" w:line="360" w:lineRule="auto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Used to smoke</w:t>
      </w:r>
      <w:r w:rsidRPr="00BA46A7">
        <w:rPr>
          <w:rFonts w:ascii="Times New Roman" w:hAnsi="Times New Roman"/>
          <w:sz w:val="24"/>
        </w:rPr>
        <w:tab/>
      </w:r>
      <w:r w:rsidR="000709E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    </w:t>
      </w:r>
      <w:r w:rsidR="00756687">
        <w:rPr>
          <w:rFonts w:ascii="Times New Roman" w:hAnsi="Times New Roman"/>
          <w:sz w:val="24"/>
        </w:rPr>
        <w:t>8</w:t>
      </w:r>
      <w:r w:rsidR="00803ADA">
        <w:rPr>
          <w:rFonts w:ascii="Times New Roman" w:hAnsi="Times New Roman"/>
          <w:sz w:val="24"/>
        </w:rPr>
        <w:t>9</w:t>
      </w:r>
      <w:r w:rsidRPr="00BA46A7">
        <w:rPr>
          <w:rFonts w:ascii="Times New Roman" w:hAnsi="Times New Roman"/>
          <w:sz w:val="24"/>
        </w:rPr>
        <w:t xml:space="preserve"> (  </w:t>
      </w:r>
      <w:r w:rsidR="00D2772C">
        <w:rPr>
          <w:rFonts w:ascii="Times New Roman" w:hAnsi="Times New Roman"/>
          <w:sz w:val="24"/>
        </w:rPr>
        <w:t>2</w:t>
      </w:r>
      <w:r w:rsidR="00376C6E">
        <w:rPr>
          <w:rFonts w:ascii="Times New Roman" w:hAnsi="Times New Roman"/>
          <w:sz w:val="24"/>
        </w:rPr>
        <w:t>·</w:t>
      </w:r>
      <w:r w:rsidR="00D2772C">
        <w:rPr>
          <w:rFonts w:ascii="Times New Roman" w:hAnsi="Times New Roman"/>
          <w:sz w:val="24"/>
        </w:rPr>
        <w:t>2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756687">
        <w:rPr>
          <w:rFonts w:ascii="Times New Roman" w:hAnsi="Times New Roman"/>
          <w:sz w:val="24"/>
        </w:rPr>
        <w:t>6</w:t>
      </w:r>
      <w:r w:rsidR="00BD1EBE">
        <w:rPr>
          <w:rFonts w:ascii="Times New Roman" w:hAnsi="Times New Roman"/>
          <w:sz w:val="24"/>
        </w:rPr>
        <w:t>3</w:t>
      </w:r>
      <w:r w:rsidRPr="00BA46A7">
        <w:rPr>
          <w:rFonts w:ascii="Times New Roman" w:hAnsi="Times New Roman"/>
          <w:sz w:val="24"/>
        </w:rPr>
        <w:t xml:space="preserve"> (  1</w:t>
      </w:r>
      <w:r w:rsidR="00376C6E">
        <w:rPr>
          <w:rFonts w:ascii="Times New Roman" w:hAnsi="Times New Roman"/>
          <w:sz w:val="24"/>
        </w:rPr>
        <w:t>·</w:t>
      </w:r>
      <w:r w:rsidR="00D2772C">
        <w:rPr>
          <w:rFonts w:ascii="Times New Roman" w:hAnsi="Times New Roman"/>
          <w:sz w:val="24"/>
        </w:rPr>
        <w:t>6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BD1EBE">
        <w:rPr>
          <w:rFonts w:ascii="Times New Roman" w:hAnsi="Times New Roman"/>
          <w:sz w:val="24"/>
        </w:rPr>
        <w:t>8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="00D2772C">
        <w:rPr>
          <w:rFonts w:ascii="Times New Roman" w:hAnsi="Times New Roman"/>
          <w:sz w:val="24"/>
        </w:rPr>
        <w:t>2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756687">
        <w:rPr>
          <w:rFonts w:ascii="Times New Roman" w:hAnsi="Times New Roman"/>
          <w:sz w:val="24"/>
        </w:rPr>
        <w:t>5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1)</w:t>
      </w:r>
    </w:p>
    <w:p w:rsidR="00770FFD" w:rsidRPr="00BA46A7" w:rsidRDefault="00770FFD" w:rsidP="00F554D6">
      <w:pPr>
        <w:spacing w:after="0" w:line="360" w:lineRule="auto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Rarely (&lt;1/week)</w:t>
      </w:r>
      <w:r w:rsidRPr="00BA46A7">
        <w:rPr>
          <w:rFonts w:ascii="Times New Roman" w:hAnsi="Times New Roman"/>
          <w:sz w:val="24"/>
        </w:rPr>
        <w:tab/>
      </w:r>
      <w:r w:rsidR="000709E8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    </w:t>
      </w:r>
      <w:r w:rsidR="00E51BFB">
        <w:rPr>
          <w:rFonts w:ascii="Times New Roman" w:hAnsi="Times New Roman"/>
          <w:sz w:val="24"/>
        </w:rPr>
        <w:t>7</w:t>
      </w:r>
      <w:r w:rsidR="00803ADA">
        <w:rPr>
          <w:rFonts w:ascii="Times New Roman" w:hAnsi="Times New Roman"/>
          <w:sz w:val="24"/>
        </w:rPr>
        <w:t>2</w:t>
      </w:r>
      <w:r w:rsidRPr="00BA46A7">
        <w:rPr>
          <w:rFonts w:ascii="Times New Roman" w:hAnsi="Times New Roman"/>
          <w:sz w:val="24"/>
        </w:rPr>
        <w:t xml:space="preserve"> (  </w:t>
      </w:r>
      <w:r w:rsidR="00D2772C">
        <w:rPr>
          <w:rFonts w:ascii="Times New Roman" w:hAnsi="Times New Roman"/>
          <w:sz w:val="24"/>
        </w:rPr>
        <w:t>1</w:t>
      </w:r>
      <w:r w:rsidR="00376C6E">
        <w:rPr>
          <w:rFonts w:ascii="Times New Roman" w:hAnsi="Times New Roman"/>
          <w:sz w:val="24"/>
        </w:rPr>
        <w:t>·</w:t>
      </w:r>
      <w:r w:rsidR="00D2772C">
        <w:rPr>
          <w:rFonts w:ascii="Times New Roman" w:hAnsi="Times New Roman"/>
          <w:sz w:val="24"/>
        </w:rPr>
        <w:t>8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756687">
        <w:rPr>
          <w:rFonts w:ascii="Times New Roman" w:hAnsi="Times New Roman"/>
          <w:sz w:val="24"/>
        </w:rPr>
        <w:t>4</w:t>
      </w:r>
      <w:r w:rsidR="00803ADA">
        <w:rPr>
          <w:rFonts w:ascii="Times New Roman" w:hAnsi="Times New Roman"/>
          <w:sz w:val="24"/>
        </w:rPr>
        <w:t>4</w:t>
      </w:r>
      <w:r w:rsidRPr="00BA46A7">
        <w:rPr>
          <w:rFonts w:ascii="Times New Roman" w:hAnsi="Times New Roman"/>
          <w:sz w:val="24"/>
        </w:rPr>
        <w:t xml:space="preserve"> (  </w:t>
      </w:r>
      <w:r w:rsidR="00D2772C">
        <w:rPr>
          <w:rFonts w:ascii="Times New Roman" w:hAnsi="Times New Roman"/>
          <w:sz w:val="24"/>
        </w:rPr>
        <w:t>1</w:t>
      </w:r>
      <w:r w:rsidR="00376C6E">
        <w:rPr>
          <w:rFonts w:ascii="Times New Roman" w:hAnsi="Times New Roman"/>
          <w:sz w:val="24"/>
        </w:rPr>
        <w:t>·</w:t>
      </w:r>
      <w:r w:rsidR="00D2772C">
        <w:rPr>
          <w:rFonts w:ascii="Times New Roman" w:hAnsi="Times New Roman"/>
          <w:sz w:val="24"/>
        </w:rPr>
        <w:t>1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756687">
        <w:rPr>
          <w:rFonts w:ascii="Times New Roman" w:hAnsi="Times New Roman"/>
          <w:sz w:val="24"/>
        </w:rPr>
        <w:t>5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1)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BD1EBE">
        <w:rPr>
          <w:rFonts w:ascii="Times New Roman" w:hAnsi="Times New Roman"/>
          <w:sz w:val="24"/>
        </w:rPr>
        <w:t>1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0)</w:t>
      </w:r>
    </w:p>
    <w:p w:rsidR="00770FFD" w:rsidRPr="00BA46A7" w:rsidRDefault="00770FFD" w:rsidP="00F554D6">
      <w:pPr>
        <w:spacing w:after="0" w:line="360" w:lineRule="auto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Occasional (1-6/week)</w:t>
      </w:r>
      <w:r w:rsidR="000709E8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   </w:t>
      </w:r>
      <w:r w:rsidR="00A053C5">
        <w:rPr>
          <w:rFonts w:ascii="Times New Roman" w:hAnsi="Times New Roman"/>
          <w:sz w:val="24"/>
        </w:rPr>
        <w:t xml:space="preserve"> </w:t>
      </w:r>
      <w:r w:rsidR="00E51BFB">
        <w:rPr>
          <w:rFonts w:ascii="Times New Roman" w:hAnsi="Times New Roman"/>
          <w:sz w:val="24"/>
        </w:rPr>
        <w:t>2</w:t>
      </w:r>
      <w:r w:rsidR="00803ADA">
        <w:rPr>
          <w:rFonts w:ascii="Times New Roman" w:hAnsi="Times New Roman"/>
          <w:sz w:val="24"/>
        </w:rPr>
        <w:t>1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="00D2772C">
        <w:rPr>
          <w:rFonts w:ascii="Times New Roman" w:hAnsi="Times New Roman"/>
          <w:sz w:val="24"/>
        </w:rPr>
        <w:t>5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756687">
        <w:rPr>
          <w:rFonts w:ascii="Times New Roman" w:hAnsi="Times New Roman"/>
          <w:sz w:val="24"/>
        </w:rPr>
        <w:t>1</w:t>
      </w:r>
      <w:r w:rsidR="00BD1EBE">
        <w:rPr>
          <w:rFonts w:ascii="Times New Roman" w:hAnsi="Times New Roman"/>
          <w:sz w:val="24"/>
        </w:rPr>
        <w:t>8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="00BD1EBE">
        <w:rPr>
          <w:rFonts w:ascii="Times New Roman" w:hAnsi="Times New Roman"/>
          <w:sz w:val="24"/>
        </w:rPr>
        <w:t>5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756687">
        <w:rPr>
          <w:rFonts w:ascii="Times New Roman" w:hAnsi="Times New Roman"/>
          <w:sz w:val="24"/>
        </w:rPr>
        <w:t>1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="00D2772C">
        <w:rPr>
          <w:rFonts w:ascii="Times New Roman" w:hAnsi="Times New Roman"/>
          <w:sz w:val="24"/>
        </w:rPr>
        <w:t>0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0 (  0</w:t>
      </w:r>
      <w:r w:rsidR="00376C6E"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0)</w:t>
      </w:r>
    </w:p>
    <w:p w:rsidR="00723B8A" w:rsidRDefault="00770FFD" w:rsidP="00F554D6">
      <w:pPr>
        <w:spacing w:after="0" w:line="360" w:lineRule="auto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Frequent (&gt;6/week)</w:t>
      </w:r>
      <w:r w:rsidRPr="00BA46A7">
        <w:rPr>
          <w:rFonts w:ascii="Times New Roman" w:hAnsi="Times New Roman"/>
          <w:sz w:val="24"/>
        </w:rPr>
        <w:tab/>
        <w:t xml:space="preserve">  </w:t>
      </w:r>
      <w:r w:rsidR="000709E8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 </w:t>
      </w:r>
      <w:r w:rsidR="00671E35">
        <w:rPr>
          <w:rFonts w:ascii="Times New Roman" w:hAnsi="Times New Roman"/>
          <w:sz w:val="24"/>
        </w:rPr>
        <w:t xml:space="preserve">  </w:t>
      </w:r>
      <w:r w:rsidR="00A053C5">
        <w:rPr>
          <w:rFonts w:ascii="Times New Roman" w:hAnsi="Times New Roman"/>
          <w:sz w:val="24"/>
        </w:rPr>
        <w:t xml:space="preserve"> </w:t>
      </w:r>
      <w:r w:rsidR="00756687">
        <w:rPr>
          <w:rFonts w:ascii="Times New Roman" w:hAnsi="Times New Roman"/>
          <w:sz w:val="24"/>
        </w:rPr>
        <w:t>2</w:t>
      </w:r>
      <w:r w:rsidR="00E51BFB">
        <w:rPr>
          <w:rFonts w:ascii="Times New Roman" w:hAnsi="Times New Roman"/>
          <w:sz w:val="24"/>
        </w:rPr>
        <w:t>5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="00D2772C">
        <w:rPr>
          <w:rFonts w:ascii="Times New Roman" w:hAnsi="Times New Roman"/>
          <w:sz w:val="24"/>
        </w:rPr>
        <w:t>6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756687">
        <w:rPr>
          <w:rFonts w:ascii="Times New Roman" w:hAnsi="Times New Roman"/>
          <w:sz w:val="24"/>
        </w:rPr>
        <w:t>12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="00D2772C">
        <w:rPr>
          <w:rFonts w:ascii="Times New Roman" w:hAnsi="Times New Roman"/>
          <w:sz w:val="24"/>
        </w:rPr>
        <w:t>3</w:t>
      </w:r>
      <w:r w:rsidRPr="00BA46A7">
        <w:rPr>
          <w:rFonts w:ascii="Times New Roman" w:hAnsi="Times New Roman"/>
          <w:sz w:val="24"/>
        </w:rPr>
        <w:t>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756687">
        <w:rPr>
          <w:rFonts w:ascii="Times New Roman" w:hAnsi="Times New Roman"/>
          <w:sz w:val="24"/>
        </w:rPr>
        <w:t>6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2)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 </w:t>
      </w:r>
      <w:r w:rsidR="00756687">
        <w:rPr>
          <w:rFonts w:ascii="Times New Roman" w:hAnsi="Times New Roman"/>
          <w:sz w:val="24"/>
        </w:rPr>
        <w:t>0</w:t>
      </w:r>
      <w:r w:rsidRPr="00BA46A7">
        <w:rPr>
          <w:rFonts w:ascii="Times New Roman" w:hAnsi="Times New Roman"/>
          <w:sz w:val="24"/>
        </w:rPr>
        <w:t xml:space="preserve"> (  0</w:t>
      </w:r>
      <w:r w:rsidR="00376C6E">
        <w:rPr>
          <w:rFonts w:ascii="Times New Roman" w:hAnsi="Times New Roman"/>
          <w:sz w:val="24"/>
        </w:rPr>
        <w:t>·</w:t>
      </w:r>
      <w:r w:rsidR="00756687">
        <w:rPr>
          <w:rFonts w:ascii="Times New Roman" w:hAnsi="Times New Roman"/>
          <w:sz w:val="24"/>
        </w:rPr>
        <w:t>0</w:t>
      </w:r>
      <w:r w:rsidRPr="00BA46A7">
        <w:rPr>
          <w:rFonts w:ascii="Times New Roman" w:hAnsi="Times New Roman"/>
          <w:sz w:val="24"/>
        </w:rPr>
        <w:t>)</w:t>
      </w:r>
    </w:p>
    <w:p w:rsidR="00CD1C7B" w:rsidRDefault="00CD1C7B" w:rsidP="00E51BFB">
      <w:pPr>
        <w:spacing w:after="0" w:line="360" w:lineRule="auto"/>
        <w:rPr>
          <w:rFonts w:ascii="Times New Roman" w:hAnsi="Times New Roman"/>
          <w:sz w:val="24"/>
          <w:u w:val="single"/>
        </w:rPr>
      </w:pPr>
      <w:r w:rsidRPr="00CD1C7B">
        <w:rPr>
          <w:rFonts w:ascii="Times New Roman" w:hAnsi="Times New Roman"/>
          <w:sz w:val="24"/>
          <w:u w:val="single"/>
        </w:rPr>
        <w:t>Any recent tobacco smoking</w:t>
      </w:r>
      <w:r w:rsidRPr="00CD1C7B" w:rsidDel="00CD1C7B">
        <w:rPr>
          <w:rFonts w:ascii="Times New Roman" w:hAnsi="Times New Roman"/>
          <w:sz w:val="24"/>
          <w:u w:val="single"/>
        </w:rPr>
        <w:t xml:space="preserve"> </w:t>
      </w:r>
    </w:p>
    <w:p w:rsidR="00E51BFB" w:rsidRDefault="00E51BFB" w:rsidP="00E51BF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</w:t>
      </w:r>
      <w:r w:rsidR="000709E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D1EBE">
        <w:rPr>
          <w:rFonts w:ascii="Times New Roman" w:hAnsi="Times New Roman"/>
          <w:sz w:val="24"/>
        </w:rPr>
        <w:t>3010</w:t>
      </w:r>
      <w:r>
        <w:rPr>
          <w:rFonts w:ascii="Times New Roman" w:hAnsi="Times New Roman"/>
          <w:sz w:val="24"/>
        </w:rPr>
        <w:t xml:space="preserve"> (7</w:t>
      </w:r>
      <w:r w:rsidRPr="00BA46A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·</w:t>
      </w:r>
      <w:r w:rsidR="00BD1EB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5</w:t>
      </w:r>
      <w:r w:rsidR="00BD1EBE">
        <w:rPr>
          <w:rFonts w:ascii="Times New Roman" w:hAnsi="Times New Roman"/>
          <w:sz w:val="24"/>
        </w:rPr>
        <w:t>5</w:t>
      </w:r>
      <w:r w:rsidR="00F975F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(13·</w:t>
      </w:r>
      <w:r w:rsidR="00BD1EBE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3</w:t>
      </w:r>
      <w:r w:rsidR="00BD1EB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(  0·9)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4 (  0·1)</w:t>
      </w:r>
    </w:p>
    <w:p w:rsidR="00E51BFB" w:rsidRPr="00BA46A7" w:rsidRDefault="00E51BFB" w:rsidP="00E51BF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One or more </w:t>
      </w:r>
      <w:r w:rsidR="000709E8">
        <w:rPr>
          <w:rFonts w:ascii="Times New Roman" w:hAnsi="Times New Roman"/>
          <w:sz w:val="24"/>
        </w:rPr>
        <w:t>days</w:t>
      </w:r>
      <w:r w:rsidR="000709E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2</w:t>
      </w:r>
      <w:r w:rsidR="00BD1EBE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 (  </w:t>
      </w:r>
      <w:r w:rsidRPr="00BA46A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·</w:t>
      </w:r>
      <w:r w:rsidR="00BD1EB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1</w:t>
      </w:r>
      <w:r w:rsidR="00BD1EBE">
        <w:rPr>
          <w:rFonts w:ascii="Times New Roman" w:hAnsi="Times New Roman"/>
          <w:sz w:val="24"/>
        </w:rPr>
        <w:t>33</w:t>
      </w:r>
      <w:r>
        <w:rPr>
          <w:rFonts w:ascii="Times New Roman" w:hAnsi="Times New Roman"/>
          <w:sz w:val="24"/>
        </w:rPr>
        <w:t xml:space="preserve"> (  3·3)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23 (  0·6)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 w:rsidR="00BD1EB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(  0·1)</w:t>
      </w:r>
    </w:p>
    <w:p w:rsidR="000709E8" w:rsidRPr="00BA46A7" w:rsidRDefault="000709E8" w:rsidP="000709E8">
      <w:pPr>
        <w:spacing w:after="0" w:line="360" w:lineRule="auto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</w:rPr>
        <w:t>_________</w:t>
      </w:r>
    </w:p>
    <w:p w:rsidR="00074AD2" w:rsidRDefault="00074AD2" w:rsidP="00F554D6">
      <w:pPr>
        <w:spacing w:after="0" w:line="360" w:lineRule="auto"/>
        <w:rPr>
          <w:rFonts w:ascii="Times New Roman" w:hAnsi="Times New Roman"/>
          <w:sz w:val="24"/>
        </w:rPr>
      </w:pPr>
    </w:p>
    <w:p w:rsidR="00E51BFB" w:rsidRDefault="00E51BFB" w:rsidP="00F554D6">
      <w:pPr>
        <w:spacing w:after="0" w:line="360" w:lineRule="auto"/>
        <w:rPr>
          <w:rFonts w:ascii="Times New Roman" w:hAnsi="Times New Roman"/>
          <w:sz w:val="24"/>
        </w:rPr>
      </w:pPr>
    </w:p>
    <w:p w:rsidR="00E51BFB" w:rsidRDefault="00E51BFB" w:rsidP="00F554D6">
      <w:pPr>
        <w:spacing w:after="0" w:line="360" w:lineRule="auto"/>
        <w:rPr>
          <w:rFonts w:ascii="Times New Roman" w:hAnsi="Times New Roman"/>
          <w:sz w:val="24"/>
        </w:rPr>
      </w:pPr>
    </w:p>
    <w:p w:rsidR="000F1CBB" w:rsidRDefault="000F1CBB" w:rsidP="00F554D6">
      <w:pPr>
        <w:spacing w:after="0" w:line="360" w:lineRule="auto"/>
        <w:rPr>
          <w:rFonts w:ascii="Times New Roman" w:hAnsi="Times New Roman"/>
          <w:sz w:val="24"/>
        </w:rPr>
      </w:pPr>
    </w:p>
    <w:p w:rsidR="00FB40C7" w:rsidRPr="00BA46A7" w:rsidRDefault="00FB40C7" w:rsidP="003378EC">
      <w:pPr>
        <w:spacing w:after="0" w:line="360" w:lineRule="auto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lastRenderedPageBreak/>
        <w:t xml:space="preserve">Table </w:t>
      </w:r>
      <w:r w:rsidR="00E51BF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:</w:t>
      </w:r>
      <w:r w:rsidRPr="00BA46A7">
        <w:rPr>
          <w:rFonts w:ascii="Times New Roman" w:hAnsi="Times New Roman"/>
          <w:sz w:val="24"/>
        </w:rPr>
        <w:t xml:space="preserve"> Association of </w:t>
      </w:r>
      <w:r w:rsidR="003378EC">
        <w:rPr>
          <w:rFonts w:ascii="Times New Roman" w:hAnsi="Times New Roman"/>
          <w:sz w:val="24"/>
        </w:rPr>
        <w:t xml:space="preserve">ever used </w:t>
      </w:r>
      <w:r w:rsidRPr="00BA46A7">
        <w:rPr>
          <w:rFonts w:ascii="Times New Roman" w:hAnsi="Times New Roman"/>
          <w:sz w:val="24"/>
        </w:rPr>
        <w:t>cigarette</w:t>
      </w:r>
      <w:r w:rsidR="00DE12B3">
        <w:rPr>
          <w:rFonts w:ascii="Times New Roman" w:hAnsi="Times New Roman"/>
          <w:sz w:val="24"/>
        </w:rPr>
        <w:t>s</w:t>
      </w:r>
      <w:r w:rsidRPr="00BA46A7">
        <w:rPr>
          <w:rFonts w:ascii="Times New Roman" w:hAnsi="Times New Roman"/>
          <w:sz w:val="24"/>
        </w:rPr>
        <w:t xml:space="preserve"> </w:t>
      </w:r>
      <w:r w:rsidR="00CC0033">
        <w:rPr>
          <w:rFonts w:ascii="Times New Roman" w:hAnsi="Times New Roman"/>
          <w:sz w:val="24"/>
        </w:rPr>
        <w:t xml:space="preserve">(left-hand </w:t>
      </w:r>
      <w:r w:rsidR="001D5C3E">
        <w:rPr>
          <w:rFonts w:ascii="Times New Roman" w:hAnsi="Times New Roman"/>
          <w:sz w:val="24"/>
        </w:rPr>
        <w:t>panel</w:t>
      </w:r>
      <w:r w:rsidR="00CC0033">
        <w:rPr>
          <w:rFonts w:ascii="Times New Roman" w:hAnsi="Times New Roman"/>
          <w:sz w:val="24"/>
        </w:rPr>
        <w:t>)</w:t>
      </w:r>
      <w:r w:rsidR="00FD3613">
        <w:rPr>
          <w:rFonts w:ascii="Times New Roman" w:hAnsi="Times New Roman"/>
          <w:sz w:val="24"/>
        </w:rPr>
        <w:t xml:space="preserve">, </w:t>
      </w:r>
      <w:r w:rsidR="00CD1C7B" w:rsidRPr="004F67B0">
        <w:rPr>
          <w:rFonts w:ascii="Times New Roman" w:hAnsi="Times New Roman"/>
          <w:sz w:val="24"/>
        </w:rPr>
        <w:t>any recent tobacco smoking</w:t>
      </w:r>
      <w:r w:rsidR="00CD1C7B" w:rsidRPr="00F05CF2" w:rsidDel="00CD1C7B">
        <w:rPr>
          <w:rFonts w:ascii="Times New Roman" w:hAnsi="Times New Roman"/>
          <w:sz w:val="24"/>
        </w:rPr>
        <w:t xml:space="preserve"> </w:t>
      </w:r>
      <w:r w:rsidR="00CC0033">
        <w:rPr>
          <w:rFonts w:ascii="Times New Roman" w:hAnsi="Times New Roman"/>
          <w:sz w:val="24"/>
        </w:rPr>
        <w:t>(</w:t>
      </w:r>
      <w:r w:rsidR="000A5B52">
        <w:rPr>
          <w:rFonts w:ascii="Times New Roman" w:hAnsi="Times New Roman"/>
          <w:sz w:val="24"/>
        </w:rPr>
        <w:t>middle</w:t>
      </w:r>
      <w:r w:rsidR="00CC0033">
        <w:rPr>
          <w:rFonts w:ascii="Times New Roman" w:hAnsi="Times New Roman"/>
          <w:sz w:val="24"/>
        </w:rPr>
        <w:t xml:space="preserve"> </w:t>
      </w:r>
      <w:r w:rsidR="001D5C3E">
        <w:rPr>
          <w:rFonts w:ascii="Times New Roman" w:hAnsi="Times New Roman"/>
          <w:sz w:val="24"/>
        </w:rPr>
        <w:t>panel</w:t>
      </w:r>
      <w:r w:rsidR="00CC0033">
        <w:rPr>
          <w:rFonts w:ascii="Times New Roman" w:hAnsi="Times New Roman"/>
          <w:sz w:val="24"/>
        </w:rPr>
        <w:t xml:space="preserve">) </w:t>
      </w:r>
      <w:r w:rsidR="000A5B52">
        <w:rPr>
          <w:rFonts w:ascii="Times New Roman" w:hAnsi="Times New Roman"/>
          <w:sz w:val="24"/>
        </w:rPr>
        <w:t xml:space="preserve">or regular smoker (right-hand panel) </w:t>
      </w:r>
      <w:r w:rsidRPr="00BA46A7">
        <w:rPr>
          <w:rFonts w:ascii="Times New Roman" w:hAnsi="Times New Roman"/>
          <w:sz w:val="24"/>
        </w:rPr>
        <w:t xml:space="preserve">at follow-up </w:t>
      </w:r>
      <w:r w:rsidR="003378EC">
        <w:rPr>
          <w:rFonts w:ascii="Times New Roman" w:hAnsi="Times New Roman"/>
          <w:sz w:val="24"/>
        </w:rPr>
        <w:t xml:space="preserve">with predictors among </w:t>
      </w:r>
      <w:r w:rsidRPr="00BA46A7">
        <w:rPr>
          <w:rFonts w:ascii="Times New Roman" w:hAnsi="Times New Roman"/>
          <w:sz w:val="24"/>
        </w:rPr>
        <w:t xml:space="preserve">never </w:t>
      </w:r>
      <w:r w:rsidR="00701BC7">
        <w:rPr>
          <w:rFonts w:ascii="Times New Roman" w:hAnsi="Times New Roman"/>
          <w:sz w:val="24"/>
        </w:rPr>
        <w:t xml:space="preserve">users of combustible cigarettes </w:t>
      </w:r>
      <w:r w:rsidRPr="00BA46A7">
        <w:rPr>
          <w:rFonts w:ascii="Times New Roman" w:hAnsi="Times New Roman"/>
          <w:sz w:val="24"/>
        </w:rPr>
        <w:t>at baseline</w:t>
      </w:r>
      <w:r w:rsidR="003378EC">
        <w:rPr>
          <w:rFonts w:ascii="Times New Roman" w:hAnsi="Times New Roman"/>
          <w:sz w:val="24"/>
        </w:rPr>
        <w:t xml:space="preserve"> (over 24 months; </w:t>
      </w:r>
      <w:r w:rsidRPr="00F9608D">
        <w:rPr>
          <w:rFonts w:ascii="Times New Roman" w:hAnsi="Times New Roman"/>
          <w:i/>
          <w:sz w:val="24"/>
        </w:rPr>
        <w:t>N</w:t>
      </w:r>
      <w:r w:rsidRPr="00BA46A7">
        <w:rPr>
          <w:rFonts w:ascii="Times New Roman" w:hAnsi="Times New Roman"/>
          <w:sz w:val="24"/>
        </w:rPr>
        <w:t xml:space="preserve"> = </w:t>
      </w:r>
      <w:r w:rsidR="003378EC" w:rsidRPr="00E45255">
        <w:rPr>
          <w:rFonts w:ascii="Times New Roman" w:hAnsi="Times New Roman"/>
          <w:sz w:val="24"/>
        </w:rPr>
        <w:t>3</w:t>
      </w:r>
      <w:r w:rsidR="002C2BCA">
        <w:rPr>
          <w:rFonts w:ascii="Times New Roman" w:hAnsi="Times New Roman"/>
          <w:sz w:val="24"/>
        </w:rPr>
        <w:t>99</w:t>
      </w:r>
      <w:r w:rsidR="00CC0033"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>.</w:t>
      </w:r>
    </w:p>
    <w:p w:rsidR="00FB40C7" w:rsidRPr="00BA46A7" w:rsidRDefault="00FB40C7" w:rsidP="00FB40C7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</w:rPr>
        <w:t>___________________</w:t>
      </w:r>
      <w:r w:rsidRPr="00BA46A7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_____________________</w:t>
      </w:r>
    </w:p>
    <w:p w:rsidR="00FB40C7" w:rsidRPr="00BA46A7" w:rsidRDefault="002C2BCA" w:rsidP="00685FD6">
      <w:pPr>
        <w:spacing w:after="0"/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27B0D">
        <w:rPr>
          <w:rFonts w:ascii="Times New Roman" w:hAnsi="Times New Roman"/>
          <w:sz w:val="24"/>
        </w:rPr>
        <w:t xml:space="preserve">        </w:t>
      </w:r>
      <w:r w:rsidR="00CC0033">
        <w:rPr>
          <w:rFonts w:ascii="Times New Roman" w:hAnsi="Times New Roman"/>
          <w:sz w:val="24"/>
        </w:rPr>
        <w:t>E</w:t>
      </w:r>
      <w:r w:rsidR="00FB40C7">
        <w:rPr>
          <w:rFonts w:ascii="Times New Roman" w:hAnsi="Times New Roman"/>
          <w:sz w:val="24"/>
        </w:rPr>
        <w:t xml:space="preserve">ver </w:t>
      </w:r>
      <w:r>
        <w:rPr>
          <w:rFonts w:ascii="Times New Roman" w:hAnsi="Times New Roman"/>
          <w:sz w:val="24"/>
        </w:rPr>
        <w:t>smoked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C0033">
        <w:rPr>
          <w:rFonts w:ascii="Times New Roman" w:hAnsi="Times New Roman"/>
          <w:sz w:val="24"/>
        </w:rPr>
        <w:tab/>
      </w:r>
      <w:r w:rsidR="00CD1C7B">
        <w:rPr>
          <w:rFonts w:ascii="Times New Roman" w:hAnsi="Times New Roman"/>
          <w:sz w:val="24"/>
        </w:rPr>
        <w:t xml:space="preserve">    A</w:t>
      </w:r>
      <w:r w:rsidR="00CD1C7B" w:rsidRPr="004F67B0">
        <w:rPr>
          <w:rFonts w:ascii="Times New Roman" w:hAnsi="Times New Roman"/>
          <w:sz w:val="24"/>
        </w:rPr>
        <w:t>ny recent tobacco</w:t>
      </w:r>
      <w:r w:rsidR="00CD1C7B">
        <w:rPr>
          <w:rFonts w:ascii="Times New Roman" w:hAnsi="Times New Roman"/>
          <w:sz w:val="24"/>
        </w:rPr>
        <w:tab/>
      </w:r>
      <w:r w:rsidR="00CD1C7B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 xml:space="preserve">      Regularly smoked</w:t>
      </w:r>
      <w:r w:rsidR="00CC00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D27B0D">
        <w:rPr>
          <w:rFonts w:ascii="Times New Roman" w:hAnsi="Times New Roman"/>
          <w:sz w:val="24"/>
        </w:rPr>
        <w:t>cigarettes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D1C7B">
        <w:rPr>
          <w:rFonts w:ascii="Times New Roman" w:hAnsi="Times New Roman"/>
          <w:sz w:val="24"/>
        </w:rPr>
        <w:t>smoking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cigarettes</w:t>
      </w:r>
    </w:p>
    <w:p w:rsidR="00FB40C7" w:rsidRPr="00BA46A7" w:rsidRDefault="00FB40C7" w:rsidP="00FB40C7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</w:t>
      </w:r>
      <w:r w:rsidRPr="00BA46A7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</w:t>
      </w:r>
      <w:r w:rsidRPr="00BA46A7">
        <w:rPr>
          <w:rFonts w:ascii="Times New Roman" w:hAnsi="Times New Roman"/>
          <w:sz w:val="24"/>
        </w:rPr>
        <w:t>________</w:t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  <w:t>____________</w:t>
      </w:r>
      <w:r w:rsidR="002C2BCA" w:rsidRPr="00BA46A7">
        <w:rPr>
          <w:rFonts w:ascii="Times New Roman" w:hAnsi="Times New Roman"/>
          <w:sz w:val="24"/>
        </w:rPr>
        <w:t>________</w:t>
      </w:r>
    </w:p>
    <w:p w:rsidR="00FB40C7" w:rsidRPr="00BA46A7" w:rsidRDefault="00FB40C7" w:rsidP="00FB40C7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Predictors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 w:rsidRPr="00BA46A7">
        <w:rPr>
          <w:rFonts w:ascii="Times New Roman" w:hAnsi="Times New Roman"/>
          <w:sz w:val="24"/>
        </w:rPr>
        <w:t xml:space="preserve">OR </w:t>
      </w:r>
      <w:r w:rsidR="002C2BCA">
        <w:rPr>
          <w:rFonts w:ascii="Times New Roman" w:hAnsi="Times New Roman"/>
          <w:sz w:val="24"/>
        </w:rPr>
        <w:tab/>
      </w:r>
      <w:r w:rsidR="002C2BCA" w:rsidRPr="00BA46A7">
        <w:rPr>
          <w:rFonts w:ascii="Times New Roman" w:hAnsi="Times New Roman"/>
          <w:sz w:val="24"/>
        </w:rPr>
        <w:t>(95% CI)</w:t>
      </w:r>
      <w:r w:rsidR="002C2BCA" w:rsidRPr="00BA46A7">
        <w:rPr>
          <w:rFonts w:ascii="Times New Roman" w:hAnsi="Times New Roman"/>
          <w:sz w:val="24"/>
        </w:rPr>
        <w:tab/>
      </w:r>
      <w:r w:rsidR="002C2BCA" w:rsidRPr="00F9608D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OR 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(95% CI)</w:t>
      </w:r>
      <w:r w:rsidRPr="00BA46A7">
        <w:rPr>
          <w:rFonts w:ascii="Times New Roman" w:hAnsi="Times New Roman"/>
          <w:sz w:val="24"/>
        </w:rPr>
        <w:tab/>
      </w:r>
      <w:r w:rsidRPr="00F9608D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i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OR 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(95% CI)</w:t>
      </w:r>
      <w:r w:rsidRPr="00BA46A7">
        <w:rPr>
          <w:rFonts w:ascii="Times New Roman" w:hAnsi="Times New Roman"/>
          <w:sz w:val="24"/>
        </w:rPr>
        <w:tab/>
      </w:r>
      <w:r w:rsidRPr="00F9608D">
        <w:rPr>
          <w:rFonts w:ascii="Times New Roman" w:hAnsi="Times New Roman"/>
          <w:i/>
          <w:sz w:val="24"/>
        </w:rPr>
        <w:t>p</w:t>
      </w:r>
    </w:p>
    <w:p w:rsidR="00FB40C7" w:rsidRPr="00BA46A7" w:rsidRDefault="00FB40C7" w:rsidP="00FB40C7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</w:t>
      </w:r>
    </w:p>
    <w:p w:rsidR="00FB40C7" w:rsidRDefault="00FB40C7" w:rsidP="00FB40C7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</w:t>
      </w:r>
      <w:r w:rsidR="0027351A">
        <w:rPr>
          <w:rFonts w:ascii="Times New Roman" w:hAnsi="Times New Roman"/>
          <w:b/>
          <w:sz w:val="24"/>
        </w:rPr>
        <w:t>odel 1</w:t>
      </w:r>
      <w:r>
        <w:rPr>
          <w:rFonts w:ascii="Times New Roman" w:hAnsi="Times New Roman"/>
          <w:b/>
          <w:sz w:val="24"/>
        </w:rPr>
        <w:t xml:space="preserve"> without covariates</w:t>
      </w:r>
    </w:p>
    <w:p w:rsidR="00FB40C7" w:rsidRDefault="00FB40C7" w:rsidP="00FB40C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Never used e-cigarettes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425D91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425D91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>00</w:t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  <w:t>1·00</w:t>
      </w:r>
    </w:p>
    <w:p w:rsidR="00FB40C7" w:rsidRDefault="00FB40C7" w:rsidP="00FB40C7">
      <w:pPr>
        <w:spacing w:after="0"/>
        <w:rPr>
          <w:rFonts w:ascii="Times New Roman" w:hAnsi="Times New Roman"/>
          <w:sz w:val="24"/>
        </w:rPr>
      </w:pPr>
      <w:r w:rsidRPr="00AD7D4E">
        <w:rPr>
          <w:rFonts w:ascii="Times New Roman" w:hAnsi="Times New Roman"/>
          <w:sz w:val="24"/>
        </w:rPr>
        <w:t>Ever used e-cigarettes</w:t>
      </w:r>
      <w:r w:rsidRPr="00AD7D4E">
        <w:rPr>
          <w:rFonts w:ascii="Times New Roman" w:hAnsi="Times New Roman"/>
          <w:sz w:val="24"/>
        </w:rPr>
        <w:tab/>
      </w:r>
      <w:r w:rsidRPr="00AD7D4E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Pr="00AD7D4E">
        <w:rPr>
          <w:rFonts w:ascii="Times New Roman" w:hAnsi="Times New Roman"/>
          <w:sz w:val="24"/>
        </w:rPr>
        <w:tab/>
      </w:r>
      <w:r w:rsidRPr="00AD7D4E">
        <w:rPr>
          <w:rFonts w:ascii="Times New Roman" w:hAnsi="Times New Roman"/>
          <w:sz w:val="24"/>
        </w:rPr>
        <w:tab/>
      </w:r>
      <w:r w:rsidR="00BE6A3C">
        <w:rPr>
          <w:rFonts w:ascii="Times New Roman" w:hAnsi="Times New Roman"/>
          <w:sz w:val="24"/>
        </w:rPr>
        <w:t>4</w:t>
      </w:r>
      <w:r w:rsidR="00425D91">
        <w:rPr>
          <w:rFonts w:ascii="Times New Roman" w:hAnsi="Times New Roman"/>
          <w:sz w:val="24"/>
        </w:rPr>
        <w:t>·</w:t>
      </w:r>
      <w:r w:rsidR="00BE6A3C">
        <w:rPr>
          <w:rFonts w:ascii="Times New Roman" w:hAnsi="Times New Roman"/>
          <w:sz w:val="24"/>
        </w:rPr>
        <w:t>0</w:t>
      </w:r>
      <w:r w:rsidR="002C2BCA">
        <w:rPr>
          <w:rFonts w:ascii="Times New Roman" w:hAnsi="Times New Roman"/>
          <w:sz w:val="24"/>
        </w:rPr>
        <w:t>3</w:t>
      </w:r>
      <w:r w:rsidRPr="00AD7D4E">
        <w:rPr>
          <w:rFonts w:ascii="Times New Roman" w:hAnsi="Times New Roman"/>
          <w:sz w:val="24"/>
        </w:rPr>
        <w:tab/>
        <w:t>(</w:t>
      </w:r>
      <w:r w:rsidR="00BE6A3C">
        <w:rPr>
          <w:rFonts w:ascii="Times New Roman" w:hAnsi="Times New Roman"/>
          <w:sz w:val="24"/>
        </w:rPr>
        <w:t>3</w:t>
      </w:r>
      <w:r w:rsidR="00425D91">
        <w:rPr>
          <w:rFonts w:ascii="Times New Roman" w:hAnsi="Times New Roman"/>
          <w:sz w:val="24"/>
        </w:rPr>
        <w:t>·</w:t>
      </w:r>
      <w:r w:rsidR="00BE6A3C">
        <w:rPr>
          <w:rFonts w:ascii="Times New Roman" w:hAnsi="Times New Roman"/>
          <w:sz w:val="24"/>
        </w:rPr>
        <w:t>3</w:t>
      </w:r>
      <w:r w:rsidR="002C2BCA">
        <w:rPr>
          <w:rFonts w:ascii="Times New Roman" w:hAnsi="Times New Roman"/>
          <w:sz w:val="24"/>
        </w:rPr>
        <w:t>3</w:t>
      </w:r>
      <w:r w:rsidRPr="00AD7D4E">
        <w:rPr>
          <w:rFonts w:ascii="Times New Roman" w:hAnsi="Times New Roman"/>
          <w:sz w:val="24"/>
        </w:rPr>
        <w:t>—</w:t>
      </w:r>
      <w:r w:rsidR="00BE6A3C">
        <w:rPr>
          <w:rFonts w:ascii="Times New Roman" w:hAnsi="Times New Roman"/>
          <w:sz w:val="24"/>
        </w:rPr>
        <w:t>4</w:t>
      </w:r>
      <w:r w:rsidR="00425D91">
        <w:rPr>
          <w:rFonts w:ascii="Times New Roman" w:hAnsi="Times New Roman"/>
          <w:sz w:val="24"/>
        </w:rPr>
        <w:t>·</w:t>
      </w:r>
      <w:r w:rsidR="002C2BCA">
        <w:rPr>
          <w:rFonts w:ascii="Times New Roman" w:hAnsi="Times New Roman"/>
          <w:sz w:val="24"/>
        </w:rPr>
        <w:t>88</w:t>
      </w:r>
      <w:r w:rsidRPr="00AD7D4E">
        <w:rPr>
          <w:rFonts w:ascii="Times New Roman" w:hAnsi="Times New Roman"/>
          <w:sz w:val="24"/>
        </w:rPr>
        <w:t>)</w:t>
      </w:r>
      <w:r w:rsidRPr="00AD7D4E">
        <w:rPr>
          <w:rFonts w:ascii="Times New Roman" w:hAnsi="Times New Roman"/>
          <w:sz w:val="24"/>
        </w:rPr>
        <w:tab/>
        <w:t xml:space="preserve"> &lt; </w:t>
      </w:r>
      <w:r w:rsidR="00425D91">
        <w:rPr>
          <w:rFonts w:ascii="Times New Roman" w:hAnsi="Times New Roman"/>
          <w:sz w:val="24"/>
        </w:rPr>
        <w:t>·</w:t>
      </w:r>
      <w:r w:rsidRPr="00AD7D4E">
        <w:rPr>
          <w:rFonts w:ascii="Times New Roman" w:hAnsi="Times New Roman"/>
          <w:sz w:val="24"/>
        </w:rPr>
        <w:t>001</w:t>
      </w:r>
      <w:r w:rsidRPr="00AD7D4E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3·38</w:t>
      </w:r>
      <w:r w:rsidR="000A5B52" w:rsidRPr="00EF76C4">
        <w:rPr>
          <w:rFonts w:ascii="Times New Roman" w:hAnsi="Times New Roman"/>
          <w:sz w:val="24"/>
        </w:rPr>
        <w:t xml:space="preserve"> </w:t>
      </w:r>
      <w:r w:rsidR="000A5B52" w:rsidRPr="00EF76C4">
        <w:rPr>
          <w:rFonts w:ascii="Times New Roman" w:hAnsi="Times New Roman"/>
          <w:sz w:val="24"/>
        </w:rPr>
        <w:tab/>
        <w:t>(</w:t>
      </w:r>
      <w:r w:rsidR="000A5B52">
        <w:rPr>
          <w:rFonts w:ascii="Times New Roman" w:hAnsi="Times New Roman"/>
          <w:sz w:val="24"/>
        </w:rPr>
        <w:t>2·72</w:t>
      </w:r>
      <w:r w:rsidR="000A5B52" w:rsidRPr="00EF76C4">
        <w:rPr>
          <w:rFonts w:ascii="Times New Roman" w:hAnsi="Times New Roman"/>
          <w:sz w:val="24"/>
        </w:rPr>
        <w:t>—</w:t>
      </w:r>
      <w:r w:rsidR="000A5B52">
        <w:rPr>
          <w:rFonts w:ascii="Times New Roman" w:hAnsi="Times New Roman"/>
          <w:sz w:val="24"/>
        </w:rPr>
        <w:t>4·21</w:t>
      </w:r>
      <w:r w:rsidR="000A5B52" w:rsidRPr="00EF76C4">
        <w:rPr>
          <w:rFonts w:ascii="Times New Roman" w:hAnsi="Times New Roman"/>
          <w:sz w:val="24"/>
        </w:rPr>
        <w:t>)</w:t>
      </w:r>
      <w:r w:rsidR="000A5B52" w:rsidRPr="00AD7D4E">
        <w:rPr>
          <w:rFonts w:ascii="Times New Roman" w:hAnsi="Times New Roman"/>
          <w:sz w:val="24"/>
        </w:rPr>
        <w:t xml:space="preserve"> </w:t>
      </w:r>
      <w:r w:rsidR="000A5B52" w:rsidRPr="00AD7D4E">
        <w:rPr>
          <w:rFonts w:ascii="Times New Roman" w:hAnsi="Times New Roman"/>
          <w:sz w:val="24"/>
        </w:rPr>
        <w:tab/>
        <w:t xml:space="preserve">&lt; </w:t>
      </w:r>
      <w:r w:rsidR="000A5B52">
        <w:rPr>
          <w:rFonts w:ascii="Times New Roman" w:hAnsi="Times New Roman"/>
          <w:sz w:val="24"/>
        </w:rPr>
        <w:t>·</w:t>
      </w:r>
      <w:r w:rsidR="000A5B52" w:rsidRPr="00AD7D4E">
        <w:rPr>
          <w:rFonts w:ascii="Times New Roman" w:hAnsi="Times New Roman"/>
          <w:sz w:val="24"/>
        </w:rPr>
        <w:t>001</w:t>
      </w:r>
      <w:r w:rsidR="000A5B52">
        <w:rPr>
          <w:rFonts w:ascii="Times New Roman" w:hAnsi="Times New Roman"/>
          <w:sz w:val="24"/>
        </w:rPr>
        <w:tab/>
      </w:r>
      <w:r w:rsidRPr="00AD7D4E">
        <w:rPr>
          <w:rFonts w:ascii="Times New Roman" w:hAnsi="Times New Roman"/>
          <w:sz w:val="24"/>
        </w:rPr>
        <w:tab/>
      </w:r>
      <w:r w:rsidR="00607199">
        <w:rPr>
          <w:rFonts w:ascii="Times New Roman" w:hAnsi="Times New Roman"/>
          <w:sz w:val="24"/>
        </w:rPr>
        <w:t>3</w:t>
      </w:r>
      <w:r w:rsidR="00425D91">
        <w:rPr>
          <w:rFonts w:ascii="Times New Roman" w:hAnsi="Times New Roman"/>
          <w:sz w:val="24"/>
        </w:rPr>
        <w:t>·</w:t>
      </w:r>
      <w:r w:rsidR="002C2BCA">
        <w:rPr>
          <w:rFonts w:ascii="Times New Roman" w:hAnsi="Times New Roman"/>
          <w:sz w:val="24"/>
        </w:rPr>
        <w:t>60</w:t>
      </w:r>
      <w:r w:rsidRPr="00EF76C4">
        <w:rPr>
          <w:rFonts w:ascii="Times New Roman" w:hAnsi="Times New Roman"/>
          <w:sz w:val="24"/>
        </w:rPr>
        <w:t xml:space="preserve"> </w:t>
      </w:r>
      <w:r w:rsidRPr="00EF76C4">
        <w:rPr>
          <w:rFonts w:ascii="Times New Roman" w:hAnsi="Times New Roman"/>
          <w:sz w:val="24"/>
        </w:rPr>
        <w:tab/>
        <w:t>(</w:t>
      </w:r>
      <w:r w:rsidR="00607199">
        <w:rPr>
          <w:rFonts w:ascii="Times New Roman" w:hAnsi="Times New Roman"/>
          <w:sz w:val="24"/>
        </w:rPr>
        <w:t>2</w:t>
      </w:r>
      <w:r w:rsidR="00425D91">
        <w:rPr>
          <w:rFonts w:ascii="Times New Roman" w:hAnsi="Times New Roman"/>
          <w:sz w:val="24"/>
        </w:rPr>
        <w:t>·</w:t>
      </w:r>
      <w:r w:rsidR="002C2BCA">
        <w:rPr>
          <w:rFonts w:ascii="Times New Roman" w:hAnsi="Times New Roman"/>
          <w:sz w:val="24"/>
        </w:rPr>
        <w:t>35</w:t>
      </w:r>
      <w:r w:rsidRPr="00EF76C4">
        <w:rPr>
          <w:rFonts w:ascii="Times New Roman" w:hAnsi="Times New Roman"/>
          <w:sz w:val="24"/>
        </w:rPr>
        <w:t>—</w:t>
      </w:r>
      <w:r w:rsidR="002C2BCA">
        <w:rPr>
          <w:rFonts w:ascii="Times New Roman" w:hAnsi="Times New Roman"/>
          <w:sz w:val="24"/>
        </w:rPr>
        <w:t>5</w:t>
      </w:r>
      <w:r w:rsidR="00425D91">
        <w:rPr>
          <w:rFonts w:ascii="Times New Roman" w:hAnsi="Times New Roman"/>
          <w:sz w:val="24"/>
        </w:rPr>
        <w:t>·</w:t>
      </w:r>
      <w:r w:rsidR="002C2BCA">
        <w:rPr>
          <w:rFonts w:ascii="Times New Roman" w:hAnsi="Times New Roman"/>
          <w:sz w:val="24"/>
        </w:rPr>
        <w:t>51</w:t>
      </w:r>
      <w:r w:rsidRPr="00EF76C4">
        <w:rPr>
          <w:rFonts w:ascii="Times New Roman" w:hAnsi="Times New Roman"/>
          <w:sz w:val="24"/>
        </w:rPr>
        <w:t>)</w:t>
      </w:r>
      <w:r w:rsidR="00F91000">
        <w:rPr>
          <w:rFonts w:ascii="Times New Roman" w:hAnsi="Times New Roman"/>
          <w:sz w:val="24"/>
        </w:rPr>
        <w:tab/>
        <w:t xml:space="preserve"> </w:t>
      </w:r>
      <w:r w:rsidR="00FD67FD" w:rsidRPr="00AD7D4E">
        <w:rPr>
          <w:rFonts w:ascii="Times New Roman" w:hAnsi="Times New Roman"/>
          <w:sz w:val="24"/>
        </w:rPr>
        <w:t xml:space="preserve">&lt; </w:t>
      </w:r>
      <w:r w:rsidR="00FD67FD">
        <w:rPr>
          <w:rFonts w:ascii="Times New Roman" w:hAnsi="Times New Roman"/>
          <w:sz w:val="24"/>
        </w:rPr>
        <w:t>·</w:t>
      </w:r>
      <w:r w:rsidR="00FD67FD" w:rsidRPr="00AD7D4E">
        <w:rPr>
          <w:rFonts w:ascii="Times New Roman" w:hAnsi="Times New Roman"/>
          <w:sz w:val="24"/>
        </w:rPr>
        <w:t>001</w:t>
      </w:r>
      <w:r w:rsidR="002C2BCA">
        <w:rPr>
          <w:rFonts w:ascii="Times New Roman" w:hAnsi="Times New Roman"/>
          <w:sz w:val="24"/>
        </w:rPr>
        <w:tab/>
      </w:r>
    </w:p>
    <w:p w:rsidR="00FB40C7" w:rsidRPr="00031E6C" w:rsidRDefault="00FB40C7" w:rsidP="00FB40C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FB40C7" w:rsidRPr="00BA46A7" w:rsidRDefault="00FB40C7" w:rsidP="00FB40C7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</w:t>
      </w:r>
      <w:r w:rsidR="0027351A">
        <w:rPr>
          <w:rFonts w:ascii="Times New Roman" w:hAnsi="Times New Roman"/>
          <w:b/>
          <w:sz w:val="24"/>
        </w:rPr>
        <w:t>odel 2</w:t>
      </w:r>
      <w:r>
        <w:rPr>
          <w:rFonts w:ascii="Times New Roman" w:hAnsi="Times New Roman"/>
          <w:b/>
          <w:sz w:val="24"/>
        </w:rPr>
        <w:t xml:space="preserve"> with covariates</w:t>
      </w:r>
    </w:p>
    <w:p w:rsidR="002C2BCA" w:rsidRDefault="002C2BCA" w:rsidP="002C2BC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Never used e-cigarettes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</w:p>
    <w:p w:rsidR="002C2BCA" w:rsidRDefault="002C2BCA" w:rsidP="002C2BCA">
      <w:pPr>
        <w:spacing w:after="0"/>
        <w:rPr>
          <w:rFonts w:ascii="Times New Roman" w:hAnsi="Times New Roman"/>
          <w:sz w:val="24"/>
        </w:rPr>
      </w:pPr>
      <w:r w:rsidRPr="00AD7D4E">
        <w:rPr>
          <w:rFonts w:ascii="Times New Roman" w:hAnsi="Times New Roman"/>
          <w:sz w:val="24"/>
        </w:rPr>
        <w:t>Ever used e-cigarettes</w:t>
      </w:r>
      <w:r w:rsidRPr="00AD7D4E">
        <w:rPr>
          <w:rFonts w:ascii="Times New Roman" w:hAnsi="Times New Roman"/>
          <w:sz w:val="24"/>
        </w:rPr>
        <w:tab/>
      </w:r>
      <w:r w:rsidRPr="00AD7D4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D7D4E">
        <w:rPr>
          <w:rFonts w:ascii="Times New Roman" w:hAnsi="Times New Roman"/>
          <w:sz w:val="24"/>
        </w:rPr>
        <w:tab/>
      </w:r>
      <w:r w:rsidRPr="00AD7D4E">
        <w:rPr>
          <w:rFonts w:ascii="Times New Roman" w:hAnsi="Times New Roman"/>
          <w:sz w:val="24"/>
        </w:rPr>
        <w:tab/>
      </w:r>
      <w:r w:rsidR="00685FD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78</w:t>
      </w:r>
      <w:r w:rsidRPr="00AD7D4E">
        <w:rPr>
          <w:rFonts w:ascii="Times New Roman" w:hAnsi="Times New Roman"/>
          <w:sz w:val="24"/>
        </w:rPr>
        <w:tab/>
        <w:t>(</w:t>
      </w:r>
      <w:r w:rsidR="00685FD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20</w:t>
      </w:r>
      <w:r w:rsidRPr="00AD7D4E">
        <w:rPr>
          <w:rFonts w:ascii="Times New Roman" w:hAnsi="Times New Roman"/>
          <w:sz w:val="24"/>
        </w:rPr>
        <w:t>—</w:t>
      </w:r>
      <w:r w:rsidR="00685FD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51</w:t>
      </w:r>
      <w:r w:rsidRPr="00AD7D4E">
        <w:rPr>
          <w:rFonts w:ascii="Times New Roman" w:hAnsi="Times New Roman"/>
          <w:sz w:val="24"/>
        </w:rPr>
        <w:t>)</w:t>
      </w:r>
      <w:r w:rsidRPr="00AD7D4E">
        <w:rPr>
          <w:rFonts w:ascii="Times New Roman" w:hAnsi="Times New Roman"/>
          <w:sz w:val="24"/>
        </w:rPr>
        <w:tab/>
        <w:t xml:space="preserve"> &lt; </w:t>
      </w:r>
      <w:r>
        <w:rPr>
          <w:rFonts w:ascii="Times New Roman" w:hAnsi="Times New Roman"/>
          <w:sz w:val="24"/>
        </w:rPr>
        <w:t>·</w:t>
      </w:r>
      <w:r w:rsidRPr="00AD7D4E">
        <w:rPr>
          <w:rFonts w:ascii="Times New Roman" w:hAnsi="Times New Roman"/>
          <w:sz w:val="24"/>
        </w:rPr>
        <w:t>001</w:t>
      </w:r>
      <w:r w:rsidRPr="00AD7D4E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2·17</w:t>
      </w:r>
      <w:r w:rsidR="000A5B52" w:rsidRPr="00EF76C4">
        <w:rPr>
          <w:rFonts w:ascii="Times New Roman" w:hAnsi="Times New Roman"/>
          <w:sz w:val="24"/>
        </w:rPr>
        <w:t xml:space="preserve"> </w:t>
      </w:r>
      <w:r w:rsidR="000A5B52" w:rsidRPr="00EF76C4">
        <w:rPr>
          <w:rFonts w:ascii="Times New Roman" w:hAnsi="Times New Roman"/>
          <w:sz w:val="24"/>
        </w:rPr>
        <w:tab/>
        <w:t>(</w:t>
      </w:r>
      <w:r w:rsidR="000A5B52">
        <w:rPr>
          <w:rFonts w:ascii="Times New Roman" w:hAnsi="Times New Roman"/>
          <w:sz w:val="24"/>
        </w:rPr>
        <w:t>1·76</w:t>
      </w:r>
      <w:r w:rsidR="000A5B52" w:rsidRPr="00EF76C4">
        <w:rPr>
          <w:rFonts w:ascii="Times New Roman" w:hAnsi="Times New Roman"/>
          <w:sz w:val="24"/>
        </w:rPr>
        <w:t>—</w:t>
      </w:r>
      <w:r w:rsidR="000A5B52">
        <w:rPr>
          <w:rFonts w:ascii="Times New Roman" w:hAnsi="Times New Roman"/>
          <w:sz w:val="24"/>
        </w:rPr>
        <w:t>2·69</w:t>
      </w:r>
      <w:r w:rsidR="000A5B52" w:rsidRPr="00EF76C4">
        <w:rPr>
          <w:rFonts w:ascii="Times New Roman" w:hAnsi="Times New Roman"/>
          <w:sz w:val="24"/>
        </w:rPr>
        <w:t>)</w:t>
      </w:r>
      <w:r w:rsidR="000A5B52" w:rsidRPr="00AD7D4E">
        <w:rPr>
          <w:rFonts w:ascii="Times New Roman" w:hAnsi="Times New Roman"/>
          <w:sz w:val="24"/>
        </w:rPr>
        <w:t xml:space="preserve"> </w:t>
      </w:r>
      <w:r w:rsidR="000A5B52" w:rsidRPr="00AD7D4E">
        <w:rPr>
          <w:rFonts w:ascii="Times New Roman" w:hAnsi="Times New Roman"/>
          <w:sz w:val="24"/>
        </w:rPr>
        <w:tab/>
        <w:t xml:space="preserve">&lt; </w:t>
      </w:r>
      <w:r w:rsidR="000A5B52">
        <w:rPr>
          <w:rFonts w:ascii="Times New Roman" w:hAnsi="Times New Roman"/>
          <w:sz w:val="24"/>
        </w:rPr>
        <w:t>·</w:t>
      </w:r>
      <w:r w:rsidR="000A5B52" w:rsidRPr="00AD7D4E">
        <w:rPr>
          <w:rFonts w:ascii="Times New Roman" w:hAnsi="Times New Roman"/>
          <w:sz w:val="24"/>
        </w:rPr>
        <w:t>001</w:t>
      </w:r>
      <w:r w:rsidR="000A5B52">
        <w:rPr>
          <w:rFonts w:ascii="Times New Roman" w:hAnsi="Times New Roman"/>
          <w:sz w:val="24"/>
        </w:rPr>
        <w:tab/>
      </w:r>
      <w:r w:rsidRPr="00AD7D4E">
        <w:rPr>
          <w:rFonts w:ascii="Times New Roman" w:hAnsi="Times New Roman"/>
          <w:sz w:val="24"/>
        </w:rPr>
        <w:tab/>
      </w:r>
      <w:r w:rsidR="0082027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820279">
        <w:rPr>
          <w:rFonts w:ascii="Times New Roman" w:hAnsi="Times New Roman"/>
          <w:sz w:val="24"/>
        </w:rPr>
        <w:t>27</w:t>
      </w:r>
      <w:r w:rsidRPr="00EF76C4">
        <w:rPr>
          <w:rFonts w:ascii="Times New Roman" w:hAnsi="Times New Roman"/>
          <w:sz w:val="24"/>
        </w:rPr>
        <w:t xml:space="preserve"> </w:t>
      </w:r>
      <w:r w:rsidRPr="00EF76C4">
        <w:rPr>
          <w:rFonts w:ascii="Times New Roman" w:hAnsi="Times New Roman"/>
          <w:sz w:val="24"/>
        </w:rPr>
        <w:tab/>
        <w:t>(</w:t>
      </w:r>
      <w:r w:rsidR="0082027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820279">
        <w:rPr>
          <w:rFonts w:ascii="Times New Roman" w:hAnsi="Times New Roman"/>
          <w:sz w:val="24"/>
        </w:rPr>
        <w:t>17</w:t>
      </w:r>
      <w:r w:rsidRPr="00EF76C4">
        <w:rPr>
          <w:rFonts w:ascii="Times New Roman" w:hAnsi="Times New Roman"/>
          <w:sz w:val="24"/>
        </w:rPr>
        <w:t>—</w:t>
      </w:r>
      <w:r w:rsidR="0082027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820279">
        <w:rPr>
          <w:rFonts w:ascii="Times New Roman" w:hAnsi="Times New Roman"/>
          <w:sz w:val="24"/>
        </w:rPr>
        <w:t>39</w:t>
      </w:r>
      <w:r w:rsidRPr="00EF76C4">
        <w:rPr>
          <w:rFonts w:ascii="Times New Roman" w:hAnsi="Times New Roman"/>
          <w:sz w:val="24"/>
        </w:rPr>
        <w:t>)</w:t>
      </w:r>
      <w:r w:rsidR="00F91000">
        <w:rPr>
          <w:rFonts w:ascii="Times New Roman" w:hAnsi="Times New Roman"/>
          <w:sz w:val="24"/>
        </w:rPr>
        <w:tab/>
        <w:t xml:space="preserve"> </w:t>
      </w:r>
      <w:r w:rsidRPr="00AD7D4E">
        <w:rPr>
          <w:rFonts w:ascii="Times New Roman" w:hAnsi="Times New Roman"/>
          <w:sz w:val="24"/>
        </w:rPr>
        <w:t xml:space="preserve">&lt; </w:t>
      </w:r>
      <w:r>
        <w:rPr>
          <w:rFonts w:ascii="Times New Roman" w:hAnsi="Times New Roman"/>
          <w:sz w:val="24"/>
        </w:rPr>
        <w:t>·</w:t>
      </w:r>
      <w:r w:rsidRPr="00AD7D4E">
        <w:rPr>
          <w:rFonts w:ascii="Times New Roman" w:hAnsi="Times New Roman"/>
          <w:sz w:val="24"/>
        </w:rPr>
        <w:t>001</w:t>
      </w:r>
      <w:r>
        <w:rPr>
          <w:rFonts w:ascii="Times New Roman" w:hAnsi="Times New Roman"/>
          <w:sz w:val="24"/>
        </w:rPr>
        <w:tab/>
      </w:r>
    </w:p>
    <w:p w:rsidR="007F6D00" w:rsidRPr="00E45255" w:rsidRDefault="007F6D00" w:rsidP="00FB40C7">
      <w:pPr>
        <w:spacing w:after="0"/>
        <w:rPr>
          <w:rFonts w:ascii="Times New Roman" w:hAnsi="Times New Roman"/>
          <w:sz w:val="16"/>
          <w:szCs w:val="16"/>
        </w:rPr>
      </w:pPr>
    </w:p>
    <w:p w:rsidR="00FB40C7" w:rsidRDefault="00FB40C7" w:rsidP="00FB40C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  <w:t>1·00</w:t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  <w:t>1·00</w:t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  <w:t>1·00</w:t>
      </w:r>
    </w:p>
    <w:p w:rsidR="007F6D00" w:rsidRDefault="00FB40C7" w:rsidP="00FB40C7">
      <w:pPr>
        <w:spacing w:after="0"/>
        <w:rPr>
          <w:rFonts w:ascii="Times New Roman" w:hAnsi="Times New Roman"/>
          <w:sz w:val="16"/>
          <w:szCs w:val="16"/>
        </w:rPr>
      </w:pPr>
      <w:r w:rsidRPr="00BA46A7">
        <w:rPr>
          <w:rFonts w:ascii="Times New Roman" w:hAnsi="Times New Roman"/>
          <w:sz w:val="24"/>
        </w:rPr>
        <w:t>Female</w:t>
      </w:r>
      <w:r w:rsidRPr="00BA46A7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</w:t>
      </w:r>
      <w:r w:rsidR="00425D91"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41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(</w:t>
      </w:r>
      <w:r w:rsidR="00BE6A3C">
        <w:rPr>
          <w:rFonts w:ascii="Times New Roman" w:hAnsi="Times New Roman"/>
          <w:sz w:val="24"/>
        </w:rPr>
        <w:t>1</w:t>
      </w:r>
      <w:r w:rsidR="00425D91"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29</w:t>
      </w:r>
      <w:r w:rsidRPr="00BA46A7">
        <w:rPr>
          <w:rFonts w:ascii="Times New Roman" w:hAnsi="Times New Roman"/>
          <w:sz w:val="24"/>
        </w:rPr>
        <w:t>—1</w:t>
      </w:r>
      <w:r w:rsidR="00425D91"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54</w:t>
      </w:r>
      <w:r w:rsidRPr="00BA46A7">
        <w:rPr>
          <w:rFonts w:ascii="Times New Roman" w:hAnsi="Times New Roman"/>
          <w:sz w:val="24"/>
        </w:rPr>
        <w:t>)</w:t>
      </w:r>
      <w:r w:rsidR="00685FD6">
        <w:rPr>
          <w:rFonts w:ascii="Times New Roman" w:hAnsi="Times New Roman"/>
          <w:sz w:val="24"/>
        </w:rPr>
        <w:tab/>
        <w:t xml:space="preserve"> </w:t>
      </w:r>
      <w:r w:rsidR="00BE6A3C" w:rsidRPr="00BA46A7">
        <w:rPr>
          <w:rFonts w:ascii="Times New Roman" w:hAnsi="Times New Roman"/>
          <w:sz w:val="24"/>
        </w:rPr>
        <w:t xml:space="preserve">&lt; </w:t>
      </w:r>
      <w:r w:rsidR="00BE6A3C">
        <w:rPr>
          <w:rFonts w:ascii="Times New Roman" w:hAnsi="Times New Roman"/>
          <w:sz w:val="24"/>
        </w:rPr>
        <w:t>·</w:t>
      </w:r>
      <w:r w:rsidR="00BE6A3C" w:rsidRPr="00BA46A7">
        <w:rPr>
          <w:rFonts w:ascii="Times New Roman" w:hAnsi="Times New Roman"/>
          <w:sz w:val="24"/>
        </w:rPr>
        <w:t>001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1·16</w:t>
      </w:r>
      <w:r w:rsidR="000A5B52">
        <w:rPr>
          <w:rFonts w:ascii="Times New Roman" w:hAnsi="Times New Roman"/>
          <w:sz w:val="24"/>
        </w:rPr>
        <w:tab/>
      </w:r>
      <w:r w:rsidR="000A5B52" w:rsidRPr="00BA46A7">
        <w:rPr>
          <w:rFonts w:ascii="Times New Roman" w:hAnsi="Times New Roman"/>
          <w:sz w:val="24"/>
        </w:rPr>
        <w:t>(</w:t>
      </w:r>
      <w:r w:rsidR="000A5B52">
        <w:rPr>
          <w:rFonts w:ascii="Times New Roman" w:hAnsi="Times New Roman"/>
          <w:sz w:val="24"/>
        </w:rPr>
        <w:t>1·08</w:t>
      </w:r>
      <w:r w:rsidR="000A5B52" w:rsidRPr="00BA46A7">
        <w:rPr>
          <w:rFonts w:ascii="Times New Roman" w:hAnsi="Times New Roman"/>
          <w:sz w:val="24"/>
        </w:rPr>
        <w:t>—1</w:t>
      </w:r>
      <w:r w:rsidR="000A5B52">
        <w:rPr>
          <w:rFonts w:ascii="Times New Roman" w:hAnsi="Times New Roman"/>
          <w:sz w:val="24"/>
        </w:rPr>
        <w:t>·25</w:t>
      </w:r>
      <w:r w:rsidR="000A5B52" w:rsidRPr="00BA46A7">
        <w:rPr>
          <w:rFonts w:ascii="Times New Roman" w:hAnsi="Times New Roman"/>
          <w:sz w:val="24"/>
        </w:rPr>
        <w:t>)</w:t>
      </w:r>
      <w:r w:rsidR="000A5B52">
        <w:rPr>
          <w:rFonts w:ascii="Times New Roman" w:hAnsi="Times New Roman"/>
          <w:sz w:val="24"/>
        </w:rPr>
        <w:tab/>
      </w:r>
      <w:r w:rsidR="000A5B52" w:rsidRPr="00BA46A7">
        <w:rPr>
          <w:rFonts w:ascii="Times New Roman" w:hAnsi="Times New Roman"/>
          <w:sz w:val="24"/>
        </w:rPr>
        <w:t xml:space="preserve">&lt; </w:t>
      </w:r>
      <w:r w:rsidR="000A5B52">
        <w:rPr>
          <w:rFonts w:ascii="Times New Roman" w:hAnsi="Times New Roman"/>
          <w:sz w:val="24"/>
        </w:rPr>
        <w:t>·</w:t>
      </w:r>
      <w:r w:rsidR="000A5B52" w:rsidRPr="00BA46A7">
        <w:rPr>
          <w:rFonts w:ascii="Times New Roman" w:hAnsi="Times New Roman"/>
          <w:sz w:val="24"/>
        </w:rPr>
        <w:t>001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D67FD">
        <w:rPr>
          <w:rFonts w:ascii="Times New Roman" w:hAnsi="Times New Roman"/>
          <w:sz w:val="24"/>
        </w:rPr>
        <w:t>1</w:t>
      </w:r>
      <w:r w:rsidR="00425D91"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08</w:t>
      </w:r>
      <w:r w:rsidRPr="00BA46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(</w:t>
      </w:r>
      <w:r w:rsidR="00FD67FD">
        <w:rPr>
          <w:rFonts w:ascii="Times New Roman" w:hAnsi="Times New Roman"/>
          <w:sz w:val="24"/>
        </w:rPr>
        <w:t>1</w:t>
      </w:r>
      <w:r w:rsidR="00425D91">
        <w:rPr>
          <w:rFonts w:ascii="Times New Roman" w:hAnsi="Times New Roman"/>
          <w:sz w:val="24"/>
        </w:rPr>
        <w:t>·</w:t>
      </w:r>
      <w:r w:rsidR="00FD67FD">
        <w:rPr>
          <w:rFonts w:ascii="Times New Roman" w:hAnsi="Times New Roman"/>
          <w:sz w:val="24"/>
        </w:rPr>
        <w:t>0</w:t>
      </w:r>
      <w:r w:rsidR="00F91770">
        <w:rPr>
          <w:rFonts w:ascii="Times New Roman" w:hAnsi="Times New Roman"/>
          <w:sz w:val="24"/>
        </w:rPr>
        <w:t>4</w:t>
      </w:r>
      <w:r w:rsidRPr="00BA46A7">
        <w:rPr>
          <w:rFonts w:ascii="Times New Roman" w:hAnsi="Times New Roman"/>
          <w:sz w:val="24"/>
        </w:rPr>
        <w:t>—1</w:t>
      </w:r>
      <w:r w:rsidR="00425D91"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1</w:t>
      </w:r>
      <w:r w:rsidR="0010561D">
        <w:rPr>
          <w:rFonts w:ascii="Times New Roman" w:hAnsi="Times New Roman"/>
          <w:sz w:val="24"/>
        </w:rPr>
        <w:t>2</w:t>
      </w:r>
      <w:r w:rsidRPr="00BA46A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 w:rsidR="00F91000">
        <w:rPr>
          <w:rFonts w:ascii="Times New Roman" w:hAnsi="Times New Roman"/>
          <w:sz w:val="24"/>
        </w:rPr>
        <w:t xml:space="preserve"> </w:t>
      </w:r>
      <w:r w:rsidR="00F91000" w:rsidRPr="00AD7D4E">
        <w:rPr>
          <w:rFonts w:ascii="Times New Roman" w:hAnsi="Times New Roman"/>
          <w:sz w:val="24"/>
        </w:rPr>
        <w:t xml:space="preserve">&lt; </w:t>
      </w:r>
      <w:r w:rsidR="00F91000">
        <w:rPr>
          <w:rFonts w:ascii="Times New Roman" w:hAnsi="Times New Roman"/>
          <w:sz w:val="24"/>
        </w:rPr>
        <w:t>·</w:t>
      </w:r>
      <w:r w:rsidR="00F91000" w:rsidRPr="00AD7D4E">
        <w:rPr>
          <w:rFonts w:ascii="Times New Roman" w:hAnsi="Times New Roman"/>
          <w:sz w:val="24"/>
        </w:rPr>
        <w:t>001</w:t>
      </w:r>
      <w:r w:rsidR="00D43007">
        <w:rPr>
          <w:rFonts w:ascii="Times New Roman" w:hAnsi="Times New Roman"/>
          <w:sz w:val="24"/>
        </w:rPr>
        <w:tab/>
      </w:r>
    </w:p>
    <w:p w:rsidR="00FD67FD" w:rsidRPr="00E45255" w:rsidRDefault="00FD67FD" w:rsidP="00FB40C7">
      <w:pPr>
        <w:spacing w:after="0"/>
        <w:rPr>
          <w:rFonts w:ascii="Times New Roman" w:hAnsi="Times New Roman"/>
          <w:sz w:val="16"/>
          <w:szCs w:val="16"/>
        </w:rPr>
      </w:pPr>
    </w:p>
    <w:p w:rsidR="002C2BCA" w:rsidRDefault="00746E80" w:rsidP="002C2BC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Ethnicity</w:t>
      </w:r>
      <w:r w:rsidR="00FB40C7">
        <w:rPr>
          <w:rFonts w:ascii="Times New Roman" w:hAnsi="Times New Roman"/>
          <w:sz w:val="24"/>
        </w:rPr>
        <w:t xml:space="preserve"> = </w:t>
      </w:r>
      <w:r w:rsidR="009D3B7C">
        <w:rPr>
          <w:rFonts w:ascii="Times New Roman" w:hAnsi="Times New Roman"/>
          <w:sz w:val="24"/>
        </w:rPr>
        <w:t>non-</w:t>
      </w:r>
      <w:r>
        <w:rPr>
          <w:rFonts w:ascii="Times New Roman" w:hAnsi="Times New Roman"/>
          <w:sz w:val="24"/>
        </w:rPr>
        <w:t>white</w:t>
      </w:r>
      <w:r>
        <w:rPr>
          <w:rFonts w:ascii="Times New Roman" w:hAnsi="Times New Roman"/>
          <w:sz w:val="24"/>
        </w:rPr>
        <w:tab/>
      </w:r>
      <w:r w:rsidR="00FB40C7">
        <w:rPr>
          <w:rFonts w:ascii="Times New Roman" w:hAnsi="Times New Roman"/>
          <w:sz w:val="24"/>
        </w:rPr>
        <w:tab/>
      </w:r>
      <w:r w:rsidR="00FB40C7">
        <w:rPr>
          <w:rFonts w:ascii="Times New Roman" w:hAnsi="Times New Roman"/>
          <w:sz w:val="24"/>
        </w:rPr>
        <w:tab/>
      </w:r>
      <w:r w:rsidR="00FB40C7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  <w:t>1·00</w:t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  <w:t>1·00</w:t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  <w:t>1·00</w:t>
      </w:r>
    </w:p>
    <w:p w:rsidR="00FB40C7" w:rsidRDefault="00746E80" w:rsidP="00FB40C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Ethnicity = white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B40C7">
        <w:rPr>
          <w:rFonts w:ascii="Times New Roman" w:hAnsi="Times New Roman"/>
          <w:sz w:val="24"/>
        </w:rPr>
        <w:tab/>
      </w:r>
      <w:r w:rsidR="00FB40C7">
        <w:rPr>
          <w:rFonts w:ascii="Times New Roman" w:hAnsi="Times New Roman"/>
          <w:sz w:val="24"/>
        </w:rPr>
        <w:tab/>
      </w:r>
      <w:r w:rsidR="00FB40C7" w:rsidRPr="00BA46A7">
        <w:rPr>
          <w:rFonts w:ascii="Times New Roman" w:hAnsi="Times New Roman"/>
          <w:sz w:val="24"/>
        </w:rPr>
        <w:t xml:space="preserve">  </w:t>
      </w:r>
      <w:r w:rsidR="00FB40C7" w:rsidRPr="00BA46A7">
        <w:rPr>
          <w:rFonts w:ascii="Times New Roman" w:hAnsi="Times New Roman"/>
          <w:sz w:val="24"/>
        </w:rPr>
        <w:tab/>
      </w:r>
      <w:r w:rsidR="00FB40C7">
        <w:rPr>
          <w:rFonts w:ascii="Times New Roman" w:hAnsi="Times New Roman"/>
          <w:sz w:val="24"/>
        </w:rPr>
        <w:t>0</w:t>
      </w:r>
      <w:r w:rsidR="00425D91">
        <w:rPr>
          <w:rFonts w:ascii="Times New Roman" w:hAnsi="Times New Roman"/>
          <w:sz w:val="24"/>
        </w:rPr>
        <w:t>·</w:t>
      </w:r>
      <w:r w:rsidR="00BE6A3C">
        <w:rPr>
          <w:rFonts w:ascii="Times New Roman" w:hAnsi="Times New Roman"/>
          <w:sz w:val="24"/>
        </w:rPr>
        <w:t>8</w:t>
      </w:r>
      <w:r w:rsidR="00685FD6">
        <w:rPr>
          <w:rFonts w:ascii="Times New Roman" w:hAnsi="Times New Roman"/>
          <w:sz w:val="24"/>
        </w:rPr>
        <w:t>1</w:t>
      </w:r>
      <w:r w:rsidR="00FB40C7">
        <w:rPr>
          <w:rFonts w:ascii="Times New Roman" w:hAnsi="Times New Roman"/>
          <w:sz w:val="24"/>
        </w:rPr>
        <w:tab/>
      </w:r>
      <w:r w:rsidR="00FB40C7" w:rsidRPr="00BA46A7">
        <w:rPr>
          <w:rFonts w:ascii="Times New Roman" w:hAnsi="Times New Roman"/>
          <w:sz w:val="24"/>
        </w:rPr>
        <w:t>(0</w:t>
      </w:r>
      <w:r w:rsidR="00425D91">
        <w:rPr>
          <w:rFonts w:ascii="Times New Roman" w:hAnsi="Times New Roman"/>
          <w:sz w:val="24"/>
        </w:rPr>
        <w:t>·</w:t>
      </w:r>
      <w:r w:rsidR="00BE6A3C">
        <w:rPr>
          <w:rFonts w:ascii="Times New Roman" w:hAnsi="Times New Roman"/>
          <w:sz w:val="24"/>
        </w:rPr>
        <w:t>6</w:t>
      </w:r>
      <w:r w:rsidR="00685FD6">
        <w:rPr>
          <w:rFonts w:ascii="Times New Roman" w:hAnsi="Times New Roman"/>
          <w:sz w:val="24"/>
        </w:rPr>
        <w:t>8</w:t>
      </w:r>
      <w:r w:rsidR="00FB40C7" w:rsidRPr="00BA46A7">
        <w:rPr>
          <w:rFonts w:ascii="Times New Roman" w:hAnsi="Times New Roman"/>
          <w:sz w:val="24"/>
        </w:rPr>
        <w:t>—</w:t>
      </w:r>
      <w:r w:rsidR="00685FD6">
        <w:rPr>
          <w:rFonts w:ascii="Times New Roman" w:hAnsi="Times New Roman"/>
          <w:sz w:val="24"/>
        </w:rPr>
        <w:t>0</w:t>
      </w:r>
      <w:r w:rsidR="00425D91"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98</w:t>
      </w:r>
      <w:r w:rsidR="00FB40C7" w:rsidRPr="00BA46A7">
        <w:rPr>
          <w:rFonts w:ascii="Times New Roman" w:hAnsi="Times New Roman"/>
          <w:sz w:val="24"/>
        </w:rPr>
        <w:t>)</w:t>
      </w:r>
      <w:r w:rsidR="00FB40C7">
        <w:rPr>
          <w:rFonts w:ascii="Times New Roman" w:hAnsi="Times New Roman"/>
          <w:sz w:val="24"/>
        </w:rPr>
        <w:tab/>
      </w:r>
      <w:r w:rsidR="00825A69">
        <w:rPr>
          <w:rFonts w:ascii="Times New Roman" w:hAnsi="Times New Roman"/>
          <w:sz w:val="24"/>
        </w:rPr>
        <w:t xml:space="preserve"> </w:t>
      </w:r>
      <w:r w:rsidR="00825A69" w:rsidRPr="00BA46A7">
        <w:rPr>
          <w:rFonts w:ascii="Times New Roman" w:hAnsi="Times New Roman"/>
          <w:sz w:val="24"/>
        </w:rPr>
        <w:t xml:space="preserve">&lt; </w:t>
      </w:r>
      <w:r w:rsidR="00825A69">
        <w:rPr>
          <w:rFonts w:ascii="Times New Roman" w:hAnsi="Times New Roman"/>
          <w:sz w:val="24"/>
        </w:rPr>
        <w:t>·05</w:t>
      </w:r>
      <w:r w:rsidR="00FB40C7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0·59</w:t>
      </w:r>
      <w:r w:rsidR="000A5B52">
        <w:rPr>
          <w:rFonts w:ascii="Times New Roman" w:hAnsi="Times New Roman"/>
          <w:sz w:val="24"/>
        </w:rPr>
        <w:tab/>
      </w:r>
      <w:r w:rsidR="000A5B52" w:rsidRPr="00BA46A7">
        <w:rPr>
          <w:rFonts w:ascii="Times New Roman" w:hAnsi="Times New Roman"/>
          <w:sz w:val="24"/>
        </w:rPr>
        <w:t>(</w:t>
      </w:r>
      <w:r w:rsidR="000A5B52">
        <w:rPr>
          <w:rFonts w:ascii="Times New Roman" w:hAnsi="Times New Roman"/>
          <w:sz w:val="24"/>
        </w:rPr>
        <w:t>0·50</w:t>
      </w:r>
      <w:r w:rsidR="000A5B52" w:rsidRPr="00BA46A7">
        <w:rPr>
          <w:rFonts w:ascii="Times New Roman" w:hAnsi="Times New Roman"/>
          <w:sz w:val="24"/>
        </w:rPr>
        <w:t>—</w:t>
      </w:r>
      <w:r w:rsidR="000A5B52">
        <w:rPr>
          <w:rFonts w:ascii="Times New Roman" w:hAnsi="Times New Roman"/>
          <w:sz w:val="24"/>
        </w:rPr>
        <w:t>0·70</w:t>
      </w:r>
      <w:r w:rsidR="000A5B52" w:rsidRPr="00BA46A7">
        <w:rPr>
          <w:rFonts w:ascii="Times New Roman" w:hAnsi="Times New Roman"/>
          <w:sz w:val="24"/>
        </w:rPr>
        <w:t>)</w:t>
      </w:r>
      <w:r w:rsidR="000A5B52">
        <w:rPr>
          <w:rFonts w:ascii="Times New Roman" w:hAnsi="Times New Roman"/>
          <w:sz w:val="24"/>
        </w:rPr>
        <w:tab/>
      </w:r>
      <w:r w:rsidR="000A5B52" w:rsidRPr="00BA46A7">
        <w:rPr>
          <w:rFonts w:ascii="Times New Roman" w:hAnsi="Times New Roman"/>
          <w:sz w:val="24"/>
        </w:rPr>
        <w:t xml:space="preserve">&lt; </w:t>
      </w:r>
      <w:r w:rsidR="000A5B52">
        <w:rPr>
          <w:rFonts w:ascii="Times New Roman" w:hAnsi="Times New Roman"/>
          <w:sz w:val="24"/>
        </w:rPr>
        <w:t>·</w:t>
      </w:r>
      <w:r w:rsidR="000A5B52" w:rsidRPr="00BA46A7">
        <w:rPr>
          <w:rFonts w:ascii="Times New Roman" w:hAnsi="Times New Roman"/>
          <w:sz w:val="24"/>
        </w:rPr>
        <w:t>001</w:t>
      </w:r>
      <w:r w:rsidR="000A5B52">
        <w:rPr>
          <w:rFonts w:ascii="Times New Roman" w:hAnsi="Times New Roman"/>
          <w:sz w:val="24"/>
        </w:rPr>
        <w:tab/>
      </w:r>
      <w:r w:rsidR="00FB40C7">
        <w:rPr>
          <w:rFonts w:ascii="Times New Roman" w:hAnsi="Times New Roman"/>
          <w:sz w:val="24"/>
        </w:rPr>
        <w:tab/>
      </w:r>
      <w:r w:rsidR="00FD67FD">
        <w:rPr>
          <w:rFonts w:ascii="Times New Roman" w:hAnsi="Times New Roman"/>
          <w:sz w:val="24"/>
        </w:rPr>
        <w:t>0</w:t>
      </w:r>
      <w:r w:rsidR="00425D91"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91</w:t>
      </w:r>
      <w:r w:rsidR="00FB40C7" w:rsidRPr="00BA46A7">
        <w:rPr>
          <w:rFonts w:ascii="Times New Roman" w:hAnsi="Times New Roman"/>
          <w:sz w:val="24"/>
        </w:rPr>
        <w:t xml:space="preserve"> </w:t>
      </w:r>
      <w:r w:rsidR="00FB40C7">
        <w:rPr>
          <w:rFonts w:ascii="Times New Roman" w:hAnsi="Times New Roman"/>
          <w:sz w:val="24"/>
        </w:rPr>
        <w:tab/>
      </w:r>
      <w:r w:rsidR="00FB40C7" w:rsidRPr="00BA46A7">
        <w:rPr>
          <w:rFonts w:ascii="Times New Roman" w:hAnsi="Times New Roman"/>
          <w:sz w:val="24"/>
        </w:rPr>
        <w:t>(0</w:t>
      </w:r>
      <w:r w:rsidR="00425D91"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85</w:t>
      </w:r>
      <w:r w:rsidR="00FB40C7" w:rsidRPr="00BA46A7">
        <w:rPr>
          <w:rFonts w:ascii="Times New Roman" w:hAnsi="Times New Roman"/>
          <w:sz w:val="24"/>
        </w:rPr>
        <w:t>—</w:t>
      </w:r>
      <w:r w:rsidR="00FD67FD">
        <w:rPr>
          <w:rFonts w:ascii="Times New Roman" w:hAnsi="Times New Roman"/>
          <w:sz w:val="24"/>
        </w:rPr>
        <w:t>0</w:t>
      </w:r>
      <w:r w:rsidR="00425D91"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98</w:t>
      </w:r>
      <w:r w:rsidR="00FB40C7" w:rsidRPr="00BA46A7">
        <w:rPr>
          <w:rFonts w:ascii="Times New Roman" w:hAnsi="Times New Roman"/>
          <w:sz w:val="24"/>
        </w:rPr>
        <w:t>)</w:t>
      </w:r>
      <w:r w:rsidR="00FB40C7">
        <w:rPr>
          <w:rFonts w:ascii="Times New Roman" w:hAnsi="Times New Roman"/>
          <w:sz w:val="24"/>
        </w:rPr>
        <w:tab/>
      </w:r>
      <w:r w:rsidR="00FB40C7" w:rsidRPr="00BA46A7">
        <w:rPr>
          <w:rFonts w:ascii="Times New Roman" w:hAnsi="Times New Roman"/>
          <w:sz w:val="24"/>
        </w:rPr>
        <w:t xml:space="preserve"> </w:t>
      </w:r>
      <w:r w:rsidR="00F91000" w:rsidRPr="00BA46A7">
        <w:rPr>
          <w:rFonts w:ascii="Times New Roman" w:hAnsi="Times New Roman"/>
          <w:sz w:val="24"/>
        </w:rPr>
        <w:t xml:space="preserve">&lt; </w:t>
      </w:r>
      <w:r w:rsidR="00F91000">
        <w:rPr>
          <w:rFonts w:ascii="Times New Roman" w:hAnsi="Times New Roman"/>
          <w:sz w:val="24"/>
        </w:rPr>
        <w:t>·05</w:t>
      </w:r>
    </w:p>
    <w:p w:rsidR="007F6D00" w:rsidRPr="00E45255" w:rsidRDefault="007F6D00" w:rsidP="00FB40C7">
      <w:pPr>
        <w:spacing w:after="0"/>
        <w:rPr>
          <w:rFonts w:ascii="Times New Roman" w:hAnsi="Times New Roman"/>
          <w:sz w:val="16"/>
          <w:szCs w:val="16"/>
        </w:rPr>
      </w:pPr>
    </w:p>
    <w:p w:rsidR="00746E80" w:rsidRDefault="00746E80" w:rsidP="00746E8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Low family affluence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  <w:t>1·00</w:t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  <w:t>1·00</w:t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</w:r>
      <w:r w:rsidR="002C2BCA">
        <w:rPr>
          <w:rFonts w:ascii="Times New Roman" w:hAnsi="Times New Roman"/>
          <w:sz w:val="24"/>
        </w:rPr>
        <w:tab/>
        <w:t>1·00</w:t>
      </w:r>
    </w:p>
    <w:p w:rsidR="007F6D00" w:rsidRDefault="00746E80" w:rsidP="00FB40C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>High family affluence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  </w:t>
      </w:r>
      <w:r w:rsidRPr="00BA46A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0·</w:t>
      </w:r>
      <w:r w:rsidR="00685FD6">
        <w:rPr>
          <w:rFonts w:ascii="Times New Roman" w:hAnsi="Times New Roman"/>
          <w:sz w:val="24"/>
        </w:rPr>
        <w:t>92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(0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83</w:t>
      </w:r>
      <w:r w:rsidRPr="00BA46A7">
        <w:rPr>
          <w:rFonts w:ascii="Times New Roman" w:hAnsi="Times New Roman"/>
          <w:sz w:val="24"/>
        </w:rPr>
        <w:t>—</w:t>
      </w:r>
      <w:r w:rsidR="00685FD6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03</w:t>
      </w:r>
      <w:r w:rsidRPr="00BA46A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 w:rsidR="00825A69">
        <w:rPr>
          <w:rFonts w:ascii="Times New Roman" w:hAnsi="Times New Roman"/>
          <w:sz w:val="24"/>
        </w:rPr>
        <w:t xml:space="preserve"> &gt;</w:t>
      </w:r>
      <w:r w:rsidR="00825A69" w:rsidRPr="00BA46A7">
        <w:rPr>
          <w:rFonts w:ascii="Times New Roman" w:hAnsi="Times New Roman"/>
          <w:sz w:val="24"/>
        </w:rPr>
        <w:t xml:space="preserve"> </w:t>
      </w:r>
      <w:r w:rsidR="00825A69">
        <w:rPr>
          <w:rFonts w:ascii="Times New Roman" w:hAnsi="Times New Roman"/>
          <w:sz w:val="24"/>
        </w:rPr>
        <w:t>·05</w:t>
      </w:r>
      <w:r w:rsidR="00825A69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0·89</w:t>
      </w:r>
      <w:r w:rsidR="000A5B52">
        <w:rPr>
          <w:rFonts w:ascii="Times New Roman" w:hAnsi="Times New Roman"/>
          <w:sz w:val="24"/>
        </w:rPr>
        <w:tab/>
      </w:r>
      <w:r w:rsidR="000A5B52" w:rsidRPr="00BA46A7">
        <w:rPr>
          <w:rFonts w:ascii="Times New Roman" w:hAnsi="Times New Roman"/>
          <w:sz w:val="24"/>
        </w:rPr>
        <w:t>(</w:t>
      </w:r>
      <w:r w:rsidR="000A5B52">
        <w:rPr>
          <w:rFonts w:ascii="Times New Roman" w:hAnsi="Times New Roman"/>
          <w:sz w:val="24"/>
        </w:rPr>
        <w:t>0·80</w:t>
      </w:r>
      <w:r w:rsidR="000A5B52" w:rsidRPr="00BA46A7">
        <w:rPr>
          <w:rFonts w:ascii="Times New Roman" w:hAnsi="Times New Roman"/>
          <w:sz w:val="24"/>
        </w:rPr>
        <w:t>—</w:t>
      </w:r>
      <w:r w:rsidR="000A5B52">
        <w:rPr>
          <w:rFonts w:ascii="Times New Roman" w:hAnsi="Times New Roman"/>
          <w:sz w:val="24"/>
        </w:rPr>
        <w:t>0·98</w:t>
      </w:r>
      <w:r w:rsidR="000A5B52" w:rsidRPr="00BA46A7">
        <w:rPr>
          <w:rFonts w:ascii="Times New Roman" w:hAnsi="Times New Roman"/>
          <w:sz w:val="24"/>
        </w:rPr>
        <w:t>)</w:t>
      </w:r>
      <w:r w:rsidR="000A5B52">
        <w:rPr>
          <w:rFonts w:ascii="Times New Roman" w:hAnsi="Times New Roman"/>
          <w:sz w:val="24"/>
        </w:rPr>
        <w:tab/>
      </w:r>
      <w:r w:rsidR="000A5B52" w:rsidRPr="00BA46A7">
        <w:rPr>
          <w:rFonts w:ascii="Times New Roman" w:hAnsi="Times New Roman"/>
          <w:sz w:val="24"/>
        </w:rPr>
        <w:t xml:space="preserve">&lt; </w:t>
      </w:r>
      <w:r w:rsidR="000A5B52">
        <w:rPr>
          <w:rFonts w:ascii="Times New Roman" w:hAnsi="Times New Roman"/>
          <w:sz w:val="24"/>
        </w:rPr>
        <w:t>·</w:t>
      </w:r>
      <w:r w:rsidR="000A5B52" w:rsidRPr="00BA46A7">
        <w:rPr>
          <w:rFonts w:ascii="Times New Roman" w:hAnsi="Times New Roman"/>
          <w:sz w:val="24"/>
        </w:rPr>
        <w:t>0</w:t>
      </w:r>
      <w:r w:rsidR="000A5B52">
        <w:rPr>
          <w:rFonts w:ascii="Times New Roman" w:hAnsi="Times New Roman"/>
          <w:sz w:val="24"/>
        </w:rPr>
        <w:t>5</w:t>
      </w:r>
      <w:r w:rsidR="000A5B5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9571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88</w:t>
      </w:r>
      <w:r w:rsidRPr="00BA46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(0</w:t>
      </w:r>
      <w:r>
        <w:rPr>
          <w:rFonts w:ascii="Times New Roman" w:hAnsi="Times New Roman"/>
          <w:sz w:val="24"/>
        </w:rPr>
        <w:t>·</w:t>
      </w:r>
      <w:r w:rsidR="0009571F">
        <w:rPr>
          <w:rFonts w:ascii="Times New Roman" w:hAnsi="Times New Roman"/>
          <w:sz w:val="24"/>
        </w:rPr>
        <w:t>8</w:t>
      </w:r>
      <w:r w:rsidR="00F91770">
        <w:rPr>
          <w:rFonts w:ascii="Times New Roman" w:hAnsi="Times New Roman"/>
          <w:sz w:val="24"/>
        </w:rPr>
        <w:t>2</w:t>
      </w:r>
      <w:r w:rsidRPr="00BA46A7">
        <w:rPr>
          <w:rFonts w:ascii="Times New Roman" w:hAnsi="Times New Roman"/>
          <w:sz w:val="24"/>
        </w:rPr>
        <w:t>—</w:t>
      </w:r>
      <w:r w:rsidR="00F91770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93</w:t>
      </w:r>
      <w:r w:rsidRPr="00BA46A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 </w:t>
      </w:r>
      <w:r w:rsidR="00F91000" w:rsidRPr="00AD7D4E">
        <w:rPr>
          <w:rFonts w:ascii="Times New Roman" w:hAnsi="Times New Roman"/>
          <w:sz w:val="24"/>
        </w:rPr>
        <w:t xml:space="preserve">&lt; </w:t>
      </w:r>
      <w:r w:rsidR="00F91000">
        <w:rPr>
          <w:rFonts w:ascii="Times New Roman" w:hAnsi="Times New Roman"/>
          <w:sz w:val="24"/>
        </w:rPr>
        <w:t>·</w:t>
      </w:r>
      <w:r w:rsidR="00F91000" w:rsidRPr="00AD7D4E">
        <w:rPr>
          <w:rFonts w:ascii="Times New Roman" w:hAnsi="Times New Roman"/>
          <w:sz w:val="24"/>
        </w:rPr>
        <w:t>001</w:t>
      </w:r>
      <w:r w:rsidR="00D43007">
        <w:rPr>
          <w:rFonts w:ascii="Times New Roman" w:hAnsi="Times New Roman"/>
          <w:sz w:val="24"/>
        </w:rPr>
        <w:tab/>
      </w:r>
    </w:p>
    <w:p w:rsidR="0009571F" w:rsidRDefault="0009571F" w:rsidP="00FB40C7">
      <w:pPr>
        <w:spacing w:after="0"/>
        <w:rPr>
          <w:rFonts w:ascii="Times New Roman" w:hAnsi="Times New Roman"/>
          <w:sz w:val="16"/>
          <w:szCs w:val="16"/>
        </w:rPr>
      </w:pPr>
    </w:p>
    <w:p w:rsidR="002C2BCA" w:rsidRDefault="002C2BCA" w:rsidP="002C2BCA">
      <w:pPr>
        <w:spacing w:after="0"/>
        <w:rPr>
          <w:rFonts w:ascii="Times New Roman" w:hAnsi="Times New Roman"/>
          <w:sz w:val="24"/>
        </w:rPr>
      </w:pPr>
      <w:r w:rsidRPr="00C55AC3">
        <w:rPr>
          <w:rFonts w:ascii="Times New Roman" w:hAnsi="Times New Roman"/>
          <w:sz w:val="24"/>
        </w:rPr>
        <w:t>Free school meals</w:t>
      </w:r>
      <w:r>
        <w:rPr>
          <w:rFonts w:ascii="Times New Roman" w:hAnsi="Times New Roman"/>
          <w:sz w:val="24"/>
        </w:rPr>
        <w:t xml:space="preserve"> = low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>1·00</w:t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  <w:t>1·00</w:t>
      </w:r>
    </w:p>
    <w:p w:rsidR="002C2BCA" w:rsidRDefault="002C2BCA" w:rsidP="002C2BCA">
      <w:pPr>
        <w:spacing w:after="0"/>
        <w:rPr>
          <w:rFonts w:ascii="Times New Roman" w:hAnsi="Times New Roman"/>
          <w:sz w:val="24"/>
        </w:rPr>
      </w:pPr>
      <w:r w:rsidRPr="00C55AC3">
        <w:rPr>
          <w:rFonts w:ascii="Times New Roman" w:hAnsi="Times New Roman"/>
          <w:sz w:val="24"/>
        </w:rPr>
        <w:t>Free school meals</w:t>
      </w:r>
      <w:r>
        <w:rPr>
          <w:rFonts w:ascii="Times New Roman" w:hAnsi="Times New Roman"/>
          <w:sz w:val="24"/>
        </w:rPr>
        <w:t xml:space="preserve"> = high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1·</w:t>
      </w:r>
      <w:r w:rsidR="00685FD6">
        <w:rPr>
          <w:rFonts w:ascii="Times New Roman" w:hAnsi="Times New Roman"/>
          <w:sz w:val="24"/>
        </w:rPr>
        <w:t>12</w:t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  <w:t>(0</w:t>
      </w:r>
      <w:r>
        <w:rPr>
          <w:rFonts w:ascii="Times New Roman" w:hAnsi="Times New Roman"/>
          <w:sz w:val="24"/>
        </w:rPr>
        <w:t>·9</w:t>
      </w:r>
      <w:r w:rsidR="00685FD6">
        <w:rPr>
          <w:rFonts w:ascii="Times New Roman" w:hAnsi="Times New Roman"/>
          <w:sz w:val="24"/>
        </w:rPr>
        <w:t>3</w:t>
      </w:r>
      <w:r w:rsidRPr="00C55AC3">
        <w:rPr>
          <w:rFonts w:ascii="Times New Roman" w:hAnsi="Times New Roman"/>
          <w:sz w:val="24"/>
        </w:rPr>
        <w:t>—1</w:t>
      </w:r>
      <w:r>
        <w:rPr>
          <w:rFonts w:ascii="Times New Roman" w:hAnsi="Times New Roman"/>
          <w:sz w:val="24"/>
        </w:rPr>
        <w:t>·35</w:t>
      </w:r>
      <w:r w:rsidRPr="00C55AC3">
        <w:rPr>
          <w:rFonts w:ascii="Times New Roman" w:hAnsi="Times New Roman"/>
          <w:sz w:val="24"/>
        </w:rPr>
        <w:t>)</w:t>
      </w:r>
      <w:r w:rsidRPr="00C55AC3">
        <w:rPr>
          <w:rFonts w:ascii="Times New Roman" w:hAnsi="Times New Roman"/>
          <w:sz w:val="24"/>
        </w:rPr>
        <w:tab/>
        <w:t xml:space="preserve"> </w:t>
      </w:r>
      <w:r w:rsidR="00825A69">
        <w:rPr>
          <w:rFonts w:ascii="Times New Roman" w:hAnsi="Times New Roman"/>
          <w:sz w:val="24"/>
        </w:rPr>
        <w:t>&gt;</w:t>
      </w:r>
      <w:r w:rsidR="00825A69" w:rsidRPr="00BA46A7">
        <w:rPr>
          <w:rFonts w:ascii="Times New Roman" w:hAnsi="Times New Roman"/>
          <w:sz w:val="24"/>
        </w:rPr>
        <w:t xml:space="preserve"> </w:t>
      </w:r>
      <w:r w:rsidR="00825A69">
        <w:rPr>
          <w:rFonts w:ascii="Times New Roman" w:hAnsi="Times New Roman"/>
          <w:sz w:val="24"/>
        </w:rPr>
        <w:t>·05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</w:r>
      <w:r w:rsidR="000A5B52" w:rsidRPr="00C55AC3">
        <w:rPr>
          <w:rFonts w:ascii="Times New Roman" w:hAnsi="Times New Roman"/>
          <w:sz w:val="24"/>
        </w:rPr>
        <w:t>1</w:t>
      </w:r>
      <w:r w:rsidR="000A5B52">
        <w:rPr>
          <w:rFonts w:ascii="Times New Roman" w:hAnsi="Times New Roman"/>
          <w:sz w:val="24"/>
        </w:rPr>
        <w:t>·10</w:t>
      </w:r>
      <w:r w:rsidR="000A5B52" w:rsidRPr="00C55AC3">
        <w:rPr>
          <w:rFonts w:ascii="Times New Roman" w:hAnsi="Times New Roman"/>
          <w:sz w:val="24"/>
        </w:rPr>
        <w:t xml:space="preserve"> </w:t>
      </w:r>
      <w:r w:rsidR="000A5B52" w:rsidRPr="00C55AC3">
        <w:rPr>
          <w:rFonts w:ascii="Times New Roman" w:hAnsi="Times New Roman"/>
          <w:sz w:val="24"/>
        </w:rPr>
        <w:tab/>
        <w:t>(</w:t>
      </w:r>
      <w:r w:rsidR="000A5B52">
        <w:rPr>
          <w:rFonts w:ascii="Times New Roman" w:hAnsi="Times New Roman"/>
          <w:sz w:val="24"/>
        </w:rPr>
        <w:t>0·97</w:t>
      </w:r>
      <w:r w:rsidR="000A5B52" w:rsidRPr="00C55AC3">
        <w:rPr>
          <w:rFonts w:ascii="Times New Roman" w:hAnsi="Times New Roman"/>
          <w:sz w:val="24"/>
        </w:rPr>
        <w:t>—1</w:t>
      </w:r>
      <w:r w:rsidR="000A5B52">
        <w:rPr>
          <w:rFonts w:ascii="Times New Roman" w:hAnsi="Times New Roman"/>
          <w:sz w:val="24"/>
        </w:rPr>
        <w:t>·24</w:t>
      </w:r>
      <w:r w:rsidR="000A5B52" w:rsidRPr="00C55AC3">
        <w:rPr>
          <w:rFonts w:ascii="Times New Roman" w:hAnsi="Times New Roman"/>
          <w:sz w:val="24"/>
        </w:rPr>
        <w:t>)</w:t>
      </w:r>
      <w:r w:rsidR="000A5B52">
        <w:rPr>
          <w:rFonts w:ascii="Times New Roman" w:hAnsi="Times New Roman"/>
          <w:sz w:val="24"/>
        </w:rPr>
        <w:tab/>
        <w:t xml:space="preserve"> &gt;</w:t>
      </w:r>
      <w:r w:rsidR="000A5B52" w:rsidRPr="00BA46A7">
        <w:rPr>
          <w:rFonts w:ascii="Times New Roman" w:hAnsi="Times New Roman"/>
          <w:sz w:val="24"/>
        </w:rPr>
        <w:t xml:space="preserve"> </w:t>
      </w:r>
      <w:r w:rsidR="000A5B52">
        <w:rPr>
          <w:rFonts w:ascii="Times New Roman" w:hAnsi="Times New Roman"/>
          <w:sz w:val="24"/>
        </w:rPr>
        <w:t>·05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>·0</w:t>
      </w:r>
      <w:r w:rsidR="00F91770">
        <w:rPr>
          <w:rFonts w:ascii="Times New Roman" w:hAnsi="Times New Roman"/>
          <w:sz w:val="24"/>
        </w:rPr>
        <w:t>3</w:t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sz w:val="24"/>
        </w:rPr>
        <w:t>0·</w:t>
      </w:r>
      <w:r w:rsidR="00F9177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6</w:t>
      </w:r>
      <w:r w:rsidRPr="00C55AC3">
        <w:rPr>
          <w:rFonts w:ascii="Times New Roman" w:hAnsi="Times New Roman"/>
          <w:sz w:val="24"/>
        </w:rPr>
        <w:t>—1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10</w:t>
      </w:r>
      <w:r w:rsidRPr="00C55AC3">
        <w:rPr>
          <w:rFonts w:ascii="Times New Roman" w:hAnsi="Times New Roman"/>
          <w:sz w:val="24"/>
        </w:rPr>
        <w:t>)</w:t>
      </w:r>
      <w:r w:rsidRPr="00C55AC3">
        <w:rPr>
          <w:rFonts w:ascii="Times New Roman" w:hAnsi="Times New Roman"/>
          <w:sz w:val="24"/>
        </w:rPr>
        <w:tab/>
        <w:t xml:space="preserve"> </w:t>
      </w:r>
      <w:r w:rsidR="00F91000">
        <w:rPr>
          <w:rFonts w:ascii="Times New Roman" w:hAnsi="Times New Roman"/>
          <w:sz w:val="24"/>
        </w:rPr>
        <w:t>&gt;</w:t>
      </w:r>
      <w:r w:rsidR="00F91000" w:rsidRPr="00BA46A7">
        <w:rPr>
          <w:rFonts w:ascii="Times New Roman" w:hAnsi="Times New Roman"/>
          <w:sz w:val="24"/>
        </w:rPr>
        <w:t xml:space="preserve"> </w:t>
      </w:r>
      <w:r w:rsidR="00F91000">
        <w:rPr>
          <w:rFonts w:ascii="Times New Roman" w:hAnsi="Times New Roman"/>
          <w:sz w:val="24"/>
        </w:rPr>
        <w:t>·05</w:t>
      </w:r>
    </w:p>
    <w:p w:rsidR="002C2BCA" w:rsidRPr="00E45255" w:rsidRDefault="002C2BCA" w:rsidP="00FB40C7">
      <w:pPr>
        <w:spacing w:after="0"/>
        <w:rPr>
          <w:rFonts w:ascii="Times New Roman" w:hAnsi="Times New Roman"/>
          <w:sz w:val="16"/>
          <w:szCs w:val="16"/>
        </w:rPr>
      </w:pPr>
    </w:p>
    <w:p w:rsidR="00746E80" w:rsidRDefault="00746E80" w:rsidP="00746E8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Friend smokers = </w:t>
      </w:r>
      <w:r w:rsidR="0090145A">
        <w:rPr>
          <w:rFonts w:ascii="Times New Roman" w:hAnsi="Times New Roman"/>
          <w:sz w:val="24"/>
        </w:rPr>
        <w:t>none</w:t>
      </w:r>
      <w:r w:rsidR="009014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  <w:t>1·00</w:t>
      </w:r>
    </w:p>
    <w:p w:rsidR="00746E80" w:rsidRDefault="00746E80" w:rsidP="00746E8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Friend smokers = mo</w:t>
      </w:r>
      <w:r w:rsidR="0090145A">
        <w:rPr>
          <w:rFonts w:ascii="Times New Roman" w:hAnsi="Times New Roman"/>
          <w:sz w:val="24"/>
        </w:rPr>
        <w:t>re than none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</w:t>
      </w:r>
      <w:r w:rsidR="00685FD6">
        <w:rPr>
          <w:rFonts w:ascii="Times New Roman" w:hAnsi="Times New Roman"/>
          <w:sz w:val="24"/>
        </w:rPr>
        <w:t>49</w:t>
      </w:r>
      <w:r w:rsidRPr="00BA46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(1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28</w:t>
      </w:r>
      <w:r w:rsidRPr="00BA46A7">
        <w:rPr>
          <w:rFonts w:ascii="Times New Roman" w:hAnsi="Times New Roman"/>
          <w:sz w:val="24"/>
        </w:rPr>
        <w:t>—</w:t>
      </w:r>
      <w:r w:rsidR="00685FD6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72</w:t>
      </w:r>
      <w:r w:rsidRPr="00BA46A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&lt; </w:t>
      </w:r>
      <w:r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001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</w:r>
      <w:r w:rsidR="000A5B52" w:rsidRPr="00C55AC3">
        <w:rPr>
          <w:rFonts w:ascii="Times New Roman" w:hAnsi="Times New Roman"/>
          <w:sz w:val="24"/>
        </w:rPr>
        <w:t>1</w:t>
      </w:r>
      <w:r w:rsidR="000A5B52">
        <w:rPr>
          <w:rFonts w:ascii="Times New Roman" w:hAnsi="Times New Roman"/>
          <w:sz w:val="24"/>
        </w:rPr>
        <w:t>·53</w:t>
      </w:r>
      <w:r w:rsidR="000A5B52" w:rsidRPr="00C55AC3">
        <w:rPr>
          <w:rFonts w:ascii="Times New Roman" w:hAnsi="Times New Roman"/>
          <w:sz w:val="24"/>
        </w:rPr>
        <w:t xml:space="preserve"> </w:t>
      </w:r>
      <w:r w:rsidR="000A5B52" w:rsidRPr="00C55AC3">
        <w:rPr>
          <w:rFonts w:ascii="Times New Roman" w:hAnsi="Times New Roman"/>
          <w:sz w:val="24"/>
        </w:rPr>
        <w:tab/>
        <w:t>(</w:t>
      </w:r>
      <w:r w:rsidR="000A5B52">
        <w:rPr>
          <w:rFonts w:ascii="Times New Roman" w:hAnsi="Times New Roman"/>
          <w:sz w:val="24"/>
        </w:rPr>
        <w:t>1·33</w:t>
      </w:r>
      <w:r w:rsidR="000A5B52" w:rsidRPr="00C55AC3">
        <w:rPr>
          <w:rFonts w:ascii="Times New Roman" w:hAnsi="Times New Roman"/>
          <w:sz w:val="24"/>
        </w:rPr>
        <w:t>—1</w:t>
      </w:r>
      <w:r w:rsidR="000A5B52">
        <w:rPr>
          <w:rFonts w:ascii="Times New Roman" w:hAnsi="Times New Roman"/>
          <w:sz w:val="24"/>
        </w:rPr>
        <w:t>·76)</w:t>
      </w:r>
      <w:r w:rsidR="000A5B52">
        <w:rPr>
          <w:rFonts w:ascii="Times New Roman" w:hAnsi="Times New Roman"/>
          <w:sz w:val="24"/>
        </w:rPr>
        <w:tab/>
        <w:t xml:space="preserve"> </w:t>
      </w:r>
      <w:r w:rsidR="000A5B52" w:rsidRPr="00BA46A7">
        <w:rPr>
          <w:rFonts w:ascii="Times New Roman" w:hAnsi="Times New Roman"/>
          <w:sz w:val="24"/>
        </w:rPr>
        <w:t xml:space="preserve">&lt; </w:t>
      </w:r>
      <w:r w:rsidR="000A5B52">
        <w:rPr>
          <w:rFonts w:ascii="Times New Roman" w:hAnsi="Times New Roman"/>
          <w:sz w:val="24"/>
        </w:rPr>
        <w:t>·</w:t>
      </w:r>
      <w:r w:rsidR="000A5B52" w:rsidRPr="00BA46A7">
        <w:rPr>
          <w:rFonts w:ascii="Times New Roman" w:hAnsi="Times New Roman"/>
          <w:sz w:val="24"/>
        </w:rPr>
        <w:t>001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03</w:t>
      </w:r>
      <w:r w:rsidRPr="00BA46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(</w:t>
      </w:r>
      <w:r w:rsidR="00F91770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97</w:t>
      </w:r>
      <w:r w:rsidRPr="00BA46A7">
        <w:rPr>
          <w:rFonts w:ascii="Times New Roman" w:hAnsi="Times New Roman"/>
          <w:sz w:val="24"/>
        </w:rPr>
        <w:t>—</w:t>
      </w:r>
      <w:r w:rsidR="0009571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10</w:t>
      </w:r>
      <w:r w:rsidRPr="00BA46A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 w:rsidR="00F91000">
        <w:rPr>
          <w:rFonts w:ascii="Times New Roman" w:hAnsi="Times New Roman"/>
          <w:sz w:val="24"/>
        </w:rPr>
        <w:t xml:space="preserve"> &gt;</w:t>
      </w:r>
      <w:r w:rsidR="00F91000" w:rsidRPr="00BA46A7">
        <w:rPr>
          <w:rFonts w:ascii="Times New Roman" w:hAnsi="Times New Roman"/>
          <w:sz w:val="24"/>
        </w:rPr>
        <w:t xml:space="preserve"> </w:t>
      </w:r>
      <w:r w:rsidR="00F91000">
        <w:rPr>
          <w:rFonts w:ascii="Times New Roman" w:hAnsi="Times New Roman"/>
          <w:sz w:val="24"/>
        </w:rPr>
        <w:t>·05</w:t>
      </w:r>
    </w:p>
    <w:p w:rsidR="00746E80" w:rsidRPr="00E45255" w:rsidRDefault="00746E80" w:rsidP="00746E80">
      <w:pPr>
        <w:spacing w:after="0"/>
        <w:rPr>
          <w:rFonts w:ascii="Times New Roman" w:hAnsi="Times New Roman"/>
          <w:sz w:val="16"/>
          <w:szCs w:val="16"/>
        </w:rPr>
      </w:pPr>
    </w:p>
    <w:p w:rsidR="00746E80" w:rsidRDefault="00746E80" w:rsidP="00746E8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Family smokers = none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  <w:t>1·00</w:t>
      </w:r>
    </w:p>
    <w:p w:rsidR="00746E80" w:rsidRDefault="00746E80" w:rsidP="00746E8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Family smokers = one or more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</w:t>
      </w:r>
      <w:r w:rsidR="003378EC">
        <w:rPr>
          <w:rFonts w:ascii="Times New Roman" w:hAnsi="Times New Roman"/>
          <w:sz w:val="24"/>
        </w:rPr>
        <w:t>1</w:t>
      </w:r>
      <w:r w:rsidR="005C3F92">
        <w:rPr>
          <w:rFonts w:ascii="Times New Roman" w:hAnsi="Times New Roman"/>
          <w:sz w:val="24"/>
        </w:rPr>
        <w:t>0</w:t>
      </w:r>
      <w:r w:rsidRPr="00BA46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(</w:t>
      </w:r>
      <w:r w:rsidR="00B647F8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B647F8">
        <w:rPr>
          <w:rFonts w:ascii="Times New Roman" w:hAnsi="Times New Roman"/>
          <w:sz w:val="24"/>
        </w:rPr>
        <w:t>9</w:t>
      </w:r>
      <w:r w:rsidR="00685FD6">
        <w:rPr>
          <w:rFonts w:ascii="Times New Roman" w:hAnsi="Times New Roman"/>
          <w:sz w:val="24"/>
        </w:rPr>
        <w:t>9</w:t>
      </w:r>
      <w:r w:rsidRPr="00BA46A7">
        <w:rPr>
          <w:rFonts w:ascii="Times New Roman" w:hAnsi="Times New Roman"/>
          <w:sz w:val="24"/>
        </w:rPr>
        <w:t>—</w:t>
      </w:r>
      <w:r w:rsidR="003378E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B647F8">
        <w:rPr>
          <w:rFonts w:ascii="Times New Roman" w:hAnsi="Times New Roman"/>
          <w:sz w:val="24"/>
        </w:rPr>
        <w:t>2</w:t>
      </w:r>
      <w:r w:rsidR="00685FD6">
        <w:rPr>
          <w:rFonts w:ascii="Times New Roman" w:hAnsi="Times New Roman"/>
          <w:sz w:val="24"/>
        </w:rPr>
        <w:t>2</w:t>
      </w:r>
      <w:r w:rsidRPr="00BA46A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 w:rsidR="003378EC">
        <w:rPr>
          <w:rFonts w:ascii="Times New Roman" w:hAnsi="Times New Roman"/>
          <w:sz w:val="24"/>
        </w:rPr>
        <w:t xml:space="preserve"> </w:t>
      </w:r>
      <w:r w:rsidR="00825A69">
        <w:rPr>
          <w:rFonts w:ascii="Times New Roman" w:hAnsi="Times New Roman"/>
          <w:sz w:val="24"/>
        </w:rPr>
        <w:t>&gt;</w:t>
      </w:r>
      <w:r w:rsidR="00825A69" w:rsidRPr="00BA46A7">
        <w:rPr>
          <w:rFonts w:ascii="Times New Roman" w:hAnsi="Times New Roman"/>
          <w:sz w:val="24"/>
        </w:rPr>
        <w:t xml:space="preserve"> </w:t>
      </w:r>
      <w:r w:rsidR="00825A69">
        <w:rPr>
          <w:rFonts w:ascii="Times New Roman" w:hAnsi="Times New Roman"/>
          <w:sz w:val="24"/>
        </w:rPr>
        <w:t>·05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</w:r>
      <w:r w:rsidR="000A5B52" w:rsidRPr="00C55AC3">
        <w:rPr>
          <w:rFonts w:ascii="Times New Roman" w:hAnsi="Times New Roman"/>
          <w:sz w:val="24"/>
        </w:rPr>
        <w:t>1</w:t>
      </w:r>
      <w:r w:rsidR="000A5B52">
        <w:rPr>
          <w:rFonts w:ascii="Times New Roman" w:hAnsi="Times New Roman"/>
          <w:sz w:val="24"/>
        </w:rPr>
        <w:t>·07</w:t>
      </w:r>
      <w:r w:rsidR="000A5B52" w:rsidRPr="00C55AC3">
        <w:rPr>
          <w:rFonts w:ascii="Times New Roman" w:hAnsi="Times New Roman"/>
          <w:sz w:val="24"/>
        </w:rPr>
        <w:t xml:space="preserve"> </w:t>
      </w:r>
      <w:r w:rsidR="000A5B52" w:rsidRPr="00C55AC3">
        <w:rPr>
          <w:rFonts w:ascii="Times New Roman" w:hAnsi="Times New Roman"/>
          <w:sz w:val="24"/>
        </w:rPr>
        <w:tab/>
        <w:t>(</w:t>
      </w:r>
      <w:r w:rsidR="000A5B52">
        <w:rPr>
          <w:rFonts w:ascii="Times New Roman" w:hAnsi="Times New Roman"/>
          <w:sz w:val="24"/>
        </w:rPr>
        <w:t>0·99</w:t>
      </w:r>
      <w:r w:rsidR="000A5B52" w:rsidRPr="00C55AC3">
        <w:rPr>
          <w:rFonts w:ascii="Times New Roman" w:hAnsi="Times New Roman"/>
          <w:sz w:val="24"/>
        </w:rPr>
        <w:t>—1</w:t>
      </w:r>
      <w:r w:rsidR="000A5B52">
        <w:rPr>
          <w:rFonts w:ascii="Times New Roman" w:hAnsi="Times New Roman"/>
          <w:sz w:val="24"/>
        </w:rPr>
        <w:t>·17)</w:t>
      </w:r>
      <w:r w:rsidR="000A5B52">
        <w:rPr>
          <w:rFonts w:ascii="Times New Roman" w:hAnsi="Times New Roman"/>
          <w:sz w:val="24"/>
        </w:rPr>
        <w:tab/>
        <w:t xml:space="preserve"> &gt;</w:t>
      </w:r>
      <w:r w:rsidR="000A5B52" w:rsidRPr="00BA46A7">
        <w:rPr>
          <w:rFonts w:ascii="Times New Roman" w:hAnsi="Times New Roman"/>
          <w:sz w:val="24"/>
        </w:rPr>
        <w:t xml:space="preserve"> </w:t>
      </w:r>
      <w:r w:rsidR="000A5B52">
        <w:rPr>
          <w:rFonts w:ascii="Times New Roman" w:hAnsi="Times New Roman"/>
          <w:sz w:val="24"/>
        </w:rPr>
        <w:t>·05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91770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95</w:t>
      </w:r>
      <w:r w:rsidRPr="00BA46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>(0</w:t>
      </w:r>
      <w:r>
        <w:rPr>
          <w:rFonts w:ascii="Times New Roman" w:hAnsi="Times New Roman"/>
          <w:sz w:val="24"/>
        </w:rPr>
        <w:t>·</w:t>
      </w:r>
      <w:r w:rsidR="0010561D">
        <w:rPr>
          <w:rFonts w:ascii="Times New Roman" w:hAnsi="Times New Roman"/>
          <w:sz w:val="24"/>
        </w:rPr>
        <w:t>9</w:t>
      </w:r>
      <w:r w:rsidR="00F91770">
        <w:rPr>
          <w:rFonts w:ascii="Times New Roman" w:hAnsi="Times New Roman"/>
          <w:sz w:val="24"/>
        </w:rPr>
        <w:t>1</w:t>
      </w:r>
      <w:r w:rsidRPr="00BA46A7">
        <w:rPr>
          <w:rFonts w:ascii="Times New Roman" w:hAnsi="Times New Roman"/>
          <w:sz w:val="24"/>
        </w:rPr>
        <w:t>—</w:t>
      </w:r>
      <w:r w:rsidR="0009571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00</w:t>
      </w:r>
      <w:r w:rsidRPr="00BA46A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 </w:t>
      </w:r>
      <w:r w:rsidR="00F91000">
        <w:rPr>
          <w:rFonts w:ascii="Times New Roman" w:hAnsi="Times New Roman"/>
          <w:sz w:val="24"/>
        </w:rPr>
        <w:t>&gt;</w:t>
      </w:r>
      <w:r w:rsidR="00F91000" w:rsidRPr="00BA46A7">
        <w:rPr>
          <w:rFonts w:ascii="Times New Roman" w:hAnsi="Times New Roman"/>
          <w:sz w:val="24"/>
        </w:rPr>
        <w:t xml:space="preserve"> </w:t>
      </w:r>
      <w:r w:rsidR="00F91000">
        <w:rPr>
          <w:rFonts w:ascii="Times New Roman" w:hAnsi="Times New Roman"/>
          <w:sz w:val="24"/>
        </w:rPr>
        <w:t>·05</w:t>
      </w:r>
    </w:p>
    <w:p w:rsidR="00746E80" w:rsidRPr="00E45255" w:rsidRDefault="00746E80" w:rsidP="00746E80">
      <w:pPr>
        <w:spacing w:after="0"/>
        <w:rPr>
          <w:rFonts w:ascii="Times New Roman" w:hAnsi="Times New Roman"/>
          <w:sz w:val="16"/>
          <w:szCs w:val="16"/>
        </w:rPr>
      </w:pPr>
    </w:p>
    <w:p w:rsidR="00FB40C7" w:rsidRPr="00C55AC3" w:rsidRDefault="00746E80" w:rsidP="00FB40C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Impulsivity</w:t>
      </w:r>
      <w:r w:rsidR="00FB40C7" w:rsidRPr="00C55AC3">
        <w:rPr>
          <w:rFonts w:ascii="Times New Roman" w:hAnsi="Times New Roman"/>
          <w:sz w:val="24"/>
        </w:rPr>
        <w:tab/>
      </w:r>
      <w:r w:rsidR="00FB40C7" w:rsidRPr="00C55AC3">
        <w:rPr>
          <w:rFonts w:ascii="Times New Roman" w:hAnsi="Times New Roman"/>
          <w:sz w:val="24"/>
        </w:rPr>
        <w:tab/>
      </w:r>
      <w:r w:rsidR="00FB40C7" w:rsidRPr="00C55AC3">
        <w:rPr>
          <w:rFonts w:ascii="Times New Roman" w:hAnsi="Times New Roman"/>
          <w:sz w:val="24"/>
        </w:rPr>
        <w:tab/>
        <w:t xml:space="preserve"> </w:t>
      </w:r>
      <w:r w:rsidR="00FB40C7" w:rsidRPr="00C55AC3">
        <w:rPr>
          <w:rFonts w:ascii="Times New Roman" w:hAnsi="Times New Roman"/>
          <w:sz w:val="24"/>
        </w:rPr>
        <w:tab/>
      </w:r>
      <w:r w:rsidR="00FB40C7" w:rsidRPr="00C55AC3">
        <w:rPr>
          <w:rFonts w:ascii="Times New Roman" w:hAnsi="Times New Roman"/>
          <w:sz w:val="24"/>
        </w:rPr>
        <w:tab/>
        <w:t xml:space="preserve"> </w:t>
      </w:r>
      <w:r w:rsidR="00FB40C7" w:rsidRPr="00C55AC3">
        <w:rPr>
          <w:rFonts w:ascii="Times New Roman" w:hAnsi="Times New Roman"/>
          <w:sz w:val="24"/>
        </w:rPr>
        <w:tab/>
      </w:r>
      <w:r w:rsidR="003378EC">
        <w:rPr>
          <w:rFonts w:ascii="Times New Roman" w:hAnsi="Times New Roman"/>
          <w:sz w:val="24"/>
        </w:rPr>
        <w:t>1</w:t>
      </w:r>
      <w:r w:rsidR="00425D91">
        <w:rPr>
          <w:rFonts w:ascii="Times New Roman" w:hAnsi="Times New Roman"/>
          <w:sz w:val="24"/>
        </w:rPr>
        <w:t>·</w:t>
      </w:r>
      <w:r w:rsidR="005C3F92">
        <w:rPr>
          <w:rFonts w:ascii="Times New Roman" w:hAnsi="Times New Roman"/>
          <w:sz w:val="24"/>
        </w:rPr>
        <w:t>3</w:t>
      </w:r>
      <w:r w:rsidR="00685FD6">
        <w:rPr>
          <w:rFonts w:ascii="Times New Roman" w:hAnsi="Times New Roman"/>
          <w:sz w:val="24"/>
        </w:rPr>
        <w:t>0</w:t>
      </w:r>
      <w:r w:rsidR="00FB40C7" w:rsidRPr="00C55AC3">
        <w:rPr>
          <w:rFonts w:ascii="Times New Roman" w:hAnsi="Times New Roman"/>
          <w:sz w:val="24"/>
        </w:rPr>
        <w:t xml:space="preserve"> </w:t>
      </w:r>
      <w:r w:rsidR="00FB40C7" w:rsidRPr="00C55AC3">
        <w:rPr>
          <w:rFonts w:ascii="Times New Roman" w:hAnsi="Times New Roman"/>
          <w:sz w:val="24"/>
        </w:rPr>
        <w:tab/>
        <w:t>(</w:t>
      </w:r>
      <w:r w:rsidR="003378EC">
        <w:rPr>
          <w:rFonts w:ascii="Times New Roman" w:hAnsi="Times New Roman"/>
          <w:sz w:val="24"/>
        </w:rPr>
        <w:t>1</w:t>
      </w:r>
      <w:r w:rsidR="00425D91"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26</w:t>
      </w:r>
      <w:r w:rsidR="00FB40C7" w:rsidRPr="00C55AC3">
        <w:rPr>
          <w:rFonts w:ascii="Times New Roman" w:hAnsi="Times New Roman"/>
          <w:sz w:val="24"/>
        </w:rPr>
        <w:t>—1</w:t>
      </w:r>
      <w:r w:rsidR="00425D91"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35</w:t>
      </w:r>
      <w:r w:rsidR="00FB40C7" w:rsidRPr="00C55AC3">
        <w:rPr>
          <w:rFonts w:ascii="Times New Roman" w:hAnsi="Times New Roman"/>
          <w:sz w:val="24"/>
        </w:rPr>
        <w:t>)</w:t>
      </w:r>
      <w:r w:rsidR="00FB40C7" w:rsidRPr="00C55AC3">
        <w:rPr>
          <w:rFonts w:ascii="Times New Roman" w:hAnsi="Times New Roman"/>
          <w:sz w:val="24"/>
        </w:rPr>
        <w:tab/>
      </w:r>
      <w:r w:rsidR="003378EC" w:rsidRPr="00BA46A7">
        <w:rPr>
          <w:rFonts w:ascii="Times New Roman" w:hAnsi="Times New Roman"/>
          <w:sz w:val="24"/>
        </w:rPr>
        <w:t xml:space="preserve">&lt; </w:t>
      </w:r>
      <w:r w:rsidR="003378EC">
        <w:rPr>
          <w:rFonts w:ascii="Times New Roman" w:hAnsi="Times New Roman"/>
          <w:sz w:val="24"/>
        </w:rPr>
        <w:t>·</w:t>
      </w:r>
      <w:r w:rsidR="003378EC" w:rsidRPr="00BA46A7">
        <w:rPr>
          <w:rFonts w:ascii="Times New Roman" w:hAnsi="Times New Roman"/>
          <w:sz w:val="24"/>
        </w:rPr>
        <w:t>001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1·23</w:t>
      </w:r>
      <w:r w:rsidR="000A5B52" w:rsidRPr="00C55AC3">
        <w:rPr>
          <w:rFonts w:ascii="Times New Roman" w:hAnsi="Times New Roman"/>
          <w:sz w:val="24"/>
        </w:rPr>
        <w:t xml:space="preserve"> </w:t>
      </w:r>
      <w:r w:rsidR="000A5B52" w:rsidRPr="00C55AC3">
        <w:rPr>
          <w:rFonts w:ascii="Times New Roman" w:hAnsi="Times New Roman"/>
          <w:sz w:val="24"/>
        </w:rPr>
        <w:tab/>
        <w:t>(</w:t>
      </w:r>
      <w:r w:rsidR="000A5B52">
        <w:rPr>
          <w:rFonts w:ascii="Times New Roman" w:hAnsi="Times New Roman"/>
          <w:sz w:val="24"/>
        </w:rPr>
        <w:t>1·19</w:t>
      </w:r>
      <w:r w:rsidR="000A5B52" w:rsidRPr="00C55AC3">
        <w:rPr>
          <w:rFonts w:ascii="Times New Roman" w:hAnsi="Times New Roman"/>
          <w:sz w:val="24"/>
        </w:rPr>
        <w:t>—1</w:t>
      </w:r>
      <w:r w:rsidR="000A5B52">
        <w:rPr>
          <w:rFonts w:ascii="Times New Roman" w:hAnsi="Times New Roman"/>
          <w:sz w:val="24"/>
        </w:rPr>
        <w:t>·26</w:t>
      </w:r>
      <w:r w:rsidR="000A5B52" w:rsidRPr="00C55AC3">
        <w:rPr>
          <w:rFonts w:ascii="Times New Roman" w:hAnsi="Times New Roman"/>
          <w:sz w:val="24"/>
        </w:rPr>
        <w:t>)</w:t>
      </w:r>
      <w:r w:rsidR="000A5B52" w:rsidRPr="00C55AC3">
        <w:rPr>
          <w:rFonts w:ascii="Times New Roman" w:hAnsi="Times New Roman"/>
          <w:sz w:val="24"/>
        </w:rPr>
        <w:tab/>
      </w:r>
      <w:r w:rsidR="000A5B52" w:rsidRPr="00BA46A7">
        <w:rPr>
          <w:rFonts w:ascii="Times New Roman" w:hAnsi="Times New Roman"/>
          <w:sz w:val="24"/>
        </w:rPr>
        <w:t xml:space="preserve">&lt; </w:t>
      </w:r>
      <w:r w:rsidR="000A5B52">
        <w:rPr>
          <w:rFonts w:ascii="Times New Roman" w:hAnsi="Times New Roman"/>
          <w:sz w:val="24"/>
        </w:rPr>
        <w:t>·</w:t>
      </w:r>
      <w:r w:rsidR="000A5B52" w:rsidRPr="00BA46A7">
        <w:rPr>
          <w:rFonts w:ascii="Times New Roman" w:hAnsi="Times New Roman"/>
          <w:sz w:val="24"/>
        </w:rPr>
        <w:t>001</w:t>
      </w:r>
      <w:r w:rsidR="00FB40C7" w:rsidRPr="00C55AC3">
        <w:rPr>
          <w:rFonts w:ascii="Times New Roman" w:hAnsi="Times New Roman"/>
          <w:sz w:val="24"/>
        </w:rPr>
        <w:tab/>
      </w:r>
      <w:r w:rsidR="00FB40C7" w:rsidRPr="00C55AC3">
        <w:rPr>
          <w:rFonts w:ascii="Times New Roman" w:hAnsi="Times New Roman"/>
          <w:sz w:val="24"/>
        </w:rPr>
        <w:tab/>
        <w:t>1</w:t>
      </w:r>
      <w:r w:rsidR="00425D91"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0</w:t>
      </w:r>
      <w:r w:rsidR="0009571F">
        <w:rPr>
          <w:rFonts w:ascii="Times New Roman" w:hAnsi="Times New Roman"/>
          <w:sz w:val="24"/>
        </w:rPr>
        <w:t>3</w:t>
      </w:r>
      <w:r w:rsidR="00FB40C7" w:rsidRPr="00C55AC3">
        <w:rPr>
          <w:rFonts w:ascii="Times New Roman" w:hAnsi="Times New Roman"/>
          <w:sz w:val="24"/>
        </w:rPr>
        <w:tab/>
        <w:t>(</w:t>
      </w:r>
      <w:r w:rsidR="0009571F">
        <w:rPr>
          <w:rFonts w:ascii="Times New Roman" w:hAnsi="Times New Roman"/>
          <w:sz w:val="24"/>
        </w:rPr>
        <w:t>1</w:t>
      </w:r>
      <w:r w:rsidR="00425D91"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0</w:t>
      </w:r>
      <w:r w:rsidR="0010561D">
        <w:rPr>
          <w:rFonts w:ascii="Times New Roman" w:hAnsi="Times New Roman"/>
          <w:sz w:val="24"/>
        </w:rPr>
        <w:t>1</w:t>
      </w:r>
      <w:r w:rsidR="00FB40C7" w:rsidRPr="00C55AC3">
        <w:rPr>
          <w:rFonts w:ascii="Times New Roman" w:hAnsi="Times New Roman"/>
          <w:sz w:val="24"/>
        </w:rPr>
        <w:t>—</w:t>
      </w:r>
      <w:r w:rsidR="0009571F">
        <w:rPr>
          <w:rFonts w:ascii="Times New Roman" w:hAnsi="Times New Roman"/>
          <w:sz w:val="24"/>
        </w:rPr>
        <w:t>1</w:t>
      </w:r>
      <w:r w:rsidR="00425D91"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05</w:t>
      </w:r>
      <w:r w:rsidR="00FB40C7" w:rsidRPr="00C55AC3">
        <w:rPr>
          <w:rFonts w:ascii="Times New Roman" w:hAnsi="Times New Roman"/>
          <w:sz w:val="24"/>
        </w:rPr>
        <w:t>)</w:t>
      </w:r>
      <w:r w:rsidR="00F91000">
        <w:rPr>
          <w:rFonts w:ascii="Times New Roman" w:hAnsi="Times New Roman"/>
          <w:sz w:val="24"/>
        </w:rPr>
        <w:tab/>
        <w:t xml:space="preserve"> </w:t>
      </w:r>
      <w:r w:rsidR="0009571F" w:rsidRPr="00BA46A7">
        <w:rPr>
          <w:rFonts w:ascii="Times New Roman" w:hAnsi="Times New Roman"/>
          <w:sz w:val="24"/>
        </w:rPr>
        <w:t xml:space="preserve">&lt; </w:t>
      </w:r>
      <w:r w:rsidR="0009571F">
        <w:rPr>
          <w:rFonts w:ascii="Times New Roman" w:hAnsi="Times New Roman"/>
          <w:sz w:val="24"/>
        </w:rPr>
        <w:t>·</w:t>
      </w:r>
      <w:r w:rsidR="0009571F" w:rsidRPr="00BA46A7">
        <w:rPr>
          <w:rFonts w:ascii="Times New Roman" w:hAnsi="Times New Roman"/>
          <w:sz w:val="24"/>
        </w:rPr>
        <w:t>0</w:t>
      </w:r>
      <w:r w:rsidR="00F91000">
        <w:rPr>
          <w:rFonts w:ascii="Times New Roman" w:hAnsi="Times New Roman"/>
          <w:sz w:val="24"/>
        </w:rPr>
        <w:t>1</w:t>
      </w:r>
      <w:r w:rsidR="00D43007" w:rsidRPr="00C55AC3">
        <w:rPr>
          <w:rFonts w:ascii="Times New Roman" w:hAnsi="Times New Roman"/>
          <w:sz w:val="24"/>
        </w:rPr>
        <w:tab/>
      </w:r>
    </w:p>
    <w:p w:rsidR="00746E80" w:rsidRPr="00E45255" w:rsidRDefault="00746E80" w:rsidP="00746E80">
      <w:pPr>
        <w:spacing w:after="0"/>
        <w:rPr>
          <w:rFonts w:ascii="Times New Roman" w:hAnsi="Times New Roman"/>
          <w:sz w:val="16"/>
          <w:szCs w:val="16"/>
        </w:rPr>
      </w:pPr>
    </w:p>
    <w:p w:rsidR="00F91770" w:rsidRDefault="00F91770" w:rsidP="00F9177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Intentions = low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</w:p>
    <w:p w:rsidR="00D43007" w:rsidRPr="00C55AC3" w:rsidRDefault="00D43007" w:rsidP="00D4300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Intentions</w:t>
      </w:r>
      <w:r w:rsidR="00F91770">
        <w:rPr>
          <w:rFonts w:ascii="Times New Roman" w:hAnsi="Times New Roman"/>
          <w:sz w:val="24"/>
        </w:rPr>
        <w:t xml:space="preserve"> = high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 xml:space="preserve"> 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 xml:space="preserve"> </w:t>
      </w:r>
      <w:r w:rsidRPr="00C55AC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1·</w:t>
      </w:r>
      <w:r w:rsidR="00685FD6">
        <w:rPr>
          <w:rFonts w:ascii="Times New Roman" w:hAnsi="Times New Roman"/>
          <w:sz w:val="24"/>
        </w:rPr>
        <w:t>58</w:t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sz w:val="24"/>
        </w:rPr>
        <w:t>1·</w:t>
      </w:r>
      <w:r w:rsidR="00685FD6">
        <w:rPr>
          <w:rFonts w:ascii="Times New Roman" w:hAnsi="Times New Roman"/>
          <w:sz w:val="24"/>
        </w:rPr>
        <w:t>24</w:t>
      </w:r>
      <w:r w:rsidRPr="00C55AC3">
        <w:rPr>
          <w:rFonts w:ascii="Times New Roman" w:hAnsi="Times New Roman"/>
          <w:sz w:val="24"/>
        </w:rPr>
        <w:t>—</w:t>
      </w:r>
      <w:r w:rsidR="00685FD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02</w:t>
      </w:r>
      <w:r w:rsidRPr="00C55AC3">
        <w:rPr>
          <w:rFonts w:ascii="Times New Roman" w:hAnsi="Times New Roman"/>
          <w:sz w:val="24"/>
        </w:rPr>
        <w:t>)</w:t>
      </w:r>
      <w:r w:rsidRPr="00C55AC3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&lt; </w:t>
      </w:r>
      <w:r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001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1·24</w:t>
      </w:r>
      <w:r w:rsidR="000A5B52" w:rsidRPr="00C55AC3">
        <w:rPr>
          <w:rFonts w:ascii="Times New Roman" w:hAnsi="Times New Roman"/>
          <w:sz w:val="24"/>
        </w:rPr>
        <w:t xml:space="preserve"> </w:t>
      </w:r>
      <w:r w:rsidR="000A5B52" w:rsidRPr="00C55AC3">
        <w:rPr>
          <w:rFonts w:ascii="Times New Roman" w:hAnsi="Times New Roman"/>
          <w:sz w:val="24"/>
        </w:rPr>
        <w:tab/>
        <w:t>(</w:t>
      </w:r>
      <w:r w:rsidR="000A5B52">
        <w:rPr>
          <w:rFonts w:ascii="Times New Roman" w:hAnsi="Times New Roman"/>
          <w:sz w:val="24"/>
        </w:rPr>
        <w:t>1·00</w:t>
      </w:r>
      <w:r w:rsidR="000A5B52" w:rsidRPr="00C55AC3">
        <w:rPr>
          <w:rFonts w:ascii="Times New Roman" w:hAnsi="Times New Roman"/>
          <w:sz w:val="24"/>
        </w:rPr>
        <w:t>—1</w:t>
      </w:r>
      <w:r w:rsidR="000A5B52">
        <w:rPr>
          <w:rFonts w:ascii="Times New Roman" w:hAnsi="Times New Roman"/>
          <w:sz w:val="24"/>
        </w:rPr>
        <w:t>·54</w:t>
      </w:r>
      <w:r w:rsidR="000A5B52" w:rsidRPr="00C55AC3">
        <w:rPr>
          <w:rFonts w:ascii="Times New Roman" w:hAnsi="Times New Roman"/>
          <w:sz w:val="24"/>
        </w:rPr>
        <w:t>)</w:t>
      </w:r>
      <w:r w:rsidR="000A5B52" w:rsidRPr="00C55AC3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 xml:space="preserve"> &gt;</w:t>
      </w:r>
      <w:r w:rsidR="000A5B52" w:rsidRPr="00BA46A7">
        <w:rPr>
          <w:rFonts w:ascii="Times New Roman" w:hAnsi="Times New Roman"/>
          <w:sz w:val="24"/>
        </w:rPr>
        <w:t xml:space="preserve"> </w:t>
      </w:r>
      <w:r w:rsidR="000A5B52">
        <w:rPr>
          <w:rFonts w:ascii="Times New Roman" w:hAnsi="Times New Roman"/>
          <w:sz w:val="24"/>
        </w:rPr>
        <w:t>·05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12</w:t>
      </w:r>
      <w:r w:rsidRPr="00C55AC3">
        <w:rPr>
          <w:rFonts w:ascii="Times New Roman" w:hAnsi="Times New Roman"/>
          <w:sz w:val="24"/>
        </w:rPr>
        <w:tab/>
        <w:t>(</w:t>
      </w:r>
      <w:r w:rsidR="00F91770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98</w:t>
      </w:r>
      <w:r w:rsidRPr="00C55AC3"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>1·</w:t>
      </w:r>
      <w:r w:rsidR="00F91770">
        <w:rPr>
          <w:rFonts w:ascii="Times New Roman" w:hAnsi="Times New Roman"/>
          <w:sz w:val="24"/>
        </w:rPr>
        <w:t>29</w:t>
      </w:r>
      <w:r w:rsidRPr="00C55AC3">
        <w:rPr>
          <w:rFonts w:ascii="Times New Roman" w:hAnsi="Times New Roman"/>
          <w:sz w:val="24"/>
        </w:rPr>
        <w:t>)</w:t>
      </w:r>
      <w:r w:rsidR="00F91000">
        <w:rPr>
          <w:rFonts w:ascii="Times New Roman" w:hAnsi="Times New Roman"/>
          <w:sz w:val="24"/>
        </w:rPr>
        <w:tab/>
        <w:t xml:space="preserve"> &gt;</w:t>
      </w:r>
      <w:r w:rsidRPr="00BA46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0</w:t>
      </w:r>
      <w:r w:rsidR="00F91000">
        <w:rPr>
          <w:rFonts w:ascii="Times New Roman" w:hAnsi="Times New Roman"/>
          <w:sz w:val="24"/>
        </w:rPr>
        <w:t>5</w:t>
      </w:r>
    </w:p>
    <w:p w:rsidR="00D43007" w:rsidRDefault="00D43007" w:rsidP="00D43007">
      <w:pPr>
        <w:spacing w:after="0"/>
        <w:rPr>
          <w:rFonts w:ascii="Times New Roman" w:hAnsi="Times New Roman"/>
          <w:sz w:val="24"/>
        </w:rPr>
      </w:pPr>
    </w:p>
    <w:p w:rsidR="00F91770" w:rsidRDefault="00F91770" w:rsidP="00F9177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Attitude = low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</w:p>
    <w:p w:rsidR="00D43007" w:rsidRDefault="00D43007" w:rsidP="00D4300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Attitude</w:t>
      </w:r>
      <w:r w:rsidR="00F91770">
        <w:rPr>
          <w:rFonts w:ascii="Times New Roman" w:hAnsi="Times New Roman"/>
          <w:sz w:val="24"/>
        </w:rPr>
        <w:t xml:space="preserve"> = high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 xml:space="preserve"> 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 xml:space="preserve"> </w:t>
      </w:r>
      <w:r w:rsidRPr="00C55AC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1·</w:t>
      </w:r>
      <w:r w:rsidR="00685FD6">
        <w:rPr>
          <w:rFonts w:ascii="Times New Roman" w:hAnsi="Times New Roman"/>
          <w:sz w:val="24"/>
        </w:rPr>
        <w:t>18</w:t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sz w:val="24"/>
        </w:rPr>
        <w:t>1·</w:t>
      </w:r>
      <w:r w:rsidR="00685FD6">
        <w:rPr>
          <w:rFonts w:ascii="Times New Roman" w:hAnsi="Times New Roman"/>
          <w:sz w:val="24"/>
        </w:rPr>
        <w:t>05</w:t>
      </w:r>
      <w:r w:rsidRPr="00C55AC3">
        <w:rPr>
          <w:rFonts w:ascii="Times New Roman" w:hAnsi="Times New Roman"/>
          <w:sz w:val="24"/>
        </w:rPr>
        <w:t>—1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3</w:t>
      </w:r>
      <w:r w:rsidRPr="00C55AC3">
        <w:rPr>
          <w:rFonts w:ascii="Times New Roman" w:hAnsi="Times New Roman"/>
          <w:sz w:val="24"/>
        </w:rPr>
        <w:t>)</w:t>
      </w:r>
      <w:r w:rsidRPr="00C55AC3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&lt; </w:t>
      </w:r>
      <w:r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01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1·21</w:t>
      </w:r>
      <w:r w:rsidR="000A5B52" w:rsidRPr="00C55AC3">
        <w:rPr>
          <w:rFonts w:ascii="Times New Roman" w:hAnsi="Times New Roman"/>
          <w:sz w:val="24"/>
        </w:rPr>
        <w:t xml:space="preserve"> </w:t>
      </w:r>
      <w:r w:rsidR="000A5B52" w:rsidRPr="00C55AC3">
        <w:rPr>
          <w:rFonts w:ascii="Times New Roman" w:hAnsi="Times New Roman"/>
          <w:sz w:val="24"/>
        </w:rPr>
        <w:tab/>
        <w:t>(</w:t>
      </w:r>
      <w:r w:rsidR="000A5B52">
        <w:rPr>
          <w:rFonts w:ascii="Times New Roman" w:hAnsi="Times New Roman"/>
          <w:sz w:val="24"/>
        </w:rPr>
        <w:t>1·04</w:t>
      </w:r>
      <w:r w:rsidR="000A5B52" w:rsidRPr="00C55AC3">
        <w:rPr>
          <w:rFonts w:ascii="Times New Roman" w:hAnsi="Times New Roman"/>
          <w:sz w:val="24"/>
        </w:rPr>
        <w:t>—1</w:t>
      </w:r>
      <w:r w:rsidR="000A5B52">
        <w:rPr>
          <w:rFonts w:ascii="Times New Roman" w:hAnsi="Times New Roman"/>
          <w:sz w:val="24"/>
        </w:rPr>
        <w:t>·41</w:t>
      </w:r>
      <w:r w:rsidR="000A5B52" w:rsidRPr="00C55AC3">
        <w:rPr>
          <w:rFonts w:ascii="Times New Roman" w:hAnsi="Times New Roman"/>
          <w:sz w:val="24"/>
        </w:rPr>
        <w:t>)</w:t>
      </w:r>
      <w:r w:rsidR="000A5B52" w:rsidRPr="00C55AC3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 xml:space="preserve"> </w:t>
      </w:r>
      <w:r w:rsidR="000A5B52" w:rsidRPr="00BA46A7">
        <w:rPr>
          <w:rFonts w:ascii="Times New Roman" w:hAnsi="Times New Roman"/>
          <w:sz w:val="24"/>
        </w:rPr>
        <w:t xml:space="preserve">&lt; </w:t>
      </w:r>
      <w:r w:rsidR="000A5B52">
        <w:rPr>
          <w:rFonts w:ascii="Times New Roman" w:hAnsi="Times New Roman"/>
          <w:sz w:val="24"/>
        </w:rPr>
        <w:t>·</w:t>
      </w:r>
      <w:r w:rsidR="000A5B52" w:rsidRPr="00BA46A7">
        <w:rPr>
          <w:rFonts w:ascii="Times New Roman" w:hAnsi="Times New Roman"/>
          <w:sz w:val="24"/>
        </w:rPr>
        <w:t>0</w:t>
      </w:r>
      <w:r w:rsidR="000A5B52">
        <w:rPr>
          <w:rFonts w:ascii="Times New Roman" w:hAnsi="Times New Roman"/>
          <w:sz w:val="24"/>
        </w:rPr>
        <w:t>5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="00F91770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98</w:t>
      </w:r>
      <w:r w:rsidRPr="00C55AC3">
        <w:rPr>
          <w:rFonts w:ascii="Times New Roman" w:hAnsi="Times New Roman"/>
          <w:sz w:val="24"/>
        </w:rPr>
        <w:tab/>
        <w:t>(</w:t>
      </w:r>
      <w:r w:rsidR="00F91770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F91770">
        <w:rPr>
          <w:rFonts w:ascii="Times New Roman" w:hAnsi="Times New Roman"/>
          <w:sz w:val="24"/>
        </w:rPr>
        <w:t>92</w:t>
      </w:r>
      <w:r w:rsidRPr="00C55AC3"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>1·</w:t>
      </w:r>
      <w:r w:rsidR="00F91770">
        <w:rPr>
          <w:rFonts w:ascii="Times New Roman" w:hAnsi="Times New Roman"/>
          <w:sz w:val="24"/>
        </w:rPr>
        <w:t>06</w:t>
      </w:r>
      <w:r w:rsidRPr="00C55AC3">
        <w:rPr>
          <w:rFonts w:ascii="Times New Roman" w:hAnsi="Times New Roman"/>
          <w:sz w:val="24"/>
        </w:rPr>
        <w:t>)</w:t>
      </w:r>
      <w:r w:rsidR="00F91000">
        <w:rPr>
          <w:rFonts w:ascii="Times New Roman" w:hAnsi="Times New Roman"/>
          <w:sz w:val="24"/>
        </w:rPr>
        <w:tab/>
        <w:t xml:space="preserve"> &gt;</w:t>
      </w:r>
      <w:r w:rsidR="00F91000" w:rsidRPr="00BA46A7">
        <w:rPr>
          <w:rFonts w:ascii="Times New Roman" w:hAnsi="Times New Roman"/>
          <w:sz w:val="24"/>
        </w:rPr>
        <w:t xml:space="preserve"> </w:t>
      </w:r>
      <w:r w:rsidR="00F91000">
        <w:rPr>
          <w:rFonts w:ascii="Times New Roman" w:hAnsi="Times New Roman"/>
          <w:sz w:val="24"/>
        </w:rPr>
        <w:t>·05</w:t>
      </w:r>
    </w:p>
    <w:p w:rsidR="00D43007" w:rsidRPr="00C55AC3" w:rsidRDefault="00D43007" w:rsidP="00D43007">
      <w:pPr>
        <w:spacing w:after="0"/>
        <w:rPr>
          <w:rFonts w:ascii="Times New Roman" w:hAnsi="Times New Roman"/>
          <w:sz w:val="24"/>
        </w:rPr>
      </w:pPr>
    </w:p>
    <w:p w:rsidR="00F91770" w:rsidRDefault="00F91770" w:rsidP="00F9177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Perceived norms = low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</w:p>
    <w:p w:rsidR="00D43007" w:rsidRDefault="00D43007" w:rsidP="00D4300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Perceived norms</w:t>
      </w:r>
      <w:r w:rsidR="00F91770">
        <w:rPr>
          <w:rFonts w:ascii="Times New Roman" w:hAnsi="Times New Roman"/>
          <w:sz w:val="24"/>
        </w:rPr>
        <w:t xml:space="preserve"> = high</w:t>
      </w:r>
      <w:r w:rsidRPr="00C55AC3">
        <w:rPr>
          <w:rFonts w:ascii="Times New Roman" w:hAnsi="Times New Roman"/>
          <w:sz w:val="24"/>
        </w:rPr>
        <w:tab/>
        <w:t xml:space="preserve"> 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 xml:space="preserve"> </w:t>
      </w:r>
      <w:r w:rsidRPr="00C55AC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1·</w:t>
      </w:r>
      <w:r w:rsidR="00685FD6">
        <w:rPr>
          <w:rFonts w:ascii="Times New Roman" w:hAnsi="Times New Roman"/>
          <w:sz w:val="24"/>
        </w:rPr>
        <w:t>02</w:t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  <w:t>(</w:t>
      </w:r>
      <w:r w:rsidR="00685FD6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88</w:t>
      </w:r>
      <w:r w:rsidRPr="00C55AC3">
        <w:rPr>
          <w:rFonts w:ascii="Times New Roman" w:hAnsi="Times New Roman"/>
          <w:sz w:val="24"/>
        </w:rPr>
        <w:t>—1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19</w:t>
      </w:r>
      <w:r w:rsidRPr="00C55AC3">
        <w:rPr>
          <w:rFonts w:ascii="Times New Roman" w:hAnsi="Times New Roman"/>
          <w:sz w:val="24"/>
        </w:rPr>
        <w:t>)</w:t>
      </w:r>
      <w:r w:rsidRPr="00C55AC3">
        <w:rPr>
          <w:rFonts w:ascii="Times New Roman" w:hAnsi="Times New Roman"/>
          <w:sz w:val="24"/>
        </w:rPr>
        <w:tab/>
      </w:r>
      <w:r w:rsidR="00825A69">
        <w:rPr>
          <w:rFonts w:ascii="Times New Roman" w:hAnsi="Times New Roman"/>
          <w:sz w:val="24"/>
        </w:rPr>
        <w:t xml:space="preserve"> &gt;</w:t>
      </w:r>
      <w:r w:rsidR="00825A69" w:rsidRPr="00BA46A7">
        <w:rPr>
          <w:rFonts w:ascii="Times New Roman" w:hAnsi="Times New Roman"/>
          <w:sz w:val="24"/>
        </w:rPr>
        <w:t xml:space="preserve"> </w:t>
      </w:r>
      <w:r w:rsidR="00825A69">
        <w:rPr>
          <w:rFonts w:ascii="Times New Roman" w:hAnsi="Times New Roman"/>
          <w:sz w:val="24"/>
        </w:rPr>
        <w:t>·05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1·11</w:t>
      </w:r>
      <w:r w:rsidR="000A5B52" w:rsidRPr="00C55AC3">
        <w:rPr>
          <w:rFonts w:ascii="Times New Roman" w:hAnsi="Times New Roman"/>
          <w:sz w:val="24"/>
        </w:rPr>
        <w:t xml:space="preserve"> </w:t>
      </w:r>
      <w:r w:rsidR="000A5B52" w:rsidRPr="00C55AC3">
        <w:rPr>
          <w:rFonts w:ascii="Times New Roman" w:hAnsi="Times New Roman"/>
          <w:sz w:val="24"/>
        </w:rPr>
        <w:tab/>
        <w:t>(</w:t>
      </w:r>
      <w:r w:rsidR="000A5B52">
        <w:rPr>
          <w:rFonts w:ascii="Times New Roman" w:hAnsi="Times New Roman"/>
          <w:sz w:val="24"/>
        </w:rPr>
        <w:t>0·93</w:t>
      </w:r>
      <w:r w:rsidR="000A5B52" w:rsidRPr="00C55AC3">
        <w:rPr>
          <w:rFonts w:ascii="Times New Roman" w:hAnsi="Times New Roman"/>
          <w:sz w:val="24"/>
        </w:rPr>
        <w:t>—1</w:t>
      </w:r>
      <w:r w:rsidR="000A5B52">
        <w:rPr>
          <w:rFonts w:ascii="Times New Roman" w:hAnsi="Times New Roman"/>
          <w:sz w:val="24"/>
        </w:rPr>
        <w:t>·33</w:t>
      </w:r>
      <w:r w:rsidR="000A5B52" w:rsidRPr="00C55AC3">
        <w:rPr>
          <w:rFonts w:ascii="Times New Roman" w:hAnsi="Times New Roman"/>
          <w:sz w:val="24"/>
        </w:rPr>
        <w:t>)</w:t>
      </w:r>
      <w:r w:rsidR="000A5B52" w:rsidRPr="00C55AC3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 xml:space="preserve"> &gt;</w:t>
      </w:r>
      <w:r w:rsidR="000A5B52" w:rsidRPr="00BA46A7">
        <w:rPr>
          <w:rFonts w:ascii="Times New Roman" w:hAnsi="Times New Roman"/>
          <w:sz w:val="24"/>
        </w:rPr>
        <w:t xml:space="preserve"> </w:t>
      </w:r>
      <w:r w:rsidR="000A5B52">
        <w:rPr>
          <w:rFonts w:ascii="Times New Roman" w:hAnsi="Times New Roman"/>
          <w:sz w:val="24"/>
        </w:rPr>
        <w:t>·05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>·</w:t>
      </w:r>
      <w:r w:rsidR="00D27B0D">
        <w:rPr>
          <w:rFonts w:ascii="Times New Roman" w:hAnsi="Times New Roman"/>
          <w:sz w:val="24"/>
        </w:rPr>
        <w:t>15</w:t>
      </w:r>
      <w:r w:rsidRPr="00C55AC3"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sz w:val="24"/>
        </w:rPr>
        <w:t>1·</w:t>
      </w:r>
      <w:r w:rsidR="00D27B0D">
        <w:rPr>
          <w:rFonts w:ascii="Times New Roman" w:hAnsi="Times New Roman"/>
          <w:sz w:val="24"/>
        </w:rPr>
        <w:t>06</w:t>
      </w:r>
      <w:r w:rsidRPr="00C55AC3"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>1·</w:t>
      </w:r>
      <w:r w:rsidR="00D27B0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 w:rsidRPr="00C55AC3">
        <w:rPr>
          <w:rFonts w:ascii="Times New Roman" w:hAnsi="Times New Roman"/>
          <w:sz w:val="24"/>
        </w:rPr>
        <w:t>)</w:t>
      </w:r>
      <w:r w:rsidR="00F91000">
        <w:rPr>
          <w:rFonts w:ascii="Times New Roman" w:hAnsi="Times New Roman"/>
          <w:sz w:val="24"/>
        </w:rPr>
        <w:tab/>
        <w:t xml:space="preserve"> </w:t>
      </w:r>
      <w:r w:rsidRPr="00BA46A7">
        <w:rPr>
          <w:rFonts w:ascii="Times New Roman" w:hAnsi="Times New Roman"/>
          <w:sz w:val="24"/>
        </w:rPr>
        <w:t xml:space="preserve">&lt; </w:t>
      </w:r>
      <w:r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01</w:t>
      </w:r>
    </w:p>
    <w:p w:rsidR="00D43007" w:rsidRPr="00C55AC3" w:rsidRDefault="00D43007" w:rsidP="00D43007">
      <w:pPr>
        <w:spacing w:after="0"/>
        <w:rPr>
          <w:rFonts w:ascii="Times New Roman" w:hAnsi="Times New Roman"/>
          <w:sz w:val="24"/>
        </w:rPr>
      </w:pPr>
    </w:p>
    <w:p w:rsidR="00F91770" w:rsidRDefault="00F91770" w:rsidP="00F9177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Perceived behavio</w:t>
      </w:r>
      <w:r w:rsidR="00630A4B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ral control = low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</w:p>
    <w:p w:rsidR="00D43007" w:rsidRDefault="00D43007" w:rsidP="00D4300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Perceived behavio</w:t>
      </w:r>
      <w:r w:rsidR="00630A4B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ral control</w:t>
      </w:r>
      <w:r w:rsidR="00F91770">
        <w:rPr>
          <w:rFonts w:ascii="Times New Roman" w:hAnsi="Times New Roman"/>
          <w:sz w:val="24"/>
        </w:rPr>
        <w:t xml:space="preserve"> = high</w:t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  <w:t xml:space="preserve"> </w:t>
      </w:r>
      <w:r w:rsidRPr="00C55AC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1·</w:t>
      </w:r>
      <w:r w:rsidR="00685FD6">
        <w:rPr>
          <w:rFonts w:ascii="Times New Roman" w:hAnsi="Times New Roman"/>
          <w:sz w:val="24"/>
        </w:rPr>
        <w:t>18</w:t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sz w:val="24"/>
        </w:rPr>
        <w:t>1·</w:t>
      </w:r>
      <w:r w:rsidR="00685FD6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2</w:t>
      </w:r>
      <w:r w:rsidRPr="00C55AC3">
        <w:rPr>
          <w:rFonts w:ascii="Times New Roman" w:hAnsi="Times New Roman"/>
          <w:sz w:val="24"/>
        </w:rPr>
        <w:t>—1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37</w:t>
      </w:r>
      <w:r w:rsidRPr="00C55AC3">
        <w:rPr>
          <w:rFonts w:ascii="Times New Roman" w:hAnsi="Times New Roman"/>
          <w:sz w:val="24"/>
        </w:rPr>
        <w:t>)</w:t>
      </w:r>
      <w:r w:rsidRPr="00C55AC3">
        <w:rPr>
          <w:rFonts w:ascii="Times New Roman" w:hAnsi="Times New Roman"/>
          <w:sz w:val="24"/>
        </w:rPr>
        <w:tab/>
      </w:r>
      <w:r w:rsidRPr="00BA46A7">
        <w:rPr>
          <w:rFonts w:ascii="Times New Roman" w:hAnsi="Times New Roman"/>
          <w:sz w:val="24"/>
        </w:rPr>
        <w:t xml:space="preserve">&lt; </w:t>
      </w:r>
      <w:r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0</w:t>
      </w:r>
      <w:r w:rsidR="00825A69">
        <w:rPr>
          <w:rFonts w:ascii="Times New Roman" w:hAnsi="Times New Roman"/>
          <w:sz w:val="24"/>
        </w:rPr>
        <w:t>5</w:t>
      </w:r>
      <w:r w:rsidR="000A5B52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ab/>
        <w:t>1·05</w:t>
      </w:r>
      <w:r w:rsidR="000A5B52" w:rsidRPr="00C55AC3">
        <w:rPr>
          <w:rFonts w:ascii="Times New Roman" w:hAnsi="Times New Roman"/>
          <w:sz w:val="24"/>
        </w:rPr>
        <w:t xml:space="preserve"> </w:t>
      </w:r>
      <w:r w:rsidR="000A5B52" w:rsidRPr="00C55AC3">
        <w:rPr>
          <w:rFonts w:ascii="Times New Roman" w:hAnsi="Times New Roman"/>
          <w:sz w:val="24"/>
        </w:rPr>
        <w:tab/>
        <w:t>(</w:t>
      </w:r>
      <w:r w:rsidR="000A5B52">
        <w:rPr>
          <w:rFonts w:ascii="Times New Roman" w:hAnsi="Times New Roman"/>
          <w:sz w:val="24"/>
        </w:rPr>
        <w:t>0·94</w:t>
      </w:r>
      <w:r w:rsidR="000A5B52" w:rsidRPr="00C55AC3">
        <w:rPr>
          <w:rFonts w:ascii="Times New Roman" w:hAnsi="Times New Roman"/>
          <w:sz w:val="24"/>
        </w:rPr>
        <w:t>—1</w:t>
      </w:r>
      <w:r w:rsidR="000A5B52">
        <w:rPr>
          <w:rFonts w:ascii="Times New Roman" w:hAnsi="Times New Roman"/>
          <w:sz w:val="24"/>
        </w:rPr>
        <w:t>·18</w:t>
      </w:r>
      <w:r w:rsidR="000A5B52" w:rsidRPr="00C55AC3">
        <w:rPr>
          <w:rFonts w:ascii="Times New Roman" w:hAnsi="Times New Roman"/>
          <w:sz w:val="24"/>
        </w:rPr>
        <w:t>)</w:t>
      </w:r>
      <w:r w:rsidR="000A5B52" w:rsidRPr="00C55AC3">
        <w:rPr>
          <w:rFonts w:ascii="Times New Roman" w:hAnsi="Times New Roman"/>
          <w:sz w:val="24"/>
        </w:rPr>
        <w:tab/>
      </w:r>
      <w:r w:rsidR="000A5B52">
        <w:rPr>
          <w:rFonts w:ascii="Times New Roman" w:hAnsi="Times New Roman"/>
          <w:sz w:val="24"/>
        </w:rPr>
        <w:t xml:space="preserve"> &gt;</w:t>
      </w:r>
      <w:r w:rsidR="000A5B52" w:rsidRPr="00BA46A7">
        <w:rPr>
          <w:rFonts w:ascii="Times New Roman" w:hAnsi="Times New Roman"/>
          <w:sz w:val="24"/>
        </w:rPr>
        <w:t xml:space="preserve"> </w:t>
      </w:r>
      <w:r w:rsidR="000A5B52">
        <w:rPr>
          <w:rFonts w:ascii="Times New Roman" w:hAnsi="Times New Roman"/>
          <w:sz w:val="24"/>
        </w:rPr>
        <w:t>·05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>·</w:t>
      </w:r>
      <w:r w:rsidR="00D27B0D">
        <w:rPr>
          <w:rFonts w:ascii="Times New Roman" w:hAnsi="Times New Roman"/>
          <w:sz w:val="24"/>
        </w:rPr>
        <w:t>08</w:t>
      </w:r>
      <w:r w:rsidRPr="00C55AC3"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sz w:val="24"/>
        </w:rPr>
        <w:t>1·</w:t>
      </w:r>
      <w:r w:rsidR="00D27B0D">
        <w:rPr>
          <w:rFonts w:ascii="Times New Roman" w:hAnsi="Times New Roman"/>
          <w:sz w:val="24"/>
        </w:rPr>
        <w:t>02</w:t>
      </w:r>
      <w:r w:rsidRPr="00C55AC3"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>1·</w:t>
      </w:r>
      <w:r w:rsidR="00D27B0D">
        <w:rPr>
          <w:rFonts w:ascii="Times New Roman" w:hAnsi="Times New Roman"/>
          <w:sz w:val="24"/>
        </w:rPr>
        <w:t>15</w:t>
      </w:r>
      <w:r w:rsidRPr="00C55AC3">
        <w:rPr>
          <w:rFonts w:ascii="Times New Roman" w:hAnsi="Times New Roman"/>
          <w:sz w:val="24"/>
        </w:rPr>
        <w:t>)</w:t>
      </w:r>
      <w:r w:rsidR="00F91000">
        <w:rPr>
          <w:rFonts w:ascii="Times New Roman" w:hAnsi="Times New Roman"/>
          <w:sz w:val="24"/>
        </w:rPr>
        <w:tab/>
        <w:t xml:space="preserve"> </w:t>
      </w:r>
      <w:r w:rsidRPr="00BA46A7">
        <w:rPr>
          <w:rFonts w:ascii="Times New Roman" w:hAnsi="Times New Roman"/>
          <w:sz w:val="24"/>
        </w:rPr>
        <w:t xml:space="preserve">&lt; </w:t>
      </w:r>
      <w:r>
        <w:rPr>
          <w:rFonts w:ascii="Times New Roman" w:hAnsi="Times New Roman"/>
          <w:sz w:val="24"/>
        </w:rPr>
        <w:t>·</w:t>
      </w:r>
      <w:r w:rsidRPr="00BA46A7">
        <w:rPr>
          <w:rFonts w:ascii="Times New Roman" w:hAnsi="Times New Roman"/>
          <w:sz w:val="24"/>
        </w:rPr>
        <w:t>01</w:t>
      </w:r>
    </w:p>
    <w:p w:rsidR="00D43007" w:rsidRDefault="00D43007" w:rsidP="00D43007">
      <w:pPr>
        <w:spacing w:after="0"/>
        <w:rPr>
          <w:rFonts w:ascii="Times New Roman" w:hAnsi="Times New Roman"/>
          <w:sz w:val="24"/>
        </w:rPr>
      </w:pPr>
    </w:p>
    <w:p w:rsidR="00F91770" w:rsidRDefault="00F91770" w:rsidP="00F9177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Self-efficacy = low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1·00</w:t>
      </w:r>
    </w:p>
    <w:p w:rsidR="00D43007" w:rsidRDefault="00D43007" w:rsidP="00FB40C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Self-efficacy</w:t>
      </w:r>
      <w:r w:rsidR="00F91770">
        <w:rPr>
          <w:rFonts w:ascii="Times New Roman" w:hAnsi="Times New Roman"/>
          <w:sz w:val="24"/>
        </w:rPr>
        <w:t xml:space="preserve"> = high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 xml:space="preserve"> 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 xml:space="preserve"> </w:t>
      </w:r>
      <w:r w:rsidRPr="00C55AC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1·</w:t>
      </w:r>
      <w:r w:rsidR="00D27B0D">
        <w:rPr>
          <w:rFonts w:ascii="Times New Roman" w:hAnsi="Times New Roman"/>
          <w:sz w:val="24"/>
        </w:rPr>
        <w:t>15</w:t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  <w:t>(</w:t>
      </w:r>
      <w:r w:rsidR="00685FD6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D27B0D">
        <w:rPr>
          <w:rFonts w:ascii="Times New Roman" w:hAnsi="Times New Roman"/>
          <w:sz w:val="24"/>
        </w:rPr>
        <w:t>9</w:t>
      </w:r>
      <w:r w:rsidR="00685FD6">
        <w:rPr>
          <w:rFonts w:ascii="Times New Roman" w:hAnsi="Times New Roman"/>
          <w:sz w:val="24"/>
        </w:rPr>
        <w:t>8</w:t>
      </w:r>
      <w:r w:rsidRPr="00C55AC3">
        <w:rPr>
          <w:rFonts w:ascii="Times New Roman" w:hAnsi="Times New Roman"/>
          <w:sz w:val="24"/>
        </w:rPr>
        <w:t>—1</w:t>
      </w:r>
      <w:r>
        <w:rPr>
          <w:rFonts w:ascii="Times New Roman" w:hAnsi="Times New Roman"/>
          <w:sz w:val="24"/>
        </w:rPr>
        <w:t>·</w:t>
      </w:r>
      <w:r w:rsidR="00D27B0D">
        <w:rPr>
          <w:rFonts w:ascii="Times New Roman" w:hAnsi="Times New Roman"/>
          <w:sz w:val="24"/>
        </w:rPr>
        <w:t>35</w:t>
      </w:r>
      <w:r w:rsidRPr="00C55AC3">
        <w:rPr>
          <w:rFonts w:ascii="Times New Roman" w:hAnsi="Times New Roman"/>
          <w:sz w:val="24"/>
        </w:rPr>
        <w:t>)</w:t>
      </w:r>
      <w:r w:rsidRPr="00C55AC3">
        <w:rPr>
          <w:rFonts w:ascii="Times New Roman" w:hAnsi="Times New Roman"/>
          <w:sz w:val="24"/>
        </w:rPr>
        <w:tab/>
      </w:r>
      <w:r w:rsidR="00825A69">
        <w:rPr>
          <w:rFonts w:ascii="Times New Roman" w:hAnsi="Times New Roman"/>
          <w:sz w:val="24"/>
        </w:rPr>
        <w:t xml:space="preserve"> &gt;</w:t>
      </w:r>
      <w:r w:rsidR="00825A69" w:rsidRPr="00BA46A7">
        <w:rPr>
          <w:rFonts w:ascii="Times New Roman" w:hAnsi="Times New Roman"/>
          <w:sz w:val="24"/>
        </w:rPr>
        <w:t xml:space="preserve"> </w:t>
      </w:r>
      <w:r w:rsidR="00825A69">
        <w:rPr>
          <w:rFonts w:ascii="Times New Roman" w:hAnsi="Times New Roman"/>
          <w:sz w:val="24"/>
        </w:rPr>
        <w:t>·05</w:t>
      </w:r>
      <w:r w:rsidR="00D64274">
        <w:rPr>
          <w:rFonts w:ascii="Times New Roman" w:hAnsi="Times New Roman"/>
          <w:sz w:val="24"/>
        </w:rPr>
        <w:tab/>
      </w:r>
      <w:r w:rsidR="00D64274">
        <w:rPr>
          <w:rFonts w:ascii="Times New Roman" w:hAnsi="Times New Roman"/>
          <w:sz w:val="24"/>
        </w:rPr>
        <w:tab/>
        <w:t>1·19</w:t>
      </w:r>
      <w:r w:rsidR="00D64274" w:rsidRPr="00C55AC3">
        <w:rPr>
          <w:rFonts w:ascii="Times New Roman" w:hAnsi="Times New Roman"/>
          <w:sz w:val="24"/>
        </w:rPr>
        <w:t xml:space="preserve"> </w:t>
      </w:r>
      <w:r w:rsidR="00D64274" w:rsidRPr="00C55AC3">
        <w:rPr>
          <w:rFonts w:ascii="Times New Roman" w:hAnsi="Times New Roman"/>
          <w:sz w:val="24"/>
        </w:rPr>
        <w:tab/>
        <w:t>(</w:t>
      </w:r>
      <w:r w:rsidR="00D64274">
        <w:rPr>
          <w:rFonts w:ascii="Times New Roman" w:hAnsi="Times New Roman"/>
          <w:sz w:val="24"/>
        </w:rPr>
        <w:t>0·89</w:t>
      </w:r>
      <w:r w:rsidR="00D64274" w:rsidRPr="00C55AC3">
        <w:rPr>
          <w:rFonts w:ascii="Times New Roman" w:hAnsi="Times New Roman"/>
          <w:sz w:val="24"/>
        </w:rPr>
        <w:t>—1</w:t>
      </w:r>
      <w:r w:rsidR="00D64274">
        <w:rPr>
          <w:rFonts w:ascii="Times New Roman" w:hAnsi="Times New Roman"/>
          <w:sz w:val="24"/>
        </w:rPr>
        <w:t>·40</w:t>
      </w:r>
      <w:r w:rsidR="00D64274" w:rsidRPr="00C55AC3">
        <w:rPr>
          <w:rFonts w:ascii="Times New Roman" w:hAnsi="Times New Roman"/>
          <w:sz w:val="24"/>
        </w:rPr>
        <w:t>)</w:t>
      </w:r>
      <w:r w:rsidR="00D64274" w:rsidRPr="00C55AC3">
        <w:rPr>
          <w:rFonts w:ascii="Times New Roman" w:hAnsi="Times New Roman"/>
          <w:sz w:val="24"/>
        </w:rPr>
        <w:tab/>
      </w:r>
      <w:r w:rsidR="00D64274">
        <w:rPr>
          <w:rFonts w:ascii="Times New Roman" w:hAnsi="Times New Roman"/>
          <w:sz w:val="24"/>
        </w:rPr>
        <w:t xml:space="preserve"> &gt;</w:t>
      </w:r>
      <w:r w:rsidR="00D64274" w:rsidRPr="00BA46A7">
        <w:rPr>
          <w:rFonts w:ascii="Times New Roman" w:hAnsi="Times New Roman"/>
          <w:sz w:val="24"/>
        </w:rPr>
        <w:t xml:space="preserve"> </w:t>
      </w:r>
      <w:r w:rsidR="00D64274">
        <w:rPr>
          <w:rFonts w:ascii="Times New Roman" w:hAnsi="Times New Roman"/>
          <w:sz w:val="24"/>
        </w:rPr>
        <w:t>·05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>·</w:t>
      </w:r>
      <w:r w:rsidR="00D27B0D">
        <w:rPr>
          <w:rFonts w:ascii="Times New Roman" w:hAnsi="Times New Roman"/>
          <w:sz w:val="24"/>
        </w:rPr>
        <w:t>01</w:t>
      </w:r>
      <w:r w:rsidRPr="00C55AC3">
        <w:rPr>
          <w:rFonts w:ascii="Times New Roman" w:hAnsi="Times New Roman"/>
          <w:sz w:val="24"/>
        </w:rPr>
        <w:tab/>
        <w:t>(</w:t>
      </w:r>
      <w:r w:rsidR="00D27B0D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D27B0D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3</w:t>
      </w:r>
      <w:r w:rsidRPr="00C55AC3"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>1·1</w:t>
      </w:r>
      <w:r w:rsidR="00D27B0D">
        <w:rPr>
          <w:rFonts w:ascii="Times New Roman" w:hAnsi="Times New Roman"/>
          <w:sz w:val="24"/>
        </w:rPr>
        <w:t>0</w:t>
      </w:r>
      <w:r w:rsidRPr="00C55AC3">
        <w:rPr>
          <w:rFonts w:ascii="Times New Roman" w:hAnsi="Times New Roman"/>
          <w:sz w:val="24"/>
        </w:rPr>
        <w:t>)</w:t>
      </w:r>
      <w:r w:rsidR="00F91000">
        <w:rPr>
          <w:rFonts w:ascii="Times New Roman" w:hAnsi="Times New Roman"/>
          <w:sz w:val="24"/>
        </w:rPr>
        <w:tab/>
        <w:t xml:space="preserve"> &gt;</w:t>
      </w:r>
      <w:r w:rsidR="00F91000" w:rsidRPr="00BA46A7">
        <w:rPr>
          <w:rFonts w:ascii="Times New Roman" w:hAnsi="Times New Roman"/>
          <w:sz w:val="24"/>
        </w:rPr>
        <w:t xml:space="preserve"> </w:t>
      </w:r>
      <w:r w:rsidR="00F91000">
        <w:rPr>
          <w:rFonts w:ascii="Times New Roman" w:hAnsi="Times New Roman"/>
          <w:sz w:val="24"/>
        </w:rPr>
        <w:t>·05</w:t>
      </w:r>
    </w:p>
    <w:p w:rsidR="0027351A" w:rsidRPr="00E45255" w:rsidRDefault="0027351A" w:rsidP="00FB40C7">
      <w:pPr>
        <w:spacing w:after="0"/>
        <w:rPr>
          <w:rFonts w:ascii="Times New Roman" w:hAnsi="Times New Roman"/>
          <w:sz w:val="16"/>
          <w:szCs w:val="16"/>
        </w:rPr>
      </w:pPr>
    </w:p>
    <w:p w:rsidR="005C3F92" w:rsidRDefault="005C3F92" w:rsidP="005C3F9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Friends smoking x e-cigarette use</w:t>
      </w:r>
      <w:r w:rsidRPr="00C55AC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0·7</w:t>
      </w:r>
      <w:r w:rsidR="00685FD6">
        <w:rPr>
          <w:rFonts w:ascii="Times New Roman" w:hAnsi="Times New Roman"/>
          <w:sz w:val="24"/>
        </w:rPr>
        <w:t>4</w:t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sz w:val="24"/>
        </w:rPr>
        <w:t>0·</w:t>
      </w:r>
      <w:r w:rsidR="00685FD6">
        <w:rPr>
          <w:rFonts w:ascii="Times New Roman" w:hAnsi="Times New Roman"/>
          <w:sz w:val="24"/>
        </w:rPr>
        <w:t>62</w:t>
      </w:r>
      <w:r w:rsidRPr="00C55AC3"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>0·</w:t>
      </w:r>
      <w:r w:rsidR="00685FD6">
        <w:rPr>
          <w:rFonts w:ascii="Times New Roman" w:hAnsi="Times New Roman"/>
          <w:sz w:val="24"/>
        </w:rPr>
        <w:t>88</w:t>
      </w:r>
      <w:r w:rsidRPr="00C55AC3">
        <w:rPr>
          <w:rFonts w:ascii="Times New Roman" w:hAnsi="Times New Roman"/>
          <w:sz w:val="24"/>
        </w:rPr>
        <w:t>)</w:t>
      </w:r>
      <w:r w:rsidR="00825A69">
        <w:rPr>
          <w:rFonts w:ascii="Times New Roman" w:hAnsi="Times New Roman"/>
          <w:sz w:val="24"/>
        </w:rPr>
        <w:tab/>
        <w:t xml:space="preserve"> &lt;</w:t>
      </w:r>
      <w:r w:rsidR="00825A69" w:rsidRPr="00BA46A7">
        <w:rPr>
          <w:rFonts w:ascii="Times New Roman" w:hAnsi="Times New Roman"/>
          <w:sz w:val="24"/>
        </w:rPr>
        <w:t xml:space="preserve"> </w:t>
      </w:r>
      <w:r w:rsidR="00825A69">
        <w:rPr>
          <w:rFonts w:ascii="Times New Roman" w:hAnsi="Times New Roman"/>
          <w:sz w:val="24"/>
        </w:rPr>
        <w:t>·05</w:t>
      </w:r>
      <w:r w:rsidR="00D64274">
        <w:rPr>
          <w:rFonts w:ascii="Times New Roman" w:hAnsi="Times New Roman"/>
          <w:sz w:val="24"/>
        </w:rPr>
        <w:tab/>
      </w:r>
      <w:r w:rsidR="00D64274">
        <w:rPr>
          <w:rFonts w:ascii="Times New Roman" w:hAnsi="Times New Roman"/>
          <w:sz w:val="24"/>
        </w:rPr>
        <w:tab/>
        <w:t>0·70</w:t>
      </w:r>
      <w:r w:rsidR="00D64274" w:rsidRPr="00C55AC3">
        <w:rPr>
          <w:rFonts w:ascii="Times New Roman" w:hAnsi="Times New Roman"/>
          <w:sz w:val="24"/>
        </w:rPr>
        <w:t xml:space="preserve"> </w:t>
      </w:r>
      <w:r w:rsidR="00D64274" w:rsidRPr="00C55AC3">
        <w:rPr>
          <w:rFonts w:ascii="Times New Roman" w:hAnsi="Times New Roman"/>
          <w:sz w:val="24"/>
        </w:rPr>
        <w:tab/>
        <w:t>(</w:t>
      </w:r>
      <w:r w:rsidR="00D64274">
        <w:rPr>
          <w:rFonts w:ascii="Times New Roman" w:hAnsi="Times New Roman"/>
          <w:sz w:val="24"/>
        </w:rPr>
        <w:t>0·53</w:t>
      </w:r>
      <w:r w:rsidR="00D64274" w:rsidRPr="00C55AC3">
        <w:rPr>
          <w:rFonts w:ascii="Times New Roman" w:hAnsi="Times New Roman"/>
          <w:sz w:val="24"/>
        </w:rPr>
        <w:t>—</w:t>
      </w:r>
      <w:r w:rsidR="00D64274">
        <w:rPr>
          <w:rFonts w:ascii="Times New Roman" w:hAnsi="Times New Roman"/>
          <w:sz w:val="24"/>
        </w:rPr>
        <w:t>0·93</w:t>
      </w:r>
      <w:r w:rsidR="00D64274" w:rsidRPr="00C55AC3">
        <w:rPr>
          <w:rFonts w:ascii="Times New Roman" w:hAnsi="Times New Roman"/>
          <w:sz w:val="24"/>
        </w:rPr>
        <w:t>)</w:t>
      </w:r>
      <w:r w:rsidR="00D64274">
        <w:rPr>
          <w:rFonts w:ascii="Times New Roman" w:hAnsi="Times New Roman"/>
          <w:sz w:val="24"/>
        </w:rPr>
        <w:tab/>
        <w:t xml:space="preserve"> &lt;</w:t>
      </w:r>
      <w:r w:rsidR="00D64274" w:rsidRPr="00BA46A7">
        <w:rPr>
          <w:rFonts w:ascii="Times New Roman" w:hAnsi="Times New Roman"/>
          <w:sz w:val="24"/>
        </w:rPr>
        <w:t xml:space="preserve"> </w:t>
      </w:r>
      <w:r w:rsidR="00D64274">
        <w:rPr>
          <w:rFonts w:ascii="Times New Roman" w:hAnsi="Times New Roman"/>
          <w:sz w:val="24"/>
        </w:rPr>
        <w:t>·01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0·</w:t>
      </w:r>
      <w:r w:rsidR="00D27B0D">
        <w:rPr>
          <w:rFonts w:ascii="Times New Roman" w:hAnsi="Times New Roman"/>
          <w:sz w:val="24"/>
        </w:rPr>
        <w:t>90</w:t>
      </w:r>
      <w:r w:rsidRPr="00C55AC3">
        <w:rPr>
          <w:rFonts w:ascii="Times New Roman" w:hAnsi="Times New Roman"/>
          <w:sz w:val="24"/>
        </w:rPr>
        <w:tab/>
        <w:t>(0</w:t>
      </w:r>
      <w:r>
        <w:rPr>
          <w:rFonts w:ascii="Times New Roman" w:hAnsi="Times New Roman"/>
          <w:sz w:val="24"/>
        </w:rPr>
        <w:t>·</w:t>
      </w:r>
      <w:r w:rsidR="00D27B0D">
        <w:rPr>
          <w:rFonts w:ascii="Times New Roman" w:hAnsi="Times New Roman"/>
          <w:sz w:val="24"/>
        </w:rPr>
        <w:t>81</w:t>
      </w:r>
      <w:r w:rsidRPr="00C55AC3">
        <w:rPr>
          <w:rFonts w:ascii="Times New Roman" w:hAnsi="Times New Roman"/>
          <w:sz w:val="24"/>
        </w:rPr>
        <w:t>—</w:t>
      </w:r>
      <w:r w:rsidR="00D27B0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D27B0D">
        <w:rPr>
          <w:rFonts w:ascii="Times New Roman" w:hAnsi="Times New Roman"/>
          <w:sz w:val="24"/>
        </w:rPr>
        <w:t>01</w:t>
      </w:r>
      <w:r w:rsidRPr="00C55AC3">
        <w:rPr>
          <w:rFonts w:ascii="Times New Roman" w:hAnsi="Times New Roman"/>
          <w:sz w:val="24"/>
        </w:rPr>
        <w:t>)</w:t>
      </w:r>
      <w:r w:rsidR="00F91000">
        <w:rPr>
          <w:rFonts w:ascii="Times New Roman" w:hAnsi="Times New Roman"/>
          <w:sz w:val="24"/>
        </w:rPr>
        <w:tab/>
        <w:t xml:space="preserve"> &gt;</w:t>
      </w:r>
      <w:r w:rsidR="00F91000" w:rsidRPr="00BA46A7">
        <w:rPr>
          <w:rFonts w:ascii="Times New Roman" w:hAnsi="Times New Roman"/>
          <w:sz w:val="24"/>
        </w:rPr>
        <w:t xml:space="preserve"> </w:t>
      </w:r>
      <w:r w:rsidR="00F91000">
        <w:rPr>
          <w:rFonts w:ascii="Times New Roman" w:hAnsi="Times New Roman"/>
          <w:sz w:val="24"/>
        </w:rPr>
        <w:t>·05</w:t>
      </w:r>
    </w:p>
    <w:p w:rsidR="005C3F92" w:rsidRDefault="005C3F92" w:rsidP="00746E80">
      <w:pPr>
        <w:spacing w:after="0"/>
        <w:rPr>
          <w:rFonts w:ascii="Times New Roman" w:hAnsi="Times New Roman"/>
          <w:sz w:val="24"/>
        </w:rPr>
      </w:pPr>
    </w:p>
    <w:p w:rsidR="00746E80" w:rsidRDefault="00746E80" w:rsidP="00746E8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Control condition</w:t>
      </w:r>
      <w:r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>1·00</w:t>
      </w:r>
      <w:r w:rsidR="00756B96">
        <w:rPr>
          <w:rFonts w:ascii="Times New Roman" w:hAnsi="Times New Roman"/>
          <w:sz w:val="24"/>
        </w:rPr>
        <w:tab/>
      </w:r>
      <w:r w:rsidR="00756B96">
        <w:rPr>
          <w:rFonts w:ascii="Times New Roman" w:hAnsi="Times New Roman"/>
          <w:sz w:val="24"/>
        </w:rPr>
        <w:tab/>
      </w:r>
      <w:r w:rsidR="00756B96">
        <w:rPr>
          <w:rFonts w:ascii="Times New Roman" w:hAnsi="Times New Roman"/>
          <w:sz w:val="24"/>
        </w:rPr>
        <w:tab/>
      </w:r>
      <w:r w:rsidR="00756B96">
        <w:rPr>
          <w:rFonts w:ascii="Times New Roman" w:hAnsi="Times New Roman"/>
          <w:sz w:val="24"/>
        </w:rPr>
        <w:tab/>
      </w:r>
      <w:r w:rsidR="00756B96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>1·00</w:t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</w:r>
      <w:r w:rsidR="00D43007">
        <w:rPr>
          <w:rFonts w:ascii="Times New Roman" w:hAnsi="Times New Roman"/>
          <w:sz w:val="24"/>
        </w:rPr>
        <w:tab/>
        <w:t>1·00</w:t>
      </w:r>
    </w:p>
    <w:p w:rsidR="00746E80" w:rsidRDefault="00746E80" w:rsidP="00746E8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Intervention condition</w:t>
      </w:r>
      <w:r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  <w:t>0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72</w:t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  <w:t>(0</w:t>
      </w:r>
      <w:r>
        <w:rPr>
          <w:rFonts w:ascii="Times New Roman" w:hAnsi="Times New Roman"/>
          <w:sz w:val="24"/>
        </w:rPr>
        <w:t>·</w:t>
      </w:r>
      <w:r w:rsidR="003378EC">
        <w:rPr>
          <w:rFonts w:ascii="Times New Roman" w:hAnsi="Times New Roman"/>
          <w:sz w:val="24"/>
        </w:rPr>
        <w:t>6</w:t>
      </w:r>
      <w:r w:rsidR="00685FD6">
        <w:rPr>
          <w:rFonts w:ascii="Times New Roman" w:hAnsi="Times New Roman"/>
          <w:sz w:val="24"/>
        </w:rPr>
        <w:t>1</w:t>
      </w:r>
      <w:r w:rsidRPr="00C55AC3">
        <w:rPr>
          <w:rFonts w:ascii="Times New Roman" w:hAnsi="Times New Roman"/>
          <w:sz w:val="24"/>
        </w:rPr>
        <w:t>—</w:t>
      </w:r>
      <w:r w:rsidR="003378EC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685FD6">
        <w:rPr>
          <w:rFonts w:ascii="Times New Roman" w:hAnsi="Times New Roman"/>
          <w:sz w:val="24"/>
        </w:rPr>
        <w:t>86</w:t>
      </w:r>
      <w:r w:rsidRPr="00C55AC3">
        <w:rPr>
          <w:rFonts w:ascii="Times New Roman" w:hAnsi="Times New Roman"/>
          <w:sz w:val="24"/>
        </w:rPr>
        <w:t>)</w:t>
      </w:r>
      <w:r w:rsidRPr="00C55AC3">
        <w:rPr>
          <w:rFonts w:ascii="Times New Roman" w:hAnsi="Times New Roman"/>
          <w:sz w:val="24"/>
        </w:rPr>
        <w:tab/>
      </w:r>
      <w:r w:rsidR="00AD4EBD">
        <w:rPr>
          <w:rFonts w:ascii="Times New Roman" w:hAnsi="Times New Roman"/>
          <w:sz w:val="24"/>
        </w:rPr>
        <w:t xml:space="preserve"> </w:t>
      </w:r>
      <w:r w:rsidR="00AD4EBD" w:rsidRPr="00BA46A7">
        <w:rPr>
          <w:rFonts w:ascii="Times New Roman" w:hAnsi="Times New Roman"/>
          <w:sz w:val="24"/>
        </w:rPr>
        <w:t xml:space="preserve">&lt; </w:t>
      </w:r>
      <w:r w:rsidR="00AD4EBD">
        <w:rPr>
          <w:rFonts w:ascii="Times New Roman" w:hAnsi="Times New Roman"/>
          <w:sz w:val="24"/>
        </w:rPr>
        <w:t>·</w:t>
      </w:r>
      <w:r w:rsidR="00AD4EBD" w:rsidRPr="00BA46A7">
        <w:rPr>
          <w:rFonts w:ascii="Times New Roman" w:hAnsi="Times New Roman"/>
          <w:sz w:val="24"/>
        </w:rPr>
        <w:t>001</w:t>
      </w:r>
      <w:r w:rsidR="00D64274">
        <w:rPr>
          <w:rFonts w:ascii="Times New Roman" w:hAnsi="Times New Roman"/>
          <w:sz w:val="24"/>
        </w:rPr>
        <w:tab/>
      </w:r>
      <w:r w:rsidR="00D64274">
        <w:rPr>
          <w:rFonts w:ascii="Times New Roman" w:hAnsi="Times New Roman"/>
          <w:sz w:val="24"/>
        </w:rPr>
        <w:tab/>
        <w:t>0·86</w:t>
      </w:r>
      <w:r w:rsidR="00D64274" w:rsidRPr="00C55AC3">
        <w:rPr>
          <w:rFonts w:ascii="Times New Roman" w:hAnsi="Times New Roman"/>
          <w:sz w:val="24"/>
        </w:rPr>
        <w:t xml:space="preserve"> </w:t>
      </w:r>
      <w:r w:rsidR="00D64274" w:rsidRPr="00C55AC3">
        <w:rPr>
          <w:rFonts w:ascii="Times New Roman" w:hAnsi="Times New Roman"/>
          <w:sz w:val="24"/>
        </w:rPr>
        <w:tab/>
        <w:t>(</w:t>
      </w:r>
      <w:r w:rsidR="00D64274">
        <w:rPr>
          <w:rFonts w:ascii="Times New Roman" w:hAnsi="Times New Roman"/>
          <w:sz w:val="24"/>
        </w:rPr>
        <w:t>0·76</w:t>
      </w:r>
      <w:r w:rsidR="00D64274" w:rsidRPr="00C55AC3">
        <w:rPr>
          <w:rFonts w:ascii="Times New Roman" w:hAnsi="Times New Roman"/>
          <w:sz w:val="24"/>
        </w:rPr>
        <w:t>—</w:t>
      </w:r>
      <w:r w:rsidR="00D64274">
        <w:rPr>
          <w:rFonts w:ascii="Times New Roman" w:hAnsi="Times New Roman"/>
          <w:sz w:val="24"/>
        </w:rPr>
        <w:t>0·96</w:t>
      </w:r>
      <w:r w:rsidR="00D64274" w:rsidRPr="00C55AC3">
        <w:rPr>
          <w:rFonts w:ascii="Times New Roman" w:hAnsi="Times New Roman"/>
          <w:sz w:val="24"/>
        </w:rPr>
        <w:t>)</w:t>
      </w:r>
      <w:r w:rsidR="00D64274">
        <w:rPr>
          <w:rFonts w:ascii="Times New Roman" w:hAnsi="Times New Roman"/>
          <w:sz w:val="24"/>
        </w:rPr>
        <w:tab/>
        <w:t xml:space="preserve"> &lt;</w:t>
      </w:r>
      <w:r w:rsidR="00D64274" w:rsidRPr="00BA46A7">
        <w:rPr>
          <w:rFonts w:ascii="Times New Roman" w:hAnsi="Times New Roman"/>
          <w:sz w:val="24"/>
        </w:rPr>
        <w:t xml:space="preserve"> </w:t>
      </w:r>
      <w:r w:rsidR="00D64274">
        <w:rPr>
          <w:rFonts w:ascii="Times New Roman" w:hAnsi="Times New Roman"/>
          <w:sz w:val="24"/>
        </w:rPr>
        <w:t>·05</w:t>
      </w:r>
      <w:r w:rsidRPr="00C55AC3">
        <w:rPr>
          <w:rFonts w:ascii="Times New Roman" w:hAnsi="Times New Roman"/>
          <w:sz w:val="24"/>
        </w:rPr>
        <w:tab/>
      </w:r>
      <w:r w:rsidRPr="00C55AC3">
        <w:rPr>
          <w:rFonts w:ascii="Times New Roman" w:hAnsi="Times New Roman"/>
          <w:sz w:val="24"/>
        </w:rPr>
        <w:tab/>
      </w:r>
      <w:r w:rsidR="0009571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·</w:t>
      </w:r>
      <w:r w:rsidR="00D27B0D">
        <w:rPr>
          <w:rFonts w:ascii="Times New Roman" w:hAnsi="Times New Roman"/>
          <w:sz w:val="24"/>
        </w:rPr>
        <w:t>99</w:t>
      </w:r>
      <w:r w:rsidRPr="00C55AC3">
        <w:rPr>
          <w:rFonts w:ascii="Times New Roman" w:hAnsi="Times New Roman"/>
          <w:sz w:val="24"/>
        </w:rPr>
        <w:t xml:space="preserve"> </w:t>
      </w:r>
      <w:r w:rsidRPr="00C55AC3">
        <w:rPr>
          <w:rFonts w:ascii="Times New Roman" w:hAnsi="Times New Roman"/>
          <w:sz w:val="24"/>
        </w:rPr>
        <w:tab/>
        <w:t>(0</w:t>
      </w:r>
      <w:r>
        <w:rPr>
          <w:rFonts w:ascii="Times New Roman" w:hAnsi="Times New Roman"/>
          <w:sz w:val="24"/>
        </w:rPr>
        <w:t>·</w:t>
      </w:r>
      <w:r w:rsidR="00D27B0D">
        <w:rPr>
          <w:rFonts w:ascii="Times New Roman" w:hAnsi="Times New Roman"/>
          <w:sz w:val="24"/>
        </w:rPr>
        <w:t>93</w:t>
      </w:r>
      <w:r w:rsidRPr="00C55AC3">
        <w:rPr>
          <w:rFonts w:ascii="Times New Roman" w:hAnsi="Times New Roman"/>
          <w:sz w:val="24"/>
        </w:rPr>
        <w:t>—</w:t>
      </w:r>
      <w:r w:rsidR="0010561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·</w:t>
      </w:r>
      <w:r w:rsidR="0010561D">
        <w:rPr>
          <w:rFonts w:ascii="Times New Roman" w:hAnsi="Times New Roman"/>
          <w:sz w:val="24"/>
        </w:rPr>
        <w:t>0</w:t>
      </w:r>
      <w:r w:rsidR="00D27B0D">
        <w:rPr>
          <w:rFonts w:ascii="Times New Roman" w:hAnsi="Times New Roman"/>
          <w:sz w:val="24"/>
        </w:rPr>
        <w:t>5</w:t>
      </w:r>
      <w:r w:rsidRPr="00C55AC3">
        <w:rPr>
          <w:rFonts w:ascii="Times New Roman" w:hAnsi="Times New Roman"/>
          <w:sz w:val="24"/>
        </w:rPr>
        <w:t>)</w:t>
      </w:r>
      <w:r w:rsidR="00342A55">
        <w:rPr>
          <w:rFonts w:ascii="Times New Roman" w:hAnsi="Times New Roman"/>
          <w:sz w:val="24"/>
        </w:rPr>
        <w:tab/>
        <w:t xml:space="preserve"> &gt;</w:t>
      </w:r>
      <w:r w:rsidR="00342A55" w:rsidRPr="00BA46A7">
        <w:rPr>
          <w:rFonts w:ascii="Times New Roman" w:hAnsi="Times New Roman"/>
          <w:sz w:val="24"/>
        </w:rPr>
        <w:t xml:space="preserve"> </w:t>
      </w:r>
      <w:r w:rsidR="00342A55">
        <w:rPr>
          <w:rFonts w:ascii="Times New Roman" w:hAnsi="Times New Roman"/>
          <w:sz w:val="24"/>
        </w:rPr>
        <w:t>·05</w:t>
      </w:r>
    </w:p>
    <w:p w:rsidR="00FB40C7" w:rsidRPr="00BA46A7" w:rsidRDefault="00FB40C7" w:rsidP="00FB40C7">
      <w:pPr>
        <w:spacing w:after="0"/>
        <w:rPr>
          <w:rFonts w:ascii="Times New Roman" w:hAnsi="Times New Roman"/>
          <w:sz w:val="24"/>
        </w:rPr>
      </w:pPr>
      <w:r w:rsidRPr="00BA46A7">
        <w:rPr>
          <w:rFonts w:ascii="Times New Roman" w:hAnsi="Times New Roman"/>
          <w:sz w:val="24"/>
        </w:rPr>
        <w:t>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</w:t>
      </w:r>
    </w:p>
    <w:p w:rsidR="00685FD6" w:rsidRDefault="00685FD6" w:rsidP="00FB40C7">
      <w:pPr>
        <w:spacing w:after="0" w:line="480" w:lineRule="auto"/>
        <w:rPr>
          <w:rFonts w:ascii="Times New Roman" w:hAnsi="Times New Roman"/>
          <w:sz w:val="24"/>
        </w:rPr>
      </w:pPr>
    </w:p>
    <w:p w:rsidR="00F05CF2" w:rsidRDefault="0010561D" w:rsidP="00FB40C7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E90A03">
        <w:rPr>
          <w:rFonts w:ascii="Times New Roman" w:hAnsi="Times New Roman"/>
          <w:sz w:val="24"/>
        </w:rPr>
        <w:t xml:space="preserve">ver </w:t>
      </w:r>
      <w:r w:rsidR="00D27B0D">
        <w:rPr>
          <w:rFonts w:ascii="Times New Roman" w:hAnsi="Times New Roman"/>
          <w:sz w:val="24"/>
        </w:rPr>
        <w:t>smoked</w:t>
      </w:r>
      <w:r w:rsidR="00E90A03">
        <w:rPr>
          <w:rFonts w:ascii="Times New Roman" w:hAnsi="Times New Roman"/>
          <w:sz w:val="24"/>
        </w:rPr>
        <w:t xml:space="preserve"> cigarettes</w:t>
      </w:r>
      <w:r w:rsidR="00FB40C7" w:rsidRPr="00BA46A7">
        <w:rPr>
          <w:rFonts w:ascii="Times New Roman" w:hAnsi="Times New Roman"/>
          <w:sz w:val="24"/>
        </w:rPr>
        <w:t>: model</w:t>
      </w:r>
      <w:r w:rsidR="00FB40C7">
        <w:rPr>
          <w:rFonts w:ascii="Times New Roman" w:hAnsi="Times New Roman"/>
          <w:sz w:val="24"/>
        </w:rPr>
        <w:t xml:space="preserve"> </w:t>
      </w:r>
      <w:r w:rsidR="00D27B0D">
        <w:rPr>
          <w:rFonts w:ascii="Times New Roman" w:hAnsi="Times New Roman"/>
          <w:sz w:val="24"/>
        </w:rPr>
        <w:t xml:space="preserve">1 </w:t>
      </w:r>
      <w:r w:rsidR="00FB40C7">
        <w:rPr>
          <w:rFonts w:ascii="Times New Roman" w:hAnsi="Times New Roman"/>
          <w:sz w:val="24"/>
        </w:rPr>
        <w:t>without covariates</w:t>
      </w:r>
      <w:r w:rsidR="00FB40C7" w:rsidRPr="00BA46A7">
        <w:rPr>
          <w:rFonts w:ascii="Times New Roman" w:hAnsi="Times New Roman"/>
          <w:sz w:val="24"/>
        </w:rPr>
        <w:t xml:space="preserve">, </w:t>
      </w:r>
      <w:r w:rsidR="00E90A03">
        <w:rPr>
          <w:rFonts w:ascii="Times New Roman" w:hAnsi="Times New Roman"/>
          <w:sz w:val="24"/>
        </w:rPr>
        <w:t xml:space="preserve">-2 log-likelihood function </w:t>
      </w:r>
      <w:r w:rsidR="00FB40C7">
        <w:rPr>
          <w:rFonts w:ascii="Times New Roman" w:hAnsi="Times New Roman"/>
          <w:sz w:val="24"/>
        </w:rPr>
        <w:t xml:space="preserve">= </w:t>
      </w:r>
      <w:r w:rsidR="00E90A03">
        <w:rPr>
          <w:rFonts w:ascii="Times New Roman" w:hAnsi="Times New Roman"/>
          <w:sz w:val="24"/>
        </w:rPr>
        <w:t>-55</w:t>
      </w:r>
      <w:r w:rsidR="000709E8">
        <w:rPr>
          <w:rFonts w:ascii="Times New Roman" w:hAnsi="Times New Roman"/>
          <w:sz w:val="24"/>
        </w:rPr>
        <w:t>85</w:t>
      </w:r>
      <w:r w:rsidR="00752C91">
        <w:rPr>
          <w:rFonts w:ascii="Times New Roman" w:hAnsi="Times New Roman"/>
          <w:sz w:val="24"/>
        </w:rPr>
        <w:t>·</w:t>
      </w:r>
      <w:r w:rsidR="000709E8">
        <w:rPr>
          <w:rFonts w:ascii="Times New Roman" w:hAnsi="Times New Roman"/>
          <w:sz w:val="24"/>
        </w:rPr>
        <w:t>3</w:t>
      </w:r>
      <w:r w:rsidR="00FB40C7" w:rsidRPr="00BA46A7">
        <w:rPr>
          <w:rFonts w:ascii="Times New Roman" w:hAnsi="Times New Roman"/>
          <w:sz w:val="24"/>
        </w:rPr>
        <w:t>; model</w:t>
      </w:r>
      <w:r w:rsidR="00FB40C7">
        <w:rPr>
          <w:rFonts w:ascii="Times New Roman" w:hAnsi="Times New Roman"/>
          <w:sz w:val="24"/>
        </w:rPr>
        <w:t xml:space="preserve"> </w:t>
      </w:r>
      <w:r w:rsidR="00D27B0D">
        <w:rPr>
          <w:rFonts w:ascii="Times New Roman" w:hAnsi="Times New Roman"/>
          <w:sz w:val="24"/>
        </w:rPr>
        <w:t xml:space="preserve">2 </w:t>
      </w:r>
      <w:r w:rsidR="00FB40C7">
        <w:rPr>
          <w:rFonts w:ascii="Times New Roman" w:hAnsi="Times New Roman"/>
          <w:sz w:val="24"/>
        </w:rPr>
        <w:t>with covariates</w:t>
      </w:r>
      <w:r w:rsidR="00FB40C7" w:rsidRPr="00BA46A7">
        <w:rPr>
          <w:rFonts w:ascii="Times New Roman" w:hAnsi="Times New Roman"/>
          <w:sz w:val="24"/>
        </w:rPr>
        <w:t xml:space="preserve">, </w:t>
      </w:r>
      <w:r w:rsidR="00E90A03">
        <w:rPr>
          <w:rFonts w:ascii="Times New Roman" w:hAnsi="Times New Roman"/>
          <w:sz w:val="24"/>
        </w:rPr>
        <w:t>-2 log-likelihood function = -</w:t>
      </w:r>
      <w:r w:rsidR="00B647F8">
        <w:rPr>
          <w:rFonts w:ascii="Times New Roman" w:hAnsi="Times New Roman"/>
          <w:sz w:val="24"/>
        </w:rPr>
        <w:t>4</w:t>
      </w:r>
      <w:r w:rsidR="00825A69">
        <w:rPr>
          <w:rFonts w:ascii="Times New Roman" w:hAnsi="Times New Roman"/>
          <w:sz w:val="24"/>
        </w:rPr>
        <w:t>915</w:t>
      </w:r>
      <w:r w:rsidR="00E90A03">
        <w:rPr>
          <w:rFonts w:ascii="Times New Roman" w:hAnsi="Times New Roman"/>
          <w:sz w:val="24"/>
        </w:rPr>
        <w:t>·</w:t>
      </w:r>
      <w:r w:rsidR="00825A69">
        <w:rPr>
          <w:rFonts w:ascii="Times New Roman" w:hAnsi="Times New Roman"/>
          <w:sz w:val="24"/>
        </w:rPr>
        <w:t>4</w:t>
      </w:r>
      <w:r w:rsidR="00FB40C7" w:rsidRPr="00BA46A7">
        <w:rPr>
          <w:rFonts w:ascii="Times New Roman" w:hAnsi="Times New Roman"/>
          <w:sz w:val="24"/>
        </w:rPr>
        <w:t>;</w:t>
      </w:r>
      <w:r w:rsidR="00FB40C7">
        <w:rPr>
          <w:rFonts w:ascii="Times New Roman" w:hAnsi="Times New Roman"/>
          <w:sz w:val="24"/>
        </w:rPr>
        <w:t xml:space="preserve"> </w:t>
      </w:r>
      <w:r w:rsidR="00CD1C7B">
        <w:rPr>
          <w:rFonts w:ascii="Times New Roman" w:hAnsi="Times New Roman"/>
          <w:sz w:val="24"/>
        </w:rPr>
        <w:t>A</w:t>
      </w:r>
      <w:r w:rsidR="00CD1C7B" w:rsidRPr="004F67B0">
        <w:rPr>
          <w:rFonts w:ascii="Times New Roman" w:hAnsi="Times New Roman"/>
          <w:sz w:val="24"/>
        </w:rPr>
        <w:t>ny recent tobacco smoking</w:t>
      </w:r>
      <w:r w:rsidR="00FB40C7" w:rsidRPr="00BA46A7">
        <w:rPr>
          <w:rFonts w:ascii="Times New Roman" w:hAnsi="Times New Roman"/>
          <w:sz w:val="24"/>
        </w:rPr>
        <w:t xml:space="preserve">: </w:t>
      </w:r>
      <w:r w:rsidR="00E90A03" w:rsidRPr="00BA46A7">
        <w:rPr>
          <w:rFonts w:ascii="Times New Roman" w:hAnsi="Times New Roman"/>
          <w:sz w:val="24"/>
        </w:rPr>
        <w:t>model</w:t>
      </w:r>
      <w:r w:rsidR="00E90A03">
        <w:rPr>
          <w:rFonts w:ascii="Times New Roman" w:hAnsi="Times New Roman"/>
          <w:sz w:val="24"/>
        </w:rPr>
        <w:t xml:space="preserve"> </w:t>
      </w:r>
      <w:r w:rsidR="00D27B0D">
        <w:rPr>
          <w:rFonts w:ascii="Times New Roman" w:hAnsi="Times New Roman"/>
          <w:sz w:val="24"/>
        </w:rPr>
        <w:t xml:space="preserve">1 </w:t>
      </w:r>
      <w:r w:rsidR="00E90A03">
        <w:rPr>
          <w:rFonts w:ascii="Times New Roman" w:hAnsi="Times New Roman"/>
          <w:sz w:val="24"/>
        </w:rPr>
        <w:t>without covariates</w:t>
      </w:r>
      <w:r w:rsidR="00E90A03" w:rsidRPr="00BA46A7">
        <w:rPr>
          <w:rFonts w:ascii="Times New Roman" w:hAnsi="Times New Roman"/>
          <w:sz w:val="24"/>
        </w:rPr>
        <w:t xml:space="preserve">, </w:t>
      </w:r>
      <w:r w:rsidR="00E90A03">
        <w:rPr>
          <w:rFonts w:ascii="Times New Roman" w:hAnsi="Times New Roman"/>
          <w:sz w:val="24"/>
        </w:rPr>
        <w:t>-2 log-likelihood function = -</w:t>
      </w:r>
      <w:r>
        <w:rPr>
          <w:rFonts w:ascii="Times New Roman" w:hAnsi="Times New Roman"/>
          <w:sz w:val="24"/>
        </w:rPr>
        <w:t>55</w:t>
      </w:r>
      <w:r w:rsidR="00CE0012">
        <w:rPr>
          <w:rFonts w:ascii="Times New Roman" w:hAnsi="Times New Roman"/>
          <w:sz w:val="24"/>
        </w:rPr>
        <w:t>64</w:t>
      </w:r>
      <w:r w:rsidR="00FD67FD">
        <w:rPr>
          <w:rFonts w:ascii="Times New Roman" w:hAnsi="Times New Roman"/>
          <w:sz w:val="24"/>
        </w:rPr>
        <w:t>·</w:t>
      </w:r>
      <w:r w:rsidR="00CE0012">
        <w:rPr>
          <w:rFonts w:ascii="Times New Roman" w:hAnsi="Times New Roman"/>
          <w:sz w:val="24"/>
        </w:rPr>
        <w:t>8</w:t>
      </w:r>
      <w:r w:rsidR="00E90A03" w:rsidRPr="00BA46A7">
        <w:rPr>
          <w:rFonts w:ascii="Times New Roman" w:hAnsi="Times New Roman"/>
          <w:sz w:val="24"/>
        </w:rPr>
        <w:t>; model</w:t>
      </w:r>
      <w:r w:rsidR="00E90A03">
        <w:rPr>
          <w:rFonts w:ascii="Times New Roman" w:hAnsi="Times New Roman"/>
          <w:sz w:val="24"/>
        </w:rPr>
        <w:t xml:space="preserve"> </w:t>
      </w:r>
      <w:r w:rsidR="00D27B0D">
        <w:rPr>
          <w:rFonts w:ascii="Times New Roman" w:hAnsi="Times New Roman"/>
          <w:sz w:val="24"/>
        </w:rPr>
        <w:t xml:space="preserve">2 </w:t>
      </w:r>
      <w:r w:rsidR="00E90A03">
        <w:rPr>
          <w:rFonts w:ascii="Times New Roman" w:hAnsi="Times New Roman"/>
          <w:sz w:val="24"/>
        </w:rPr>
        <w:t>with covariates</w:t>
      </w:r>
      <w:r w:rsidR="00E90A03" w:rsidRPr="00BA46A7">
        <w:rPr>
          <w:rFonts w:ascii="Times New Roman" w:hAnsi="Times New Roman"/>
          <w:sz w:val="24"/>
        </w:rPr>
        <w:t xml:space="preserve">, </w:t>
      </w:r>
      <w:r w:rsidR="00E90A03">
        <w:rPr>
          <w:rFonts w:ascii="Times New Roman" w:hAnsi="Times New Roman"/>
          <w:sz w:val="24"/>
        </w:rPr>
        <w:t>-2 log-likelihood function = -</w:t>
      </w:r>
      <w:r>
        <w:rPr>
          <w:rFonts w:ascii="Times New Roman" w:hAnsi="Times New Roman"/>
          <w:sz w:val="24"/>
        </w:rPr>
        <w:t>4</w:t>
      </w:r>
      <w:r w:rsidR="00CE0012">
        <w:rPr>
          <w:rFonts w:ascii="Times New Roman" w:hAnsi="Times New Roman"/>
          <w:sz w:val="24"/>
        </w:rPr>
        <w:t>578</w:t>
      </w:r>
      <w:r w:rsidR="00FD67FD">
        <w:rPr>
          <w:rFonts w:ascii="Times New Roman" w:hAnsi="Times New Roman"/>
          <w:sz w:val="24"/>
        </w:rPr>
        <w:t>·</w:t>
      </w:r>
      <w:r w:rsidR="00CE0012">
        <w:rPr>
          <w:rFonts w:ascii="Times New Roman" w:hAnsi="Times New Roman"/>
          <w:sz w:val="24"/>
        </w:rPr>
        <w:t>6</w:t>
      </w:r>
      <w:r w:rsidR="00D64274">
        <w:rPr>
          <w:rFonts w:ascii="Times New Roman" w:hAnsi="Times New Roman"/>
          <w:sz w:val="24"/>
        </w:rPr>
        <w:t xml:space="preserve">; Regularly smoked cigarettes: </w:t>
      </w:r>
      <w:r w:rsidR="00D64274" w:rsidRPr="00BA46A7">
        <w:rPr>
          <w:rFonts w:ascii="Times New Roman" w:hAnsi="Times New Roman"/>
          <w:sz w:val="24"/>
        </w:rPr>
        <w:t>model</w:t>
      </w:r>
      <w:r w:rsidR="00D64274">
        <w:rPr>
          <w:rFonts w:ascii="Times New Roman" w:hAnsi="Times New Roman"/>
          <w:sz w:val="24"/>
        </w:rPr>
        <w:t xml:space="preserve"> 1 without covariates</w:t>
      </w:r>
      <w:r w:rsidR="00D64274" w:rsidRPr="00BA46A7">
        <w:rPr>
          <w:rFonts w:ascii="Times New Roman" w:hAnsi="Times New Roman"/>
          <w:sz w:val="24"/>
        </w:rPr>
        <w:t xml:space="preserve">, </w:t>
      </w:r>
      <w:r w:rsidR="00D64274">
        <w:rPr>
          <w:rFonts w:ascii="Times New Roman" w:hAnsi="Times New Roman"/>
          <w:sz w:val="24"/>
        </w:rPr>
        <w:t>-2 log-likelihood function = -5473·6</w:t>
      </w:r>
      <w:r w:rsidR="00D64274" w:rsidRPr="00BA46A7">
        <w:rPr>
          <w:rFonts w:ascii="Times New Roman" w:hAnsi="Times New Roman"/>
          <w:sz w:val="24"/>
        </w:rPr>
        <w:t>; model</w:t>
      </w:r>
      <w:r w:rsidR="00D64274">
        <w:rPr>
          <w:rFonts w:ascii="Times New Roman" w:hAnsi="Times New Roman"/>
          <w:sz w:val="24"/>
        </w:rPr>
        <w:t xml:space="preserve"> 2 with covariates</w:t>
      </w:r>
      <w:r w:rsidR="00D64274" w:rsidRPr="00BA46A7">
        <w:rPr>
          <w:rFonts w:ascii="Times New Roman" w:hAnsi="Times New Roman"/>
          <w:sz w:val="24"/>
        </w:rPr>
        <w:t xml:space="preserve">, </w:t>
      </w:r>
      <w:r w:rsidR="00D64274">
        <w:rPr>
          <w:rFonts w:ascii="Times New Roman" w:hAnsi="Times New Roman"/>
          <w:sz w:val="24"/>
        </w:rPr>
        <w:t>-2 log-likelihood function = -4076·6</w:t>
      </w:r>
      <w:r w:rsidR="00FB40C7" w:rsidRPr="00BA46A7">
        <w:rPr>
          <w:rFonts w:ascii="Times New Roman" w:hAnsi="Times New Roman"/>
          <w:sz w:val="24"/>
        </w:rPr>
        <w:t xml:space="preserve">. </w:t>
      </w:r>
    </w:p>
    <w:p w:rsidR="00723F18" w:rsidRPr="00BA46A7" w:rsidRDefault="00723F18">
      <w:pPr>
        <w:spacing w:after="0" w:line="360" w:lineRule="auto"/>
        <w:rPr>
          <w:rFonts w:ascii="Times New Roman" w:hAnsi="Times New Roman"/>
          <w:sz w:val="24"/>
        </w:rPr>
      </w:pPr>
    </w:p>
    <w:sectPr w:rsidR="00723F18" w:rsidRPr="00BA46A7" w:rsidSect="00DF295F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AE" w:rsidRDefault="009E4CAE" w:rsidP="00067054">
      <w:pPr>
        <w:spacing w:after="0"/>
      </w:pPr>
      <w:r>
        <w:separator/>
      </w:r>
    </w:p>
  </w:endnote>
  <w:endnote w:type="continuationSeparator" w:id="0">
    <w:p w:rsidR="009E4CAE" w:rsidRDefault="009E4CAE" w:rsidP="00067054">
      <w:pPr>
        <w:spacing w:after="0"/>
      </w:pPr>
      <w:r>
        <w:continuationSeparator/>
      </w:r>
    </w:p>
  </w:endnote>
  <w:endnote w:type="continuationNotice" w:id="1">
    <w:p w:rsidR="009E4CAE" w:rsidRDefault="009E4C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2F" w:rsidRPr="00DF295F" w:rsidRDefault="00512E2F">
    <w:pPr>
      <w:pStyle w:val="Footer"/>
      <w:jc w:val="center"/>
      <w:rPr>
        <w:rFonts w:ascii="Times New Roman" w:hAnsi="Times New Roman"/>
        <w:sz w:val="24"/>
      </w:rPr>
    </w:pPr>
    <w:r w:rsidRPr="00DF295F">
      <w:rPr>
        <w:rFonts w:ascii="Times New Roman" w:hAnsi="Times New Roman"/>
        <w:sz w:val="24"/>
      </w:rPr>
      <w:fldChar w:fldCharType="begin"/>
    </w:r>
    <w:r w:rsidRPr="00DF295F">
      <w:rPr>
        <w:rFonts w:ascii="Times New Roman" w:hAnsi="Times New Roman"/>
        <w:sz w:val="24"/>
      </w:rPr>
      <w:instrText xml:space="preserve"> PAGE   \* MERGEFORMAT </w:instrText>
    </w:r>
    <w:r w:rsidRPr="00DF295F">
      <w:rPr>
        <w:rFonts w:ascii="Times New Roman" w:hAnsi="Times New Roman"/>
        <w:sz w:val="24"/>
      </w:rPr>
      <w:fldChar w:fldCharType="separate"/>
    </w:r>
    <w:r w:rsidR="00430FE5">
      <w:rPr>
        <w:rFonts w:ascii="Times New Roman" w:hAnsi="Times New Roman"/>
        <w:noProof/>
        <w:sz w:val="24"/>
      </w:rPr>
      <w:t>22</w:t>
    </w:r>
    <w:r w:rsidRPr="00DF295F">
      <w:rPr>
        <w:rFonts w:ascii="Times New Roman" w:hAnsi="Times New Roman"/>
        <w:sz w:val="24"/>
      </w:rPr>
      <w:fldChar w:fldCharType="end"/>
    </w:r>
  </w:p>
  <w:p w:rsidR="00512E2F" w:rsidRDefault="00512E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AE" w:rsidRDefault="009E4CAE" w:rsidP="00067054">
      <w:pPr>
        <w:spacing w:after="0"/>
      </w:pPr>
      <w:r>
        <w:separator/>
      </w:r>
    </w:p>
  </w:footnote>
  <w:footnote w:type="continuationSeparator" w:id="0">
    <w:p w:rsidR="009E4CAE" w:rsidRDefault="009E4CAE" w:rsidP="00067054">
      <w:pPr>
        <w:spacing w:after="0"/>
      </w:pPr>
      <w:r>
        <w:continuationSeparator/>
      </w:r>
    </w:p>
  </w:footnote>
  <w:footnote w:type="continuationNotice" w:id="1">
    <w:p w:rsidR="009E4CAE" w:rsidRDefault="009E4CA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FFFFFF1D"/>
    <w:multiLevelType w:val="multilevel"/>
    <w:tmpl w:val="FA3C7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5775D"/>
    <w:multiLevelType w:val="hybridMultilevel"/>
    <w:tmpl w:val="D020E6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F4E0B"/>
    <w:multiLevelType w:val="hybridMultilevel"/>
    <w:tmpl w:val="A7109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06B14"/>
    <w:multiLevelType w:val="hybridMultilevel"/>
    <w:tmpl w:val="A684A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36C89"/>
    <w:multiLevelType w:val="multilevel"/>
    <w:tmpl w:val="1FD81A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C639D"/>
    <w:multiLevelType w:val="hybridMultilevel"/>
    <w:tmpl w:val="BB88E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F147F"/>
    <w:multiLevelType w:val="hybridMultilevel"/>
    <w:tmpl w:val="02B88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A246D"/>
    <w:multiLevelType w:val="hybridMultilevel"/>
    <w:tmpl w:val="7158AF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E12CD"/>
    <w:multiLevelType w:val="hybridMultilevel"/>
    <w:tmpl w:val="F124B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F0DE6"/>
    <w:multiLevelType w:val="multilevel"/>
    <w:tmpl w:val="EB9A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34F62"/>
    <w:multiLevelType w:val="hybridMultilevel"/>
    <w:tmpl w:val="7158AF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60481"/>
    <w:multiLevelType w:val="hybridMultilevel"/>
    <w:tmpl w:val="3694295E"/>
    <w:lvl w:ilvl="0" w:tplc="C0004D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0E2692"/>
    <w:multiLevelType w:val="multilevel"/>
    <w:tmpl w:val="B61A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Conner">
    <w15:presenceInfo w15:providerId="AD" w15:userId="S-1-5-21-1390067357-1993962763-725345543-169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54"/>
    <w:rsid w:val="00002E3D"/>
    <w:rsid w:val="000036AB"/>
    <w:rsid w:val="0000558A"/>
    <w:rsid w:val="00006949"/>
    <w:rsid w:val="00011788"/>
    <w:rsid w:val="00011BA0"/>
    <w:rsid w:val="00012DEC"/>
    <w:rsid w:val="00014288"/>
    <w:rsid w:val="00015CD2"/>
    <w:rsid w:val="00015F7C"/>
    <w:rsid w:val="00016B63"/>
    <w:rsid w:val="0002258A"/>
    <w:rsid w:val="000229E1"/>
    <w:rsid w:val="00025D91"/>
    <w:rsid w:val="00027501"/>
    <w:rsid w:val="00027EB5"/>
    <w:rsid w:val="00030D2C"/>
    <w:rsid w:val="00031129"/>
    <w:rsid w:val="00031E6C"/>
    <w:rsid w:val="000324B0"/>
    <w:rsid w:val="00032AB2"/>
    <w:rsid w:val="000337D2"/>
    <w:rsid w:val="00033D93"/>
    <w:rsid w:val="00033FE1"/>
    <w:rsid w:val="0003597E"/>
    <w:rsid w:val="000366D2"/>
    <w:rsid w:val="0003672D"/>
    <w:rsid w:val="00037E28"/>
    <w:rsid w:val="00041864"/>
    <w:rsid w:val="00051071"/>
    <w:rsid w:val="00051B9E"/>
    <w:rsid w:val="000539B5"/>
    <w:rsid w:val="0006112D"/>
    <w:rsid w:val="00067054"/>
    <w:rsid w:val="00067084"/>
    <w:rsid w:val="000709E8"/>
    <w:rsid w:val="00071307"/>
    <w:rsid w:val="000716A9"/>
    <w:rsid w:val="00074AD2"/>
    <w:rsid w:val="00074F30"/>
    <w:rsid w:val="00075661"/>
    <w:rsid w:val="000757E6"/>
    <w:rsid w:val="0008182A"/>
    <w:rsid w:val="000859C1"/>
    <w:rsid w:val="00087A4C"/>
    <w:rsid w:val="0009022F"/>
    <w:rsid w:val="000914F8"/>
    <w:rsid w:val="000918CA"/>
    <w:rsid w:val="00093954"/>
    <w:rsid w:val="00094442"/>
    <w:rsid w:val="0009571F"/>
    <w:rsid w:val="000959D0"/>
    <w:rsid w:val="00096CB3"/>
    <w:rsid w:val="000A5B52"/>
    <w:rsid w:val="000A5FAA"/>
    <w:rsid w:val="000A6D6F"/>
    <w:rsid w:val="000A7325"/>
    <w:rsid w:val="000B1C8C"/>
    <w:rsid w:val="000B2291"/>
    <w:rsid w:val="000B3006"/>
    <w:rsid w:val="000B37BD"/>
    <w:rsid w:val="000B4B08"/>
    <w:rsid w:val="000C3607"/>
    <w:rsid w:val="000C3B09"/>
    <w:rsid w:val="000C4F4F"/>
    <w:rsid w:val="000C6403"/>
    <w:rsid w:val="000C65DF"/>
    <w:rsid w:val="000C7391"/>
    <w:rsid w:val="000D0707"/>
    <w:rsid w:val="000D08F5"/>
    <w:rsid w:val="000D0EEC"/>
    <w:rsid w:val="000D1BE5"/>
    <w:rsid w:val="000D5297"/>
    <w:rsid w:val="000D5619"/>
    <w:rsid w:val="000D576A"/>
    <w:rsid w:val="000D72FC"/>
    <w:rsid w:val="000D79AE"/>
    <w:rsid w:val="000E0569"/>
    <w:rsid w:val="000E2C61"/>
    <w:rsid w:val="000E469E"/>
    <w:rsid w:val="000E4E39"/>
    <w:rsid w:val="000E65AE"/>
    <w:rsid w:val="000F0317"/>
    <w:rsid w:val="000F1897"/>
    <w:rsid w:val="000F1CBB"/>
    <w:rsid w:val="000F21B6"/>
    <w:rsid w:val="000F3430"/>
    <w:rsid w:val="000F42BC"/>
    <w:rsid w:val="000F4980"/>
    <w:rsid w:val="000F5E21"/>
    <w:rsid w:val="000F7870"/>
    <w:rsid w:val="0010561D"/>
    <w:rsid w:val="00106B80"/>
    <w:rsid w:val="00110392"/>
    <w:rsid w:val="00112A42"/>
    <w:rsid w:val="001145C9"/>
    <w:rsid w:val="00121385"/>
    <w:rsid w:val="00121656"/>
    <w:rsid w:val="00121F5D"/>
    <w:rsid w:val="0012375F"/>
    <w:rsid w:val="001338FE"/>
    <w:rsid w:val="00134D66"/>
    <w:rsid w:val="001355F8"/>
    <w:rsid w:val="00136099"/>
    <w:rsid w:val="00136F41"/>
    <w:rsid w:val="00140437"/>
    <w:rsid w:val="001408D1"/>
    <w:rsid w:val="001413A6"/>
    <w:rsid w:val="00141413"/>
    <w:rsid w:val="001421A0"/>
    <w:rsid w:val="001428A3"/>
    <w:rsid w:val="00145111"/>
    <w:rsid w:val="0015018A"/>
    <w:rsid w:val="0015310A"/>
    <w:rsid w:val="0015452F"/>
    <w:rsid w:val="0015516B"/>
    <w:rsid w:val="00155DA8"/>
    <w:rsid w:val="00156319"/>
    <w:rsid w:val="00160D1A"/>
    <w:rsid w:val="00161F31"/>
    <w:rsid w:val="001669D5"/>
    <w:rsid w:val="001701DE"/>
    <w:rsid w:val="00176DC1"/>
    <w:rsid w:val="001775A7"/>
    <w:rsid w:val="00177AC8"/>
    <w:rsid w:val="00181C0D"/>
    <w:rsid w:val="001827F4"/>
    <w:rsid w:val="00183674"/>
    <w:rsid w:val="00183BCE"/>
    <w:rsid w:val="00186196"/>
    <w:rsid w:val="00186BF1"/>
    <w:rsid w:val="00186DF6"/>
    <w:rsid w:val="0019001F"/>
    <w:rsid w:val="00192829"/>
    <w:rsid w:val="00195578"/>
    <w:rsid w:val="001A0FA5"/>
    <w:rsid w:val="001A1611"/>
    <w:rsid w:val="001A1D7C"/>
    <w:rsid w:val="001A2586"/>
    <w:rsid w:val="001A41AC"/>
    <w:rsid w:val="001A5E3E"/>
    <w:rsid w:val="001B0161"/>
    <w:rsid w:val="001B2EFB"/>
    <w:rsid w:val="001B3532"/>
    <w:rsid w:val="001B391E"/>
    <w:rsid w:val="001B4528"/>
    <w:rsid w:val="001C1278"/>
    <w:rsid w:val="001C13B6"/>
    <w:rsid w:val="001C609A"/>
    <w:rsid w:val="001C7E03"/>
    <w:rsid w:val="001D06E0"/>
    <w:rsid w:val="001D3140"/>
    <w:rsid w:val="001D4733"/>
    <w:rsid w:val="001D4D90"/>
    <w:rsid w:val="001D5C3E"/>
    <w:rsid w:val="001D755F"/>
    <w:rsid w:val="001D758A"/>
    <w:rsid w:val="001E2C15"/>
    <w:rsid w:val="001E433D"/>
    <w:rsid w:val="001E6023"/>
    <w:rsid w:val="001E6A9F"/>
    <w:rsid w:val="001E71D0"/>
    <w:rsid w:val="001E772B"/>
    <w:rsid w:val="001F036F"/>
    <w:rsid w:val="001F3646"/>
    <w:rsid w:val="001F432C"/>
    <w:rsid w:val="001F4A2D"/>
    <w:rsid w:val="002004A4"/>
    <w:rsid w:val="00200CF7"/>
    <w:rsid w:val="00201A0E"/>
    <w:rsid w:val="00201C39"/>
    <w:rsid w:val="00202F02"/>
    <w:rsid w:val="0020392E"/>
    <w:rsid w:val="002041C3"/>
    <w:rsid w:val="00204704"/>
    <w:rsid w:val="0020539C"/>
    <w:rsid w:val="00205DC1"/>
    <w:rsid w:val="0020702E"/>
    <w:rsid w:val="0021523A"/>
    <w:rsid w:val="002159E0"/>
    <w:rsid w:val="00215E00"/>
    <w:rsid w:val="00217B59"/>
    <w:rsid w:val="002209E5"/>
    <w:rsid w:val="00221F08"/>
    <w:rsid w:val="0022552A"/>
    <w:rsid w:val="00225B82"/>
    <w:rsid w:val="00231D3B"/>
    <w:rsid w:val="00233CCF"/>
    <w:rsid w:val="00234806"/>
    <w:rsid w:val="00234E1F"/>
    <w:rsid w:val="00240E6B"/>
    <w:rsid w:val="00242DC9"/>
    <w:rsid w:val="00243D80"/>
    <w:rsid w:val="002456DE"/>
    <w:rsid w:val="00247076"/>
    <w:rsid w:val="00247E79"/>
    <w:rsid w:val="00254A8E"/>
    <w:rsid w:val="00255237"/>
    <w:rsid w:val="0025574A"/>
    <w:rsid w:val="00255C27"/>
    <w:rsid w:val="00256AE1"/>
    <w:rsid w:val="00257DAA"/>
    <w:rsid w:val="002604B2"/>
    <w:rsid w:val="002606BA"/>
    <w:rsid w:val="00260812"/>
    <w:rsid w:val="00261E6E"/>
    <w:rsid w:val="0026311B"/>
    <w:rsid w:val="00263B84"/>
    <w:rsid w:val="0026616D"/>
    <w:rsid w:val="002664C7"/>
    <w:rsid w:val="00267E9B"/>
    <w:rsid w:val="0027062E"/>
    <w:rsid w:val="00270656"/>
    <w:rsid w:val="002734A2"/>
    <w:rsid w:val="0027351A"/>
    <w:rsid w:val="002778F8"/>
    <w:rsid w:val="00280049"/>
    <w:rsid w:val="002805FA"/>
    <w:rsid w:val="002854AD"/>
    <w:rsid w:val="00286E4B"/>
    <w:rsid w:val="0028733F"/>
    <w:rsid w:val="00287BBA"/>
    <w:rsid w:val="00290E9F"/>
    <w:rsid w:val="002941D2"/>
    <w:rsid w:val="002947B1"/>
    <w:rsid w:val="00294CD6"/>
    <w:rsid w:val="00295137"/>
    <w:rsid w:val="00296922"/>
    <w:rsid w:val="002A1C7C"/>
    <w:rsid w:val="002A2192"/>
    <w:rsid w:val="002A336F"/>
    <w:rsid w:val="002A59CB"/>
    <w:rsid w:val="002B1EC2"/>
    <w:rsid w:val="002B242B"/>
    <w:rsid w:val="002B290C"/>
    <w:rsid w:val="002B2BB6"/>
    <w:rsid w:val="002B3612"/>
    <w:rsid w:val="002B667E"/>
    <w:rsid w:val="002B7976"/>
    <w:rsid w:val="002B7BDD"/>
    <w:rsid w:val="002C0C6F"/>
    <w:rsid w:val="002C2BCA"/>
    <w:rsid w:val="002C2E9D"/>
    <w:rsid w:val="002C5CB8"/>
    <w:rsid w:val="002C7F10"/>
    <w:rsid w:val="002D0392"/>
    <w:rsid w:val="002D06CC"/>
    <w:rsid w:val="002D1889"/>
    <w:rsid w:val="002D3268"/>
    <w:rsid w:val="002D50A6"/>
    <w:rsid w:val="002D747B"/>
    <w:rsid w:val="002E26AC"/>
    <w:rsid w:val="002E2C5F"/>
    <w:rsid w:val="002E42B9"/>
    <w:rsid w:val="002E5461"/>
    <w:rsid w:val="002E7862"/>
    <w:rsid w:val="002F025F"/>
    <w:rsid w:val="002F10A4"/>
    <w:rsid w:val="002F1DE4"/>
    <w:rsid w:val="002F4C26"/>
    <w:rsid w:val="002F6344"/>
    <w:rsid w:val="002F6C2C"/>
    <w:rsid w:val="002F7E9A"/>
    <w:rsid w:val="00300A0A"/>
    <w:rsid w:val="003010B4"/>
    <w:rsid w:val="00301875"/>
    <w:rsid w:val="00301ED2"/>
    <w:rsid w:val="00302235"/>
    <w:rsid w:val="00305903"/>
    <w:rsid w:val="0030712D"/>
    <w:rsid w:val="00307C41"/>
    <w:rsid w:val="00310256"/>
    <w:rsid w:val="003110A9"/>
    <w:rsid w:val="00311B54"/>
    <w:rsid w:val="00312662"/>
    <w:rsid w:val="0031492F"/>
    <w:rsid w:val="00314A7D"/>
    <w:rsid w:val="0031515F"/>
    <w:rsid w:val="0031577D"/>
    <w:rsid w:val="00321632"/>
    <w:rsid w:val="003236F4"/>
    <w:rsid w:val="00324E4D"/>
    <w:rsid w:val="0033055F"/>
    <w:rsid w:val="00330FE2"/>
    <w:rsid w:val="003319F3"/>
    <w:rsid w:val="00331C3F"/>
    <w:rsid w:val="00336412"/>
    <w:rsid w:val="003378EC"/>
    <w:rsid w:val="00340F64"/>
    <w:rsid w:val="00342A55"/>
    <w:rsid w:val="00342AB3"/>
    <w:rsid w:val="003440BB"/>
    <w:rsid w:val="00344B06"/>
    <w:rsid w:val="00345307"/>
    <w:rsid w:val="003455F9"/>
    <w:rsid w:val="00353C01"/>
    <w:rsid w:val="00360908"/>
    <w:rsid w:val="00360E88"/>
    <w:rsid w:val="00361BD8"/>
    <w:rsid w:val="00362A36"/>
    <w:rsid w:val="003634A6"/>
    <w:rsid w:val="0036746E"/>
    <w:rsid w:val="0037326F"/>
    <w:rsid w:val="00373A8A"/>
    <w:rsid w:val="00375B30"/>
    <w:rsid w:val="00376C6E"/>
    <w:rsid w:val="00376EF1"/>
    <w:rsid w:val="00377B8D"/>
    <w:rsid w:val="00377EFE"/>
    <w:rsid w:val="0038680E"/>
    <w:rsid w:val="00386D1B"/>
    <w:rsid w:val="003870AB"/>
    <w:rsid w:val="003918F5"/>
    <w:rsid w:val="003932C9"/>
    <w:rsid w:val="0039602F"/>
    <w:rsid w:val="00396BB1"/>
    <w:rsid w:val="00396D90"/>
    <w:rsid w:val="003A21C9"/>
    <w:rsid w:val="003A2562"/>
    <w:rsid w:val="003A2914"/>
    <w:rsid w:val="003A6762"/>
    <w:rsid w:val="003A6981"/>
    <w:rsid w:val="003A6D0F"/>
    <w:rsid w:val="003A7518"/>
    <w:rsid w:val="003A7E26"/>
    <w:rsid w:val="003B084B"/>
    <w:rsid w:val="003B0D45"/>
    <w:rsid w:val="003B0E7E"/>
    <w:rsid w:val="003B2982"/>
    <w:rsid w:val="003B379C"/>
    <w:rsid w:val="003B3C74"/>
    <w:rsid w:val="003B4124"/>
    <w:rsid w:val="003B514C"/>
    <w:rsid w:val="003B7778"/>
    <w:rsid w:val="003B789F"/>
    <w:rsid w:val="003C141B"/>
    <w:rsid w:val="003C1FE7"/>
    <w:rsid w:val="003C7685"/>
    <w:rsid w:val="003C7A30"/>
    <w:rsid w:val="003D1102"/>
    <w:rsid w:val="003D411B"/>
    <w:rsid w:val="003D5304"/>
    <w:rsid w:val="003D7F9B"/>
    <w:rsid w:val="003E13DE"/>
    <w:rsid w:val="003E1847"/>
    <w:rsid w:val="003E188D"/>
    <w:rsid w:val="003E39F8"/>
    <w:rsid w:val="003E4F0E"/>
    <w:rsid w:val="003E51AD"/>
    <w:rsid w:val="003E6BB0"/>
    <w:rsid w:val="003F0421"/>
    <w:rsid w:val="003F15B0"/>
    <w:rsid w:val="003F1CA4"/>
    <w:rsid w:val="003F468F"/>
    <w:rsid w:val="003F5BC5"/>
    <w:rsid w:val="003F61BB"/>
    <w:rsid w:val="003F7AD6"/>
    <w:rsid w:val="00400031"/>
    <w:rsid w:val="00401C78"/>
    <w:rsid w:val="0040205D"/>
    <w:rsid w:val="0040222B"/>
    <w:rsid w:val="00403302"/>
    <w:rsid w:val="00404545"/>
    <w:rsid w:val="0040562E"/>
    <w:rsid w:val="004062EF"/>
    <w:rsid w:val="004065BB"/>
    <w:rsid w:val="00407C5F"/>
    <w:rsid w:val="00411538"/>
    <w:rsid w:val="004127D0"/>
    <w:rsid w:val="00412DE5"/>
    <w:rsid w:val="0041346F"/>
    <w:rsid w:val="00413C74"/>
    <w:rsid w:val="00420788"/>
    <w:rsid w:val="00420BFD"/>
    <w:rsid w:val="00425D91"/>
    <w:rsid w:val="00426D8C"/>
    <w:rsid w:val="004278F9"/>
    <w:rsid w:val="00430FE5"/>
    <w:rsid w:val="00432F90"/>
    <w:rsid w:val="004333D3"/>
    <w:rsid w:val="00433F6F"/>
    <w:rsid w:val="00434336"/>
    <w:rsid w:val="00434F16"/>
    <w:rsid w:val="00435172"/>
    <w:rsid w:val="00437D39"/>
    <w:rsid w:val="0044077A"/>
    <w:rsid w:val="00440B2E"/>
    <w:rsid w:val="00441064"/>
    <w:rsid w:val="004410D6"/>
    <w:rsid w:val="00441D96"/>
    <w:rsid w:val="00442C36"/>
    <w:rsid w:val="00446CE6"/>
    <w:rsid w:val="004505F3"/>
    <w:rsid w:val="0045401E"/>
    <w:rsid w:val="00455043"/>
    <w:rsid w:val="00455A99"/>
    <w:rsid w:val="00460205"/>
    <w:rsid w:val="0046256A"/>
    <w:rsid w:val="004628C1"/>
    <w:rsid w:val="004641BE"/>
    <w:rsid w:val="004659BE"/>
    <w:rsid w:val="00467069"/>
    <w:rsid w:val="00470397"/>
    <w:rsid w:val="00471AD2"/>
    <w:rsid w:val="00472C08"/>
    <w:rsid w:val="0048080F"/>
    <w:rsid w:val="00480AA0"/>
    <w:rsid w:val="00480CB3"/>
    <w:rsid w:val="00480ED2"/>
    <w:rsid w:val="0048168D"/>
    <w:rsid w:val="00482895"/>
    <w:rsid w:val="00484D6E"/>
    <w:rsid w:val="00484EF6"/>
    <w:rsid w:val="0048573A"/>
    <w:rsid w:val="00487FA5"/>
    <w:rsid w:val="004912B5"/>
    <w:rsid w:val="00492DFC"/>
    <w:rsid w:val="00495861"/>
    <w:rsid w:val="00495B22"/>
    <w:rsid w:val="004A0E83"/>
    <w:rsid w:val="004A4AD4"/>
    <w:rsid w:val="004A5198"/>
    <w:rsid w:val="004A7FD1"/>
    <w:rsid w:val="004B4ECD"/>
    <w:rsid w:val="004C3634"/>
    <w:rsid w:val="004C5A79"/>
    <w:rsid w:val="004C5E5C"/>
    <w:rsid w:val="004C774C"/>
    <w:rsid w:val="004D0182"/>
    <w:rsid w:val="004D0691"/>
    <w:rsid w:val="004D0BA8"/>
    <w:rsid w:val="004D1365"/>
    <w:rsid w:val="004D2AE0"/>
    <w:rsid w:val="004D3645"/>
    <w:rsid w:val="004D4C4F"/>
    <w:rsid w:val="004D5DCD"/>
    <w:rsid w:val="004D68F9"/>
    <w:rsid w:val="004D731E"/>
    <w:rsid w:val="004E1016"/>
    <w:rsid w:val="004E2312"/>
    <w:rsid w:val="004E251D"/>
    <w:rsid w:val="004E3330"/>
    <w:rsid w:val="004E3995"/>
    <w:rsid w:val="004E4112"/>
    <w:rsid w:val="004E65B3"/>
    <w:rsid w:val="004E6FCF"/>
    <w:rsid w:val="004E7016"/>
    <w:rsid w:val="004E7D5A"/>
    <w:rsid w:val="004F05BE"/>
    <w:rsid w:val="004F0B4F"/>
    <w:rsid w:val="004F226D"/>
    <w:rsid w:val="004F26FA"/>
    <w:rsid w:val="004F29D0"/>
    <w:rsid w:val="005000B1"/>
    <w:rsid w:val="00500D18"/>
    <w:rsid w:val="0050519B"/>
    <w:rsid w:val="005067DA"/>
    <w:rsid w:val="005075A0"/>
    <w:rsid w:val="005079C7"/>
    <w:rsid w:val="00510D29"/>
    <w:rsid w:val="00511A8A"/>
    <w:rsid w:val="00512E2F"/>
    <w:rsid w:val="00512E5D"/>
    <w:rsid w:val="0051446A"/>
    <w:rsid w:val="005214E5"/>
    <w:rsid w:val="00522874"/>
    <w:rsid w:val="005235E9"/>
    <w:rsid w:val="00525891"/>
    <w:rsid w:val="005278D1"/>
    <w:rsid w:val="005317BB"/>
    <w:rsid w:val="00533439"/>
    <w:rsid w:val="005346CE"/>
    <w:rsid w:val="005354AD"/>
    <w:rsid w:val="00536CA8"/>
    <w:rsid w:val="00540744"/>
    <w:rsid w:val="00542649"/>
    <w:rsid w:val="00543677"/>
    <w:rsid w:val="005445E4"/>
    <w:rsid w:val="00544832"/>
    <w:rsid w:val="00544B6F"/>
    <w:rsid w:val="0054618A"/>
    <w:rsid w:val="00546A11"/>
    <w:rsid w:val="005479DE"/>
    <w:rsid w:val="005526A5"/>
    <w:rsid w:val="0055353A"/>
    <w:rsid w:val="00554809"/>
    <w:rsid w:val="0055484A"/>
    <w:rsid w:val="00554A94"/>
    <w:rsid w:val="00555668"/>
    <w:rsid w:val="00561D5E"/>
    <w:rsid w:val="00562348"/>
    <w:rsid w:val="00563B4F"/>
    <w:rsid w:val="005648AE"/>
    <w:rsid w:val="00565E92"/>
    <w:rsid w:val="005662F6"/>
    <w:rsid w:val="0056631D"/>
    <w:rsid w:val="00567DC2"/>
    <w:rsid w:val="00572E64"/>
    <w:rsid w:val="00573E72"/>
    <w:rsid w:val="00575A9D"/>
    <w:rsid w:val="00575AF1"/>
    <w:rsid w:val="0058039D"/>
    <w:rsid w:val="00580463"/>
    <w:rsid w:val="0058110D"/>
    <w:rsid w:val="00581134"/>
    <w:rsid w:val="00583C56"/>
    <w:rsid w:val="005843CB"/>
    <w:rsid w:val="005944A1"/>
    <w:rsid w:val="00594B8B"/>
    <w:rsid w:val="00594E59"/>
    <w:rsid w:val="0059503E"/>
    <w:rsid w:val="0059697B"/>
    <w:rsid w:val="00596D17"/>
    <w:rsid w:val="00597156"/>
    <w:rsid w:val="005A2778"/>
    <w:rsid w:val="005A2C48"/>
    <w:rsid w:val="005A3213"/>
    <w:rsid w:val="005A582C"/>
    <w:rsid w:val="005A6FBB"/>
    <w:rsid w:val="005B20AF"/>
    <w:rsid w:val="005B211F"/>
    <w:rsid w:val="005B344E"/>
    <w:rsid w:val="005B6329"/>
    <w:rsid w:val="005B74EF"/>
    <w:rsid w:val="005C044F"/>
    <w:rsid w:val="005C2BEE"/>
    <w:rsid w:val="005C373F"/>
    <w:rsid w:val="005C3DA2"/>
    <w:rsid w:val="005C3F92"/>
    <w:rsid w:val="005C46BE"/>
    <w:rsid w:val="005C5EB3"/>
    <w:rsid w:val="005D3852"/>
    <w:rsid w:val="005D7D58"/>
    <w:rsid w:val="005E144D"/>
    <w:rsid w:val="005E1BD5"/>
    <w:rsid w:val="005E2A2C"/>
    <w:rsid w:val="005E3A90"/>
    <w:rsid w:val="005E4ED0"/>
    <w:rsid w:val="005E52FA"/>
    <w:rsid w:val="005E579C"/>
    <w:rsid w:val="005E58F3"/>
    <w:rsid w:val="005F4511"/>
    <w:rsid w:val="005F6B6D"/>
    <w:rsid w:val="005F6CCC"/>
    <w:rsid w:val="005F7D8F"/>
    <w:rsid w:val="006024CB"/>
    <w:rsid w:val="00602DA7"/>
    <w:rsid w:val="00604ADB"/>
    <w:rsid w:val="00605679"/>
    <w:rsid w:val="00605F7F"/>
    <w:rsid w:val="00606C5B"/>
    <w:rsid w:val="00607199"/>
    <w:rsid w:val="00607687"/>
    <w:rsid w:val="00607C39"/>
    <w:rsid w:val="006144A8"/>
    <w:rsid w:val="006147F8"/>
    <w:rsid w:val="00614F36"/>
    <w:rsid w:val="00615B59"/>
    <w:rsid w:val="00615EB8"/>
    <w:rsid w:val="006205A5"/>
    <w:rsid w:val="00621A5B"/>
    <w:rsid w:val="0062223D"/>
    <w:rsid w:val="00623790"/>
    <w:rsid w:val="006242E6"/>
    <w:rsid w:val="00624EED"/>
    <w:rsid w:val="00626D73"/>
    <w:rsid w:val="00630530"/>
    <w:rsid w:val="00630A4B"/>
    <w:rsid w:val="00630F43"/>
    <w:rsid w:val="00631412"/>
    <w:rsid w:val="006324E4"/>
    <w:rsid w:val="00632DC3"/>
    <w:rsid w:val="00632E2A"/>
    <w:rsid w:val="0064043F"/>
    <w:rsid w:val="006428F2"/>
    <w:rsid w:val="00645E06"/>
    <w:rsid w:val="0064732D"/>
    <w:rsid w:val="006522F0"/>
    <w:rsid w:val="0065330A"/>
    <w:rsid w:val="0065474B"/>
    <w:rsid w:val="00661220"/>
    <w:rsid w:val="0066135D"/>
    <w:rsid w:val="00662A25"/>
    <w:rsid w:val="0066366F"/>
    <w:rsid w:val="00664EE4"/>
    <w:rsid w:val="00670947"/>
    <w:rsid w:val="00670C53"/>
    <w:rsid w:val="00671797"/>
    <w:rsid w:val="00671E35"/>
    <w:rsid w:val="006721F4"/>
    <w:rsid w:val="006769EC"/>
    <w:rsid w:val="006800CB"/>
    <w:rsid w:val="00680E4F"/>
    <w:rsid w:val="00682DCB"/>
    <w:rsid w:val="00685FD6"/>
    <w:rsid w:val="00686439"/>
    <w:rsid w:val="006871D4"/>
    <w:rsid w:val="00690E39"/>
    <w:rsid w:val="00693090"/>
    <w:rsid w:val="00693096"/>
    <w:rsid w:val="006A06A7"/>
    <w:rsid w:val="006A46EC"/>
    <w:rsid w:val="006A7E06"/>
    <w:rsid w:val="006B2AE7"/>
    <w:rsid w:val="006B3183"/>
    <w:rsid w:val="006B536E"/>
    <w:rsid w:val="006B6C12"/>
    <w:rsid w:val="006B7D3E"/>
    <w:rsid w:val="006C2C24"/>
    <w:rsid w:val="006C3A51"/>
    <w:rsid w:val="006C4065"/>
    <w:rsid w:val="006C5828"/>
    <w:rsid w:val="006C67F0"/>
    <w:rsid w:val="006C6B4E"/>
    <w:rsid w:val="006C72F9"/>
    <w:rsid w:val="006D27D1"/>
    <w:rsid w:val="006D4413"/>
    <w:rsid w:val="006E4E28"/>
    <w:rsid w:val="006E53B1"/>
    <w:rsid w:val="006E75F8"/>
    <w:rsid w:val="006E7F05"/>
    <w:rsid w:val="006F0AC6"/>
    <w:rsid w:val="006F12CF"/>
    <w:rsid w:val="006F176A"/>
    <w:rsid w:val="006F1AFB"/>
    <w:rsid w:val="006F1D52"/>
    <w:rsid w:val="006F36A4"/>
    <w:rsid w:val="006F640D"/>
    <w:rsid w:val="006F7164"/>
    <w:rsid w:val="006F7A30"/>
    <w:rsid w:val="006F7E35"/>
    <w:rsid w:val="00700EEE"/>
    <w:rsid w:val="00700F40"/>
    <w:rsid w:val="00701672"/>
    <w:rsid w:val="00701887"/>
    <w:rsid w:val="00701B94"/>
    <w:rsid w:val="00701BC7"/>
    <w:rsid w:val="00701C2F"/>
    <w:rsid w:val="00703E52"/>
    <w:rsid w:val="00704175"/>
    <w:rsid w:val="00706377"/>
    <w:rsid w:val="007067E4"/>
    <w:rsid w:val="00707C0B"/>
    <w:rsid w:val="00712178"/>
    <w:rsid w:val="00713E97"/>
    <w:rsid w:val="00714258"/>
    <w:rsid w:val="007148F2"/>
    <w:rsid w:val="007150EE"/>
    <w:rsid w:val="00715576"/>
    <w:rsid w:val="0071669F"/>
    <w:rsid w:val="0071790D"/>
    <w:rsid w:val="00717B31"/>
    <w:rsid w:val="00717DF7"/>
    <w:rsid w:val="00720D38"/>
    <w:rsid w:val="00723457"/>
    <w:rsid w:val="007234A0"/>
    <w:rsid w:val="00723B8A"/>
    <w:rsid w:val="00723F18"/>
    <w:rsid w:val="00725DA9"/>
    <w:rsid w:val="0072737F"/>
    <w:rsid w:val="00727DB8"/>
    <w:rsid w:val="00730975"/>
    <w:rsid w:val="00730DB8"/>
    <w:rsid w:val="007337BB"/>
    <w:rsid w:val="0073495C"/>
    <w:rsid w:val="007357AE"/>
    <w:rsid w:val="00737019"/>
    <w:rsid w:val="00741D72"/>
    <w:rsid w:val="00741E77"/>
    <w:rsid w:val="00744C60"/>
    <w:rsid w:val="00744CFF"/>
    <w:rsid w:val="00746E80"/>
    <w:rsid w:val="007503DF"/>
    <w:rsid w:val="00750B3A"/>
    <w:rsid w:val="00752C91"/>
    <w:rsid w:val="00752E5A"/>
    <w:rsid w:val="007530D1"/>
    <w:rsid w:val="00755406"/>
    <w:rsid w:val="00756687"/>
    <w:rsid w:val="00756B96"/>
    <w:rsid w:val="00760FCD"/>
    <w:rsid w:val="0076140B"/>
    <w:rsid w:val="0076311B"/>
    <w:rsid w:val="00765B95"/>
    <w:rsid w:val="007672E6"/>
    <w:rsid w:val="0076753B"/>
    <w:rsid w:val="00770FFD"/>
    <w:rsid w:val="00771856"/>
    <w:rsid w:val="00774A46"/>
    <w:rsid w:val="007758C8"/>
    <w:rsid w:val="00775B73"/>
    <w:rsid w:val="00776E4B"/>
    <w:rsid w:val="007817A9"/>
    <w:rsid w:val="00782ECC"/>
    <w:rsid w:val="00782FB5"/>
    <w:rsid w:val="00783309"/>
    <w:rsid w:val="007835F7"/>
    <w:rsid w:val="00783BA0"/>
    <w:rsid w:val="0078512E"/>
    <w:rsid w:val="00785855"/>
    <w:rsid w:val="007858BB"/>
    <w:rsid w:val="00786157"/>
    <w:rsid w:val="00787277"/>
    <w:rsid w:val="00791038"/>
    <w:rsid w:val="00794904"/>
    <w:rsid w:val="00795F07"/>
    <w:rsid w:val="007960E1"/>
    <w:rsid w:val="007A03A5"/>
    <w:rsid w:val="007A0519"/>
    <w:rsid w:val="007A068A"/>
    <w:rsid w:val="007A1CF5"/>
    <w:rsid w:val="007A3F38"/>
    <w:rsid w:val="007A42F3"/>
    <w:rsid w:val="007A5DAC"/>
    <w:rsid w:val="007A6A22"/>
    <w:rsid w:val="007B1A73"/>
    <w:rsid w:val="007B1D2F"/>
    <w:rsid w:val="007B3B1F"/>
    <w:rsid w:val="007B44AA"/>
    <w:rsid w:val="007B489B"/>
    <w:rsid w:val="007B5F91"/>
    <w:rsid w:val="007B6796"/>
    <w:rsid w:val="007C1671"/>
    <w:rsid w:val="007C1AAE"/>
    <w:rsid w:val="007C2459"/>
    <w:rsid w:val="007C25F1"/>
    <w:rsid w:val="007C2D8C"/>
    <w:rsid w:val="007C3A49"/>
    <w:rsid w:val="007C3E21"/>
    <w:rsid w:val="007C7344"/>
    <w:rsid w:val="007D218A"/>
    <w:rsid w:val="007D25DF"/>
    <w:rsid w:val="007D3616"/>
    <w:rsid w:val="007D3BBB"/>
    <w:rsid w:val="007D4151"/>
    <w:rsid w:val="007D5C99"/>
    <w:rsid w:val="007D5D3A"/>
    <w:rsid w:val="007D68FC"/>
    <w:rsid w:val="007D7361"/>
    <w:rsid w:val="007D73E9"/>
    <w:rsid w:val="007D7CAF"/>
    <w:rsid w:val="007E0B67"/>
    <w:rsid w:val="007E19FB"/>
    <w:rsid w:val="007E1F53"/>
    <w:rsid w:val="007E5369"/>
    <w:rsid w:val="007E684C"/>
    <w:rsid w:val="007F0AF5"/>
    <w:rsid w:val="007F1ACC"/>
    <w:rsid w:val="007F2D18"/>
    <w:rsid w:val="007F3423"/>
    <w:rsid w:val="007F3967"/>
    <w:rsid w:val="007F6099"/>
    <w:rsid w:val="007F6D00"/>
    <w:rsid w:val="007F7454"/>
    <w:rsid w:val="007F7517"/>
    <w:rsid w:val="007F7D6D"/>
    <w:rsid w:val="008007E4"/>
    <w:rsid w:val="0080153F"/>
    <w:rsid w:val="00801957"/>
    <w:rsid w:val="00801EB6"/>
    <w:rsid w:val="0080306D"/>
    <w:rsid w:val="00803ADA"/>
    <w:rsid w:val="00805A48"/>
    <w:rsid w:val="00806298"/>
    <w:rsid w:val="00813331"/>
    <w:rsid w:val="00814DB6"/>
    <w:rsid w:val="008167A8"/>
    <w:rsid w:val="00816BC9"/>
    <w:rsid w:val="00820279"/>
    <w:rsid w:val="00821A40"/>
    <w:rsid w:val="00821CBC"/>
    <w:rsid w:val="00822275"/>
    <w:rsid w:val="00822332"/>
    <w:rsid w:val="0082339A"/>
    <w:rsid w:val="00823552"/>
    <w:rsid w:val="00824617"/>
    <w:rsid w:val="0082571F"/>
    <w:rsid w:val="00825A69"/>
    <w:rsid w:val="00826588"/>
    <w:rsid w:val="00826679"/>
    <w:rsid w:val="00827AF0"/>
    <w:rsid w:val="00832AA1"/>
    <w:rsid w:val="0083417F"/>
    <w:rsid w:val="008355D3"/>
    <w:rsid w:val="00835C74"/>
    <w:rsid w:val="008413A4"/>
    <w:rsid w:val="00843CFC"/>
    <w:rsid w:val="00844E9D"/>
    <w:rsid w:val="0084595F"/>
    <w:rsid w:val="00846768"/>
    <w:rsid w:val="008471BE"/>
    <w:rsid w:val="00847864"/>
    <w:rsid w:val="00850EC9"/>
    <w:rsid w:val="00851DF0"/>
    <w:rsid w:val="00852CE0"/>
    <w:rsid w:val="008544B8"/>
    <w:rsid w:val="00855205"/>
    <w:rsid w:val="008564F5"/>
    <w:rsid w:val="0085760B"/>
    <w:rsid w:val="00860AA4"/>
    <w:rsid w:val="00861F6A"/>
    <w:rsid w:val="008637BB"/>
    <w:rsid w:val="008648CF"/>
    <w:rsid w:val="00864B2A"/>
    <w:rsid w:val="00865B46"/>
    <w:rsid w:val="00866037"/>
    <w:rsid w:val="00866770"/>
    <w:rsid w:val="0087183E"/>
    <w:rsid w:val="00871EB7"/>
    <w:rsid w:val="00874F7C"/>
    <w:rsid w:val="00876023"/>
    <w:rsid w:val="008779F6"/>
    <w:rsid w:val="00880E47"/>
    <w:rsid w:val="008833DC"/>
    <w:rsid w:val="00883A18"/>
    <w:rsid w:val="00884130"/>
    <w:rsid w:val="008845BD"/>
    <w:rsid w:val="00891A7D"/>
    <w:rsid w:val="008935C4"/>
    <w:rsid w:val="008935DB"/>
    <w:rsid w:val="00897DE1"/>
    <w:rsid w:val="008A1E42"/>
    <w:rsid w:val="008A27DB"/>
    <w:rsid w:val="008A405F"/>
    <w:rsid w:val="008A437F"/>
    <w:rsid w:val="008A5858"/>
    <w:rsid w:val="008A66FB"/>
    <w:rsid w:val="008A71C3"/>
    <w:rsid w:val="008B03BB"/>
    <w:rsid w:val="008B0AFD"/>
    <w:rsid w:val="008B1271"/>
    <w:rsid w:val="008B2A13"/>
    <w:rsid w:val="008B30E3"/>
    <w:rsid w:val="008B33DD"/>
    <w:rsid w:val="008B35BE"/>
    <w:rsid w:val="008C06BC"/>
    <w:rsid w:val="008C1385"/>
    <w:rsid w:val="008C1B78"/>
    <w:rsid w:val="008C1EF7"/>
    <w:rsid w:val="008C2B1C"/>
    <w:rsid w:val="008C3C10"/>
    <w:rsid w:val="008C5317"/>
    <w:rsid w:val="008D0EB9"/>
    <w:rsid w:val="008D19FA"/>
    <w:rsid w:val="008D21B7"/>
    <w:rsid w:val="008D526D"/>
    <w:rsid w:val="008D5BA6"/>
    <w:rsid w:val="008D7714"/>
    <w:rsid w:val="008E0FD0"/>
    <w:rsid w:val="008E171A"/>
    <w:rsid w:val="008E5BA3"/>
    <w:rsid w:val="008E7C6A"/>
    <w:rsid w:val="008F0E80"/>
    <w:rsid w:val="008F223E"/>
    <w:rsid w:val="008F3544"/>
    <w:rsid w:val="008F40D9"/>
    <w:rsid w:val="008F68B1"/>
    <w:rsid w:val="008F7E70"/>
    <w:rsid w:val="0090145A"/>
    <w:rsid w:val="00902D59"/>
    <w:rsid w:val="00903096"/>
    <w:rsid w:val="009053CF"/>
    <w:rsid w:val="00905F26"/>
    <w:rsid w:val="009102E6"/>
    <w:rsid w:val="00910FD8"/>
    <w:rsid w:val="009111A4"/>
    <w:rsid w:val="00912A4C"/>
    <w:rsid w:val="00912F4D"/>
    <w:rsid w:val="00915240"/>
    <w:rsid w:val="00921562"/>
    <w:rsid w:val="0092322A"/>
    <w:rsid w:val="00930973"/>
    <w:rsid w:val="00933F3D"/>
    <w:rsid w:val="00935FD4"/>
    <w:rsid w:val="009365F6"/>
    <w:rsid w:val="0094180E"/>
    <w:rsid w:val="0094539A"/>
    <w:rsid w:val="009459AB"/>
    <w:rsid w:val="00947EDD"/>
    <w:rsid w:val="00954101"/>
    <w:rsid w:val="00954670"/>
    <w:rsid w:val="009561CD"/>
    <w:rsid w:val="009568A5"/>
    <w:rsid w:val="00960384"/>
    <w:rsid w:val="009611B9"/>
    <w:rsid w:val="009652AE"/>
    <w:rsid w:val="009677FD"/>
    <w:rsid w:val="00970FE6"/>
    <w:rsid w:val="00973A58"/>
    <w:rsid w:val="00973EE6"/>
    <w:rsid w:val="009757CC"/>
    <w:rsid w:val="00975AF9"/>
    <w:rsid w:val="00976271"/>
    <w:rsid w:val="00976C3E"/>
    <w:rsid w:val="00976D44"/>
    <w:rsid w:val="0098032A"/>
    <w:rsid w:val="00981D57"/>
    <w:rsid w:val="0098358A"/>
    <w:rsid w:val="009863C5"/>
    <w:rsid w:val="009875EE"/>
    <w:rsid w:val="00987F11"/>
    <w:rsid w:val="00990220"/>
    <w:rsid w:val="00990236"/>
    <w:rsid w:val="00990EDB"/>
    <w:rsid w:val="00992825"/>
    <w:rsid w:val="00992AD3"/>
    <w:rsid w:val="00992E61"/>
    <w:rsid w:val="00993751"/>
    <w:rsid w:val="00997C03"/>
    <w:rsid w:val="009A1635"/>
    <w:rsid w:val="009A23C2"/>
    <w:rsid w:val="009A2841"/>
    <w:rsid w:val="009A2C99"/>
    <w:rsid w:val="009A326A"/>
    <w:rsid w:val="009A333D"/>
    <w:rsid w:val="009A49B7"/>
    <w:rsid w:val="009B08D8"/>
    <w:rsid w:val="009B376B"/>
    <w:rsid w:val="009B72AF"/>
    <w:rsid w:val="009C0A1F"/>
    <w:rsid w:val="009C199A"/>
    <w:rsid w:val="009C1F04"/>
    <w:rsid w:val="009C37B6"/>
    <w:rsid w:val="009C5DEF"/>
    <w:rsid w:val="009C6C17"/>
    <w:rsid w:val="009C6C6F"/>
    <w:rsid w:val="009D0EE6"/>
    <w:rsid w:val="009D2345"/>
    <w:rsid w:val="009D3B7C"/>
    <w:rsid w:val="009D50F0"/>
    <w:rsid w:val="009E1C60"/>
    <w:rsid w:val="009E287D"/>
    <w:rsid w:val="009E3FC6"/>
    <w:rsid w:val="009E4B52"/>
    <w:rsid w:val="009E4CAE"/>
    <w:rsid w:val="009E507F"/>
    <w:rsid w:val="009E56C8"/>
    <w:rsid w:val="009E56F4"/>
    <w:rsid w:val="009F2FE4"/>
    <w:rsid w:val="009F37DC"/>
    <w:rsid w:val="009F6217"/>
    <w:rsid w:val="009F6398"/>
    <w:rsid w:val="009F7AFE"/>
    <w:rsid w:val="00A02375"/>
    <w:rsid w:val="00A053C5"/>
    <w:rsid w:val="00A06E25"/>
    <w:rsid w:val="00A074FB"/>
    <w:rsid w:val="00A077E3"/>
    <w:rsid w:val="00A11C58"/>
    <w:rsid w:val="00A12298"/>
    <w:rsid w:val="00A14EEC"/>
    <w:rsid w:val="00A1538E"/>
    <w:rsid w:val="00A15A58"/>
    <w:rsid w:val="00A16DF9"/>
    <w:rsid w:val="00A20216"/>
    <w:rsid w:val="00A2158B"/>
    <w:rsid w:val="00A22776"/>
    <w:rsid w:val="00A245C7"/>
    <w:rsid w:val="00A25229"/>
    <w:rsid w:val="00A2618E"/>
    <w:rsid w:val="00A266AA"/>
    <w:rsid w:val="00A26E11"/>
    <w:rsid w:val="00A311B6"/>
    <w:rsid w:val="00A32131"/>
    <w:rsid w:val="00A332A5"/>
    <w:rsid w:val="00A346C6"/>
    <w:rsid w:val="00A35C32"/>
    <w:rsid w:val="00A3619E"/>
    <w:rsid w:val="00A362F8"/>
    <w:rsid w:val="00A37594"/>
    <w:rsid w:val="00A42F8C"/>
    <w:rsid w:val="00A445A8"/>
    <w:rsid w:val="00A44910"/>
    <w:rsid w:val="00A450A5"/>
    <w:rsid w:val="00A45E64"/>
    <w:rsid w:val="00A4633F"/>
    <w:rsid w:val="00A468ED"/>
    <w:rsid w:val="00A4755C"/>
    <w:rsid w:val="00A475F6"/>
    <w:rsid w:val="00A50EE5"/>
    <w:rsid w:val="00A52F1E"/>
    <w:rsid w:val="00A53CD5"/>
    <w:rsid w:val="00A5616E"/>
    <w:rsid w:val="00A56908"/>
    <w:rsid w:val="00A62062"/>
    <w:rsid w:val="00A63379"/>
    <w:rsid w:val="00A70765"/>
    <w:rsid w:val="00A70B5A"/>
    <w:rsid w:val="00A74364"/>
    <w:rsid w:val="00A7523C"/>
    <w:rsid w:val="00A7565C"/>
    <w:rsid w:val="00A81680"/>
    <w:rsid w:val="00A83758"/>
    <w:rsid w:val="00A83C14"/>
    <w:rsid w:val="00A84B76"/>
    <w:rsid w:val="00A84CF0"/>
    <w:rsid w:val="00A85155"/>
    <w:rsid w:val="00A862EB"/>
    <w:rsid w:val="00A906ED"/>
    <w:rsid w:val="00A90BC3"/>
    <w:rsid w:val="00A91ED2"/>
    <w:rsid w:val="00A93EAA"/>
    <w:rsid w:val="00A95966"/>
    <w:rsid w:val="00AA3843"/>
    <w:rsid w:val="00AA3E3B"/>
    <w:rsid w:val="00AA4D7A"/>
    <w:rsid w:val="00AA61C3"/>
    <w:rsid w:val="00AA6CC5"/>
    <w:rsid w:val="00AB0CB8"/>
    <w:rsid w:val="00AB74CE"/>
    <w:rsid w:val="00AC098C"/>
    <w:rsid w:val="00AC10B7"/>
    <w:rsid w:val="00AC29DD"/>
    <w:rsid w:val="00AC3D68"/>
    <w:rsid w:val="00AC5CD3"/>
    <w:rsid w:val="00AC6F5D"/>
    <w:rsid w:val="00AD0386"/>
    <w:rsid w:val="00AD18DA"/>
    <w:rsid w:val="00AD25F4"/>
    <w:rsid w:val="00AD2C7B"/>
    <w:rsid w:val="00AD3868"/>
    <w:rsid w:val="00AD49CD"/>
    <w:rsid w:val="00AD4EBD"/>
    <w:rsid w:val="00AD50C2"/>
    <w:rsid w:val="00AD5E08"/>
    <w:rsid w:val="00AD6F96"/>
    <w:rsid w:val="00AD7624"/>
    <w:rsid w:val="00AD7D4E"/>
    <w:rsid w:val="00AD7D7E"/>
    <w:rsid w:val="00AE046A"/>
    <w:rsid w:val="00AE07E9"/>
    <w:rsid w:val="00AE2EA4"/>
    <w:rsid w:val="00AE3037"/>
    <w:rsid w:val="00AE341A"/>
    <w:rsid w:val="00AE4167"/>
    <w:rsid w:val="00AE4336"/>
    <w:rsid w:val="00AE5E1B"/>
    <w:rsid w:val="00AE649B"/>
    <w:rsid w:val="00AE7FFD"/>
    <w:rsid w:val="00AF1DC0"/>
    <w:rsid w:val="00AF201B"/>
    <w:rsid w:val="00AF31E2"/>
    <w:rsid w:val="00AF59A3"/>
    <w:rsid w:val="00AF59CA"/>
    <w:rsid w:val="00AF7CF3"/>
    <w:rsid w:val="00B00009"/>
    <w:rsid w:val="00B003BA"/>
    <w:rsid w:val="00B00A93"/>
    <w:rsid w:val="00B0103E"/>
    <w:rsid w:val="00B02082"/>
    <w:rsid w:val="00B04125"/>
    <w:rsid w:val="00B0432E"/>
    <w:rsid w:val="00B10205"/>
    <w:rsid w:val="00B108E1"/>
    <w:rsid w:val="00B132F7"/>
    <w:rsid w:val="00B1449F"/>
    <w:rsid w:val="00B158C3"/>
    <w:rsid w:val="00B16129"/>
    <w:rsid w:val="00B17269"/>
    <w:rsid w:val="00B20A06"/>
    <w:rsid w:val="00B255A3"/>
    <w:rsid w:val="00B2620E"/>
    <w:rsid w:val="00B26AAE"/>
    <w:rsid w:val="00B275C0"/>
    <w:rsid w:val="00B276D0"/>
    <w:rsid w:val="00B3068F"/>
    <w:rsid w:val="00B31EC4"/>
    <w:rsid w:val="00B3281E"/>
    <w:rsid w:val="00B3347C"/>
    <w:rsid w:val="00B36FF9"/>
    <w:rsid w:val="00B3747E"/>
    <w:rsid w:val="00B405FB"/>
    <w:rsid w:val="00B4374C"/>
    <w:rsid w:val="00B452A2"/>
    <w:rsid w:val="00B453DB"/>
    <w:rsid w:val="00B458E6"/>
    <w:rsid w:val="00B46205"/>
    <w:rsid w:val="00B50E66"/>
    <w:rsid w:val="00B5132B"/>
    <w:rsid w:val="00B51965"/>
    <w:rsid w:val="00B54849"/>
    <w:rsid w:val="00B5534E"/>
    <w:rsid w:val="00B55D17"/>
    <w:rsid w:val="00B56097"/>
    <w:rsid w:val="00B569EE"/>
    <w:rsid w:val="00B62647"/>
    <w:rsid w:val="00B63862"/>
    <w:rsid w:val="00B647F8"/>
    <w:rsid w:val="00B653A2"/>
    <w:rsid w:val="00B70C51"/>
    <w:rsid w:val="00B7144B"/>
    <w:rsid w:val="00B74203"/>
    <w:rsid w:val="00B748AE"/>
    <w:rsid w:val="00B75A2A"/>
    <w:rsid w:val="00B7640A"/>
    <w:rsid w:val="00B772E2"/>
    <w:rsid w:val="00B81AA1"/>
    <w:rsid w:val="00B83C24"/>
    <w:rsid w:val="00B84098"/>
    <w:rsid w:val="00B849B2"/>
    <w:rsid w:val="00B8557F"/>
    <w:rsid w:val="00B90048"/>
    <w:rsid w:val="00B913E3"/>
    <w:rsid w:val="00B97A03"/>
    <w:rsid w:val="00B97E50"/>
    <w:rsid w:val="00BA06A8"/>
    <w:rsid w:val="00BA0C35"/>
    <w:rsid w:val="00BA29BB"/>
    <w:rsid w:val="00BA3548"/>
    <w:rsid w:val="00BA3DA1"/>
    <w:rsid w:val="00BA46A7"/>
    <w:rsid w:val="00BA6779"/>
    <w:rsid w:val="00BA797B"/>
    <w:rsid w:val="00BB0FBB"/>
    <w:rsid w:val="00BB133D"/>
    <w:rsid w:val="00BB27E5"/>
    <w:rsid w:val="00BB3075"/>
    <w:rsid w:val="00BB45AA"/>
    <w:rsid w:val="00BB48EB"/>
    <w:rsid w:val="00BB5230"/>
    <w:rsid w:val="00BB5D9C"/>
    <w:rsid w:val="00BB650B"/>
    <w:rsid w:val="00BB78A7"/>
    <w:rsid w:val="00BB7CB9"/>
    <w:rsid w:val="00BC4846"/>
    <w:rsid w:val="00BC5FBB"/>
    <w:rsid w:val="00BC7ECF"/>
    <w:rsid w:val="00BD050E"/>
    <w:rsid w:val="00BD0ECB"/>
    <w:rsid w:val="00BD18E2"/>
    <w:rsid w:val="00BD1EBE"/>
    <w:rsid w:val="00BD36C8"/>
    <w:rsid w:val="00BD3BBF"/>
    <w:rsid w:val="00BD5F8E"/>
    <w:rsid w:val="00BD7AF0"/>
    <w:rsid w:val="00BE0A1F"/>
    <w:rsid w:val="00BE15A1"/>
    <w:rsid w:val="00BE30A9"/>
    <w:rsid w:val="00BE39FF"/>
    <w:rsid w:val="00BE462F"/>
    <w:rsid w:val="00BE6A3C"/>
    <w:rsid w:val="00BF0CEC"/>
    <w:rsid w:val="00BF0DFE"/>
    <w:rsid w:val="00BF25B7"/>
    <w:rsid w:val="00BF3C0F"/>
    <w:rsid w:val="00BF4E3A"/>
    <w:rsid w:val="00C02E08"/>
    <w:rsid w:val="00C05EA6"/>
    <w:rsid w:val="00C05EE3"/>
    <w:rsid w:val="00C11112"/>
    <w:rsid w:val="00C1251A"/>
    <w:rsid w:val="00C12BF3"/>
    <w:rsid w:val="00C13051"/>
    <w:rsid w:val="00C14788"/>
    <w:rsid w:val="00C155CB"/>
    <w:rsid w:val="00C165A5"/>
    <w:rsid w:val="00C20558"/>
    <w:rsid w:val="00C21867"/>
    <w:rsid w:val="00C21FC2"/>
    <w:rsid w:val="00C23EBA"/>
    <w:rsid w:val="00C2533D"/>
    <w:rsid w:val="00C2535E"/>
    <w:rsid w:val="00C2556D"/>
    <w:rsid w:val="00C25F29"/>
    <w:rsid w:val="00C269F4"/>
    <w:rsid w:val="00C26C2F"/>
    <w:rsid w:val="00C32671"/>
    <w:rsid w:val="00C353D5"/>
    <w:rsid w:val="00C35CEA"/>
    <w:rsid w:val="00C36D9A"/>
    <w:rsid w:val="00C37460"/>
    <w:rsid w:val="00C37EE2"/>
    <w:rsid w:val="00C40807"/>
    <w:rsid w:val="00C41657"/>
    <w:rsid w:val="00C41FD8"/>
    <w:rsid w:val="00C42085"/>
    <w:rsid w:val="00C43096"/>
    <w:rsid w:val="00C46528"/>
    <w:rsid w:val="00C51A17"/>
    <w:rsid w:val="00C534A7"/>
    <w:rsid w:val="00C537C5"/>
    <w:rsid w:val="00C549EA"/>
    <w:rsid w:val="00C54CC0"/>
    <w:rsid w:val="00C54D6B"/>
    <w:rsid w:val="00C55A20"/>
    <w:rsid w:val="00C55AC3"/>
    <w:rsid w:val="00C600FC"/>
    <w:rsid w:val="00C611DF"/>
    <w:rsid w:val="00C6196E"/>
    <w:rsid w:val="00C61BD2"/>
    <w:rsid w:val="00C621C3"/>
    <w:rsid w:val="00C62EF7"/>
    <w:rsid w:val="00C630B4"/>
    <w:rsid w:val="00C630E6"/>
    <w:rsid w:val="00C648E6"/>
    <w:rsid w:val="00C66FC8"/>
    <w:rsid w:val="00C67564"/>
    <w:rsid w:val="00C71F5A"/>
    <w:rsid w:val="00C77868"/>
    <w:rsid w:val="00C8258E"/>
    <w:rsid w:val="00C832CD"/>
    <w:rsid w:val="00C8367B"/>
    <w:rsid w:val="00C85884"/>
    <w:rsid w:val="00C86DC9"/>
    <w:rsid w:val="00C87C07"/>
    <w:rsid w:val="00C91EBC"/>
    <w:rsid w:val="00C91F0C"/>
    <w:rsid w:val="00C92D45"/>
    <w:rsid w:val="00C944AC"/>
    <w:rsid w:val="00C94F82"/>
    <w:rsid w:val="00C95112"/>
    <w:rsid w:val="00C95DA2"/>
    <w:rsid w:val="00C965CF"/>
    <w:rsid w:val="00CA0C25"/>
    <w:rsid w:val="00CA15EE"/>
    <w:rsid w:val="00CA4424"/>
    <w:rsid w:val="00CA71F1"/>
    <w:rsid w:val="00CA75AC"/>
    <w:rsid w:val="00CB0DB8"/>
    <w:rsid w:val="00CB1534"/>
    <w:rsid w:val="00CB2739"/>
    <w:rsid w:val="00CB29D9"/>
    <w:rsid w:val="00CB2DF7"/>
    <w:rsid w:val="00CB3711"/>
    <w:rsid w:val="00CB4C82"/>
    <w:rsid w:val="00CB62EA"/>
    <w:rsid w:val="00CB66D2"/>
    <w:rsid w:val="00CB752C"/>
    <w:rsid w:val="00CC0033"/>
    <w:rsid w:val="00CC23E0"/>
    <w:rsid w:val="00CC4476"/>
    <w:rsid w:val="00CC7AF7"/>
    <w:rsid w:val="00CD0483"/>
    <w:rsid w:val="00CD0A93"/>
    <w:rsid w:val="00CD0FA2"/>
    <w:rsid w:val="00CD1C7B"/>
    <w:rsid w:val="00CD240A"/>
    <w:rsid w:val="00CD2919"/>
    <w:rsid w:val="00CD3A14"/>
    <w:rsid w:val="00CD4169"/>
    <w:rsid w:val="00CD74A2"/>
    <w:rsid w:val="00CD74AA"/>
    <w:rsid w:val="00CD7746"/>
    <w:rsid w:val="00CE0012"/>
    <w:rsid w:val="00CE1A1D"/>
    <w:rsid w:val="00CE1B81"/>
    <w:rsid w:val="00CE1CC4"/>
    <w:rsid w:val="00CE255A"/>
    <w:rsid w:val="00CE2739"/>
    <w:rsid w:val="00CE293F"/>
    <w:rsid w:val="00CE356D"/>
    <w:rsid w:val="00CE5419"/>
    <w:rsid w:val="00CE5CD3"/>
    <w:rsid w:val="00CE5F66"/>
    <w:rsid w:val="00CF16E2"/>
    <w:rsid w:val="00CF1A60"/>
    <w:rsid w:val="00CF2E18"/>
    <w:rsid w:val="00CF5C17"/>
    <w:rsid w:val="00CF5EAB"/>
    <w:rsid w:val="00CF658C"/>
    <w:rsid w:val="00CF7CEF"/>
    <w:rsid w:val="00D00B3C"/>
    <w:rsid w:val="00D020B2"/>
    <w:rsid w:val="00D063CE"/>
    <w:rsid w:val="00D10618"/>
    <w:rsid w:val="00D12B74"/>
    <w:rsid w:val="00D15DC3"/>
    <w:rsid w:val="00D2035A"/>
    <w:rsid w:val="00D2253C"/>
    <w:rsid w:val="00D24ED6"/>
    <w:rsid w:val="00D250C8"/>
    <w:rsid w:val="00D2523D"/>
    <w:rsid w:val="00D2772C"/>
    <w:rsid w:val="00D27B0D"/>
    <w:rsid w:val="00D3105E"/>
    <w:rsid w:val="00D31625"/>
    <w:rsid w:val="00D31DBA"/>
    <w:rsid w:val="00D3380A"/>
    <w:rsid w:val="00D33C24"/>
    <w:rsid w:val="00D36500"/>
    <w:rsid w:val="00D36B5A"/>
    <w:rsid w:val="00D37547"/>
    <w:rsid w:val="00D4121A"/>
    <w:rsid w:val="00D43007"/>
    <w:rsid w:val="00D43A0E"/>
    <w:rsid w:val="00D43E1A"/>
    <w:rsid w:val="00D44E9F"/>
    <w:rsid w:val="00D456FA"/>
    <w:rsid w:val="00D4606E"/>
    <w:rsid w:val="00D4738A"/>
    <w:rsid w:val="00D5127B"/>
    <w:rsid w:val="00D51976"/>
    <w:rsid w:val="00D540E8"/>
    <w:rsid w:val="00D544BE"/>
    <w:rsid w:val="00D554E3"/>
    <w:rsid w:val="00D5652B"/>
    <w:rsid w:val="00D56D68"/>
    <w:rsid w:val="00D5763D"/>
    <w:rsid w:val="00D57F3F"/>
    <w:rsid w:val="00D60EC5"/>
    <w:rsid w:val="00D62E0D"/>
    <w:rsid w:val="00D64274"/>
    <w:rsid w:val="00D643E3"/>
    <w:rsid w:val="00D6476B"/>
    <w:rsid w:val="00D64C77"/>
    <w:rsid w:val="00D671C0"/>
    <w:rsid w:val="00D6729E"/>
    <w:rsid w:val="00D71428"/>
    <w:rsid w:val="00D729A5"/>
    <w:rsid w:val="00D72C4B"/>
    <w:rsid w:val="00D73DA7"/>
    <w:rsid w:val="00D772CD"/>
    <w:rsid w:val="00D8349A"/>
    <w:rsid w:val="00D83C5B"/>
    <w:rsid w:val="00D84A43"/>
    <w:rsid w:val="00D85290"/>
    <w:rsid w:val="00D85344"/>
    <w:rsid w:val="00D85BD6"/>
    <w:rsid w:val="00D90434"/>
    <w:rsid w:val="00D906BB"/>
    <w:rsid w:val="00D90709"/>
    <w:rsid w:val="00D90E97"/>
    <w:rsid w:val="00D91F2C"/>
    <w:rsid w:val="00D93EC9"/>
    <w:rsid w:val="00D94447"/>
    <w:rsid w:val="00D954F8"/>
    <w:rsid w:val="00D95FBE"/>
    <w:rsid w:val="00D9648B"/>
    <w:rsid w:val="00DA5F45"/>
    <w:rsid w:val="00DA68B8"/>
    <w:rsid w:val="00DA7998"/>
    <w:rsid w:val="00DB294A"/>
    <w:rsid w:val="00DB2972"/>
    <w:rsid w:val="00DB29F9"/>
    <w:rsid w:val="00DB2BB7"/>
    <w:rsid w:val="00DB31CA"/>
    <w:rsid w:val="00DB3E09"/>
    <w:rsid w:val="00DB42C8"/>
    <w:rsid w:val="00DB568A"/>
    <w:rsid w:val="00DB6E79"/>
    <w:rsid w:val="00DB6FD4"/>
    <w:rsid w:val="00DB7002"/>
    <w:rsid w:val="00DC0AD2"/>
    <w:rsid w:val="00DC428A"/>
    <w:rsid w:val="00DC6913"/>
    <w:rsid w:val="00DD1C75"/>
    <w:rsid w:val="00DD2CDF"/>
    <w:rsid w:val="00DD44DF"/>
    <w:rsid w:val="00DD5166"/>
    <w:rsid w:val="00DD51CC"/>
    <w:rsid w:val="00DD551B"/>
    <w:rsid w:val="00DD5B78"/>
    <w:rsid w:val="00DD7753"/>
    <w:rsid w:val="00DD7979"/>
    <w:rsid w:val="00DE00AA"/>
    <w:rsid w:val="00DE10E9"/>
    <w:rsid w:val="00DE12B3"/>
    <w:rsid w:val="00DE5CB2"/>
    <w:rsid w:val="00DE67A2"/>
    <w:rsid w:val="00DE79CA"/>
    <w:rsid w:val="00DF0D5A"/>
    <w:rsid w:val="00DF24E9"/>
    <w:rsid w:val="00DF25A1"/>
    <w:rsid w:val="00DF295F"/>
    <w:rsid w:val="00DF5368"/>
    <w:rsid w:val="00DF6595"/>
    <w:rsid w:val="00E018B9"/>
    <w:rsid w:val="00E01C6D"/>
    <w:rsid w:val="00E02198"/>
    <w:rsid w:val="00E04B98"/>
    <w:rsid w:val="00E04D11"/>
    <w:rsid w:val="00E04DCC"/>
    <w:rsid w:val="00E06E1C"/>
    <w:rsid w:val="00E07A0C"/>
    <w:rsid w:val="00E10667"/>
    <w:rsid w:val="00E110E9"/>
    <w:rsid w:val="00E11A6E"/>
    <w:rsid w:val="00E126F9"/>
    <w:rsid w:val="00E144FA"/>
    <w:rsid w:val="00E166EE"/>
    <w:rsid w:val="00E20A36"/>
    <w:rsid w:val="00E22007"/>
    <w:rsid w:val="00E22AEF"/>
    <w:rsid w:val="00E265A2"/>
    <w:rsid w:val="00E269CF"/>
    <w:rsid w:val="00E26F09"/>
    <w:rsid w:val="00E30637"/>
    <w:rsid w:val="00E3343A"/>
    <w:rsid w:val="00E34197"/>
    <w:rsid w:val="00E341E9"/>
    <w:rsid w:val="00E35667"/>
    <w:rsid w:val="00E363ED"/>
    <w:rsid w:val="00E366BC"/>
    <w:rsid w:val="00E37FD3"/>
    <w:rsid w:val="00E40FFD"/>
    <w:rsid w:val="00E41DCB"/>
    <w:rsid w:val="00E424C5"/>
    <w:rsid w:val="00E42CE1"/>
    <w:rsid w:val="00E43D38"/>
    <w:rsid w:val="00E44AAE"/>
    <w:rsid w:val="00E45255"/>
    <w:rsid w:val="00E45C02"/>
    <w:rsid w:val="00E45CCC"/>
    <w:rsid w:val="00E4676F"/>
    <w:rsid w:val="00E46F67"/>
    <w:rsid w:val="00E4729D"/>
    <w:rsid w:val="00E47D80"/>
    <w:rsid w:val="00E51BFB"/>
    <w:rsid w:val="00E52A7C"/>
    <w:rsid w:val="00E55613"/>
    <w:rsid w:val="00E61407"/>
    <w:rsid w:val="00E623C9"/>
    <w:rsid w:val="00E62755"/>
    <w:rsid w:val="00E64758"/>
    <w:rsid w:val="00E64A35"/>
    <w:rsid w:val="00E65B79"/>
    <w:rsid w:val="00E65D66"/>
    <w:rsid w:val="00E70A71"/>
    <w:rsid w:val="00E7425E"/>
    <w:rsid w:val="00E77157"/>
    <w:rsid w:val="00E77AC9"/>
    <w:rsid w:val="00E82C64"/>
    <w:rsid w:val="00E832EB"/>
    <w:rsid w:val="00E837FD"/>
    <w:rsid w:val="00E83B1A"/>
    <w:rsid w:val="00E90165"/>
    <w:rsid w:val="00E90A03"/>
    <w:rsid w:val="00E92094"/>
    <w:rsid w:val="00E9223B"/>
    <w:rsid w:val="00E93A40"/>
    <w:rsid w:val="00E9411D"/>
    <w:rsid w:val="00E950DB"/>
    <w:rsid w:val="00E97359"/>
    <w:rsid w:val="00EA2203"/>
    <w:rsid w:val="00EA4685"/>
    <w:rsid w:val="00EA54E8"/>
    <w:rsid w:val="00EA5D29"/>
    <w:rsid w:val="00EB0ADB"/>
    <w:rsid w:val="00EB1636"/>
    <w:rsid w:val="00EB1FB8"/>
    <w:rsid w:val="00EB3C6A"/>
    <w:rsid w:val="00EB4AA5"/>
    <w:rsid w:val="00EB6836"/>
    <w:rsid w:val="00EB6D5E"/>
    <w:rsid w:val="00EC1BD9"/>
    <w:rsid w:val="00EC3C69"/>
    <w:rsid w:val="00EC5FE7"/>
    <w:rsid w:val="00ED1E49"/>
    <w:rsid w:val="00ED470E"/>
    <w:rsid w:val="00ED54AC"/>
    <w:rsid w:val="00ED739B"/>
    <w:rsid w:val="00EE31F4"/>
    <w:rsid w:val="00EE495D"/>
    <w:rsid w:val="00EE5384"/>
    <w:rsid w:val="00EE5AD6"/>
    <w:rsid w:val="00EE63AA"/>
    <w:rsid w:val="00EF7183"/>
    <w:rsid w:val="00EF76C4"/>
    <w:rsid w:val="00F03924"/>
    <w:rsid w:val="00F05449"/>
    <w:rsid w:val="00F054EE"/>
    <w:rsid w:val="00F05530"/>
    <w:rsid w:val="00F05CF2"/>
    <w:rsid w:val="00F067F2"/>
    <w:rsid w:val="00F0726B"/>
    <w:rsid w:val="00F13F49"/>
    <w:rsid w:val="00F22277"/>
    <w:rsid w:val="00F25D9A"/>
    <w:rsid w:val="00F25EF1"/>
    <w:rsid w:val="00F25F98"/>
    <w:rsid w:val="00F27BB6"/>
    <w:rsid w:val="00F27BBC"/>
    <w:rsid w:val="00F27D17"/>
    <w:rsid w:val="00F323CD"/>
    <w:rsid w:val="00F334D9"/>
    <w:rsid w:val="00F34BDE"/>
    <w:rsid w:val="00F35CD9"/>
    <w:rsid w:val="00F40082"/>
    <w:rsid w:val="00F40E88"/>
    <w:rsid w:val="00F41BAA"/>
    <w:rsid w:val="00F41BCA"/>
    <w:rsid w:val="00F41E9F"/>
    <w:rsid w:val="00F42124"/>
    <w:rsid w:val="00F47021"/>
    <w:rsid w:val="00F47AF3"/>
    <w:rsid w:val="00F50848"/>
    <w:rsid w:val="00F51BA2"/>
    <w:rsid w:val="00F54777"/>
    <w:rsid w:val="00F554D6"/>
    <w:rsid w:val="00F55976"/>
    <w:rsid w:val="00F55D9E"/>
    <w:rsid w:val="00F5647C"/>
    <w:rsid w:val="00F619A6"/>
    <w:rsid w:val="00F61F6E"/>
    <w:rsid w:val="00F64B02"/>
    <w:rsid w:val="00F666B1"/>
    <w:rsid w:val="00F6799D"/>
    <w:rsid w:val="00F716BA"/>
    <w:rsid w:val="00F71979"/>
    <w:rsid w:val="00F75579"/>
    <w:rsid w:val="00F7726F"/>
    <w:rsid w:val="00F772BB"/>
    <w:rsid w:val="00F80DF1"/>
    <w:rsid w:val="00F8104F"/>
    <w:rsid w:val="00F8449A"/>
    <w:rsid w:val="00F84908"/>
    <w:rsid w:val="00F85824"/>
    <w:rsid w:val="00F86344"/>
    <w:rsid w:val="00F90605"/>
    <w:rsid w:val="00F91000"/>
    <w:rsid w:val="00F91247"/>
    <w:rsid w:val="00F91770"/>
    <w:rsid w:val="00F9303A"/>
    <w:rsid w:val="00F93448"/>
    <w:rsid w:val="00F93F4E"/>
    <w:rsid w:val="00F9575A"/>
    <w:rsid w:val="00F95778"/>
    <w:rsid w:val="00F95EBD"/>
    <w:rsid w:val="00F9608D"/>
    <w:rsid w:val="00F9710F"/>
    <w:rsid w:val="00F975FE"/>
    <w:rsid w:val="00FA0A18"/>
    <w:rsid w:val="00FA1746"/>
    <w:rsid w:val="00FA299A"/>
    <w:rsid w:val="00FA39BF"/>
    <w:rsid w:val="00FA5726"/>
    <w:rsid w:val="00FB07D3"/>
    <w:rsid w:val="00FB168D"/>
    <w:rsid w:val="00FB3AB6"/>
    <w:rsid w:val="00FB40C7"/>
    <w:rsid w:val="00FB6025"/>
    <w:rsid w:val="00FB6822"/>
    <w:rsid w:val="00FB7017"/>
    <w:rsid w:val="00FC0170"/>
    <w:rsid w:val="00FC08A3"/>
    <w:rsid w:val="00FC247F"/>
    <w:rsid w:val="00FC531F"/>
    <w:rsid w:val="00FC6080"/>
    <w:rsid w:val="00FC6113"/>
    <w:rsid w:val="00FC669B"/>
    <w:rsid w:val="00FC783F"/>
    <w:rsid w:val="00FD105A"/>
    <w:rsid w:val="00FD2882"/>
    <w:rsid w:val="00FD311F"/>
    <w:rsid w:val="00FD3613"/>
    <w:rsid w:val="00FD37CB"/>
    <w:rsid w:val="00FD4490"/>
    <w:rsid w:val="00FD52DF"/>
    <w:rsid w:val="00FD67FD"/>
    <w:rsid w:val="00FD715C"/>
    <w:rsid w:val="00FD7877"/>
    <w:rsid w:val="00FD7AD5"/>
    <w:rsid w:val="00FE4041"/>
    <w:rsid w:val="00FE5195"/>
    <w:rsid w:val="00FE730F"/>
    <w:rsid w:val="00FE7776"/>
    <w:rsid w:val="00FF1609"/>
    <w:rsid w:val="00FF1B2B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5">
      <o:colormru v:ext="edit" colors="#eaeaea,#ffc,#ccecff,white,#f6fad2"/>
    </o:shapedefaults>
    <o:shapelayout v:ext="edit">
      <o:idmap v:ext="edit" data="1"/>
    </o:shapelayout>
  </w:shapeDefaults>
  <w:decimalSymbol w:val="."/>
  <w:listSeparator w:val=","/>
  <w14:docId w14:val="7E67D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54"/>
    <w:pPr>
      <w:spacing w:after="120"/>
    </w:pPr>
    <w:rPr>
      <w:rFonts w:ascii="Verdana" w:eastAsia="Times New Roman" w:hAnsi="Verdana"/>
      <w:szCs w:val="24"/>
    </w:rPr>
  </w:style>
  <w:style w:type="paragraph" w:styleId="Heading1">
    <w:name w:val="heading 1"/>
    <w:basedOn w:val="Normal"/>
    <w:link w:val="Heading1Char"/>
    <w:uiPriority w:val="9"/>
    <w:qFormat/>
    <w:rsid w:val="00A06E2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054"/>
    <w:pPr>
      <w:tabs>
        <w:tab w:val="center" w:pos="4513"/>
        <w:tab w:val="right" w:pos="9026"/>
      </w:tabs>
      <w:spacing w:after="0"/>
    </w:pPr>
    <w:rPr>
      <w:lang w:val="x-none"/>
    </w:rPr>
  </w:style>
  <w:style w:type="character" w:customStyle="1" w:styleId="HeaderChar">
    <w:name w:val="Header Char"/>
    <w:link w:val="Header"/>
    <w:uiPriority w:val="99"/>
    <w:rsid w:val="00067054"/>
    <w:rPr>
      <w:rFonts w:ascii="Verdana" w:eastAsia="Times New Roman" w:hAnsi="Verdan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7054"/>
    <w:pPr>
      <w:tabs>
        <w:tab w:val="center" w:pos="4513"/>
        <w:tab w:val="right" w:pos="9026"/>
      </w:tabs>
      <w:spacing w:after="0"/>
    </w:pPr>
    <w:rPr>
      <w:lang w:val="x-none"/>
    </w:rPr>
  </w:style>
  <w:style w:type="character" w:customStyle="1" w:styleId="FooterChar">
    <w:name w:val="Footer Char"/>
    <w:link w:val="Footer"/>
    <w:uiPriority w:val="99"/>
    <w:rsid w:val="00067054"/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067054"/>
    <w:pPr>
      <w:ind w:left="720"/>
      <w:contextualSpacing/>
    </w:pPr>
  </w:style>
  <w:style w:type="character" w:styleId="Hyperlink">
    <w:name w:val="Hyperlink"/>
    <w:uiPriority w:val="99"/>
    <w:rsid w:val="000670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67054"/>
    <w:pPr>
      <w:widowControl w:val="0"/>
      <w:spacing w:after="480"/>
    </w:pPr>
    <w:rPr>
      <w:rFonts w:ascii="Tms Rmn" w:hAnsi="Tms Rm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067054"/>
    <w:rPr>
      <w:rFonts w:ascii="Tms Rmn" w:eastAsia="Times New Roman" w:hAnsi="Tms Rmn" w:cs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5B74E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B7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4EF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B74EF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74EF"/>
    <w:rPr>
      <w:rFonts w:ascii="Verdana" w:eastAsia="Times New Roman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E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B74EF"/>
    <w:rPr>
      <w:rFonts w:ascii="Tahoma" w:eastAsia="Times New Roman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801EB6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4">
    <w:name w:val="author4"/>
    <w:rsid w:val="00801EB6"/>
    <w:rPr>
      <w:b w:val="0"/>
      <w:bCs w:val="0"/>
      <w:i w:val="0"/>
      <w:iCs w:val="0"/>
      <w:smallCaps w:val="0"/>
      <w:sz w:val="24"/>
      <w:szCs w:val="24"/>
    </w:rPr>
  </w:style>
  <w:style w:type="paragraph" w:styleId="Revision">
    <w:name w:val="Revision"/>
    <w:hidden/>
    <w:uiPriority w:val="99"/>
    <w:semiHidden/>
    <w:rsid w:val="00861F6A"/>
    <w:rPr>
      <w:rFonts w:ascii="Verdana" w:eastAsia="Times New Roman" w:hAnsi="Verdana"/>
      <w:szCs w:val="24"/>
    </w:rPr>
  </w:style>
  <w:style w:type="paragraph" w:styleId="NormalWeb">
    <w:name w:val="Normal (Web)"/>
    <w:basedOn w:val="Normal"/>
    <w:uiPriority w:val="99"/>
    <w:semiHidden/>
    <w:unhideWhenUsed/>
    <w:rsid w:val="007A5DAC"/>
    <w:pPr>
      <w:spacing w:before="240"/>
    </w:pPr>
    <w:rPr>
      <w:rFonts w:ascii="Times New Roman" w:hAnsi="Times New Roman"/>
      <w:sz w:val="34"/>
      <w:szCs w:val="34"/>
    </w:rPr>
  </w:style>
  <w:style w:type="paragraph" w:styleId="ListParagraph">
    <w:name w:val="List Paragraph"/>
    <w:basedOn w:val="Normal"/>
    <w:uiPriority w:val="34"/>
    <w:qFormat/>
    <w:rsid w:val="007A5D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ssue-headerdescription">
    <w:name w:val="issue-header__description"/>
    <w:basedOn w:val="Normal"/>
    <w:uiPriority w:val="99"/>
    <w:rsid w:val="007A5DAC"/>
    <w:pPr>
      <w:shd w:val="clear" w:color="auto" w:fill="FFFFFF"/>
      <w:spacing w:before="240" w:line="336" w:lineRule="atLeast"/>
    </w:pPr>
    <w:rPr>
      <w:rFonts w:ascii="Times New Roman" w:hAnsi="Times New Roman"/>
      <w:sz w:val="26"/>
      <w:szCs w:val="26"/>
    </w:rPr>
  </w:style>
  <w:style w:type="character" w:customStyle="1" w:styleId="author">
    <w:name w:val="author"/>
    <w:rsid w:val="007A5DAC"/>
  </w:style>
  <w:style w:type="character" w:customStyle="1" w:styleId="articletitle">
    <w:name w:val="articletitle"/>
    <w:rsid w:val="007A5DAC"/>
  </w:style>
  <w:style w:type="character" w:customStyle="1" w:styleId="journaltitle2">
    <w:name w:val="journaltitle2"/>
    <w:rsid w:val="007A5DAC"/>
    <w:rPr>
      <w:i/>
      <w:iCs/>
    </w:rPr>
  </w:style>
  <w:style w:type="character" w:customStyle="1" w:styleId="vol2">
    <w:name w:val="vol2"/>
    <w:rsid w:val="007A5DAC"/>
    <w:rPr>
      <w:b/>
      <w:bCs/>
    </w:rPr>
  </w:style>
  <w:style w:type="character" w:customStyle="1" w:styleId="pagefirst">
    <w:name w:val="pagefirst"/>
    <w:rsid w:val="007A5DAC"/>
  </w:style>
  <w:style w:type="character" w:customStyle="1" w:styleId="pagelast">
    <w:name w:val="pagelast"/>
    <w:rsid w:val="007A5DAC"/>
  </w:style>
  <w:style w:type="character" w:customStyle="1" w:styleId="slug-vol">
    <w:name w:val="slug-vol"/>
    <w:rsid w:val="007A5DAC"/>
    <w:rPr>
      <w:b/>
      <w:bCs/>
    </w:rPr>
  </w:style>
  <w:style w:type="character" w:customStyle="1" w:styleId="cit-sep1">
    <w:name w:val="cit-sep1"/>
    <w:rsid w:val="007A5DAC"/>
    <w:rPr>
      <w:b w:val="0"/>
      <w:bCs w:val="0"/>
    </w:rPr>
  </w:style>
  <w:style w:type="character" w:customStyle="1" w:styleId="slug-pub-date3">
    <w:name w:val="slug-pub-date3"/>
    <w:rsid w:val="007A5DAC"/>
    <w:rPr>
      <w:b w:val="0"/>
      <w:bCs w:val="0"/>
    </w:rPr>
  </w:style>
  <w:style w:type="character" w:customStyle="1" w:styleId="slug-elocation">
    <w:name w:val="slug-elocation"/>
    <w:rsid w:val="007A5DAC"/>
  </w:style>
  <w:style w:type="character" w:customStyle="1" w:styleId="slug-doi2">
    <w:name w:val="slug-doi2"/>
    <w:rsid w:val="007A5DAC"/>
  </w:style>
  <w:style w:type="character" w:customStyle="1" w:styleId="Heading1Char">
    <w:name w:val="Heading 1 Char"/>
    <w:basedOn w:val="DefaultParagraphFont"/>
    <w:link w:val="Heading1"/>
    <w:uiPriority w:val="9"/>
    <w:rsid w:val="00A06E2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uthorname">
    <w:name w:val="authorname"/>
    <w:basedOn w:val="DefaultParagraphFont"/>
    <w:rsid w:val="00A06E25"/>
  </w:style>
  <w:style w:type="character" w:customStyle="1" w:styleId="u-sronly">
    <w:name w:val="u-sronly"/>
    <w:basedOn w:val="DefaultParagraphFont"/>
    <w:rsid w:val="00A06E25"/>
  </w:style>
  <w:style w:type="character" w:customStyle="1" w:styleId="journaltitle">
    <w:name w:val="journaltitle"/>
    <w:basedOn w:val="DefaultParagraphFont"/>
    <w:rsid w:val="00A06E25"/>
  </w:style>
  <w:style w:type="character" w:customStyle="1" w:styleId="articlecitationyear">
    <w:name w:val="articlecitation_year"/>
    <w:basedOn w:val="DefaultParagraphFont"/>
    <w:rsid w:val="00A06E25"/>
  </w:style>
  <w:style w:type="character" w:customStyle="1" w:styleId="articlecitationvolume">
    <w:name w:val="articlecitation_volume"/>
    <w:basedOn w:val="DefaultParagraphFont"/>
    <w:rsid w:val="00A06E25"/>
  </w:style>
  <w:style w:type="character" w:styleId="Strong">
    <w:name w:val="Strong"/>
    <w:basedOn w:val="DefaultParagraphFont"/>
    <w:uiPriority w:val="22"/>
    <w:qFormat/>
    <w:rsid w:val="00A06E25"/>
    <w:rPr>
      <w:b/>
      <w:bCs/>
    </w:rPr>
  </w:style>
  <w:style w:type="paragraph" w:customStyle="1" w:styleId="articledoi">
    <w:name w:val="articledoi"/>
    <w:basedOn w:val="Normal"/>
    <w:rsid w:val="00A06E2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3071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rlabel">
    <w:name w:val="fr_label"/>
    <w:rsid w:val="00233CCF"/>
  </w:style>
  <w:style w:type="table" w:styleId="TableGrid">
    <w:name w:val="Table Grid"/>
    <w:basedOn w:val="TableNormal"/>
    <w:uiPriority w:val="59"/>
    <w:rsid w:val="00233CCF"/>
    <w:rPr>
      <w:rFonts w:ascii="Cambria" w:eastAsia="Cambria" w:hAnsi="Cambria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ontents1">
    <w:name w:val="pagecontents1"/>
    <w:basedOn w:val="DefaultParagraphFont"/>
    <w:rsid w:val="00205DC1"/>
    <w:rPr>
      <w:rFonts w:ascii="Arial" w:hAnsi="Arial" w:cs="Arial" w:hint="default"/>
      <w:color w:val="606060"/>
      <w:sz w:val="21"/>
      <w:szCs w:val="21"/>
    </w:rPr>
  </w:style>
  <w:style w:type="character" w:customStyle="1" w:styleId="name">
    <w:name w:val="name"/>
    <w:basedOn w:val="DefaultParagraphFont"/>
    <w:rsid w:val="00D57F3F"/>
  </w:style>
  <w:style w:type="character" w:customStyle="1" w:styleId="xref-sep">
    <w:name w:val="xref-sep"/>
    <w:basedOn w:val="DefaultParagraphFont"/>
    <w:rsid w:val="00D57F3F"/>
  </w:style>
  <w:style w:type="paragraph" w:styleId="HTMLPreformatted">
    <w:name w:val="HTML Preformatted"/>
    <w:basedOn w:val="Normal"/>
    <w:link w:val="HTMLPreformattedChar"/>
    <w:uiPriority w:val="99"/>
    <w:unhideWhenUsed/>
    <w:rsid w:val="00413C74"/>
    <w:pPr>
      <w:shd w:val="clear" w:color="auto" w:fill="F0F0E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color w:val="000000"/>
      <w:sz w:val="30"/>
      <w:szCs w:val="3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3C74"/>
    <w:rPr>
      <w:rFonts w:ascii="Courier New" w:eastAsia="Times New Roman" w:hAnsi="Courier New" w:cs="Courier New"/>
      <w:color w:val="000000"/>
      <w:sz w:val="30"/>
      <w:szCs w:val="30"/>
      <w:shd w:val="clear" w:color="auto" w:fill="F0F0E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54"/>
    <w:pPr>
      <w:spacing w:after="120"/>
    </w:pPr>
    <w:rPr>
      <w:rFonts w:ascii="Verdana" w:eastAsia="Times New Roman" w:hAnsi="Verdana"/>
      <w:szCs w:val="24"/>
    </w:rPr>
  </w:style>
  <w:style w:type="paragraph" w:styleId="Heading1">
    <w:name w:val="heading 1"/>
    <w:basedOn w:val="Normal"/>
    <w:link w:val="Heading1Char"/>
    <w:uiPriority w:val="9"/>
    <w:qFormat/>
    <w:rsid w:val="00A06E2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054"/>
    <w:pPr>
      <w:tabs>
        <w:tab w:val="center" w:pos="4513"/>
        <w:tab w:val="right" w:pos="9026"/>
      </w:tabs>
      <w:spacing w:after="0"/>
    </w:pPr>
    <w:rPr>
      <w:lang w:val="x-none"/>
    </w:rPr>
  </w:style>
  <w:style w:type="character" w:customStyle="1" w:styleId="HeaderChar">
    <w:name w:val="Header Char"/>
    <w:link w:val="Header"/>
    <w:uiPriority w:val="99"/>
    <w:rsid w:val="00067054"/>
    <w:rPr>
      <w:rFonts w:ascii="Verdana" w:eastAsia="Times New Roman" w:hAnsi="Verdan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7054"/>
    <w:pPr>
      <w:tabs>
        <w:tab w:val="center" w:pos="4513"/>
        <w:tab w:val="right" w:pos="9026"/>
      </w:tabs>
      <w:spacing w:after="0"/>
    </w:pPr>
    <w:rPr>
      <w:lang w:val="x-none"/>
    </w:rPr>
  </w:style>
  <w:style w:type="character" w:customStyle="1" w:styleId="FooterChar">
    <w:name w:val="Footer Char"/>
    <w:link w:val="Footer"/>
    <w:uiPriority w:val="99"/>
    <w:rsid w:val="00067054"/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067054"/>
    <w:pPr>
      <w:ind w:left="720"/>
      <w:contextualSpacing/>
    </w:pPr>
  </w:style>
  <w:style w:type="character" w:styleId="Hyperlink">
    <w:name w:val="Hyperlink"/>
    <w:uiPriority w:val="99"/>
    <w:rsid w:val="000670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67054"/>
    <w:pPr>
      <w:widowControl w:val="0"/>
      <w:spacing w:after="480"/>
    </w:pPr>
    <w:rPr>
      <w:rFonts w:ascii="Tms Rmn" w:hAnsi="Tms Rm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067054"/>
    <w:rPr>
      <w:rFonts w:ascii="Tms Rmn" w:eastAsia="Times New Roman" w:hAnsi="Tms Rmn" w:cs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5B74E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B7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4EF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B74EF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74EF"/>
    <w:rPr>
      <w:rFonts w:ascii="Verdana" w:eastAsia="Times New Roman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E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B74EF"/>
    <w:rPr>
      <w:rFonts w:ascii="Tahoma" w:eastAsia="Times New Roman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801EB6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4">
    <w:name w:val="author4"/>
    <w:rsid w:val="00801EB6"/>
    <w:rPr>
      <w:b w:val="0"/>
      <w:bCs w:val="0"/>
      <w:i w:val="0"/>
      <w:iCs w:val="0"/>
      <w:smallCaps w:val="0"/>
      <w:sz w:val="24"/>
      <w:szCs w:val="24"/>
    </w:rPr>
  </w:style>
  <w:style w:type="paragraph" w:styleId="Revision">
    <w:name w:val="Revision"/>
    <w:hidden/>
    <w:uiPriority w:val="99"/>
    <w:semiHidden/>
    <w:rsid w:val="00861F6A"/>
    <w:rPr>
      <w:rFonts w:ascii="Verdana" w:eastAsia="Times New Roman" w:hAnsi="Verdana"/>
      <w:szCs w:val="24"/>
    </w:rPr>
  </w:style>
  <w:style w:type="paragraph" w:styleId="NormalWeb">
    <w:name w:val="Normal (Web)"/>
    <w:basedOn w:val="Normal"/>
    <w:uiPriority w:val="99"/>
    <w:semiHidden/>
    <w:unhideWhenUsed/>
    <w:rsid w:val="007A5DAC"/>
    <w:pPr>
      <w:spacing w:before="240"/>
    </w:pPr>
    <w:rPr>
      <w:rFonts w:ascii="Times New Roman" w:hAnsi="Times New Roman"/>
      <w:sz w:val="34"/>
      <w:szCs w:val="34"/>
    </w:rPr>
  </w:style>
  <w:style w:type="paragraph" w:styleId="ListParagraph">
    <w:name w:val="List Paragraph"/>
    <w:basedOn w:val="Normal"/>
    <w:uiPriority w:val="34"/>
    <w:qFormat/>
    <w:rsid w:val="007A5D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ssue-headerdescription">
    <w:name w:val="issue-header__description"/>
    <w:basedOn w:val="Normal"/>
    <w:uiPriority w:val="99"/>
    <w:rsid w:val="007A5DAC"/>
    <w:pPr>
      <w:shd w:val="clear" w:color="auto" w:fill="FFFFFF"/>
      <w:spacing w:before="240" w:line="336" w:lineRule="atLeast"/>
    </w:pPr>
    <w:rPr>
      <w:rFonts w:ascii="Times New Roman" w:hAnsi="Times New Roman"/>
      <w:sz w:val="26"/>
      <w:szCs w:val="26"/>
    </w:rPr>
  </w:style>
  <w:style w:type="character" w:customStyle="1" w:styleId="author">
    <w:name w:val="author"/>
    <w:rsid w:val="007A5DAC"/>
  </w:style>
  <w:style w:type="character" w:customStyle="1" w:styleId="articletitle">
    <w:name w:val="articletitle"/>
    <w:rsid w:val="007A5DAC"/>
  </w:style>
  <w:style w:type="character" w:customStyle="1" w:styleId="journaltitle2">
    <w:name w:val="journaltitle2"/>
    <w:rsid w:val="007A5DAC"/>
    <w:rPr>
      <w:i/>
      <w:iCs/>
    </w:rPr>
  </w:style>
  <w:style w:type="character" w:customStyle="1" w:styleId="vol2">
    <w:name w:val="vol2"/>
    <w:rsid w:val="007A5DAC"/>
    <w:rPr>
      <w:b/>
      <w:bCs/>
    </w:rPr>
  </w:style>
  <w:style w:type="character" w:customStyle="1" w:styleId="pagefirst">
    <w:name w:val="pagefirst"/>
    <w:rsid w:val="007A5DAC"/>
  </w:style>
  <w:style w:type="character" w:customStyle="1" w:styleId="pagelast">
    <w:name w:val="pagelast"/>
    <w:rsid w:val="007A5DAC"/>
  </w:style>
  <w:style w:type="character" w:customStyle="1" w:styleId="slug-vol">
    <w:name w:val="slug-vol"/>
    <w:rsid w:val="007A5DAC"/>
    <w:rPr>
      <w:b/>
      <w:bCs/>
    </w:rPr>
  </w:style>
  <w:style w:type="character" w:customStyle="1" w:styleId="cit-sep1">
    <w:name w:val="cit-sep1"/>
    <w:rsid w:val="007A5DAC"/>
    <w:rPr>
      <w:b w:val="0"/>
      <w:bCs w:val="0"/>
    </w:rPr>
  </w:style>
  <w:style w:type="character" w:customStyle="1" w:styleId="slug-pub-date3">
    <w:name w:val="slug-pub-date3"/>
    <w:rsid w:val="007A5DAC"/>
    <w:rPr>
      <w:b w:val="0"/>
      <w:bCs w:val="0"/>
    </w:rPr>
  </w:style>
  <w:style w:type="character" w:customStyle="1" w:styleId="slug-elocation">
    <w:name w:val="slug-elocation"/>
    <w:rsid w:val="007A5DAC"/>
  </w:style>
  <w:style w:type="character" w:customStyle="1" w:styleId="slug-doi2">
    <w:name w:val="slug-doi2"/>
    <w:rsid w:val="007A5DAC"/>
  </w:style>
  <w:style w:type="character" w:customStyle="1" w:styleId="Heading1Char">
    <w:name w:val="Heading 1 Char"/>
    <w:basedOn w:val="DefaultParagraphFont"/>
    <w:link w:val="Heading1"/>
    <w:uiPriority w:val="9"/>
    <w:rsid w:val="00A06E2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uthorname">
    <w:name w:val="authorname"/>
    <w:basedOn w:val="DefaultParagraphFont"/>
    <w:rsid w:val="00A06E25"/>
  </w:style>
  <w:style w:type="character" w:customStyle="1" w:styleId="u-sronly">
    <w:name w:val="u-sronly"/>
    <w:basedOn w:val="DefaultParagraphFont"/>
    <w:rsid w:val="00A06E25"/>
  </w:style>
  <w:style w:type="character" w:customStyle="1" w:styleId="journaltitle">
    <w:name w:val="journaltitle"/>
    <w:basedOn w:val="DefaultParagraphFont"/>
    <w:rsid w:val="00A06E25"/>
  </w:style>
  <w:style w:type="character" w:customStyle="1" w:styleId="articlecitationyear">
    <w:name w:val="articlecitation_year"/>
    <w:basedOn w:val="DefaultParagraphFont"/>
    <w:rsid w:val="00A06E25"/>
  </w:style>
  <w:style w:type="character" w:customStyle="1" w:styleId="articlecitationvolume">
    <w:name w:val="articlecitation_volume"/>
    <w:basedOn w:val="DefaultParagraphFont"/>
    <w:rsid w:val="00A06E25"/>
  </w:style>
  <w:style w:type="character" w:styleId="Strong">
    <w:name w:val="Strong"/>
    <w:basedOn w:val="DefaultParagraphFont"/>
    <w:uiPriority w:val="22"/>
    <w:qFormat/>
    <w:rsid w:val="00A06E25"/>
    <w:rPr>
      <w:b/>
      <w:bCs/>
    </w:rPr>
  </w:style>
  <w:style w:type="paragraph" w:customStyle="1" w:styleId="articledoi">
    <w:name w:val="articledoi"/>
    <w:basedOn w:val="Normal"/>
    <w:rsid w:val="00A06E2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3071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rlabel">
    <w:name w:val="fr_label"/>
    <w:rsid w:val="00233CCF"/>
  </w:style>
  <w:style w:type="table" w:styleId="TableGrid">
    <w:name w:val="Table Grid"/>
    <w:basedOn w:val="TableNormal"/>
    <w:uiPriority w:val="59"/>
    <w:rsid w:val="00233CCF"/>
    <w:rPr>
      <w:rFonts w:ascii="Cambria" w:eastAsia="Cambria" w:hAnsi="Cambria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ontents1">
    <w:name w:val="pagecontents1"/>
    <w:basedOn w:val="DefaultParagraphFont"/>
    <w:rsid w:val="00205DC1"/>
    <w:rPr>
      <w:rFonts w:ascii="Arial" w:hAnsi="Arial" w:cs="Arial" w:hint="default"/>
      <w:color w:val="606060"/>
      <w:sz w:val="21"/>
      <w:szCs w:val="21"/>
    </w:rPr>
  </w:style>
  <w:style w:type="character" w:customStyle="1" w:styleId="name">
    <w:name w:val="name"/>
    <w:basedOn w:val="DefaultParagraphFont"/>
    <w:rsid w:val="00D57F3F"/>
  </w:style>
  <w:style w:type="character" w:customStyle="1" w:styleId="xref-sep">
    <w:name w:val="xref-sep"/>
    <w:basedOn w:val="DefaultParagraphFont"/>
    <w:rsid w:val="00D57F3F"/>
  </w:style>
  <w:style w:type="paragraph" w:styleId="HTMLPreformatted">
    <w:name w:val="HTML Preformatted"/>
    <w:basedOn w:val="Normal"/>
    <w:link w:val="HTMLPreformattedChar"/>
    <w:uiPriority w:val="99"/>
    <w:unhideWhenUsed/>
    <w:rsid w:val="00413C74"/>
    <w:pPr>
      <w:shd w:val="clear" w:color="auto" w:fill="F0F0E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color w:val="000000"/>
      <w:sz w:val="30"/>
      <w:szCs w:val="3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3C74"/>
    <w:rPr>
      <w:rFonts w:ascii="Courier New" w:eastAsia="Times New Roman" w:hAnsi="Courier New" w:cs="Courier New"/>
      <w:color w:val="000000"/>
      <w:sz w:val="30"/>
      <w:szCs w:val="30"/>
      <w:shd w:val="clear" w:color="auto" w:fill="F0F0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7925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2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5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26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0724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2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70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604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63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983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9580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964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553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230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5538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51149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8249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4819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6839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577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8748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5117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42407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14493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20848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8475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2036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8126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952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869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701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564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463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255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0109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1121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4875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88870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91"/>
                                                                                                                                              <w:marBottom w:val="91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0420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1515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4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8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24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33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40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13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40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51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93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681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73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65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596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84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131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046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80837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41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6583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7925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9308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5072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6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56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5356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604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2067">
              <w:marLeft w:val="0"/>
              <w:marRight w:val="0"/>
              <w:marTop w:val="0"/>
              <w:marBottom w:val="0"/>
              <w:divBdr>
                <w:top w:val="single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21" Type="http://schemas.microsoft.com/office/2011/relationships/people" Target="people.xml"/><Relationship Id="rId10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12" Type="http://schemas.openxmlformats.org/officeDocument/2006/relationships/hyperlink" Target="mailto:m.t.conner@leeds.ac.uk" TargetMode="External"/><Relationship Id="rId13" Type="http://schemas.openxmlformats.org/officeDocument/2006/relationships/hyperlink" Target="http://www.quantpsy.org/interact/hlm2.htm" TargetMode="External"/><Relationship Id="rId14" Type="http://schemas.openxmlformats.org/officeDocument/2006/relationships/hyperlink" Target="https://www.gov.uk/government/uploads/system/uploads/attachment_data/file/457102/Ecigarettes_an_evidence_update_A_report_commissioned_by_Public_Health_England_FINAL.pdf" TargetMode="External"/><Relationship Id="rId15" Type="http://schemas.openxmlformats.org/officeDocument/2006/relationships/hyperlink" Target="http://www.ash.org.uk/files/documents/ASH_959.pdf" TargetMode="External"/><Relationship Id="rId16" Type="http://schemas.openxmlformats.org/officeDocument/2006/relationships/hyperlink" Target="https://www.ons.gov.uk/peoplepopulationand" TargetMode="External"/><Relationship Id="rId17" Type="http://schemas.openxmlformats.org/officeDocument/2006/relationships/hyperlink" Target="https://www.gov.uk/guidance/e-cigarettes-regulations-for-consumer-products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0589-B675-4A7B-84A8-CCBF3A0B3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6FBB6-158E-0245-A300-0C04CD0AD4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91824-1C50-7446-A609-2BE9C316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6746</Words>
  <Characters>38454</Characters>
  <Application>Microsoft Macintosh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45110</CharactersWithSpaces>
  <SharedDoc>false</SharedDoc>
  <HLinks>
    <vt:vector size="42" baseType="variant">
      <vt:variant>
        <vt:i4>1507337</vt:i4>
      </vt:variant>
      <vt:variant>
        <vt:i4>15</vt:i4>
      </vt:variant>
      <vt:variant>
        <vt:i4>0</vt:i4>
      </vt:variant>
      <vt:variant>
        <vt:i4>5</vt:i4>
      </vt:variant>
      <vt:variant>
        <vt:lpwstr>http://info.cancerresearchuk.org/cancerstats/types/lung/smoking/</vt:lpwstr>
      </vt:variant>
      <vt:variant>
        <vt:lpwstr/>
      </vt:variant>
      <vt:variant>
        <vt:i4>3604499</vt:i4>
      </vt:variant>
      <vt:variant>
        <vt:i4>12</vt:i4>
      </vt:variant>
      <vt:variant>
        <vt:i4>0</vt:i4>
      </vt:variant>
      <vt:variant>
        <vt:i4>5</vt:i4>
      </vt:variant>
      <vt:variant>
        <vt:lpwstr>mailto:kamran.siddiqi@york.ac.uk</vt:lpwstr>
      </vt:variant>
      <vt:variant>
        <vt:lpwstr/>
      </vt:variant>
      <vt:variant>
        <vt:i4>110</vt:i4>
      </vt:variant>
      <vt:variant>
        <vt:i4>9</vt:i4>
      </vt:variant>
      <vt:variant>
        <vt:i4>0</vt:i4>
      </vt:variant>
      <vt:variant>
        <vt:i4>5</vt:i4>
      </vt:variant>
      <vt:variant>
        <vt:lpwstr>mailto:r.m.west@leeds.ac.uk</vt:lpwstr>
      </vt:variant>
      <vt:variant>
        <vt:lpwstr/>
      </vt:variant>
      <vt:variant>
        <vt:i4>3145744</vt:i4>
      </vt:variant>
      <vt:variant>
        <vt:i4>6</vt:i4>
      </vt:variant>
      <vt:variant>
        <vt:i4>0</vt:i4>
      </vt:variant>
      <vt:variant>
        <vt:i4>5</vt:i4>
      </vt:variant>
      <vt:variant>
        <vt:lpwstr>mailto:carole.torgerson@durham.ac.uk</vt:lpwstr>
      </vt:variant>
      <vt:variant>
        <vt:lpwstr/>
      </vt:variant>
      <vt:variant>
        <vt:i4>2555932</vt:i4>
      </vt:variant>
      <vt:variant>
        <vt:i4>3</vt:i4>
      </vt:variant>
      <vt:variant>
        <vt:i4>0</vt:i4>
      </vt:variant>
      <vt:variant>
        <vt:i4>5</vt:i4>
      </vt:variant>
      <vt:variant>
        <vt:lpwstr>mailto:d.meads@leeds.ac.uk</vt:lpwstr>
      </vt:variant>
      <vt:variant>
        <vt:lpwstr/>
      </vt:variant>
      <vt:variant>
        <vt:i4>7798788</vt:i4>
      </vt:variant>
      <vt:variant>
        <vt:i4>0</vt:i4>
      </vt:variant>
      <vt:variant>
        <vt:i4>0</vt:i4>
      </vt:variant>
      <vt:variant>
        <vt:i4>5</vt:i4>
      </vt:variant>
      <vt:variant>
        <vt:lpwstr>mailto:r.j.lawton@leeds.ac.uk</vt:lpwstr>
      </vt:variant>
      <vt:variant>
        <vt:lpwstr/>
      </vt:variant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http://ash.org.uk/files/documents/ASH_959.pdf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Conner</dc:creator>
  <cp:lastModifiedBy>Kamran Siddiqi</cp:lastModifiedBy>
  <cp:revision>2</cp:revision>
  <cp:lastPrinted>2018-12-04T14:43:00Z</cp:lastPrinted>
  <dcterms:created xsi:type="dcterms:W3CDTF">2019-08-02T13:09:00Z</dcterms:created>
  <dcterms:modified xsi:type="dcterms:W3CDTF">2019-08-02T13:09:00Z</dcterms:modified>
</cp:coreProperties>
</file>