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834A6" w14:textId="018A35BB" w:rsidR="00652753" w:rsidRDefault="00652753" w:rsidP="003D358E">
      <w:pPr>
        <w:widowControl w:val="0"/>
        <w:autoSpaceDE w:val="0"/>
        <w:autoSpaceDN w:val="0"/>
        <w:adjustRightInd w:val="0"/>
        <w:spacing w:line="360" w:lineRule="auto"/>
        <w:jc w:val="center"/>
        <w:rPr>
          <w:b/>
          <w:bCs/>
        </w:rPr>
      </w:pPr>
      <w:r>
        <w:rPr>
          <w:b/>
          <w:bCs/>
        </w:rPr>
        <w:t>'I want there to be no glass ceiling:’ Evangelicals’ Engagements with Class, Education, and Urban Childhoods</w:t>
      </w:r>
    </w:p>
    <w:p w14:paraId="25D88139" w14:textId="77777777" w:rsidR="00652753" w:rsidRDefault="00652753" w:rsidP="00652753">
      <w:pPr>
        <w:widowControl w:val="0"/>
        <w:autoSpaceDE w:val="0"/>
        <w:autoSpaceDN w:val="0"/>
        <w:adjustRightInd w:val="0"/>
        <w:spacing w:line="360" w:lineRule="auto"/>
        <w:rPr>
          <w:b/>
          <w:bCs/>
        </w:rPr>
      </w:pPr>
    </w:p>
    <w:p w14:paraId="027BB0F6" w14:textId="6CEDDFCC" w:rsidR="00D2574B" w:rsidRPr="00D2574B" w:rsidRDefault="00D2574B" w:rsidP="00D2574B">
      <w:pPr>
        <w:widowControl w:val="0"/>
        <w:autoSpaceDE w:val="0"/>
        <w:autoSpaceDN w:val="0"/>
        <w:adjustRightInd w:val="0"/>
        <w:spacing w:line="360" w:lineRule="auto"/>
        <w:jc w:val="center"/>
        <w:rPr>
          <w:b/>
          <w:bCs/>
          <w:iCs/>
        </w:rPr>
      </w:pPr>
      <w:r w:rsidRPr="00D2574B">
        <w:rPr>
          <w:b/>
          <w:bCs/>
          <w:iCs/>
          <w:lang w:val="en-GB"/>
        </w:rPr>
        <w:t>This is an Accepted Manuscript of an article published in </w:t>
      </w:r>
      <w:r w:rsidR="000A4452" w:rsidRPr="001620D8">
        <w:rPr>
          <w:b/>
          <w:bCs/>
          <w:i/>
          <w:iCs/>
          <w:lang w:val="en-GB"/>
        </w:rPr>
        <w:t>Sociological Research Online</w:t>
      </w:r>
      <w:r w:rsidRPr="00D2574B">
        <w:rPr>
          <w:b/>
          <w:bCs/>
          <w:iCs/>
          <w:lang w:val="en-GB"/>
        </w:rPr>
        <w:t xml:space="preserve">, </w:t>
      </w:r>
      <w:r w:rsidR="009047F8">
        <w:rPr>
          <w:b/>
          <w:bCs/>
          <w:iCs/>
          <w:lang w:val="en-GB"/>
        </w:rPr>
        <w:t>22(1</w:t>
      </w:r>
      <w:r w:rsidRPr="00D2574B">
        <w:rPr>
          <w:b/>
          <w:bCs/>
          <w:iCs/>
          <w:lang w:val="en-GB"/>
        </w:rPr>
        <w:t xml:space="preserve">), available online: </w:t>
      </w:r>
      <w:hyperlink r:id="rId8" w:history="1">
        <w:r w:rsidR="00AE1553" w:rsidRPr="003F6916">
          <w:rPr>
            <w:rStyle w:val="Hyperlink"/>
            <w:b/>
            <w:bCs/>
          </w:rPr>
          <w:t>http://www.socresonline.org.uk/22/1/14.html</w:t>
        </w:r>
      </w:hyperlink>
      <w:r w:rsidR="00AE1553">
        <w:rPr>
          <w:b/>
          <w:bCs/>
        </w:rPr>
        <w:t xml:space="preserve"> </w:t>
      </w:r>
    </w:p>
    <w:p w14:paraId="2C4F8A5C" w14:textId="77777777" w:rsidR="00D2574B" w:rsidRDefault="00D2574B" w:rsidP="00652753">
      <w:pPr>
        <w:widowControl w:val="0"/>
        <w:autoSpaceDE w:val="0"/>
        <w:autoSpaceDN w:val="0"/>
        <w:adjustRightInd w:val="0"/>
        <w:spacing w:line="360" w:lineRule="auto"/>
        <w:rPr>
          <w:b/>
          <w:bCs/>
        </w:rPr>
      </w:pPr>
    </w:p>
    <w:p w14:paraId="7DE23508" w14:textId="77777777" w:rsidR="00652753" w:rsidRDefault="00652753" w:rsidP="00652753">
      <w:pPr>
        <w:widowControl w:val="0"/>
        <w:autoSpaceDE w:val="0"/>
        <w:autoSpaceDN w:val="0"/>
        <w:adjustRightInd w:val="0"/>
        <w:spacing w:line="360" w:lineRule="auto"/>
        <w:rPr>
          <w:b/>
          <w:bCs/>
        </w:rPr>
      </w:pPr>
      <w:r>
        <w:rPr>
          <w:b/>
          <w:bCs/>
        </w:rPr>
        <w:t>Abstract</w:t>
      </w:r>
    </w:p>
    <w:p w14:paraId="0DAC6AF7" w14:textId="5A4EADFB" w:rsidR="00652753" w:rsidRDefault="00330EF4" w:rsidP="00652753">
      <w:pPr>
        <w:widowControl w:val="0"/>
        <w:autoSpaceDE w:val="0"/>
        <w:autoSpaceDN w:val="0"/>
        <w:adjustRightInd w:val="0"/>
        <w:spacing w:line="360" w:lineRule="auto"/>
      </w:pPr>
      <w:r>
        <w:t>While c</w:t>
      </w:r>
      <w:r w:rsidR="00BB6BA5">
        <w:t xml:space="preserve">lass has been an enduring </w:t>
      </w:r>
      <w:r>
        <w:t>focus</w:t>
      </w:r>
      <w:r w:rsidR="00BB6BA5">
        <w:t xml:space="preserve"> </w:t>
      </w:r>
      <w:r w:rsidR="00C932F2">
        <w:t>for sociologists</w:t>
      </w:r>
      <w:r w:rsidR="00BB6BA5">
        <w:t xml:space="preserve"> of education, there has been little focus on the interrelations between class, religion</w:t>
      </w:r>
      <w:r w:rsidR="00030B1B">
        <w:t>,</w:t>
      </w:r>
      <w:r w:rsidR="00BB6BA5">
        <w:t xml:space="preserve"> and education, despite widespread public anxieties </w:t>
      </w:r>
      <w:r w:rsidR="00065D82">
        <w:t>about</w:t>
      </w:r>
      <w:r w:rsidR="00BB6BA5">
        <w:t xml:space="preserve"> faith schools potentially encouraging </w:t>
      </w:r>
      <w:r w:rsidR="00062311">
        <w:t xml:space="preserve">both </w:t>
      </w:r>
      <w:r w:rsidR="00BB6BA5">
        <w:t xml:space="preserve">social class segregation and religious separatism, which have become more pronounced as the </w:t>
      </w:r>
      <w:r w:rsidR="00451D6E">
        <w:t xml:space="preserve">expansion of free schools and academies </w:t>
      </w:r>
      <w:r w:rsidR="00C16C98">
        <w:t xml:space="preserve">in England </w:t>
      </w:r>
      <w:r w:rsidR="00446AAC">
        <w:t>has increased</w:t>
      </w:r>
      <w:r w:rsidR="00BB6BA5">
        <w:t xml:space="preserve"> opportunities for religious bodies’ engagement in educational provision.</w:t>
      </w:r>
      <w:r w:rsidR="00062311">
        <w:t xml:space="preserve"> This article </w:t>
      </w:r>
      <w:r w:rsidR="001605B9">
        <w:t>explore</w:t>
      </w:r>
      <w:r w:rsidR="00062311">
        <w:t xml:space="preserve">s the </w:t>
      </w:r>
      <w:r w:rsidR="001605B9">
        <w:t>importance</w:t>
      </w:r>
      <w:r w:rsidR="00062311">
        <w:t xml:space="preserve"> of class in</w:t>
      </w:r>
      <w:r w:rsidR="006C5194">
        <w:t xml:space="preserve"> relation to the intersections of religion and education through examining</w:t>
      </w:r>
      <w:r w:rsidR="00062311">
        <w:t xml:space="preserve"> how an </w:t>
      </w:r>
      <w:r w:rsidR="007E61DD">
        <w:t xml:space="preserve">‘open </w:t>
      </w:r>
      <w:r w:rsidR="006C5194">
        <w:t>evangelical</w:t>
      </w:r>
      <w:r w:rsidR="007E61DD">
        <w:t>’</w:t>
      </w:r>
      <w:r w:rsidR="00062311">
        <w:t xml:space="preserve"> church engages with children in schools linked with it, drawing on eighteen months’ ethnographic fieldwork with the church, </w:t>
      </w:r>
      <w:r w:rsidR="00394C64">
        <w:t xml:space="preserve">its </w:t>
      </w:r>
      <w:r w:rsidR="00EF3DCB">
        <w:t xml:space="preserve">linked </w:t>
      </w:r>
      <w:r w:rsidR="00062311">
        <w:t>schools, and other informal educational activities run by the church.</w:t>
      </w:r>
      <w:r w:rsidR="00C932F2">
        <w:t xml:space="preserve"> Through analyzing the everyday practices through which evangelical leaders seek to affect children’s lives</w:t>
      </w:r>
      <w:r w:rsidR="00451D6E">
        <w:t xml:space="preserve"> and how they speak about their involvements with children</w:t>
      </w:r>
      <w:r w:rsidR="00C932F2">
        <w:t xml:space="preserve">, the article reveals </w:t>
      </w:r>
      <w:r w:rsidR="00444776">
        <w:t>the significance of class</w:t>
      </w:r>
      <w:r w:rsidR="00C932F2">
        <w:t xml:space="preserve"> </w:t>
      </w:r>
      <w:r w:rsidR="00177780">
        <w:t xml:space="preserve">in this context, </w:t>
      </w:r>
      <w:r w:rsidR="00444776">
        <w:t xml:space="preserve">providing insight into how </w:t>
      </w:r>
      <w:r w:rsidR="00C932F2">
        <w:t xml:space="preserve">evangelicals’ primary aspiration </w:t>
      </w:r>
      <w:r w:rsidR="00177780">
        <w:t xml:space="preserve">in this setting </w:t>
      </w:r>
      <w:r w:rsidR="00C932F2">
        <w:t xml:space="preserve">is for children’s ‘upward mobility’, as their ambitions are shaped </w:t>
      </w:r>
      <w:r w:rsidR="00FF15A2">
        <w:t>through</w:t>
      </w:r>
      <w:r w:rsidR="00652753">
        <w:t xml:space="preserve"> middle-class, entrepreneurial norms, in which developing a neoliberal ethic of individual self-discipline and ‘productivity’ is privileged</w:t>
      </w:r>
      <w:r w:rsidR="00C932F2">
        <w:t>.</w:t>
      </w:r>
      <w:r w:rsidR="0016213B">
        <w:t xml:space="preserve"> </w:t>
      </w:r>
      <w:r w:rsidR="002E1613">
        <w:t xml:space="preserve">Through </w:t>
      </w:r>
      <w:r w:rsidR="006E52DC">
        <w:t>focus</w:t>
      </w:r>
      <w:r w:rsidR="002E1613">
        <w:t>ing</w:t>
      </w:r>
      <w:r w:rsidR="006E52DC">
        <w:t xml:space="preserve"> on</w:t>
      </w:r>
      <w:r w:rsidR="0016213B">
        <w:t xml:space="preserve"> the ‘othering’ of the urban poor in these discourses</w:t>
      </w:r>
      <w:r w:rsidR="00FC7538">
        <w:t>, the article</w:t>
      </w:r>
      <w:r w:rsidR="006E52DC">
        <w:t xml:space="preserve"> </w:t>
      </w:r>
      <w:r w:rsidR="00444776">
        <w:t>adds to our knowledge of</w:t>
      </w:r>
      <w:r w:rsidR="00867F70">
        <w:t xml:space="preserve"> the complex interrelations between evangelica</w:t>
      </w:r>
      <w:r w:rsidR="00D77269">
        <w:t xml:space="preserve">lism </w:t>
      </w:r>
      <w:r w:rsidR="002E1613">
        <w:t xml:space="preserve">and class, and </w:t>
      </w:r>
      <w:r w:rsidR="00444776">
        <w:t>deepens understanding of</w:t>
      </w:r>
      <w:r w:rsidR="006E52DC">
        <w:t xml:space="preserve"> how </w:t>
      </w:r>
      <w:r w:rsidR="0016213B">
        <w:t xml:space="preserve">secular </w:t>
      </w:r>
      <w:r w:rsidR="006E52DC">
        <w:t>neoliberal norms become interwoven with a</w:t>
      </w:r>
      <w:r w:rsidR="00867F70">
        <w:t>n</w:t>
      </w:r>
      <w:r w:rsidR="006E52DC">
        <w:t xml:space="preserve"> </w:t>
      </w:r>
      <w:r w:rsidR="00867F70">
        <w:t xml:space="preserve">alternative </w:t>
      </w:r>
      <w:r w:rsidR="00FF15A2">
        <w:t xml:space="preserve">evangelical </w:t>
      </w:r>
      <w:r w:rsidR="00867F70">
        <w:t>moral project of forming the self</w:t>
      </w:r>
      <w:r w:rsidR="006E52DC">
        <w:t xml:space="preserve">. </w:t>
      </w:r>
    </w:p>
    <w:p w14:paraId="7E6C7157" w14:textId="77777777" w:rsidR="00652753" w:rsidRDefault="00652753" w:rsidP="00652753">
      <w:pPr>
        <w:widowControl w:val="0"/>
        <w:autoSpaceDE w:val="0"/>
        <w:autoSpaceDN w:val="0"/>
        <w:adjustRightInd w:val="0"/>
        <w:spacing w:line="360" w:lineRule="auto"/>
      </w:pPr>
    </w:p>
    <w:p w14:paraId="21451144" w14:textId="61B51AC8" w:rsidR="00652753" w:rsidRDefault="00652753" w:rsidP="00652753">
      <w:pPr>
        <w:widowControl w:val="0"/>
        <w:autoSpaceDE w:val="0"/>
        <w:autoSpaceDN w:val="0"/>
        <w:adjustRightInd w:val="0"/>
        <w:spacing w:line="360" w:lineRule="auto"/>
      </w:pPr>
      <w:r>
        <w:rPr>
          <w:b/>
          <w:bCs/>
        </w:rPr>
        <w:t xml:space="preserve">Key words: </w:t>
      </w:r>
      <w:r>
        <w:t xml:space="preserve">class, childhood, academies, </w:t>
      </w:r>
      <w:r w:rsidR="00C16C98">
        <w:t>free</w:t>
      </w:r>
      <w:r>
        <w:t xml:space="preserve"> schools, </w:t>
      </w:r>
      <w:r w:rsidR="00103D2C">
        <w:t xml:space="preserve">evangelicalism, </w:t>
      </w:r>
      <w:r>
        <w:t xml:space="preserve">emerging evangelical, </w:t>
      </w:r>
      <w:r w:rsidR="00AB356C">
        <w:t xml:space="preserve">open evangelical, </w:t>
      </w:r>
      <w:r>
        <w:t>cultural capital</w:t>
      </w:r>
      <w:r w:rsidR="00E85199">
        <w:t>, churches</w:t>
      </w:r>
      <w:r w:rsidR="00AB356C">
        <w:t>, urban childhood</w:t>
      </w:r>
    </w:p>
    <w:p w14:paraId="0FD59716" w14:textId="77777777" w:rsidR="00652753" w:rsidRDefault="00652753" w:rsidP="00652753">
      <w:pPr>
        <w:widowControl w:val="0"/>
        <w:autoSpaceDE w:val="0"/>
        <w:autoSpaceDN w:val="0"/>
        <w:adjustRightInd w:val="0"/>
        <w:spacing w:line="360" w:lineRule="auto"/>
      </w:pPr>
    </w:p>
    <w:p w14:paraId="548BDFAC" w14:textId="2266E020" w:rsidR="00652753" w:rsidRDefault="00652753" w:rsidP="00652753">
      <w:pPr>
        <w:widowControl w:val="0"/>
        <w:autoSpaceDE w:val="0"/>
        <w:autoSpaceDN w:val="0"/>
        <w:adjustRightInd w:val="0"/>
        <w:spacing w:line="360" w:lineRule="auto"/>
      </w:pPr>
      <w:r>
        <w:rPr>
          <w:b/>
        </w:rPr>
        <w:t>Introduction</w:t>
      </w:r>
    </w:p>
    <w:p w14:paraId="4A2A4E01" w14:textId="6A49C84A" w:rsidR="00652753" w:rsidRPr="00652753" w:rsidRDefault="00652753" w:rsidP="00652753">
      <w:pPr>
        <w:widowControl w:val="0"/>
        <w:autoSpaceDE w:val="0"/>
        <w:autoSpaceDN w:val="0"/>
        <w:adjustRightInd w:val="0"/>
        <w:spacing w:line="360" w:lineRule="auto"/>
      </w:pPr>
      <w:r w:rsidRPr="00652753">
        <w:t>One sunny September Tuesday morning, the Year 7 and 8 students</w:t>
      </w:r>
      <w:r w:rsidR="006E52DC">
        <w:t xml:space="preserve"> at Riverside Secondary Academy </w:t>
      </w:r>
      <w:r w:rsidRPr="00652753">
        <w:t xml:space="preserve">were filing into the school hall for assembly. Riverside </w:t>
      </w:r>
      <w:r w:rsidRPr="00652753">
        <w:lastRenderedPageBreak/>
        <w:t xml:space="preserve">Secondary Academy is part of Riverside ‘Hub’, the term members of Riverside Church use to talk about the different services (including schools, </w:t>
      </w:r>
      <w:r w:rsidR="00871409">
        <w:t>toddlers’ groups</w:t>
      </w:r>
      <w:r w:rsidRPr="00652753">
        <w:t xml:space="preserve">, youth groups, a </w:t>
      </w:r>
      <w:r w:rsidR="006E52DC">
        <w:t>food bank, debt advice</w:t>
      </w:r>
      <w:r w:rsidRPr="00652753">
        <w:t>) they provide in the</w:t>
      </w:r>
      <w:r w:rsidR="00C16C98">
        <w:t>ir</w:t>
      </w:r>
      <w:r w:rsidRPr="00652753">
        <w:t xml:space="preserve"> local area</w:t>
      </w:r>
      <w:r w:rsidR="006E52DC">
        <w:t xml:space="preserve"> in London</w:t>
      </w:r>
      <w:r w:rsidRPr="00652753">
        <w:t>, and which the church leaders describe as part of their vision for ‘local community transformation</w:t>
      </w:r>
      <w:r w:rsidR="006E52DC">
        <w:t>’</w:t>
      </w:r>
      <w:r w:rsidRPr="00652753">
        <w:t xml:space="preserve">. </w:t>
      </w:r>
      <w:r w:rsidR="00867F70">
        <w:t xml:space="preserve">The </w:t>
      </w:r>
      <w:r w:rsidR="005E1B82">
        <w:t>head</w:t>
      </w:r>
      <w:r w:rsidR="00AB356C">
        <w:t xml:space="preserve"> </w:t>
      </w:r>
      <w:r w:rsidR="005E1B82">
        <w:t>teacher</w:t>
      </w:r>
      <w:r w:rsidR="00867F70">
        <w:t xml:space="preserve"> had told</w:t>
      </w:r>
      <w:r w:rsidR="00C21A60">
        <w:t xml:space="preserve"> me over a cup of tea beforehand </w:t>
      </w:r>
      <w:r w:rsidR="00867F70">
        <w:t xml:space="preserve">that the students were learning about news stories in their Tuesday assemblies, </w:t>
      </w:r>
      <w:r w:rsidR="00AB356C">
        <w:t>‘</w:t>
      </w:r>
      <w:r w:rsidRPr="00652753">
        <w:t>to grow in social and cultural capital’</w:t>
      </w:r>
      <w:r w:rsidR="0026481D">
        <w:t>, demonstrating the pervasiveness of the</w:t>
      </w:r>
      <w:r w:rsidR="00871409">
        <w:t>se</w:t>
      </w:r>
      <w:r w:rsidR="0026481D">
        <w:t xml:space="preserve"> concepts beyond </w:t>
      </w:r>
      <w:r w:rsidR="00871409">
        <w:t xml:space="preserve">the </w:t>
      </w:r>
      <w:r w:rsidR="0026481D">
        <w:t>sociological analysis of class</w:t>
      </w:r>
      <w:r w:rsidRPr="00652753">
        <w:t xml:space="preserve">. When the students had filed in and were seated in rows on the floor, their bags by their sides, Miss Brown, the Head of Languages, addressed them. In her late twenties, with shoulder length blonde hair, she began by emphasizing </w:t>
      </w:r>
      <w:r w:rsidR="00446AAC">
        <w:t>the importance of eye contact</w:t>
      </w:r>
      <w:r w:rsidRPr="00652753">
        <w:t xml:space="preserve">, telling the students that their eyes should be ‘tracking the speaker’. She then </w:t>
      </w:r>
      <w:r w:rsidR="00446AAC">
        <w:t xml:space="preserve">encouraged them to reflect on </w:t>
      </w:r>
      <w:r w:rsidRPr="00652753">
        <w:t xml:space="preserve">the </w:t>
      </w:r>
      <w:r w:rsidR="00446AAC">
        <w:t>impressions they may have given through</w:t>
      </w:r>
      <w:r w:rsidRPr="00652753">
        <w:t xml:space="preserve"> how they engaged with other</w:t>
      </w:r>
      <w:r w:rsidR="00867F70">
        <w:t>s</w:t>
      </w:r>
      <w:r w:rsidR="00446AAC">
        <w:t xml:space="preserve"> over the past week</w:t>
      </w:r>
      <w:r w:rsidR="00867F70">
        <w:t>: ‘Think about your first week. T</w:t>
      </w:r>
      <w:r w:rsidRPr="00652753">
        <w:t>hink about the interactions that you’ve had with the other students and the teachers. What impression do we, as teachers, have of you, as it’s your first week? If you’re in Year 8, could we be talking about you as somebody that’s</w:t>
      </w:r>
      <w:r w:rsidR="00867F70">
        <w:t xml:space="preserve"> setting a fantastic example?</w:t>
      </w:r>
      <w:r w:rsidRPr="00652753">
        <w:t xml:space="preserve"> If Year 7, have we been talking about you as somebody that we’ve already noticed is going to be a fantastic role model and a fantastic ambassador for the school?’</w:t>
      </w:r>
    </w:p>
    <w:p w14:paraId="53FF4917" w14:textId="451BCDCD" w:rsidR="00652753" w:rsidRPr="00652753" w:rsidRDefault="00652753" w:rsidP="00652753">
      <w:pPr>
        <w:widowControl w:val="0"/>
        <w:autoSpaceDE w:val="0"/>
        <w:autoSpaceDN w:val="0"/>
        <w:adjustRightInd w:val="0"/>
        <w:spacing w:line="360" w:lineRule="auto"/>
      </w:pPr>
      <w:r w:rsidRPr="00652753">
        <w:tab/>
        <w:t>She moved on to the main theme of the assembly: ‘this morning we will talk about why it’s important to read and listen to the news, why it’s important to look at newspapers, why it’s important to go on BBC Online when you’re walking to school instead of just constantly messaging people saying, “I can see you over the road.”’ She asked the students if they had any ideas about why they should read or watch the</w:t>
      </w:r>
      <w:r w:rsidR="00867F70">
        <w:t xml:space="preserve"> news. A few put their hands up. O</w:t>
      </w:r>
      <w:r w:rsidRPr="00652753">
        <w:t>ne answered, ‘to find out about the weather’, another: ‘so you can be aware of dangerous peopl</w:t>
      </w:r>
      <w:r w:rsidR="00867F70">
        <w:t xml:space="preserve">e in your local area’, another </w:t>
      </w:r>
      <w:r w:rsidRPr="00652753">
        <w:t>volunteered ‘so you know what’s go</w:t>
      </w:r>
      <w:r w:rsidR="00867F70">
        <w:t xml:space="preserve">ing on around you’, and another: </w:t>
      </w:r>
      <w:r w:rsidRPr="00652753">
        <w:t>‘so you can find out the football results’.</w:t>
      </w:r>
    </w:p>
    <w:p w14:paraId="03A3D133" w14:textId="0A915271" w:rsidR="00652753" w:rsidRDefault="00652753" w:rsidP="00652753">
      <w:pPr>
        <w:widowControl w:val="0"/>
        <w:autoSpaceDE w:val="0"/>
        <w:autoSpaceDN w:val="0"/>
        <w:adjustRightInd w:val="0"/>
        <w:spacing w:line="360" w:lineRule="auto"/>
      </w:pPr>
      <w:r w:rsidRPr="00652753">
        <w:tab/>
        <w:t xml:space="preserve">Miss Brown </w:t>
      </w:r>
      <w:r w:rsidR="00867F70">
        <w:t>talked through</w:t>
      </w:r>
      <w:r w:rsidRPr="00652753">
        <w:t xml:space="preserve"> a slide showing reasons why they should watch the news: ‘it improves your understanding of Tier Two and Three words, so it gives you a bigger vocabulary, and … it improves your cultural capital, or your cultural understanding.’</w:t>
      </w:r>
      <w:r w:rsidR="0026481D">
        <w:t xml:space="preserve"> She</w:t>
      </w:r>
      <w:r w:rsidRPr="00652753">
        <w:t xml:space="preserve"> asked the students what ‘cultural capital’ meant. One put his hand up to answer, ‘you’re aware of the culture, what’s going on around you’. Miss Brown asked Mi</w:t>
      </w:r>
      <w:r w:rsidR="00867F70">
        <w:t>ss Evans, the deputy head</w:t>
      </w:r>
      <w:r w:rsidRPr="00652753">
        <w:t xml:space="preserve">, how she would define </w:t>
      </w:r>
      <w:r w:rsidR="00867F70">
        <w:t>it</w:t>
      </w:r>
      <w:r w:rsidR="00215859">
        <w:t>.</w:t>
      </w:r>
      <w:r w:rsidRPr="00652753">
        <w:t xml:space="preserve"> Miss </w:t>
      </w:r>
      <w:r w:rsidR="00867F70">
        <w:t xml:space="preserve">Evans </w:t>
      </w:r>
      <w:r w:rsidR="00867F70">
        <w:lastRenderedPageBreak/>
        <w:t>explained ‘it’</w:t>
      </w:r>
      <w:r w:rsidRPr="00652753">
        <w:t xml:space="preserve">s the band of knowledge that you have in your head about the world, that you can bring out at dinner parties or in interviews or on the bus.’ Miss Brown continued, ‘it’s the band of knowledge you can bring out in conversation. Remember our discoveries improve our conversations, and that informs people for getting jobs’. She went on to talk about the news coverage of the </w:t>
      </w:r>
      <w:r w:rsidR="00FC2075">
        <w:t xml:space="preserve">then </w:t>
      </w:r>
      <w:r w:rsidRPr="00652753">
        <w:t xml:space="preserve">forthcoming </w:t>
      </w:r>
      <w:r w:rsidR="00867F70">
        <w:t xml:space="preserve">Scottish </w:t>
      </w:r>
      <w:r w:rsidRPr="00652753">
        <w:t xml:space="preserve">referendum, and closed by suggesting that they should ‘read a little bit around the Scottish referendum, find out the positives and negatives </w:t>
      </w:r>
      <w:r w:rsidR="00F47C3C">
        <w:t>…</w:t>
      </w:r>
      <w:r w:rsidRPr="00652753">
        <w:t xml:space="preserve"> so that on community lunch this Friday</w:t>
      </w:r>
      <w:r w:rsidR="00867F70">
        <w:t>,</w:t>
      </w:r>
      <w:r w:rsidR="00867F70">
        <w:rPr>
          <w:rStyle w:val="EndnoteReference"/>
        </w:rPr>
        <w:endnoteReference w:id="1"/>
      </w:r>
      <w:r w:rsidRPr="00652753">
        <w:t xml:space="preserve"> you can have a conversation with your guest about that’.</w:t>
      </w:r>
    </w:p>
    <w:p w14:paraId="2D223611" w14:textId="701EA8A7" w:rsidR="00B86D23" w:rsidRDefault="005F18F8" w:rsidP="009A14F1">
      <w:pPr>
        <w:widowControl w:val="0"/>
        <w:autoSpaceDE w:val="0"/>
        <w:autoSpaceDN w:val="0"/>
        <w:adjustRightInd w:val="0"/>
        <w:spacing w:line="360" w:lineRule="auto"/>
      </w:pPr>
      <w:r>
        <w:tab/>
      </w:r>
      <w:r w:rsidR="00B86D23">
        <w:t xml:space="preserve">In this assembly, </w:t>
      </w:r>
      <w:r w:rsidR="0095199B">
        <w:t xml:space="preserve">we see how </w:t>
      </w:r>
      <w:r w:rsidR="00B86D23">
        <w:t>the term ‘cultural capital’</w:t>
      </w:r>
      <w:r w:rsidR="0095199B">
        <w:t>, which emerged from sociological theory</w:t>
      </w:r>
      <w:r w:rsidR="00763F31">
        <w:t>,</w:t>
      </w:r>
      <w:r w:rsidR="00485A4F">
        <w:rPr>
          <w:rStyle w:val="EndnoteReference"/>
        </w:rPr>
        <w:endnoteReference w:id="2"/>
      </w:r>
      <w:r w:rsidR="0095199B">
        <w:t xml:space="preserve"> has been popularly appropriated.</w:t>
      </w:r>
      <w:r w:rsidR="00B86D23">
        <w:t xml:space="preserve"> Here </w:t>
      </w:r>
      <w:r w:rsidR="0095199B">
        <w:t>the term gestures towards the significance of middle-class desires in shaping Riverside Secondary’s ethos, as w</w:t>
      </w:r>
      <w:r w:rsidR="00B86D23">
        <w:t xml:space="preserve">e see </w:t>
      </w:r>
      <w:r w:rsidR="00652753" w:rsidRPr="00652753">
        <w:t xml:space="preserve">an aspiration to develop in the </w:t>
      </w:r>
      <w:r w:rsidR="00477A08">
        <w:t>students</w:t>
      </w:r>
      <w:r w:rsidR="00652753" w:rsidRPr="00652753">
        <w:t xml:space="preserve"> an ethic of reflexive responsibility for forming themselves as subjects </w:t>
      </w:r>
      <w:r>
        <w:t>possessing</w:t>
      </w:r>
      <w:r w:rsidR="00652753" w:rsidRPr="00652753">
        <w:t xml:space="preserve"> the requisite ‘cultural capital’</w:t>
      </w:r>
      <w:r w:rsidR="00330EF4">
        <w:t xml:space="preserve"> that they are perceived currently to lack</w:t>
      </w:r>
      <w:r w:rsidR="00652753" w:rsidRPr="00652753">
        <w:t xml:space="preserve">, </w:t>
      </w:r>
      <w:r w:rsidR="006574A1">
        <w:t>such that they</w:t>
      </w:r>
      <w:r w:rsidR="00652753" w:rsidRPr="00652753">
        <w:t xml:space="preserve"> should be aware </w:t>
      </w:r>
      <w:r w:rsidR="00867F70">
        <w:t xml:space="preserve">not only of the impressions they </w:t>
      </w:r>
      <w:r w:rsidR="00FC2075">
        <w:t>make</w:t>
      </w:r>
      <w:r w:rsidR="00867F70">
        <w:t xml:space="preserve"> on others, but </w:t>
      </w:r>
      <w:r w:rsidR="00652753" w:rsidRPr="00652753">
        <w:t>that what they look at on the</w:t>
      </w:r>
      <w:r w:rsidR="006574A1">
        <w:t>ir</w:t>
      </w:r>
      <w:r w:rsidR="00652753" w:rsidRPr="00652753">
        <w:t xml:space="preserve"> phones might have implications for their future empl</w:t>
      </w:r>
      <w:r w:rsidR="006574A1">
        <w:t xml:space="preserve">oyability. </w:t>
      </w:r>
      <w:r w:rsidR="00330EF4">
        <w:t xml:space="preserve">As the expansion of free schools and </w:t>
      </w:r>
      <w:r w:rsidR="007E690E">
        <w:t>academies</w:t>
      </w:r>
      <w:r w:rsidR="00330EF4">
        <w:t xml:space="preserve"> has afforded new opportunities for religious organizations to run schools, public</w:t>
      </w:r>
      <w:r w:rsidR="00B86D23">
        <w:t xml:space="preserve"> debates about religious engagements in education </w:t>
      </w:r>
      <w:r w:rsidR="00330EF4">
        <w:t xml:space="preserve">have often polarized around </w:t>
      </w:r>
      <w:r w:rsidR="002B2449">
        <w:t xml:space="preserve">perceptions of </w:t>
      </w:r>
      <w:r w:rsidR="00330EF4">
        <w:t xml:space="preserve">the potential religious indoctrination of </w:t>
      </w:r>
      <w:r w:rsidR="00477A08">
        <w:t>students</w:t>
      </w:r>
      <w:r w:rsidR="00330EF4">
        <w:t xml:space="preserve"> </w:t>
      </w:r>
      <w:r w:rsidR="00030B1B">
        <w:t xml:space="preserve">or </w:t>
      </w:r>
      <w:r w:rsidR="002125AC">
        <w:t xml:space="preserve">social </w:t>
      </w:r>
      <w:r w:rsidR="00B86D23">
        <w:t xml:space="preserve">segregation </w:t>
      </w:r>
      <w:r w:rsidR="002125AC">
        <w:t>in te</w:t>
      </w:r>
      <w:r w:rsidR="00D22A51">
        <w:t>rms of ethnicity,</w:t>
      </w:r>
      <w:r w:rsidR="002125AC">
        <w:t xml:space="preserve"> </w:t>
      </w:r>
      <w:r w:rsidR="00D22A51">
        <w:t xml:space="preserve">religion, or </w:t>
      </w:r>
      <w:r w:rsidR="002125AC">
        <w:t>social class</w:t>
      </w:r>
      <w:r w:rsidR="008F2ABE">
        <w:t xml:space="preserve">. </w:t>
      </w:r>
      <w:r w:rsidR="004639CF">
        <w:t>Yet w</w:t>
      </w:r>
      <w:r w:rsidR="00F75BDD">
        <w:t>hile Byrne and De Tona (2013) have described</w:t>
      </w:r>
      <w:r w:rsidR="008F2ABE">
        <w:t xml:space="preserve"> how </w:t>
      </w:r>
      <w:r w:rsidR="00F75BDD">
        <w:t xml:space="preserve">some white working- and middle-class parents’ </w:t>
      </w:r>
      <w:r w:rsidR="008F2ABE">
        <w:t xml:space="preserve">desires for </w:t>
      </w:r>
      <w:r w:rsidR="00F75BDD">
        <w:t>schools</w:t>
      </w:r>
      <w:r w:rsidR="008F2ABE">
        <w:t xml:space="preserve"> to give cultural privilege to Christianity reflect</w:t>
      </w:r>
      <w:r w:rsidR="00477A08">
        <w:t>ed</w:t>
      </w:r>
      <w:r w:rsidR="008F2ABE">
        <w:t xml:space="preserve"> discomfort with </w:t>
      </w:r>
      <w:r w:rsidR="00F75BDD">
        <w:t>religious difference,</w:t>
      </w:r>
      <w:r w:rsidR="008F2ABE">
        <w:t xml:space="preserve"> </w:t>
      </w:r>
      <w:r w:rsidR="00F75BDD">
        <w:t>t</w:t>
      </w:r>
      <w:r w:rsidR="008F2ABE">
        <w:t xml:space="preserve">here has been little analysis of the </w:t>
      </w:r>
      <w:r w:rsidR="00485A4F">
        <w:t xml:space="preserve">lived </w:t>
      </w:r>
      <w:r w:rsidR="008F2ABE">
        <w:t>interrelations between religion and class in educational settings.</w:t>
      </w:r>
    </w:p>
    <w:p w14:paraId="25EF9BF7" w14:textId="1A64A7BB" w:rsidR="002927C9" w:rsidRDefault="00166291" w:rsidP="009A14F1">
      <w:pPr>
        <w:widowControl w:val="0"/>
        <w:autoSpaceDE w:val="0"/>
        <w:autoSpaceDN w:val="0"/>
        <w:adjustRightInd w:val="0"/>
        <w:spacing w:line="360" w:lineRule="auto"/>
      </w:pPr>
      <w:r>
        <w:tab/>
        <w:t>The fact that</w:t>
      </w:r>
      <w:r w:rsidR="00477A08">
        <w:t xml:space="preserve"> Riverside Secondary </w:t>
      </w:r>
      <w:r w:rsidR="00FC2075">
        <w:t>–</w:t>
      </w:r>
      <w:r w:rsidR="00477A08">
        <w:t xml:space="preserve"> </w:t>
      </w:r>
      <w:r w:rsidR="00FC2075">
        <w:t xml:space="preserve">which is </w:t>
      </w:r>
      <w:r w:rsidR="00477A08">
        <w:t xml:space="preserve">a free-school </w:t>
      </w:r>
      <w:r w:rsidR="0095199B">
        <w:t>–</w:t>
      </w:r>
      <w:r w:rsidR="00652753" w:rsidRPr="00652753">
        <w:t xml:space="preserve"> </w:t>
      </w:r>
      <w:r w:rsidR="004639CF">
        <w:t>espoused</w:t>
      </w:r>
      <w:r w:rsidR="006574A1">
        <w:t xml:space="preserve"> </w:t>
      </w:r>
      <w:r w:rsidR="00652753" w:rsidRPr="00652753">
        <w:t xml:space="preserve">an understanding of education in terms of </w:t>
      </w:r>
      <w:r w:rsidR="006574A1">
        <w:t xml:space="preserve">forming </w:t>
      </w:r>
      <w:r w:rsidR="005F18F8">
        <w:t>a</w:t>
      </w:r>
      <w:r w:rsidR="00652753" w:rsidRPr="00652753">
        <w:t xml:space="preserve"> self-governing</w:t>
      </w:r>
      <w:r w:rsidR="005F18F8">
        <w:t>, entrepreneurial</w:t>
      </w:r>
      <w:r w:rsidR="00652753" w:rsidRPr="00652753">
        <w:t xml:space="preserve"> citizen is perhaps not surprising. </w:t>
      </w:r>
      <w:r w:rsidR="006574A1">
        <w:t>N</w:t>
      </w:r>
      <w:r>
        <w:t>eoliberal practices</w:t>
      </w:r>
      <w:r w:rsidR="006574A1">
        <w:t xml:space="preserve"> in education </w:t>
      </w:r>
      <w:r>
        <w:t>include</w:t>
      </w:r>
      <w:r w:rsidR="006574A1">
        <w:t xml:space="preserve"> the marketization of educational provision (reflected in the drive towards academies and free schools), together with a</w:t>
      </w:r>
      <w:r>
        <w:t>n increased</w:t>
      </w:r>
      <w:r w:rsidR="006574A1">
        <w:t xml:space="preserve"> focus on comp</w:t>
      </w:r>
      <w:r>
        <w:t>etition and accountability, processes which affect</w:t>
      </w:r>
      <w:r w:rsidR="006574A1">
        <w:t xml:space="preserve"> not only thinking about institutions, but also the formation of subjects – both students and te</w:t>
      </w:r>
      <w:r w:rsidR="005F18F8">
        <w:t xml:space="preserve">achers – </w:t>
      </w:r>
      <w:r>
        <w:t>who should likewise embody these neoliberal virtues (Gerrard 2014)</w:t>
      </w:r>
      <w:r w:rsidR="005F18F8">
        <w:t xml:space="preserve">. </w:t>
      </w:r>
      <w:r w:rsidR="00724BFA">
        <w:t>Sociologists have frequently noted that t</w:t>
      </w:r>
      <w:r w:rsidR="005F18F8">
        <w:t>his</w:t>
      </w:r>
      <w:r w:rsidR="006574A1">
        <w:t xml:space="preserve"> emphasis on choice in education policy </w:t>
      </w:r>
      <w:r w:rsidR="00030B1B">
        <w:t>tends</w:t>
      </w:r>
      <w:r w:rsidR="005F18F8">
        <w:t xml:space="preserve"> to favour</w:t>
      </w:r>
      <w:r w:rsidR="006574A1">
        <w:t xml:space="preserve"> middle-class parent</w:t>
      </w:r>
      <w:r w:rsidR="00450572">
        <w:t xml:space="preserve">s </w:t>
      </w:r>
      <w:r w:rsidR="00030B1B">
        <w:t>(Ball 2003; Butler and Robson 2003; Ball and Vincent 2007;</w:t>
      </w:r>
      <w:r w:rsidR="00450572">
        <w:t xml:space="preserve"> Crozier et al. 2008), and t</w:t>
      </w:r>
      <w:r w:rsidR="006574A1">
        <w:t xml:space="preserve">his </w:t>
      </w:r>
      <w:r w:rsidR="00C373CF">
        <w:t xml:space="preserve">can be related to </w:t>
      </w:r>
      <w:r w:rsidR="00C373CF">
        <w:lastRenderedPageBreak/>
        <w:t>the sense that</w:t>
      </w:r>
      <w:r w:rsidR="006574A1">
        <w:t xml:space="preserve">, as </w:t>
      </w:r>
      <w:r w:rsidR="002927C9">
        <w:t xml:space="preserve">James </w:t>
      </w:r>
      <w:r w:rsidR="002927C9" w:rsidRPr="00FC7538">
        <w:rPr>
          <w:i/>
        </w:rPr>
        <w:t>et al</w:t>
      </w:r>
      <w:r w:rsidR="002927C9">
        <w:t>. note:</w:t>
      </w:r>
    </w:p>
    <w:p w14:paraId="3DAB1084" w14:textId="77777777" w:rsidR="009A14F1" w:rsidRDefault="009A14F1" w:rsidP="009A14F1">
      <w:pPr>
        <w:widowControl w:val="0"/>
        <w:autoSpaceDE w:val="0"/>
        <w:autoSpaceDN w:val="0"/>
        <w:adjustRightInd w:val="0"/>
        <w:spacing w:line="360" w:lineRule="auto"/>
      </w:pPr>
    </w:p>
    <w:p w14:paraId="5849AD44" w14:textId="5037FA00" w:rsidR="002927C9" w:rsidRDefault="005F18F8" w:rsidP="00D1414A">
      <w:pPr>
        <w:widowControl w:val="0"/>
        <w:autoSpaceDE w:val="0"/>
        <w:autoSpaceDN w:val="0"/>
        <w:adjustRightInd w:val="0"/>
        <w:spacing w:line="360" w:lineRule="auto"/>
        <w:ind w:left="567"/>
      </w:pPr>
      <w:r>
        <w:t>the middle classes …</w:t>
      </w:r>
      <w:r w:rsidR="00652753" w:rsidRPr="00652753">
        <w:t xml:space="preserve"> provide the ideal individual for neoliberal times, the person for whom life is a conscious, reflexive project of the self and to whom it may seem plausible that, barring accidents, the individual is primarily the author of what </w:t>
      </w:r>
      <w:r w:rsidR="00FD6A2C">
        <w:t>befalls them</w:t>
      </w:r>
      <w:r w:rsidR="002B2449">
        <w:t>’</w:t>
      </w:r>
      <w:r w:rsidR="00FD6A2C">
        <w:t>… [C]</w:t>
      </w:r>
      <w:r w:rsidR="00652753" w:rsidRPr="00652753">
        <w:t>apitalism continuously undermines equality, and those with relative advantage – with more capital (of any kind) – are alwa</w:t>
      </w:r>
      <w:r w:rsidR="002927C9">
        <w:t>ys in the best position to gain. (2010: 631)</w:t>
      </w:r>
      <w:r w:rsidR="002B2449">
        <w:t xml:space="preserve">. </w:t>
      </w:r>
    </w:p>
    <w:p w14:paraId="2BF4EA79" w14:textId="77777777" w:rsidR="002927C9" w:rsidRDefault="002927C9" w:rsidP="009A14F1">
      <w:pPr>
        <w:widowControl w:val="0"/>
        <w:autoSpaceDE w:val="0"/>
        <w:autoSpaceDN w:val="0"/>
        <w:adjustRightInd w:val="0"/>
        <w:spacing w:line="360" w:lineRule="auto"/>
      </w:pPr>
    </w:p>
    <w:p w14:paraId="5ACF2676" w14:textId="49257E93" w:rsidR="002927C9" w:rsidRDefault="001159C1" w:rsidP="002B2449">
      <w:pPr>
        <w:widowControl w:val="0"/>
        <w:autoSpaceDE w:val="0"/>
        <w:autoSpaceDN w:val="0"/>
        <w:adjustRightInd w:val="0"/>
        <w:spacing w:line="360" w:lineRule="auto"/>
      </w:pPr>
      <w:r>
        <w:t>A side-effect of n</w:t>
      </w:r>
      <w:r w:rsidR="002927C9">
        <w:t xml:space="preserve">eoliberal </w:t>
      </w:r>
      <w:r w:rsidR="00652753" w:rsidRPr="00652753">
        <w:t>policies</w:t>
      </w:r>
      <w:r>
        <w:t xml:space="preserve"> promoting a marketplace model of choice for the parent as consumer has been the</w:t>
      </w:r>
      <w:r w:rsidR="002927C9">
        <w:t xml:space="preserve"> increased </w:t>
      </w:r>
      <w:r>
        <w:t>prominence</w:t>
      </w:r>
      <w:r w:rsidR="002927C9">
        <w:t xml:space="preserve"> of</w:t>
      </w:r>
      <w:r w:rsidR="00652753" w:rsidRPr="00652753">
        <w:t xml:space="preserve"> faith groups in </w:t>
      </w:r>
      <w:r w:rsidR="002927C9">
        <w:t>educational provision</w:t>
      </w:r>
      <w:r w:rsidR="00E74AD1">
        <w:t xml:space="preserve"> (Dinham and Jackson 2012)</w:t>
      </w:r>
      <w:r w:rsidR="005F18F8">
        <w:t>,</w:t>
      </w:r>
      <w:r>
        <w:t xml:space="preserve"> with the market-model favouring</w:t>
      </w:r>
      <w:r w:rsidR="002927C9">
        <w:t xml:space="preserve"> a mixed economy</w:t>
      </w:r>
      <w:r>
        <w:t xml:space="preserve"> of service providers</w:t>
      </w:r>
      <w:r w:rsidR="00E74AD1">
        <w:t>.</w:t>
      </w:r>
      <w:r w:rsidR="00E74AD1">
        <w:rPr>
          <w:rStyle w:val="EndnoteReference"/>
        </w:rPr>
        <w:endnoteReference w:id="3"/>
      </w:r>
      <w:r w:rsidR="00F64674">
        <w:t xml:space="preserve"> At the same time,</w:t>
      </w:r>
      <w:r w:rsidR="005F18F8">
        <w:t xml:space="preserve"> </w:t>
      </w:r>
      <w:r w:rsidR="00F64674">
        <w:t xml:space="preserve">church-run </w:t>
      </w:r>
      <w:r w:rsidR="00652753" w:rsidRPr="00652753">
        <w:t>s</w:t>
      </w:r>
      <w:r w:rsidR="00F64674">
        <w:t xml:space="preserve">chools </w:t>
      </w:r>
      <w:r w:rsidR="002927C9">
        <w:t>have been criticiz</w:t>
      </w:r>
      <w:r w:rsidR="00652753" w:rsidRPr="00652753">
        <w:t xml:space="preserve">ed as </w:t>
      </w:r>
      <w:r w:rsidR="002927C9">
        <w:t xml:space="preserve">elitist and </w:t>
      </w:r>
      <w:r w:rsidR="00652753" w:rsidRPr="00652753">
        <w:t xml:space="preserve">encouraging </w:t>
      </w:r>
      <w:r w:rsidR="002927C9">
        <w:t>social segregation</w:t>
      </w:r>
      <w:r w:rsidR="00F64674">
        <w:t xml:space="preserve"> along either religious or class-based lines of division.</w:t>
      </w:r>
      <w:r w:rsidR="00485A4F">
        <w:rPr>
          <w:rStyle w:val="EndnoteReference"/>
        </w:rPr>
        <w:endnoteReference w:id="4"/>
      </w:r>
      <w:r w:rsidR="00652753" w:rsidRPr="00652753">
        <w:t xml:space="preserve"> </w:t>
      </w:r>
    </w:p>
    <w:p w14:paraId="7BB599B3" w14:textId="336DE92B" w:rsidR="00893442" w:rsidRPr="00893442" w:rsidRDefault="002927C9" w:rsidP="00B575CA">
      <w:pPr>
        <w:widowControl w:val="0"/>
        <w:autoSpaceDE w:val="0"/>
        <w:autoSpaceDN w:val="0"/>
        <w:adjustRightInd w:val="0"/>
        <w:spacing w:line="360" w:lineRule="auto"/>
        <w:rPr>
          <w:i/>
        </w:rPr>
      </w:pPr>
      <w:r>
        <w:tab/>
      </w:r>
      <w:r w:rsidR="0089448A">
        <w:t>Empirical r</w:t>
      </w:r>
      <w:r w:rsidR="00550FEE">
        <w:t xml:space="preserve">esearch examining </w:t>
      </w:r>
      <w:r w:rsidR="002B2449">
        <w:t>religious involvement in educational provision</w:t>
      </w:r>
      <w:r w:rsidR="00550FEE">
        <w:t xml:space="preserve"> has been dominated </w:t>
      </w:r>
      <w:r w:rsidR="0095199B">
        <w:t xml:space="preserve">by </w:t>
      </w:r>
      <w:r w:rsidR="00550FEE">
        <w:t xml:space="preserve">quantitative studies, which have provided important data charting, for example, how the high performance of faith schools is related to their intake of pupils with lower levels of deprivation and special educational needs, and enrolling a </w:t>
      </w:r>
      <w:r w:rsidR="00893442">
        <w:t>larg</w:t>
      </w:r>
      <w:r w:rsidR="009F1841">
        <w:t>er proportion of high-</w:t>
      </w:r>
      <w:r w:rsidR="00550FEE">
        <w:t>attaining students</w:t>
      </w:r>
      <w:r w:rsidR="00893442">
        <w:t xml:space="preserve"> compared with non-faith schools</w:t>
      </w:r>
      <w:r w:rsidR="00550FEE">
        <w:t xml:space="preserve"> (</w:t>
      </w:r>
      <w:r w:rsidR="00893442">
        <w:t xml:space="preserve">e.g. </w:t>
      </w:r>
      <w:r w:rsidR="00BB50DC">
        <w:t xml:space="preserve">Allen 2008, </w:t>
      </w:r>
      <w:r w:rsidR="00550FEE">
        <w:t xml:space="preserve">Andrews and Johnes 2016). There has, however, been little qualitative research </w:t>
      </w:r>
      <w:r w:rsidR="00893442">
        <w:t>into the cultural values mediated in schools linked with religious organizations</w:t>
      </w:r>
      <w:r w:rsidR="00F37BD3">
        <w:t>, or the significance of class within these educational cultures</w:t>
      </w:r>
      <w:r w:rsidR="00893442">
        <w:t xml:space="preserve">. This article aims to </w:t>
      </w:r>
      <w:r w:rsidR="00305091">
        <w:t>open up</w:t>
      </w:r>
      <w:r w:rsidR="00893442">
        <w:t xml:space="preserve"> understanding of </w:t>
      </w:r>
      <w:r w:rsidR="00305091">
        <w:t>how</w:t>
      </w:r>
      <w:r w:rsidR="00893442">
        <w:t xml:space="preserve"> class remains a significant – if often unacknowledged – aspect of the relationship between religion and education</w:t>
      </w:r>
      <w:r w:rsidR="00305091">
        <w:t>. T</w:t>
      </w:r>
      <w:r w:rsidR="00893442">
        <w:t xml:space="preserve">hrough analyzing the relations between the </w:t>
      </w:r>
      <w:r w:rsidR="0031753B">
        <w:t xml:space="preserve">‘open </w:t>
      </w:r>
      <w:r w:rsidR="00FA0820">
        <w:t>evangelical</w:t>
      </w:r>
      <w:r w:rsidR="0031753B">
        <w:t>’</w:t>
      </w:r>
      <w:r w:rsidR="00FA0820">
        <w:t xml:space="preserve"> </w:t>
      </w:r>
      <w:r w:rsidR="00652753" w:rsidRPr="00652753">
        <w:t>Riverside Church and Riverside Academies</w:t>
      </w:r>
      <w:r w:rsidR="001D31EF">
        <w:t xml:space="preserve"> and how class figures within these</w:t>
      </w:r>
      <w:r w:rsidR="00305091">
        <w:t xml:space="preserve">, the article </w:t>
      </w:r>
      <w:r w:rsidR="001D31EF">
        <w:t>reveals</w:t>
      </w:r>
      <w:r w:rsidR="00305091">
        <w:t xml:space="preserve"> how </w:t>
      </w:r>
      <w:r w:rsidR="001D31EF">
        <w:t>ideas of social mobility are</w:t>
      </w:r>
      <w:r w:rsidR="00305091">
        <w:t xml:space="preserve"> articulated in ways that implicitly reproduce class </w:t>
      </w:r>
      <w:r w:rsidR="009649BA">
        <w:t>inequalities</w:t>
      </w:r>
      <w:r w:rsidR="00305091">
        <w:t xml:space="preserve">, and how this is interrelated with evangelical </w:t>
      </w:r>
      <w:r w:rsidR="001D31EF">
        <w:t>moral</w:t>
      </w:r>
      <w:r w:rsidR="00305091">
        <w:t xml:space="preserve"> values.</w:t>
      </w:r>
    </w:p>
    <w:p w14:paraId="5BFFA58B" w14:textId="3CDEA4F7" w:rsidR="0006786D" w:rsidRDefault="0053070C" w:rsidP="00893442">
      <w:pPr>
        <w:widowControl w:val="0"/>
        <w:autoSpaceDE w:val="0"/>
        <w:autoSpaceDN w:val="0"/>
        <w:adjustRightInd w:val="0"/>
        <w:spacing w:line="360" w:lineRule="auto"/>
        <w:ind w:firstLine="720"/>
      </w:pPr>
      <w:r>
        <w:t>S</w:t>
      </w:r>
      <w:r w:rsidR="00B57F1C">
        <w:t>chooling</w:t>
      </w:r>
      <w:r w:rsidR="009251BC">
        <w:t xml:space="preserve"> figures prominently in </w:t>
      </w:r>
      <w:r w:rsidR="00F030A8">
        <w:t xml:space="preserve">contemporary </w:t>
      </w:r>
      <w:r w:rsidR="009251BC">
        <w:t>public</w:t>
      </w:r>
      <w:r w:rsidR="00B57F1C">
        <w:t xml:space="preserve"> and policy</w:t>
      </w:r>
      <w:r w:rsidR="009251BC">
        <w:t xml:space="preserve"> deba</w:t>
      </w:r>
      <w:r w:rsidR="00B57F1C">
        <w:t xml:space="preserve">tes as </w:t>
      </w:r>
      <w:r w:rsidR="00F030A8">
        <w:t xml:space="preserve">a </w:t>
      </w:r>
      <w:r w:rsidR="00B57F1C">
        <w:t xml:space="preserve">key </w:t>
      </w:r>
      <w:r w:rsidR="00F030A8">
        <w:t>mean</w:t>
      </w:r>
      <w:r w:rsidR="00B57F1C">
        <w:t>s for enabling</w:t>
      </w:r>
      <w:r w:rsidR="009251BC">
        <w:t xml:space="preserve"> social mobility</w:t>
      </w:r>
      <w:r w:rsidR="00030B1B">
        <w:t>.</w:t>
      </w:r>
      <w:r w:rsidR="003818D0">
        <w:t xml:space="preserve"> </w:t>
      </w:r>
      <w:r w:rsidR="00030B1B">
        <w:t>I</w:t>
      </w:r>
      <w:r>
        <w:t>n</w:t>
      </w:r>
      <w:r w:rsidR="003818D0">
        <w:t xml:space="preserve"> </w:t>
      </w:r>
      <w:r w:rsidR="00030B1B">
        <w:t>these debates,</w:t>
      </w:r>
      <w:r w:rsidR="003818D0">
        <w:t xml:space="preserve"> it is </w:t>
      </w:r>
      <w:r w:rsidR="00030B1B">
        <w:t xml:space="preserve">often </w:t>
      </w:r>
      <w:r w:rsidR="003818D0">
        <w:t>imagined that working-class social mobility is possible</w:t>
      </w:r>
      <w:r>
        <w:t xml:space="preserve"> through the acquisition of ‘</w:t>
      </w:r>
      <w:r w:rsidRPr="0053070C">
        <w:t xml:space="preserve">sufficient </w:t>
      </w:r>
      <w:r>
        <w:t>dominant cul</w:t>
      </w:r>
      <w:r w:rsidRPr="0053070C">
        <w:t>tural capital in the form of middle-class-type attitudes and behaviours</w:t>
      </w:r>
      <w:r>
        <w:t>’</w:t>
      </w:r>
      <w:r w:rsidR="009F1841">
        <w:t>,</w:t>
      </w:r>
      <w:r>
        <w:t xml:space="preserve"> rather than </w:t>
      </w:r>
      <w:r w:rsidR="00030B1B">
        <w:t xml:space="preserve">through </w:t>
      </w:r>
      <w:r>
        <w:t xml:space="preserve">increases in family income or parental education which have been </w:t>
      </w:r>
      <w:r>
        <w:lastRenderedPageBreak/>
        <w:t>demonstrated to have more effect on children’s educational outcomes (Reay 2013: 666).</w:t>
      </w:r>
      <w:r w:rsidRPr="0053070C">
        <w:t xml:space="preserve"> </w:t>
      </w:r>
      <w:r>
        <w:t xml:space="preserve">Urban schools are often </w:t>
      </w:r>
      <w:r w:rsidR="0006786D">
        <w:t>constructed</w:t>
      </w:r>
      <w:r>
        <w:t xml:space="preserve"> as </w:t>
      </w:r>
      <w:r w:rsidR="00724BFA">
        <w:t>particularly problematic within such</w:t>
      </w:r>
      <w:r>
        <w:t xml:space="preserve"> understandings</w:t>
      </w:r>
      <w:r w:rsidR="0006786D">
        <w:t xml:space="preserve">. In the </w:t>
      </w:r>
      <w:r w:rsidR="005C3A4D">
        <w:t xml:space="preserve">specific </w:t>
      </w:r>
      <w:r w:rsidR="0006786D">
        <w:t>context of London, this bears</w:t>
      </w:r>
      <w:r>
        <w:t xml:space="preserve"> the </w:t>
      </w:r>
      <w:r w:rsidR="009F1841">
        <w:t>trace of the</w:t>
      </w:r>
      <w:r w:rsidR="005C3A4D">
        <w:t xml:space="preserve"> historical figuring of urban schools</w:t>
      </w:r>
      <w:r>
        <w:t xml:space="preserve"> </w:t>
      </w:r>
      <w:r w:rsidR="009251BC">
        <w:t>as sites for ‘the socialisation of the “unruly mob”</w:t>
      </w:r>
      <w:r w:rsidR="007E690E">
        <w:t>’</w:t>
      </w:r>
      <w:r w:rsidR="009251BC">
        <w:t xml:space="preserve"> </w:t>
      </w:r>
      <w:r w:rsidR="009251BC" w:rsidRPr="00B57F1C">
        <w:t>(Hollingworth and Archer 2010:</w:t>
      </w:r>
      <w:r w:rsidR="00D75482">
        <w:t xml:space="preserve"> 585) </w:t>
      </w:r>
      <w:r w:rsidR="0006786D">
        <w:t xml:space="preserve">and the effects of London’s </w:t>
      </w:r>
      <w:r w:rsidR="005C3A4D">
        <w:t xml:space="preserve">increasing </w:t>
      </w:r>
      <w:r w:rsidR="0006786D">
        <w:t>so</w:t>
      </w:r>
      <w:r w:rsidR="005C3A4D">
        <w:t>cio-economic polarization. R</w:t>
      </w:r>
      <w:r w:rsidR="0006786D">
        <w:t xml:space="preserve">ising housing costs have </w:t>
      </w:r>
      <w:r w:rsidR="007E690E">
        <w:t xml:space="preserve">largely </w:t>
      </w:r>
      <w:r w:rsidR="0006786D">
        <w:t>driven out middle-income groups, resulting in a city of the rich and the poor, with the rich seeking out ‘the best schools’ and ‘work</w:t>
      </w:r>
      <w:r w:rsidR="005C3A4D">
        <w:t>[ing]</w:t>
      </w:r>
      <w:r w:rsidR="0006786D">
        <w:t xml:space="preserve"> the education system by choosing fee-paying schools, high status selective schools or high-achieving comprehensive schools where there is a critical mass of children like their own’, feeding into ‘the pathologisation of many inner London state schools … which are often derided in the press as “sink school</w:t>
      </w:r>
      <w:r w:rsidR="007E690E">
        <w:t>s” or “failing schools”’ (p.</w:t>
      </w:r>
      <w:r w:rsidR="0006786D">
        <w:t xml:space="preserve"> 586). </w:t>
      </w:r>
    </w:p>
    <w:p w14:paraId="6917DF36" w14:textId="276C4CFC" w:rsidR="00413ECD" w:rsidRDefault="0006786D" w:rsidP="009F1841">
      <w:pPr>
        <w:widowControl w:val="0"/>
        <w:autoSpaceDE w:val="0"/>
        <w:autoSpaceDN w:val="0"/>
        <w:adjustRightInd w:val="0"/>
        <w:spacing w:line="360" w:lineRule="auto"/>
        <w:ind w:firstLine="720"/>
      </w:pPr>
      <w:r>
        <w:t>Within the h</w:t>
      </w:r>
      <w:r w:rsidR="009649BA">
        <w:t xml:space="preserve">istory of </w:t>
      </w:r>
      <w:r w:rsidR="009F1841">
        <w:t>British</w:t>
      </w:r>
      <w:r w:rsidR="009649BA">
        <w:t xml:space="preserve"> </w:t>
      </w:r>
      <w:r w:rsidR="009F1841">
        <w:t>Christianity</w:t>
      </w:r>
      <w:r>
        <w:t xml:space="preserve">, schooling was a key </w:t>
      </w:r>
      <w:r w:rsidR="00724BFA">
        <w:t>means</w:t>
      </w:r>
      <w:r>
        <w:t xml:space="preserve"> through which middle-class evangelicals</w:t>
      </w:r>
      <w:r w:rsidR="009F1841">
        <w:t xml:space="preserve"> </w:t>
      </w:r>
      <w:r>
        <w:t xml:space="preserve">– </w:t>
      </w:r>
      <w:r w:rsidR="005C3A4D">
        <w:t xml:space="preserve">likewise </w:t>
      </w:r>
      <w:r>
        <w:t xml:space="preserve">in highly socio-economically polarized urban settings </w:t>
      </w:r>
      <w:r w:rsidR="009F1841">
        <w:t>–</w:t>
      </w:r>
      <w:r>
        <w:t xml:space="preserve"> sought to ‘save’ the children of the poor, and thus to influence the future of the nation by ‘civilizing’ the masses.</w:t>
      </w:r>
      <w:r w:rsidR="001238FF">
        <w:rPr>
          <w:rStyle w:val="EndnoteReference"/>
        </w:rPr>
        <w:endnoteReference w:id="5"/>
      </w:r>
      <w:r>
        <w:t xml:space="preserve"> These Victorian evangelicals however did not understand the schools they set up in terms of promoting social mobility so much as reinforcing a sense of knowing one’s place in society and inculcating virtues of deference, hard work and sobriety. How does this history of class differentiation</w:t>
      </w:r>
      <w:r w:rsidR="006B59B8">
        <w:t xml:space="preserve"> underpinning evangelicals’ involvement in schooling </w:t>
      </w:r>
      <w:r>
        <w:t xml:space="preserve">relate to </w:t>
      </w:r>
      <w:r w:rsidR="00413ECD">
        <w:t xml:space="preserve">evangelicals’ </w:t>
      </w:r>
      <w:r>
        <w:t xml:space="preserve">contemporary </w:t>
      </w:r>
      <w:r w:rsidR="00451D6E">
        <w:t xml:space="preserve">engagements? </w:t>
      </w:r>
      <w:r w:rsidR="00E90A28">
        <w:t>In wider public debates, o</w:t>
      </w:r>
      <w:r w:rsidR="009A14F1" w:rsidRPr="00652753">
        <w:t xml:space="preserve">rganizations such as the National Secular Society </w:t>
      </w:r>
      <w:r w:rsidR="009A14F1">
        <w:t>generalize</w:t>
      </w:r>
      <w:r w:rsidR="009A14F1" w:rsidRPr="00652753">
        <w:t xml:space="preserve"> about evangelicals</w:t>
      </w:r>
      <w:r w:rsidR="009A14F1">
        <w:t>’ involvement in schools</w:t>
      </w:r>
      <w:r w:rsidR="009A14F1" w:rsidRPr="00652753">
        <w:t>,</w:t>
      </w:r>
      <w:r w:rsidR="009A14F1">
        <w:rPr>
          <w:rStyle w:val="EndnoteReference"/>
        </w:rPr>
        <w:endnoteReference w:id="6"/>
      </w:r>
      <w:r w:rsidR="005F18F8">
        <w:t xml:space="preserve"> </w:t>
      </w:r>
      <w:r w:rsidR="00451D6E">
        <w:t>suggesting that there is</w:t>
      </w:r>
      <w:r w:rsidR="009A14F1" w:rsidRPr="00652753">
        <w:t xml:space="preserve"> a coherent evangelical culture</w:t>
      </w:r>
      <w:r>
        <w:t xml:space="preserve"> that poses a potentially indoctrinating </w:t>
      </w:r>
      <w:r w:rsidR="006B59B8">
        <w:t>threat to</w:t>
      </w:r>
      <w:r>
        <w:t xml:space="preserve"> </w:t>
      </w:r>
      <w:r w:rsidR="00E90A28">
        <w:t>pupils</w:t>
      </w:r>
      <w:r w:rsidR="00451D6E">
        <w:t xml:space="preserve">. </w:t>
      </w:r>
      <w:r w:rsidR="00FB13A4">
        <w:t>L</w:t>
      </w:r>
      <w:r w:rsidR="009A14F1" w:rsidRPr="00652753">
        <w:t xml:space="preserve">ooking at the work of Riverside through the lens of class </w:t>
      </w:r>
      <w:r w:rsidR="009770AE">
        <w:t xml:space="preserve">however </w:t>
      </w:r>
      <w:r w:rsidR="00451D6E">
        <w:t>develop</w:t>
      </w:r>
      <w:r w:rsidR="00E90A28">
        <w:t>s</w:t>
      </w:r>
      <w:r w:rsidR="00451D6E">
        <w:t xml:space="preserve"> a more nuanced picture</w:t>
      </w:r>
      <w:r w:rsidR="00E90A28">
        <w:t xml:space="preserve"> of the diversity of evangelical</w:t>
      </w:r>
      <w:r w:rsidR="00FB13A4">
        <w:t>s’</w:t>
      </w:r>
      <w:r w:rsidR="00E90A28">
        <w:t xml:space="preserve"> engagements with education</w:t>
      </w:r>
      <w:r w:rsidR="00FB13A4">
        <w:t>, challenging simplistic stereotypes of evangelicals as rea</w:t>
      </w:r>
      <w:r w:rsidR="001D18F9">
        <w:t>ctionary fundamentalists fearful</w:t>
      </w:r>
      <w:r w:rsidR="00FB13A4">
        <w:t xml:space="preserve"> that</w:t>
      </w:r>
      <w:r w:rsidR="001D18F9">
        <w:t xml:space="preserve"> their</w:t>
      </w:r>
      <w:r w:rsidR="00FB13A4">
        <w:t xml:space="preserve"> children are at risk from a hostile secular society</w:t>
      </w:r>
      <w:r w:rsidR="00512CB6">
        <w:t xml:space="preserve">. </w:t>
      </w:r>
      <w:r w:rsidR="00FB13A4">
        <w:t>As an ethnographic case study, the findings presented here cannot</w:t>
      </w:r>
      <w:r w:rsidR="00512CB6">
        <w:t xml:space="preserve"> be generalized to </w:t>
      </w:r>
      <w:r w:rsidR="00A25903">
        <w:t>all evangelical organizations’</w:t>
      </w:r>
      <w:r w:rsidR="0015216B">
        <w:t xml:space="preserve"> involvement in education</w:t>
      </w:r>
      <w:r w:rsidR="00FB13A4">
        <w:t>,</w:t>
      </w:r>
      <w:r w:rsidR="0015216B">
        <w:rPr>
          <w:rStyle w:val="EndnoteReference"/>
        </w:rPr>
        <w:endnoteReference w:id="7"/>
      </w:r>
      <w:r w:rsidR="00FB13A4">
        <w:t xml:space="preserve"> and it</w:t>
      </w:r>
      <w:r w:rsidR="00090B9F">
        <w:t xml:space="preserve"> should be noted, for example, that in contrast with the majority of schools run by </w:t>
      </w:r>
      <w:r w:rsidR="00FB13A4">
        <w:t xml:space="preserve">different churches </w:t>
      </w:r>
      <w:r w:rsidR="007E61DD">
        <w:t>(Allen and West 2009: 472)</w:t>
      </w:r>
      <w:r w:rsidR="00090B9F">
        <w:t xml:space="preserve">, there are </w:t>
      </w:r>
      <w:r w:rsidR="00090B9F" w:rsidRPr="00FB13A4">
        <w:t>no</w:t>
      </w:r>
      <w:r w:rsidR="007E61DD">
        <w:t xml:space="preserve"> admissions criteria at Riverside assess</w:t>
      </w:r>
      <w:r w:rsidR="009770AE">
        <w:t>ing</w:t>
      </w:r>
      <w:r w:rsidR="007E61DD">
        <w:t xml:space="preserve"> pupils’ religious or denominational commitment. </w:t>
      </w:r>
      <w:r w:rsidR="00FB13A4">
        <w:t>Rather</w:t>
      </w:r>
      <w:r w:rsidR="007E61DD">
        <w:t xml:space="preserve"> the a</w:t>
      </w:r>
      <w:r w:rsidR="00FB13A4">
        <w:t>nalysis offered here open</w:t>
      </w:r>
      <w:r w:rsidR="009770AE">
        <w:t>s</w:t>
      </w:r>
      <w:r w:rsidR="007E61DD">
        <w:t xml:space="preserve"> up understanding of how class is </w:t>
      </w:r>
      <w:r w:rsidR="0015216B">
        <w:t xml:space="preserve">interwoven in </w:t>
      </w:r>
      <w:r w:rsidR="00D91A37">
        <w:t>evangelicals’ aspirations in relation to education</w:t>
      </w:r>
      <w:r w:rsidR="007E61DD">
        <w:t xml:space="preserve">, </w:t>
      </w:r>
      <w:r w:rsidR="0015216B">
        <w:t>reveal</w:t>
      </w:r>
      <w:r w:rsidR="009770AE">
        <w:t>ing</w:t>
      </w:r>
      <w:r w:rsidR="00451D6E">
        <w:t xml:space="preserve"> how </w:t>
      </w:r>
      <w:r w:rsidR="0031753B">
        <w:t>‘</w:t>
      </w:r>
      <w:r w:rsidR="0015216B">
        <w:t>open</w:t>
      </w:r>
      <w:r w:rsidR="0031753B">
        <w:t>’</w:t>
      </w:r>
      <w:r w:rsidR="0015216B">
        <w:t xml:space="preserve"> evangelicals’</w:t>
      </w:r>
      <w:r w:rsidR="00451D6E">
        <w:t xml:space="preserve"> understanding </w:t>
      </w:r>
      <w:r w:rsidR="00451D6E">
        <w:lastRenderedPageBreak/>
        <w:t xml:space="preserve">of ‘mission’ involves a </w:t>
      </w:r>
      <w:r w:rsidR="00D91A37">
        <w:t xml:space="preserve">particular </w:t>
      </w:r>
      <w:r w:rsidR="00451D6E">
        <w:t>desire</w:t>
      </w:r>
      <w:r w:rsidR="00FB13A4">
        <w:t xml:space="preserve"> for social ‘inclusion’.</w:t>
      </w:r>
    </w:p>
    <w:p w14:paraId="4012A3D0" w14:textId="5701CF33" w:rsidR="00413ECD" w:rsidRDefault="00724BFA" w:rsidP="004F399D">
      <w:pPr>
        <w:widowControl w:val="0"/>
        <w:autoSpaceDE w:val="0"/>
        <w:autoSpaceDN w:val="0"/>
        <w:adjustRightInd w:val="0"/>
        <w:spacing w:line="360" w:lineRule="auto"/>
        <w:ind w:firstLine="720"/>
      </w:pPr>
      <w:r>
        <w:t>This article</w:t>
      </w:r>
      <w:r w:rsidR="00413ECD" w:rsidRPr="00652753">
        <w:t xml:space="preserve"> focus</w:t>
      </w:r>
      <w:r w:rsidR="007E690E">
        <w:t>es</w:t>
      </w:r>
      <w:r w:rsidR="00413ECD" w:rsidRPr="00652753">
        <w:t xml:space="preserve"> on the significance of class in how </w:t>
      </w:r>
      <w:r w:rsidR="00413ECD">
        <w:t>Riverside</w:t>
      </w:r>
      <w:r w:rsidR="00413ECD" w:rsidRPr="00652753">
        <w:t xml:space="preserve"> church </w:t>
      </w:r>
      <w:r w:rsidR="006E1828">
        <w:t xml:space="preserve">members </w:t>
      </w:r>
      <w:r w:rsidR="00413ECD" w:rsidRPr="00652753">
        <w:t>talk</w:t>
      </w:r>
      <w:r w:rsidR="001D18F9">
        <w:t>ed</w:t>
      </w:r>
      <w:r w:rsidR="00413ECD" w:rsidRPr="00652753">
        <w:t xml:space="preserve"> about their work with </w:t>
      </w:r>
      <w:r w:rsidR="00413ECD">
        <w:t xml:space="preserve">the </w:t>
      </w:r>
      <w:r w:rsidR="00413ECD" w:rsidRPr="00652753">
        <w:t>Riverside Academies</w:t>
      </w:r>
      <w:r w:rsidR="001D18F9">
        <w:t>, and how this related</w:t>
      </w:r>
      <w:r w:rsidR="00413ECD">
        <w:t xml:space="preserve"> to historical narratives of evangelicals’ engagements with children</w:t>
      </w:r>
      <w:r w:rsidR="00413ECD" w:rsidRPr="00652753">
        <w:t>. I describe the place of class in the mundane practices of Riverside Secondary Academy and in holiday clubs</w:t>
      </w:r>
      <w:r w:rsidR="00413ECD">
        <w:t xml:space="preserve"> run by the church</w:t>
      </w:r>
      <w:r w:rsidR="005C3A4D">
        <w:t>, and</w:t>
      </w:r>
      <w:r w:rsidR="001D18F9">
        <w:t xml:space="preserve"> argue that class played</w:t>
      </w:r>
      <w:r w:rsidR="00413ECD" w:rsidRPr="00652753">
        <w:t xml:space="preserve"> an important, </w:t>
      </w:r>
      <w:r w:rsidR="00413ECD">
        <w:t>although not</w:t>
      </w:r>
      <w:r w:rsidR="00413ECD" w:rsidRPr="00652753">
        <w:t xml:space="preserve"> consciously foregrounded, role in Riverside church </w:t>
      </w:r>
      <w:r w:rsidR="00413ECD">
        <w:t xml:space="preserve">members’ </w:t>
      </w:r>
      <w:r w:rsidR="00413ECD" w:rsidRPr="00652753">
        <w:t>sense of ‘mission’, as they aspire</w:t>
      </w:r>
      <w:r w:rsidR="001D18F9">
        <w:t>d</w:t>
      </w:r>
      <w:r w:rsidR="00413ECD" w:rsidRPr="00652753">
        <w:t xml:space="preserve"> to ‘transform community’. Although church leaders </w:t>
      </w:r>
      <w:r w:rsidR="00413ECD">
        <w:t>articulate</w:t>
      </w:r>
      <w:r w:rsidR="00F65E19">
        <w:t>d</w:t>
      </w:r>
      <w:r w:rsidR="00413ECD">
        <w:t xml:space="preserve"> a desire </w:t>
      </w:r>
      <w:r w:rsidR="00413ECD" w:rsidRPr="00652753">
        <w:t>to ‘do things with people</w:t>
      </w:r>
      <w:r w:rsidR="00413ECD">
        <w:t>,</w:t>
      </w:r>
      <w:r w:rsidR="00413ECD" w:rsidRPr="00652753">
        <w:t xml:space="preserve"> rather than </w:t>
      </w:r>
      <w:r w:rsidR="00413ECD">
        <w:t>to or for</w:t>
      </w:r>
      <w:r w:rsidR="00F65E19">
        <w:t xml:space="preserve"> them’, this wa</w:t>
      </w:r>
      <w:r w:rsidR="00413ECD" w:rsidRPr="00652753">
        <w:t xml:space="preserve">s held </w:t>
      </w:r>
      <w:r w:rsidR="00413ECD">
        <w:t>simultaneously</w:t>
      </w:r>
      <w:r w:rsidR="00413ECD" w:rsidRPr="00652753">
        <w:t xml:space="preserve"> with a sense of the church as prov</w:t>
      </w:r>
      <w:r w:rsidR="00413ECD">
        <w:t xml:space="preserve">iding particular kinds of social and cultural capital </w:t>
      </w:r>
      <w:r w:rsidR="00413ECD" w:rsidRPr="00652753">
        <w:t>to improve the lives of</w:t>
      </w:r>
      <w:r w:rsidR="00413ECD">
        <w:t xml:space="preserve"> children from working-class backgrounds</w:t>
      </w:r>
      <w:r w:rsidR="00413ECD" w:rsidRPr="00652753">
        <w:t xml:space="preserve"> </w:t>
      </w:r>
      <w:r w:rsidR="00413ECD">
        <w:t xml:space="preserve">that </w:t>
      </w:r>
      <w:r w:rsidR="00E63F89">
        <w:t>ran</w:t>
      </w:r>
      <w:r w:rsidR="00413ECD" w:rsidRPr="00652753">
        <w:t xml:space="preserve"> in tension with this</w:t>
      </w:r>
      <w:r w:rsidR="00983E41">
        <w:t>, a contradiction that I argue represent</w:t>
      </w:r>
      <w:r w:rsidR="0055687E">
        <w:t xml:space="preserve">s an intrinsic </w:t>
      </w:r>
      <w:r w:rsidR="00983E41">
        <w:t>moral duality within</w:t>
      </w:r>
      <w:r w:rsidR="0055687E">
        <w:t xml:space="preserve"> contemporary neoliberalism.</w:t>
      </w:r>
      <w:r w:rsidR="00413ECD">
        <w:t xml:space="preserve"> </w:t>
      </w:r>
    </w:p>
    <w:p w14:paraId="54504BFA" w14:textId="77777777" w:rsidR="004F399D" w:rsidRDefault="004F399D" w:rsidP="004F399D">
      <w:pPr>
        <w:widowControl w:val="0"/>
        <w:autoSpaceDE w:val="0"/>
        <w:autoSpaceDN w:val="0"/>
        <w:adjustRightInd w:val="0"/>
        <w:spacing w:line="360" w:lineRule="auto"/>
      </w:pPr>
    </w:p>
    <w:p w14:paraId="277F92A9" w14:textId="642A12E4" w:rsidR="004F399D" w:rsidRPr="004F399D" w:rsidRDefault="004F399D" w:rsidP="004F399D">
      <w:pPr>
        <w:widowControl w:val="0"/>
        <w:autoSpaceDE w:val="0"/>
        <w:autoSpaceDN w:val="0"/>
        <w:adjustRightInd w:val="0"/>
        <w:spacing w:line="360" w:lineRule="auto"/>
        <w:rPr>
          <w:b/>
        </w:rPr>
      </w:pPr>
      <w:r>
        <w:rPr>
          <w:b/>
        </w:rPr>
        <w:t>The Study</w:t>
      </w:r>
    </w:p>
    <w:p w14:paraId="65B9E443" w14:textId="72C88425" w:rsidR="007E690E" w:rsidRDefault="005C3A4D" w:rsidP="007E690E">
      <w:pPr>
        <w:widowControl w:val="0"/>
        <w:autoSpaceDE w:val="0"/>
        <w:autoSpaceDN w:val="0"/>
        <w:adjustRightInd w:val="0"/>
        <w:spacing w:line="360" w:lineRule="auto"/>
      </w:pPr>
      <w:r w:rsidRPr="00652753">
        <w:t>Th</w:t>
      </w:r>
      <w:r w:rsidR="00C373CF">
        <w:t xml:space="preserve">e material presented here is taken from a </w:t>
      </w:r>
      <w:r w:rsidR="009D677C">
        <w:t xml:space="preserve">three year </w:t>
      </w:r>
      <w:r w:rsidR="00C373CF">
        <w:t xml:space="preserve">mixed-method qualitative study, funded by the Leverhulme Trust, examining </w:t>
      </w:r>
      <w:r w:rsidRPr="005C3A4D">
        <w:rPr>
          <w:lang w:val="en-GB"/>
        </w:rPr>
        <w:t xml:space="preserve">how evangelicals in Britain understand childhood, as well as the processes by which they seek to form children </w:t>
      </w:r>
      <w:r w:rsidR="006E1828">
        <w:rPr>
          <w:lang w:val="en-GB"/>
        </w:rPr>
        <w:t>across</w:t>
      </w:r>
      <w:r w:rsidRPr="005C3A4D">
        <w:rPr>
          <w:lang w:val="en-GB"/>
        </w:rPr>
        <w:t xml:space="preserve"> everyday home and family life, church, and school settings.</w:t>
      </w:r>
      <w:r w:rsidR="002D0313">
        <w:rPr>
          <w:lang w:val="en-GB"/>
        </w:rPr>
        <w:t xml:space="preserve"> </w:t>
      </w:r>
      <w:r w:rsidR="00C373CF">
        <w:rPr>
          <w:lang w:val="en-GB"/>
        </w:rPr>
        <w:t xml:space="preserve">This article draws particularly on </w:t>
      </w:r>
      <w:r w:rsidR="000A4A0B">
        <w:rPr>
          <w:lang w:val="en-GB"/>
        </w:rPr>
        <w:t xml:space="preserve">ethnographic </w:t>
      </w:r>
      <w:r w:rsidR="00C373CF" w:rsidRPr="00C373CF">
        <w:t xml:space="preserve">data from </w:t>
      </w:r>
      <w:r w:rsidR="000A4A0B">
        <w:t>fieldwork</w:t>
      </w:r>
      <w:r w:rsidR="00C373CF" w:rsidRPr="00C373CF">
        <w:t xml:space="preserve"> carried out at </w:t>
      </w:r>
      <w:r w:rsidR="0031753B">
        <w:t xml:space="preserve">the open evangelical </w:t>
      </w:r>
      <w:r w:rsidR="00C373CF" w:rsidRPr="00C373CF">
        <w:t xml:space="preserve">Riverside Hub between February 2013 and October 2014. </w:t>
      </w:r>
      <w:r w:rsidR="002D0313">
        <w:rPr>
          <w:lang w:val="en-GB"/>
        </w:rPr>
        <w:t xml:space="preserve">During this time, I </w:t>
      </w:r>
      <w:r w:rsidR="00DC1E8A">
        <w:rPr>
          <w:lang w:val="en-GB"/>
        </w:rPr>
        <w:t>carried out participant observation at</w:t>
      </w:r>
      <w:r w:rsidR="002D0313">
        <w:rPr>
          <w:lang w:val="en-GB"/>
        </w:rPr>
        <w:t xml:space="preserve"> church services and Sunday school classes run for the children at Riverside Church, lunchtime clubs at Riverside Secondary Academy, holiday clubs run by church members for children from</w:t>
      </w:r>
      <w:r w:rsidR="000A4A0B">
        <w:rPr>
          <w:lang w:val="en-GB"/>
        </w:rPr>
        <w:t xml:space="preserve"> Riverside Primary Academy, and </w:t>
      </w:r>
      <w:r w:rsidR="002D0313">
        <w:rPr>
          <w:lang w:val="en-GB"/>
        </w:rPr>
        <w:t>observations in both Riverside Secondary and Riverside Primary Academies,</w:t>
      </w:r>
      <w:r w:rsidR="001E2BB3">
        <w:rPr>
          <w:rStyle w:val="EndnoteReference"/>
          <w:lang w:val="en-GB"/>
        </w:rPr>
        <w:endnoteReference w:id="8"/>
      </w:r>
      <w:r w:rsidR="002D0313">
        <w:rPr>
          <w:lang w:val="en-GB"/>
        </w:rPr>
        <w:t xml:space="preserve"> as well as </w:t>
      </w:r>
      <w:r w:rsidR="00DC1E8A">
        <w:rPr>
          <w:lang w:val="en-GB"/>
        </w:rPr>
        <w:t>fieldwork at</w:t>
      </w:r>
      <w:r w:rsidR="002D0313">
        <w:rPr>
          <w:lang w:val="en-GB"/>
        </w:rPr>
        <w:t xml:space="preserve"> other events and community activities organized by Riverside Church.</w:t>
      </w:r>
      <w:r w:rsidR="00DD4868">
        <w:rPr>
          <w:lang w:val="en-GB"/>
        </w:rPr>
        <w:t xml:space="preserve"> This multi-sited ethnographic approach enabled me to </w:t>
      </w:r>
      <w:r w:rsidR="003D718A">
        <w:rPr>
          <w:lang w:val="en-GB"/>
        </w:rPr>
        <w:t>observe children</w:t>
      </w:r>
      <w:r w:rsidR="0031753B">
        <w:rPr>
          <w:lang w:val="en-GB"/>
        </w:rPr>
        <w:t>, young people,</w:t>
      </w:r>
      <w:r w:rsidR="003D718A">
        <w:rPr>
          <w:lang w:val="en-GB"/>
        </w:rPr>
        <w:t xml:space="preserve"> and adults moving</w:t>
      </w:r>
      <w:r w:rsidR="00DD4868">
        <w:rPr>
          <w:lang w:val="en-GB"/>
        </w:rPr>
        <w:t xml:space="preserve"> between these settings, provi</w:t>
      </w:r>
      <w:r w:rsidR="006E1828">
        <w:rPr>
          <w:lang w:val="en-GB"/>
        </w:rPr>
        <w:t>ding</w:t>
      </w:r>
      <w:r w:rsidR="00DD4868">
        <w:rPr>
          <w:lang w:val="en-GB"/>
        </w:rPr>
        <w:t xml:space="preserve"> insight into how people spoke about the relationships between church and school in different spaces.</w:t>
      </w:r>
      <w:r w:rsidR="002D0313">
        <w:rPr>
          <w:lang w:val="en-GB"/>
        </w:rPr>
        <w:t xml:space="preserve"> </w:t>
      </w:r>
      <w:r w:rsidR="00DC1E8A">
        <w:rPr>
          <w:lang w:val="en-GB"/>
        </w:rPr>
        <w:t>A</w:t>
      </w:r>
      <w:r w:rsidR="002D0313">
        <w:rPr>
          <w:lang w:val="en-GB"/>
        </w:rPr>
        <w:t xml:space="preserve">ssemblies and </w:t>
      </w:r>
      <w:r w:rsidR="00925755">
        <w:rPr>
          <w:lang w:val="en-GB"/>
        </w:rPr>
        <w:t xml:space="preserve">collective </w:t>
      </w:r>
      <w:r w:rsidR="00EE4D1F">
        <w:rPr>
          <w:lang w:val="en-GB"/>
        </w:rPr>
        <w:t xml:space="preserve">and public </w:t>
      </w:r>
      <w:r w:rsidR="00925755">
        <w:rPr>
          <w:lang w:val="en-GB"/>
        </w:rPr>
        <w:t xml:space="preserve">events </w:t>
      </w:r>
      <w:r w:rsidR="00DC1E8A">
        <w:rPr>
          <w:lang w:val="en-GB"/>
        </w:rPr>
        <w:t>were recorded and transcribed</w:t>
      </w:r>
      <w:r w:rsidR="006E1828">
        <w:rPr>
          <w:lang w:val="en-GB"/>
        </w:rPr>
        <w:t xml:space="preserve">, as were </w:t>
      </w:r>
      <w:r w:rsidR="00DC1E8A">
        <w:rPr>
          <w:lang w:val="en-GB"/>
        </w:rPr>
        <w:t xml:space="preserve"> </w:t>
      </w:r>
      <w:r w:rsidR="006E1828">
        <w:rPr>
          <w:lang w:val="en-GB"/>
        </w:rPr>
        <w:t>s</w:t>
      </w:r>
      <w:r w:rsidR="002D0313">
        <w:rPr>
          <w:lang w:val="en-GB"/>
        </w:rPr>
        <w:t xml:space="preserve">ome of the sermons, but </w:t>
      </w:r>
      <w:r w:rsidR="007E690E">
        <w:rPr>
          <w:lang w:val="en-GB"/>
        </w:rPr>
        <w:t>the primary source of data on which this analysis is based is</w:t>
      </w:r>
      <w:r w:rsidR="002D0313">
        <w:rPr>
          <w:lang w:val="en-GB"/>
        </w:rPr>
        <w:t xml:space="preserve"> ethnographic </w:t>
      </w:r>
      <w:r w:rsidR="00925755">
        <w:rPr>
          <w:lang w:val="en-GB"/>
        </w:rPr>
        <w:t xml:space="preserve">fieldnotes, taken </w:t>
      </w:r>
      <w:r w:rsidR="00EE4D1F">
        <w:rPr>
          <w:lang w:val="en-GB"/>
        </w:rPr>
        <w:t xml:space="preserve">either </w:t>
      </w:r>
      <w:r w:rsidR="00925755">
        <w:rPr>
          <w:lang w:val="en-GB"/>
        </w:rPr>
        <w:t xml:space="preserve">during </w:t>
      </w:r>
      <w:r w:rsidR="00EE4D1F">
        <w:rPr>
          <w:lang w:val="en-GB"/>
        </w:rPr>
        <w:t>or</w:t>
      </w:r>
      <w:r w:rsidR="00925755">
        <w:rPr>
          <w:lang w:val="en-GB"/>
        </w:rPr>
        <w:t xml:space="preserve"> immediately after meetings and events</w:t>
      </w:r>
      <w:r w:rsidR="007E690E">
        <w:rPr>
          <w:lang w:val="en-GB"/>
        </w:rPr>
        <w:t>, record</w:t>
      </w:r>
      <w:r w:rsidR="006E1828">
        <w:rPr>
          <w:lang w:val="en-GB"/>
        </w:rPr>
        <w:t>ing</w:t>
      </w:r>
      <w:r w:rsidR="007E690E">
        <w:rPr>
          <w:lang w:val="en-GB"/>
        </w:rPr>
        <w:t xml:space="preserve"> </w:t>
      </w:r>
      <w:r w:rsidR="007E690E">
        <w:t>m</w:t>
      </w:r>
      <w:r w:rsidR="00EE4D1F" w:rsidRPr="00EE4D1F">
        <w:t xml:space="preserve">y observations of </w:t>
      </w:r>
      <w:r w:rsidR="00DC1E8A">
        <w:t>adults</w:t>
      </w:r>
      <w:r w:rsidR="00EE4D1F" w:rsidRPr="00EE4D1F">
        <w:t>’</w:t>
      </w:r>
      <w:r w:rsidR="00DC1E8A">
        <w:t xml:space="preserve"> and children’s</w:t>
      </w:r>
      <w:r w:rsidR="00EE4D1F" w:rsidRPr="00EE4D1F">
        <w:t xml:space="preserve"> modes of practice and the interactions and conversations we had. </w:t>
      </w:r>
      <w:r w:rsidR="000A4A0B">
        <w:t xml:space="preserve">Pseudonyms are used throughout </w:t>
      </w:r>
      <w:r w:rsidR="006E1828">
        <w:t>(</w:t>
      </w:r>
      <w:r w:rsidR="000A4A0B">
        <w:t xml:space="preserve">including </w:t>
      </w:r>
      <w:r w:rsidR="000A4A0B">
        <w:lastRenderedPageBreak/>
        <w:t>for the name</w:t>
      </w:r>
      <w:r w:rsidR="00CD789F">
        <w:t>s</w:t>
      </w:r>
      <w:r w:rsidR="000A4A0B">
        <w:t xml:space="preserve"> of </w:t>
      </w:r>
      <w:r w:rsidR="0061414F">
        <w:t xml:space="preserve">the </w:t>
      </w:r>
      <w:r w:rsidR="000A4A0B">
        <w:t>church and schools</w:t>
      </w:r>
      <w:r w:rsidR="006E1828">
        <w:t>).</w:t>
      </w:r>
    </w:p>
    <w:p w14:paraId="27CD2227" w14:textId="53627DC9" w:rsidR="00AF6F0D" w:rsidRPr="00AF6F0D" w:rsidRDefault="00AF6F0D" w:rsidP="001238FF">
      <w:pPr>
        <w:widowControl w:val="0"/>
        <w:autoSpaceDE w:val="0"/>
        <w:autoSpaceDN w:val="0"/>
        <w:adjustRightInd w:val="0"/>
        <w:spacing w:line="360" w:lineRule="auto"/>
      </w:pPr>
      <w:r>
        <w:rPr>
          <w:lang w:val="en-GB"/>
        </w:rPr>
        <w:tab/>
      </w:r>
      <w:r w:rsidR="0031753B">
        <w:rPr>
          <w:lang w:val="en-GB"/>
        </w:rPr>
        <w:t>I</w:t>
      </w:r>
      <w:r>
        <w:rPr>
          <w:lang w:val="en-GB"/>
        </w:rPr>
        <w:t>t is worth noting that the term</w:t>
      </w:r>
      <w:r>
        <w:t xml:space="preserve"> ‘evangelical’ is broad, and scholars – and evangelicals themselves </w:t>
      </w:r>
      <w:r w:rsidR="001D18F9">
        <w:t>–</w:t>
      </w:r>
      <w:r>
        <w:t xml:space="preserve"> disagree about </w:t>
      </w:r>
      <w:r w:rsidR="006E1828">
        <w:t xml:space="preserve">its </w:t>
      </w:r>
      <w:r>
        <w:t xml:space="preserve">definition. I use the term </w:t>
      </w:r>
      <w:r w:rsidR="0031753B">
        <w:t xml:space="preserve">‘evangelical’ </w:t>
      </w:r>
      <w:r>
        <w:t>here, following David Bebbington, to refer to the tradition existing in Britain since the 1730s, marked by the characteristics of ‘</w:t>
      </w:r>
      <w:r w:rsidRPr="003B3571">
        <w:rPr>
          <w:i/>
        </w:rPr>
        <w:t>conversionism</w:t>
      </w:r>
      <w:r>
        <w:t xml:space="preserve">, the belief that lives need to be changed; </w:t>
      </w:r>
      <w:r w:rsidRPr="003B3571">
        <w:rPr>
          <w:i/>
        </w:rPr>
        <w:t>activism</w:t>
      </w:r>
      <w:r>
        <w:rPr>
          <w:i/>
        </w:rPr>
        <w:t>,</w:t>
      </w:r>
      <w:r>
        <w:t xml:space="preserve"> the expression of the gospel in effort; </w:t>
      </w:r>
      <w:r>
        <w:rPr>
          <w:i/>
        </w:rPr>
        <w:t>b</w:t>
      </w:r>
      <w:r w:rsidRPr="003B3571">
        <w:rPr>
          <w:i/>
        </w:rPr>
        <w:t>iblicism</w:t>
      </w:r>
      <w:r>
        <w:t xml:space="preserve">, a particular regard for the Bible; and what may be called </w:t>
      </w:r>
      <w:r>
        <w:rPr>
          <w:i/>
        </w:rPr>
        <w:t>crucicentrism</w:t>
      </w:r>
      <w:r>
        <w:t xml:space="preserve">, a stress on the sacrifice of Christ on the cross’ (1989: 3). </w:t>
      </w:r>
      <w:r w:rsidR="006E1828">
        <w:t xml:space="preserve">Here I </w:t>
      </w:r>
      <w:r>
        <w:t xml:space="preserve">focus specifically on the ‘open evangelical’ Riverside. </w:t>
      </w:r>
      <w:r w:rsidR="00CB3BB3">
        <w:t xml:space="preserve">While the meaning of the term </w:t>
      </w:r>
      <w:r w:rsidR="001D18F9">
        <w:t>‘open evangelical’ is contested, this wa</w:t>
      </w:r>
      <w:r w:rsidR="00CB3BB3">
        <w:t>s how many members of Riverside describe</w:t>
      </w:r>
      <w:r w:rsidR="001D18F9">
        <w:t xml:space="preserve">d </w:t>
      </w:r>
      <w:r w:rsidR="00B25951">
        <w:t>their church,</w:t>
      </w:r>
      <w:r w:rsidR="00CB3BB3">
        <w:t xml:space="preserve"> to differentiate themselves from more conservative forms of evangelicalism and to express their sense of dissatisfaction with dominant evangelical understandings of faith and belief. Open evangelicals c</w:t>
      </w:r>
      <w:r w:rsidR="001D18F9">
        <w:t>ritique dominant evangelical culture’</w:t>
      </w:r>
      <w:r w:rsidR="00CB3BB3">
        <w:t xml:space="preserve">s focus on personal salvation and propositional beliefs, and </w:t>
      </w:r>
      <w:r w:rsidR="001D18F9">
        <w:t xml:space="preserve">distance themselves from </w:t>
      </w:r>
      <w:r w:rsidR="003F3713">
        <w:t>conservative evangelical teachings on gender, sexuality, and the exclusivity of salvation in Christ</w:t>
      </w:r>
      <w:r w:rsidR="001D18F9">
        <w:t>, taking an active stance in promoting LGBT rights in the church, for example</w:t>
      </w:r>
      <w:r w:rsidR="00E20B96">
        <w:t>. They have close links with – and many described themselves as part of</w:t>
      </w:r>
      <w:r w:rsidR="0095199B">
        <w:t xml:space="preserve"> –</w:t>
      </w:r>
      <w:r w:rsidR="00E20B96">
        <w:t xml:space="preserve"> the ‘emerging Church/emerging evangelical’ movement (Bielo 2011, Engelke 2013, Marti and Ganiel 2014).</w:t>
      </w:r>
      <w:r w:rsidR="000F6EB4">
        <w:t xml:space="preserve"> Many </w:t>
      </w:r>
      <w:r w:rsidR="00E20B96">
        <w:t>had moved away from conservative evangelical backgrounds, and this shaped their consciousness of their moral and spiritual sensibilities as at odds</w:t>
      </w:r>
      <w:r w:rsidR="001D18F9">
        <w:t xml:space="preserve"> with traditional evangelical culture</w:t>
      </w:r>
      <w:r w:rsidR="00E20B96">
        <w:t xml:space="preserve">. </w:t>
      </w:r>
    </w:p>
    <w:p w14:paraId="3EC976FE" w14:textId="25C83A2C" w:rsidR="00EE4D1F" w:rsidRPr="00871409" w:rsidRDefault="00EE4D1F" w:rsidP="007E690E">
      <w:pPr>
        <w:widowControl w:val="0"/>
        <w:autoSpaceDE w:val="0"/>
        <w:autoSpaceDN w:val="0"/>
        <w:adjustRightInd w:val="0"/>
        <w:spacing w:line="360" w:lineRule="auto"/>
        <w:ind w:firstLine="720"/>
      </w:pPr>
      <w:r>
        <w:t>My position as a middle-class</w:t>
      </w:r>
      <w:r w:rsidR="00DC1E8A">
        <w:t>, white</w:t>
      </w:r>
      <w:r w:rsidR="0061414F">
        <w:t>,</w:t>
      </w:r>
      <w:r>
        <w:t xml:space="preserve"> female adult </w:t>
      </w:r>
      <w:r w:rsidR="00017E9E">
        <w:t xml:space="preserve">in the </w:t>
      </w:r>
      <w:r w:rsidR="00AF6F0D">
        <w:t xml:space="preserve">fieldwork sites of </w:t>
      </w:r>
      <w:r w:rsidR="00017E9E">
        <w:t>church</w:t>
      </w:r>
      <w:r w:rsidR="00AF6F0D">
        <w:t xml:space="preserve">, </w:t>
      </w:r>
      <w:r w:rsidR="002B1347">
        <w:t>clubs</w:t>
      </w:r>
      <w:r w:rsidR="0061414F">
        <w:t>,</w:t>
      </w:r>
      <w:r w:rsidR="002B1347">
        <w:t xml:space="preserve"> and informal activities </w:t>
      </w:r>
      <w:r w:rsidR="00DC1E8A">
        <w:t xml:space="preserve">run by Riverside </w:t>
      </w:r>
      <w:r w:rsidR="00CD789F">
        <w:t>is worth noting, as it contributed to</w:t>
      </w:r>
      <w:r w:rsidR="002B1347">
        <w:t xml:space="preserve"> the children</w:t>
      </w:r>
      <w:r w:rsidR="00CD789F">
        <w:t xml:space="preserve">’s </w:t>
      </w:r>
      <w:r w:rsidR="002B1347">
        <w:t>interpret</w:t>
      </w:r>
      <w:r w:rsidR="00CD789F">
        <w:t>ing</w:t>
      </w:r>
      <w:r w:rsidR="00017E9E">
        <w:t xml:space="preserve"> my role as </w:t>
      </w:r>
      <w:r w:rsidR="00306240">
        <w:t xml:space="preserve">researcher as somewhat </w:t>
      </w:r>
      <w:r w:rsidR="00017E9E">
        <w:t>akin to the</w:t>
      </w:r>
      <w:r w:rsidR="002B1347">
        <w:t>ir church children’s leaders</w:t>
      </w:r>
      <w:r w:rsidR="00017E9E">
        <w:t xml:space="preserve">. In the schools, the children </w:t>
      </w:r>
      <w:r w:rsidR="002B1347">
        <w:t>perceive</w:t>
      </w:r>
      <w:r w:rsidR="00B25951">
        <w:t>d</w:t>
      </w:r>
      <w:r w:rsidR="00017E9E">
        <w:t xml:space="preserve"> my role as more </w:t>
      </w:r>
      <w:r w:rsidR="00306240">
        <w:t>like</w:t>
      </w:r>
      <w:r w:rsidR="00017E9E">
        <w:t xml:space="preserve"> a classroom assistant</w:t>
      </w:r>
      <w:r w:rsidR="00FF2B5A">
        <w:t>,</w:t>
      </w:r>
      <w:r w:rsidR="00017E9E">
        <w:t xml:space="preserve"> and the desire of the younger children I got to know to include me in their games and discussions during lunch and play time suggested that t</w:t>
      </w:r>
      <w:r w:rsidR="00FF2B5A">
        <w:t xml:space="preserve">hey perceived my role </w:t>
      </w:r>
      <w:r w:rsidR="007D4276">
        <w:t xml:space="preserve">there </w:t>
      </w:r>
      <w:r w:rsidR="00FF2B5A">
        <w:t xml:space="preserve">as different from their teachers. Across these different settings, </w:t>
      </w:r>
      <w:r w:rsidR="002B1347">
        <w:t xml:space="preserve">I treated my own engagements with the children and their responses to me as data relevant for understanding the formation of </w:t>
      </w:r>
      <w:r w:rsidR="00B25951">
        <w:t xml:space="preserve">their </w:t>
      </w:r>
      <w:r w:rsidR="002B1347">
        <w:t>identities and the</w:t>
      </w:r>
      <w:r w:rsidR="00FF2B5A">
        <w:t>ir different modes of relationality with adults.</w:t>
      </w:r>
      <w:r w:rsidR="004E0D45">
        <w:t xml:space="preserve"> I would</w:t>
      </w:r>
      <w:r w:rsidR="007E690E">
        <w:t xml:space="preserve"> </w:t>
      </w:r>
      <w:r w:rsidR="00AF6F0D">
        <w:t xml:space="preserve">also </w:t>
      </w:r>
      <w:r w:rsidR="004E0D45">
        <w:t xml:space="preserve">add </w:t>
      </w:r>
      <w:r w:rsidR="00AF6F0D">
        <w:t>that my own positionality made this analysis</w:t>
      </w:r>
      <w:r w:rsidR="004E0D45">
        <w:t xml:space="preserve"> </w:t>
      </w:r>
      <w:r w:rsidR="007E690E">
        <w:t>somewhat</w:t>
      </w:r>
      <w:r w:rsidR="00871409">
        <w:t xml:space="preserve"> painful. Reay </w:t>
      </w:r>
      <w:r w:rsidR="00871409">
        <w:rPr>
          <w:i/>
        </w:rPr>
        <w:t>et al.</w:t>
      </w:r>
      <w:r w:rsidR="00871409">
        <w:t xml:space="preserve"> describe their research on white, middle-class parents </w:t>
      </w:r>
      <w:r w:rsidR="00871409" w:rsidRPr="00871409">
        <w:t xml:space="preserve">as </w:t>
      </w:r>
      <w:r w:rsidR="00871409">
        <w:t>‘</w:t>
      </w:r>
      <w:r w:rsidR="00871409" w:rsidRPr="00871409">
        <w:t xml:space="preserve">often like </w:t>
      </w:r>
      <w:r w:rsidR="00871409">
        <w:t xml:space="preserve">holding up a mirror to the self. </w:t>
      </w:r>
      <w:r w:rsidR="00871409" w:rsidRPr="00871409">
        <w:t>We were confronted with our own culpability, failings</w:t>
      </w:r>
      <w:r w:rsidR="00871409">
        <w:t xml:space="preserve">, conceits, and self-deceptions’ (2011: 167). My own experience </w:t>
      </w:r>
      <w:r w:rsidR="007E690E">
        <w:t xml:space="preserve">in developing </w:t>
      </w:r>
      <w:r w:rsidR="00AF6F0D">
        <w:t>my argument here</w:t>
      </w:r>
      <w:r w:rsidR="007E690E">
        <w:t xml:space="preserve"> has been</w:t>
      </w:r>
      <w:r w:rsidR="00871409">
        <w:t xml:space="preserve"> likewise, and I would </w:t>
      </w:r>
      <w:r w:rsidR="00871409">
        <w:lastRenderedPageBreak/>
        <w:t xml:space="preserve">emphasize that the educational </w:t>
      </w:r>
      <w:r w:rsidR="00AF6F0D">
        <w:t>dispositions</w:t>
      </w:r>
      <w:r w:rsidR="00871409">
        <w:t xml:space="preserve"> I present in the context of Riverside Secondary closely mirror those inscribed within </w:t>
      </w:r>
      <w:r w:rsidR="00AF6F0D">
        <w:t xml:space="preserve">contemporary </w:t>
      </w:r>
      <w:r w:rsidR="00871409">
        <w:t>higher education</w:t>
      </w:r>
      <w:r w:rsidR="00AF6F0D">
        <w:t>, as it is shaped by the same broader political logics</w:t>
      </w:r>
      <w:r w:rsidR="00871409">
        <w:t>.</w:t>
      </w:r>
    </w:p>
    <w:p w14:paraId="1CB65F26" w14:textId="77777777" w:rsidR="00B47C84" w:rsidRDefault="00B47C84" w:rsidP="00652753">
      <w:pPr>
        <w:widowControl w:val="0"/>
        <w:autoSpaceDE w:val="0"/>
        <w:autoSpaceDN w:val="0"/>
        <w:adjustRightInd w:val="0"/>
        <w:spacing w:line="360" w:lineRule="auto"/>
        <w:rPr>
          <w:lang w:val="en-GB"/>
        </w:rPr>
      </w:pPr>
    </w:p>
    <w:p w14:paraId="618E3F28" w14:textId="3A8ED65E" w:rsidR="00652753" w:rsidRPr="00652753" w:rsidRDefault="00652753" w:rsidP="00652753">
      <w:pPr>
        <w:widowControl w:val="0"/>
        <w:autoSpaceDE w:val="0"/>
        <w:autoSpaceDN w:val="0"/>
        <w:adjustRightInd w:val="0"/>
        <w:spacing w:line="360" w:lineRule="auto"/>
      </w:pPr>
      <w:r w:rsidRPr="00652753">
        <w:rPr>
          <w:b/>
          <w:bCs/>
        </w:rPr>
        <w:t>Ragged Schools</w:t>
      </w:r>
      <w:r w:rsidR="00DC3419">
        <w:rPr>
          <w:b/>
          <w:bCs/>
        </w:rPr>
        <w:t xml:space="preserve"> and Riverside’s Educational Ambitions</w:t>
      </w:r>
    </w:p>
    <w:p w14:paraId="5A33FD10" w14:textId="60A8EE9E" w:rsidR="00B25951" w:rsidRDefault="0068544F" w:rsidP="001238FF">
      <w:pPr>
        <w:widowControl w:val="0"/>
        <w:autoSpaceDE w:val="0"/>
        <w:autoSpaceDN w:val="0"/>
        <w:adjustRightInd w:val="0"/>
        <w:spacing w:line="360" w:lineRule="auto"/>
      </w:pPr>
      <w:r>
        <w:t>I</w:t>
      </w:r>
      <w:r w:rsidR="00652753" w:rsidRPr="00652753">
        <w:t xml:space="preserve">n the study of North American </w:t>
      </w:r>
      <w:r w:rsidR="000E79F7">
        <w:t>evangelicalism</w:t>
      </w:r>
      <w:r w:rsidR="00652753" w:rsidRPr="00652753">
        <w:t xml:space="preserve">, </w:t>
      </w:r>
      <w:r>
        <w:t xml:space="preserve">class has received renewed attention, with </w:t>
      </w:r>
      <w:r w:rsidR="00652753" w:rsidRPr="00652753">
        <w:t xml:space="preserve">scholars </w:t>
      </w:r>
      <w:r>
        <w:t>showing</w:t>
      </w:r>
      <w:r w:rsidR="00652753" w:rsidRPr="00652753">
        <w:t xml:space="preserve"> </w:t>
      </w:r>
      <w:r>
        <w:t>its</w:t>
      </w:r>
      <w:r w:rsidR="00652753" w:rsidRPr="00652753">
        <w:t xml:space="preserve"> salience for understanding evangelical</w:t>
      </w:r>
      <w:r>
        <w:t>s’</w:t>
      </w:r>
      <w:r w:rsidR="00652753" w:rsidRPr="00652753">
        <w:t xml:space="preserve"> cu</w:t>
      </w:r>
      <w:r>
        <w:t xml:space="preserve">ltural and political engagements </w:t>
      </w:r>
      <w:r w:rsidR="0061414F">
        <w:t>(Griffith</w:t>
      </w:r>
      <w:r w:rsidR="00367F4E">
        <w:t xml:space="preserve"> 2004;</w:t>
      </w:r>
      <w:r w:rsidR="0061414F">
        <w:t xml:space="preserve"> Hendershot 2004; Luhr 2009; Elisha</w:t>
      </w:r>
      <w:r w:rsidR="00367F4E">
        <w:t xml:space="preserve"> 2011</w:t>
      </w:r>
      <w:r w:rsidR="00652753" w:rsidRPr="00652753">
        <w:t xml:space="preserve">). Yet, as </w:t>
      </w:r>
      <w:r w:rsidR="000A4A0B">
        <w:t xml:space="preserve">anthropologist </w:t>
      </w:r>
      <w:r w:rsidR="00652753" w:rsidRPr="00652753">
        <w:t>Omri Elisha notes, ‘somewhat less attention has been paid to the fact that evangelicals who identify as “middle-class” wrestle self-consciously with the implications of class status in relat</w:t>
      </w:r>
      <w:r w:rsidR="006C25EB">
        <w:t>ion to religious faith’ (2011: 121). Elisha</w:t>
      </w:r>
      <w:r w:rsidR="00652753" w:rsidRPr="00652753">
        <w:t xml:space="preserve"> </w:t>
      </w:r>
      <w:r w:rsidR="006C25EB">
        <w:t>highlights</w:t>
      </w:r>
      <w:r w:rsidR="000A0B56">
        <w:t xml:space="preserve"> evangelicals’</w:t>
      </w:r>
      <w:r w:rsidR="00652753" w:rsidRPr="00652753">
        <w:t xml:space="preserve"> </w:t>
      </w:r>
      <w:r w:rsidR="000A0B56">
        <w:t>self-</w:t>
      </w:r>
      <w:r w:rsidR="00652753" w:rsidRPr="00652753">
        <w:t xml:space="preserve">reflexive critiques </w:t>
      </w:r>
      <w:r w:rsidR="000A0B56">
        <w:t>as they</w:t>
      </w:r>
      <w:r w:rsidR="00652753" w:rsidRPr="00652753">
        <w:t xml:space="preserve"> both embrace promises of upward mobility while also ‘fixated on the moral pitfalls of consumerism, self-indulgence, and complacency that they fear go along with the so-calle</w:t>
      </w:r>
      <w:r w:rsidR="006C25EB">
        <w:t>d midd</w:t>
      </w:r>
      <w:r w:rsidR="000A4A0B">
        <w:t xml:space="preserve">le-class lifestyle’ (2011: 122). </w:t>
      </w:r>
      <w:r w:rsidR="006C25EB">
        <w:t>Riverside</w:t>
      </w:r>
      <w:r w:rsidR="00652753" w:rsidRPr="00652753">
        <w:t xml:space="preserve"> church leader</w:t>
      </w:r>
      <w:r w:rsidR="009A588A">
        <w:t xml:space="preserve">s are </w:t>
      </w:r>
      <w:r w:rsidR="00724BFA">
        <w:t xml:space="preserve">likewise </w:t>
      </w:r>
      <w:r w:rsidR="009A588A">
        <w:t>predominantly middle-</w:t>
      </w:r>
      <w:r w:rsidR="00652753" w:rsidRPr="00652753">
        <w:t>class,</w:t>
      </w:r>
      <w:r w:rsidR="006C25EB">
        <w:t xml:space="preserve"> yet</w:t>
      </w:r>
      <w:r w:rsidR="00652753" w:rsidRPr="00652753">
        <w:t xml:space="preserve"> </w:t>
      </w:r>
      <w:r w:rsidR="000A0B56">
        <w:t>at least as pronounced as their</w:t>
      </w:r>
      <w:r w:rsidR="00652753" w:rsidRPr="00652753">
        <w:t xml:space="preserve"> criti</w:t>
      </w:r>
      <w:r w:rsidR="00306240">
        <w:t>que of middle-class lifestyles wa</w:t>
      </w:r>
      <w:r w:rsidR="00652753" w:rsidRPr="00652753">
        <w:t xml:space="preserve">s </w:t>
      </w:r>
      <w:r w:rsidR="000A0B56">
        <w:t>a</w:t>
      </w:r>
      <w:r w:rsidR="00652753" w:rsidRPr="00652753">
        <w:t xml:space="preserve"> desire to challenge social inequality and </w:t>
      </w:r>
      <w:r w:rsidR="000A0B56">
        <w:t>a sense of their moral duty</w:t>
      </w:r>
      <w:r w:rsidR="006C25EB">
        <w:t xml:space="preserve"> </w:t>
      </w:r>
      <w:r w:rsidR="00306240">
        <w:t xml:space="preserve">as </w:t>
      </w:r>
      <w:r w:rsidR="00652753" w:rsidRPr="00652753">
        <w:t>t</w:t>
      </w:r>
      <w:r w:rsidR="006C25EB">
        <w:t xml:space="preserve">o </w:t>
      </w:r>
      <w:r w:rsidR="0061414F">
        <w:t xml:space="preserve">work to </w:t>
      </w:r>
      <w:r w:rsidR="006C25EB">
        <w:t>improve the social, economic and spiritual lives</w:t>
      </w:r>
      <w:r w:rsidR="00652753" w:rsidRPr="00652753">
        <w:t xml:space="preserve"> of </w:t>
      </w:r>
      <w:r w:rsidR="009A588A">
        <w:t xml:space="preserve">less privileged </w:t>
      </w:r>
      <w:r w:rsidR="006C25EB">
        <w:t>others,</w:t>
      </w:r>
      <w:r w:rsidR="00652753" w:rsidRPr="00652753">
        <w:t xml:space="preserve"> both in the surround</w:t>
      </w:r>
      <w:r w:rsidR="006C25EB">
        <w:t>ing local area</w:t>
      </w:r>
      <w:r w:rsidR="00652753" w:rsidRPr="00652753">
        <w:t xml:space="preserve"> and in other global settings.</w:t>
      </w:r>
      <w:r w:rsidR="00724BFA">
        <w:t xml:space="preserve"> </w:t>
      </w:r>
    </w:p>
    <w:p w14:paraId="03C959ED" w14:textId="60549B12" w:rsidR="00652753" w:rsidRPr="00652753" w:rsidRDefault="00652753" w:rsidP="001238FF">
      <w:pPr>
        <w:widowControl w:val="0"/>
        <w:autoSpaceDE w:val="0"/>
        <w:autoSpaceDN w:val="0"/>
        <w:adjustRightInd w:val="0"/>
        <w:spacing w:line="360" w:lineRule="auto"/>
        <w:ind w:firstLine="720"/>
      </w:pPr>
      <w:r w:rsidRPr="00652753">
        <w:t xml:space="preserve">This impulse </w:t>
      </w:r>
      <w:r w:rsidR="006C25EB">
        <w:t>bears</w:t>
      </w:r>
      <w:r w:rsidRPr="00652753">
        <w:t xml:space="preserve"> traces of how </w:t>
      </w:r>
      <w:r w:rsidR="009A588A">
        <w:t xml:space="preserve">middle-class </w:t>
      </w:r>
      <w:r w:rsidRPr="00652753">
        <w:t xml:space="preserve">Victorian evangelicals </w:t>
      </w:r>
      <w:r w:rsidR="006C25EB">
        <w:t xml:space="preserve">felt </w:t>
      </w:r>
      <w:r w:rsidR="009A588A">
        <w:t>it</w:t>
      </w:r>
      <w:r w:rsidRPr="00652753">
        <w:t xml:space="preserve"> their philanthropic duty to improve the lives of those around them in the city</w:t>
      </w:r>
      <w:r w:rsidR="005100F8">
        <w:t>, an</w:t>
      </w:r>
      <w:r w:rsidRPr="00652753">
        <w:t xml:space="preserve"> aspiration</w:t>
      </w:r>
      <w:r w:rsidR="006C25EB">
        <w:t xml:space="preserve"> </w:t>
      </w:r>
      <w:r w:rsidR="005100F8">
        <w:t xml:space="preserve">which </w:t>
      </w:r>
      <w:r w:rsidR="006C25EB">
        <w:t>often</w:t>
      </w:r>
      <w:r w:rsidRPr="00652753">
        <w:t xml:space="preserve"> specifically relate</w:t>
      </w:r>
      <w:r w:rsidR="006C25EB">
        <w:t>d</w:t>
      </w:r>
      <w:r w:rsidR="009A588A">
        <w:t xml:space="preserve"> t</w:t>
      </w:r>
      <w:r w:rsidR="00773D3D">
        <w:t>o the lives of the children. A</w:t>
      </w:r>
      <w:r w:rsidR="009A588A">
        <w:t>s</w:t>
      </w:r>
      <w:r w:rsidR="006C25EB">
        <w:t xml:space="preserve"> </w:t>
      </w:r>
      <w:r w:rsidRPr="00652753">
        <w:t xml:space="preserve">Hugh Cunningham </w:t>
      </w:r>
      <w:r w:rsidR="006C25EB">
        <w:t>argues</w:t>
      </w:r>
      <w:r w:rsidR="009A588A">
        <w:t>,</w:t>
      </w:r>
      <w:r w:rsidRPr="00652753">
        <w:t xml:space="preserve"> the story of the children of the poor, and specifically the urban poor, has often been shaped as a romance. This begins with a changeless preindustrial “once upon a time” when children li</w:t>
      </w:r>
      <w:r w:rsidR="009A588A">
        <w:t>ved with their parents</w:t>
      </w:r>
      <w:r w:rsidRPr="00652753">
        <w:t xml:space="preserve"> and contributed to the family economy, helping around the house and looking after younger siblings. The industrial revolution ‘erupted like a cataclysmic force to provoke the crisis of the story… Children were torn away from their families. They were sold or stolen to become climbing boys, they were transported as parish apprentices from workhouses to the isolated cotton mills, they were forced by impoverished or idle parents to endure the long hours and harsh discipline of the factories, and they were exposed to the dark immorality of the coal mines’ (</w:t>
      </w:r>
      <w:r w:rsidR="0013444A">
        <w:t>Cunningham</w:t>
      </w:r>
      <w:r w:rsidR="009A588A">
        <w:t xml:space="preserve"> </w:t>
      </w:r>
      <w:r w:rsidRPr="00652753">
        <w:t xml:space="preserve">1991: 8). In this story, this was a crisis not just for the children, but for the nation – ‘How would God judge a civilization which treated its children in this way, and destroyed the sanctioned pieties </w:t>
      </w:r>
      <w:r w:rsidRPr="00652753">
        <w:lastRenderedPageBreak/>
        <w:t>of family life for t</w:t>
      </w:r>
      <w:r w:rsidR="009A588A">
        <w:t>he sake of profit? … But in the</w:t>
      </w:r>
      <w:r w:rsidRPr="00652753">
        <w:t xml:space="preserve"> story, light was at hand’</w:t>
      </w:r>
      <w:r w:rsidR="009A588A">
        <w:t xml:space="preserve"> (p.9)</w:t>
      </w:r>
      <w:r w:rsidR="005100F8">
        <w:t>,</w:t>
      </w:r>
      <w:r w:rsidRPr="00652753">
        <w:t xml:space="preserve"> embodied in the evangelical Lord Shaftesbury, ‘“the Moses who led the children of bondage into their Promised</w:t>
      </w:r>
      <w:r w:rsidR="009A588A">
        <w:t xml:space="preserve"> Land</w:t>
      </w:r>
      <w:r w:rsidRPr="00652753">
        <w:t>”’</w:t>
      </w:r>
      <w:r w:rsidR="009A588A">
        <w:t xml:space="preserve"> (p.9). Shaftesbury</w:t>
      </w:r>
      <w:r w:rsidRPr="00652753">
        <w:t xml:space="preserve"> </w:t>
      </w:r>
      <w:r w:rsidR="009A588A">
        <w:t>campaigned on behalf of climbing boys,</w:t>
      </w:r>
      <w:r w:rsidRPr="00652753">
        <w:t xml:space="preserve"> factor</w:t>
      </w:r>
      <w:r w:rsidR="009A588A">
        <w:t>y</w:t>
      </w:r>
      <w:r w:rsidRPr="00652753">
        <w:t xml:space="preserve"> children and mineworkers</w:t>
      </w:r>
      <w:r w:rsidR="009A588A">
        <w:t>, and ‘</w:t>
      </w:r>
      <w:r w:rsidRPr="00652753">
        <w:t>his capacious sympathy and his guilt-driven energy widened out to include the poor street child</w:t>
      </w:r>
      <w:r w:rsidR="00072D18">
        <w:t>ren who were welcomed into his ragged s</w:t>
      </w:r>
      <w:r w:rsidRPr="00652753">
        <w:t>chools, and whose ultimate rescue would depend on an army of charities and philanthropists</w:t>
      </w:r>
      <w:r w:rsidR="009A588A">
        <w:t>’</w:t>
      </w:r>
      <w:r w:rsidRPr="00652753">
        <w:t xml:space="preserve"> (p. 9).</w:t>
      </w:r>
      <w:r w:rsidR="005100F8">
        <w:t xml:space="preserve"> </w:t>
      </w:r>
      <w:r w:rsidR="009A588A">
        <w:t xml:space="preserve">Victorian </w:t>
      </w:r>
      <w:r w:rsidR="00773D3D">
        <w:t>e</w:t>
      </w:r>
      <w:r w:rsidR="00072D18">
        <w:t>vangelicals involved in the ragged s</w:t>
      </w:r>
      <w:r w:rsidRPr="00652753">
        <w:t xml:space="preserve">chool movement </w:t>
      </w:r>
      <w:r w:rsidR="009A588A">
        <w:t>espoused a theology of mission,</w:t>
      </w:r>
      <w:r w:rsidRPr="00652753">
        <w:t xml:space="preserve"> </w:t>
      </w:r>
      <w:r w:rsidR="00E429E9">
        <w:t>competing for funds in</w:t>
      </w:r>
      <w:r w:rsidR="009A588A">
        <w:t xml:space="preserve"> the </w:t>
      </w:r>
      <w:r w:rsidR="00E429E9">
        <w:t xml:space="preserve">growing </w:t>
      </w:r>
      <w:r w:rsidR="009A588A">
        <w:t xml:space="preserve">charitable marketplace against overseas missionaries. For them, the ‘exotic other’ to be converted was constructed in terms of class, </w:t>
      </w:r>
      <w:r w:rsidR="005100F8">
        <w:t>with</w:t>
      </w:r>
      <w:r w:rsidRPr="00652753">
        <w:t xml:space="preserve"> the ragged child</w:t>
      </w:r>
      <w:r w:rsidR="00773D3D">
        <w:t xml:space="preserve"> </w:t>
      </w:r>
      <w:r w:rsidR="005100F8">
        <w:t>seen as</w:t>
      </w:r>
      <w:r w:rsidR="00773D3D">
        <w:t xml:space="preserve"> both risky and morally at risk</w:t>
      </w:r>
      <w:r w:rsidR="005100F8">
        <w:t xml:space="preserve"> (Swain and Hillel 2010: 9). </w:t>
      </w:r>
      <w:r w:rsidR="00E429E9">
        <w:t xml:space="preserve">In </w:t>
      </w:r>
      <w:r w:rsidR="00DE31DA">
        <w:t xml:space="preserve">the </w:t>
      </w:r>
      <w:r w:rsidR="00072D18">
        <w:t>ragged s</w:t>
      </w:r>
      <w:r w:rsidR="00E429E9">
        <w:t xml:space="preserve">chool </w:t>
      </w:r>
      <w:r w:rsidR="00DE31DA">
        <w:t>movement</w:t>
      </w:r>
      <w:r w:rsidRPr="00652753">
        <w:t>, the ultimate goal was religious conversion, ‘fitting the child for a good Christian death’ (Swain and Hillel 2010: 10). This was inseparable from ideals to reform children as clean, deferent</w:t>
      </w:r>
      <w:r w:rsidR="00306240">
        <w:t>ial</w:t>
      </w:r>
      <w:r w:rsidR="00E81141">
        <w:t>, prepared for work</w:t>
      </w:r>
      <w:r w:rsidRPr="00652753">
        <w:t xml:space="preserve"> in service, </w:t>
      </w:r>
      <w:r w:rsidR="00773D3D">
        <w:t xml:space="preserve">as </w:t>
      </w:r>
      <w:r w:rsidR="00E81141">
        <w:t xml:space="preserve">a means </w:t>
      </w:r>
      <w:r w:rsidRPr="00652753">
        <w:t>to maintain social order while the rest of Europe erupted in revo</w:t>
      </w:r>
      <w:r w:rsidR="00E81141">
        <w:t>lution</w:t>
      </w:r>
      <w:r w:rsidR="005100F8">
        <w:t xml:space="preserve"> (Swain and Hillel 2010: 8)</w:t>
      </w:r>
      <w:r w:rsidR="00E81141">
        <w:t xml:space="preserve">. </w:t>
      </w:r>
    </w:p>
    <w:p w14:paraId="41129C70" w14:textId="787DD6CA" w:rsidR="00DD4868" w:rsidRDefault="00652753" w:rsidP="00A32D33">
      <w:pPr>
        <w:widowControl w:val="0"/>
        <w:autoSpaceDE w:val="0"/>
        <w:autoSpaceDN w:val="0"/>
        <w:adjustRightInd w:val="0"/>
        <w:spacing w:line="360" w:lineRule="auto"/>
        <w:ind w:firstLine="720"/>
      </w:pPr>
      <w:r w:rsidRPr="00652753">
        <w:t xml:space="preserve">Like these Victorian evangelicals, living in </w:t>
      </w:r>
      <w:r w:rsidR="008C583E">
        <w:t xml:space="preserve">a society marked by </w:t>
      </w:r>
      <w:r w:rsidRPr="00652753">
        <w:t xml:space="preserve">heightened socio-economic </w:t>
      </w:r>
      <w:r w:rsidR="008C583E">
        <w:t>polarization</w:t>
      </w:r>
      <w:r w:rsidRPr="00652753">
        <w:t xml:space="preserve">, so today Riverside is situated in a highly polarized area of London. Saskia Sassen (2001) has </w:t>
      </w:r>
      <w:r w:rsidR="008C583E">
        <w:t>argued that</w:t>
      </w:r>
      <w:r w:rsidR="00773D3D">
        <w:t xml:space="preserve"> the glamour</w:t>
      </w:r>
      <w:r w:rsidRPr="00652753">
        <w:t xml:space="preserve"> of </w:t>
      </w:r>
      <w:r w:rsidR="008C583E">
        <w:t xml:space="preserve">Western </w:t>
      </w:r>
      <w:r w:rsidRPr="00652753">
        <w:t xml:space="preserve">global cities </w:t>
      </w:r>
      <w:r w:rsidR="00773D3D">
        <w:t>such as</w:t>
      </w:r>
      <w:r w:rsidRPr="00652753">
        <w:t xml:space="preserve"> London is increasingly supported by large populations of blue-collar immigrant workers, </w:t>
      </w:r>
      <w:r w:rsidR="008C583E">
        <w:t xml:space="preserve">leading </w:t>
      </w:r>
      <w:r w:rsidRPr="00652753">
        <w:t>to a widening polarization between high-income and low-wage, menial workers</w:t>
      </w:r>
      <w:r w:rsidR="008C583E">
        <w:t xml:space="preserve">. </w:t>
      </w:r>
      <w:r w:rsidR="00A32D33" w:rsidRPr="00A32D33">
        <w:t xml:space="preserve"> As world finance is dominated by London and New York, this has led to particularly excessive inequalities between those on the highest and lowest incomes in these cities, affecting </w:t>
      </w:r>
      <w:r w:rsidR="00A32D33">
        <w:t>life at every level, from living standards to health and</w:t>
      </w:r>
      <w:r w:rsidR="00A32D33" w:rsidRPr="00A32D33">
        <w:t xml:space="preserve"> life expectancy</w:t>
      </w:r>
      <w:r w:rsidR="005100F8">
        <w:t xml:space="preserve">. As noted earlier, this </w:t>
      </w:r>
      <w:r w:rsidR="00A32D33">
        <w:t>has led to a polarization of schools</w:t>
      </w:r>
      <w:r w:rsidR="00A8466D">
        <w:t xml:space="preserve">, as </w:t>
      </w:r>
      <w:r w:rsidR="00A32D33">
        <w:t>the rich colonize private schools or ‘work the system’ to ensur</w:t>
      </w:r>
      <w:r w:rsidR="00DD4868">
        <w:t xml:space="preserve">e a place at ‘the best’ schools, contributing to </w:t>
      </w:r>
      <w:r w:rsidR="00A32D33">
        <w:t>the pathologization of other inner city schools</w:t>
      </w:r>
      <w:r w:rsidR="00DD4868">
        <w:t xml:space="preserve"> (Hollingworth and Archer 2010: 586)</w:t>
      </w:r>
      <w:r w:rsidR="00A32D33">
        <w:t xml:space="preserve">. </w:t>
      </w:r>
    </w:p>
    <w:p w14:paraId="160001C3" w14:textId="4A639D99" w:rsidR="0004106A" w:rsidRDefault="00A32D33" w:rsidP="00136E36">
      <w:pPr>
        <w:widowControl w:val="0"/>
        <w:autoSpaceDE w:val="0"/>
        <w:autoSpaceDN w:val="0"/>
        <w:adjustRightInd w:val="0"/>
        <w:spacing w:line="360" w:lineRule="auto"/>
        <w:ind w:firstLine="720"/>
      </w:pPr>
      <w:r>
        <w:t>T</w:t>
      </w:r>
      <w:r w:rsidRPr="00652753">
        <w:t xml:space="preserve">his </w:t>
      </w:r>
      <w:r w:rsidR="00DD4868">
        <w:t>inner</w:t>
      </w:r>
      <w:r w:rsidR="0095199B">
        <w:t>-</w:t>
      </w:r>
      <w:r w:rsidR="00DD4868">
        <w:t xml:space="preserve">city </w:t>
      </w:r>
      <w:r w:rsidRPr="00652753">
        <w:t>context decisively shapes the moral ambitions of Riverside</w:t>
      </w:r>
      <w:r w:rsidR="00CB1A22">
        <w:t xml:space="preserve">. </w:t>
      </w:r>
      <w:r w:rsidR="001016DE">
        <w:t>While t</w:t>
      </w:r>
      <w:r w:rsidR="00E84306">
        <w:t>he</w:t>
      </w:r>
      <w:r w:rsidR="0027507B">
        <w:t xml:space="preserve"> cultures of </w:t>
      </w:r>
      <w:r w:rsidR="00CB1A22">
        <w:t xml:space="preserve">contemporary and Victorian evangelical </w:t>
      </w:r>
      <w:r w:rsidR="0027507B">
        <w:t xml:space="preserve">churches in London are </w:t>
      </w:r>
      <w:r w:rsidR="00072D18">
        <w:t>obviously at some remove</w:t>
      </w:r>
      <w:r w:rsidR="001016DE">
        <w:t xml:space="preserve"> from each other</w:t>
      </w:r>
      <w:r w:rsidR="00CB1A22">
        <w:t>, for example</w:t>
      </w:r>
      <w:r w:rsidR="001016DE">
        <w:t>,</w:t>
      </w:r>
      <w:r w:rsidR="00CB1A22">
        <w:t xml:space="preserve"> in terms of the growth of black majority </w:t>
      </w:r>
      <w:r w:rsidR="00E70E87">
        <w:t xml:space="preserve">and other ethnic minority </w:t>
      </w:r>
      <w:r w:rsidR="00CB1A22">
        <w:t>churches (</w:t>
      </w:r>
      <w:r w:rsidR="00E70E87">
        <w:t xml:space="preserve">Goodhew 2012, </w:t>
      </w:r>
      <w:r w:rsidR="00CB1A22">
        <w:t xml:space="preserve">Osgood </w:t>
      </w:r>
      <w:r w:rsidR="00E70E87">
        <w:t>2012)</w:t>
      </w:r>
      <w:r w:rsidR="001016DE">
        <w:t xml:space="preserve">, </w:t>
      </w:r>
      <w:r w:rsidR="00E70E87">
        <w:t xml:space="preserve">the </w:t>
      </w:r>
      <w:r w:rsidR="005100F8">
        <w:t xml:space="preserve">Riverside </w:t>
      </w:r>
      <w:r w:rsidR="00E70E87">
        <w:t xml:space="preserve">church leaders nevertheless draw </w:t>
      </w:r>
      <w:r w:rsidR="0027507B">
        <w:t xml:space="preserve">on </w:t>
      </w:r>
      <w:r w:rsidR="00CB1A22">
        <w:t>the</w:t>
      </w:r>
      <w:r w:rsidR="00CB1A22" w:rsidRPr="00652753">
        <w:t xml:space="preserve"> narrative of the </w:t>
      </w:r>
      <w:r w:rsidR="0027507B">
        <w:t xml:space="preserve">Victorian </w:t>
      </w:r>
      <w:r w:rsidR="00CB1A22" w:rsidRPr="00652753">
        <w:t xml:space="preserve">evangelical </w:t>
      </w:r>
      <w:r w:rsidR="00CB1A22">
        <w:t>‘</w:t>
      </w:r>
      <w:r w:rsidR="00CB1A22" w:rsidRPr="00652753">
        <w:t>rescue</w:t>
      </w:r>
      <w:r w:rsidR="00CB1A22">
        <w:t>’</w:t>
      </w:r>
      <w:r w:rsidR="00CB1A22" w:rsidRPr="00652753">
        <w:t xml:space="preserve"> of the children of the poor as </w:t>
      </w:r>
      <w:r w:rsidR="00CB1A22">
        <w:t xml:space="preserve">a way of contextualizing their </w:t>
      </w:r>
      <w:r w:rsidR="001016DE">
        <w:t xml:space="preserve">sense </w:t>
      </w:r>
      <w:r w:rsidR="001016DE">
        <w:lastRenderedPageBreak/>
        <w:t xml:space="preserve">of </w:t>
      </w:r>
      <w:r w:rsidR="00CB1A22">
        <w:t>mission</w:t>
      </w:r>
      <w:r w:rsidR="00CB1A22" w:rsidRPr="00652753">
        <w:t xml:space="preserve"> today.</w:t>
      </w:r>
      <w:r w:rsidR="001016DE">
        <w:t xml:space="preserve"> Although schools run by churches (Anglican, Catholic</w:t>
      </w:r>
      <w:r w:rsidR="001F4CBA">
        <w:t>, and nonconformist)</w:t>
      </w:r>
      <w:r w:rsidR="001016DE">
        <w:t xml:space="preserve"> were </w:t>
      </w:r>
      <w:r w:rsidR="001F4CBA">
        <w:t xml:space="preserve">mostly </w:t>
      </w:r>
      <w:r w:rsidR="001016DE">
        <w:t>originally set up for the education of the poor</w:t>
      </w:r>
      <w:r w:rsidR="001F4CBA">
        <w:t xml:space="preserve">, </w:t>
      </w:r>
      <w:r w:rsidR="00136E36">
        <w:t>in recent years, faith schools have included a higher percentage of students from more affluent backgrounds</w:t>
      </w:r>
      <w:r w:rsidR="0013444A">
        <w:t xml:space="preserve"> (</w:t>
      </w:r>
      <w:r w:rsidR="00AD0212">
        <w:t xml:space="preserve">Allen and West 2009, </w:t>
      </w:r>
      <w:r w:rsidR="0013444A">
        <w:t>Theos</w:t>
      </w:r>
      <w:r>
        <w:t xml:space="preserve"> 2013)</w:t>
      </w:r>
      <w:r w:rsidR="00136E36">
        <w:t>.</w:t>
      </w:r>
      <w:r w:rsidR="00136E36">
        <w:rPr>
          <w:rStyle w:val="EndnoteReference"/>
        </w:rPr>
        <w:endnoteReference w:id="9"/>
      </w:r>
      <w:r w:rsidR="00136E36">
        <w:t xml:space="preserve"> </w:t>
      </w:r>
      <w:r w:rsidR="00072D18">
        <w:t>For the Riverside Academies, t</w:t>
      </w:r>
      <w:r w:rsidR="0013444A">
        <w:t>his wa</w:t>
      </w:r>
      <w:r w:rsidRPr="00652753">
        <w:t>s not</w:t>
      </w:r>
      <w:r w:rsidR="00072D18">
        <w:t xml:space="preserve"> </w:t>
      </w:r>
      <w:r w:rsidR="00407BAA">
        <w:t xml:space="preserve">however </w:t>
      </w:r>
      <w:r w:rsidR="00072D18">
        <w:t>the case</w:t>
      </w:r>
      <w:r w:rsidRPr="00652753">
        <w:t xml:space="preserve">. The local </w:t>
      </w:r>
      <w:r>
        <w:t xml:space="preserve">education </w:t>
      </w:r>
      <w:r w:rsidRPr="00652753">
        <w:t>authority average for students eligi</w:t>
      </w:r>
      <w:r>
        <w:t>ble for free school meals</w:t>
      </w:r>
      <w:r w:rsidR="00053F6C">
        <w:t xml:space="preserve"> in the borough</w:t>
      </w:r>
      <w:r w:rsidR="0013444A">
        <w:t xml:space="preserve"> wa</w:t>
      </w:r>
      <w:r>
        <w:t>s 34</w:t>
      </w:r>
      <w:r w:rsidRPr="00652753">
        <w:t>%</w:t>
      </w:r>
      <w:r>
        <w:t>;</w:t>
      </w:r>
      <w:r w:rsidRPr="00652753">
        <w:t xml:space="preserve"> </w:t>
      </w:r>
      <w:r w:rsidR="0013444A">
        <w:t>Riverside Secondary Academy had</w:t>
      </w:r>
      <w:r>
        <w:t xml:space="preserve"> 42%, </w:t>
      </w:r>
      <w:r w:rsidRPr="00652753">
        <w:t xml:space="preserve">and </w:t>
      </w:r>
      <w:r w:rsidR="0013444A">
        <w:t>Riverside Primary Academy had</w:t>
      </w:r>
      <w:r>
        <w:t xml:space="preserve"> 34.2</w:t>
      </w:r>
      <w:r w:rsidRPr="00652753">
        <w:t>%.</w:t>
      </w:r>
      <w:r>
        <w:rPr>
          <w:rStyle w:val="EndnoteReference"/>
        </w:rPr>
        <w:endnoteReference w:id="10"/>
      </w:r>
      <w:r w:rsidRPr="00652753">
        <w:t xml:space="preserve"> When I interviewed Miss Morris, </w:t>
      </w:r>
      <w:r>
        <w:t>Riverside Secondary’s</w:t>
      </w:r>
      <w:r w:rsidRPr="00652753">
        <w:t xml:space="preserve"> </w:t>
      </w:r>
      <w:r>
        <w:t>principal</w:t>
      </w:r>
      <w:r w:rsidRPr="00652753">
        <w:t xml:space="preserve">, she </w:t>
      </w:r>
      <w:r w:rsidR="003D718A">
        <w:t xml:space="preserve">also </w:t>
      </w:r>
      <w:r w:rsidR="00053F6C">
        <w:t>mentioned that</w:t>
      </w:r>
      <w:r w:rsidRPr="00652753">
        <w:t xml:space="preserve"> 30% of </w:t>
      </w:r>
      <w:r w:rsidR="0013444A">
        <w:t>students had</w:t>
      </w:r>
      <w:r>
        <w:t xml:space="preserve"> SEN</w:t>
      </w:r>
      <w:r w:rsidRPr="00652753">
        <w:t xml:space="preserve">; 59% </w:t>
      </w:r>
      <w:r w:rsidR="0013444A">
        <w:t>had</w:t>
      </w:r>
      <w:r>
        <w:t xml:space="preserve"> the pupil premium;</w:t>
      </w:r>
      <w:r w:rsidRPr="00652753">
        <w:t xml:space="preserve"> 20% of </w:t>
      </w:r>
      <w:r>
        <w:t>students</w:t>
      </w:r>
      <w:r w:rsidR="0013444A">
        <w:t xml:space="preserve"> had child protection issues</w:t>
      </w:r>
      <w:r w:rsidRPr="00652753">
        <w:t xml:space="preserve">. </w:t>
      </w:r>
      <w:r w:rsidR="00072D18">
        <w:t>The students we</w:t>
      </w:r>
      <w:r w:rsidR="001A7C62">
        <w:t xml:space="preserve">re from a variety of religious backgrounds, </w:t>
      </w:r>
      <w:r w:rsidR="00B622C9">
        <w:t xml:space="preserve">and </w:t>
      </w:r>
      <w:r w:rsidR="00072D18">
        <w:t>there we</w:t>
      </w:r>
      <w:r w:rsidR="001A7C62">
        <w:t>re no</w:t>
      </w:r>
      <w:r w:rsidR="00B622C9">
        <w:t xml:space="preserve"> faith-based entrance criteria</w:t>
      </w:r>
      <w:r w:rsidR="007E61DD">
        <w:t>, as noted above</w:t>
      </w:r>
      <w:r w:rsidR="00B622C9">
        <w:t xml:space="preserve">. </w:t>
      </w:r>
      <w:r w:rsidR="005618FC">
        <w:t>Miss Morris</w:t>
      </w:r>
      <w:r w:rsidRPr="00652753">
        <w:t xml:space="preserve"> </w:t>
      </w:r>
      <w:r w:rsidR="003D718A">
        <w:t xml:space="preserve">also </w:t>
      </w:r>
      <w:r>
        <w:t>addressed the students’ ethnicity, telling me that</w:t>
      </w:r>
      <w:r w:rsidRPr="00652753">
        <w:t xml:space="preserve"> 16% of </w:t>
      </w:r>
      <w:r w:rsidR="0013444A">
        <w:t>students we</w:t>
      </w:r>
      <w:r>
        <w:t>re white English, 30%</w:t>
      </w:r>
      <w:r w:rsidRPr="00652753">
        <w:t xml:space="preserve"> black African, ‘and the rest are a real combination, there’s no other group that is s</w:t>
      </w:r>
      <w:r>
        <w:t>trongly dominant</w:t>
      </w:r>
      <w:r w:rsidR="00053F6C">
        <w:t>..</w:t>
      </w:r>
      <w:r w:rsidR="005618FC">
        <w:t>.</w:t>
      </w:r>
      <w:r w:rsidR="00053F6C">
        <w:t xml:space="preserve"> This mix is a great thing about being in London’, she said</w:t>
      </w:r>
      <w:r w:rsidR="005618FC">
        <w:t>.</w:t>
      </w:r>
    </w:p>
    <w:p w14:paraId="60EF25AA" w14:textId="67EF9746" w:rsidR="008C583E" w:rsidRPr="00513800" w:rsidRDefault="0004106A" w:rsidP="00652753">
      <w:pPr>
        <w:widowControl w:val="0"/>
        <w:autoSpaceDE w:val="0"/>
        <w:autoSpaceDN w:val="0"/>
        <w:adjustRightInd w:val="0"/>
        <w:spacing w:line="360" w:lineRule="auto"/>
        <w:rPr>
          <w:b/>
        </w:rPr>
      </w:pPr>
      <w:r>
        <w:tab/>
      </w:r>
      <w:r w:rsidR="00652753" w:rsidRPr="00652753">
        <w:t xml:space="preserve">Riverside runs numerous projects </w:t>
      </w:r>
      <w:r w:rsidR="005F49F1" w:rsidRPr="00652753">
        <w:t xml:space="preserve">such as holiday clubs and toddlers’ groups </w:t>
      </w:r>
      <w:r w:rsidR="00652753" w:rsidRPr="00652753">
        <w:t xml:space="preserve">in the local area </w:t>
      </w:r>
      <w:r w:rsidR="005F49F1">
        <w:t xml:space="preserve">for children </w:t>
      </w:r>
      <w:r w:rsidR="00652753" w:rsidRPr="00652753">
        <w:t xml:space="preserve">who do not go to </w:t>
      </w:r>
      <w:r w:rsidR="00773D3D">
        <w:t xml:space="preserve">the </w:t>
      </w:r>
      <w:r w:rsidR="00652753" w:rsidRPr="00652753">
        <w:t xml:space="preserve">church, as well as a </w:t>
      </w:r>
      <w:r w:rsidR="00C7542E">
        <w:t>‘</w:t>
      </w:r>
      <w:r w:rsidR="00652753" w:rsidRPr="00652753">
        <w:t>kids’ church</w:t>
      </w:r>
      <w:r w:rsidR="00C7542E">
        <w:t>’</w:t>
      </w:r>
      <w:r w:rsidR="00652753" w:rsidRPr="00652753">
        <w:t xml:space="preserve"> for children who do go with their parents to church. </w:t>
      </w:r>
      <w:r w:rsidR="005F49F1">
        <w:t>The education trust associated with the church</w:t>
      </w:r>
      <w:r w:rsidR="00652753" w:rsidRPr="00652753">
        <w:t xml:space="preserve"> also runs </w:t>
      </w:r>
      <w:r w:rsidR="005F49F1">
        <w:t>Riverside</w:t>
      </w:r>
      <w:r w:rsidR="00C7542E">
        <w:t xml:space="preserve"> Primary A</w:t>
      </w:r>
      <w:r w:rsidR="00652753" w:rsidRPr="00652753">
        <w:t xml:space="preserve">cademy, and </w:t>
      </w:r>
      <w:r w:rsidR="005F49F1">
        <w:t>set up Riverside Secondary as a</w:t>
      </w:r>
      <w:r w:rsidR="00053F6C">
        <w:t xml:space="preserve"> new free school</w:t>
      </w:r>
      <w:r w:rsidR="00652753" w:rsidRPr="00652753">
        <w:t>.</w:t>
      </w:r>
      <w:r w:rsidR="008C583E">
        <w:t xml:space="preserve"> These initiatives can be seen as having their origins in the </w:t>
      </w:r>
      <w:r w:rsidR="00773D3D">
        <w:t>expansion</w:t>
      </w:r>
      <w:r w:rsidR="008C583E">
        <w:t xml:space="preserve"> of neoliberal policies from the 1980s onwards leading to a mixed-economy of education provision. This was extended under the Labour and Coalition governments to encourage faith groups to provide education services</w:t>
      </w:r>
      <w:r w:rsidR="00513800">
        <w:t>, including the extension of the academies scheme and free schools policies (Dinham and Jackson</w:t>
      </w:r>
      <w:r w:rsidR="00A11F67">
        <w:t>, 2012</w:t>
      </w:r>
      <w:r w:rsidR="00513800">
        <w:t xml:space="preserve">). Although Riverside Church </w:t>
      </w:r>
      <w:r w:rsidR="008313DC">
        <w:t xml:space="preserve">members </w:t>
      </w:r>
      <w:r w:rsidR="00513800">
        <w:t>articulate</w:t>
      </w:r>
      <w:r w:rsidR="005F49F1">
        <w:t>d</w:t>
      </w:r>
      <w:r w:rsidR="00513800">
        <w:t xml:space="preserve"> a critique </w:t>
      </w:r>
      <w:r w:rsidR="00773D3D">
        <w:t xml:space="preserve">in church </w:t>
      </w:r>
      <w:r w:rsidR="00513800">
        <w:t xml:space="preserve">of how </w:t>
      </w:r>
      <w:r w:rsidR="00A3073D">
        <w:t>the c</w:t>
      </w:r>
      <w:r w:rsidR="00513800">
        <w:t xml:space="preserve">oalition </w:t>
      </w:r>
      <w:r w:rsidR="00A3073D">
        <w:t xml:space="preserve">government’s </w:t>
      </w:r>
      <w:r w:rsidR="00513800">
        <w:t xml:space="preserve">austerity policies </w:t>
      </w:r>
      <w:r w:rsidR="0013444A">
        <w:t>exacerbat</w:t>
      </w:r>
      <w:r w:rsidR="00513800">
        <w:t>ed social inequalities, they also accept</w:t>
      </w:r>
      <w:r w:rsidR="003A16A3">
        <w:t>ed</w:t>
      </w:r>
      <w:r w:rsidR="00513800">
        <w:t xml:space="preserve"> the opportunities </w:t>
      </w:r>
      <w:r w:rsidR="00A11F67">
        <w:t>these afford</w:t>
      </w:r>
      <w:r w:rsidR="005F49F1">
        <w:t>ed</w:t>
      </w:r>
      <w:r w:rsidR="00513800">
        <w:t xml:space="preserve"> for their involvement in education and welfare. When questioned </w:t>
      </w:r>
      <w:r w:rsidR="00A11F67">
        <w:t>about</w:t>
      </w:r>
      <w:r w:rsidR="00A3073D">
        <w:t xml:space="preserve"> </w:t>
      </w:r>
      <w:r w:rsidR="00513800">
        <w:t>whet</w:t>
      </w:r>
      <w:r w:rsidR="00053F6C">
        <w:t xml:space="preserve">her </w:t>
      </w:r>
      <w:r w:rsidR="008313DC">
        <w:t>this</w:t>
      </w:r>
      <w:r w:rsidR="00053F6C">
        <w:t xml:space="preserve"> ra</w:t>
      </w:r>
      <w:r w:rsidR="00513800">
        <w:t xml:space="preserve">n the risk of returning to </w:t>
      </w:r>
      <w:r w:rsidR="0095199B">
        <w:t>the</w:t>
      </w:r>
      <w:r w:rsidR="00513800">
        <w:t xml:space="preserve"> paternalism of the pre-welfare state, </w:t>
      </w:r>
      <w:r w:rsidR="00A11F67">
        <w:t xml:space="preserve">while speaking at a </w:t>
      </w:r>
      <w:r w:rsidR="00773D3D">
        <w:t xml:space="preserve">theology </w:t>
      </w:r>
      <w:r w:rsidR="00A11F67">
        <w:t xml:space="preserve">conference, </w:t>
      </w:r>
      <w:r w:rsidR="00513800">
        <w:t xml:space="preserve">Andy, </w:t>
      </w:r>
      <w:r w:rsidR="00CC66AF">
        <w:t xml:space="preserve">Riverside’s </w:t>
      </w:r>
      <w:r w:rsidR="00513800">
        <w:t xml:space="preserve">senior minister, said that in the </w:t>
      </w:r>
      <w:r w:rsidR="00A11F67">
        <w:t xml:space="preserve">local </w:t>
      </w:r>
      <w:r w:rsidR="00513800">
        <w:t>area around the church, ‘the welfare state hasn’t worked for people…</w:t>
      </w:r>
      <w:r>
        <w:t xml:space="preserve"> in the </w:t>
      </w:r>
      <w:r w:rsidR="00773D3D">
        <w:t>Swann</w:t>
      </w:r>
      <w:r w:rsidR="00A3073D">
        <w:t xml:space="preserve"> Estate</w:t>
      </w:r>
      <w:r w:rsidR="00350C3D">
        <w:t>. P</w:t>
      </w:r>
      <w:r w:rsidR="00513800">
        <w:t>eople h</w:t>
      </w:r>
      <w:r w:rsidR="0013444A">
        <w:t>ave been left out.’ He said,</w:t>
      </w:r>
      <w:r w:rsidR="00513800">
        <w:t xml:space="preserve"> ‘we shouldn’t just let the welfare state die’, but ‘there needs to be a new conversation with government about the role of organizations in providing services’. </w:t>
      </w:r>
    </w:p>
    <w:p w14:paraId="2D20981B" w14:textId="475DFD05" w:rsidR="00652753" w:rsidRPr="00652753" w:rsidRDefault="008C583E" w:rsidP="00652753">
      <w:pPr>
        <w:widowControl w:val="0"/>
        <w:autoSpaceDE w:val="0"/>
        <w:autoSpaceDN w:val="0"/>
        <w:adjustRightInd w:val="0"/>
        <w:spacing w:line="360" w:lineRule="auto"/>
      </w:pPr>
      <w:r>
        <w:tab/>
      </w:r>
      <w:r w:rsidR="00A11F67">
        <w:t>The church leaders often described t</w:t>
      </w:r>
      <w:r w:rsidR="00513800">
        <w:t xml:space="preserve">he building of Riverside Secondary Academy </w:t>
      </w:r>
      <w:r w:rsidR="00B575CA">
        <w:t>as part of a long-</w:t>
      </w:r>
      <w:r w:rsidR="00513800">
        <w:t xml:space="preserve">cherished dream for the church to be at </w:t>
      </w:r>
      <w:r w:rsidR="00B575CA">
        <w:t>‘</w:t>
      </w:r>
      <w:r w:rsidR="00513800">
        <w:t xml:space="preserve">the centre of the </w:t>
      </w:r>
      <w:r w:rsidR="00513800">
        <w:lastRenderedPageBreak/>
        <w:t>local community,</w:t>
      </w:r>
      <w:r w:rsidR="00B575CA">
        <w:t>’</w:t>
      </w:r>
      <w:r w:rsidR="00513800">
        <w:t xml:space="preserve"> and linked this to the </w:t>
      </w:r>
      <w:r w:rsidR="00600E74">
        <w:t xml:space="preserve">romanticized </w:t>
      </w:r>
      <w:r w:rsidR="00513800">
        <w:t xml:space="preserve">history of Victorian evangelicals. </w:t>
      </w:r>
      <w:r w:rsidR="00B575CA">
        <w:t xml:space="preserve">In one sermon, Andy talked about how the 18th century founders of the church </w:t>
      </w:r>
      <w:r w:rsidR="00652753" w:rsidRPr="00652753">
        <w:t xml:space="preserve">felt </w:t>
      </w:r>
      <w:r w:rsidR="0004106A">
        <w:t>a duty</w:t>
      </w:r>
      <w:r w:rsidR="00652753" w:rsidRPr="00652753">
        <w:t xml:space="preserve"> to </w:t>
      </w:r>
      <w:r w:rsidR="0004106A">
        <w:t>found</w:t>
      </w:r>
      <w:r w:rsidR="00652753" w:rsidRPr="00652753">
        <w:t xml:space="preserve"> a school, </w:t>
      </w:r>
      <w:r w:rsidR="0004106A">
        <w:t>and emphasized</w:t>
      </w:r>
      <w:r w:rsidR="00652753" w:rsidRPr="00652753">
        <w:t xml:space="preserve"> the importance of remembering this history: ‘if we don’t remember who we are, we won’t know who we should be’. In </w:t>
      </w:r>
      <w:r w:rsidR="0004106A">
        <w:t>another sermon</w:t>
      </w:r>
      <w:r w:rsidR="00652753" w:rsidRPr="00652753">
        <w:t xml:space="preserve">, he talked about how during the 18th century, ‘no poor kids went to school – only rich kids went to schools like Eton and Harrow’, and </w:t>
      </w:r>
      <w:r w:rsidR="0004106A">
        <w:t>said</w:t>
      </w:r>
      <w:r w:rsidR="00652753" w:rsidRPr="00652753">
        <w:t xml:space="preserve"> that the first sch</w:t>
      </w:r>
      <w:r w:rsidR="0004106A">
        <w:t>ool the church members had</w:t>
      </w:r>
      <w:r w:rsidR="00652753" w:rsidRPr="00652753">
        <w:t xml:space="preserve"> founded was ‘called a free schoo</w:t>
      </w:r>
      <w:r w:rsidR="0004106A">
        <w:t>l, because it was free’. He said</w:t>
      </w:r>
      <w:r w:rsidR="00652753" w:rsidRPr="00652753">
        <w:t xml:space="preserve"> </w:t>
      </w:r>
      <w:r w:rsidR="0004106A">
        <w:t>these evangelical forerunners had</w:t>
      </w:r>
      <w:r w:rsidR="00652753" w:rsidRPr="00652753">
        <w:t xml:space="preserve"> </w:t>
      </w:r>
      <w:r w:rsidR="0004106A">
        <w:t>founded</w:t>
      </w:r>
      <w:r w:rsidR="00773D3D">
        <w:t xml:space="preserve"> thirteen</w:t>
      </w:r>
      <w:r w:rsidR="00600E74">
        <w:t xml:space="preserve"> schools, which met on Sundays</w:t>
      </w:r>
      <w:r w:rsidR="0004106A">
        <w:t xml:space="preserve">: </w:t>
      </w:r>
      <w:r w:rsidR="00652753" w:rsidRPr="00652753">
        <w:t>‘People think of Sunday schools as being about Bible stories and stuff, but these were on Sundays because the children were working during the week, being chimney swe</w:t>
      </w:r>
      <w:r w:rsidR="00773D3D">
        <w:t>eps and that kind of thing’, and that</w:t>
      </w:r>
      <w:r w:rsidR="00652753" w:rsidRPr="00652753">
        <w:t xml:space="preserve"> following this, they </w:t>
      </w:r>
      <w:r w:rsidR="0004106A">
        <w:t>founded four ‘ragged schools’. He said that</w:t>
      </w:r>
      <w:r w:rsidR="00652753" w:rsidRPr="00652753">
        <w:t xml:space="preserve"> these 18th and 19th century evangelicals ‘had a passion to bring e</w:t>
      </w:r>
      <w:r w:rsidR="0004106A">
        <w:t xml:space="preserve">ducation to the people’, and </w:t>
      </w:r>
      <w:r w:rsidR="00652753" w:rsidRPr="00652753">
        <w:t>linked th</w:t>
      </w:r>
      <w:r w:rsidR="003A16A3">
        <w:t>is</w:t>
      </w:r>
      <w:r w:rsidR="00652753" w:rsidRPr="00652753">
        <w:t xml:space="preserve"> with </w:t>
      </w:r>
      <w:r w:rsidR="0004106A">
        <w:t xml:space="preserve">Riverside’s new free school, </w:t>
      </w:r>
      <w:r w:rsidR="00600E74">
        <w:t xml:space="preserve">aligning their </w:t>
      </w:r>
      <w:r w:rsidR="003A16A3">
        <w:t xml:space="preserve">contemporary </w:t>
      </w:r>
      <w:r w:rsidR="00600E74">
        <w:t xml:space="preserve">aspirations with those of the Victorian evangelicals, </w:t>
      </w:r>
      <w:r w:rsidR="0004106A">
        <w:t>saying:</w:t>
      </w:r>
      <w:r w:rsidR="00652753" w:rsidRPr="00652753">
        <w:t xml:space="preserve"> ‘</w:t>
      </w:r>
      <w:r w:rsidR="0004106A">
        <w:t>it’</w:t>
      </w:r>
      <w:r w:rsidR="00652753" w:rsidRPr="00652753">
        <w:t>s going to be great because of us …. We have to offer great wraparound care, a great education for these kids, a great coffee shop for their parents, a community bank, debt advice, community care, art clubs, football after school</w:t>
      </w:r>
      <w:r w:rsidR="0013444A">
        <w:t>,</w:t>
      </w:r>
      <w:r w:rsidR="00652753" w:rsidRPr="00652753">
        <w:t xml:space="preserve"> ... tim</w:t>
      </w:r>
      <w:r w:rsidR="0004106A">
        <w:t>e spent reading with the kids’.</w:t>
      </w:r>
    </w:p>
    <w:p w14:paraId="25E4D918" w14:textId="7DFA34B8" w:rsidR="005534EE" w:rsidRDefault="00652753" w:rsidP="00652753">
      <w:pPr>
        <w:widowControl w:val="0"/>
        <w:autoSpaceDE w:val="0"/>
        <w:autoSpaceDN w:val="0"/>
        <w:adjustRightInd w:val="0"/>
        <w:spacing w:line="360" w:lineRule="auto"/>
      </w:pPr>
      <w:r w:rsidRPr="00652753">
        <w:tab/>
        <w:t xml:space="preserve">Riverside’s aspirations to shape the lives of </w:t>
      </w:r>
      <w:r w:rsidR="005534EE">
        <w:t xml:space="preserve">local </w:t>
      </w:r>
      <w:r w:rsidRPr="00652753">
        <w:t>children, and the continuiti</w:t>
      </w:r>
      <w:r w:rsidR="002A6BCA">
        <w:t>es they describe</w:t>
      </w:r>
      <w:r w:rsidR="00B668BF">
        <w:t>d</w:t>
      </w:r>
      <w:r w:rsidR="002A6BCA">
        <w:t xml:space="preserve"> here with the </w:t>
      </w:r>
      <w:r w:rsidR="008313DC">
        <w:t>r</w:t>
      </w:r>
      <w:r w:rsidR="00773D3D">
        <w:t xml:space="preserve">agged </w:t>
      </w:r>
      <w:r w:rsidR="008313DC">
        <w:t>s</w:t>
      </w:r>
      <w:r w:rsidR="003A16A3">
        <w:t>chool</w:t>
      </w:r>
      <w:r w:rsidR="002A6BCA">
        <w:t>s</w:t>
      </w:r>
      <w:r w:rsidR="00773D3D">
        <w:t xml:space="preserve"> movement, were</w:t>
      </w:r>
      <w:r w:rsidRPr="00652753">
        <w:t xml:space="preserve"> also evident in a Riverside Church Forum prior to the </w:t>
      </w:r>
      <w:r w:rsidR="005534EE">
        <w:t xml:space="preserve">Secondary </w:t>
      </w:r>
      <w:r w:rsidRPr="00652753">
        <w:t>Academy’s opening</w:t>
      </w:r>
      <w:r w:rsidR="005534EE">
        <w:t xml:space="preserve">. </w:t>
      </w:r>
      <w:r w:rsidRPr="00652753">
        <w:t xml:space="preserve">Matt, </w:t>
      </w:r>
      <w:r w:rsidR="005534EE">
        <w:t xml:space="preserve">a white man in his thirties who was </w:t>
      </w:r>
      <w:r w:rsidRPr="00652753">
        <w:t xml:space="preserve">leading the Forum, began the meeting, which was in the main church space after the Sunday </w:t>
      </w:r>
      <w:r w:rsidR="00773D3D">
        <w:t xml:space="preserve">morning </w:t>
      </w:r>
      <w:r w:rsidR="005534EE">
        <w:t xml:space="preserve">service. He spoke to the approximately fifty </w:t>
      </w:r>
      <w:r w:rsidR="00773D3D">
        <w:t>people</w:t>
      </w:r>
      <w:r w:rsidRPr="00652753">
        <w:t xml:space="preserve"> who had stayed </w:t>
      </w:r>
      <w:r w:rsidR="005534EE">
        <w:t>after church</w:t>
      </w:r>
      <w:r w:rsidRPr="00652753">
        <w:t xml:space="preserve"> from a microphone at the front. He said that as </w:t>
      </w:r>
      <w:r w:rsidR="004639CF">
        <w:t>his work was in communications, he liked</w:t>
      </w:r>
      <w:r w:rsidRPr="00652753">
        <w:t xml:space="preserve"> neat formulas</w:t>
      </w:r>
      <w:r w:rsidR="00773D3D">
        <w:t xml:space="preserve">, and </w:t>
      </w:r>
      <w:r w:rsidR="00053F6C">
        <w:t>his</w:t>
      </w:r>
      <w:r w:rsidR="005534EE">
        <w:t xml:space="preserve"> first slide</w:t>
      </w:r>
      <w:r w:rsidR="00773D3D">
        <w:t xml:space="preserve"> read</w:t>
      </w:r>
      <w:r w:rsidRPr="00652753">
        <w:t xml:space="preserve"> ‘Riverside Church</w:t>
      </w:r>
      <w:r w:rsidR="005534EE">
        <w:t xml:space="preserve"> + Riverside Academy = ?’</w:t>
      </w:r>
      <w:r w:rsidR="00773D3D">
        <w:t>.</w:t>
      </w:r>
      <w:r w:rsidRPr="00652753">
        <w:t xml:space="preserve"> </w:t>
      </w:r>
      <w:r w:rsidR="005534EE">
        <w:t>The following slide articulated</w:t>
      </w:r>
      <w:r w:rsidRPr="00652753">
        <w:t xml:space="preserve"> the </w:t>
      </w:r>
      <w:r w:rsidR="005534EE">
        <w:t xml:space="preserve">‘core </w:t>
      </w:r>
      <w:r w:rsidRPr="00652753">
        <w:t>values that</w:t>
      </w:r>
      <w:r w:rsidR="005534EE">
        <w:t xml:space="preserve"> the c</w:t>
      </w:r>
      <w:r w:rsidR="00773D3D">
        <w:t xml:space="preserve">hurch </w:t>
      </w:r>
      <w:r w:rsidRPr="00652753">
        <w:t>stands for’, which included ‘inclusive’, ‘inf</w:t>
      </w:r>
      <w:r w:rsidR="008E0A4D">
        <w:t>luential’, and ‘interdependent’, and h</w:t>
      </w:r>
      <w:r w:rsidRPr="00652753">
        <w:t>e said, ‘I hope the</w:t>
      </w:r>
      <w:r w:rsidR="005534EE">
        <w:t>se are all familiar to you’. U</w:t>
      </w:r>
      <w:r w:rsidRPr="00652753">
        <w:t>nd</w:t>
      </w:r>
      <w:r w:rsidR="008E0A4D">
        <w:t>erneath these on the slide were the phrases</w:t>
      </w:r>
      <w:r w:rsidR="005534EE">
        <w:t>:</w:t>
      </w:r>
      <w:r w:rsidR="008E0A4D">
        <w:t xml:space="preserve"> ‘L</w:t>
      </w:r>
      <w:r w:rsidRPr="00652753">
        <w:t>o</w:t>
      </w:r>
      <w:r w:rsidR="008E0A4D">
        <w:t>ve God and Love your N</w:t>
      </w:r>
      <w:r w:rsidR="005534EE">
        <w:t>eighbour’</w:t>
      </w:r>
      <w:r w:rsidRPr="00652753">
        <w:t xml:space="preserve"> and ‘The Shal</w:t>
      </w:r>
      <w:r w:rsidR="008E0A4D">
        <w:t>om Adventure’, which he said were</w:t>
      </w:r>
      <w:r w:rsidRPr="00652753">
        <w:t xml:space="preserve"> ‘central to all we’re doing </w:t>
      </w:r>
      <w:r w:rsidR="0095199B">
        <w:t>–</w:t>
      </w:r>
      <w:r w:rsidRPr="00652753">
        <w:t xml:space="preserve"> bringing peace and well-being to others’.</w:t>
      </w:r>
      <w:r w:rsidR="005534EE">
        <w:t xml:space="preserve"> The next</w:t>
      </w:r>
      <w:r w:rsidRPr="00652753">
        <w:t xml:space="preserve"> slide </w:t>
      </w:r>
      <w:r w:rsidR="005534EE">
        <w:t xml:space="preserve">displayed </w:t>
      </w:r>
      <w:r w:rsidRPr="00652753">
        <w:t xml:space="preserve">a series of concentric circles, with ‘God’ in the </w:t>
      </w:r>
      <w:r w:rsidR="005534EE">
        <w:t xml:space="preserve">centre. Matt said: </w:t>
      </w:r>
      <w:r w:rsidRPr="00652753">
        <w:t xml:space="preserve">‘towards the centre </w:t>
      </w:r>
      <w:r w:rsidR="005534EE">
        <w:t xml:space="preserve">here </w:t>
      </w:r>
      <w:r w:rsidRPr="00652753">
        <w:t xml:space="preserve">are people who are intimately connected </w:t>
      </w:r>
      <w:r w:rsidR="0013444A">
        <w:t xml:space="preserve">with </w:t>
      </w:r>
      <w:r w:rsidRPr="00652753">
        <w:t>and who are trying to follow Jesus ... we might think of that in terms of p</w:t>
      </w:r>
      <w:r w:rsidR="005534EE">
        <w:t>eople who are here on Sundays’, while t</w:t>
      </w:r>
      <w:r w:rsidRPr="00652753">
        <w:t>he circles moving outwards referred</w:t>
      </w:r>
      <w:r w:rsidR="005534EE">
        <w:t xml:space="preserve"> </w:t>
      </w:r>
      <w:r w:rsidRPr="00652753">
        <w:t xml:space="preserve">to </w:t>
      </w:r>
      <w:r w:rsidRPr="00652753">
        <w:lastRenderedPageBreak/>
        <w:t>those with ‘periodic connections’</w:t>
      </w:r>
      <w:r w:rsidR="002A6BCA">
        <w:t xml:space="preserve"> to the church</w:t>
      </w:r>
      <w:r w:rsidRPr="00652753">
        <w:t xml:space="preserve">, to the outermost circle </w:t>
      </w:r>
      <w:r w:rsidR="005534EE">
        <w:t xml:space="preserve">- </w:t>
      </w:r>
      <w:r w:rsidRPr="00652753">
        <w:t>those with ‘no connection’</w:t>
      </w:r>
      <w:r w:rsidR="005534EE">
        <w:t xml:space="preserve">. </w:t>
      </w:r>
    </w:p>
    <w:p w14:paraId="666DAA5D" w14:textId="02C56D9C" w:rsidR="00652753" w:rsidRDefault="005534EE" w:rsidP="00652753">
      <w:pPr>
        <w:widowControl w:val="0"/>
        <w:autoSpaceDE w:val="0"/>
        <w:autoSpaceDN w:val="0"/>
        <w:adjustRightInd w:val="0"/>
        <w:spacing w:line="360" w:lineRule="auto"/>
      </w:pPr>
      <w:r>
        <w:tab/>
        <w:t>Matt</w:t>
      </w:r>
      <w:r w:rsidR="00652753" w:rsidRPr="00652753">
        <w:t xml:space="preserve"> said that they want</w:t>
      </w:r>
      <w:r>
        <w:t>ed</w:t>
      </w:r>
      <w:r w:rsidR="00652753" w:rsidRPr="00652753">
        <w:t xml:space="preserve"> to think about how these </w:t>
      </w:r>
      <w:r>
        <w:t xml:space="preserve">Riverside </w:t>
      </w:r>
      <w:r w:rsidR="00652753" w:rsidRPr="00652753">
        <w:t xml:space="preserve">values might relate to what they </w:t>
      </w:r>
      <w:r w:rsidR="008E0A4D">
        <w:t xml:space="preserve">would </w:t>
      </w:r>
      <w:r w:rsidR="00652753" w:rsidRPr="00652753">
        <w:t xml:space="preserve">do </w:t>
      </w:r>
      <w:r>
        <w:t>in the new</w:t>
      </w:r>
      <w:r w:rsidR="00652753" w:rsidRPr="00652753">
        <w:t xml:space="preserve"> school, in terms of </w:t>
      </w:r>
      <w:r>
        <w:t>‘</w:t>
      </w:r>
      <w:r w:rsidR="00652753" w:rsidRPr="00652753">
        <w:t>connecting with those in the community who might otherw</w:t>
      </w:r>
      <w:r>
        <w:t>ise have no connection with us’</w:t>
      </w:r>
      <w:r w:rsidR="00652753" w:rsidRPr="00652753">
        <w:t>, but</w:t>
      </w:r>
      <w:r>
        <w:t xml:space="preserve"> emphasiz</w:t>
      </w:r>
      <w:r w:rsidR="00652753" w:rsidRPr="00652753">
        <w:t>ed ‘not that</w:t>
      </w:r>
      <w:r w:rsidR="0004106A">
        <w:t xml:space="preserve"> we’re trying to convert them’. </w:t>
      </w:r>
      <w:r w:rsidR="00652753" w:rsidRPr="00652753">
        <w:t>He then put up a slide showing a historical</w:t>
      </w:r>
      <w:r>
        <w:t xml:space="preserve"> drawing of the church, and said</w:t>
      </w:r>
      <w:r w:rsidR="00652753" w:rsidRPr="00652753">
        <w:t xml:space="preserve"> ‘our church is on the site of where people </w:t>
      </w:r>
      <w:r>
        <w:t>did things that rocked’.</w:t>
      </w:r>
      <w:r w:rsidR="00053F6C">
        <w:t xml:space="preserve"> Again aligning their contemporary moral amb</w:t>
      </w:r>
      <w:r w:rsidR="001D7308">
        <w:t>itions with those of Victorian e</w:t>
      </w:r>
      <w:r w:rsidR="00053F6C">
        <w:t>vangelicals, he</w:t>
      </w:r>
      <w:r>
        <w:t xml:space="preserve"> </w:t>
      </w:r>
      <w:r w:rsidR="008E0A4D">
        <w:t>said</w:t>
      </w:r>
      <w:r w:rsidR="00652753" w:rsidRPr="00652753">
        <w:t xml:space="preserve"> that in the nineteenth century, people in th</w:t>
      </w:r>
      <w:r w:rsidR="00CC66AF">
        <w:t>is</w:t>
      </w:r>
      <w:r w:rsidR="00652753" w:rsidRPr="00652753">
        <w:t xml:space="preserve"> ch</w:t>
      </w:r>
      <w:r w:rsidR="00B668BF">
        <w:t>urch were very involved in the ragged s</w:t>
      </w:r>
      <w:r w:rsidR="00652753" w:rsidRPr="00652753">
        <w:t>chools movement from 1844</w:t>
      </w:r>
      <w:r>
        <w:t xml:space="preserve"> onwards</w:t>
      </w:r>
      <w:r w:rsidR="00652753" w:rsidRPr="00652753">
        <w:t>, because ‘it was not good enough that the poor kids nearby didn’t have a good education. So what we’re doing with the school has a history behind it.’</w:t>
      </w:r>
      <w:r>
        <w:t xml:space="preserve"> His next</w:t>
      </w:r>
      <w:r w:rsidR="00652753" w:rsidRPr="00652753">
        <w:t xml:space="preserve"> slide </w:t>
      </w:r>
      <w:r>
        <w:t>included</w:t>
      </w:r>
      <w:r w:rsidR="00652753" w:rsidRPr="00652753">
        <w:t xml:space="preserve"> information about local </w:t>
      </w:r>
      <w:r>
        <w:t>schools</w:t>
      </w:r>
      <w:r w:rsidR="00652753" w:rsidRPr="00652753">
        <w:t>, noting oversu</w:t>
      </w:r>
      <w:r>
        <w:t>bscriptions for</w:t>
      </w:r>
      <w:r w:rsidR="00652753" w:rsidRPr="00652753">
        <w:t xml:space="preserve"> ‘good schools’ </w:t>
      </w:r>
      <w:r w:rsidR="008E0A4D">
        <w:t>in the local area, and he</w:t>
      </w:r>
      <w:r w:rsidR="00652753" w:rsidRPr="00652753">
        <w:t xml:space="preserve"> </w:t>
      </w:r>
      <w:r>
        <w:t>mentioned</w:t>
      </w:r>
      <w:r w:rsidR="00652753" w:rsidRPr="00652753">
        <w:t xml:space="preserve"> a conversation with a mother </w:t>
      </w:r>
      <w:r>
        <w:t>from</w:t>
      </w:r>
      <w:r w:rsidR="00652753" w:rsidRPr="00652753">
        <w:t xml:space="preserve"> the church who </w:t>
      </w:r>
      <w:r>
        <w:t>had</w:t>
      </w:r>
      <w:r w:rsidR="00652753" w:rsidRPr="00652753">
        <w:t xml:space="preserve"> moved to a suburban area to get her son into a better school. He then put up a slide with some quotes from parents whose children had been accepted into Riverside Academy for the following year, one saying she was ‘absolutely ecstatic’ when she found out her child had </w:t>
      </w:r>
      <w:r w:rsidR="00B668BF">
        <w:t>been accepted</w:t>
      </w:r>
      <w:r w:rsidR="00652753" w:rsidRPr="00652753">
        <w:t xml:space="preserve">, another </w:t>
      </w:r>
      <w:r w:rsidR="008E0A4D">
        <w:t>saying</w:t>
      </w:r>
      <w:r w:rsidR="00652753" w:rsidRPr="00652753">
        <w:t xml:space="preserve"> ‘it sounds just like a private school’, and the</w:t>
      </w:r>
      <w:r>
        <w:t xml:space="preserve"> final one,</w:t>
      </w:r>
      <w:r w:rsidR="00652753" w:rsidRPr="00652753">
        <w:t xml:space="preserve"> ‘it’s not just academic, but about caring for the whole child’. </w:t>
      </w:r>
    </w:p>
    <w:p w14:paraId="4035A7BE" w14:textId="77119650" w:rsidR="008E0A4D" w:rsidRDefault="00652753" w:rsidP="00652753">
      <w:pPr>
        <w:widowControl w:val="0"/>
        <w:autoSpaceDE w:val="0"/>
        <w:autoSpaceDN w:val="0"/>
        <w:adjustRightInd w:val="0"/>
        <w:spacing w:line="360" w:lineRule="auto"/>
      </w:pPr>
      <w:r w:rsidRPr="00652753">
        <w:tab/>
      </w:r>
      <w:r w:rsidR="00E92017">
        <w:t>C</w:t>
      </w:r>
      <w:r w:rsidR="005534EE">
        <w:t xml:space="preserve">hurch </w:t>
      </w:r>
      <w:r w:rsidRPr="00652753">
        <w:t>members</w:t>
      </w:r>
      <w:r w:rsidR="00E92017">
        <w:t>’ words</w:t>
      </w:r>
      <w:r w:rsidRPr="00652753">
        <w:t xml:space="preserve"> about </w:t>
      </w:r>
      <w:r w:rsidR="005534EE">
        <w:t xml:space="preserve">Riverside </w:t>
      </w:r>
      <w:r w:rsidRPr="00652753">
        <w:t>Academy</w:t>
      </w:r>
      <w:r w:rsidR="00EB3766">
        <w:t xml:space="preserve"> index</w:t>
      </w:r>
      <w:r w:rsidRPr="00652753">
        <w:t xml:space="preserve"> an</w:t>
      </w:r>
      <w:r w:rsidR="005534EE">
        <w:t xml:space="preserve"> </w:t>
      </w:r>
      <w:r w:rsidRPr="00652753">
        <w:t xml:space="preserve">aspiration to </w:t>
      </w:r>
      <w:r w:rsidR="00E92017">
        <w:t>‘transform’</w:t>
      </w:r>
      <w:r w:rsidRPr="00652753">
        <w:t xml:space="preserve"> the lives of those around them, </w:t>
      </w:r>
      <w:r w:rsidR="00E92017">
        <w:t>with</w:t>
      </w:r>
      <w:r w:rsidRPr="00652753">
        <w:t xml:space="preserve"> </w:t>
      </w:r>
      <w:r w:rsidR="00407DCF">
        <w:t xml:space="preserve">self-conscious </w:t>
      </w:r>
      <w:r w:rsidRPr="00652753">
        <w:t>affinities with Vic</w:t>
      </w:r>
      <w:r w:rsidR="001D7308">
        <w:t>torian e</w:t>
      </w:r>
      <w:r w:rsidRPr="00652753">
        <w:t>vangelical</w:t>
      </w:r>
      <w:r w:rsidR="005534EE">
        <w:t>s</w:t>
      </w:r>
      <w:r w:rsidR="00E92017">
        <w:t xml:space="preserve">’ efforts </w:t>
      </w:r>
      <w:r w:rsidRPr="00652753">
        <w:t>to ‘</w:t>
      </w:r>
      <w:r w:rsidR="005534EE">
        <w:t>save</w:t>
      </w:r>
      <w:r w:rsidRPr="00652753">
        <w:t xml:space="preserve">’ the children of the poor. Cunningham unravels different interlocking stories that shaped the historical story of the children of the poor, and </w:t>
      </w:r>
      <w:r w:rsidR="00CC66AF">
        <w:t>he argues that</w:t>
      </w:r>
      <w:r w:rsidRPr="00652753">
        <w:t xml:space="preserve"> ‘childhood’ became prioritized as a sphere of social action not just out a concern for children themselves, but </w:t>
      </w:r>
      <w:r w:rsidR="0095199B">
        <w:t>driven by</w:t>
      </w:r>
      <w:r w:rsidRPr="00652753">
        <w:t xml:space="preserve"> a desire for social betterment, with children perceived as the key to social advance a</w:t>
      </w:r>
      <w:r w:rsidR="00EB3766">
        <w:t>nd the future of the nation</w:t>
      </w:r>
      <w:r w:rsidR="00407DCF">
        <w:t>. T</w:t>
      </w:r>
      <w:r w:rsidR="008E0A4D">
        <w:t xml:space="preserve">his </w:t>
      </w:r>
      <w:r w:rsidR="00407DCF">
        <w:t xml:space="preserve">sensibility </w:t>
      </w:r>
      <w:r w:rsidR="008E0A4D">
        <w:t>also underlies desires for Riverside Academy,</w:t>
      </w:r>
      <w:r w:rsidR="00037B42">
        <w:t xml:space="preserve"> for example, </w:t>
      </w:r>
      <w:r w:rsidR="008E0A4D">
        <w:t xml:space="preserve">to provide a means of </w:t>
      </w:r>
      <w:r w:rsidR="00037B42">
        <w:t xml:space="preserve">challenging </w:t>
      </w:r>
      <w:r w:rsidR="0095199B">
        <w:t xml:space="preserve">a </w:t>
      </w:r>
      <w:r w:rsidR="008E0A4D">
        <w:t xml:space="preserve">lack of </w:t>
      </w:r>
      <w:r w:rsidR="00037B42">
        <w:t xml:space="preserve">political representation. In a tour of the new academy building for </w:t>
      </w:r>
      <w:r w:rsidR="00407DCF">
        <w:t xml:space="preserve">church </w:t>
      </w:r>
      <w:r w:rsidR="00037B42">
        <w:t xml:space="preserve">members, Andy said, ‘today, members of our </w:t>
      </w:r>
      <w:r w:rsidR="0095199B">
        <w:t>C</w:t>
      </w:r>
      <w:r w:rsidR="00037B42">
        <w:t>abinet only come from private and public schools, and that’s not right</w:t>
      </w:r>
      <w:r w:rsidR="0095199B">
        <w:t>;</w:t>
      </w:r>
      <w:r w:rsidR="00037B42">
        <w:t xml:space="preserve"> we need to change that.’</w:t>
      </w:r>
    </w:p>
    <w:p w14:paraId="28325534" w14:textId="26125A9D" w:rsidR="00652753" w:rsidRPr="00652753" w:rsidRDefault="008E0A4D" w:rsidP="00652753">
      <w:pPr>
        <w:widowControl w:val="0"/>
        <w:autoSpaceDE w:val="0"/>
        <w:autoSpaceDN w:val="0"/>
        <w:adjustRightInd w:val="0"/>
        <w:spacing w:line="360" w:lineRule="auto"/>
      </w:pPr>
      <w:r>
        <w:tab/>
      </w:r>
      <w:r w:rsidR="00037B42">
        <w:t xml:space="preserve">The outworking of aspirations to change society through engaging with children from socio-economically disadvantaged backgrounds has </w:t>
      </w:r>
      <w:r w:rsidR="00CC66AF">
        <w:t xml:space="preserve">however </w:t>
      </w:r>
      <w:r w:rsidR="00037B42">
        <w:t xml:space="preserve">shifted </w:t>
      </w:r>
      <w:r w:rsidR="00037B42">
        <w:lastRenderedPageBreak/>
        <w:t>somewhat from Victorian ambitions</w:t>
      </w:r>
      <w:r w:rsidR="00EB3766">
        <w:t>.</w:t>
      </w:r>
      <w:r>
        <w:t xml:space="preserve"> </w:t>
      </w:r>
      <w:r w:rsidR="00121983">
        <w:t>Although there are continuities with Victorian philanthropic enterprises, t</w:t>
      </w:r>
      <w:r w:rsidR="00652753" w:rsidRPr="00652753">
        <w:t xml:space="preserve">he articulated </w:t>
      </w:r>
      <w:r w:rsidR="00121983">
        <w:t>emphasis on ‘inclusion’</w:t>
      </w:r>
      <w:r>
        <w:t xml:space="preserve"> </w:t>
      </w:r>
      <w:r w:rsidR="00652753" w:rsidRPr="00652753">
        <w:t xml:space="preserve">suggests a </w:t>
      </w:r>
      <w:r w:rsidR="005D68A5">
        <w:t>change</w:t>
      </w:r>
      <w:r w:rsidR="00652753" w:rsidRPr="00652753">
        <w:t xml:space="preserve"> in how class shapes British evangelicals’ engagements with children and young people</w:t>
      </w:r>
      <w:r w:rsidR="00121983">
        <w:t xml:space="preserve"> over the twentieth century</w:t>
      </w:r>
      <w:r w:rsidR="00652753" w:rsidRPr="00652753">
        <w:t xml:space="preserve">. </w:t>
      </w:r>
      <w:r w:rsidR="00121983">
        <w:t>A</w:t>
      </w:r>
      <w:r w:rsidR="00652753" w:rsidRPr="00652753">
        <w:t>lthough evangelical engagements with youth from the later 19</w:t>
      </w:r>
      <w:r w:rsidR="00652753" w:rsidRPr="00652753">
        <w:rPr>
          <w:vertAlign w:val="superscript"/>
        </w:rPr>
        <w:t>th</w:t>
      </w:r>
      <w:r w:rsidR="00652753" w:rsidRPr="00652753">
        <w:t xml:space="preserve"> century onwards aimed at engaging with young people from a range of social backgrounds, within a comparatively </w:t>
      </w:r>
      <w:r w:rsidR="00407DCF">
        <w:t>short time frame, they</w:t>
      </w:r>
      <w:r w:rsidR="00652753" w:rsidRPr="00652753">
        <w:t xml:space="preserve"> became orientated towards upper-middle class children. </w:t>
      </w:r>
      <w:r w:rsidR="00121983">
        <w:t>Pete Ward</w:t>
      </w:r>
      <w:r w:rsidR="00652753" w:rsidRPr="00652753">
        <w:t xml:space="preserve"> argues that a concern to cater </w:t>
      </w:r>
      <w:r w:rsidR="00121983">
        <w:t>to</w:t>
      </w:r>
      <w:r w:rsidR="00652753" w:rsidRPr="00652753">
        <w:t xml:space="preserve"> the upper middle-classes shaped the development of </w:t>
      </w:r>
      <w:r w:rsidR="00121983">
        <w:t>evangelical youth work organiz</w:t>
      </w:r>
      <w:r w:rsidR="00652753" w:rsidRPr="00652753">
        <w:t>ations, and special services, for example, were held in the</w:t>
      </w:r>
      <w:r w:rsidR="00121983">
        <w:t xml:space="preserve"> upper-classes’</w:t>
      </w:r>
      <w:r w:rsidR="00652753" w:rsidRPr="00652753">
        <w:t xml:space="preserve"> drawing rooms</w:t>
      </w:r>
      <w:r w:rsidR="00121983">
        <w:t>,</w:t>
      </w:r>
      <w:r w:rsidR="00652753" w:rsidRPr="00652753">
        <w:t xml:space="preserve"> </w:t>
      </w:r>
      <w:r w:rsidR="00121983">
        <w:t>‘</w:t>
      </w:r>
      <w:r w:rsidR="00652753" w:rsidRPr="00652753">
        <w:t xml:space="preserve">strictly </w:t>
      </w:r>
      <w:r w:rsidR="00121983">
        <w:t xml:space="preserve">for the invited, for it was felt that parents would object </w:t>
      </w:r>
      <w:r w:rsidR="00652753" w:rsidRPr="00652753">
        <w:t>if they found their children sitting beside “t</w:t>
      </w:r>
      <w:r w:rsidR="00121983">
        <w:t>he rough and the ragged” (</w:t>
      </w:r>
      <w:r w:rsidR="0013444A">
        <w:t>Ward</w:t>
      </w:r>
      <w:r>
        <w:t xml:space="preserve"> 1996: 28-</w:t>
      </w:r>
      <w:r w:rsidR="00652753" w:rsidRPr="00652753">
        <w:t xml:space="preserve">9). Ward argues that this focus on the children of the educated and wealthy shaped not just the style of youth work, but the culture of modern-day British evangelicalism, with the result that its </w:t>
      </w:r>
      <w:r w:rsidR="00121983">
        <w:t>white, male</w:t>
      </w:r>
      <w:r w:rsidR="0013444A">
        <w:t>,</w:t>
      </w:r>
      <w:r w:rsidR="00121983">
        <w:t xml:space="preserve"> </w:t>
      </w:r>
      <w:r w:rsidR="00652753" w:rsidRPr="00652753">
        <w:t>post-war leaders were mostly fro</w:t>
      </w:r>
      <w:r w:rsidR="0013444A">
        <w:t>m public school backgrounds. T</w:t>
      </w:r>
      <w:r w:rsidR="00652753" w:rsidRPr="00652753">
        <w:t>h</w:t>
      </w:r>
      <w:r w:rsidR="00121983">
        <w:t>eir experiences of youth</w:t>
      </w:r>
      <w:r w:rsidR="00652753" w:rsidRPr="00652753">
        <w:t xml:space="preserve">work at school and university Christian Unions shaped the cultural style they sought to </w:t>
      </w:r>
      <w:r w:rsidR="00121983">
        <w:t>re</w:t>
      </w:r>
      <w:r w:rsidR="00652753" w:rsidRPr="00652753">
        <w:t xml:space="preserve">create in their ministries, including an intense focus on trying to convert the </w:t>
      </w:r>
      <w:r w:rsidR="00121983">
        <w:t xml:space="preserve">children of the upper-classes (p. 45). In the 1950s, some evangelicals attempted </w:t>
      </w:r>
      <w:r w:rsidR="00652753" w:rsidRPr="00652753">
        <w:t>yout</w:t>
      </w:r>
      <w:r w:rsidR="00121983">
        <w:t xml:space="preserve">h work in inner urban areas, although they </w:t>
      </w:r>
      <w:r w:rsidR="00652753" w:rsidRPr="00652753">
        <w:t>tended</w:t>
      </w:r>
      <w:r w:rsidR="00121983">
        <w:t xml:space="preserve"> however</w:t>
      </w:r>
      <w:r w:rsidR="00652753" w:rsidRPr="00652753">
        <w:t xml:space="preserve"> ‘to retreat to places where they could see a riche</w:t>
      </w:r>
      <w:r w:rsidR="00121983">
        <w:t>r harvest’, investing ‘i</w:t>
      </w:r>
      <w:r w:rsidR="00652753" w:rsidRPr="00652753">
        <w:t>n urban ministry only if they can be sure that young pe</w:t>
      </w:r>
      <w:r w:rsidR="00121983">
        <w:t>ople will come to faith’ (p. 78-79). T</w:t>
      </w:r>
      <w:r w:rsidR="00652753" w:rsidRPr="00652753">
        <w:t xml:space="preserve">his was </w:t>
      </w:r>
      <w:r w:rsidR="00121983">
        <w:t xml:space="preserve">not often </w:t>
      </w:r>
      <w:r w:rsidR="00652753" w:rsidRPr="00652753">
        <w:t>forthcoming.</w:t>
      </w:r>
    </w:p>
    <w:p w14:paraId="40D095CB" w14:textId="6FAB7C6A" w:rsidR="00482EAA" w:rsidRDefault="00652753" w:rsidP="00652753">
      <w:pPr>
        <w:widowControl w:val="0"/>
        <w:autoSpaceDE w:val="0"/>
        <w:autoSpaceDN w:val="0"/>
        <w:adjustRightInd w:val="0"/>
        <w:spacing w:line="360" w:lineRule="auto"/>
      </w:pPr>
      <w:r w:rsidRPr="00652753">
        <w:tab/>
        <w:t xml:space="preserve">Riverside’s work with children and young people </w:t>
      </w:r>
      <w:r w:rsidR="006052CB">
        <w:t xml:space="preserve">today </w:t>
      </w:r>
      <w:r w:rsidRPr="00652753">
        <w:t>suggests alternative aspirations.</w:t>
      </w:r>
      <w:r w:rsidR="006052CB">
        <w:t xml:space="preserve"> While many evangelical</w:t>
      </w:r>
      <w:r w:rsidRPr="00652753">
        <w:t>s</w:t>
      </w:r>
      <w:r w:rsidR="006052CB">
        <w:t>’</w:t>
      </w:r>
      <w:r w:rsidRPr="00652753">
        <w:t xml:space="preserve"> engagements with young people are still today shaped by a conversionist logic, and </w:t>
      </w:r>
      <w:r w:rsidR="006052CB">
        <w:t>many focus</w:t>
      </w:r>
      <w:r w:rsidRPr="00652753">
        <w:t xml:space="preserve"> primarily on </w:t>
      </w:r>
      <w:r w:rsidR="006052CB">
        <w:t xml:space="preserve">middle-class children, there are </w:t>
      </w:r>
      <w:r w:rsidR="00DC444A">
        <w:t xml:space="preserve">also </w:t>
      </w:r>
      <w:r w:rsidRPr="00652753">
        <w:t xml:space="preserve">growing </w:t>
      </w:r>
      <w:r w:rsidR="006052CB">
        <w:t>efforts across different evangelical constituencies to</w:t>
      </w:r>
      <w:r w:rsidRPr="00652753">
        <w:t xml:space="preserve"> engage in </w:t>
      </w:r>
      <w:r w:rsidR="00DC444A">
        <w:t xml:space="preserve">different </w:t>
      </w:r>
      <w:r w:rsidRPr="00652753">
        <w:t>forms of ‘mission’</w:t>
      </w:r>
      <w:r w:rsidR="006052CB">
        <w:t xml:space="preserve">, shaped </w:t>
      </w:r>
      <w:r w:rsidRPr="00652753">
        <w:t xml:space="preserve">by a consciousness of the exclusions perpetuated by evangelical culture’s </w:t>
      </w:r>
      <w:r w:rsidR="006052CB">
        <w:t xml:space="preserve">dominant </w:t>
      </w:r>
      <w:r w:rsidR="00C35AFA">
        <w:t xml:space="preserve">white </w:t>
      </w:r>
      <w:r w:rsidR="006052CB">
        <w:t>middle-</w:t>
      </w:r>
      <w:r w:rsidRPr="00652753">
        <w:t xml:space="preserve">class </w:t>
      </w:r>
      <w:r w:rsidR="006052CB">
        <w:t>culture</w:t>
      </w:r>
      <w:r w:rsidRPr="00652753">
        <w:t xml:space="preserve"> (</w:t>
      </w:r>
      <w:r w:rsidR="0013444A">
        <w:rPr>
          <w:iCs/>
        </w:rPr>
        <w:t>Elisha</w:t>
      </w:r>
      <w:r w:rsidR="006052CB">
        <w:rPr>
          <w:iCs/>
        </w:rPr>
        <w:t xml:space="preserve"> 201</w:t>
      </w:r>
      <w:r w:rsidR="002A276B">
        <w:rPr>
          <w:iCs/>
        </w:rPr>
        <w:t>1; S</w:t>
      </w:r>
      <w:r w:rsidR="0013444A">
        <w:rPr>
          <w:iCs/>
        </w:rPr>
        <w:t>trhan</w:t>
      </w:r>
      <w:r w:rsidR="008E0A4D">
        <w:rPr>
          <w:iCs/>
        </w:rPr>
        <w:t xml:space="preserve"> 2013, 2015</w:t>
      </w:r>
      <w:r w:rsidRPr="00652753">
        <w:t>)</w:t>
      </w:r>
      <w:r w:rsidR="006052CB">
        <w:t>. Open evangelical</w:t>
      </w:r>
      <w:r w:rsidR="00482EAA">
        <w:t>s</w:t>
      </w:r>
      <w:r w:rsidR="006052CB">
        <w:t xml:space="preserve"> self-consciously distinguish their </w:t>
      </w:r>
      <w:r w:rsidR="005D68A5">
        <w:t>urban</w:t>
      </w:r>
      <w:r w:rsidR="006052CB">
        <w:t xml:space="preserve"> engagement</w:t>
      </w:r>
      <w:r w:rsidR="005D68A5">
        <w:t>s</w:t>
      </w:r>
      <w:r w:rsidR="006052CB">
        <w:t xml:space="preserve"> from historical and other contemporary evangelicals’ desires for </w:t>
      </w:r>
      <w:r w:rsidR="00DC444A">
        <w:t xml:space="preserve">the </w:t>
      </w:r>
      <w:r w:rsidR="006052CB">
        <w:t>religious conversion of non-Christians</w:t>
      </w:r>
      <w:r w:rsidRPr="00652753">
        <w:t xml:space="preserve">. When I first met the children’s and families’ minister at Riverside, Rob, he </w:t>
      </w:r>
      <w:r w:rsidR="006052CB">
        <w:t>told me that</w:t>
      </w:r>
      <w:r w:rsidRPr="00652753">
        <w:t xml:space="preserve"> they were not</w:t>
      </w:r>
      <w:r w:rsidR="006052CB">
        <w:t xml:space="preserve"> trying to convert anyone, ‘</w:t>
      </w:r>
      <w:r w:rsidRPr="00652753">
        <w:t>so your research will be useful</w:t>
      </w:r>
      <w:r w:rsidR="006052CB">
        <w:t xml:space="preserve"> for us,</w:t>
      </w:r>
      <w:r w:rsidRPr="00652753">
        <w:t xml:space="preserve"> to be able to show whether or not we still </w:t>
      </w:r>
      <w:r w:rsidRPr="006052CB">
        <w:rPr>
          <w:i/>
        </w:rPr>
        <w:t>secretly</w:t>
      </w:r>
      <w:r w:rsidRPr="00652753">
        <w:t xml:space="preserve"> do want to try to convert people’. </w:t>
      </w:r>
    </w:p>
    <w:p w14:paraId="63EE5370" w14:textId="20D0E2E0" w:rsidR="00652753" w:rsidRDefault="00652753" w:rsidP="00652753">
      <w:pPr>
        <w:widowControl w:val="0"/>
        <w:autoSpaceDE w:val="0"/>
        <w:autoSpaceDN w:val="0"/>
        <w:adjustRightInd w:val="0"/>
        <w:spacing w:line="360" w:lineRule="auto"/>
      </w:pPr>
      <w:r w:rsidRPr="00652753">
        <w:tab/>
        <w:t xml:space="preserve">Given how evangelicals’ </w:t>
      </w:r>
      <w:r w:rsidR="00DC444A">
        <w:t xml:space="preserve">historical </w:t>
      </w:r>
      <w:r w:rsidRPr="00652753">
        <w:t xml:space="preserve">work with </w:t>
      </w:r>
      <w:r w:rsidR="00482EAA">
        <w:t>‘</w:t>
      </w:r>
      <w:r w:rsidRPr="00652753">
        <w:t>the children of the poor</w:t>
      </w:r>
      <w:r w:rsidR="00482EAA">
        <w:t>’</w:t>
      </w:r>
      <w:r w:rsidRPr="00652753">
        <w:t xml:space="preserve"> was </w:t>
      </w:r>
      <w:r w:rsidRPr="00652753">
        <w:lastRenderedPageBreak/>
        <w:t xml:space="preserve">shaped by </w:t>
      </w:r>
      <w:r w:rsidR="00482EAA">
        <w:t>class</w:t>
      </w:r>
      <w:r w:rsidRPr="00652753">
        <w:t xml:space="preserve">, how does this </w:t>
      </w:r>
      <w:r w:rsidR="00DC444A">
        <w:t xml:space="preserve">then </w:t>
      </w:r>
      <w:r w:rsidRPr="00652753">
        <w:t>relate to the practical realities of life at Riverside today?</w:t>
      </w:r>
    </w:p>
    <w:p w14:paraId="3925C689" w14:textId="77777777" w:rsidR="00652753" w:rsidRDefault="00652753" w:rsidP="00652753">
      <w:pPr>
        <w:widowControl w:val="0"/>
        <w:autoSpaceDE w:val="0"/>
        <w:autoSpaceDN w:val="0"/>
        <w:adjustRightInd w:val="0"/>
        <w:spacing w:line="360" w:lineRule="auto"/>
      </w:pPr>
    </w:p>
    <w:p w14:paraId="11FFE0B3" w14:textId="00C30308" w:rsidR="005D68A5" w:rsidRDefault="00EE19AC" w:rsidP="00652753">
      <w:pPr>
        <w:widowControl w:val="0"/>
        <w:autoSpaceDE w:val="0"/>
        <w:autoSpaceDN w:val="0"/>
        <w:adjustRightInd w:val="0"/>
        <w:spacing w:line="360" w:lineRule="auto"/>
      </w:pPr>
      <w:r>
        <w:rPr>
          <w:b/>
          <w:bCs/>
        </w:rPr>
        <w:t>Breaking t</w:t>
      </w:r>
      <w:r w:rsidR="00482EAA">
        <w:rPr>
          <w:b/>
          <w:bCs/>
        </w:rPr>
        <w:t>he Class Ceiling</w:t>
      </w:r>
      <w:r>
        <w:rPr>
          <w:b/>
          <w:bCs/>
        </w:rPr>
        <w:t>?</w:t>
      </w:r>
    </w:p>
    <w:p w14:paraId="2D528757" w14:textId="29F0BE7A" w:rsidR="0056528F" w:rsidRDefault="00652753" w:rsidP="00652753">
      <w:pPr>
        <w:widowControl w:val="0"/>
        <w:autoSpaceDE w:val="0"/>
        <w:autoSpaceDN w:val="0"/>
        <w:adjustRightInd w:val="0"/>
        <w:spacing w:line="360" w:lineRule="auto"/>
      </w:pPr>
      <w:r w:rsidRPr="00652753">
        <w:t xml:space="preserve">As </w:t>
      </w:r>
      <w:r w:rsidR="005D68A5">
        <w:t>already noted,</w:t>
      </w:r>
      <w:r w:rsidR="00290FA3">
        <w:t xml:space="preserve"> </w:t>
      </w:r>
      <w:r w:rsidRPr="00652753">
        <w:t xml:space="preserve">one of the main values of Riverside Church is ‘inclusion’, </w:t>
      </w:r>
      <w:r w:rsidR="00290FA3">
        <w:t xml:space="preserve">and when church </w:t>
      </w:r>
      <w:r w:rsidRPr="00652753">
        <w:t xml:space="preserve">members talk about ‘inclusion’, they </w:t>
      </w:r>
      <w:r w:rsidR="00290FA3">
        <w:t>talk about</w:t>
      </w:r>
      <w:r w:rsidRPr="00652753">
        <w:t xml:space="preserve"> th</w:t>
      </w:r>
      <w:r w:rsidR="00DC444A">
        <w:t>e social inclusion of those ‘</w:t>
      </w:r>
      <w:r w:rsidRPr="00652753">
        <w:t>socially excluded</w:t>
      </w:r>
      <w:r w:rsidR="00DC444A">
        <w:t>’</w:t>
      </w:r>
      <w:r w:rsidRPr="00652753">
        <w:t xml:space="preserve"> through categories of identity such as race, sexuality, </w:t>
      </w:r>
      <w:r w:rsidR="00290FA3">
        <w:t>disability, or social class</w:t>
      </w:r>
      <w:r w:rsidR="00B622C9">
        <w:t>, with a particular focus on the inclusion of LGBT groups who have historically been excluded from evangelical churches</w:t>
      </w:r>
      <w:r w:rsidR="00290FA3">
        <w:t>.</w:t>
      </w:r>
      <w:r w:rsidR="00DC444A">
        <w:rPr>
          <w:rStyle w:val="EndnoteReference"/>
        </w:rPr>
        <w:endnoteReference w:id="11"/>
      </w:r>
      <w:r w:rsidR="00290FA3">
        <w:t xml:space="preserve"> T</w:t>
      </w:r>
      <w:r w:rsidRPr="00652753">
        <w:t xml:space="preserve">hey </w:t>
      </w:r>
      <w:r w:rsidR="00290FA3">
        <w:t xml:space="preserve">also </w:t>
      </w:r>
      <w:r w:rsidR="002A276B">
        <w:t>talk</w:t>
      </w:r>
      <w:r w:rsidR="00B622C9">
        <w:t>ed</w:t>
      </w:r>
      <w:r w:rsidR="002A276B">
        <w:t xml:space="preserve"> about</w:t>
      </w:r>
      <w:r w:rsidRPr="00652753">
        <w:t xml:space="preserve"> ‘holistic inclusion’ in their aspirations for both the church and the school</w:t>
      </w:r>
      <w:r w:rsidR="002A276B">
        <w:t xml:space="preserve">, and </w:t>
      </w:r>
      <w:r w:rsidRPr="00652753">
        <w:t>repeatedly emphasize</w:t>
      </w:r>
      <w:r w:rsidR="00B622C9">
        <w:t>d</w:t>
      </w:r>
      <w:r w:rsidRPr="00652753">
        <w:t xml:space="preserve"> that the</w:t>
      </w:r>
      <w:r w:rsidR="00290FA3">
        <w:t>ir</w:t>
      </w:r>
      <w:r w:rsidRPr="00652753">
        <w:t xml:space="preserve"> vision is to ‘build inclusive communities’, where ‘everyone has hope, feels they matter, and is given the opportunity </w:t>
      </w:r>
      <w:r w:rsidR="00B622C9">
        <w:t>to achieve their potential’.</w:t>
      </w:r>
      <w:r w:rsidR="00B622C9">
        <w:rPr>
          <w:rStyle w:val="EndnoteReference"/>
        </w:rPr>
        <w:endnoteReference w:id="12"/>
      </w:r>
      <w:r w:rsidR="00B622C9">
        <w:t xml:space="preserve"> The church</w:t>
      </w:r>
      <w:r w:rsidRPr="00652753">
        <w:t xml:space="preserve"> locate</w:t>
      </w:r>
      <w:r w:rsidR="00B622C9">
        <w:t>d their links</w:t>
      </w:r>
      <w:r w:rsidRPr="00652753">
        <w:t xml:space="preserve"> with </w:t>
      </w:r>
      <w:r w:rsidR="003B4A7E">
        <w:t>Riverside Primary and Secondary Academies</w:t>
      </w:r>
      <w:r w:rsidRPr="00652753">
        <w:t xml:space="preserve"> as central to </w:t>
      </w:r>
      <w:r w:rsidR="00290FA3">
        <w:t xml:space="preserve">achieving </w:t>
      </w:r>
      <w:r w:rsidRPr="00652753">
        <w:t>that</w:t>
      </w:r>
      <w:r w:rsidR="00B622C9">
        <w:t xml:space="preserve"> aim</w:t>
      </w:r>
      <w:r w:rsidRPr="00652753">
        <w:t>.</w:t>
      </w:r>
      <w:r w:rsidR="0056528F">
        <w:t xml:space="preserve"> </w:t>
      </w:r>
      <w:r w:rsidR="002A276B">
        <w:t>A</w:t>
      </w:r>
      <w:r w:rsidR="0056528F">
        <w:t xml:space="preserve">t </w:t>
      </w:r>
      <w:r w:rsidR="002A276B">
        <w:t>Riverside Secondary,</w:t>
      </w:r>
      <w:r w:rsidRPr="00652753">
        <w:t xml:space="preserve"> in practical terms</w:t>
      </w:r>
      <w:r w:rsidR="002A276B">
        <w:t xml:space="preserve"> however</w:t>
      </w:r>
      <w:r w:rsidR="00B622C9">
        <w:t>, ‘inclusion’ most often meant</w:t>
      </w:r>
      <w:r w:rsidRPr="00652753">
        <w:t xml:space="preserve">, as one of the church’s children’s workers said to me, ‘access to employment’. </w:t>
      </w:r>
    </w:p>
    <w:p w14:paraId="3B1B9D7B" w14:textId="78C066E2" w:rsidR="00CB4523" w:rsidRDefault="0056528F" w:rsidP="00652753">
      <w:pPr>
        <w:widowControl w:val="0"/>
        <w:autoSpaceDE w:val="0"/>
        <w:autoSpaceDN w:val="0"/>
        <w:adjustRightInd w:val="0"/>
        <w:spacing w:line="360" w:lineRule="auto"/>
      </w:pPr>
      <w:r>
        <w:tab/>
      </w:r>
      <w:r w:rsidR="000E6D9D">
        <w:t xml:space="preserve">Savage </w:t>
      </w:r>
      <w:r w:rsidR="000E6D9D">
        <w:rPr>
          <w:i/>
        </w:rPr>
        <w:t>et al</w:t>
      </w:r>
      <w:r w:rsidR="000E6D9D">
        <w:t xml:space="preserve">. </w:t>
      </w:r>
      <w:r w:rsidR="00C96E98">
        <w:t xml:space="preserve">(1992) </w:t>
      </w:r>
      <w:r w:rsidR="000E6D9D">
        <w:t xml:space="preserve">have </w:t>
      </w:r>
      <w:r w:rsidR="00767236">
        <w:t>argued that</w:t>
      </w:r>
      <w:r w:rsidR="000E6D9D">
        <w:t xml:space="preserve"> middle-class formation</w:t>
      </w:r>
      <w:r w:rsidR="000E6D9D" w:rsidRPr="00652753">
        <w:t xml:space="preserve"> </w:t>
      </w:r>
      <w:r w:rsidR="000E6D9D">
        <w:t xml:space="preserve">involves a notion of the self in which the individual invests in storing up cultural assets for the future, and Skeggs argues that in the contemporary moment, the ability to propertize culture, as having particular exchange-values, becomes increasingly central to how class is made (2004b). Such logics pervade everyday life at Riverside Secondary. </w:t>
      </w:r>
      <w:r w:rsidR="00290FA3">
        <w:t>T</w:t>
      </w:r>
      <w:r w:rsidR="00652753" w:rsidRPr="00652753">
        <w:t xml:space="preserve">he </w:t>
      </w:r>
      <w:r w:rsidR="00290FA3">
        <w:t xml:space="preserve">school’s </w:t>
      </w:r>
      <w:r w:rsidR="00652753" w:rsidRPr="00652753">
        <w:t>stated main aim for the children</w:t>
      </w:r>
      <w:r w:rsidR="00290FA3">
        <w:t xml:space="preserve"> – in its promotional literature, and frequently articulated in assemblies </w:t>
      </w:r>
      <w:r w:rsidR="00C96E98">
        <w:t>–</w:t>
      </w:r>
      <w:r w:rsidR="00652753" w:rsidRPr="00652753">
        <w:t xml:space="preserve"> is that they will end up ‘in a great job</w:t>
      </w:r>
      <w:r w:rsidR="005B74E6">
        <w:t xml:space="preserve"> of their choice,</w:t>
      </w:r>
      <w:r w:rsidR="00652753" w:rsidRPr="00652753">
        <w:t xml:space="preserve"> with great prospects’, </w:t>
      </w:r>
      <w:r w:rsidR="00290FA3">
        <w:t>and the teachers under</w:t>
      </w:r>
      <w:r>
        <w:t>stand</w:t>
      </w:r>
      <w:r w:rsidR="00290FA3">
        <w:t xml:space="preserve"> this to require building students’ </w:t>
      </w:r>
      <w:r w:rsidR="000E6D9D">
        <w:t>‘social and cultural capital’, as they tell the children.</w:t>
      </w:r>
      <w:r w:rsidR="00652753" w:rsidRPr="00652753">
        <w:t xml:space="preserve"> </w:t>
      </w:r>
      <w:r w:rsidR="005B74E6">
        <w:t>T</w:t>
      </w:r>
      <w:r w:rsidR="00652753" w:rsidRPr="00652753">
        <w:t xml:space="preserve">he school </w:t>
      </w:r>
      <w:r w:rsidR="00290FA3">
        <w:t>invites</w:t>
      </w:r>
      <w:r w:rsidR="00652753" w:rsidRPr="00652753">
        <w:t xml:space="preserve"> business leaders</w:t>
      </w:r>
      <w:r w:rsidR="005B74E6">
        <w:t>, from corporate accountancy and law firms, for example,</w:t>
      </w:r>
      <w:r w:rsidR="00652753" w:rsidRPr="00652753">
        <w:t xml:space="preserve"> to have weekly lunches with the children, while organizations </w:t>
      </w:r>
      <w:r w:rsidR="005B74E6">
        <w:t>such as</w:t>
      </w:r>
      <w:r w:rsidR="00652753" w:rsidRPr="00652753">
        <w:t xml:space="preserve"> </w:t>
      </w:r>
      <w:r w:rsidR="005B74E6">
        <w:t xml:space="preserve">the </w:t>
      </w:r>
      <w:r w:rsidR="00652753" w:rsidRPr="00652753">
        <w:t>R</w:t>
      </w:r>
      <w:r w:rsidR="005B74E6">
        <w:t xml:space="preserve">oyal </w:t>
      </w:r>
      <w:r w:rsidR="00652753" w:rsidRPr="00652753">
        <w:t>B</w:t>
      </w:r>
      <w:r w:rsidR="005B74E6">
        <w:t xml:space="preserve">ank of </w:t>
      </w:r>
      <w:r w:rsidR="00652753" w:rsidRPr="00652753">
        <w:t>S</w:t>
      </w:r>
      <w:r w:rsidR="005B74E6">
        <w:t>cotland</w:t>
      </w:r>
      <w:r w:rsidR="00652753" w:rsidRPr="00652753">
        <w:t xml:space="preserve"> and Intercontinental Hotels provide careers’ education every week from Year 7. In their lessons provided by Intercontinental Hotels, </w:t>
      </w:r>
      <w:r w:rsidR="005B74E6">
        <w:t>students we</w:t>
      </w:r>
      <w:r w:rsidR="00652753" w:rsidRPr="00652753">
        <w:t>re involved in a competition to market the hotel’s most expensive and difficult to sell</w:t>
      </w:r>
      <w:r w:rsidR="0095199B">
        <w:t xml:space="preserve"> suite</w:t>
      </w:r>
      <w:r w:rsidR="00652753" w:rsidRPr="00652753">
        <w:t xml:space="preserve"> (at £3000 per night), while in their </w:t>
      </w:r>
      <w:r w:rsidR="005B74E6">
        <w:t xml:space="preserve">lessons with RBS, they had to consider how </w:t>
      </w:r>
      <w:r w:rsidR="00652753" w:rsidRPr="00652753">
        <w:t>they could get maximum profit from a £20 investment.</w:t>
      </w:r>
      <w:r w:rsidR="00A11A3F">
        <w:rPr>
          <w:rStyle w:val="EndnoteReference"/>
        </w:rPr>
        <w:endnoteReference w:id="13"/>
      </w:r>
    </w:p>
    <w:p w14:paraId="27DFD89B" w14:textId="60E4E6F3" w:rsidR="00652753" w:rsidRPr="00652753" w:rsidRDefault="00652753" w:rsidP="00CB4523">
      <w:pPr>
        <w:widowControl w:val="0"/>
        <w:autoSpaceDE w:val="0"/>
        <w:autoSpaceDN w:val="0"/>
        <w:adjustRightInd w:val="0"/>
        <w:spacing w:line="360" w:lineRule="auto"/>
        <w:ind w:firstLine="567"/>
      </w:pPr>
      <w:r w:rsidRPr="00652753">
        <w:t xml:space="preserve">At the </w:t>
      </w:r>
      <w:r w:rsidR="0056528F">
        <w:t xml:space="preserve">school </w:t>
      </w:r>
      <w:r w:rsidRPr="00652753">
        <w:t>end</w:t>
      </w:r>
      <w:r w:rsidR="0095199B">
        <w:t>-</w:t>
      </w:r>
      <w:r w:rsidRPr="00652753">
        <w:t>of</w:t>
      </w:r>
      <w:r w:rsidR="0095199B">
        <w:t>-</w:t>
      </w:r>
      <w:r w:rsidRPr="00652753">
        <w:t xml:space="preserve">year awards evening, Miss Morris </w:t>
      </w:r>
      <w:r w:rsidR="005B74E6">
        <w:t>emphasized this sense of education as geared towards students’ employment</w:t>
      </w:r>
      <w:r w:rsidRPr="00652753">
        <w:t>:</w:t>
      </w:r>
    </w:p>
    <w:p w14:paraId="518584A7" w14:textId="77777777" w:rsidR="00652753" w:rsidRPr="00652753" w:rsidRDefault="00652753" w:rsidP="00652753">
      <w:pPr>
        <w:widowControl w:val="0"/>
        <w:autoSpaceDE w:val="0"/>
        <w:autoSpaceDN w:val="0"/>
        <w:adjustRightInd w:val="0"/>
        <w:spacing w:line="360" w:lineRule="auto"/>
      </w:pPr>
    </w:p>
    <w:p w14:paraId="0A3EEC6A" w14:textId="48E9D218" w:rsidR="00652753" w:rsidRPr="00652753" w:rsidRDefault="00652753" w:rsidP="005B74E6">
      <w:pPr>
        <w:widowControl w:val="0"/>
        <w:autoSpaceDE w:val="0"/>
        <w:autoSpaceDN w:val="0"/>
        <w:adjustRightInd w:val="0"/>
        <w:spacing w:line="360" w:lineRule="auto"/>
        <w:ind w:left="567"/>
      </w:pPr>
      <w:r w:rsidRPr="00652753">
        <w:t>We all know wh</w:t>
      </w:r>
      <w:r w:rsidR="0056528F">
        <w:t>at the purpose is of being here:</w:t>
      </w:r>
      <w:r w:rsidRPr="00652753">
        <w:t xml:space="preserve"> our dream job… Our young</w:t>
      </w:r>
      <w:r w:rsidR="00FD6A2C">
        <w:t>sters of 12 years old, they must</w:t>
      </w:r>
      <w:r w:rsidRPr="00652753">
        <w:t xml:space="preserve"> have a dream job… it’s not a problem if it changes but they … must have one. So I don’t mind if the children, when they started with us in September, said, do you know what, I want to be a footballer, but by January they said, do you know what, I really want to be a lawyer within a Premier League football club, and then they go on and say, no do you know what, I want to go into designing aeroplanes. It doesn’t matter if the dream job changes but what’s really crucial is that there’s always a dream job.</w:t>
      </w:r>
    </w:p>
    <w:p w14:paraId="2B0047A5" w14:textId="77777777" w:rsidR="00652753" w:rsidRPr="00652753" w:rsidRDefault="00652753" w:rsidP="00652753">
      <w:pPr>
        <w:widowControl w:val="0"/>
        <w:autoSpaceDE w:val="0"/>
        <w:autoSpaceDN w:val="0"/>
        <w:adjustRightInd w:val="0"/>
        <w:spacing w:line="360" w:lineRule="auto"/>
      </w:pPr>
    </w:p>
    <w:p w14:paraId="44C95411" w14:textId="2B9213FB" w:rsidR="00652753" w:rsidRPr="00652753" w:rsidRDefault="00652753" w:rsidP="00652753">
      <w:pPr>
        <w:widowControl w:val="0"/>
        <w:autoSpaceDE w:val="0"/>
        <w:autoSpaceDN w:val="0"/>
        <w:adjustRightInd w:val="0"/>
        <w:spacing w:line="360" w:lineRule="auto"/>
      </w:pPr>
      <w:r w:rsidRPr="00652753">
        <w:t xml:space="preserve">This focus on </w:t>
      </w:r>
      <w:r w:rsidR="0020715A">
        <w:t xml:space="preserve">aspiring to achieve a ‘dream job’ reflects broader changes in the educational landscape. As </w:t>
      </w:r>
      <w:r w:rsidR="00791DD4">
        <w:t xml:space="preserve">Diane </w:t>
      </w:r>
      <w:r w:rsidR="0020715A">
        <w:t>Reay comments, in the past, when education ‘was about knowing your place in society, religion was the opium of the masses.</w:t>
      </w:r>
      <w:r w:rsidR="0020715A" w:rsidRPr="0020715A">
        <w:rPr>
          <w:rFonts w:ascii="Times" w:hAnsi="Times" w:cs="Times"/>
          <w:sz w:val="30"/>
          <w:szCs w:val="30"/>
        </w:rPr>
        <w:t xml:space="preserve"> </w:t>
      </w:r>
      <w:r w:rsidR="0020715A" w:rsidRPr="0020715A">
        <w:t>Now that education has been reinvented as an aspirational project for the self, social mobility has taken its place and we are all supposed to aspire to becoming doctors and lawyers, or even princesses, footballers, celebrities</w:t>
      </w:r>
      <w:r w:rsidR="0020715A">
        <w:t xml:space="preserve"> and billionaire entrepreneurs’ (2013: 665-666). In this aspirational society, achieving these ‘dream jobs’ is fiercely competitive, thus education requires fostering a competitive spirit and other ‘values’, which Riverside Academy seeks to </w:t>
      </w:r>
      <w:r w:rsidR="00B45B6E">
        <w:t>develop</w:t>
      </w:r>
      <w:r w:rsidR="0020715A">
        <w:t xml:space="preserve">, </w:t>
      </w:r>
      <w:r w:rsidR="005B74E6">
        <w:t xml:space="preserve">such as ‘scholarship’, </w:t>
      </w:r>
      <w:r w:rsidR="0020715A">
        <w:t>‘resilience’ and ‘aspiration’. A</w:t>
      </w:r>
      <w:r w:rsidRPr="00652753">
        <w:t xml:space="preserve">s Miss Morris </w:t>
      </w:r>
      <w:r w:rsidR="0056528F">
        <w:t>put it</w:t>
      </w:r>
      <w:r w:rsidR="005B74E6">
        <w:t xml:space="preserve"> </w:t>
      </w:r>
      <w:r w:rsidRPr="00652753">
        <w:t>at the awards evening:</w:t>
      </w:r>
    </w:p>
    <w:p w14:paraId="7AAAE2D2" w14:textId="77777777" w:rsidR="00652753" w:rsidRPr="00652753" w:rsidRDefault="00652753" w:rsidP="00652753">
      <w:pPr>
        <w:widowControl w:val="0"/>
        <w:autoSpaceDE w:val="0"/>
        <w:autoSpaceDN w:val="0"/>
        <w:adjustRightInd w:val="0"/>
        <w:spacing w:line="360" w:lineRule="auto"/>
      </w:pPr>
    </w:p>
    <w:p w14:paraId="08CC798B" w14:textId="7AA18654" w:rsidR="00652753" w:rsidRPr="00652753" w:rsidRDefault="00652753" w:rsidP="005B74E6">
      <w:pPr>
        <w:widowControl w:val="0"/>
        <w:autoSpaceDE w:val="0"/>
        <w:autoSpaceDN w:val="0"/>
        <w:adjustRightInd w:val="0"/>
        <w:spacing w:line="360" w:lineRule="auto"/>
        <w:ind w:left="567"/>
      </w:pPr>
      <w:r w:rsidRPr="00652753">
        <w:t>Scholarship is about loving learning. Scholarship is also, frankly, about getting great GCSE results, getting those As and A stars. Scholarship is about getting great A levels, and … about going to those universities when you’re 18 that you’ve been to this year. Scholarship is about you starting your first day at Oxford University, which so many of you love, or choosing Cambridge University… Scholarship is about reaching that end goal.</w:t>
      </w:r>
    </w:p>
    <w:p w14:paraId="275F88AA" w14:textId="77777777" w:rsidR="00652753" w:rsidRPr="00652753" w:rsidRDefault="00652753" w:rsidP="00652753">
      <w:pPr>
        <w:widowControl w:val="0"/>
        <w:autoSpaceDE w:val="0"/>
        <w:autoSpaceDN w:val="0"/>
        <w:adjustRightInd w:val="0"/>
        <w:spacing w:line="360" w:lineRule="auto"/>
      </w:pPr>
    </w:p>
    <w:p w14:paraId="170A99F5" w14:textId="4074DD30" w:rsidR="00652753" w:rsidRPr="00652753" w:rsidRDefault="005B74E6" w:rsidP="00B65829">
      <w:pPr>
        <w:widowControl w:val="0"/>
        <w:autoSpaceDE w:val="0"/>
        <w:autoSpaceDN w:val="0"/>
        <w:adjustRightInd w:val="0"/>
        <w:spacing w:line="360" w:lineRule="auto"/>
      </w:pPr>
      <w:r>
        <w:tab/>
      </w:r>
      <w:r w:rsidR="00652753" w:rsidRPr="00652753">
        <w:t xml:space="preserve">The school aims to inculcate </w:t>
      </w:r>
      <w:r>
        <w:t>an ethic</w:t>
      </w:r>
      <w:r w:rsidR="00652753" w:rsidRPr="00652753">
        <w:t xml:space="preserve"> of </w:t>
      </w:r>
      <w:r>
        <w:t xml:space="preserve">individual self-discipline, </w:t>
      </w:r>
      <w:r w:rsidR="00652753" w:rsidRPr="00652753">
        <w:t>hard work</w:t>
      </w:r>
      <w:r w:rsidR="007D50BE">
        <w:t>,</w:t>
      </w:r>
      <w:r w:rsidR="00652753" w:rsidRPr="00652753">
        <w:t xml:space="preserve"> and product</w:t>
      </w:r>
      <w:r>
        <w:t xml:space="preserve">ivity that will enable </w:t>
      </w:r>
      <w:r w:rsidR="00C96E98">
        <w:t>students</w:t>
      </w:r>
      <w:r>
        <w:t xml:space="preserve"> to </w:t>
      </w:r>
      <w:r w:rsidR="00652753" w:rsidRPr="00652753">
        <w:t xml:space="preserve">reach </w:t>
      </w:r>
      <w:r>
        <w:t>this goal</w:t>
      </w:r>
      <w:r w:rsidR="00B65829">
        <w:t>. As Jessica Gerrard describes pervasive contemporary norms of ‘learning’, to learn entails working ‘on oneself, and to work on oneself is to accrue value, competitiveness and flexibility’ (2014: 868)</w:t>
      </w:r>
      <w:r>
        <w:t>. T</w:t>
      </w:r>
      <w:r w:rsidR="00652753" w:rsidRPr="00652753">
        <w:t xml:space="preserve">he school day runs from 8 a.m. – 5 p.m., </w:t>
      </w:r>
      <w:r>
        <w:t>with</w:t>
      </w:r>
      <w:r w:rsidR="00652753" w:rsidRPr="00652753">
        <w:t xml:space="preserve"> little break time. Children are not allowed to talk in corridors, or </w:t>
      </w:r>
      <w:r>
        <w:t xml:space="preserve">when </w:t>
      </w:r>
      <w:r w:rsidR="00652753" w:rsidRPr="00652753">
        <w:t xml:space="preserve">entering or leaving the lunch hall, which </w:t>
      </w:r>
      <w:r w:rsidR="0052608B">
        <w:lastRenderedPageBreak/>
        <w:t>wa</w:t>
      </w:r>
      <w:r>
        <w:t>s decorated with</w:t>
      </w:r>
      <w:r w:rsidR="00652753" w:rsidRPr="00652753">
        <w:t xml:space="preserve"> quotes reinforcing this </w:t>
      </w:r>
      <w:r w:rsidR="00C60CF8">
        <w:t>ethic</w:t>
      </w:r>
      <w:r w:rsidR="00652753" w:rsidRPr="00652753">
        <w:t xml:space="preserve"> of self-determination, </w:t>
      </w:r>
      <w:r w:rsidR="0056528F">
        <w:t>for example,</w:t>
      </w:r>
      <w:r w:rsidR="00163984">
        <w:t xml:space="preserve"> Shakespeare’s ‘</w:t>
      </w:r>
      <w:r w:rsidR="0056528F">
        <w:t>I</w:t>
      </w:r>
      <w:r w:rsidR="00652753" w:rsidRPr="00652753">
        <w:t>t is not in the stars to hold o</w:t>
      </w:r>
      <w:r w:rsidR="00163984">
        <w:t>ur destinies but ourselves’</w:t>
      </w:r>
      <w:r w:rsidR="0056528F">
        <w:t>.</w:t>
      </w:r>
      <w:r w:rsidR="00B65829">
        <w:t xml:space="preserve"> </w:t>
      </w:r>
      <w:r w:rsidR="00652753" w:rsidRPr="00652753">
        <w:t xml:space="preserve">Cunningham </w:t>
      </w:r>
      <w:r w:rsidR="00163984">
        <w:t>describes</w:t>
      </w:r>
      <w:r w:rsidR="00652753" w:rsidRPr="00652753">
        <w:t xml:space="preserve"> how Protestants in the 18th century construct</w:t>
      </w:r>
      <w:r w:rsidR="00163984">
        <w:t>ed the idleness of the poor as ‘</w:t>
      </w:r>
      <w:r w:rsidR="00652753" w:rsidRPr="00652753">
        <w:t>the Pare</w:t>
      </w:r>
      <w:r w:rsidR="00163984">
        <w:t>nt of most Disorders in Society’ (1991:</w:t>
      </w:r>
      <w:r w:rsidR="00652753" w:rsidRPr="00652753">
        <w:t xml:space="preserve"> 24), </w:t>
      </w:r>
      <w:r w:rsidR="00163984">
        <w:t>motivating</w:t>
      </w:r>
      <w:r w:rsidR="00652753" w:rsidRPr="00652753">
        <w:t xml:space="preserve"> their establishment of working schools to give </w:t>
      </w:r>
      <w:r w:rsidR="00163984">
        <w:t>children some kind of industry. At Riverside, the</w:t>
      </w:r>
      <w:r w:rsidR="00C60CF8">
        <w:t xml:space="preserve"> </w:t>
      </w:r>
      <w:r w:rsidR="00163984">
        <w:t xml:space="preserve">legacies of </w:t>
      </w:r>
      <w:r w:rsidR="00C60CF8">
        <w:t>Protestant</w:t>
      </w:r>
      <w:r w:rsidR="00163984">
        <w:t xml:space="preserve"> attitudes towards work </w:t>
      </w:r>
      <w:r w:rsidR="00B65829">
        <w:t xml:space="preserve">(Weber 2001) </w:t>
      </w:r>
      <w:r w:rsidR="00C96E98">
        <w:t>continue</w:t>
      </w:r>
      <w:r w:rsidR="00163984">
        <w:t xml:space="preserve"> to shape a sensibility </w:t>
      </w:r>
      <w:r w:rsidR="00652753" w:rsidRPr="00652753">
        <w:t xml:space="preserve">that </w:t>
      </w:r>
      <w:r w:rsidR="00163984">
        <w:t>c</w:t>
      </w:r>
      <w:r w:rsidR="00652753" w:rsidRPr="00652753">
        <w:t xml:space="preserve">hildren need to be </w:t>
      </w:r>
      <w:r w:rsidR="00163984">
        <w:t>formed as disciplined,</w:t>
      </w:r>
      <w:r w:rsidR="00652753" w:rsidRPr="00652753">
        <w:t xml:space="preserve"> productive, </w:t>
      </w:r>
      <w:r w:rsidR="00163984">
        <w:t xml:space="preserve">and </w:t>
      </w:r>
      <w:r w:rsidR="00652753" w:rsidRPr="00652753">
        <w:t>industrious</w:t>
      </w:r>
      <w:r w:rsidR="00163984">
        <w:t xml:space="preserve">, but with an emphasis on </w:t>
      </w:r>
      <w:r w:rsidR="00C60CF8">
        <w:t xml:space="preserve">unlimited </w:t>
      </w:r>
      <w:r w:rsidR="00163984">
        <w:t xml:space="preserve">personal ambition that was lacking in </w:t>
      </w:r>
      <w:r w:rsidR="00C60CF8">
        <w:t>their historical predecessors’</w:t>
      </w:r>
      <w:r w:rsidR="00163984">
        <w:t xml:space="preserve"> engagements in forming children. </w:t>
      </w:r>
    </w:p>
    <w:p w14:paraId="0CC10853" w14:textId="5E564D28" w:rsidR="00652753" w:rsidRPr="00652753" w:rsidRDefault="00652753" w:rsidP="00652753">
      <w:pPr>
        <w:widowControl w:val="0"/>
        <w:autoSpaceDE w:val="0"/>
        <w:autoSpaceDN w:val="0"/>
        <w:adjustRightInd w:val="0"/>
        <w:spacing w:line="360" w:lineRule="auto"/>
      </w:pPr>
      <w:r w:rsidRPr="00652753">
        <w:tab/>
        <w:t xml:space="preserve">Woven into this </w:t>
      </w:r>
      <w:r w:rsidR="00163984">
        <w:t>aspiration</w:t>
      </w:r>
      <w:r w:rsidRPr="00652753">
        <w:t xml:space="preserve"> to </w:t>
      </w:r>
      <w:r w:rsidR="00163984">
        <w:t>affect these children’s</w:t>
      </w:r>
      <w:r w:rsidRPr="00652753">
        <w:t xml:space="preserve"> lives is not </w:t>
      </w:r>
      <w:r w:rsidR="00163984">
        <w:t>only</w:t>
      </w:r>
      <w:r w:rsidRPr="00652753">
        <w:t xml:space="preserve"> </w:t>
      </w:r>
      <w:r w:rsidR="0095199B">
        <w:t xml:space="preserve">an </w:t>
      </w:r>
      <w:r w:rsidRPr="00652753">
        <w:t xml:space="preserve">emphasis on economic achievement, but also a distinctively </w:t>
      </w:r>
      <w:r w:rsidR="00C96E98">
        <w:t xml:space="preserve">white </w:t>
      </w:r>
      <w:r w:rsidRPr="00652753">
        <w:t>middle-class, private school</w:t>
      </w:r>
      <w:r w:rsidR="00C96E98">
        <w:t xml:space="preserve"> ethos. The school borrowed</w:t>
      </w:r>
      <w:r w:rsidRPr="00652753">
        <w:t xml:space="preserve"> elements of public school institutional </w:t>
      </w:r>
      <w:r w:rsidR="00163984">
        <w:t>culture</w:t>
      </w:r>
      <w:r w:rsidR="00C60CF8">
        <w:t>, with school houses</w:t>
      </w:r>
      <w:r w:rsidR="00C96E98">
        <w:t>, for example</w:t>
      </w:r>
      <w:r w:rsidR="00C60CF8">
        <w:t xml:space="preserve">. Each day </w:t>
      </w:r>
      <w:r w:rsidR="00C96E98">
        <w:t>began</w:t>
      </w:r>
      <w:r w:rsidR="00C60CF8">
        <w:t xml:space="preserve"> with sil</w:t>
      </w:r>
      <w:r w:rsidR="003C3E33">
        <w:t>ent individual reading in house groups</w:t>
      </w:r>
      <w:r w:rsidR="00C60CF8">
        <w:t>,</w:t>
      </w:r>
      <w:r w:rsidRPr="00652753">
        <w:t xml:space="preserve"> and at lunch, </w:t>
      </w:r>
      <w:r w:rsidR="00163984">
        <w:t>students</w:t>
      </w:r>
      <w:r w:rsidR="00C96E98">
        <w:t xml:space="preserve"> sat</w:t>
      </w:r>
      <w:r w:rsidRPr="00652753">
        <w:t xml:space="preserve"> on </w:t>
      </w:r>
      <w:r w:rsidR="00C96E98">
        <w:t>‘</w:t>
      </w:r>
      <w:r w:rsidRPr="00652753">
        <w:t>house tables</w:t>
      </w:r>
      <w:r w:rsidR="00C96E98">
        <w:t>’,</w:t>
      </w:r>
      <w:r w:rsidR="003C3E33">
        <w:t xml:space="preserve"> </w:t>
      </w:r>
      <w:r w:rsidRPr="00652753">
        <w:t>wh</w:t>
      </w:r>
      <w:r w:rsidR="00163984">
        <w:t>ere they serve</w:t>
      </w:r>
      <w:r w:rsidR="00C96E98">
        <w:t>d</w:t>
      </w:r>
      <w:r w:rsidR="00163984">
        <w:t xml:space="preserve"> each other food</w:t>
      </w:r>
      <w:r w:rsidR="00C96E98">
        <w:t>, and we</w:t>
      </w:r>
      <w:r w:rsidRPr="00652753">
        <w:t>re not allowed to</w:t>
      </w:r>
      <w:r w:rsidR="00C96E98">
        <w:t xml:space="preserve"> start eating until everyone had</w:t>
      </w:r>
      <w:r w:rsidRPr="00652753">
        <w:t xml:space="preserve"> been served. At </w:t>
      </w:r>
      <w:r w:rsidR="00163984">
        <w:t>the church</w:t>
      </w:r>
      <w:r w:rsidRPr="00652753">
        <w:t xml:space="preserve"> one Sunday, Andy spoke of </w:t>
      </w:r>
      <w:r w:rsidR="00163984">
        <w:t>this as an achievement:</w:t>
      </w:r>
      <w:r w:rsidRPr="00652753">
        <w:t xml:space="preserve"> ‘some of the children didn’t even know how to use a knife and fork when they arrived</w:t>
      </w:r>
      <w:r w:rsidR="00163984">
        <w:t xml:space="preserve"> at the school</w:t>
      </w:r>
      <w:r w:rsidRPr="00652753">
        <w:t xml:space="preserve">’. </w:t>
      </w:r>
      <w:r w:rsidR="00163984">
        <w:t>Occasionally, t</w:t>
      </w:r>
      <w:r w:rsidR="00C96E98">
        <w:t>he teachers had</w:t>
      </w:r>
      <w:r w:rsidR="00163984">
        <w:t xml:space="preserve"> classical music playing quietly in the background and remind</w:t>
      </w:r>
      <w:r w:rsidR="00C96E98">
        <w:t>ed</w:t>
      </w:r>
      <w:r w:rsidR="00163984">
        <w:t xml:space="preserve"> students that they should be able to </w:t>
      </w:r>
      <w:r w:rsidR="003C3E33">
        <w:t xml:space="preserve">hear the music at all times. </w:t>
      </w:r>
      <w:r w:rsidR="00C96E98">
        <w:t>One lunchtime</w:t>
      </w:r>
      <w:r w:rsidRPr="00652753">
        <w:t xml:space="preserve">, Miss Morris reprimanded the whole dining hall because some </w:t>
      </w:r>
      <w:r w:rsidR="00163984">
        <w:t>students</w:t>
      </w:r>
      <w:r w:rsidRPr="00652753">
        <w:t xml:space="preserve"> had been speaking to th</w:t>
      </w:r>
      <w:r w:rsidR="00163984">
        <w:t>eir friends on other tables. S</w:t>
      </w:r>
      <w:r w:rsidR="003C3E33">
        <w:t>he said:</w:t>
      </w:r>
      <w:r w:rsidRPr="00652753">
        <w:t xml:space="preserve"> ‘I want to see you have grown-up </w:t>
      </w:r>
      <w:r w:rsidR="00163984">
        <w:t>conversations with t</w:t>
      </w:r>
      <w:r w:rsidRPr="00652753">
        <w:t>hose sitting opposite or next to you</w:t>
      </w:r>
      <w:r w:rsidR="00163984">
        <w:t>,</w:t>
      </w:r>
      <w:r w:rsidRPr="00652753">
        <w:t xml:space="preserve"> rather than behaving like children’. The desire to improve </w:t>
      </w:r>
      <w:r w:rsidR="00163984">
        <w:t>student</w:t>
      </w:r>
      <w:r w:rsidR="003C3E33">
        <w:t>s’ cultural capital</w:t>
      </w:r>
      <w:r w:rsidR="00C96E98">
        <w:t xml:space="preserve"> extended</w:t>
      </w:r>
      <w:r w:rsidRPr="00652753">
        <w:t xml:space="preserve"> </w:t>
      </w:r>
      <w:r w:rsidR="00163984">
        <w:t>beyond</w:t>
      </w:r>
      <w:r w:rsidRPr="00652753">
        <w:t xml:space="preserve"> learning about news stories, </w:t>
      </w:r>
      <w:r w:rsidR="00163984">
        <w:t>to their</w:t>
      </w:r>
      <w:r w:rsidRPr="00652753">
        <w:t xml:space="preserve"> learning to cook dishes such as risotto in ‘gastronomy’ lessons, and </w:t>
      </w:r>
      <w:r w:rsidR="00163984">
        <w:t xml:space="preserve">their </w:t>
      </w:r>
      <w:r w:rsidRPr="00652753">
        <w:t xml:space="preserve">being given </w:t>
      </w:r>
      <w:r w:rsidR="003C3E33">
        <w:t>university</w:t>
      </w:r>
      <w:r w:rsidR="0095199B">
        <w:t>-</w:t>
      </w:r>
      <w:r w:rsidR="003C3E33">
        <w:t xml:space="preserve">style </w:t>
      </w:r>
      <w:r w:rsidRPr="00652753">
        <w:t>tutorial</w:t>
      </w:r>
      <w:r w:rsidR="003C3E33">
        <w:t>s</w:t>
      </w:r>
      <w:r w:rsidRPr="00652753">
        <w:t xml:space="preserve"> </w:t>
      </w:r>
      <w:r w:rsidR="00163984">
        <w:t>by PhD students</w:t>
      </w:r>
      <w:r w:rsidRPr="00652753">
        <w:t xml:space="preserve"> in subjects such as philosophy</w:t>
      </w:r>
      <w:r w:rsidR="002A276B">
        <w:t>,</w:t>
      </w:r>
      <w:r w:rsidRPr="00652753">
        <w:t xml:space="preserve"> and history of art.</w:t>
      </w:r>
    </w:p>
    <w:p w14:paraId="4DA5C4B0" w14:textId="3F67C1AF" w:rsidR="00A60F47" w:rsidRDefault="00652753" w:rsidP="00652753">
      <w:pPr>
        <w:widowControl w:val="0"/>
        <w:autoSpaceDE w:val="0"/>
        <w:autoSpaceDN w:val="0"/>
        <w:adjustRightInd w:val="0"/>
        <w:spacing w:line="360" w:lineRule="auto"/>
      </w:pPr>
      <w:r w:rsidRPr="00652753">
        <w:tab/>
      </w:r>
      <w:r w:rsidR="00163984">
        <w:t>T</w:t>
      </w:r>
      <w:r w:rsidR="00C96E98">
        <w:t>here wa</w:t>
      </w:r>
      <w:r w:rsidRPr="00652753">
        <w:t xml:space="preserve">s </w:t>
      </w:r>
      <w:r w:rsidR="00CC66AF">
        <w:t xml:space="preserve">also </w:t>
      </w:r>
      <w:r w:rsidRPr="00652753">
        <w:t>an emph</w:t>
      </w:r>
      <w:r w:rsidR="00163984">
        <w:t>asis on ‘social responsibility’</w:t>
      </w:r>
      <w:r w:rsidRPr="00652753">
        <w:t xml:space="preserve"> as </w:t>
      </w:r>
      <w:r w:rsidR="00163984">
        <w:t>one of the main</w:t>
      </w:r>
      <w:r w:rsidRPr="00652753">
        <w:t xml:space="preserve"> valu</w:t>
      </w:r>
      <w:r w:rsidR="00A60F47">
        <w:t xml:space="preserve">es of the school, and when I </w:t>
      </w:r>
      <w:r w:rsidR="00E7686D">
        <w:t>spoke with</w:t>
      </w:r>
      <w:r w:rsidR="00A60F47">
        <w:t xml:space="preserve"> </w:t>
      </w:r>
      <w:r w:rsidRPr="00652753">
        <w:t xml:space="preserve">students </w:t>
      </w:r>
      <w:r w:rsidR="00E7686D">
        <w:t xml:space="preserve">about </w:t>
      </w:r>
      <w:r w:rsidRPr="00652753">
        <w:t xml:space="preserve">what they thought the most important </w:t>
      </w:r>
      <w:r w:rsidR="00A60F47">
        <w:t xml:space="preserve">school </w:t>
      </w:r>
      <w:r w:rsidRPr="00652753">
        <w:t>value was</w:t>
      </w:r>
      <w:r w:rsidR="00A60F47">
        <w:t>, the</w:t>
      </w:r>
      <w:r w:rsidR="00E7686D">
        <w:t>ir</w:t>
      </w:r>
      <w:r w:rsidR="00A60F47">
        <w:t xml:space="preserve"> most frequent reply was ‘inclusion’. Yet the </w:t>
      </w:r>
      <w:r w:rsidRPr="00652753">
        <w:t xml:space="preserve">focus on </w:t>
      </w:r>
      <w:r w:rsidR="00A60F47">
        <w:t xml:space="preserve">cultivating a self-driven ethic of </w:t>
      </w:r>
      <w:r w:rsidR="0038045C">
        <w:t>hard work and personal ambition –</w:t>
      </w:r>
      <w:r w:rsidR="00A60F47">
        <w:t xml:space="preserve"> accumulating social and cultural capital</w:t>
      </w:r>
      <w:r w:rsidR="003C3E33">
        <w:t xml:space="preserve"> within themselves</w:t>
      </w:r>
      <w:r w:rsidR="00767236">
        <w:t xml:space="preserve"> as a means to achieving</w:t>
      </w:r>
      <w:r w:rsidR="00A60F47">
        <w:t xml:space="preserve"> a sel</w:t>
      </w:r>
      <w:r w:rsidR="00C96E98">
        <w:t xml:space="preserve">f-chosen ‘great career’ </w:t>
      </w:r>
      <w:r w:rsidR="0038045C">
        <w:t xml:space="preserve">– </w:t>
      </w:r>
      <w:r w:rsidR="00C96E98">
        <w:t>had</w:t>
      </w:r>
      <w:r w:rsidR="003C3E33">
        <w:t xml:space="preserve"> the </w:t>
      </w:r>
      <w:r w:rsidR="00A60F47">
        <w:t xml:space="preserve">effect of privileging a neoliberal norm of </w:t>
      </w:r>
      <w:r w:rsidR="00E7686D">
        <w:t>personhood</w:t>
      </w:r>
      <w:r w:rsidR="00A60F47">
        <w:t xml:space="preserve">. </w:t>
      </w:r>
      <w:r w:rsidRPr="00652753">
        <w:t xml:space="preserve">This formation of self-reflexive, </w:t>
      </w:r>
      <w:r w:rsidR="00E7686D">
        <w:t>competitive, ‘successful’</w:t>
      </w:r>
      <w:r w:rsidR="00A60F47">
        <w:t xml:space="preserve"> </w:t>
      </w:r>
      <w:r w:rsidR="00E7686D">
        <w:t>student</w:t>
      </w:r>
      <w:r w:rsidR="00A60F47">
        <w:t>s</w:t>
      </w:r>
      <w:r w:rsidRPr="00652753">
        <w:t xml:space="preserve"> relate</w:t>
      </w:r>
      <w:r w:rsidR="00CC66AF">
        <w:t>d</w:t>
      </w:r>
      <w:r w:rsidRPr="00652753">
        <w:t xml:space="preserve"> </w:t>
      </w:r>
      <w:r w:rsidR="00A60F47">
        <w:t>more broadly</w:t>
      </w:r>
      <w:r w:rsidR="00E7686D">
        <w:t xml:space="preserve"> to the effects of neoliberal practices</w:t>
      </w:r>
      <w:r w:rsidR="00A60F47">
        <w:t xml:space="preserve"> in the marketization of </w:t>
      </w:r>
      <w:r w:rsidR="00A60F47">
        <w:lastRenderedPageBreak/>
        <w:t>education</w:t>
      </w:r>
      <w:r w:rsidR="00E7686D">
        <w:t>, in which institutions are also judged against these logics</w:t>
      </w:r>
      <w:r w:rsidR="00A60F47">
        <w:t>. W</w:t>
      </w:r>
      <w:r w:rsidR="003C3E33">
        <w:t>hile the norm of</w:t>
      </w:r>
      <w:r w:rsidR="00C96E98">
        <w:t xml:space="preserve"> ‘inclusion’ wa</w:t>
      </w:r>
      <w:r w:rsidRPr="00652753">
        <w:t xml:space="preserve">s </w:t>
      </w:r>
      <w:r w:rsidR="00A60F47">
        <w:t xml:space="preserve">emphasized by the teachers and </w:t>
      </w:r>
      <w:r w:rsidR="00C96E98">
        <w:t xml:space="preserve">the </w:t>
      </w:r>
      <w:r w:rsidR="00A60F47">
        <w:t>church</w:t>
      </w:r>
      <w:r w:rsidRPr="00652753">
        <w:t xml:space="preserve">, at </w:t>
      </w:r>
      <w:r w:rsidR="00A60F47">
        <w:t xml:space="preserve">both </w:t>
      </w:r>
      <w:r w:rsidRPr="00652753">
        <w:t xml:space="preserve">the </w:t>
      </w:r>
      <w:r w:rsidR="00A60F47">
        <w:t xml:space="preserve">school’s </w:t>
      </w:r>
      <w:r w:rsidRPr="00652753">
        <w:t xml:space="preserve">awards evening and </w:t>
      </w:r>
      <w:r w:rsidR="00A60F47">
        <w:t xml:space="preserve">in church services, </w:t>
      </w:r>
      <w:r w:rsidRPr="00652753">
        <w:t xml:space="preserve">the fact that the school was heavily oversubscribed was </w:t>
      </w:r>
      <w:r w:rsidR="00A60F47">
        <w:t>remarked on</w:t>
      </w:r>
      <w:r w:rsidRPr="00652753">
        <w:t xml:space="preserve"> </w:t>
      </w:r>
      <w:r w:rsidR="007D50BE">
        <w:t xml:space="preserve">primarily </w:t>
      </w:r>
      <w:r w:rsidRPr="00652753">
        <w:t xml:space="preserve">as a mark of the school’s ‘success’, rather than a cause for sadness at those who would be ‘excluded’ </w:t>
      </w:r>
      <w:r w:rsidR="00A60F47">
        <w:t>by this</w:t>
      </w:r>
      <w:r w:rsidRPr="00652753">
        <w:t xml:space="preserve">. </w:t>
      </w:r>
    </w:p>
    <w:p w14:paraId="2E34C28C" w14:textId="25310E66" w:rsidR="00652753" w:rsidRPr="00652753" w:rsidRDefault="00A60F47" w:rsidP="00A62869">
      <w:pPr>
        <w:widowControl w:val="0"/>
        <w:autoSpaceDE w:val="0"/>
        <w:autoSpaceDN w:val="0"/>
        <w:adjustRightInd w:val="0"/>
        <w:spacing w:line="360" w:lineRule="auto"/>
        <w:ind w:firstLine="720"/>
      </w:pPr>
      <w:r>
        <w:t xml:space="preserve">Elisha </w:t>
      </w:r>
      <w:r w:rsidR="0095347E">
        <w:t xml:space="preserve">(2011) </w:t>
      </w:r>
      <w:r>
        <w:t>describes how his conservative evangelical subjects’ critique of middle-class affluence reflected their int</w:t>
      </w:r>
      <w:r w:rsidR="004D03BD">
        <w:t xml:space="preserve">ernalized </w:t>
      </w:r>
      <w:r w:rsidR="003C3E33">
        <w:t>ambivalences about class</w:t>
      </w:r>
      <w:r w:rsidR="004D03BD">
        <w:t>.</w:t>
      </w:r>
      <w:r>
        <w:t xml:space="preserve"> Riverside’s ambitions to </w:t>
      </w:r>
      <w:r w:rsidR="00E07555">
        <w:t>transform the lives of children relates in a</w:t>
      </w:r>
      <w:r w:rsidR="00767236">
        <w:t xml:space="preserve"> different way to the conflicting</w:t>
      </w:r>
      <w:r w:rsidR="00E07555">
        <w:t xml:space="preserve"> ways in which church members experience their classed identities. O</w:t>
      </w:r>
      <w:r w:rsidR="00652753" w:rsidRPr="00652753">
        <w:t xml:space="preserve">ccupying positions of </w:t>
      </w:r>
      <w:r w:rsidR="00E07555">
        <w:t xml:space="preserve">relative </w:t>
      </w:r>
      <w:r w:rsidR="00652753" w:rsidRPr="00652753">
        <w:t>cultural and political power</w:t>
      </w:r>
      <w:r w:rsidR="00E07555">
        <w:t xml:space="preserve"> themselves</w:t>
      </w:r>
      <w:r w:rsidR="00652753" w:rsidRPr="00652753">
        <w:t xml:space="preserve">, they are also </w:t>
      </w:r>
      <w:r w:rsidR="00E07555">
        <w:t xml:space="preserve">reflexively </w:t>
      </w:r>
      <w:r w:rsidR="00652753" w:rsidRPr="00652753">
        <w:t>conscious of the social and spiritual injuries of class</w:t>
      </w:r>
      <w:r w:rsidR="00E07555">
        <w:t xml:space="preserve"> and this animate</w:t>
      </w:r>
      <w:r w:rsidR="00CC66AF">
        <w:t>d</w:t>
      </w:r>
      <w:r w:rsidR="00E07555">
        <w:t xml:space="preserve"> their moral ambitions. While the</w:t>
      </w:r>
      <w:r w:rsidR="00652753" w:rsidRPr="00652753">
        <w:t xml:space="preserve"> </w:t>
      </w:r>
      <w:r w:rsidR="00E07555">
        <w:t>everyday practices of the school</w:t>
      </w:r>
      <w:r w:rsidR="00652753" w:rsidRPr="00652753">
        <w:t xml:space="preserve"> </w:t>
      </w:r>
      <w:r w:rsidR="00E07555">
        <w:t>appear</w:t>
      </w:r>
      <w:r w:rsidR="00CC66AF">
        <w:t>ed</w:t>
      </w:r>
      <w:r w:rsidR="00652753" w:rsidRPr="00652753">
        <w:t xml:space="preserve"> to </w:t>
      </w:r>
      <w:r w:rsidR="00E07555">
        <w:t>reify</w:t>
      </w:r>
      <w:r w:rsidR="00652753" w:rsidRPr="00652753">
        <w:t xml:space="preserve"> the cultural dominance of middle-class norms, </w:t>
      </w:r>
      <w:r w:rsidR="00E07555">
        <w:t>as the metaphors of ‘social and cultural capital’ position</w:t>
      </w:r>
      <w:r w:rsidR="00CC66AF">
        <w:t>ed</w:t>
      </w:r>
      <w:r w:rsidR="00E07555">
        <w:t xml:space="preserve"> the</w:t>
      </w:r>
      <w:r w:rsidR="00652753" w:rsidRPr="00652753">
        <w:t xml:space="preserve"> children’s own cultural knowledges as a ‘lack’</w:t>
      </w:r>
      <w:r w:rsidR="007D50BE">
        <w:t xml:space="preserve"> (Skeggs</w:t>
      </w:r>
      <w:r w:rsidR="00E07555">
        <w:t xml:space="preserve"> 2004</w:t>
      </w:r>
      <w:r w:rsidR="002A276B">
        <w:t>a</w:t>
      </w:r>
      <w:r w:rsidR="00E07555">
        <w:t>: 91)</w:t>
      </w:r>
      <w:r w:rsidR="00652753" w:rsidRPr="00652753">
        <w:t xml:space="preserve">, at the same time, the </w:t>
      </w:r>
      <w:r w:rsidR="00B05B88">
        <w:t xml:space="preserve">ultimate </w:t>
      </w:r>
      <w:r w:rsidR="00E07555">
        <w:t>desire</w:t>
      </w:r>
      <w:r w:rsidR="00652753" w:rsidRPr="00652753">
        <w:t xml:space="preserve"> of </w:t>
      </w:r>
      <w:r w:rsidR="00E07555">
        <w:t xml:space="preserve">church members and the teachers </w:t>
      </w:r>
      <w:r w:rsidR="00CC66AF">
        <w:t>wa</w:t>
      </w:r>
      <w:r w:rsidR="00E07555">
        <w:t xml:space="preserve">s to </w:t>
      </w:r>
      <w:r w:rsidR="00652753" w:rsidRPr="00652753">
        <w:t>challenge social inequality through creating greater social mobility for these child</w:t>
      </w:r>
      <w:r w:rsidR="00E07555">
        <w:t xml:space="preserve">ren. </w:t>
      </w:r>
      <w:r w:rsidR="00B05B88">
        <w:t>Miss Morris emphasized she wanted</w:t>
      </w:r>
      <w:r w:rsidR="0095347E">
        <w:t xml:space="preserve"> there </w:t>
      </w:r>
      <w:r w:rsidR="00E07555">
        <w:t>to be ‘no glass ceiling for the kids at this school.’</w:t>
      </w:r>
      <w:r w:rsidR="00652753" w:rsidRPr="00652753">
        <w:t xml:space="preserve"> </w:t>
      </w:r>
      <w:r w:rsidR="00E07555">
        <w:t>A</w:t>
      </w:r>
      <w:r w:rsidR="00652753" w:rsidRPr="00652753">
        <w:t xml:space="preserve">s Riverside’s aspirations for </w:t>
      </w:r>
      <w:r w:rsidR="00E07555">
        <w:t>‘</w:t>
      </w:r>
      <w:r w:rsidR="00652753" w:rsidRPr="00652753">
        <w:t>inclusion</w:t>
      </w:r>
      <w:r w:rsidR="00E07555">
        <w:t>’</w:t>
      </w:r>
      <w:r w:rsidR="00652753" w:rsidRPr="00652753">
        <w:t xml:space="preserve"> and </w:t>
      </w:r>
      <w:r w:rsidR="00E07555">
        <w:t>‘</w:t>
      </w:r>
      <w:r w:rsidR="00652753" w:rsidRPr="00652753">
        <w:t>the transformation of the local community</w:t>
      </w:r>
      <w:r w:rsidR="00E07555">
        <w:t>’</w:t>
      </w:r>
      <w:r w:rsidR="00652753" w:rsidRPr="00652753">
        <w:t xml:space="preserve"> </w:t>
      </w:r>
      <w:r w:rsidR="00B05B88">
        <w:t>we</w:t>
      </w:r>
      <w:r w:rsidR="00E07555">
        <w:t>re translated</w:t>
      </w:r>
      <w:r w:rsidR="00652753" w:rsidRPr="00652753">
        <w:t xml:space="preserve"> in the setting of </w:t>
      </w:r>
      <w:r w:rsidR="00E07555">
        <w:t>the school</w:t>
      </w:r>
      <w:r w:rsidR="00652753" w:rsidRPr="00652753">
        <w:t>, they end</w:t>
      </w:r>
      <w:r w:rsidR="00B05B88">
        <w:t>ed</w:t>
      </w:r>
      <w:r w:rsidR="00652753" w:rsidRPr="00652753">
        <w:t xml:space="preserve"> up looking very</w:t>
      </w:r>
      <w:r w:rsidR="00767236">
        <w:t xml:space="preserve"> secula</w:t>
      </w:r>
      <w:r w:rsidR="007D50BE">
        <w:t>r. W</w:t>
      </w:r>
      <w:r w:rsidR="00B05B88">
        <w:t>hile there we</w:t>
      </w:r>
      <w:r w:rsidR="00652753" w:rsidRPr="00652753">
        <w:t>re continuities with the emphasis on formin</w:t>
      </w:r>
      <w:r w:rsidR="00E07555">
        <w:t>g hard-working children in the ragged s</w:t>
      </w:r>
      <w:r w:rsidR="00652753" w:rsidRPr="00652753">
        <w:t xml:space="preserve">chools, the emphasis on personal success and </w:t>
      </w:r>
      <w:r w:rsidR="00E07555">
        <w:t>aspiring to rise</w:t>
      </w:r>
      <w:r w:rsidR="00652753" w:rsidRPr="00652753">
        <w:t xml:space="preserve"> to pinnacles of political power and influence </w:t>
      </w:r>
      <w:r w:rsidR="00B05B88">
        <w:t>wa</w:t>
      </w:r>
      <w:r w:rsidR="00652753" w:rsidRPr="00652753">
        <w:t xml:space="preserve">s a marked shift from </w:t>
      </w:r>
      <w:r w:rsidR="00E07555">
        <w:t>the deferential attitudes the ragged schools aimed to inculcate.</w:t>
      </w:r>
    </w:p>
    <w:p w14:paraId="55BDFC63" w14:textId="3A39F988" w:rsidR="00E805DE" w:rsidRDefault="00E07555" w:rsidP="00652753">
      <w:pPr>
        <w:widowControl w:val="0"/>
        <w:autoSpaceDE w:val="0"/>
        <w:autoSpaceDN w:val="0"/>
        <w:adjustRightInd w:val="0"/>
        <w:spacing w:line="360" w:lineRule="auto"/>
      </w:pPr>
      <w:r>
        <w:tab/>
      </w:r>
      <w:r w:rsidR="00652753" w:rsidRPr="00652753">
        <w:t xml:space="preserve">These </w:t>
      </w:r>
      <w:r>
        <w:t>aspirations we</w:t>
      </w:r>
      <w:r w:rsidR="00652753" w:rsidRPr="00652753">
        <w:t>re also evident</w:t>
      </w:r>
      <w:r>
        <w:t xml:space="preserve"> in </w:t>
      </w:r>
      <w:r w:rsidR="00B57C9D">
        <w:t xml:space="preserve">the ‘Lift Off’ </w:t>
      </w:r>
      <w:r>
        <w:t>half-</w:t>
      </w:r>
      <w:r w:rsidR="00B57C9D">
        <w:t>term holiday clubs</w:t>
      </w:r>
      <w:r w:rsidR="00652753" w:rsidRPr="00652753">
        <w:t xml:space="preserve"> </w:t>
      </w:r>
      <w:r>
        <w:t xml:space="preserve">run by the church’s </w:t>
      </w:r>
      <w:r w:rsidR="00652753" w:rsidRPr="00652753">
        <w:t xml:space="preserve">children’s workers </w:t>
      </w:r>
      <w:r w:rsidR="00E805DE">
        <w:t>f</w:t>
      </w:r>
      <w:r w:rsidR="00652753" w:rsidRPr="00652753">
        <w:t>or selected children from Riverside Primary school on free school meals</w:t>
      </w:r>
      <w:r w:rsidR="00E805DE">
        <w:t>. At these clubs, the leaders ga</w:t>
      </w:r>
      <w:r w:rsidR="00652753" w:rsidRPr="00652753">
        <w:t xml:space="preserve">ve </w:t>
      </w:r>
      <w:r w:rsidR="00E805DE">
        <w:t xml:space="preserve">short </w:t>
      </w:r>
      <w:r w:rsidR="00652753" w:rsidRPr="00652753">
        <w:t xml:space="preserve">talks to the children </w:t>
      </w:r>
      <w:r w:rsidR="00E805DE">
        <w:t>in relation</w:t>
      </w:r>
      <w:r w:rsidR="00652753" w:rsidRPr="00652753">
        <w:t xml:space="preserve"> to moral and character education, for example, encouraging the children to think about what it mean</w:t>
      </w:r>
      <w:r w:rsidR="00CC66AF">
        <w:t>t</w:t>
      </w:r>
      <w:r w:rsidR="00652753" w:rsidRPr="00652753">
        <w:t xml:space="preserve"> to make fresh start at the beg</w:t>
      </w:r>
      <w:r w:rsidR="00E805DE">
        <w:t>i</w:t>
      </w:r>
      <w:r w:rsidR="00652753" w:rsidRPr="00652753">
        <w:t xml:space="preserve">nning of the school year, and how they </w:t>
      </w:r>
      <w:r w:rsidR="00E805DE">
        <w:t xml:space="preserve">might </w:t>
      </w:r>
      <w:r w:rsidR="00652753" w:rsidRPr="00652753">
        <w:t xml:space="preserve">carry on going </w:t>
      </w:r>
      <w:r w:rsidR="00E805DE">
        <w:t xml:space="preserve">after making mistakes. These talks were </w:t>
      </w:r>
      <w:r w:rsidR="00652753" w:rsidRPr="00652753">
        <w:t xml:space="preserve">combined with activities aimed at expanding their cultural </w:t>
      </w:r>
      <w:r w:rsidR="00AB5DBA">
        <w:t>knowledge and experience</w:t>
      </w:r>
      <w:r w:rsidR="00652753" w:rsidRPr="00652753">
        <w:t xml:space="preserve">, </w:t>
      </w:r>
      <w:r w:rsidR="00E805DE">
        <w:t xml:space="preserve">for </w:t>
      </w:r>
      <w:r w:rsidR="00652753" w:rsidRPr="00652753">
        <w:t>example</w:t>
      </w:r>
      <w:r w:rsidR="00E805DE">
        <w:t>,</w:t>
      </w:r>
      <w:r w:rsidR="00652753" w:rsidRPr="00652753">
        <w:t xml:space="preserve"> trips to activity centres where the children </w:t>
      </w:r>
      <w:r w:rsidR="00E805DE">
        <w:t>engaged in activities such as climbing</w:t>
      </w:r>
      <w:r w:rsidR="00B05B88">
        <w:t xml:space="preserve"> and ‘team-</w:t>
      </w:r>
      <w:r w:rsidR="00652753" w:rsidRPr="00652753">
        <w:t xml:space="preserve">building </w:t>
      </w:r>
      <w:r w:rsidR="00E805DE">
        <w:t>games</w:t>
      </w:r>
      <w:r w:rsidR="00652753" w:rsidRPr="00652753">
        <w:t xml:space="preserve">’. At times, there </w:t>
      </w:r>
      <w:r w:rsidR="00E805DE">
        <w:t>appeared</w:t>
      </w:r>
      <w:r w:rsidR="00652753" w:rsidRPr="00652753">
        <w:t xml:space="preserve"> – against the best intentions of the children’s workers and volunteers – to be a</w:t>
      </w:r>
      <w:r w:rsidR="00E805DE">
        <w:t>n</w:t>
      </w:r>
      <w:r w:rsidR="00652753" w:rsidRPr="00652753">
        <w:t xml:space="preserve"> </w:t>
      </w:r>
      <w:r w:rsidR="00E805DE">
        <w:t>‘</w:t>
      </w:r>
      <w:r w:rsidR="00652753" w:rsidRPr="00652753">
        <w:t>othering</w:t>
      </w:r>
      <w:r w:rsidR="00E805DE">
        <w:t>’</w:t>
      </w:r>
      <w:r w:rsidR="00652753" w:rsidRPr="00652753">
        <w:t xml:space="preserve"> in relation to class </w:t>
      </w:r>
      <w:r w:rsidR="00E805DE">
        <w:t>implicit</w:t>
      </w:r>
      <w:r w:rsidR="00652753" w:rsidRPr="00652753">
        <w:t xml:space="preserve"> here, with the </w:t>
      </w:r>
      <w:r w:rsidR="00B05B88">
        <w:t>children</w:t>
      </w:r>
      <w:r w:rsidR="00652753" w:rsidRPr="00652753">
        <w:t xml:space="preserve"> located as the urban poor in receipt of charity </w:t>
      </w:r>
      <w:r w:rsidR="00652753" w:rsidRPr="00652753">
        <w:lastRenderedPageBreak/>
        <w:t xml:space="preserve">from the bountiful church. </w:t>
      </w:r>
      <w:r w:rsidR="00E805DE">
        <w:t>O</w:t>
      </w:r>
      <w:r w:rsidR="00652753" w:rsidRPr="00652753">
        <w:t>ne of the children’s workers</w:t>
      </w:r>
      <w:r w:rsidR="00E805DE">
        <w:t>, for example,</w:t>
      </w:r>
      <w:r w:rsidR="00652753" w:rsidRPr="00652753">
        <w:t xml:space="preserve"> emphasized to the </w:t>
      </w:r>
      <w:r w:rsidR="00B05B88">
        <w:t>children</w:t>
      </w:r>
      <w:r w:rsidR="00652753" w:rsidRPr="00652753">
        <w:t xml:space="preserve"> </w:t>
      </w:r>
      <w:r w:rsidR="00E805DE">
        <w:t>that</w:t>
      </w:r>
      <w:r w:rsidR="00652753" w:rsidRPr="00652753">
        <w:t xml:space="preserve"> the church had spent a lot of money on both their food for the week, and on their trip to Madam Tussauds, and one of the </w:t>
      </w:r>
      <w:r w:rsidR="00B05B88">
        <w:t xml:space="preserve">church </w:t>
      </w:r>
      <w:r w:rsidR="00652753" w:rsidRPr="00652753">
        <w:t xml:space="preserve">volunteers who </w:t>
      </w:r>
      <w:r w:rsidR="00E805DE">
        <w:t>brought her own</w:t>
      </w:r>
      <w:r w:rsidR="00652753" w:rsidRPr="00652753">
        <w:t xml:space="preserve"> children</w:t>
      </w:r>
      <w:r w:rsidR="00E805DE">
        <w:t xml:space="preserve"> along</w:t>
      </w:r>
      <w:r w:rsidR="00652753" w:rsidRPr="00652753">
        <w:t xml:space="preserve"> said</w:t>
      </w:r>
      <w:r w:rsidR="00B05B88">
        <w:t xml:space="preserve"> </w:t>
      </w:r>
      <w:r w:rsidR="0095199B">
        <w:t>–</w:t>
      </w:r>
      <w:r w:rsidR="0095347E">
        <w:t xml:space="preserve"> articulating her sense of differentiation from the other children attending the club</w:t>
      </w:r>
      <w:r w:rsidR="00B05B88">
        <w:t xml:space="preserve"> </w:t>
      </w:r>
      <w:r w:rsidR="0095199B">
        <w:t>–</w:t>
      </w:r>
      <w:r w:rsidR="00652753" w:rsidRPr="00652753">
        <w:t xml:space="preserve"> ‘it’s good for them to come, so they can see how lucky they are</w:t>
      </w:r>
      <w:r w:rsidR="00E805DE">
        <w:t xml:space="preserve"> compared with these kids</w:t>
      </w:r>
      <w:r w:rsidR="00652753" w:rsidRPr="00652753">
        <w:t>’.</w:t>
      </w:r>
    </w:p>
    <w:p w14:paraId="391848EE" w14:textId="72655E48" w:rsidR="00652753" w:rsidRDefault="00E805DE" w:rsidP="00652753">
      <w:pPr>
        <w:widowControl w:val="0"/>
        <w:autoSpaceDE w:val="0"/>
        <w:autoSpaceDN w:val="0"/>
        <w:adjustRightInd w:val="0"/>
        <w:spacing w:line="360" w:lineRule="auto"/>
      </w:pPr>
      <w:r>
        <w:tab/>
      </w:r>
      <w:r w:rsidR="00652753" w:rsidRPr="00652753">
        <w:t xml:space="preserve">This </w:t>
      </w:r>
      <w:r>
        <w:t>sense of</w:t>
      </w:r>
      <w:r w:rsidR="00652753" w:rsidRPr="00652753">
        <w:t xml:space="preserve"> the church as having the resources to provide cultural services </w:t>
      </w:r>
      <w:r w:rsidR="00652753" w:rsidRPr="00B57C9D">
        <w:rPr>
          <w:iCs/>
        </w:rPr>
        <w:t>for</w:t>
      </w:r>
      <w:r w:rsidR="00652753" w:rsidRPr="00652753">
        <w:rPr>
          <w:i/>
          <w:iCs/>
        </w:rPr>
        <w:t xml:space="preserve"> </w:t>
      </w:r>
      <w:r w:rsidR="00652753" w:rsidRPr="00652753">
        <w:t xml:space="preserve">others was evident in other activities with local families, for example, ‘family kitchen’, at which volunteers led cookery </w:t>
      </w:r>
      <w:r>
        <w:t>session</w:t>
      </w:r>
      <w:r w:rsidR="00652753" w:rsidRPr="00652753">
        <w:t xml:space="preserve">s for </w:t>
      </w:r>
      <w:r>
        <w:t>children and their parents</w:t>
      </w:r>
      <w:r w:rsidR="00652753" w:rsidRPr="00652753">
        <w:t xml:space="preserve">. In one of the </w:t>
      </w:r>
      <w:r>
        <w:t xml:space="preserve">church meetings about this, the children’s workers discussed </w:t>
      </w:r>
      <w:r w:rsidR="00652753" w:rsidRPr="00652753">
        <w:t xml:space="preserve">putting the recipes online </w:t>
      </w:r>
      <w:r>
        <w:t xml:space="preserve">or </w:t>
      </w:r>
      <w:r w:rsidR="00B57C9D">
        <w:t>on</w:t>
      </w:r>
      <w:r>
        <w:t xml:space="preserve"> handouts. O</w:t>
      </w:r>
      <w:r w:rsidR="00652753" w:rsidRPr="00652753">
        <w:t xml:space="preserve">ne of the volunteers suggested ‘you could put the cost of each </w:t>
      </w:r>
      <w:r w:rsidR="00B57C9D">
        <w:t>recipe</w:t>
      </w:r>
      <w:r w:rsidR="00652753" w:rsidRPr="00652753">
        <w:t xml:space="preserve"> on</w:t>
      </w:r>
      <w:r>
        <w:t xml:space="preserve"> it</w:t>
      </w:r>
      <w:r w:rsidR="00652753" w:rsidRPr="00652753">
        <w:t xml:space="preserve">, so people can see it doesn’t cost a lot to cook healthily’, demonstrating </w:t>
      </w:r>
      <w:r>
        <w:t>his perception</w:t>
      </w:r>
      <w:r w:rsidR="00652753" w:rsidRPr="00652753">
        <w:t xml:space="preserve"> that local families would cook healthy food if only they knew it was cheaper. Yet</w:t>
      </w:r>
      <w:r>
        <w:t>, regardless of this,</w:t>
      </w:r>
      <w:r w:rsidR="00652753" w:rsidRPr="00652753">
        <w:t xml:space="preserve"> the </w:t>
      </w:r>
      <w:r w:rsidR="005F0D1C">
        <w:t>children</w:t>
      </w:r>
      <w:r w:rsidR="00652753" w:rsidRPr="00652753">
        <w:t xml:space="preserve"> who came to the clubs</w:t>
      </w:r>
      <w:r>
        <w:t xml:space="preserve"> and other church activities </w:t>
      </w:r>
      <w:r w:rsidR="00AB5DBA">
        <w:t xml:space="preserve">mostly </w:t>
      </w:r>
      <w:r w:rsidR="00652753" w:rsidRPr="00652753">
        <w:t>enjoy</w:t>
      </w:r>
      <w:r w:rsidR="007D50BE">
        <w:t>ed</w:t>
      </w:r>
      <w:r w:rsidR="00652753" w:rsidRPr="00652753">
        <w:t xml:space="preserve"> </w:t>
      </w:r>
      <w:r w:rsidR="005F0D1C">
        <w:t>them</w:t>
      </w:r>
      <w:r w:rsidR="00652753" w:rsidRPr="00652753">
        <w:t>, and kept asking if they could stay longer at the end of the day rather than go home.</w:t>
      </w:r>
    </w:p>
    <w:p w14:paraId="70135028" w14:textId="77777777" w:rsidR="00A62869" w:rsidRDefault="00A62869" w:rsidP="00652753">
      <w:pPr>
        <w:widowControl w:val="0"/>
        <w:autoSpaceDE w:val="0"/>
        <w:autoSpaceDN w:val="0"/>
        <w:adjustRightInd w:val="0"/>
        <w:spacing w:line="360" w:lineRule="auto"/>
      </w:pPr>
    </w:p>
    <w:p w14:paraId="2FF707B1" w14:textId="27B4CEE1" w:rsidR="00A62869" w:rsidRPr="00A62869" w:rsidRDefault="0095199B" w:rsidP="00652753">
      <w:pPr>
        <w:widowControl w:val="0"/>
        <w:autoSpaceDE w:val="0"/>
        <w:autoSpaceDN w:val="0"/>
        <w:adjustRightInd w:val="0"/>
        <w:spacing w:line="360" w:lineRule="auto"/>
        <w:rPr>
          <w:b/>
        </w:rPr>
      </w:pPr>
      <w:r>
        <w:rPr>
          <w:b/>
        </w:rPr>
        <w:t>Conclusion</w:t>
      </w:r>
      <w:r w:rsidR="0058095D">
        <w:rPr>
          <w:b/>
        </w:rPr>
        <w:t>: Class and the Contradictions of ‘Moral Selving’</w:t>
      </w:r>
    </w:p>
    <w:p w14:paraId="04179A06" w14:textId="3D77AD65" w:rsidR="007F3DE1" w:rsidRDefault="00375174" w:rsidP="007F3DE1">
      <w:pPr>
        <w:widowControl w:val="0"/>
        <w:autoSpaceDE w:val="0"/>
        <w:autoSpaceDN w:val="0"/>
        <w:adjustRightInd w:val="0"/>
        <w:spacing w:line="360" w:lineRule="auto"/>
      </w:pPr>
      <w:r>
        <w:t xml:space="preserve">The ethnographic analysis of the </w:t>
      </w:r>
      <w:r w:rsidRPr="00652753">
        <w:t xml:space="preserve">relation between evangelicalism and class </w:t>
      </w:r>
      <w:r>
        <w:t xml:space="preserve">presented here </w:t>
      </w:r>
      <w:r w:rsidR="00491668">
        <w:t>reveals</w:t>
      </w:r>
      <w:r w:rsidRPr="00652753">
        <w:t xml:space="preserve"> how evangelicals’ moral aspirations </w:t>
      </w:r>
      <w:r w:rsidR="007F1186">
        <w:t>at Riverside</w:t>
      </w:r>
      <w:r>
        <w:t xml:space="preserve"> </w:t>
      </w:r>
      <w:r w:rsidRPr="00652753">
        <w:t>lead them to seek to form children according to particular middle-class</w:t>
      </w:r>
      <w:r>
        <w:t xml:space="preserve"> ideals</w:t>
      </w:r>
      <w:r w:rsidR="00491668">
        <w:t>, complicat</w:t>
      </w:r>
      <w:r w:rsidR="0052608B">
        <w:t>ing</w:t>
      </w:r>
      <w:r w:rsidR="00491668" w:rsidRPr="00652753">
        <w:t xml:space="preserve"> stereotypical assumptions about evangelicals’ engagements </w:t>
      </w:r>
      <w:r w:rsidR="00491668">
        <w:t>in education</w:t>
      </w:r>
      <w:r w:rsidRPr="00652753">
        <w:t>.</w:t>
      </w:r>
      <w:r w:rsidR="007657E0">
        <w:t xml:space="preserve"> </w:t>
      </w:r>
      <w:r w:rsidR="00C35A50">
        <w:t xml:space="preserve"> </w:t>
      </w:r>
      <w:r w:rsidR="00C87E0D">
        <w:t>Riverside church members’</w:t>
      </w:r>
      <w:r w:rsidR="00EF1364">
        <w:t xml:space="preserve"> engagements with children </w:t>
      </w:r>
      <w:r w:rsidR="008E1691">
        <w:t xml:space="preserve">can also be seen </w:t>
      </w:r>
      <w:r w:rsidR="00C35A50">
        <w:t>as</w:t>
      </w:r>
      <w:r w:rsidR="00E805DE">
        <w:t xml:space="preserve"> practices that form</w:t>
      </w:r>
      <w:r w:rsidR="005F0D1C">
        <w:t>ed</w:t>
      </w:r>
      <w:r w:rsidR="00E805DE">
        <w:t xml:space="preserve"> church members in specific ways</w:t>
      </w:r>
      <w:r w:rsidR="008F7746">
        <w:t>. As Rebecca Allayari notes, people involved in charity work are engaged in ‘moral selving’, a process of ‘creating oneself as a more virtuous, and often more spiritual, person’ (ci</w:t>
      </w:r>
      <w:r w:rsidR="007D50BE">
        <w:t>ted in Elisha</w:t>
      </w:r>
      <w:r w:rsidR="00AB5DBA">
        <w:t xml:space="preserve"> 2011: 132). F</w:t>
      </w:r>
      <w:r w:rsidR="008F7746">
        <w:t>or Riverside</w:t>
      </w:r>
      <w:r w:rsidR="00C35A50">
        <w:t xml:space="preserve"> members</w:t>
      </w:r>
      <w:r w:rsidR="008F7746">
        <w:t xml:space="preserve">, these aspirations were shaped through their reflexive awareness of the advantages afforded by their own situated, classed identities, and </w:t>
      </w:r>
      <w:r w:rsidR="00AB5DBA">
        <w:t xml:space="preserve">a sense of a duty to </w:t>
      </w:r>
      <w:r w:rsidR="008F7746">
        <w:t>share these cultural resources with others. Although at times their practices appeared to ‘other’ the urban children around them, this was held simultaneously with their desire to</w:t>
      </w:r>
      <w:r w:rsidR="00AB5DBA">
        <w:t xml:space="preserve"> challenge the stigmatized representation of the working class. </w:t>
      </w:r>
      <w:r w:rsidR="008F7746">
        <w:t xml:space="preserve">Andy, for example, appeared in public debates condemning Channel Four’s </w:t>
      </w:r>
      <w:r w:rsidR="00AB5DBA">
        <w:t>‘</w:t>
      </w:r>
      <w:r w:rsidR="008F7746" w:rsidRPr="00AB5DBA">
        <w:t>Benefits Street</w:t>
      </w:r>
      <w:r w:rsidR="00AB5DBA">
        <w:t>’</w:t>
      </w:r>
      <w:r w:rsidR="008F7746">
        <w:t xml:space="preserve">, and the church frequently reiterated that central to ‘community transformation’ is ‘doing things with people, rather than to or for them’. </w:t>
      </w:r>
    </w:p>
    <w:p w14:paraId="5BFD0782" w14:textId="499D9405" w:rsidR="007F3DE1" w:rsidRDefault="007F3DE1" w:rsidP="00E0686F">
      <w:pPr>
        <w:widowControl w:val="0"/>
        <w:autoSpaceDE w:val="0"/>
        <w:autoSpaceDN w:val="0"/>
        <w:adjustRightInd w:val="0"/>
        <w:spacing w:line="360" w:lineRule="auto"/>
      </w:pPr>
      <w:r>
        <w:lastRenderedPageBreak/>
        <w:tab/>
        <w:t>How</w:t>
      </w:r>
      <w:r w:rsidR="001308A1">
        <w:t xml:space="preserve"> </w:t>
      </w:r>
      <w:r w:rsidR="00040988">
        <w:t>might we understand these</w:t>
      </w:r>
      <w:r>
        <w:t xml:space="preserve"> seeming contradictions? </w:t>
      </w:r>
      <w:r w:rsidR="00FD3CD6">
        <w:t xml:space="preserve">A number of scholars have argued that the liberal subject </w:t>
      </w:r>
      <w:r w:rsidR="00C35A50">
        <w:t>is</w:t>
      </w:r>
      <w:r w:rsidR="00FD3CD6">
        <w:t xml:space="preserve"> fundamentally divided, animated by both rational, self-interested and utilitarian impulses </w:t>
      </w:r>
      <w:r w:rsidR="00FD3CD6">
        <w:rPr>
          <w:i/>
        </w:rPr>
        <w:t xml:space="preserve">and </w:t>
      </w:r>
      <w:r w:rsidR="00FD3CD6">
        <w:t>by ‘various forms of disinterested love – charity, motherly love, benevolence, compassion’ (Feher 2009: 35)</w:t>
      </w:r>
      <w:r w:rsidR="007D50BE">
        <w:t>. W</w:t>
      </w:r>
      <w:r w:rsidR="00040988">
        <w:t>e might conceptualize neoliberal subjectivities as similarly divided</w:t>
      </w:r>
      <w:r w:rsidR="00FD3CD6">
        <w:t xml:space="preserve">. </w:t>
      </w:r>
      <w:r w:rsidR="004A6BC6">
        <w:t xml:space="preserve">Andrea </w:t>
      </w:r>
      <w:r w:rsidR="00040988">
        <w:t>Muehlebach (2012) notes that</w:t>
      </w:r>
      <w:r w:rsidR="00FD3CD6">
        <w:t xml:space="preserve"> much recent scholarship on neoliberalism has </w:t>
      </w:r>
      <w:r w:rsidR="00017819">
        <w:t>placed itself firmly in the Weberian and Foucauldian traditions of studying forms of self</w:t>
      </w:r>
      <w:r w:rsidR="004E0D45">
        <w:t>-formation through rational mean</w:t>
      </w:r>
      <w:r w:rsidR="00017819">
        <w:t>s to accrue virtues of work, thrift, and productivity. She argues</w:t>
      </w:r>
      <w:r w:rsidR="00040988">
        <w:t xml:space="preserve"> </w:t>
      </w:r>
      <w:r w:rsidR="00017819">
        <w:t xml:space="preserve">that neoliberal market rationalities </w:t>
      </w:r>
      <w:r w:rsidR="00040988">
        <w:t xml:space="preserve">however </w:t>
      </w:r>
      <w:r w:rsidR="00017819">
        <w:t xml:space="preserve">also </w:t>
      </w:r>
      <w:r w:rsidR="004A6BC6">
        <w:t>contribute</w:t>
      </w:r>
      <w:r w:rsidR="00E0686F">
        <w:t xml:space="preserve"> to </w:t>
      </w:r>
      <w:r w:rsidR="004A6BC6">
        <w:t xml:space="preserve">specific corollary effects, such as modes of other-orientation and fellow-feeling </w:t>
      </w:r>
      <w:r w:rsidR="00040988">
        <w:t>that</w:t>
      </w:r>
      <w:r w:rsidR="004A6BC6">
        <w:t xml:space="preserve"> exist in productive tension with the </w:t>
      </w:r>
      <w:r w:rsidR="00040988">
        <w:t xml:space="preserve">dominant </w:t>
      </w:r>
      <w:r w:rsidR="004A6BC6">
        <w:t>ethic of ca</w:t>
      </w:r>
      <w:r w:rsidR="004E0D45">
        <w:t xml:space="preserve">lculative rationality. </w:t>
      </w:r>
      <w:r w:rsidR="00040988">
        <w:t>W</w:t>
      </w:r>
      <w:r w:rsidR="004A6BC6">
        <w:t xml:space="preserve">e might </w:t>
      </w:r>
      <w:r w:rsidR="00040988">
        <w:t xml:space="preserve">therefore </w:t>
      </w:r>
      <w:r w:rsidR="004A6BC6">
        <w:t xml:space="preserve">understand neoliberalism as ‘a force that can contain its negation – the vision of a decommodified, disinterested life and of a moral community of human relationality and solidarity that stands opposed to alienation’ (2012: 25). She argues that there is a morality that </w:t>
      </w:r>
      <w:r w:rsidR="004E0D45">
        <w:t xml:space="preserve">is </w:t>
      </w:r>
      <w:r w:rsidR="004A6BC6">
        <w:t>intrinsic to what might appear as ‘immoral neoliberalism’, which although it appears to negate marketplace logics are emotionally integral to its functioning</w:t>
      </w:r>
      <w:r w:rsidR="00EB55AB">
        <w:t>. Thus</w:t>
      </w:r>
      <w:r w:rsidR="004A6BC6">
        <w:t xml:space="preserve"> within the neoliberal public realm ‘circulates both an opulence of material wealth and an opulence of good virtue; this public hinges both on aggressive acquisition and clean conscience’ (p. 27).</w:t>
      </w:r>
    </w:p>
    <w:p w14:paraId="73B2A4A8" w14:textId="77AC7164" w:rsidR="00652753" w:rsidRPr="008F7746" w:rsidRDefault="004A6BC6" w:rsidP="001308A1">
      <w:pPr>
        <w:widowControl w:val="0"/>
        <w:autoSpaceDE w:val="0"/>
        <w:autoSpaceDN w:val="0"/>
        <w:adjustRightInd w:val="0"/>
        <w:spacing w:line="360" w:lineRule="auto"/>
      </w:pPr>
      <w:r>
        <w:tab/>
        <w:t xml:space="preserve">Following Muehlebach, we might understand the </w:t>
      </w:r>
      <w:r w:rsidR="00040988">
        <w:t>privileging</w:t>
      </w:r>
      <w:r>
        <w:t xml:space="preserve"> of middle-class norms </w:t>
      </w:r>
      <w:r w:rsidR="00EF3FB5">
        <w:t xml:space="preserve">of </w:t>
      </w:r>
      <w:r w:rsidR="00040988">
        <w:t>reflexive and productive self-formation</w:t>
      </w:r>
      <w:r w:rsidR="00EF3FB5">
        <w:t xml:space="preserve"> </w:t>
      </w:r>
      <w:r>
        <w:t xml:space="preserve">at Riverside </w:t>
      </w:r>
      <w:r w:rsidR="00EF3FB5">
        <w:t>– which shape</w:t>
      </w:r>
      <w:r w:rsidR="0038045C">
        <w:t>d</w:t>
      </w:r>
      <w:r w:rsidR="00EF3FB5">
        <w:t xml:space="preserve"> their engagements with local children</w:t>
      </w:r>
      <w:r>
        <w:t xml:space="preserve"> </w:t>
      </w:r>
      <w:r w:rsidR="0095199B">
        <w:t>–</w:t>
      </w:r>
      <w:r w:rsidR="00EF3FB5">
        <w:t xml:space="preserve"> </w:t>
      </w:r>
      <w:r>
        <w:t xml:space="preserve">as </w:t>
      </w:r>
      <w:r w:rsidR="00040988">
        <w:t>formed</w:t>
      </w:r>
      <w:r>
        <w:t xml:space="preserve"> both by the classed background of </w:t>
      </w:r>
      <w:r w:rsidR="0052608B">
        <w:t xml:space="preserve">Riverside church </w:t>
      </w:r>
      <w:r>
        <w:t xml:space="preserve">members and also by neoliberal logics of accountability and measurement that encourage faith-based organizations involved in welfare and education to be able to deliver </w:t>
      </w:r>
      <w:r w:rsidR="004E0D45">
        <w:t xml:space="preserve">clearly </w:t>
      </w:r>
      <w:r>
        <w:t>measurable outcomes</w:t>
      </w:r>
      <w:r w:rsidR="00EF3FB5">
        <w:t xml:space="preserve"> (Dinham and Jackson 2012)</w:t>
      </w:r>
      <w:r>
        <w:t xml:space="preserve">. </w:t>
      </w:r>
      <w:r w:rsidR="00EB55AB">
        <w:t>T</w:t>
      </w:r>
      <w:r w:rsidR="00EF3FB5">
        <w:t xml:space="preserve">he corollary of these entrepreneurial logics shaping their engagements in education </w:t>
      </w:r>
      <w:r w:rsidR="004E0D45">
        <w:t>is this</w:t>
      </w:r>
      <w:r w:rsidR="00EB55AB">
        <w:t xml:space="preserve"> simultaneous</w:t>
      </w:r>
      <w:r w:rsidR="00EF3FB5">
        <w:t xml:space="preserve"> ‘opulence of vir</w:t>
      </w:r>
      <w:r w:rsidR="007D50BE">
        <w:t>tue’ (Marx, cited in Muehlebach</w:t>
      </w:r>
      <w:r w:rsidR="00EF3FB5">
        <w:t xml:space="preserve"> 2012: 23), a swelling of compassion and moral feeling for the urban poor, comparable to that animating the Victorian evangelicals whose stories they re-tell. Both contemporary and Victorian evangelicals might </w:t>
      </w:r>
      <w:r w:rsidR="00EB55AB">
        <w:t xml:space="preserve">therefore </w:t>
      </w:r>
      <w:r w:rsidR="00EF3FB5">
        <w:t>be seen as exhibiting ‘an oscillation between and mirror imaging of markets and morals, “reason” and sentiments’ (ibid.: 30).</w:t>
      </w:r>
      <w:r w:rsidR="001308A1">
        <w:t xml:space="preserve"> </w:t>
      </w:r>
      <w:r w:rsidR="004E0D45">
        <w:t>The</w:t>
      </w:r>
      <w:r w:rsidR="001308A1">
        <w:t xml:space="preserve"> interrelations between class and </w:t>
      </w:r>
      <w:r w:rsidR="00FD056E">
        <w:t>evangelicalism here</w:t>
      </w:r>
      <w:r w:rsidR="001308A1">
        <w:t xml:space="preserve"> </w:t>
      </w:r>
      <w:r w:rsidR="004E0D45">
        <w:t xml:space="preserve">thus </w:t>
      </w:r>
      <w:r w:rsidR="001308A1">
        <w:t>contribute to particular moral aspirations for education, which have continuities with historical evangelical</w:t>
      </w:r>
      <w:r w:rsidR="004E0D45">
        <w:t>s’</w:t>
      </w:r>
      <w:r w:rsidR="001308A1">
        <w:t xml:space="preserve"> engagements, but are also </w:t>
      </w:r>
      <w:r w:rsidR="003F2DD6">
        <w:t xml:space="preserve">distinctively </w:t>
      </w:r>
      <w:r w:rsidR="001308A1">
        <w:t xml:space="preserve">shaped by </w:t>
      </w:r>
      <w:r w:rsidR="001308A1">
        <w:lastRenderedPageBreak/>
        <w:t>contemporary neoliberal policies</w:t>
      </w:r>
      <w:r w:rsidR="00EB55AB">
        <w:t xml:space="preserve"> in education</w:t>
      </w:r>
      <w:r w:rsidR="001308A1">
        <w:t xml:space="preserve">. </w:t>
      </w:r>
      <w:r w:rsidR="00301592">
        <w:t xml:space="preserve">Further research on how religion and class are interwoven within educational cultures has the potential to deepen insight into the ways in which </w:t>
      </w:r>
      <w:r w:rsidR="00301592" w:rsidRPr="00301592">
        <w:t xml:space="preserve">religious organizations’ </w:t>
      </w:r>
      <w:r w:rsidR="00301592">
        <w:t>involvements in education is</w:t>
      </w:r>
      <w:r w:rsidR="00301592" w:rsidRPr="00301592">
        <w:t xml:space="preserve"> implicated in contesting or reproducing class inequalities</w:t>
      </w:r>
      <w:r w:rsidR="00301592">
        <w:t>.</w:t>
      </w:r>
      <w:r w:rsidR="00301592" w:rsidRPr="00301592" w:rsidDel="00375174">
        <w:t xml:space="preserve"> </w:t>
      </w:r>
    </w:p>
    <w:p w14:paraId="793E37A1" w14:textId="77777777" w:rsidR="00652753" w:rsidRDefault="00652753" w:rsidP="00652753">
      <w:pPr>
        <w:widowControl w:val="0"/>
        <w:autoSpaceDE w:val="0"/>
        <w:autoSpaceDN w:val="0"/>
        <w:adjustRightInd w:val="0"/>
        <w:spacing w:line="360" w:lineRule="auto"/>
      </w:pPr>
    </w:p>
    <w:p w14:paraId="416F509E" w14:textId="01FE86BB" w:rsidR="00652753" w:rsidRPr="00652753" w:rsidRDefault="007612D1" w:rsidP="00652753">
      <w:pPr>
        <w:widowControl w:val="0"/>
        <w:autoSpaceDE w:val="0"/>
        <w:autoSpaceDN w:val="0"/>
        <w:adjustRightInd w:val="0"/>
        <w:spacing w:line="360" w:lineRule="auto"/>
        <w:rPr>
          <w:b/>
          <w:bCs/>
        </w:rPr>
      </w:pPr>
      <w:r>
        <w:rPr>
          <w:b/>
          <w:bCs/>
        </w:rPr>
        <w:t>Post-script</w:t>
      </w:r>
      <w:r w:rsidR="00A97F25">
        <w:rPr>
          <w:b/>
          <w:bCs/>
        </w:rPr>
        <w:t>: rethinking the language of capital</w:t>
      </w:r>
      <w:r w:rsidR="00271F58">
        <w:rPr>
          <w:b/>
          <w:bCs/>
        </w:rPr>
        <w:t>?</w:t>
      </w:r>
    </w:p>
    <w:p w14:paraId="79F89711" w14:textId="13F0B57D" w:rsidR="00652753" w:rsidRPr="00652753" w:rsidRDefault="00C35A50" w:rsidP="00652753">
      <w:pPr>
        <w:widowControl w:val="0"/>
        <w:autoSpaceDE w:val="0"/>
        <w:autoSpaceDN w:val="0"/>
        <w:adjustRightInd w:val="0"/>
        <w:spacing w:line="360" w:lineRule="auto"/>
      </w:pPr>
      <w:r>
        <w:t xml:space="preserve">While </w:t>
      </w:r>
      <w:r w:rsidRPr="00652753">
        <w:t xml:space="preserve">Riverside </w:t>
      </w:r>
      <w:r>
        <w:t xml:space="preserve">Secondary Academy </w:t>
      </w:r>
      <w:r w:rsidRPr="00652753">
        <w:t>seem</w:t>
      </w:r>
      <w:r>
        <w:t>s</w:t>
      </w:r>
      <w:r w:rsidRPr="00652753">
        <w:t xml:space="preserve"> to perpetuate </w:t>
      </w:r>
      <w:r>
        <w:t>middle-class neoliberal</w:t>
      </w:r>
      <w:r w:rsidRPr="00652753">
        <w:t xml:space="preserve"> </w:t>
      </w:r>
      <w:r>
        <w:t xml:space="preserve">norms, Riverside Primary Academy </w:t>
      </w:r>
      <w:r w:rsidR="00EB55AB">
        <w:t>suggests</w:t>
      </w:r>
      <w:r>
        <w:t xml:space="preserve"> an alternative way of</w:t>
      </w:r>
      <w:r w:rsidRPr="00652753">
        <w:t xml:space="preserve"> thinking about social </w:t>
      </w:r>
      <w:r>
        <w:t>relationality</w:t>
      </w:r>
      <w:r w:rsidR="00EB55AB">
        <w:t xml:space="preserve"> that challenges the logic of ‘capital’</w:t>
      </w:r>
      <w:r>
        <w:t>.</w:t>
      </w:r>
      <w:r w:rsidR="00271F58">
        <w:t xml:space="preserve"> </w:t>
      </w:r>
      <w:r w:rsidR="00652753" w:rsidRPr="00652753">
        <w:t>Riverside Secondary Academy</w:t>
      </w:r>
      <w:r w:rsidR="007819ED">
        <w:t xml:space="preserve"> </w:t>
      </w:r>
      <w:r w:rsidR="00652753" w:rsidRPr="00652753">
        <w:t>was from its conception bound up with</w:t>
      </w:r>
      <w:r w:rsidR="00EE19AC">
        <w:t xml:space="preserve"> the ethos of Riverside Church</w:t>
      </w:r>
      <w:r w:rsidR="00AE6BA2">
        <w:t>.</w:t>
      </w:r>
      <w:r w:rsidR="00652753" w:rsidRPr="00652753">
        <w:t xml:space="preserve"> Riverside Primary </w:t>
      </w:r>
      <w:r w:rsidR="00AE6BA2">
        <w:t xml:space="preserve">in contrast </w:t>
      </w:r>
      <w:r w:rsidR="00652753" w:rsidRPr="00652753">
        <w:t>had a more am</w:t>
      </w:r>
      <w:r w:rsidR="005C014C">
        <w:t>bivalent relationship with the c</w:t>
      </w:r>
      <w:r w:rsidR="00652753" w:rsidRPr="00652753">
        <w:t xml:space="preserve">hurch. When I interviewed the headteacher, </w:t>
      </w:r>
      <w:r w:rsidR="00EE19AC">
        <w:t xml:space="preserve">Lou, </w:t>
      </w:r>
      <w:r w:rsidR="00652753" w:rsidRPr="00652753">
        <w:t xml:space="preserve">she told me </w:t>
      </w:r>
      <w:r w:rsidR="00EC0EBD">
        <w:t>they were</w:t>
      </w:r>
      <w:r w:rsidR="00EE19AC">
        <w:t xml:space="preserve"> already</w:t>
      </w:r>
      <w:r w:rsidR="00652753" w:rsidRPr="00652753">
        <w:t xml:space="preserve"> </w:t>
      </w:r>
      <w:r w:rsidR="00EC0EBD">
        <w:t xml:space="preserve">a </w:t>
      </w:r>
      <w:r w:rsidR="00652753" w:rsidRPr="00652753">
        <w:t xml:space="preserve">successful school when </w:t>
      </w:r>
      <w:r w:rsidR="00EE19AC">
        <w:t>the church</w:t>
      </w:r>
      <w:r w:rsidR="00652753" w:rsidRPr="00652753">
        <w:t xml:space="preserve"> approached them about becoming part of Riverside </w:t>
      </w:r>
      <w:r w:rsidR="00EE19AC">
        <w:t>Hub</w:t>
      </w:r>
      <w:r w:rsidR="00652753" w:rsidRPr="00652753">
        <w:t>, and</w:t>
      </w:r>
      <w:r w:rsidR="00EE19AC">
        <w:t xml:space="preserve"> although they decided that it was worth their while, </w:t>
      </w:r>
      <w:r w:rsidR="00652753" w:rsidRPr="00652753">
        <w:t xml:space="preserve">they retained a sense of the school’s ethos as somewhat independent of Riverside. Although </w:t>
      </w:r>
      <w:r w:rsidR="00EE19AC">
        <w:t xml:space="preserve">Riverside’s </w:t>
      </w:r>
      <w:r w:rsidR="005C014C">
        <w:t xml:space="preserve">‘core </w:t>
      </w:r>
      <w:r w:rsidR="00EE19AC">
        <w:t>values</w:t>
      </w:r>
      <w:r w:rsidR="005C014C">
        <w:t>’</w:t>
      </w:r>
      <w:r w:rsidR="00EE19AC">
        <w:t xml:space="preserve"> such as</w:t>
      </w:r>
      <w:r w:rsidR="00652753" w:rsidRPr="00652753">
        <w:t xml:space="preserve"> ‘inclusion’</w:t>
      </w:r>
      <w:r w:rsidR="00EE19AC">
        <w:t xml:space="preserve"> were emphasized</w:t>
      </w:r>
      <w:r w:rsidR="00652753" w:rsidRPr="00652753">
        <w:t xml:space="preserve">, </w:t>
      </w:r>
      <w:r w:rsidR="005C014C">
        <w:t>thes</w:t>
      </w:r>
      <w:r w:rsidR="00EE19AC">
        <w:t>e</w:t>
      </w:r>
      <w:r w:rsidR="00652753" w:rsidRPr="00652753">
        <w:t xml:space="preserve"> </w:t>
      </w:r>
      <w:r w:rsidR="00EE19AC">
        <w:t>were expressed</w:t>
      </w:r>
      <w:r w:rsidR="00652753" w:rsidRPr="00652753">
        <w:t xml:space="preserve"> in terms of </w:t>
      </w:r>
      <w:r w:rsidR="00EE19AC">
        <w:t>an ethic of</w:t>
      </w:r>
      <w:r w:rsidR="00652753" w:rsidRPr="00652753">
        <w:t xml:space="preserve"> democratic relationships to be embodied in the </w:t>
      </w:r>
      <w:r w:rsidR="00B57C9D">
        <w:t xml:space="preserve">school’s </w:t>
      </w:r>
      <w:r w:rsidR="00652753" w:rsidRPr="00652753">
        <w:t xml:space="preserve">everyday life, rather than the future-directed socio-economic </w:t>
      </w:r>
      <w:r w:rsidR="00EE19AC">
        <w:t>‘</w:t>
      </w:r>
      <w:r w:rsidR="00652753" w:rsidRPr="00652753">
        <w:t>inclusion</w:t>
      </w:r>
      <w:r w:rsidR="00EE19AC">
        <w:t>’</w:t>
      </w:r>
      <w:r w:rsidR="00652753" w:rsidRPr="00652753">
        <w:t xml:space="preserve"> of achieving a ‘drea</w:t>
      </w:r>
      <w:r w:rsidR="00EE19AC">
        <w:t>m job’. This ethic</w:t>
      </w:r>
      <w:r w:rsidR="00652753" w:rsidRPr="00652753">
        <w:t xml:space="preserve"> was enacted in mundane </w:t>
      </w:r>
      <w:r w:rsidR="00EE19AC">
        <w:t xml:space="preserve">interactions, such as the children addressing their teachers by their first names, or </w:t>
      </w:r>
      <w:r w:rsidR="008C54C3">
        <w:t>at the s</w:t>
      </w:r>
      <w:r w:rsidR="005C014C">
        <w:t>tart of school assemblies, the children</w:t>
      </w:r>
      <w:r w:rsidR="008C54C3">
        <w:t xml:space="preserve"> </w:t>
      </w:r>
      <w:r w:rsidR="00EE19AC">
        <w:t xml:space="preserve">all </w:t>
      </w:r>
      <w:r w:rsidR="008C54C3">
        <w:t xml:space="preserve">saying </w:t>
      </w:r>
      <w:r w:rsidR="00652753" w:rsidRPr="00652753">
        <w:t xml:space="preserve">‘good morning everybody’, looking around at each others’ faces, and </w:t>
      </w:r>
      <w:r w:rsidR="007D50BE">
        <w:t>offering</w:t>
      </w:r>
      <w:r w:rsidR="00652753" w:rsidRPr="00652753">
        <w:t xml:space="preserve"> their greeting</w:t>
      </w:r>
      <w:r w:rsidR="007D50BE">
        <w:t xml:space="preserve"> in sign language</w:t>
      </w:r>
      <w:r w:rsidR="00652753" w:rsidRPr="00652753">
        <w:t xml:space="preserve"> </w:t>
      </w:r>
      <w:r w:rsidR="008C54C3">
        <w:t>to symbolize inclusion of people with disabilities</w:t>
      </w:r>
      <w:r w:rsidR="00652753" w:rsidRPr="00652753">
        <w:t>.</w:t>
      </w:r>
      <w:r w:rsidR="008C54C3">
        <w:t xml:space="preserve"> </w:t>
      </w:r>
    </w:p>
    <w:p w14:paraId="79574EB1" w14:textId="58973423" w:rsidR="0098376E" w:rsidRDefault="00652753" w:rsidP="00652753">
      <w:pPr>
        <w:widowControl w:val="0"/>
        <w:autoSpaceDE w:val="0"/>
        <w:autoSpaceDN w:val="0"/>
        <w:adjustRightInd w:val="0"/>
        <w:spacing w:line="360" w:lineRule="auto"/>
      </w:pPr>
      <w:r w:rsidRPr="00652753">
        <w:tab/>
        <w:t xml:space="preserve">At the end of the school year, </w:t>
      </w:r>
      <w:r w:rsidR="00763F31">
        <w:t xml:space="preserve">to mark their leaving the school, </w:t>
      </w:r>
      <w:r w:rsidR="008C54C3">
        <w:t>the Year 6 children</w:t>
      </w:r>
      <w:r w:rsidR="00763F31">
        <w:t xml:space="preserve"> </w:t>
      </w:r>
      <w:r w:rsidR="008C54C3">
        <w:t xml:space="preserve">wrote an assembly. In this, the children </w:t>
      </w:r>
      <w:r w:rsidR="005C014C">
        <w:t>acted out planning their ‘Year 6 Prom’, and talked about</w:t>
      </w:r>
      <w:r w:rsidR="008C54C3">
        <w:t xml:space="preserve"> their different cultural backgrounds, speaking a variety of languages other than English, and singing songs, playing instruments and </w:t>
      </w:r>
      <w:r w:rsidR="00AF4F9D">
        <w:t>performing dances</w:t>
      </w:r>
      <w:r w:rsidR="008C54C3">
        <w:t xml:space="preserve"> </w:t>
      </w:r>
      <w:r w:rsidR="00AF4F9D">
        <w:t>from</w:t>
      </w:r>
      <w:r w:rsidR="008C54C3">
        <w:t xml:space="preserve"> their family backgrounds, </w:t>
      </w:r>
      <w:r w:rsidR="00EC0EBD">
        <w:t xml:space="preserve">including </w:t>
      </w:r>
      <w:r w:rsidR="008C54C3">
        <w:t>from countries such as Jamaica, Somalia, Poland, Albania, Cambodia, Ethiopia, India, and China. P</w:t>
      </w:r>
      <w:r w:rsidRPr="00652753">
        <w:t xml:space="preserve">arents and </w:t>
      </w:r>
      <w:r w:rsidR="008C54C3">
        <w:t xml:space="preserve">church </w:t>
      </w:r>
      <w:r w:rsidRPr="00652753">
        <w:t xml:space="preserve">members </w:t>
      </w:r>
      <w:r w:rsidR="008C54C3">
        <w:t>attended this assembly</w:t>
      </w:r>
      <w:r w:rsidRPr="00652753">
        <w:t>,</w:t>
      </w:r>
      <w:r w:rsidR="008C54C3">
        <w:t xml:space="preserve"> which closed with the children talking about how their ‘prom’ would include things ‘from each of our cultures, and it will be the best graduation prom ever’, concluding with their dancing to the song </w:t>
      </w:r>
      <w:r w:rsidR="005C014C">
        <w:t>‘</w:t>
      </w:r>
      <w:r w:rsidR="008C54C3" w:rsidRPr="005C014C">
        <w:t>Love Train</w:t>
      </w:r>
      <w:r w:rsidR="005C014C">
        <w:t>’</w:t>
      </w:r>
      <w:r w:rsidR="008C54C3">
        <w:rPr>
          <w:i/>
        </w:rPr>
        <w:t xml:space="preserve">. </w:t>
      </w:r>
      <w:r w:rsidR="008C54C3">
        <w:t>Visibly moved by the assembly, Lou spoke to the students</w:t>
      </w:r>
      <w:r w:rsidR="00763F31">
        <w:t>:</w:t>
      </w:r>
      <w:r w:rsidR="008C54C3">
        <w:t xml:space="preserve"> </w:t>
      </w:r>
      <w:r w:rsidRPr="00652753">
        <w:t>‘you’ve made a utopian vision of a society where everyone can come together and learn from each other’.</w:t>
      </w:r>
      <w:r w:rsidR="008C54C3">
        <w:t xml:space="preserve"> </w:t>
      </w:r>
      <w:r w:rsidR="00AF4F9D">
        <w:t>S</w:t>
      </w:r>
      <w:r w:rsidR="00430AF1">
        <w:t xml:space="preserve">chools with a high percentage of students for whom English is a second language are </w:t>
      </w:r>
      <w:r w:rsidR="00430AF1">
        <w:lastRenderedPageBreak/>
        <w:t xml:space="preserve">often </w:t>
      </w:r>
      <w:r w:rsidR="00AF4F9D">
        <w:t>criticized</w:t>
      </w:r>
      <w:r w:rsidR="004B1C1F">
        <w:t xml:space="preserve"> </w:t>
      </w:r>
      <w:r w:rsidR="009C2CBC">
        <w:t>with an anti-immig</w:t>
      </w:r>
      <w:r w:rsidR="004B1C1F">
        <w:t>ration tone</w:t>
      </w:r>
      <w:r w:rsidR="00DD00A4">
        <w:t>.</w:t>
      </w:r>
      <w:r w:rsidR="005C014C">
        <w:rPr>
          <w:rStyle w:val="EndnoteReference"/>
        </w:rPr>
        <w:endnoteReference w:id="14"/>
      </w:r>
      <w:r w:rsidR="00DD00A4">
        <w:t xml:space="preserve"> I</w:t>
      </w:r>
      <w:r w:rsidR="00430AF1">
        <w:t>n this assembly</w:t>
      </w:r>
      <w:r w:rsidR="00271F58">
        <w:t xml:space="preserve"> however,</w:t>
      </w:r>
      <w:r w:rsidR="00430AF1">
        <w:t xml:space="preserve"> the children </w:t>
      </w:r>
      <w:r w:rsidR="005C014C">
        <w:t>acknowledged</w:t>
      </w:r>
      <w:r w:rsidR="00430AF1">
        <w:t xml:space="preserve"> their own and each others’ cultural knowledges as </w:t>
      </w:r>
      <w:r w:rsidR="005C014C">
        <w:t>enabling</w:t>
      </w:r>
      <w:r w:rsidR="0098376E">
        <w:t xml:space="preserve"> them to learn from each other, demonstrating their consciousness of and celebration of their different ethnicities. </w:t>
      </w:r>
    </w:p>
    <w:p w14:paraId="44C19793" w14:textId="06560DCD" w:rsidR="00424880" w:rsidRDefault="00652753" w:rsidP="001238FF">
      <w:pPr>
        <w:widowControl w:val="0"/>
        <w:autoSpaceDE w:val="0"/>
        <w:autoSpaceDN w:val="0"/>
        <w:adjustRightInd w:val="0"/>
        <w:spacing w:line="360" w:lineRule="auto"/>
        <w:ind w:firstLine="567"/>
      </w:pPr>
      <w:r w:rsidRPr="00652753">
        <w:t xml:space="preserve">The approach to </w:t>
      </w:r>
      <w:r w:rsidR="00430AF1">
        <w:t>social relationality</w:t>
      </w:r>
      <w:r w:rsidRPr="00652753">
        <w:t xml:space="preserve"> </w:t>
      </w:r>
      <w:r w:rsidR="00430AF1">
        <w:t>embodied</w:t>
      </w:r>
      <w:r w:rsidRPr="00652753">
        <w:t xml:space="preserve"> in this assembly can be contrasted with the assembly at Riverside </w:t>
      </w:r>
      <w:r w:rsidR="00430AF1">
        <w:t xml:space="preserve">Secondary discussed at the </w:t>
      </w:r>
      <w:r w:rsidR="00763F31">
        <w:t xml:space="preserve">opening </w:t>
      </w:r>
      <w:r w:rsidR="00430AF1">
        <w:t xml:space="preserve">of this article, in which </w:t>
      </w:r>
      <w:r w:rsidRPr="00652753">
        <w:t xml:space="preserve">the children were encouraged to ‘improve their cultural capital’. </w:t>
      </w:r>
      <w:r w:rsidR="004E0D45">
        <w:t xml:space="preserve">While </w:t>
      </w:r>
      <w:r w:rsidR="00AD1710">
        <w:t>Bourdieu’s</w:t>
      </w:r>
      <w:r w:rsidRPr="00652753">
        <w:t xml:space="preserve"> </w:t>
      </w:r>
      <w:r w:rsidR="004E0D45">
        <w:t xml:space="preserve">use of the </w:t>
      </w:r>
      <w:r w:rsidRPr="00652753">
        <w:t>language of ‘cultural</w:t>
      </w:r>
      <w:r w:rsidR="00301592">
        <w:t xml:space="preserve">’ </w:t>
      </w:r>
      <w:r w:rsidR="00430AF1">
        <w:t>and ‘social capital’ has</w:t>
      </w:r>
      <w:r w:rsidRPr="00652753">
        <w:t xml:space="preserve"> already been the subject of </w:t>
      </w:r>
      <w:r w:rsidR="00430AF1">
        <w:t>extensive critique</w:t>
      </w:r>
      <w:r w:rsidR="004F6E8C">
        <w:t>, this has yet to permeate analysis of class and religion, where the terms tend to be used</w:t>
      </w:r>
      <w:r w:rsidR="004B1C1F">
        <w:t xml:space="preserve"> without critique (e.g. McCloud</w:t>
      </w:r>
      <w:r w:rsidR="004F6E8C">
        <w:t xml:space="preserve"> 2007). </w:t>
      </w:r>
      <w:r w:rsidR="00430AF1">
        <w:t>Skeggs</w:t>
      </w:r>
      <w:r w:rsidR="00AD1710">
        <w:t xml:space="preserve"> argues that while Bourdieu’s approach to class explains</w:t>
      </w:r>
      <w:r w:rsidR="00AD1710" w:rsidRPr="00AD1710">
        <w:t xml:space="preserve"> perfectly the middle-class and aspects of working class inability to inhabit entitled dispositions</w:t>
      </w:r>
      <w:r w:rsidR="00AD1710">
        <w:t xml:space="preserve"> (2004</w:t>
      </w:r>
      <w:r w:rsidR="00A508CF">
        <w:t>a</w:t>
      </w:r>
      <w:r w:rsidR="00AD1710">
        <w:t>: 90), it fails to account for what exceeds economic metaphorical models of capital in terms of exchange, investment and accumulation</w:t>
      </w:r>
      <w:r w:rsidR="0054753E">
        <w:t xml:space="preserve">. </w:t>
      </w:r>
      <w:r w:rsidR="00AD1710">
        <w:t>The language of ‘capital’, in both class analysis and in its circulation beyond this</w:t>
      </w:r>
      <w:r w:rsidR="00006E8E">
        <w:t>,</w:t>
      </w:r>
      <w:r w:rsidR="00AD1710">
        <w:t xml:space="preserve"> privileges a </w:t>
      </w:r>
      <w:r w:rsidRPr="00652753">
        <w:t>property-owning model of subjectivity that can</w:t>
      </w:r>
      <w:r w:rsidR="00FD6A2C">
        <w:t xml:space="preserve"> accumulate different forms of capital</w:t>
      </w:r>
      <w:r w:rsidRPr="00652753">
        <w:t xml:space="preserve"> to itself</w:t>
      </w:r>
      <w:r w:rsidR="0054753E">
        <w:t xml:space="preserve">. </w:t>
      </w:r>
      <w:r w:rsidR="00006E8E">
        <w:t>However w</w:t>
      </w:r>
      <w:r w:rsidR="0054753E">
        <w:t xml:space="preserve">e need, Skeggs argues, </w:t>
      </w:r>
      <w:r w:rsidR="00006E8E">
        <w:t>a language</w:t>
      </w:r>
      <w:r w:rsidR="0054753E">
        <w:t xml:space="preserve"> to ‘</w:t>
      </w:r>
      <w:r w:rsidR="0054753E" w:rsidRPr="00AD1710">
        <w:t xml:space="preserve">understand how those who cannot or do not want to make property out of their relations to others live and move through social space. </w:t>
      </w:r>
      <w:r w:rsidR="0054753E" w:rsidRPr="00AD1710">
        <w:rPr>
          <w:bCs/>
        </w:rPr>
        <w:t>It is not enough to represent them as lack or the negative experience of the dominant symbolic, for this always presents them in a zero sum game</w:t>
      </w:r>
      <w:r w:rsidR="0054753E">
        <w:t>’, with the lack of knowledge or refusal to participate in middle-class cultures pathologized in terms of individual moral fault, ‘</w:t>
      </w:r>
      <w:r w:rsidR="0054753E" w:rsidRPr="00652753">
        <w:t>a failure to be enterprising or to be reflexive</w:t>
      </w:r>
      <w:r w:rsidR="0054753E">
        <w:t xml:space="preserve">’ (p. 90). </w:t>
      </w:r>
      <w:r w:rsidR="00424880">
        <w:t>Skeggs</w:t>
      </w:r>
      <w:r w:rsidRPr="00652753">
        <w:t xml:space="preserve"> </w:t>
      </w:r>
      <w:r w:rsidR="00006E8E">
        <w:t xml:space="preserve">therefore </w:t>
      </w:r>
      <w:r w:rsidRPr="00652753">
        <w:t xml:space="preserve">proposes </w:t>
      </w:r>
      <w:r w:rsidR="00EC0EBD">
        <w:t>that as well as the notion of capital, we should acknowledge</w:t>
      </w:r>
      <w:r w:rsidRPr="00652753">
        <w:t xml:space="preserve"> </w:t>
      </w:r>
      <w:r w:rsidR="00EC0EBD">
        <w:t xml:space="preserve">forms of </w:t>
      </w:r>
      <w:r w:rsidRPr="00652753">
        <w:t xml:space="preserve">affect that are beyond the abstraction of metaphoric models of exchange. </w:t>
      </w:r>
      <w:r w:rsidR="00424880">
        <w:t>W</w:t>
      </w:r>
      <w:r w:rsidRPr="00652753">
        <w:t xml:space="preserve">hile the logic of capital reproduces </w:t>
      </w:r>
      <w:r w:rsidR="00424880">
        <w:t xml:space="preserve">the moral </w:t>
      </w:r>
      <w:r w:rsidRPr="00652753">
        <w:t xml:space="preserve">hierarchies </w:t>
      </w:r>
      <w:r w:rsidR="004F6E8C">
        <w:t xml:space="preserve">and degradations </w:t>
      </w:r>
      <w:r w:rsidRPr="00652753">
        <w:t xml:space="preserve">of </w:t>
      </w:r>
      <w:r w:rsidR="00B57C9D">
        <w:t>class</w:t>
      </w:r>
      <w:r w:rsidR="009C2CBC">
        <w:t xml:space="preserve">, </w:t>
      </w:r>
      <w:r w:rsidR="004F6E8C">
        <w:t>the concept</w:t>
      </w:r>
      <w:r w:rsidRPr="00652753">
        <w:t xml:space="preserve"> ‘affect’ </w:t>
      </w:r>
      <w:r w:rsidR="00424880">
        <w:t>is</w:t>
      </w:r>
      <w:r w:rsidR="00EA4EE6">
        <w:t xml:space="preserve"> however</w:t>
      </w:r>
      <w:r w:rsidR="00424880">
        <w:t xml:space="preserve"> </w:t>
      </w:r>
      <w:r w:rsidR="00006E8E">
        <w:t xml:space="preserve">perhaps </w:t>
      </w:r>
      <w:r w:rsidR="004F6E8C">
        <w:t>an insufficient theoretical redress</w:t>
      </w:r>
      <w:r w:rsidR="00424880">
        <w:t xml:space="preserve">, </w:t>
      </w:r>
      <w:r w:rsidRPr="00652753">
        <w:t>as it</w:t>
      </w:r>
      <w:r w:rsidR="004F6E8C">
        <w:t xml:space="preserve"> </w:t>
      </w:r>
      <w:r w:rsidRPr="00652753">
        <w:t xml:space="preserve">leaves little room for the </w:t>
      </w:r>
      <w:r w:rsidR="009C2CBC">
        <w:t>complexities</w:t>
      </w:r>
      <w:r w:rsidRPr="00652753">
        <w:t xml:space="preserve"> of hu</w:t>
      </w:r>
      <w:r w:rsidR="009C2CBC">
        <w:t>man subjectivities</w:t>
      </w:r>
      <w:r w:rsidRPr="00652753">
        <w:t xml:space="preserve"> that we see in </w:t>
      </w:r>
      <w:r w:rsidR="00424880">
        <w:t xml:space="preserve">the conflicted moral ambitions of </w:t>
      </w:r>
      <w:r w:rsidR="009C2CBC">
        <w:t xml:space="preserve">Riverside church </w:t>
      </w:r>
      <w:r w:rsidR="001C298D">
        <w:t>lead</w:t>
      </w:r>
      <w:r w:rsidR="001C298D" w:rsidRPr="00652753">
        <w:t>ers</w:t>
      </w:r>
      <w:r w:rsidRPr="00652753">
        <w:t>.</w:t>
      </w:r>
      <w:r w:rsidR="00424880">
        <w:t xml:space="preserve"> </w:t>
      </w:r>
    </w:p>
    <w:p w14:paraId="5ED095B7" w14:textId="1FE2F287" w:rsidR="00FC7538" w:rsidRDefault="00424880" w:rsidP="00652753">
      <w:pPr>
        <w:widowControl w:val="0"/>
        <w:autoSpaceDE w:val="0"/>
        <w:autoSpaceDN w:val="0"/>
        <w:adjustRightInd w:val="0"/>
        <w:spacing w:line="360" w:lineRule="auto"/>
      </w:pPr>
      <w:r>
        <w:tab/>
        <w:t xml:space="preserve">The limitations of the concepts of ‘capital’ and ‘affect’ raise questions about how we articulate </w:t>
      </w:r>
      <w:r w:rsidR="00652753" w:rsidRPr="00652753">
        <w:t xml:space="preserve">the ontology of the social </w:t>
      </w:r>
      <w:r>
        <w:t xml:space="preserve">that </w:t>
      </w:r>
      <w:r w:rsidR="00652753" w:rsidRPr="00652753">
        <w:t>shapes our thinking about cl</w:t>
      </w:r>
      <w:r w:rsidR="000A79CC">
        <w:t xml:space="preserve">ass. </w:t>
      </w:r>
      <w:r w:rsidR="009A5AA3">
        <w:t xml:space="preserve">As ‘one of the major mechanisms of global and national inequality, one that determines how we know and evaluate ourselves and others’ (Skeggs, 2004b: 44), class matters in understanding </w:t>
      </w:r>
      <w:r w:rsidR="00040988">
        <w:t xml:space="preserve">both education and </w:t>
      </w:r>
      <w:r w:rsidR="009A5AA3">
        <w:t xml:space="preserve">religion in the contemporary world, and it is important that we find </w:t>
      </w:r>
      <w:r w:rsidR="004B1C1F">
        <w:t xml:space="preserve">analytical </w:t>
      </w:r>
      <w:r w:rsidR="009A5AA3">
        <w:t xml:space="preserve">vocabularies that </w:t>
      </w:r>
      <w:r w:rsidR="00441E53">
        <w:t xml:space="preserve">do not themselves </w:t>
      </w:r>
      <w:r w:rsidR="009A5AA3">
        <w:t xml:space="preserve">further </w:t>
      </w:r>
      <w:r w:rsidR="00441E53">
        <w:lastRenderedPageBreak/>
        <w:t xml:space="preserve">perpetuate these </w:t>
      </w:r>
      <w:r w:rsidR="009A5AA3">
        <w:t>inequalities</w:t>
      </w:r>
      <w:r w:rsidR="00441E53">
        <w:t xml:space="preserve">. </w:t>
      </w:r>
      <w:r w:rsidR="00652753" w:rsidRPr="00652753">
        <w:t xml:space="preserve">The way in which the </w:t>
      </w:r>
      <w:r w:rsidR="009A5AA3">
        <w:t xml:space="preserve">children in their </w:t>
      </w:r>
      <w:r w:rsidR="00652753" w:rsidRPr="00652753">
        <w:t xml:space="preserve">assembly at Riverside Primary </w:t>
      </w:r>
      <w:r w:rsidR="009A5AA3">
        <w:t xml:space="preserve">acknowledged each others’ different </w:t>
      </w:r>
      <w:r w:rsidR="00652753" w:rsidRPr="00652753">
        <w:t xml:space="preserve">linguistic </w:t>
      </w:r>
      <w:r w:rsidR="009A5AA3">
        <w:t>abiliti</w:t>
      </w:r>
      <w:r w:rsidR="00652753" w:rsidRPr="00652753">
        <w:t xml:space="preserve">es </w:t>
      </w:r>
      <w:r w:rsidR="009A5AA3">
        <w:t xml:space="preserve">and embodied knowledges </w:t>
      </w:r>
      <w:r w:rsidR="00441E53">
        <w:t>accords with Jacques Rancière</w:t>
      </w:r>
      <w:r w:rsidR="009A5AA3">
        <w:t>’s</w:t>
      </w:r>
      <w:r w:rsidR="00441E53">
        <w:t xml:space="preserve"> </w:t>
      </w:r>
      <w:r w:rsidR="002A276B">
        <w:t xml:space="preserve">(1991) </w:t>
      </w:r>
      <w:r w:rsidR="00441E53">
        <w:t>critique of</w:t>
      </w:r>
      <w:r w:rsidR="009A5AA3">
        <w:t xml:space="preserve"> Bourdieu. In </w:t>
      </w:r>
      <w:r w:rsidR="009A5AA3">
        <w:rPr>
          <w:i/>
        </w:rPr>
        <w:t>The Ignorant Schoolmaster,</w:t>
      </w:r>
      <w:r w:rsidR="00441E53">
        <w:t xml:space="preserve"> </w:t>
      </w:r>
      <w:r w:rsidR="009A5AA3">
        <w:t xml:space="preserve">Rancière </w:t>
      </w:r>
      <w:r w:rsidR="00441E53">
        <w:t>attacked Bourdieu for presuming the ig</w:t>
      </w:r>
      <w:r w:rsidR="00B57C9D">
        <w:t>norance of his objects of study:</w:t>
      </w:r>
      <w:r w:rsidR="00441E53">
        <w:t xml:space="preserve"> ‘in the realm of education, the militant instructors in </w:t>
      </w:r>
      <w:r w:rsidR="00441E53">
        <w:rPr>
          <w:i/>
        </w:rPr>
        <w:t>La Reproduction</w:t>
      </w:r>
      <w:r w:rsidR="00441E53">
        <w:t xml:space="preserve"> who need the legitimacy of the system’s authority to denounce the arbitrariness of that legitimacy; and the working-class students excluded from the bourgeois system of favors and privileges, who do not (and cannot) understand their exclusion’ (</w:t>
      </w:r>
      <w:r w:rsidR="004B1C1F">
        <w:t>Ross</w:t>
      </w:r>
      <w:r w:rsidR="00441E53" w:rsidRPr="002A276B">
        <w:t xml:space="preserve"> 1991: xi</w:t>
      </w:r>
      <w:r w:rsidR="00441E53">
        <w:t xml:space="preserve">). Rancière argues that in </w:t>
      </w:r>
      <w:r w:rsidR="009A5AA3">
        <w:t>conceptualizing</w:t>
      </w:r>
      <w:r w:rsidR="00441E53">
        <w:t xml:space="preserve"> the social, we should not </w:t>
      </w:r>
      <w:r w:rsidR="002A276B">
        <w:t>start</w:t>
      </w:r>
      <w:r w:rsidR="00441E53">
        <w:t xml:space="preserve"> from an axiom of inequality – even if this is the empirical reality we face</w:t>
      </w:r>
      <w:r w:rsidR="009A5AA3">
        <w:t xml:space="preserve"> and wish to challenge</w:t>
      </w:r>
      <w:r w:rsidR="00441E53">
        <w:t xml:space="preserve"> – but rather from an axiom of equality, so that </w:t>
      </w:r>
      <w:r w:rsidR="009A5AA3">
        <w:t xml:space="preserve">in thinking about education, </w:t>
      </w:r>
      <w:r w:rsidR="00441E53">
        <w:t xml:space="preserve">we should </w:t>
      </w:r>
      <w:r w:rsidR="002A276B">
        <w:t>begin with</w:t>
      </w:r>
      <w:r w:rsidR="00FC7538">
        <w:t xml:space="preserve"> a principle of the </w:t>
      </w:r>
      <w:r w:rsidR="00441E53">
        <w:t xml:space="preserve">equality of intelligences, recognizing </w:t>
      </w:r>
      <w:r w:rsidR="00B57C9D">
        <w:t xml:space="preserve">both </w:t>
      </w:r>
      <w:r w:rsidR="00FC7538">
        <w:t xml:space="preserve">the value of the knowledges that others have, as well as our own </w:t>
      </w:r>
      <w:r w:rsidR="002A276B">
        <w:t>conditions of ignorance</w:t>
      </w:r>
      <w:r w:rsidR="00FC7538">
        <w:t xml:space="preserve">. </w:t>
      </w:r>
    </w:p>
    <w:p w14:paraId="61939B56" w14:textId="530CA05D" w:rsidR="00652753" w:rsidRPr="00652753" w:rsidRDefault="00FC7538" w:rsidP="00652753">
      <w:pPr>
        <w:widowControl w:val="0"/>
        <w:autoSpaceDE w:val="0"/>
        <w:autoSpaceDN w:val="0"/>
        <w:adjustRightInd w:val="0"/>
        <w:spacing w:line="360" w:lineRule="auto"/>
      </w:pPr>
      <w:r>
        <w:tab/>
      </w:r>
      <w:r w:rsidR="00652753" w:rsidRPr="00652753">
        <w:t xml:space="preserve">This axiom of equality is also deeply rooted in </w:t>
      </w:r>
      <w:r w:rsidR="0070127F">
        <w:t>non</w:t>
      </w:r>
      <w:r>
        <w:t>conformist</w:t>
      </w:r>
      <w:r w:rsidR="00652753" w:rsidRPr="00652753">
        <w:t xml:space="preserve"> </w:t>
      </w:r>
      <w:r w:rsidR="005602CD">
        <w:t xml:space="preserve">Christian </w:t>
      </w:r>
      <w:r w:rsidR="00652753" w:rsidRPr="00652753">
        <w:t>tradition</w:t>
      </w:r>
      <w:r w:rsidR="005602CD">
        <w:t>s</w:t>
      </w:r>
      <w:r w:rsidR="00652753" w:rsidRPr="00652753">
        <w:t xml:space="preserve">, </w:t>
      </w:r>
      <w:r w:rsidR="002A276B">
        <w:t>underlying</w:t>
      </w:r>
      <w:r>
        <w:t xml:space="preserve"> the </w:t>
      </w:r>
      <w:r w:rsidR="009A5AA3">
        <w:t xml:space="preserve">sacralization of ‘inclusion’ and the </w:t>
      </w:r>
      <w:r>
        <w:t xml:space="preserve">moral </w:t>
      </w:r>
      <w:r w:rsidR="005602CD">
        <w:t>drive</w:t>
      </w:r>
      <w:r>
        <w:t xml:space="preserve"> to challenge social </w:t>
      </w:r>
      <w:r w:rsidR="009A5AA3">
        <w:t>injustice</w:t>
      </w:r>
      <w:r>
        <w:t xml:space="preserve"> that we see at Riverside, even if this is often expressed in </w:t>
      </w:r>
      <w:r w:rsidR="00652753" w:rsidRPr="00652753">
        <w:t xml:space="preserve">neoliberal logics that are in tension with this </w:t>
      </w:r>
      <w:r>
        <w:t>ethic</w:t>
      </w:r>
      <w:r w:rsidR="00652753" w:rsidRPr="00652753">
        <w:t xml:space="preserve">. </w:t>
      </w:r>
      <w:r>
        <w:t xml:space="preserve">Striving for a vocabulary with which to approach class that begins from </w:t>
      </w:r>
      <w:r w:rsidR="009A5AA3">
        <w:t>an</w:t>
      </w:r>
      <w:r>
        <w:t xml:space="preserve"> axiom of equality does not mean </w:t>
      </w:r>
      <w:r w:rsidR="00652753" w:rsidRPr="00652753">
        <w:t>fail</w:t>
      </w:r>
      <w:r>
        <w:t>ing to recogniz</w:t>
      </w:r>
      <w:r w:rsidR="00652753" w:rsidRPr="00652753">
        <w:t xml:space="preserve">e </w:t>
      </w:r>
      <w:r>
        <w:t xml:space="preserve">the injustices </w:t>
      </w:r>
      <w:r w:rsidR="009A5AA3">
        <w:t xml:space="preserve">and inequalities </w:t>
      </w:r>
      <w:r w:rsidR="004D03BD">
        <w:t xml:space="preserve">caused </w:t>
      </w:r>
      <w:r>
        <w:t xml:space="preserve">by class, </w:t>
      </w:r>
      <w:r w:rsidR="00652753" w:rsidRPr="00652753">
        <w:t xml:space="preserve">but rather </w:t>
      </w:r>
      <w:r>
        <w:t>acknowledges</w:t>
      </w:r>
      <w:r w:rsidR="00652753" w:rsidRPr="00652753">
        <w:t xml:space="preserve"> that the language we use to analyse class is not separate from the worlds that we study, and can play a part in perpetuating </w:t>
      </w:r>
      <w:r w:rsidR="009A5AA3">
        <w:t>damaging</w:t>
      </w:r>
      <w:r w:rsidR="00652753" w:rsidRPr="00652753">
        <w:t xml:space="preserve"> social logics. </w:t>
      </w:r>
      <w:r w:rsidR="005602CD">
        <w:t>R</w:t>
      </w:r>
      <w:r w:rsidR="00652753" w:rsidRPr="00652753">
        <w:t xml:space="preserve">eflecting on </w:t>
      </w:r>
      <w:r w:rsidR="005602CD">
        <w:t xml:space="preserve">the </w:t>
      </w:r>
      <w:r w:rsidR="00652753" w:rsidRPr="00652753">
        <w:t xml:space="preserve">discussions of </w:t>
      </w:r>
      <w:r w:rsidR="005602CD">
        <w:t>‘</w:t>
      </w:r>
      <w:r w:rsidR="00652753" w:rsidRPr="00652753">
        <w:t>cultural and social capital</w:t>
      </w:r>
      <w:r w:rsidR="005602CD">
        <w:t>’</w:t>
      </w:r>
      <w:r w:rsidR="00B57C9D">
        <w:t xml:space="preserve"> at Riverside Secondary, </w:t>
      </w:r>
      <w:r w:rsidR="005602CD">
        <w:t>we might say,</w:t>
      </w:r>
      <w:r w:rsidR="00652753" w:rsidRPr="00652753">
        <w:t xml:space="preserve"> ‘A simile that has been absorbed into the forms of our language produces a false appearance which disquiets us. “But </w:t>
      </w:r>
      <w:r w:rsidR="00652753" w:rsidRPr="00652753">
        <w:rPr>
          <w:i/>
          <w:iCs/>
        </w:rPr>
        <w:t xml:space="preserve">this </w:t>
      </w:r>
      <w:r w:rsidR="005602CD">
        <w:t>isn’t how it is!”’</w:t>
      </w:r>
      <w:r w:rsidR="00652753" w:rsidRPr="00652753">
        <w:t xml:space="preserve"> </w:t>
      </w:r>
      <w:r w:rsidR="004B1C1F">
        <w:t>(Wittgenstein</w:t>
      </w:r>
      <w:r w:rsidR="005602CD">
        <w:t xml:space="preserve"> 2009:</w:t>
      </w:r>
      <w:r w:rsidR="00652753" w:rsidRPr="00652753">
        <w:t xml:space="preserve"> 53). </w:t>
      </w:r>
      <w:r w:rsidR="005602CD">
        <w:t>Responding</w:t>
      </w:r>
      <w:r w:rsidR="00652753" w:rsidRPr="00652753">
        <w:t xml:space="preserve"> to the alternative social imaginaries </w:t>
      </w:r>
      <w:r w:rsidR="005602CD">
        <w:t>performed by the children</w:t>
      </w:r>
      <w:r w:rsidR="00652753" w:rsidRPr="00652753">
        <w:t xml:space="preserve"> at Riverside Primary </w:t>
      </w:r>
      <w:r w:rsidR="001308A1">
        <w:t>encourages further research into the interrelations between class, religion</w:t>
      </w:r>
      <w:r w:rsidR="004B1C1F">
        <w:t>,</w:t>
      </w:r>
      <w:r w:rsidR="0070127F">
        <w:t xml:space="preserve"> </w:t>
      </w:r>
      <w:r w:rsidR="001308A1">
        <w:t xml:space="preserve">education, </w:t>
      </w:r>
      <w:r w:rsidR="0070127F">
        <w:t xml:space="preserve">and ethnicity, </w:t>
      </w:r>
      <w:r w:rsidR="001308A1">
        <w:t xml:space="preserve">but it also </w:t>
      </w:r>
      <w:r w:rsidR="00652753" w:rsidRPr="00652753">
        <w:t xml:space="preserve">invites </w:t>
      </w:r>
      <w:r w:rsidR="005602CD">
        <w:t xml:space="preserve">us </w:t>
      </w:r>
      <w:r w:rsidR="00652753" w:rsidRPr="00652753">
        <w:t xml:space="preserve">to question how we might </w:t>
      </w:r>
      <w:r w:rsidR="003876A6">
        <w:t>understand</w:t>
      </w:r>
      <w:r w:rsidR="00652753" w:rsidRPr="00652753">
        <w:t xml:space="preserve"> the</w:t>
      </w:r>
      <w:r w:rsidR="001308A1">
        <w:t>se</w:t>
      </w:r>
      <w:r w:rsidR="00652753" w:rsidRPr="00652753">
        <w:t xml:space="preserve"> relations in ways that </w:t>
      </w:r>
      <w:r w:rsidR="003876A6">
        <w:t xml:space="preserve">both acknowledge and yet seek to </w:t>
      </w:r>
      <w:r w:rsidR="00652753" w:rsidRPr="00652753">
        <w:t>move beyond the logic of capital</w:t>
      </w:r>
      <w:r w:rsidR="00B57C9D">
        <w:t xml:space="preserve"> and the privileging of the </w:t>
      </w:r>
      <w:r w:rsidR="003876A6">
        <w:t>propertizing individual subject</w:t>
      </w:r>
      <w:r w:rsidR="00652753" w:rsidRPr="00652753">
        <w:t>, attend</w:t>
      </w:r>
      <w:r w:rsidR="003876A6">
        <w:t>ing</w:t>
      </w:r>
      <w:r w:rsidR="00652753" w:rsidRPr="00652753">
        <w:t xml:space="preserve"> </w:t>
      </w:r>
      <w:r w:rsidR="003876A6">
        <w:t>more closely</w:t>
      </w:r>
      <w:r w:rsidR="005602CD">
        <w:t xml:space="preserve"> </w:t>
      </w:r>
      <w:r w:rsidR="00652753" w:rsidRPr="00652753">
        <w:t xml:space="preserve">to alternative spaces of </w:t>
      </w:r>
      <w:r w:rsidR="004D03BD">
        <w:t xml:space="preserve">ethical </w:t>
      </w:r>
      <w:r w:rsidR="00652753" w:rsidRPr="00652753">
        <w:t xml:space="preserve">agency and </w:t>
      </w:r>
      <w:r w:rsidR="004D03BD">
        <w:t>the knowledge</w:t>
      </w:r>
      <w:r w:rsidR="00FD6A2C">
        <w:t>s</w:t>
      </w:r>
      <w:r w:rsidR="005602CD">
        <w:t xml:space="preserve"> of others</w:t>
      </w:r>
      <w:r w:rsidR="00652753" w:rsidRPr="00652753">
        <w:t xml:space="preserve">. </w:t>
      </w:r>
    </w:p>
    <w:p w14:paraId="0B5217BC" w14:textId="77777777" w:rsidR="00652753" w:rsidRDefault="00652753" w:rsidP="00652753">
      <w:pPr>
        <w:widowControl w:val="0"/>
        <w:autoSpaceDE w:val="0"/>
        <w:autoSpaceDN w:val="0"/>
        <w:adjustRightInd w:val="0"/>
        <w:spacing w:line="360" w:lineRule="auto"/>
      </w:pPr>
    </w:p>
    <w:p w14:paraId="3ACCF098" w14:textId="77777777" w:rsidR="00835154" w:rsidRDefault="00835154" w:rsidP="00652753">
      <w:pPr>
        <w:widowControl w:val="0"/>
        <w:autoSpaceDE w:val="0"/>
        <w:autoSpaceDN w:val="0"/>
        <w:adjustRightInd w:val="0"/>
        <w:spacing w:line="360" w:lineRule="auto"/>
        <w:rPr>
          <w:b/>
        </w:rPr>
      </w:pPr>
    </w:p>
    <w:p w14:paraId="5FFA2302" w14:textId="06F7D348" w:rsidR="00030B1B" w:rsidRDefault="00030B1B" w:rsidP="00652753">
      <w:pPr>
        <w:widowControl w:val="0"/>
        <w:autoSpaceDE w:val="0"/>
        <w:autoSpaceDN w:val="0"/>
        <w:adjustRightInd w:val="0"/>
        <w:spacing w:line="360" w:lineRule="auto"/>
        <w:rPr>
          <w:b/>
        </w:rPr>
      </w:pPr>
      <w:bookmarkStart w:id="0" w:name="_GoBack"/>
      <w:bookmarkEnd w:id="0"/>
      <w:r>
        <w:rPr>
          <w:b/>
        </w:rPr>
        <w:lastRenderedPageBreak/>
        <w:t>Acknowledgements</w:t>
      </w:r>
    </w:p>
    <w:p w14:paraId="1A1DDEC4" w14:textId="346221C3" w:rsidR="00030B1B" w:rsidRPr="00030B1B" w:rsidRDefault="002950E5" w:rsidP="00652753">
      <w:pPr>
        <w:widowControl w:val="0"/>
        <w:autoSpaceDE w:val="0"/>
        <w:autoSpaceDN w:val="0"/>
        <w:adjustRightInd w:val="0"/>
        <w:spacing w:line="360" w:lineRule="auto"/>
      </w:pPr>
      <w:r>
        <w:t xml:space="preserve">I am grateful to all members of ‘Riverside’ Church and Primary and Secondary Academies who participated in my research. </w:t>
      </w:r>
      <w:r w:rsidR="004B1C1F" w:rsidRPr="004B1C1F">
        <w:t xml:space="preserve">This research was </w:t>
      </w:r>
      <w:r w:rsidR="007C7B50">
        <w:t>funded</w:t>
      </w:r>
      <w:r w:rsidR="004B1C1F" w:rsidRPr="004B1C1F">
        <w:t xml:space="preserve"> by the Leverhulme Trust, under the Early Career Fellowship Award Scheme</w:t>
      </w:r>
      <w:r w:rsidR="007A4FDA">
        <w:t xml:space="preserve"> (ECF-2012-605). Many thanks to Sarah-Jane Page, Mathew Guest, Yvette Taylor, Ruth Sheldon, Lois Lee, and the two anonymous reviewers for their very helpful comments on an earlier draft of this article.</w:t>
      </w:r>
    </w:p>
    <w:p w14:paraId="6C712EF8" w14:textId="77777777" w:rsidR="00030B1B" w:rsidRPr="00030B1B" w:rsidRDefault="00030B1B" w:rsidP="00652753">
      <w:pPr>
        <w:widowControl w:val="0"/>
        <w:autoSpaceDE w:val="0"/>
        <w:autoSpaceDN w:val="0"/>
        <w:adjustRightInd w:val="0"/>
        <w:spacing w:line="360" w:lineRule="auto"/>
      </w:pPr>
    </w:p>
    <w:p w14:paraId="6765494E" w14:textId="33BA3683" w:rsidR="00652753" w:rsidRDefault="00652753" w:rsidP="00652753">
      <w:pPr>
        <w:widowControl w:val="0"/>
        <w:autoSpaceDE w:val="0"/>
        <w:autoSpaceDN w:val="0"/>
        <w:adjustRightInd w:val="0"/>
        <w:spacing w:line="360" w:lineRule="auto"/>
      </w:pPr>
      <w:r>
        <w:rPr>
          <w:b/>
        </w:rPr>
        <w:t>References</w:t>
      </w:r>
    </w:p>
    <w:p w14:paraId="50CF32E1" w14:textId="43271AD2" w:rsidR="004B0F9B" w:rsidRPr="004B0F9B" w:rsidRDefault="004B0F9B" w:rsidP="004B0F9B">
      <w:pPr>
        <w:widowControl w:val="0"/>
        <w:autoSpaceDE w:val="0"/>
        <w:autoSpaceDN w:val="0"/>
        <w:adjustRightInd w:val="0"/>
      </w:pPr>
      <w:r>
        <w:t>ALLEN R (2008) ‘</w:t>
      </w:r>
      <w:r w:rsidRPr="004B0F9B">
        <w:t>Choice-based secondary school admis</w:t>
      </w:r>
      <w:r>
        <w:t>sions in England: social stratifi</w:t>
      </w:r>
      <w:r w:rsidRPr="004B0F9B">
        <w:t>cation</w:t>
      </w:r>
      <w:r>
        <w:t xml:space="preserve"> </w:t>
      </w:r>
      <w:r w:rsidRPr="004B0F9B">
        <w:t>and the distribution of edu</w:t>
      </w:r>
      <w:r>
        <w:t xml:space="preserve">cational outcomes.’ PhD thesis, </w:t>
      </w:r>
      <w:r w:rsidRPr="004B0F9B">
        <w:t>Institute of Education:</w:t>
      </w:r>
      <w:r>
        <w:t xml:space="preserve"> University of London.</w:t>
      </w:r>
    </w:p>
    <w:p w14:paraId="36B0DF11" w14:textId="77777777" w:rsidR="004B0F9B" w:rsidRDefault="004B0F9B" w:rsidP="00450572">
      <w:pPr>
        <w:widowControl w:val="0"/>
        <w:autoSpaceDE w:val="0"/>
        <w:autoSpaceDN w:val="0"/>
        <w:adjustRightInd w:val="0"/>
      </w:pPr>
    </w:p>
    <w:p w14:paraId="5CB75D25" w14:textId="5D65302F" w:rsidR="001820E3" w:rsidRDefault="001820E3" w:rsidP="00450572">
      <w:pPr>
        <w:widowControl w:val="0"/>
        <w:autoSpaceDE w:val="0"/>
        <w:autoSpaceDN w:val="0"/>
        <w:adjustRightInd w:val="0"/>
      </w:pPr>
      <w:r>
        <w:t>ALLEN</w:t>
      </w:r>
      <w:r w:rsidR="00190366">
        <w:t xml:space="preserve"> R and West A (2009) ‘</w:t>
      </w:r>
      <w:r w:rsidR="00390A79">
        <w:t>Religious schools in Lond</w:t>
      </w:r>
      <w:r w:rsidR="00190366">
        <w:t>o</w:t>
      </w:r>
      <w:r w:rsidR="00390A79">
        <w:t>n</w:t>
      </w:r>
      <w:r w:rsidR="00190366">
        <w:t>: school admissions, religious composition and selectivity’</w:t>
      </w:r>
      <w:r w:rsidR="00974C22">
        <w:t xml:space="preserve">, </w:t>
      </w:r>
      <w:r w:rsidR="00974C22">
        <w:rPr>
          <w:i/>
        </w:rPr>
        <w:t>Oxford Review of Education</w:t>
      </w:r>
      <w:r w:rsidR="00974C22">
        <w:t>, Vol. 35, No. 4, p. 471-494.</w:t>
      </w:r>
    </w:p>
    <w:p w14:paraId="33B60E2E" w14:textId="77777777" w:rsidR="002950E5" w:rsidRDefault="002950E5" w:rsidP="00450572">
      <w:pPr>
        <w:widowControl w:val="0"/>
        <w:autoSpaceDE w:val="0"/>
        <w:autoSpaceDN w:val="0"/>
        <w:adjustRightInd w:val="0"/>
      </w:pPr>
    </w:p>
    <w:p w14:paraId="6A4ADA78" w14:textId="41746087" w:rsidR="002950E5" w:rsidRPr="00B15E68" w:rsidRDefault="000D2905" w:rsidP="00450572">
      <w:pPr>
        <w:widowControl w:val="0"/>
        <w:autoSpaceDE w:val="0"/>
        <w:autoSpaceDN w:val="0"/>
        <w:adjustRightInd w:val="0"/>
      </w:pPr>
      <w:r>
        <w:t>ALLEN</w:t>
      </w:r>
      <w:r w:rsidR="002950E5">
        <w:t xml:space="preserve"> R and West A (2011) ‘Why do faith secondary schools have advantaged intakes? The relative importance of neighbourhood characteristics, social background</w:t>
      </w:r>
      <w:r w:rsidR="00B15E68">
        <w:t xml:space="preserve"> and religious identification among parents’, </w:t>
      </w:r>
      <w:r w:rsidR="00B15E68">
        <w:rPr>
          <w:i/>
        </w:rPr>
        <w:t>British Education Research Journal</w:t>
      </w:r>
      <w:r w:rsidR="00B15E68">
        <w:t xml:space="preserve">, Vol. 37, No. 7, p. </w:t>
      </w:r>
      <w:r>
        <w:t>691-712.</w:t>
      </w:r>
    </w:p>
    <w:p w14:paraId="017D2B83" w14:textId="77777777" w:rsidR="001820E3" w:rsidRDefault="001820E3" w:rsidP="00450572">
      <w:pPr>
        <w:widowControl w:val="0"/>
        <w:autoSpaceDE w:val="0"/>
        <w:autoSpaceDN w:val="0"/>
        <w:adjustRightInd w:val="0"/>
      </w:pPr>
    </w:p>
    <w:p w14:paraId="4004EAC1" w14:textId="53E1B061" w:rsidR="00974C22" w:rsidRDefault="00974C22" w:rsidP="00450572">
      <w:pPr>
        <w:widowControl w:val="0"/>
        <w:autoSpaceDE w:val="0"/>
        <w:autoSpaceDN w:val="0"/>
        <w:adjustRightInd w:val="0"/>
      </w:pPr>
      <w:r>
        <w:t xml:space="preserve">ANDREWS, J and Johnes R (2016) ‘Faith Schools, Pupil Performance and School Selection’, Education Policy Institute. Online </w:t>
      </w:r>
      <w:hyperlink r:id="rId9" w:history="1">
        <w:r w:rsidRPr="00301CE1">
          <w:rPr>
            <w:rStyle w:val="Hyperlink"/>
          </w:rPr>
          <w:t>https://epi.org.uk/wp-content/uploads/2016/11/Pupil_characteristics_and_performance_at_faith_schools.pdf</w:t>
        </w:r>
      </w:hyperlink>
      <w:r>
        <w:t xml:space="preserve"> (accessed 4 February 2017).</w:t>
      </w:r>
    </w:p>
    <w:p w14:paraId="17AEB227" w14:textId="77777777" w:rsidR="00974C22" w:rsidRDefault="00974C22" w:rsidP="00450572">
      <w:pPr>
        <w:widowControl w:val="0"/>
        <w:autoSpaceDE w:val="0"/>
        <w:autoSpaceDN w:val="0"/>
        <w:adjustRightInd w:val="0"/>
      </w:pPr>
    </w:p>
    <w:p w14:paraId="5A25DDB1" w14:textId="393A5565" w:rsidR="00450572" w:rsidRDefault="000B6669" w:rsidP="00450572">
      <w:pPr>
        <w:widowControl w:val="0"/>
        <w:autoSpaceDE w:val="0"/>
        <w:autoSpaceDN w:val="0"/>
        <w:adjustRightInd w:val="0"/>
        <w:rPr>
          <w:i/>
        </w:rPr>
      </w:pPr>
      <w:r>
        <w:t>BALL S J</w:t>
      </w:r>
      <w:r w:rsidR="00450572">
        <w:t xml:space="preserve"> (</w:t>
      </w:r>
      <w:r w:rsidR="00450572" w:rsidRPr="00450572">
        <w:t>2003</w:t>
      </w:r>
      <w:r>
        <w:t>)</w:t>
      </w:r>
      <w:r w:rsidR="00450572" w:rsidRPr="00450572">
        <w:t xml:space="preserve"> </w:t>
      </w:r>
      <w:r w:rsidR="00450572" w:rsidRPr="00450572">
        <w:rPr>
          <w:i/>
        </w:rPr>
        <w:t>Class Stra</w:t>
      </w:r>
      <w:r w:rsidR="009907C9">
        <w:rPr>
          <w:i/>
        </w:rPr>
        <w:t>tegies and the Education Market:</w:t>
      </w:r>
      <w:r w:rsidR="00450572" w:rsidRPr="00450572">
        <w:rPr>
          <w:i/>
        </w:rPr>
        <w:t xml:space="preserve"> The Middle Classes </w:t>
      </w:r>
    </w:p>
    <w:p w14:paraId="59227B23" w14:textId="6E13F507" w:rsidR="00450572" w:rsidRPr="00450572" w:rsidRDefault="00450572" w:rsidP="000B6669">
      <w:pPr>
        <w:widowControl w:val="0"/>
        <w:autoSpaceDE w:val="0"/>
        <w:autoSpaceDN w:val="0"/>
        <w:adjustRightInd w:val="0"/>
      </w:pPr>
      <w:r w:rsidRPr="00450572">
        <w:rPr>
          <w:i/>
        </w:rPr>
        <w:t>and Social Advantage</w:t>
      </w:r>
      <w:r w:rsidR="000B6669">
        <w:rPr>
          <w:i/>
        </w:rPr>
        <w:t>.</w:t>
      </w:r>
      <w:r w:rsidRPr="00450572">
        <w:t xml:space="preserve"> London: Routledge</w:t>
      </w:r>
      <w:r>
        <w:t>.</w:t>
      </w:r>
    </w:p>
    <w:p w14:paraId="0EABEDAE" w14:textId="77777777" w:rsidR="000B6669" w:rsidRDefault="000B6669" w:rsidP="00450572">
      <w:pPr>
        <w:widowControl w:val="0"/>
        <w:autoSpaceDE w:val="0"/>
        <w:autoSpaceDN w:val="0"/>
        <w:adjustRightInd w:val="0"/>
      </w:pPr>
    </w:p>
    <w:p w14:paraId="5DE73379" w14:textId="50221FFC" w:rsidR="00450572" w:rsidRDefault="000D2905" w:rsidP="00450572">
      <w:pPr>
        <w:widowControl w:val="0"/>
        <w:autoSpaceDE w:val="0"/>
        <w:autoSpaceDN w:val="0"/>
        <w:adjustRightInd w:val="0"/>
      </w:pPr>
      <w:r>
        <w:t>BALL</w:t>
      </w:r>
      <w:r w:rsidR="000B6669">
        <w:t xml:space="preserve"> S J</w:t>
      </w:r>
      <w:r w:rsidR="00450572">
        <w:t xml:space="preserve"> and Vincent</w:t>
      </w:r>
      <w:r w:rsidR="000B6669">
        <w:t xml:space="preserve"> C</w:t>
      </w:r>
      <w:r w:rsidR="00450572" w:rsidRPr="00450572">
        <w:t xml:space="preserve"> </w:t>
      </w:r>
      <w:r w:rsidR="00450572">
        <w:t>(</w:t>
      </w:r>
      <w:r w:rsidR="00450572" w:rsidRPr="00450572">
        <w:t>2007</w:t>
      </w:r>
      <w:r w:rsidR="00450572">
        <w:t>)</w:t>
      </w:r>
      <w:r w:rsidR="00450572" w:rsidRPr="00450572">
        <w:t xml:space="preserve"> ‘Education, class fract</w:t>
      </w:r>
      <w:r w:rsidR="00450572">
        <w:t xml:space="preserve">ions and the local rules of </w:t>
      </w:r>
    </w:p>
    <w:p w14:paraId="500A15F3" w14:textId="04612236" w:rsidR="00450572" w:rsidRPr="00450572" w:rsidRDefault="00450572" w:rsidP="009907C9">
      <w:pPr>
        <w:widowControl w:val="0"/>
        <w:autoSpaceDE w:val="0"/>
        <w:autoSpaceDN w:val="0"/>
        <w:adjustRightInd w:val="0"/>
      </w:pPr>
      <w:r>
        <w:t>spat</w:t>
      </w:r>
      <w:r w:rsidRPr="00450572">
        <w:t xml:space="preserve">ial relations’, </w:t>
      </w:r>
      <w:r w:rsidRPr="00450572">
        <w:rPr>
          <w:i/>
        </w:rPr>
        <w:t>Urban Studies</w:t>
      </w:r>
      <w:r w:rsidR="009907C9">
        <w:t>,</w:t>
      </w:r>
      <w:r>
        <w:t xml:space="preserve"> </w:t>
      </w:r>
      <w:r w:rsidR="009907C9">
        <w:t>Vol. 44, No. 7, p.</w:t>
      </w:r>
      <w:r>
        <w:t xml:space="preserve"> 1175-11</w:t>
      </w:r>
      <w:r w:rsidRPr="00450572">
        <w:t>89</w:t>
      </w:r>
      <w:r>
        <w:t>.</w:t>
      </w:r>
      <w:r w:rsidRPr="00450572">
        <w:rPr>
          <w:rFonts w:ascii="MS Mincho" w:eastAsia="MS Mincho" w:hAnsi="MS Mincho" w:cs="MS Mincho"/>
        </w:rPr>
        <w:t> </w:t>
      </w:r>
    </w:p>
    <w:p w14:paraId="46872B61" w14:textId="77777777" w:rsidR="009907C9" w:rsidRDefault="009907C9" w:rsidP="00367F4E">
      <w:pPr>
        <w:widowControl w:val="0"/>
        <w:autoSpaceDE w:val="0"/>
        <w:autoSpaceDN w:val="0"/>
        <w:adjustRightInd w:val="0"/>
      </w:pPr>
    </w:p>
    <w:p w14:paraId="6D74C656" w14:textId="3FA7830A" w:rsidR="0004106A" w:rsidRDefault="0004106A" w:rsidP="00367F4E">
      <w:pPr>
        <w:widowControl w:val="0"/>
        <w:autoSpaceDE w:val="0"/>
        <w:autoSpaceDN w:val="0"/>
        <w:adjustRightInd w:val="0"/>
      </w:pPr>
      <w:r w:rsidRPr="0004106A">
        <w:t>B</w:t>
      </w:r>
      <w:r w:rsidR="000D2905">
        <w:t>EBBINGTON</w:t>
      </w:r>
      <w:r w:rsidR="001E2BB3">
        <w:t>,</w:t>
      </w:r>
      <w:r w:rsidR="009907C9">
        <w:t xml:space="preserve"> D (1989)</w:t>
      </w:r>
      <w:r w:rsidRPr="0004106A">
        <w:t xml:space="preserve"> </w:t>
      </w:r>
      <w:r w:rsidRPr="0004106A">
        <w:rPr>
          <w:i/>
        </w:rPr>
        <w:t>Evangelicalism in Modern Britain</w:t>
      </w:r>
      <w:r w:rsidR="009907C9">
        <w:t>.</w:t>
      </w:r>
      <w:r>
        <w:t xml:space="preserve"> Abingdon:</w:t>
      </w:r>
      <w:r w:rsidRPr="0004106A">
        <w:t xml:space="preserve"> Routledge.</w:t>
      </w:r>
    </w:p>
    <w:p w14:paraId="5FC53995" w14:textId="77777777" w:rsidR="009907C9" w:rsidRDefault="009907C9" w:rsidP="00367F4E">
      <w:pPr>
        <w:widowControl w:val="0"/>
        <w:autoSpaceDE w:val="0"/>
        <w:autoSpaceDN w:val="0"/>
        <w:adjustRightInd w:val="0"/>
      </w:pPr>
    </w:p>
    <w:p w14:paraId="2FBE5E81" w14:textId="71699EEA" w:rsidR="001E2BB3" w:rsidRPr="001E2BB3" w:rsidRDefault="000D2905" w:rsidP="00367F4E">
      <w:pPr>
        <w:widowControl w:val="0"/>
        <w:autoSpaceDE w:val="0"/>
        <w:autoSpaceDN w:val="0"/>
        <w:adjustRightInd w:val="0"/>
      </w:pPr>
      <w:r>
        <w:t>BIELO</w:t>
      </w:r>
      <w:r w:rsidR="001E2BB3">
        <w:t xml:space="preserve"> J (2011) </w:t>
      </w:r>
      <w:r w:rsidR="001E2BB3">
        <w:rPr>
          <w:i/>
        </w:rPr>
        <w:t>Emerging Evangelicals: Faith, Modernity, and the Desire for Authenticity</w:t>
      </w:r>
      <w:r w:rsidR="001E2BB3">
        <w:t>. New York: New York University Press.</w:t>
      </w:r>
    </w:p>
    <w:p w14:paraId="353C3E4D" w14:textId="77777777" w:rsidR="001E2BB3" w:rsidRDefault="001E2BB3" w:rsidP="00367F4E">
      <w:pPr>
        <w:widowControl w:val="0"/>
        <w:autoSpaceDE w:val="0"/>
        <w:autoSpaceDN w:val="0"/>
        <w:adjustRightInd w:val="0"/>
      </w:pPr>
    </w:p>
    <w:p w14:paraId="20C73232" w14:textId="66B50EFA" w:rsidR="006574A1" w:rsidRPr="006574A1" w:rsidRDefault="006574A1" w:rsidP="00367F4E">
      <w:pPr>
        <w:widowControl w:val="0"/>
        <w:autoSpaceDE w:val="0"/>
        <w:autoSpaceDN w:val="0"/>
        <w:adjustRightInd w:val="0"/>
      </w:pPr>
      <w:r>
        <w:t>B</w:t>
      </w:r>
      <w:r w:rsidR="009907C9">
        <w:t>OURDIEU P (1986)</w:t>
      </w:r>
      <w:r>
        <w:t xml:space="preserve"> </w:t>
      </w:r>
      <w:r>
        <w:rPr>
          <w:i/>
        </w:rPr>
        <w:t>Distinction: A Social Critique of the Judgement of Taste</w:t>
      </w:r>
      <w:r w:rsidR="009907C9">
        <w:t>.</w:t>
      </w:r>
      <w:r>
        <w:t xml:space="preserve"> London: Routledge.</w:t>
      </w:r>
    </w:p>
    <w:p w14:paraId="4B0C829B" w14:textId="77777777" w:rsidR="009907C9" w:rsidRDefault="009907C9" w:rsidP="00F64674">
      <w:pPr>
        <w:widowControl w:val="0"/>
        <w:autoSpaceDE w:val="0"/>
        <w:autoSpaceDN w:val="0"/>
        <w:adjustRightInd w:val="0"/>
      </w:pPr>
    </w:p>
    <w:p w14:paraId="0F132F01" w14:textId="40CAFD6E" w:rsidR="00F64674" w:rsidRDefault="00F64674" w:rsidP="00F64674">
      <w:pPr>
        <w:widowControl w:val="0"/>
        <w:autoSpaceDE w:val="0"/>
        <w:autoSpaceDN w:val="0"/>
        <w:adjustRightInd w:val="0"/>
      </w:pPr>
      <w:r>
        <w:t>B</w:t>
      </w:r>
      <w:r w:rsidR="009907C9">
        <w:t>UTLER T</w:t>
      </w:r>
      <w:r>
        <w:t xml:space="preserve"> and Robson</w:t>
      </w:r>
      <w:r w:rsidR="009907C9">
        <w:t xml:space="preserve"> G</w:t>
      </w:r>
      <w:r w:rsidRPr="00F64674">
        <w:t xml:space="preserve"> </w:t>
      </w:r>
      <w:r>
        <w:t>(</w:t>
      </w:r>
      <w:r w:rsidRPr="00F64674">
        <w:t>2003</w:t>
      </w:r>
      <w:r>
        <w:t>)</w:t>
      </w:r>
      <w:r w:rsidRPr="00F64674">
        <w:t xml:space="preserve"> ‘Plotting the middle classes: gentrification and </w:t>
      </w:r>
    </w:p>
    <w:p w14:paraId="23B7F24F" w14:textId="5FEBCD60" w:rsidR="00F64674" w:rsidRPr="00F64674" w:rsidRDefault="00F64674" w:rsidP="009907C9">
      <w:pPr>
        <w:widowControl w:val="0"/>
        <w:autoSpaceDE w:val="0"/>
        <w:autoSpaceDN w:val="0"/>
        <w:adjustRightInd w:val="0"/>
      </w:pPr>
      <w:r w:rsidRPr="00F64674">
        <w:t xml:space="preserve">circuits of education in London’, </w:t>
      </w:r>
      <w:r w:rsidRPr="00F64674">
        <w:rPr>
          <w:i/>
        </w:rPr>
        <w:t>Housing Studies</w:t>
      </w:r>
      <w:r w:rsidR="009907C9">
        <w:t>,</w:t>
      </w:r>
      <w:r>
        <w:t xml:space="preserve"> </w:t>
      </w:r>
      <w:r w:rsidR="009907C9">
        <w:t xml:space="preserve">Vol. </w:t>
      </w:r>
      <w:r>
        <w:t>18</w:t>
      </w:r>
      <w:r w:rsidR="009907C9">
        <w:t>, No. 1, p.</w:t>
      </w:r>
      <w:r>
        <w:t xml:space="preserve"> 5-</w:t>
      </w:r>
      <w:r w:rsidRPr="00F64674">
        <w:t>28</w:t>
      </w:r>
      <w:r>
        <w:t>.</w:t>
      </w:r>
      <w:r w:rsidRPr="00F64674">
        <w:rPr>
          <w:rFonts w:ascii="MS Mincho" w:eastAsia="MS Mincho" w:hAnsi="MS Mincho" w:cs="MS Mincho"/>
        </w:rPr>
        <w:t> </w:t>
      </w:r>
    </w:p>
    <w:p w14:paraId="7432C67F" w14:textId="77777777" w:rsidR="009907C9" w:rsidRDefault="009907C9" w:rsidP="00A232AA">
      <w:pPr>
        <w:widowControl w:val="0"/>
        <w:autoSpaceDE w:val="0"/>
        <w:autoSpaceDN w:val="0"/>
        <w:adjustRightInd w:val="0"/>
      </w:pPr>
    </w:p>
    <w:p w14:paraId="5B4072A9" w14:textId="2ADC9BD8" w:rsidR="00A232AA" w:rsidRDefault="003D6C73" w:rsidP="00A232AA">
      <w:pPr>
        <w:widowControl w:val="0"/>
        <w:autoSpaceDE w:val="0"/>
        <w:autoSpaceDN w:val="0"/>
        <w:adjustRightInd w:val="0"/>
        <w:rPr>
          <w:bCs/>
        </w:rPr>
      </w:pPr>
      <w:r>
        <w:t>B</w:t>
      </w:r>
      <w:r w:rsidR="009907C9">
        <w:t>YRNE</w:t>
      </w:r>
      <w:r>
        <w:t xml:space="preserve"> B</w:t>
      </w:r>
      <w:r w:rsidR="009907C9">
        <w:t xml:space="preserve"> and De Tona C (2013)</w:t>
      </w:r>
      <w:r>
        <w:t xml:space="preserve"> </w:t>
      </w:r>
      <w:r w:rsidRPr="00A232AA">
        <w:t>‘</w:t>
      </w:r>
      <w:r w:rsidR="00A232AA" w:rsidRPr="00A232AA">
        <w:rPr>
          <w:bCs/>
        </w:rPr>
        <w:t xml:space="preserve">Multicultural desires? Parental negotiation of </w:t>
      </w:r>
    </w:p>
    <w:p w14:paraId="43FF9365" w14:textId="1CF3B1FE" w:rsidR="003D6C73" w:rsidRPr="00A232AA" w:rsidRDefault="00A232AA" w:rsidP="009907C9">
      <w:pPr>
        <w:widowControl w:val="0"/>
        <w:autoSpaceDE w:val="0"/>
        <w:autoSpaceDN w:val="0"/>
        <w:adjustRightInd w:val="0"/>
      </w:pPr>
      <w:r w:rsidRPr="00A232AA">
        <w:rPr>
          <w:bCs/>
        </w:rPr>
        <w:lastRenderedPageBreak/>
        <w:t xml:space="preserve">multiculture and difference in choosing secondary schools for their children’, </w:t>
      </w:r>
      <w:r w:rsidRPr="00A232AA">
        <w:rPr>
          <w:bCs/>
          <w:i/>
        </w:rPr>
        <w:t>The Sociological Review</w:t>
      </w:r>
      <w:r w:rsidRPr="00A232AA">
        <w:rPr>
          <w:bCs/>
        </w:rPr>
        <w:t xml:space="preserve">, </w:t>
      </w:r>
      <w:r w:rsidR="009907C9">
        <w:rPr>
          <w:bCs/>
        </w:rPr>
        <w:t>Vol. 62, p.</w:t>
      </w:r>
      <w:r w:rsidRPr="00A232AA">
        <w:rPr>
          <w:bCs/>
        </w:rPr>
        <w:t xml:space="preserve"> 475-493.</w:t>
      </w:r>
    </w:p>
    <w:p w14:paraId="4C001D90" w14:textId="77777777" w:rsidR="009907C9" w:rsidRDefault="009907C9" w:rsidP="00450572">
      <w:pPr>
        <w:widowControl w:val="0"/>
        <w:autoSpaceDE w:val="0"/>
        <w:autoSpaceDN w:val="0"/>
        <w:adjustRightInd w:val="0"/>
      </w:pPr>
    </w:p>
    <w:p w14:paraId="3B5CF81F" w14:textId="03A75B55" w:rsidR="000D2905" w:rsidRPr="000D2905" w:rsidRDefault="000D2905" w:rsidP="00450572">
      <w:pPr>
        <w:widowControl w:val="0"/>
        <w:autoSpaceDE w:val="0"/>
        <w:autoSpaceDN w:val="0"/>
        <w:adjustRightInd w:val="0"/>
      </w:pPr>
      <w:r>
        <w:t xml:space="preserve">CAIRNS J (2009) </w:t>
      </w:r>
      <w:r>
        <w:rPr>
          <w:i/>
        </w:rPr>
        <w:t>Faith Schools and Society: Civilizing the debate</w:t>
      </w:r>
      <w:r>
        <w:t>. London: Continuum.</w:t>
      </w:r>
    </w:p>
    <w:p w14:paraId="78A78304" w14:textId="77777777" w:rsidR="000D2905" w:rsidRDefault="000D2905" w:rsidP="00450572">
      <w:pPr>
        <w:widowControl w:val="0"/>
        <w:autoSpaceDE w:val="0"/>
        <w:autoSpaceDN w:val="0"/>
        <w:adjustRightInd w:val="0"/>
      </w:pPr>
    </w:p>
    <w:p w14:paraId="13CF2DD7" w14:textId="7428D443" w:rsidR="00450572" w:rsidRDefault="00450572" w:rsidP="00450572">
      <w:pPr>
        <w:widowControl w:val="0"/>
        <w:autoSpaceDE w:val="0"/>
        <w:autoSpaceDN w:val="0"/>
        <w:adjustRightInd w:val="0"/>
      </w:pPr>
      <w:r w:rsidRPr="00450572">
        <w:t>C</w:t>
      </w:r>
      <w:r w:rsidR="000D2905">
        <w:t>ROZIER G,</w:t>
      </w:r>
      <w:r>
        <w:t xml:space="preserve"> Reay</w:t>
      </w:r>
      <w:r w:rsidR="009907C9">
        <w:t xml:space="preserve"> D and</w:t>
      </w:r>
      <w:r w:rsidRPr="00450572">
        <w:t xml:space="preserve"> J</w:t>
      </w:r>
      <w:r>
        <w:t>ames</w:t>
      </w:r>
      <w:r w:rsidR="000D2905">
        <w:t xml:space="preserve"> D</w:t>
      </w:r>
      <w:r w:rsidRPr="00450572">
        <w:t xml:space="preserve"> (2008) </w:t>
      </w:r>
      <w:r>
        <w:t>‘</w:t>
      </w:r>
      <w:r w:rsidRPr="00450572">
        <w:t xml:space="preserve">White middle-class parents, identities, </w:t>
      </w:r>
    </w:p>
    <w:p w14:paraId="0606D34A" w14:textId="7D0E6BFB" w:rsidR="00450572" w:rsidRPr="00450572" w:rsidRDefault="00450572" w:rsidP="009907C9">
      <w:pPr>
        <w:widowControl w:val="0"/>
        <w:autoSpaceDE w:val="0"/>
        <w:autoSpaceDN w:val="0"/>
        <w:adjustRightInd w:val="0"/>
      </w:pPr>
      <w:r w:rsidRPr="00450572">
        <w:t>educational choice and the urban comprehensive school: dilemmas, ambivalence and moral ambi</w:t>
      </w:r>
      <w:r>
        <w:t xml:space="preserve">guity’, </w:t>
      </w:r>
      <w:r w:rsidRPr="00450572">
        <w:rPr>
          <w:i/>
        </w:rPr>
        <w:t>British Journal of Sociology of Education</w:t>
      </w:r>
      <w:r>
        <w:t xml:space="preserve">, </w:t>
      </w:r>
      <w:r w:rsidR="009907C9">
        <w:t>Vol. 29, No. 3, p.</w:t>
      </w:r>
      <w:r w:rsidRPr="00450572">
        <w:t xml:space="preserve"> 261–272.</w:t>
      </w:r>
      <w:r w:rsidRPr="00450572">
        <w:rPr>
          <w:rFonts w:ascii="MS Mincho" w:eastAsia="MS Mincho" w:hAnsi="MS Mincho" w:cs="MS Mincho"/>
        </w:rPr>
        <w:t> </w:t>
      </w:r>
    </w:p>
    <w:p w14:paraId="2D518335" w14:textId="77777777" w:rsidR="009907C9" w:rsidRDefault="009907C9" w:rsidP="00367F4E">
      <w:pPr>
        <w:widowControl w:val="0"/>
        <w:autoSpaceDE w:val="0"/>
        <w:autoSpaceDN w:val="0"/>
        <w:adjustRightInd w:val="0"/>
      </w:pPr>
    </w:p>
    <w:p w14:paraId="6687FBB5" w14:textId="29CD9023" w:rsidR="00367F4E" w:rsidRDefault="006E52DC" w:rsidP="00367F4E">
      <w:pPr>
        <w:widowControl w:val="0"/>
        <w:autoSpaceDE w:val="0"/>
        <w:autoSpaceDN w:val="0"/>
        <w:adjustRightInd w:val="0"/>
      </w:pPr>
      <w:r>
        <w:t>C</w:t>
      </w:r>
      <w:r w:rsidR="009907C9">
        <w:t>UNNINGHAM H (1991)</w:t>
      </w:r>
      <w:r>
        <w:t xml:space="preserve"> </w:t>
      </w:r>
      <w:r>
        <w:rPr>
          <w:i/>
        </w:rPr>
        <w:t>The Children of the Poor</w:t>
      </w:r>
      <w:r w:rsidR="009907C9">
        <w:t>.</w:t>
      </w:r>
      <w:r>
        <w:t xml:space="preserve"> Oxford: Basil Blackwell.</w:t>
      </w:r>
    </w:p>
    <w:p w14:paraId="4E1F53E0" w14:textId="77777777" w:rsidR="009907C9" w:rsidRDefault="009907C9" w:rsidP="00367F4E">
      <w:pPr>
        <w:widowControl w:val="0"/>
        <w:autoSpaceDE w:val="0"/>
        <w:autoSpaceDN w:val="0"/>
        <w:adjustRightInd w:val="0"/>
      </w:pPr>
    </w:p>
    <w:p w14:paraId="7DC0E675" w14:textId="6AE8E40B" w:rsidR="00A11F67" w:rsidRPr="00A11F67" w:rsidRDefault="00A11F67" w:rsidP="00367F4E">
      <w:pPr>
        <w:widowControl w:val="0"/>
        <w:autoSpaceDE w:val="0"/>
        <w:autoSpaceDN w:val="0"/>
        <w:adjustRightInd w:val="0"/>
      </w:pPr>
      <w:r>
        <w:t>D</w:t>
      </w:r>
      <w:r w:rsidR="009907C9">
        <w:t>INHAM A and Jackson R</w:t>
      </w:r>
      <w:r w:rsidR="001016DE">
        <w:t xml:space="preserve"> (2012)</w:t>
      </w:r>
      <w:r>
        <w:t xml:space="preserve"> ‘Religion, welfar</w:t>
      </w:r>
      <w:r w:rsidR="009907C9">
        <w:t>e and education’, in Woodhead, L and Catto R (E</w:t>
      </w:r>
      <w:r>
        <w:t xml:space="preserve">ds) </w:t>
      </w:r>
      <w:r>
        <w:rPr>
          <w:i/>
        </w:rPr>
        <w:t>Religion and Change in Modern Britain</w:t>
      </w:r>
      <w:r w:rsidR="009907C9">
        <w:t xml:space="preserve">. London: </w:t>
      </w:r>
      <w:r>
        <w:t xml:space="preserve">Routledge, </w:t>
      </w:r>
      <w:r w:rsidR="009907C9">
        <w:t xml:space="preserve">p. </w:t>
      </w:r>
      <w:r>
        <w:t>272-294.</w:t>
      </w:r>
    </w:p>
    <w:p w14:paraId="09C8B9E6" w14:textId="77777777" w:rsidR="009907C9" w:rsidRDefault="009907C9" w:rsidP="00367F4E">
      <w:pPr>
        <w:widowControl w:val="0"/>
        <w:autoSpaceDE w:val="0"/>
        <w:autoSpaceDN w:val="0"/>
        <w:adjustRightInd w:val="0"/>
        <w:rPr>
          <w:rFonts w:cs="Cambria"/>
        </w:rPr>
      </w:pPr>
    </w:p>
    <w:p w14:paraId="3AABDBD7" w14:textId="6A362F61" w:rsidR="00A32D33" w:rsidRPr="00A32D33" w:rsidRDefault="008A35EE" w:rsidP="00367F4E">
      <w:pPr>
        <w:widowControl w:val="0"/>
        <w:autoSpaceDE w:val="0"/>
        <w:autoSpaceDN w:val="0"/>
        <w:adjustRightInd w:val="0"/>
        <w:rPr>
          <w:rFonts w:cs="Cambria"/>
        </w:rPr>
      </w:pPr>
      <w:r>
        <w:rPr>
          <w:rFonts w:cs="Cambria"/>
        </w:rPr>
        <w:t>D</w:t>
      </w:r>
      <w:r w:rsidR="009907C9">
        <w:rPr>
          <w:rFonts w:cs="Cambria"/>
        </w:rPr>
        <w:t>ORLING</w:t>
      </w:r>
      <w:r>
        <w:rPr>
          <w:rFonts w:cs="Cambria"/>
        </w:rPr>
        <w:t xml:space="preserve"> D</w:t>
      </w:r>
      <w:r w:rsidR="00A32D33" w:rsidRPr="008A35EE">
        <w:rPr>
          <w:rFonts w:cs="Cambria"/>
        </w:rPr>
        <w:t xml:space="preserve"> </w:t>
      </w:r>
      <w:r w:rsidR="009907C9">
        <w:rPr>
          <w:rFonts w:cs="Cambria"/>
        </w:rPr>
        <w:t>(2011)</w:t>
      </w:r>
      <w:r w:rsidR="00A32D33" w:rsidRPr="008A35EE">
        <w:rPr>
          <w:rFonts w:cs="Cambria"/>
        </w:rPr>
        <w:t xml:space="preserve"> </w:t>
      </w:r>
      <w:r w:rsidR="00A32D33" w:rsidRPr="008A35EE">
        <w:rPr>
          <w:rFonts w:cs="Cambria"/>
          <w:i/>
          <w:iCs/>
        </w:rPr>
        <w:t>Injustice: Why Social Inequality Persists</w:t>
      </w:r>
      <w:r w:rsidR="009907C9">
        <w:rPr>
          <w:rFonts w:cs="Cambria"/>
          <w:iCs/>
        </w:rPr>
        <w:t>.</w:t>
      </w:r>
      <w:r w:rsidR="00A32D33" w:rsidRPr="008A35EE">
        <w:rPr>
          <w:rFonts w:cs="Cambria"/>
          <w:i/>
          <w:iCs/>
        </w:rPr>
        <w:t xml:space="preserve"> </w:t>
      </w:r>
      <w:r w:rsidR="00A32D33" w:rsidRPr="008A35EE">
        <w:rPr>
          <w:rFonts w:cs="Cambria"/>
        </w:rPr>
        <w:t>Bristol: Policy Press.</w:t>
      </w:r>
    </w:p>
    <w:p w14:paraId="3BC49852" w14:textId="77777777" w:rsidR="009907C9" w:rsidRDefault="009907C9" w:rsidP="00367F4E">
      <w:pPr>
        <w:widowControl w:val="0"/>
        <w:autoSpaceDE w:val="0"/>
        <w:autoSpaceDN w:val="0"/>
        <w:adjustRightInd w:val="0"/>
      </w:pPr>
    </w:p>
    <w:p w14:paraId="5D2DFA78" w14:textId="25E1A872" w:rsidR="000D2905" w:rsidRPr="000D2905" w:rsidRDefault="000D2905" w:rsidP="00367F4E">
      <w:pPr>
        <w:widowControl w:val="0"/>
        <w:autoSpaceDE w:val="0"/>
        <w:autoSpaceDN w:val="0"/>
        <w:adjustRightInd w:val="0"/>
      </w:pPr>
      <w:r>
        <w:t xml:space="preserve">DWYER C and Parutis V (2013) ‘“Faith in the system” State-funded faith schools in England and the contested parameters of community cohesion’, </w:t>
      </w:r>
      <w:r>
        <w:rPr>
          <w:i/>
        </w:rPr>
        <w:t>Transactions of the Institute of British Geographers</w:t>
      </w:r>
      <w:r>
        <w:t>, Vol. 38, p. 267-284.</w:t>
      </w:r>
    </w:p>
    <w:p w14:paraId="47EEAE2D" w14:textId="77777777" w:rsidR="000D2905" w:rsidRDefault="000D2905" w:rsidP="00367F4E">
      <w:pPr>
        <w:widowControl w:val="0"/>
        <w:autoSpaceDE w:val="0"/>
        <w:autoSpaceDN w:val="0"/>
        <w:adjustRightInd w:val="0"/>
      </w:pPr>
    </w:p>
    <w:p w14:paraId="09CA1F21" w14:textId="463AEC32" w:rsidR="00652753" w:rsidRDefault="00652753" w:rsidP="00367F4E">
      <w:pPr>
        <w:widowControl w:val="0"/>
        <w:autoSpaceDE w:val="0"/>
        <w:autoSpaceDN w:val="0"/>
        <w:adjustRightInd w:val="0"/>
      </w:pPr>
      <w:r>
        <w:t>E</w:t>
      </w:r>
      <w:r w:rsidR="009907C9">
        <w:t>LISHA O (2011)</w:t>
      </w:r>
      <w:r>
        <w:t xml:space="preserve"> </w:t>
      </w:r>
      <w:r>
        <w:rPr>
          <w:i/>
        </w:rPr>
        <w:t>Moral Ambition</w:t>
      </w:r>
      <w:r w:rsidR="009907C9">
        <w:t>.</w:t>
      </w:r>
      <w:r>
        <w:t xml:space="preserve"> Berkeley: University of California Press.</w:t>
      </w:r>
    </w:p>
    <w:p w14:paraId="5D842709" w14:textId="77777777" w:rsidR="009907C9" w:rsidRDefault="009907C9" w:rsidP="00367F4E">
      <w:pPr>
        <w:widowControl w:val="0"/>
        <w:autoSpaceDE w:val="0"/>
        <w:autoSpaceDN w:val="0"/>
        <w:adjustRightInd w:val="0"/>
      </w:pPr>
    </w:p>
    <w:p w14:paraId="5272E002" w14:textId="33B2E6CD" w:rsidR="00B575CA" w:rsidRPr="00B575CA" w:rsidRDefault="00B575CA" w:rsidP="00367F4E">
      <w:pPr>
        <w:widowControl w:val="0"/>
        <w:autoSpaceDE w:val="0"/>
        <w:autoSpaceDN w:val="0"/>
        <w:adjustRightInd w:val="0"/>
      </w:pPr>
      <w:r>
        <w:t>E</w:t>
      </w:r>
      <w:r w:rsidR="009907C9">
        <w:t>NGELKE M (2013)</w:t>
      </w:r>
      <w:r>
        <w:t xml:space="preserve"> </w:t>
      </w:r>
      <w:r>
        <w:rPr>
          <w:i/>
        </w:rPr>
        <w:t>God’s Agents: Biblical Publicity in Contemporary England</w:t>
      </w:r>
      <w:r w:rsidR="009907C9">
        <w:t xml:space="preserve">. </w:t>
      </w:r>
      <w:r>
        <w:t>Berkeley: University of California Press.</w:t>
      </w:r>
    </w:p>
    <w:p w14:paraId="714D239B" w14:textId="77777777" w:rsidR="009907C9" w:rsidRDefault="009907C9" w:rsidP="001159C1">
      <w:pPr>
        <w:widowControl w:val="0"/>
        <w:autoSpaceDE w:val="0"/>
        <w:autoSpaceDN w:val="0"/>
        <w:adjustRightInd w:val="0"/>
      </w:pPr>
    </w:p>
    <w:p w14:paraId="397B8B64" w14:textId="160E48E4" w:rsidR="00FD3CD6" w:rsidRDefault="00FD3CD6" w:rsidP="001159C1">
      <w:pPr>
        <w:widowControl w:val="0"/>
        <w:autoSpaceDE w:val="0"/>
        <w:autoSpaceDN w:val="0"/>
        <w:adjustRightInd w:val="0"/>
        <w:rPr>
          <w:i/>
        </w:rPr>
      </w:pPr>
      <w:r>
        <w:t>F</w:t>
      </w:r>
      <w:r w:rsidR="009907C9">
        <w:t>EHER M (2009)</w:t>
      </w:r>
      <w:r>
        <w:t xml:space="preserve"> ‘Self-Appreciation;</w:t>
      </w:r>
      <w:r w:rsidR="001016DE">
        <w:t xml:space="preserve"> </w:t>
      </w:r>
      <w:r>
        <w:t xml:space="preserve">or, the Aspirations of Human Capital’, </w:t>
      </w:r>
      <w:r>
        <w:rPr>
          <w:i/>
        </w:rPr>
        <w:t xml:space="preserve">Public </w:t>
      </w:r>
    </w:p>
    <w:p w14:paraId="61D33FF7" w14:textId="09DE4553" w:rsidR="00FD3CD6" w:rsidRPr="00FD3CD6" w:rsidRDefault="00FD3CD6" w:rsidP="009907C9">
      <w:pPr>
        <w:widowControl w:val="0"/>
        <w:autoSpaceDE w:val="0"/>
        <w:autoSpaceDN w:val="0"/>
        <w:adjustRightInd w:val="0"/>
      </w:pPr>
      <w:r>
        <w:rPr>
          <w:i/>
        </w:rPr>
        <w:t>Culture</w:t>
      </w:r>
      <w:r>
        <w:t>,</w:t>
      </w:r>
      <w:r w:rsidR="009907C9">
        <w:t xml:space="preserve"> Vol. 21, No. 1, p.</w:t>
      </w:r>
      <w:r>
        <w:t xml:space="preserve"> 21-41.</w:t>
      </w:r>
    </w:p>
    <w:p w14:paraId="2F162CEA" w14:textId="77777777" w:rsidR="009907C9" w:rsidRDefault="009907C9" w:rsidP="001159C1">
      <w:pPr>
        <w:widowControl w:val="0"/>
        <w:autoSpaceDE w:val="0"/>
        <w:autoSpaceDN w:val="0"/>
        <w:adjustRightInd w:val="0"/>
      </w:pPr>
    </w:p>
    <w:p w14:paraId="5D07DD2D" w14:textId="2B0EC7D8" w:rsidR="000D2905" w:rsidRPr="000D2905" w:rsidRDefault="000D2905" w:rsidP="009907C9">
      <w:pPr>
        <w:widowControl w:val="0"/>
        <w:autoSpaceDE w:val="0"/>
        <w:autoSpaceDN w:val="0"/>
        <w:adjustRightInd w:val="0"/>
      </w:pPr>
      <w:r>
        <w:t xml:space="preserve">GARDNER R, Cairns J and Lawton D (2005) </w:t>
      </w:r>
      <w:r>
        <w:rPr>
          <w:i/>
        </w:rPr>
        <w:t>Faith Schools: Consensus or Conflict</w:t>
      </w:r>
      <w:r>
        <w:t>. London: Routledge.</w:t>
      </w:r>
    </w:p>
    <w:p w14:paraId="11BCF74B" w14:textId="77777777" w:rsidR="000D2905" w:rsidRDefault="000D2905" w:rsidP="009907C9">
      <w:pPr>
        <w:widowControl w:val="0"/>
        <w:autoSpaceDE w:val="0"/>
        <w:autoSpaceDN w:val="0"/>
        <w:adjustRightInd w:val="0"/>
      </w:pPr>
    </w:p>
    <w:p w14:paraId="50C10426" w14:textId="6C5391D5" w:rsidR="00166291" w:rsidRPr="009907C9" w:rsidRDefault="00166291" w:rsidP="009907C9">
      <w:pPr>
        <w:widowControl w:val="0"/>
        <w:autoSpaceDE w:val="0"/>
        <w:autoSpaceDN w:val="0"/>
        <w:adjustRightInd w:val="0"/>
        <w:rPr>
          <w:bCs/>
        </w:rPr>
      </w:pPr>
      <w:r>
        <w:t>G</w:t>
      </w:r>
      <w:r w:rsidR="009907C9">
        <w:t>ERRARD</w:t>
      </w:r>
      <w:r>
        <w:t xml:space="preserve"> </w:t>
      </w:r>
      <w:r w:rsidR="001159C1">
        <w:t>J</w:t>
      </w:r>
      <w:r w:rsidR="009907C9">
        <w:t xml:space="preserve"> (2014)</w:t>
      </w:r>
      <w:r>
        <w:t xml:space="preserve"> </w:t>
      </w:r>
      <w:r w:rsidRPr="00166291">
        <w:t>‘</w:t>
      </w:r>
      <w:r w:rsidRPr="00166291">
        <w:rPr>
          <w:bCs/>
        </w:rPr>
        <w:t>All that is solid m</w:t>
      </w:r>
      <w:r w:rsidR="00F80218">
        <w:rPr>
          <w:bCs/>
        </w:rPr>
        <w:t>elts into work: self-work, the “learning ethic”</w:t>
      </w:r>
      <w:r w:rsidRPr="00166291">
        <w:rPr>
          <w:bCs/>
        </w:rPr>
        <w:t xml:space="preserve"> and the work ethic’</w:t>
      </w:r>
      <w:r>
        <w:rPr>
          <w:bCs/>
        </w:rPr>
        <w:t xml:space="preserve">, </w:t>
      </w:r>
      <w:r>
        <w:rPr>
          <w:bCs/>
          <w:i/>
        </w:rPr>
        <w:t>The Sociological Review</w:t>
      </w:r>
      <w:r>
        <w:rPr>
          <w:bCs/>
        </w:rPr>
        <w:t xml:space="preserve">, </w:t>
      </w:r>
      <w:r w:rsidR="00F80218">
        <w:rPr>
          <w:bCs/>
        </w:rPr>
        <w:t>Vol. 62, p.</w:t>
      </w:r>
      <w:r w:rsidR="001159C1">
        <w:rPr>
          <w:bCs/>
        </w:rPr>
        <w:t xml:space="preserve"> 862-879.</w:t>
      </w:r>
    </w:p>
    <w:p w14:paraId="5D0E8420" w14:textId="77777777" w:rsidR="00F80218" w:rsidRDefault="00F80218" w:rsidP="00367F4E">
      <w:pPr>
        <w:widowControl w:val="0"/>
        <w:autoSpaceDE w:val="0"/>
        <w:autoSpaceDN w:val="0"/>
        <w:adjustRightInd w:val="0"/>
      </w:pPr>
    </w:p>
    <w:p w14:paraId="144FE2C3" w14:textId="5C8F601D" w:rsidR="00367F4E" w:rsidRPr="00367F4E" w:rsidRDefault="00367F4E" w:rsidP="00367F4E">
      <w:pPr>
        <w:widowControl w:val="0"/>
        <w:autoSpaceDE w:val="0"/>
        <w:autoSpaceDN w:val="0"/>
        <w:adjustRightInd w:val="0"/>
      </w:pPr>
      <w:r>
        <w:t>G</w:t>
      </w:r>
      <w:r w:rsidR="00F80218">
        <w:t>RIFFITH R. Marie (2004)</w:t>
      </w:r>
      <w:r>
        <w:t xml:space="preserve"> </w:t>
      </w:r>
      <w:r>
        <w:rPr>
          <w:i/>
        </w:rPr>
        <w:t>Born Again Bodies</w:t>
      </w:r>
      <w:r w:rsidR="00F80218">
        <w:rPr>
          <w:i/>
        </w:rPr>
        <w:t xml:space="preserve">: Flesh and Spirit in American </w:t>
      </w:r>
      <w:r>
        <w:rPr>
          <w:i/>
        </w:rPr>
        <w:t>Christianity</w:t>
      </w:r>
      <w:r w:rsidR="00F80218">
        <w:t>.</w:t>
      </w:r>
      <w:r>
        <w:t xml:space="preserve"> Berkeley: University of California Press.</w:t>
      </w:r>
    </w:p>
    <w:p w14:paraId="5D65AA7C" w14:textId="77777777" w:rsidR="00F80218" w:rsidRDefault="00F80218" w:rsidP="00367F4E">
      <w:pPr>
        <w:widowControl w:val="0"/>
        <w:autoSpaceDE w:val="0"/>
        <w:autoSpaceDN w:val="0"/>
        <w:adjustRightInd w:val="0"/>
      </w:pPr>
    </w:p>
    <w:p w14:paraId="475B82E6" w14:textId="0DA9FF6C" w:rsidR="001016DE" w:rsidRPr="001016DE" w:rsidRDefault="000D2905" w:rsidP="00367F4E">
      <w:pPr>
        <w:widowControl w:val="0"/>
        <w:autoSpaceDE w:val="0"/>
        <w:autoSpaceDN w:val="0"/>
        <w:adjustRightInd w:val="0"/>
      </w:pPr>
      <w:r>
        <w:t>GOODHEW</w:t>
      </w:r>
      <w:r w:rsidR="001016DE">
        <w:t xml:space="preserve"> D. (2012) ‘Church Growth in Britain, 1980 to the Present Day’, in Goodhew D (Ed) </w:t>
      </w:r>
      <w:r w:rsidR="001016DE">
        <w:rPr>
          <w:i/>
        </w:rPr>
        <w:t>Church Growth in Britain: 1980 to the Present</w:t>
      </w:r>
      <w:r w:rsidR="001016DE">
        <w:t>. Farnham: Ashgate, p. 3-20.</w:t>
      </w:r>
    </w:p>
    <w:p w14:paraId="1CB99177" w14:textId="77777777" w:rsidR="001016DE" w:rsidRDefault="001016DE" w:rsidP="00367F4E">
      <w:pPr>
        <w:widowControl w:val="0"/>
        <w:autoSpaceDE w:val="0"/>
        <w:autoSpaceDN w:val="0"/>
        <w:adjustRightInd w:val="0"/>
      </w:pPr>
    </w:p>
    <w:p w14:paraId="20A34E1C" w14:textId="39BDB680" w:rsidR="00EC73A1" w:rsidRDefault="000D2905" w:rsidP="00367F4E">
      <w:pPr>
        <w:widowControl w:val="0"/>
        <w:autoSpaceDE w:val="0"/>
        <w:autoSpaceDN w:val="0"/>
        <w:adjustRightInd w:val="0"/>
      </w:pPr>
      <w:r>
        <w:t>HALSTEAD</w:t>
      </w:r>
      <w:r w:rsidR="00EC73A1">
        <w:t xml:space="preserve"> J and McLaughlin T (2005) ‘Are Faith Schools Divisive?’, in Gardner R, Cairns J and Lawton D (Eds) </w:t>
      </w:r>
      <w:r w:rsidR="00EC73A1">
        <w:rPr>
          <w:i/>
        </w:rPr>
        <w:t>Faith Schools: Consensus or Conflict</w:t>
      </w:r>
      <w:r w:rsidR="00EC73A1">
        <w:t xml:space="preserve">. London: Routledge, p. 61-73. </w:t>
      </w:r>
    </w:p>
    <w:p w14:paraId="57D850DF" w14:textId="77777777" w:rsidR="00EC73A1" w:rsidRDefault="00EC73A1" w:rsidP="00367F4E">
      <w:pPr>
        <w:widowControl w:val="0"/>
        <w:autoSpaceDE w:val="0"/>
        <w:autoSpaceDN w:val="0"/>
        <w:adjustRightInd w:val="0"/>
      </w:pPr>
    </w:p>
    <w:p w14:paraId="57BB04BE" w14:textId="1BA4171C" w:rsidR="00367F4E" w:rsidRDefault="00367F4E" w:rsidP="00367F4E">
      <w:pPr>
        <w:widowControl w:val="0"/>
        <w:autoSpaceDE w:val="0"/>
        <w:autoSpaceDN w:val="0"/>
        <w:adjustRightInd w:val="0"/>
      </w:pPr>
      <w:r>
        <w:t>H</w:t>
      </w:r>
      <w:r w:rsidR="00F80218">
        <w:t>ENDERSHOT H (2004)</w:t>
      </w:r>
      <w:r>
        <w:t xml:space="preserve"> </w:t>
      </w:r>
      <w:r>
        <w:rPr>
          <w:i/>
        </w:rPr>
        <w:t>Shaking the World for</w:t>
      </w:r>
      <w:r w:rsidR="00F80218">
        <w:rPr>
          <w:i/>
        </w:rPr>
        <w:t xml:space="preserve"> Jesus: Media and Conservative </w:t>
      </w:r>
      <w:r>
        <w:rPr>
          <w:i/>
        </w:rPr>
        <w:t>Evangelical Culture</w:t>
      </w:r>
      <w:r w:rsidR="00F80218">
        <w:t>.</w:t>
      </w:r>
      <w:r>
        <w:t xml:space="preserve"> Chicago: University of Chicago Press.  </w:t>
      </w:r>
    </w:p>
    <w:p w14:paraId="01175B2D" w14:textId="77777777" w:rsidR="00F80218" w:rsidRDefault="00F80218" w:rsidP="00E5002F">
      <w:pPr>
        <w:widowControl w:val="0"/>
        <w:autoSpaceDE w:val="0"/>
        <w:autoSpaceDN w:val="0"/>
        <w:adjustRightInd w:val="0"/>
      </w:pPr>
    </w:p>
    <w:p w14:paraId="09C646CA" w14:textId="59C21BEB" w:rsidR="00E5002F" w:rsidRDefault="00E5002F" w:rsidP="00E5002F">
      <w:pPr>
        <w:widowControl w:val="0"/>
        <w:autoSpaceDE w:val="0"/>
        <w:autoSpaceDN w:val="0"/>
        <w:adjustRightInd w:val="0"/>
        <w:rPr>
          <w:bCs/>
        </w:rPr>
      </w:pPr>
      <w:r>
        <w:t>H</w:t>
      </w:r>
      <w:r w:rsidR="00F80218">
        <w:t>OLLINGWORTH S and Archer L</w:t>
      </w:r>
      <w:r>
        <w:t xml:space="preserve"> (2010) ‘</w:t>
      </w:r>
      <w:r w:rsidRPr="00E5002F">
        <w:rPr>
          <w:bCs/>
        </w:rPr>
        <w:t xml:space="preserve">Urban Schools as Urban Places: School </w:t>
      </w:r>
    </w:p>
    <w:p w14:paraId="7A1FE03E" w14:textId="6A278BAC" w:rsidR="00E5002F" w:rsidRPr="00E5002F" w:rsidRDefault="00E5002F" w:rsidP="00F80218">
      <w:pPr>
        <w:widowControl w:val="0"/>
        <w:autoSpaceDE w:val="0"/>
        <w:autoSpaceDN w:val="0"/>
        <w:adjustRightInd w:val="0"/>
      </w:pPr>
      <w:r w:rsidRPr="00E5002F">
        <w:rPr>
          <w:bCs/>
        </w:rPr>
        <w:t>Reputation, Children’s Identities and Engagement with Education in London’,</w:t>
      </w:r>
      <w:r>
        <w:rPr>
          <w:b/>
          <w:bCs/>
        </w:rPr>
        <w:t xml:space="preserve"> </w:t>
      </w:r>
      <w:r>
        <w:rPr>
          <w:bCs/>
          <w:i/>
        </w:rPr>
        <w:t>Urban Studies</w:t>
      </w:r>
      <w:r>
        <w:rPr>
          <w:bCs/>
        </w:rPr>
        <w:t xml:space="preserve">, </w:t>
      </w:r>
      <w:r w:rsidR="00F80218">
        <w:rPr>
          <w:bCs/>
        </w:rPr>
        <w:t>Vol. 47, No. 3, p.</w:t>
      </w:r>
      <w:r>
        <w:rPr>
          <w:bCs/>
        </w:rPr>
        <w:t xml:space="preserve"> </w:t>
      </w:r>
      <w:r w:rsidRPr="00E5002F">
        <w:rPr>
          <w:bCs/>
        </w:rPr>
        <w:t>584-603.</w:t>
      </w:r>
    </w:p>
    <w:p w14:paraId="0A2639ED" w14:textId="77777777" w:rsidR="00F80218" w:rsidRDefault="00F80218" w:rsidP="00367F4E">
      <w:pPr>
        <w:widowControl w:val="0"/>
        <w:autoSpaceDE w:val="0"/>
        <w:autoSpaceDN w:val="0"/>
        <w:adjustRightInd w:val="0"/>
      </w:pPr>
    </w:p>
    <w:p w14:paraId="2BF4CE19" w14:textId="4D5C9A28" w:rsidR="00E559FF" w:rsidRDefault="00E559FF" w:rsidP="00F80218">
      <w:pPr>
        <w:widowControl w:val="0"/>
        <w:autoSpaceDE w:val="0"/>
        <w:autoSpaceDN w:val="0"/>
        <w:adjustRightInd w:val="0"/>
      </w:pPr>
      <w:r>
        <w:t>H</w:t>
      </w:r>
      <w:r w:rsidR="00F80218">
        <w:t>OLLINGWORTH S and Williams K (2009)</w:t>
      </w:r>
      <w:r>
        <w:t xml:space="preserve"> ‘Constructions of the working-class “Other” among urban, white, middle-class youth: “chavs”, subculture and the valuing of education, </w:t>
      </w:r>
      <w:r>
        <w:rPr>
          <w:i/>
        </w:rPr>
        <w:t>Journal of Youth Studies</w:t>
      </w:r>
      <w:r>
        <w:t xml:space="preserve">, </w:t>
      </w:r>
      <w:r w:rsidR="00F80218">
        <w:t>Vol. 12, No. 5, p.</w:t>
      </w:r>
      <w:r>
        <w:t xml:space="preserve"> </w:t>
      </w:r>
      <w:r w:rsidR="00FE3F01">
        <w:t>467-482.</w:t>
      </w:r>
    </w:p>
    <w:p w14:paraId="4825A012" w14:textId="77777777" w:rsidR="00F80218" w:rsidRDefault="00F80218" w:rsidP="005618FC">
      <w:pPr>
        <w:widowControl w:val="0"/>
        <w:autoSpaceDE w:val="0"/>
        <w:autoSpaceDN w:val="0"/>
        <w:adjustRightInd w:val="0"/>
      </w:pPr>
    </w:p>
    <w:p w14:paraId="440B3ED9" w14:textId="55A3CB1E" w:rsidR="005618FC" w:rsidRDefault="005618FC" w:rsidP="005618FC">
      <w:pPr>
        <w:widowControl w:val="0"/>
        <w:autoSpaceDE w:val="0"/>
        <w:autoSpaceDN w:val="0"/>
        <w:adjustRightInd w:val="0"/>
      </w:pPr>
      <w:r>
        <w:t>H</w:t>
      </w:r>
      <w:r w:rsidR="00F80218">
        <w:t>OLLINGWORTH S. and Williams K (2010)</w:t>
      </w:r>
      <w:r>
        <w:t xml:space="preserve"> ‘Multicultural Mixing or Middle-class </w:t>
      </w:r>
    </w:p>
    <w:p w14:paraId="2A043B41" w14:textId="0E4B591E" w:rsidR="005618FC" w:rsidRPr="005618FC" w:rsidRDefault="005618FC" w:rsidP="00F80218">
      <w:pPr>
        <w:widowControl w:val="0"/>
        <w:autoSpaceDE w:val="0"/>
        <w:autoSpaceDN w:val="0"/>
        <w:adjustRightInd w:val="0"/>
      </w:pPr>
      <w:r>
        <w:t xml:space="preserve">Reproduction: The White Middle Classes in London Comprehensive Schools’, </w:t>
      </w:r>
      <w:r>
        <w:rPr>
          <w:i/>
        </w:rPr>
        <w:t>Space and Polity</w:t>
      </w:r>
      <w:r>
        <w:t xml:space="preserve">, </w:t>
      </w:r>
      <w:r w:rsidR="00F80218">
        <w:t>Vol. 14, No. 1, p.</w:t>
      </w:r>
      <w:r>
        <w:t xml:space="preserve"> 47-64.</w:t>
      </w:r>
    </w:p>
    <w:p w14:paraId="7BA6983B" w14:textId="77777777" w:rsidR="00F80218" w:rsidRDefault="00F80218" w:rsidP="00367F4E">
      <w:pPr>
        <w:widowControl w:val="0"/>
        <w:autoSpaceDE w:val="0"/>
        <w:autoSpaceDN w:val="0"/>
        <w:adjustRightInd w:val="0"/>
      </w:pPr>
    </w:p>
    <w:p w14:paraId="4E1F5966" w14:textId="6A31DFE8" w:rsidR="002927C9" w:rsidRPr="002927C9" w:rsidRDefault="00F80218" w:rsidP="00367F4E">
      <w:pPr>
        <w:widowControl w:val="0"/>
        <w:autoSpaceDE w:val="0"/>
        <w:autoSpaceDN w:val="0"/>
        <w:adjustRightInd w:val="0"/>
      </w:pPr>
      <w:r>
        <w:t>JAMES D. Reay D. Crozier G. Beedell P.</w:t>
      </w:r>
      <w:r w:rsidR="002927C9">
        <w:t xml:space="preserve"> </w:t>
      </w:r>
      <w:r w:rsidR="002927C9" w:rsidRPr="002927C9">
        <w:t>Hollingworth</w:t>
      </w:r>
      <w:r>
        <w:t xml:space="preserve"> S.</w:t>
      </w:r>
      <w:r w:rsidR="002927C9">
        <w:t xml:space="preserve"> </w:t>
      </w:r>
      <w:r w:rsidR="002927C9" w:rsidRPr="002927C9">
        <w:t>Jamieson</w:t>
      </w:r>
      <w:r>
        <w:t xml:space="preserve"> F.</w:t>
      </w:r>
      <w:r w:rsidR="002927C9">
        <w:t xml:space="preserve"> and</w:t>
      </w:r>
      <w:r w:rsidR="002927C9" w:rsidRPr="002927C9">
        <w:t xml:space="preserve"> Williams</w:t>
      </w:r>
      <w:r>
        <w:t xml:space="preserve"> K. (2010)</w:t>
      </w:r>
      <w:r w:rsidR="002927C9">
        <w:t xml:space="preserve"> ‘</w:t>
      </w:r>
      <w:r w:rsidR="002927C9" w:rsidRPr="002927C9">
        <w:t xml:space="preserve">Neoliberal Policy and the Meaning of Counterintuitive </w:t>
      </w:r>
      <w:r>
        <w:t xml:space="preserve">Middle-class </w:t>
      </w:r>
      <w:r w:rsidR="002927C9" w:rsidRPr="002927C9">
        <w:t>School Choices</w:t>
      </w:r>
      <w:r w:rsidR="002927C9">
        <w:t xml:space="preserve">’, </w:t>
      </w:r>
      <w:r w:rsidR="002927C9">
        <w:rPr>
          <w:i/>
        </w:rPr>
        <w:t>Current Sociology</w:t>
      </w:r>
      <w:r>
        <w:t xml:space="preserve"> Vol.</w:t>
      </w:r>
      <w:r w:rsidR="002927C9">
        <w:t xml:space="preserve"> </w:t>
      </w:r>
      <w:r>
        <w:t>58, No. 4, p.</w:t>
      </w:r>
      <w:r w:rsidR="002927C9" w:rsidRPr="002927C9">
        <w:t xml:space="preserve"> 623–641</w:t>
      </w:r>
      <w:r w:rsidR="002927C9">
        <w:t>.</w:t>
      </w:r>
    </w:p>
    <w:p w14:paraId="1667B3C8" w14:textId="77777777" w:rsidR="00F80218" w:rsidRDefault="00F80218" w:rsidP="00367F4E">
      <w:pPr>
        <w:widowControl w:val="0"/>
        <w:autoSpaceDE w:val="0"/>
        <w:autoSpaceDN w:val="0"/>
        <w:adjustRightInd w:val="0"/>
      </w:pPr>
    </w:p>
    <w:p w14:paraId="55DA4F4C" w14:textId="135C4348" w:rsidR="00367F4E" w:rsidRDefault="00367F4E" w:rsidP="00367F4E">
      <w:pPr>
        <w:widowControl w:val="0"/>
        <w:autoSpaceDE w:val="0"/>
        <w:autoSpaceDN w:val="0"/>
        <w:adjustRightInd w:val="0"/>
      </w:pPr>
      <w:r>
        <w:t>L</w:t>
      </w:r>
      <w:r w:rsidR="00F80218">
        <w:t>UHR</w:t>
      </w:r>
      <w:r>
        <w:t xml:space="preserve"> E</w:t>
      </w:r>
      <w:r w:rsidRPr="00367F4E">
        <w:t xml:space="preserve"> </w:t>
      </w:r>
      <w:r w:rsidR="00F80218">
        <w:t>(2009)</w:t>
      </w:r>
      <w:r w:rsidRPr="00367F4E">
        <w:t xml:space="preserve"> </w:t>
      </w:r>
      <w:r w:rsidRPr="00367F4E">
        <w:rPr>
          <w:i/>
          <w:iCs/>
        </w:rPr>
        <w:t>Witnessing Suburbia: Conservatives and Christian Youth Culture</w:t>
      </w:r>
      <w:r w:rsidR="00F80218">
        <w:t xml:space="preserve">. </w:t>
      </w:r>
      <w:r w:rsidRPr="00367F4E">
        <w:t xml:space="preserve">Berkeley: University of California Press. </w:t>
      </w:r>
    </w:p>
    <w:p w14:paraId="558DEDF5" w14:textId="77777777" w:rsidR="00F80218" w:rsidRDefault="00F80218" w:rsidP="008C583E">
      <w:pPr>
        <w:widowControl w:val="0"/>
        <w:autoSpaceDE w:val="0"/>
        <w:autoSpaceDN w:val="0"/>
        <w:adjustRightInd w:val="0"/>
      </w:pPr>
    </w:p>
    <w:p w14:paraId="13D11FB8" w14:textId="62A6D2A9" w:rsidR="001E2BB3" w:rsidRPr="001E2BB3" w:rsidRDefault="000D2905" w:rsidP="008C583E">
      <w:pPr>
        <w:widowControl w:val="0"/>
        <w:autoSpaceDE w:val="0"/>
        <w:autoSpaceDN w:val="0"/>
        <w:adjustRightInd w:val="0"/>
      </w:pPr>
      <w:r>
        <w:t>MARTI</w:t>
      </w:r>
      <w:r w:rsidR="001E2BB3">
        <w:t xml:space="preserve"> G and Ganiel G (2014) </w:t>
      </w:r>
      <w:r w:rsidR="001E2BB3">
        <w:rPr>
          <w:i/>
        </w:rPr>
        <w:t>The Deconstructed Church: Understanding Emerging Christianity</w:t>
      </w:r>
      <w:r w:rsidR="001E2BB3">
        <w:t>. New York: Oxford University Press.</w:t>
      </w:r>
    </w:p>
    <w:p w14:paraId="58BA9408" w14:textId="77777777" w:rsidR="001E2BB3" w:rsidRDefault="001E2BB3" w:rsidP="008C583E">
      <w:pPr>
        <w:widowControl w:val="0"/>
        <w:autoSpaceDE w:val="0"/>
        <w:autoSpaceDN w:val="0"/>
        <w:adjustRightInd w:val="0"/>
      </w:pPr>
    </w:p>
    <w:p w14:paraId="65F4741C" w14:textId="1CA275D9" w:rsidR="00CB0DD2" w:rsidRDefault="00CB0DD2" w:rsidP="008C583E">
      <w:pPr>
        <w:widowControl w:val="0"/>
        <w:autoSpaceDE w:val="0"/>
        <w:autoSpaceDN w:val="0"/>
        <w:adjustRightInd w:val="0"/>
      </w:pPr>
      <w:r>
        <w:t>M</w:t>
      </w:r>
      <w:r w:rsidR="00F80218">
        <w:t>CKENZIE L</w:t>
      </w:r>
      <w:r>
        <w:t xml:space="preserve"> (2014) </w:t>
      </w:r>
      <w:r>
        <w:rPr>
          <w:i/>
        </w:rPr>
        <w:t>Getting By: Estates, Class and Culture in Austerity Britain</w:t>
      </w:r>
      <w:r w:rsidR="00F80218">
        <w:t>.</w:t>
      </w:r>
      <w:r>
        <w:t xml:space="preserve"> </w:t>
      </w:r>
    </w:p>
    <w:p w14:paraId="69452367" w14:textId="6E17565F" w:rsidR="00CB0DD2" w:rsidRPr="00CB0DD2" w:rsidRDefault="00CB0DD2" w:rsidP="00F80218">
      <w:pPr>
        <w:widowControl w:val="0"/>
        <w:autoSpaceDE w:val="0"/>
        <w:autoSpaceDN w:val="0"/>
        <w:adjustRightInd w:val="0"/>
      </w:pPr>
      <w:r>
        <w:t>Bristol: Policy Press.</w:t>
      </w:r>
    </w:p>
    <w:p w14:paraId="1F8FBA5C" w14:textId="77777777" w:rsidR="00F80218" w:rsidRDefault="00F80218" w:rsidP="008C583E">
      <w:pPr>
        <w:widowControl w:val="0"/>
        <w:autoSpaceDE w:val="0"/>
        <w:autoSpaceDN w:val="0"/>
        <w:adjustRightInd w:val="0"/>
      </w:pPr>
    </w:p>
    <w:p w14:paraId="3B9D0AD4" w14:textId="2E058CB5" w:rsidR="00E86B31" w:rsidRPr="00E86B31" w:rsidRDefault="00E86B31" w:rsidP="00F80218">
      <w:pPr>
        <w:widowControl w:val="0"/>
        <w:autoSpaceDE w:val="0"/>
        <w:autoSpaceDN w:val="0"/>
        <w:adjustRightInd w:val="0"/>
      </w:pPr>
      <w:r>
        <w:t>M</w:t>
      </w:r>
      <w:r w:rsidR="00F80218">
        <w:t>UEHLEBACH A (2012)</w:t>
      </w:r>
      <w:r>
        <w:t xml:space="preserve"> </w:t>
      </w:r>
      <w:r>
        <w:rPr>
          <w:i/>
        </w:rPr>
        <w:t>The Moral Neoliberal: Welfare and Citizenship in Italy</w:t>
      </w:r>
      <w:r w:rsidR="00F80218">
        <w:t xml:space="preserve">. </w:t>
      </w:r>
      <w:r>
        <w:t>Chicago: University of Chicago Press.</w:t>
      </w:r>
    </w:p>
    <w:p w14:paraId="25F3D093" w14:textId="77777777" w:rsidR="00F80218" w:rsidRDefault="00F80218" w:rsidP="008C583E">
      <w:pPr>
        <w:widowControl w:val="0"/>
        <w:autoSpaceDE w:val="0"/>
        <w:autoSpaceDN w:val="0"/>
        <w:adjustRightInd w:val="0"/>
      </w:pPr>
    </w:p>
    <w:p w14:paraId="7DFD507F" w14:textId="7BBEF4FF" w:rsidR="001016DE" w:rsidRPr="001016DE" w:rsidRDefault="001016DE" w:rsidP="008C583E">
      <w:pPr>
        <w:widowControl w:val="0"/>
        <w:autoSpaceDE w:val="0"/>
        <w:autoSpaceDN w:val="0"/>
        <w:adjustRightInd w:val="0"/>
      </w:pPr>
      <w:r>
        <w:t xml:space="preserve">OSGOOD, H (2012) ‘The Rise of Black Churches’, in Goodhew D (Ed) </w:t>
      </w:r>
      <w:r>
        <w:rPr>
          <w:i/>
        </w:rPr>
        <w:t>Church Growth in Britain: 1980 to the Present</w:t>
      </w:r>
      <w:r>
        <w:t>. Farnham: Ashgate, p. 107-125.</w:t>
      </w:r>
    </w:p>
    <w:p w14:paraId="7A0605E7" w14:textId="77777777" w:rsidR="001016DE" w:rsidRDefault="001016DE" w:rsidP="008C583E">
      <w:pPr>
        <w:widowControl w:val="0"/>
        <w:autoSpaceDE w:val="0"/>
        <w:autoSpaceDN w:val="0"/>
        <w:adjustRightInd w:val="0"/>
      </w:pPr>
    </w:p>
    <w:p w14:paraId="316A8E39" w14:textId="06C51E40" w:rsidR="00E8064C" w:rsidRPr="00E8064C" w:rsidRDefault="00E8064C" w:rsidP="008C583E">
      <w:pPr>
        <w:widowControl w:val="0"/>
        <w:autoSpaceDE w:val="0"/>
        <w:autoSpaceDN w:val="0"/>
        <w:adjustRightInd w:val="0"/>
      </w:pPr>
      <w:r>
        <w:t>R</w:t>
      </w:r>
      <w:r w:rsidR="00F80218">
        <w:t>ANCIÈRE J</w:t>
      </w:r>
      <w:r>
        <w:t xml:space="preserve"> (1991) </w:t>
      </w:r>
      <w:r>
        <w:rPr>
          <w:i/>
        </w:rPr>
        <w:t>The Ignorant Schoolmaster</w:t>
      </w:r>
      <w:r w:rsidR="00F80218">
        <w:rPr>
          <w:i/>
        </w:rPr>
        <w:t xml:space="preserve">: Five Lessons in Intellectual </w:t>
      </w:r>
      <w:r>
        <w:rPr>
          <w:i/>
        </w:rPr>
        <w:t>Emancipation</w:t>
      </w:r>
      <w:r w:rsidR="00F80218">
        <w:t>, trans. Ross K.</w:t>
      </w:r>
      <w:r>
        <w:t xml:space="preserve"> Stanford: Stanford University Press.</w:t>
      </w:r>
    </w:p>
    <w:p w14:paraId="532626C2" w14:textId="77777777" w:rsidR="00F80218" w:rsidRDefault="00F80218" w:rsidP="00FE3F01">
      <w:pPr>
        <w:widowControl w:val="0"/>
        <w:autoSpaceDE w:val="0"/>
        <w:autoSpaceDN w:val="0"/>
        <w:adjustRightInd w:val="0"/>
      </w:pPr>
    </w:p>
    <w:p w14:paraId="157DB794" w14:textId="479F8062" w:rsidR="009E5069" w:rsidRPr="009E5069" w:rsidRDefault="009E5069" w:rsidP="00F80218">
      <w:pPr>
        <w:widowControl w:val="0"/>
        <w:autoSpaceDE w:val="0"/>
        <w:autoSpaceDN w:val="0"/>
        <w:adjustRightInd w:val="0"/>
      </w:pPr>
      <w:r>
        <w:t>R</w:t>
      </w:r>
      <w:r w:rsidR="00F80218">
        <w:t>EAY D</w:t>
      </w:r>
      <w:r>
        <w:t xml:space="preserve"> (2013) ‘</w:t>
      </w:r>
      <w:r w:rsidRPr="009E5069">
        <w:t>Social mobility, a panacea for austere times: tales o</w:t>
      </w:r>
      <w:r>
        <w:t xml:space="preserve">f emperors, frogs, and tadpoles’, </w:t>
      </w:r>
      <w:r>
        <w:rPr>
          <w:i/>
        </w:rPr>
        <w:t>British Journal of Sociology of Education</w:t>
      </w:r>
      <w:r>
        <w:t xml:space="preserve">, </w:t>
      </w:r>
      <w:r w:rsidR="00F80218">
        <w:t>Vol. 34, p.</w:t>
      </w:r>
      <w:r>
        <w:t xml:space="preserve"> 660-677.</w:t>
      </w:r>
    </w:p>
    <w:p w14:paraId="4D0D0CD0" w14:textId="77777777" w:rsidR="00F80218" w:rsidRDefault="00F80218" w:rsidP="00FE3F01">
      <w:pPr>
        <w:widowControl w:val="0"/>
        <w:autoSpaceDE w:val="0"/>
        <w:autoSpaceDN w:val="0"/>
        <w:adjustRightInd w:val="0"/>
      </w:pPr>
    </w:p>
    <w:p w14:paraId="68A55C68" w14:textId="52A58D8C" w:rsidR="00FE3F01" w:rsidRDefault="00FE3F01" w:rsidP="00FE3F01">
      <w:pPr>
        <w:widowControl w:val="0"/>
        <w:autoSpaceDE w:val="0"/>
        <w:autoSpaceDN w:val="0"/>
        <w:adjustRightInd w:val="0"/>
        <w:rPr>
          <w:i/>
        </w:rPr>
      </w:pPr>
      <w:r>
        <w:t>R</w:t>
      </w:r>
      <w:r w:rsidR="00F80218">
        <w:t>EAY D. Crozier G. and James D</w:t>
      </w:r>
      <w:r>
        <w:t xml:space="preserve"> (2011) </w:t>
      </w:r>
      <w:r>
        <w:rPr>
          <w:i/>
        </w:rPr>
        <w:t xml:space="preserve">White Middle-Class Identities and Urban </w:t>
      </w:r>
    </w:p>
    <w:p w14:paraId="288FD2E7" w14:textId="4DA20AD1" w:rsidR="00FE3F01" w:rsidRPr="00FE3F01" w:rsidRDefault="00FE3F01" w:rsidP="00F80218">
      <w:pPr>
        <w:widowControl w:val="0"/>
        <w:autoSpaceDE w:val="0"/>
        <w:autoSpaceDN w:val="0"/>
        <w:adjustRightInd w:val="0"/>
      </w:pPr>
      <w:r>
        <w:rPr>
          <w:i/>
        </w:rPr>
        <w:t>Schooling</w:t>
      </w:r>
      <w:r w:rsidR="00F80218">
        <w:t>.</w:t>
      </w:r>
      <w:r>
        <w:t xml:space="preserve"> London: Palgrave Macmillan.</w:t>
      </w:r>
    </w:p>
    <w:p w14:paraId="5C85D974" w14:textId="77777777" w:rsidR="00F80218" w:rsidRDefault="00F80218" w:rsidP="00E8064C">
      <w:pPr>
        <w:widowControl w:val="0"/>
        <w:autoSpaceDE w:val="0"/>
        <w:autoSpaceDN w:val="0"/>
        <w:adjustRightInd w:val="0"/>
      </w:pPr>
    </w:p>
    <w:p w14:paraId="06A64DC2" w14:textId="66177E5C" w:rsidR="00E8064C" w:rsidRPr="00E8064C" w:rsidRDefault="00F80218" w:rsidP="00E8064C">
      <w:pPr>
        <w:widowControl w:val="0"/>
        <w:autoSpaceDE w:val="0"/>
        <w:autoSpaceDN w:val="0"/>
        <w:adjustRightInd w:val="0"/>
      </w:pPr>
      <w:r>
        <w:t>ROSS K</w:t>
      </w:r>
      <w:r w:rsidR="00E8064C">
        <w:t xml:space="preserve"> (1991) </w:t>
      </w:r>
      <w:r>
        <w:t>‘Introduction’, in Rancière J</w:t>
      </w:r>
      <w:r w:rsidR="00E8064C">
        <w:t xml:space="preserve"> </w:t>
      </w:r>
      <w:r>
        <w:rPr>
          <w:i/>
        </w:rPr>
        <w:t xml:space="preserve">The Ignorant Schoolmaster: </w:t>
      </w:r>
      <w:r w:rsidR="00E8064C">
        <w:rPr>
          <w:i/>
        </w:rPr>
        <w:t>Five Lessons in Intellectual Emancipation</w:t>
      </w:r>
      <w:r>
        <w:t xml:space="preserve">, trans. Ross K. Stanford: Stanford </w:t>
      </w:r>
      <w:r w:rsidR="00E8064C">
        <w:t>University Press, vii-xxiii.</w:t>
      </w:r>
    </w:p>
    <w:p w14:paraId="690892B1" w14:textId="77777777" w:rsidR="00F80218" w:rsidRDefault="00F80218" w:rsidP="008C583E">
      <w:pPr>
        <w:widowControl w:val="0"/>
        <w:autoSpaceDE w:val="0"/>
        <w:autoSpaceDN w:val="0"/>
        <w:adjustRightInd w:val="0"/>
      </w:pPr>
    </w:p>
    <w:p w14:paraId="719A71BA" w14:textId="00811A93" w:rsidR="008C583E" w:rsidRPr="008C583E" w:rsidRDefault="00F80218" w:rsidP="008C583E">
      <w:pPr>
        <w:widowControl w:val="0"/>
        <w:autoSpaceDE w:val="0"/>
        <w:autoSpaceDN w:val="0"/>
        <w:adjustRightInd w:val="0"/>
      </w:pPr>
      <w:r>
        <w:t>SASSEN S (2001)</w:t>
      </w:r>
      <w:r w:rsidR="008C583E">
        <w:t xml:space="preserve"> </w:t>
      </w:r>
      <w:r w:rsidR="008C583E" w:rsidRPr="008C583E">
        <w:rPr>
          <w:i/>
          <w:iCs/>
        </w:rPr>
        <w:t>The Global City: New York, London, Tokyo</w:t>
      </w:r>
      <w:r w:rsidR="008C583E">
        <w:t>,</w:t>
      </w:r>
      <w:r w:rsidR="008C583E" w:rsidRPr="008C583E">
        <w:rPr>
          <w:i/>
        </w:rPr>
        <w:t xml:space="preserve"> </w:t>
      </w:r>
      <w:r>
        <w:t>2nd ed.</w:t>
      </w:r>
      <w:r w:rsidR="008C583E" w:rsidRPr="008C583E">
        <w:t xml:space="preserve"> Princeton: Princeton University Press. </w:t>
      </w:r>
    </w:p>
    <w:p w14:paraId="73E522E9" w14:textId="77777777" w:rsidR="00F80218" w:rsidRDefault="00F80218" w:rsidP="008C583E">
      <w:pPr>
        <w:widowControl w:val="0"/>
        <w:autoSpaceDE w:val="0"/>
        <w:autoSpaceDN w:val="0"/>
        <w:adjustRightInd w:val="0"/>
        <w:rPr>
          <w:bCs/>
        </w:rPr>
      </w:pPr>
    </w:p>
    <w:p w14:paraId="1DC603E0" w14:textId="7AE51AD9" w:rsidR="000E6D9D" w:rsidRPr="000E6D9D" w:rsidRDefault="000E6D9D" w:rsidP="008C583E">
      <w:pPr>
        <w:widowControl w:val="0"/>
        <w:autoSpaceDE w:val="0"/>
        <w:autoSpaceDN w:val="0"/>
        <w:adjustRightInd w:val="0"/>
        <w:rPr>
          <w:bCs/>
        </w:rPr>
      </w:pPr>
      <w:r>
        <w:rPr>
          <w:bCs/>
        </w:rPr>
        <w:t>S</w:t>
      </w:r>
      <w:r w:rsidR="00F80218">
        <w:rPr>
          <w:bCs/>
        </w:rPr>
        <w:t>AVAGE M. Barlow J.</w:t>
      </w:r>
      <w:r w:rsidR="007C7B50">
        <w:rPr>
          <w:bCs/>
        </w:rPr>
        <w:t xml:space="preserve"> Dickens P. and Fielding T</w:t>
      </w:r>
      <w:r>
        <w:rPr>
          <w:bCs/>
        </w:rPr>
        <w:t xml:space="preserve"> (1992) </w:t>
      </w:r>
      <w:r>
        <w:rPr>
          <w:bCs/>
          <w:i/>
        </w:rPr>
        <w:t xml:space="preserve">Property, Bureaucracy </w:t>
      </w:r>
      <w:r>
        <w:rPr>
          <w:bCs/>
          <w:i/>
        </w:rPr>
        <w:tab/>
        <w:t>and Culture: Middle-Class Formation in Contemporary Britain</w:t>
      </w:r>
      <w:r w:rsidR="007C7B50">
        <w:rPr>
          <w:bCs/>
        </w:rPr>
        <w:t xml:space="preserve">. London: </w:t>
      </w:r>
      <w:r>
        <w:rPr>
          <w:bCs/>
        </w:rPr>
        <w:t>Routledge.</w:t>
      </w:r>
    </w:p>
    <w:p w14:paraId="4243DE29" w14:textId="77777777" w:rsidR="007C7B50" w:rsidRDefault="007C7B50" w:rsidP="00FB3577">
      <w:pPr>
        <w:widowControl w:val="0"/>
        <w:autoSpaceDE w:val="0"/>
        <w:autoSpaceDN w:val="0"/>
        <w:adjustRightInd w:val="0"/>
        <w:rPr>
          <w:bCs/>
        </w:rPr>
      </w:pPr>
    </w:p>
    <w:p w14:paraId="47E8A41B" w14:textId="522D586A" w:rsidR="00FB3577" w:rsidRDefault="00FB3577" w:rsidP="007C7B50">
      <w:pPr>
        <w:widowControl w:val="0"/>
        <w:autoSpaceDE w:val="0"/>
        <w:autoSpaceDN w:val="0"/>
        <w:adjustRightInd w:val="0"/>
        <w:rPr>
          <w:bCs/>
        </w:rPr>
      </w:pPr>
      <w:r>
        <w:rPr>
          <w:bCs/>
        </w:rPr>
        <w:t>S</w:t>
      </w:r>
      <w:r w:rsidR="007C7B50">
        <w:rPr>
          <w:bCs/>
        </w:rPr>
        <w:t>AYER A (2005)</w:t>
      </w:r>
      <w:r>
        <w:rPr>
          <w:bCs/>
        </w:rPr>
        <w:t xml:space="preserve"> </w:t>
      </w:r>
      <w:r>
        <w:rPr>
          <w:bCs/>
          <w:i/>
        </w:rPr>
        <w:t>The Moral Significance of Class</w:t>
      </w:r>
      <w:r w:rsidR="007C7B50">
        <w:rPr>
          <w:bCs/>
        </w:rPr>
        <w:t xml:space="preserve">. Cambridge: Cambridge </w:t>
      </w:r>
      <w:r>
        <w:rPr>
          <w:bCs/>
        </w:rPr>
        <w:t>University Press.</w:t>
      </w:r>
    </w:p>
    <w:p w14:paraId="30A5BADE" w14:textId="77777777" w:rsidR="007C7B50" w:rsidRDefault="007C7B50" w:rsidP="00FB3577">
      <w:pPr>
        <w:widowControl w:val="0"/>
        <w:autoSpaceDE w:val="0"/>
        <w:autoSpaceDN w:val="0"/>
        <w:adjustRightInd w:val="0"/>
        <w:rPr>
          <w:bCs/>
        </w:rPr>
      </w:pPr>
    </w:p>
    <w:p w14:paraId="260D6551" w14:textId="3ED943BE" w:rsidR="00FB3577" w:rsidRPr="007C7B50" w:rsidRDefault="007C7B50" w:rsidP="007C7B50">
      <w:pPr>
        <w:widowControl w:val="0"/>
        <w:autoSpaceDE w:val="0"/>
        <w:autoSpaceDN w:val="0"/>
        <w:adjustRightInd w:val="0"/>
        <w:rPr>
          <w:bCs/>
        </w:rPr>
      </w:pPr>
      <w:r>
        <w:rPr>
          <w:bCs/>
        </w:rPr>
        <w:t>SAYER A (2010)</w:t>
      </w:r>
      <w:r w:rsidR="00FB3577">
        <w:rPr>
          <w:bCs/>
        </w:rPr>
        <w:t xml:space="preserve"> ‘Bourdieu,</w:t>
      </w:r>
      <w:r>
        <w:rPr>
          <w:bCs/>
        </w:rPr>
        <w:t xml:space="preserve"> ethics and practice’, in Silva E and Warde A (E</w:t>
      </w:r>
      <w:r w:rsidR="00FB3577">
        <w:rPr>
          <w:bCs/>
        </w:rPr>
        <w:t xml:space="preserve">ds) </w:t>
      </w:r>
      <w:r w:rsidR="00FB3577">
        <w:rPr>
          <w:bCs/>
          <w:i/>
        </w:rPr>
        <w:t xml:space="preserve">Cultural Analysis and Bourdieu’s Legacy: Settling accounts and developing </w:t>
      </w:r>
    </w:p>
    <w:p w14:paraId="2D354CF3" w14:textId="6A74D6D2" w:rsidR="00FB3577" w:rsidRPr="00FB3577" w:rsidRDefault="007C7B50" w:rsidP="007C7B50">
      <w:pPr>
        <w:widowControl w:val="0"/>
        <w:autoSpaceDE w:val="0"/>
        <w:autoSpaceDN w:val="0"/>
        <w:adjustRightInd w:val="0"/>
        <w:rPr>
          <w:bCs/>
        </w:rPr>
      </w:pPr>
      <w:r>
        <w:rPr>
          <w:bCs/>
          <w:i/>
        </w:rPr>
        <w:t>A</w:t>
      </w:r>
      <w:r w:rsidR="00FB3577">
        <w:rPr>
          <w:bCs/>
          <w:i/>
        </w:rPr>
        <w:t>lternatives</w:t>
      </w:r>
      <w:r>
        <w:rPr>
          <w:bCs/>
        </w:rPr>
        <w:t>.</w:t>
      </w:r>
      <w:r w:rsidR="00FB3577">
        <w:rPr>
          <w:bCs/>
        </w:rPr>
        <w:t xml:space="preserve"> London: Routledge, </w:t>
      </w:r>
      <w:r>
        <w:rPr>
          <w:bCs/>
        </w:rPr>
        <w:t xml:space="preserve">p. </w:t>
      </w:r>
      <w:r w:rsidR="00FB3577">
        <w:rPr>
          <w:bCs/>
        </w:rPr>
        <w:t>87-101.</w:t>
      </w:r>
    </w:p>
    <w:p w14:paraId="1F623106" w14:textId="77777777" w:rsidR="007C7B50" w:rsidRDefault="007C7B50" w:rsidP="008C583E">
      <w:pPr>
        <w:widowControl w:val="0"/>
        <w:autoSpaceDE w:val="0"/>
        <w:autoSpaceDN w:val="0"/>
        <w:adjustRightInd w:val="0"/>
        <w:rPr>
          <w:bCs/>
        </w:rPr>
      </w:pPr>
    </w:p>
    <w:p w14:paraId="6E80F3E2" w14:textId="01D94222" w:rsidR="00A508CF" w:rsidRPr="007C7B50" w:rsidRDefault="00A508CF" w:rsidP="007C7B50">
      <w:pPr>
        <w:widowControl w:val="0"/>
        <w:autoSpaceDE w:val="0"/>
        <w:autoSpaceDN w:val="0"/>
        <w:adjustRightInd w:val="0"/>
      </w:pPr>
      <w:r>
        <w:rPr>
          <w:bCs/>
        </w:rPr>
        <w:t>S</w:t>
      </w:r>
      <w:r w:rsidR="007C7B50">
        <w:rPr>
          <w:bCs/>
        </w:rPr>
        <w:t>KEGGS B (2004a)</w:t>
      </w:r>
      <w:r w:rsidRPr="00A508CF">
        <w:rPr>
          <w:bCs/>
        </w:rPr>
        <w:t xml:space="preserve"> </w:t>
      </w:r>
      <w:r>
        <w:rPr>
          <w:bCs/>
        </w:rPr>
        <w:t>‘</w:t>
      </w:r>
      <w:r w:rsidRPr="00A508CF">
        <w:rPr>
          <w:bCs/>
        </w:rPr>
        <w:t xml:space="preserve">Exchange, value and </w:t>
      </w:r>
      <w:r>
        <w:rPr>
          <w:bCs/>
        </w:rPr>
        <w:t>affect: Bourdieu and “the self”’,’ in</w:t>
      </w:r>
      <w:r w:rsidRPr="00A508CF">
        <w:rPr>
          <w:bCs/>
        </w:rPr>
        <w:t xml:space="preserve"> </w:t>
      </w:r>
      <w:r w:rsidRPr="00A508CF">
        <w:t>Adkins</w:t>
      </w:r>
      <w:r w:rsidR="007C7B50">
        <w:t xml:space="preserve"> L and </w:t>
      </w:r>
      <w:r w:rsidRPr="00A508CF">
        <w:t>Skeggs</w:t>
      </w:r>
      <w:r>
        <w:t xml:space="preserve"> B.</w:t>
      </w:r>
      <w:r w:rsidR="007C7B50">
        <w:t xml:space="preserve"> (E</w:t>
      </w:r>
      <w:r w:rsidRPr="00A508CF">
        <w:t>ds)</w:t>
      </w:r>
      <w:r>
        <w:t>,</w:t>
      </w:r>
      <w:r w:rsidRPr="00A508CF">
        <w:t xml:space="preserve"> </w:t>
      </w:r>
      <w:r w:rsidRPr="00A508CF">
        <w:rPr>
          <w:i/>
        </w:rPr>
        <w:t>Feminism after Bourdieu</w:t>
      </w:r>
      <w:r w:rsidR="007C7B50">
        <w:t>.</w:t>
      </w:r>
      <w:r w:rsidR="00FB3577">
        <w:t xml:space="preserve"> Oxford: </w:t>
      </w:r>
      <w:r>
        <w:t xml:space="preserve">Blackwell, </w:t>
      </w:r>
      <w:r w:rsidR="007C7B50">
        <w:t xml:space="preserve">p. </w:t>
      </w:r>
      <w:r w:rsidRPr="00A508CF">
        <w:rPr>
          <w:bCs/>
        </w:rPr>
        <w:t>75-95</w:t>
      </w:r>
      <w:r>
        <w:rPr>
          <w:bCs/>
        </w:rPr>
        <w:t>.</w:t>
      </w:r>
    </w:p>
    <w:p w14:paraId="06CAB772" w14:textId="77777777" w:rsidR="007C7B50" w:rsidRDefault="007C7B50" w:rsidP="008C583E">
      <w:pPr>
        <w:widowControl w:val="0"/>
        <w:autoSpaceDE w:val="0"/>
        <w:autoSpaceDN w:val="0"/>
        <w:adjustRightInd w:val="0"/>
        <w:rPr>
          <w:bCs/>
        </w:rPr>
      </w:pPr>
    </w:p>
    <w:p w14:paraId="6DE561B4" w14:textId="56065389" w:rsidR="00A508CF" w:rsidRPr="00A508CF" w:rsidRDefault="00A508CF" w:rsidP="008C583E">
      <w:pPr>
        <w:widowControl w:val="0"/>
        <w:autoSpaceDE w:val="0"/>
        <w:autoSpaceDN w:val="0"/>
        <w:adjustRightInd w:val="0"/>
      </w:pPr>
      <w:r>
        <w:rPr>
          <w:bCs/>
        </w:rPr>
        <w:t>S</w:t>
      </w:r>
      <w:r w:rsidR="007C7B50">
        <w:rPr>
          <w:bCs/>
        </w:rPr>
        <w:t>KEGGS B</w:t>
      </w:r>
      <w:r>
        <w:rPr>
          <w:bCs/>
        </w:rPr>
        <w:t xml:space="preserve"> (2004b) </w:t>
      </w:r>
      <w:r>
        <w:rPr>
          <w:bCs/>
          <w:i/>
        </w:rPr>
        <w:t>Class, Self, Culture</w:t>
      </w:r>
      <w:r w:rsidR="007C7B50">
        <w:rPr>
          <w:bCs/>
        </w:rPr>
        <w:t>.</w:t>
      </w:r>
      <w:r>
        <w:rPr>
          <w:bCs/>
        </w:rPr>
        <w:t xml:space="preserve"> </w:t>
      </w:r>
      <w:r w:rsidR="007254FC">
        <w:rPr>
          <w:bCs/>
        </w:rPr>
        <w:t>London: Routledge.</w:t>
      </w:r>
    </w:p>
    <w:p w14:paraId="4BBFA275" w14:textId="77777777" w:rsidR="007C7B50" w:rsidRDefault="007C7B50" w:rsidP="008C583E">
      <w:pPr>
        <w:widowControl w:val="0"/>
        <w:autoSpaceDE w:val="0"/>
        <w:autoSpaceDN w:val="0"/>
        <w:adjustRightInd w:val="0"/>
      </w:pPr>
    </w:p>
    <w:p w14:paraId="24C5E805" w14:textId="5B4AABD9" w:rsidR="005B74E6" w:rsidRPr="005B74E6" w:rsidRDefault="005B74E6" w:rsidP="008C583E">
      <w:pPr>
        <w:widowControl w:val="0"/>
        <w:autoSpaceDE w:val="0"/>
        <w:autoSpaceDN w:val="0"/>
        <w:adjustRightInd w:val="0"/>
      </w:pPr>
      <w:r>
        <w:t>S</w:t>
      </w:r>
      <w:r w:rsidR="007C7B50">
        <w:t>TRHAN A</w:t>
      </w:r>
      <w:r>
        <w:t xml:space="preserve"> (2013) ‘The Metropolis and E</w:t>
      </w:r>
      <w:r w:rsidR="007C7B50">
        <w:t xml:space="preserve">vangelical Life: Coherence and </w:t>
      </w:r>
      <w:r>
        <w:t xml:space="preserve">Fragmentation in the “lost city of London”’, </w:t>
      </w:r>
      <w:r>
        <w:rPr>
          <w:i/>
        </w:rPr>
        <w:t>Religion</w:t>
      </w:r>
      <w:r w:rsidR="007C7B50">
        <w:t>, Vol.</w:t>
      </w:r>
      <w:r>
        <w:t xml:space="preserve"> 43</w:t>
      </w:r>
      <w:r w:rsidR="007C7B50">
        <w:t>, No. 3, p.</w:t>
      </w:r>
      <w:r>
        <w:t xml:space="preserve"> 331-352.</w:t>
      </w:r>
    </w:p>
    <w:p w14:paraId="5AAF889C" w14:textId="77777777" w:rsidR="007C7B50" w:rsidRDefault="007C7B50" w:rsidP="008C583E">
      <w:pPr>
        <w:widowControl w:val="0"/>
        <w:autoSpaceDE w:val="0"/>
        <w:autoSpaceDN w:val="0"/>
        <w:adjustRightInd w:val="0"/>
      </w:pPr>
    </w:p>
    <w:p w14:paraId="0D4224BC" w14:textId="29504542" w:rsidR="00652753" w:rsidRDefault="007C7B50" w:rsidP="008C583E">
      <w:pPr>
        <w:widowControl w:val="0"/>
        <w:autoSpaceDE w:val="0"/>
        <w:autoSpaceDN w:val="0"/>
        <w:adjustRightInd w:val="0"/>
      </w:pPr>
      <w:r>
        <w:t>STRHAN A (2015)</w:t>
      </w:r>
      <w:r w:rsidR="00652753">
        <w:t xml:space="preserve"> </w:t>
      </w:r>
      <w:r w:rsidR="00652753">
        <w:rPr>
          <w:i/>
        </w:rPr>
        <w:t>Aliens and Strangers? The Struggle for Coherence in the Everyday Lives of Evangelicals</w:t>
      </w:r>
      <w:r>
        <w:t xml:space="preserve">. </w:t>
      </w:r>
      <w:r w:rsidR="00652753">
        <w:t>Oxford: Oxford University Press.</w:t>
      </w:r>
    </w:p>
    <w:p w14:paraId="077DC9E0" w14:textId="77777777" w:rsidR="007C7B50" w:rsidRDefault="007C7B50" w:rsidP="00367F4E">
      <w:pPr>
        <w:widowControl w:val="0"/>
        <w:autoSpaceDE w:val="0"/>
        <w:autoSpaceDN w:val="0"/>
        <w:adjustRightInd w:val="0"/>
      </w:pPr>
    </w:p>
    <w:p w14:paraId="13BFD264" w14:textId="2080EABB" w:rsidR="003D358E" w:rsidRDefault="003D358E" w:rsidP="00367F4E">
      <w:pPr>
        <w:widowControl w:val="0"/>
        <w:autoSpaceDE w:val="0"/>
        <w:autoSpaceDN w:val="0"/>
        <w:adjustRightInd w:val="0"/>
      </w:pPr>
      <w:r>
        <w:t>S</w:t>
      </w:r>
      <w:r w:rsidR="007C7B50">
        <w:t>WAIN S and Hillel M</w:t>
      </w:r>
      <w:r>
        <w:t xml:space="preserve"> (2010) </w:t>
      </w:r>
      <w:r>
        <w:rPr>
          <w:i/>
        </w:rPr>
        <w:t>Child, nation,</w:t>
      </w:r>
      <w:r w:rsidR="007C7B50">
        <w:rPr>
          <w:i/>
        </w:rPr>
        <w:t xml:space="preserve"> race and empire: Child rescue </w:t>
      </w:r>
      <w:r>
        <w:rPr>
          <w:i/>
        </w:rPr>
        <w:t>discourse, England, Canada and Australia, 1850-1915</w:t>
      </w:r>
      <w:r w:rsidR="007C7B50">
        <w:t>.</w:t>
      </w:r>
      <w:r>
        <w:t xml:space="preserve"> M</w:t>
      </w:r>
      <w:r w:rsidR="007C7B50">
        <w:t xml:space="preserve">anchester: </w:t>
      </w:r>
      <w:r>
        <w:t>Manchester University Press.</w:t>
      </w:r>
    </w:p>
    <w:p w14:paraId="0CB9D3EA" w14:textId="77777777" w:rsidR="007C7B50" w:rsidRDefault="007C7B50" w:rsidP="00367F4E">
      <w:pPr>
        <w:widowControl w:val="0"/>
        <w:autoSpaceDE w:val="0"/>
        <w:autoSpaceDN w:val="0"/>
        <w:adjustRightInd w:val="0"/>
      </w:pPr>
    </w:p>
    <w:p w14:paraId="6F117AF4" w14:textId="134A1803" w:rsidR="002A276B" w:rsidRPr="002A276B" w:rsidRDefault="007C7B50" w:rsidP="00367F4E">
      <w:pPr>
        <w:widowControl w:val="0"/>
        <w:autoSpaceDE w:val="0"/>
        <w:autoSpaceDN w:val="0"/>
        <w:adjustRightInd w:val="0"/>
      </w:pPr>
      <w:r>
        <w:t>THEOS</w:t>
      </w:r>
      <w:r w:rsidR="002A276B">
        <w:t xml:space="preserve"> (2013) </w:t>
      </w:r>
      <w:r w:rsidR="002A276B">
        <w:rPr>
          <w:i/>
        </w:rPr>
        <w:t>More than an Educated Guess: A</w:t>
      </w:r>
      <w:r>
        <w:rPr>
          <w:i/>
        </w:rPr>
        <w:t xml:space="preserve">ssessing the Evidence on Faith </w:t>
      </w:r>
      <w:r w:rsidR="002A276B">
        <w:rPr>
          <w:i/>
        </w:rPr>
        <w:t>Schools</w:t>
      </w:r>
      <w:r>
        <w:t>.</w:t>
      </w:r>
      <w:r w:rsidR="002A276B">
        <w:t xml:space="preserve"> London: Theos.</w:t>
      </w:r>
    </w:p>
    <w:p w14:paraId="1C87D5E0" w14:textId="77777777" w:rsidR="007C7B50" w:rsidRDefault="007C7B50" w:rsidP="00367F4E">
      <w:pPr>
        <w:widowControl w:val="0"/>
        <w:autoSpaceDE w:val="0"/>
        <w:autoSpaceDN w:val="0"/>
        <w:adjustRightInd w:val="0"/>
      </w:pPr>
    </w:p>
    <w:p w14:paraId="497DBA3A" w14:textId="2925D882" w:rsidR="00121983" w:rsidRPr="003D358E" w:rsidRDefault="007C7B50" w:rsidP="00367F4E">
      <w:pPr>
        <w:widowControl w:val="0"/>
        <w:autoSpaceDE w:val="0"/>
        <w:autoSpaceDN w:val="0"/>
        <w:adjustRightInd w:val="0"/>
      </w:pPr>
      <w:r>
        <w:t>WARD P (1996)</w:t>
      </w:r>
      <w:r w:rsidR="00121983">
        <w:t xml:space="preserve"> </w:t>
      </w:r>
      <w:r w:rsidR="00121983">
        <w:rPr>
          <w:i/>
        </w:rPr>
        <w:t>Growing Up Evangelical:</w:t>
      </w:r>
      <w:r>
        <w:rPr>
          <w:i/>
        </w:rPr>
        <w:t xml:space="preserve"> Youthwork and the Making of a </w:t>
      </w:r>
      <w:r w:rsidR="00121983">
        <w:rPr>
          <w:i/>
        </w:rPr>
        <w:t>Subculture</w:t>
      </w:r>
      <w:r>
        <w:t>.</w:t>
      </w:r>
      <w:r w:rsidR="00121983">
        <w:t xml:space="preserve"> London: SPCK. </w:t>
      </w:r>
    </w:p>
    <w:p w14:paraId="2BEFAD4C" w14:textId="77777777" w:rsidR="007C7B50" w:rsidRDefault="007C7B50" w:rsidP="00B65829">
      <w:pPr>
        <w:widowControl w:val="0"/>
        <w:autoSpaceDE w:val="0"/>
        <w:autoSpaceDN w:val="0"/>
        <w:adjustRightInd w:val="0"/>
      </w:pPr>
    </w:p>
    <w:p w14:paraId="4D3C11BA" w14:textId="544B228F" w:rsidR="00B65829" w:rsidRPr="00B65829" w:rsidRDefault="00B65829" w:rsidP="007C7B50">
      <w:pPr>
        <w:widowControl w:val="0"/>
        <w:autoSpaceDE w:val="0"/>
        <w:autoSpaceDN w:val="0"/>
        <w:adjustRightInd w:val="0"/>
      </w:pPr>
      <w:r>
        <w:t>W</w:t>
      </w:r>
      <w:r w:rsidR="007C7B50">
        <w:t>EBER</w:t>
      </w:r>
      <w:r>
        <w:t xml:space="preserve"> M</w:t>
      </w:r>
      <w:r w:rsidRPr="00B65829">
        <w:t xml:space="preserve"> </w:t>
      </w:r>
      <w:r>
        <w:t>(200</w:t>
      </w:r>
      <w:r w:rsidR="007C7B50">
        <w:t>1)</w:t>
      </w:r>
      <w:r w:rsidRPr="00B65829">
        <w:t xml:space="preserve"> </w:t>
      </w:r>
      <w:r w:rsidRPr="00B65829">
        <w:rPr>
          <w:i/>
          <w:iCs/>
        </w:rPr>
        <w:t>The Protestant Ethic and the Spirit of Capitalism</w:t>
      </w:r>
      <w:r w:rsidR="007C7B50">
        <w:t>, trans. Talcott Parsons.</w:t>
      </w:r>
      <w:r w:rsidRPr="00B65829">
        <w:t xml:space="preserve"> London: Routledge. </w:t>
      </w:r>
    </w:p>
    <w:p w14:paraId="6179B8B7" w14:textId="77777777" w:rsidR="007C7B50" w:rsidRDefault="007C7B50" w:rsidP="005602CD">
      <w:pPr>
        <w:widowControl w:val="0"/>
        <w:autoSpaceDE w:val="0"/>
        <w:autoSpaceDN w:val="0"/>
        <w:adjustRightInd w:val="0"/>
      </w:pPr>
    </w:p>
    <w:p w14:paraId="3FA0A423" w14:textId="02E2742C" w:rsidR="00EA0B70" w:rsidRDefault="005602CD" w:rsidP="005602CD">
      <w:pPr>
        <w:widowControl w:val="0"/>
        <w:autoSpaceDE w:val="0"/>
        <w:autoSpaceDN w:val="0"/>
        <w:adjustRightInd w:val="0"/>
      </w:pPr>
      <w:r>
        <w:t>W</w:t>
      </w:r>
      <w:r w:rsidR="007C7B50">
        <w:t>ITTGENSTEIN L (2009)</w:t>
      </w:r>
      <w:r>
        <w:t xml:space="preserve"> </w:t>
      </w:r>
      <w:r>
        <w:rPr>
          <w:i/>
        </w:rPr>
        <w:t>Philosophical Investigations</w:t>
      </w:r>
      <w:r w:rsidR="007C7B50">
        <w:t>, revised 4th edn by P.M.S. Hacker and J. Schulte.</w:t>
      </w:r>
      <w:r>
        <w:t xml:space="preserve"> Chichester: Wiley-Blackwell.</w:t>
      </w:r>
    </w:p>
    <w:p w14:paraId="321AC8D2" w14:textId="77777777" w:rsidR="005602CD" w:rsidRPr="005602CD" w:rsidRDefault="005602CD" w:rsidP="005602CD">
      <w:pPr>
        <w:widowControl w:val="0"/>
        <w:autoSpaceDE w:val="0"/>
        <w:autoSpaceDN w:val="0"/>
        <w:adjustRightInd w:val="0"/>
      </w:pPr>
    </w:p>
    <w:sectPr w:rsidR="005602CD" w:rsidRPr="005602CD" w:rsidSect="00817A8A">
      <w:footerReference w:type="even" r:id="rId10"/>
      <w:footerReference w:type="default" r:id="rId11"/>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23BE9" w14:textId="77777777" w:rsidR="002A5A2B" w:rsidRDefault="002A5A2B" w:rsidP="00914FE3">
      <w:r>
        <w:separator/>
      </w:r>
    </w:p>
  </w:endnote>
  <w:endnote w:type="continuationSeparator" w:id="0">
    <w:p w14:paraId="673AF62A" w14:textId="77777777" w:rsidR="002A5A2B" w:rsidRDefault="002A5A2B" w:rsidP="00914FE3">
      <w:r>
        <w:continuationSeparator/>
      </w:r>
    </w:p>
  </w:endnote>
  <w:endnote w:id="1">
    <w:p w14:paraId="0C2181AB" w14:textId="548AD032" w:rsidR="0098376E" w:rsidRDefault="0098376E">
      <w:pPr>
        <w:pStyle w:val="EndnoteText"/>
      </w:pPr>
      <w:r>
        <w:rPr>
          <w:rStyle w:val="EndnoteReference"/>
        </w:rPr>
        <w:endnoteRef/>
      </w:r>
      <w:r>
        <w:t xml:space="preserve"> Community lunches are </w:t>
      </w:r>
      <w:r w:rsidRPr="00867F70">
        <w:t xml:space="preserve">when visitors from organizations and businesses in </w:t>
      </w:r>
      <w:r>
        <w:t>London have lunch with students on their house tables, every Friday.</w:t>
      </w:r>
    </w:p>
  </w:endnote>
  <w:endnote w:id="2">
    <w:p w14:paraId="34B03991" w14:textId="59017B6E" w:rsidR="00485A4F" w:rsidRPr="001238FF" w:rsidRDefault="00485A4F">
      <w:pPr>
        <w:pStyle w:val="EndnoteText"/>
        <w:rPr>
          <w:lang w:val="en-GB"/>
        </w:rPr>
      </w:pPr>
      <w:r>
        <w:rPr>
          <w:rStyle w:val="EndnoteReference"/>
        </w:rPr>
        <w:endnoteRef/>
      </w:r>
      <w:r>
        <w:t xml:space="preserve"> </w:t>
      </w:r>
      <w:r>
        <w:rPr>
          <w:lang w:val="en-GB"/>
        </w:rPr>
        <w:t xml:space="preserve">The term specifically emerged from the work of Pierre Bourdieu, e.g. </w:t>
      </w:r>
      <w:r>
        <w:rPr>
          <w:i/>
          <w:lang w:val="en-GB"/>
        </w:rPr>
        <w:t xml:space="preserve">Distinction: A Social Critique of the Judgement of Taste </w:t>
      </w:r>
      <w:r>
        <w:rPr>
          <w:lang w:val="en-GB"/>
        </w:rPr>
        <w:t>(1986).</w:t>
      </w:r>
    </w:p>
  </w:endnote>
  <w:endnote w:id="3">
    <w:p w14:paraId="6C579524" w14:textId="6656B013" w:rsidR="0098376E" w:rsidRPr="00E74AD1" w:rsidRDefault="0098376E">
      <w:pPr>
        <w:pStyle w:val="EndnoteText"/>
        <w:rPr>
          <w:lang w:val="en-GB"/>
        </w:rPr>
      </w:pPr>
      <w:r>
        <w:rPr>
          <w:rStyle w:val="EndnoteReference"/>
        </w:rPr>
        <w:endnoteRef/>
      </w:r>
      <w:r>
        <w:t xml:space="preserve"> </w:t>
      </w:r>
      <w:r>
        <w:rPr>
          <w:lang w:val="en-GB"/>
        </w:rPr>
        <w:t xml:space="preserve">Church of England published figures for </w:t>
      </w:r>
      <w:r w:rsidR="0070127F">
        <w:rPr>
          <w:lang w:val="en-GB"/>
        </w:rPr>
        <w:t>2015</w:t>
      </w:r>
      <w:r>
        <w:rPr>
          <w:lang w:val="en-GB"/>
        </w:rPr>
        <w:t xml:space="preserve">, for example, demonstrate that 1 in 4 primary schools and 1 in 16 secondary schools in England are Church of England secondary schools. See </w:t>
      </w:r>
      <w:hyperlink r:id="rId1" w:history="1">
        <w:r w:rsidRPr="00CB2AFE">
          <w:rPr>
            <w:rStyle w:val="Hyperlink"/>
            <w:lang w:val="en-GB"/>
          </w:rPr>
          <w:t>https://www.churchofengland.org/about-us/facts-stats.aspx</w:t>
        </w:r>
      </w:hyperlink>
      <w:r>
        <w:rPr>
          <w:lang w:val="en-GB"/>
        </w:rPr>
        <w:t xml:space="preserve"> (accessed </w:t>
      </w:r>
      <w:r w:rsidR="0070127F">
        <w:rPr>
          <w:lang w:val="en-GB"/>
        </w:rPr>
        <w:t>6 February 2017</w:t>
      </w:r>
      <w:r>
        <w:rPr>
          <w:lang w:val="en-GB"/>
        </w:rPr>
        <w:t>).</w:t>
      </w:r>
    </w:p>
  </w:endnote>
  <w:endnote w:id="4">
    <w:p w14:paraId="6958FF93" w14:textId="09DC8A0E" w:rsidR="00485A4F" w:rsidRPr="001238FF" w:rsidRDefault="00485A4F">
      <w:pPr>
        <w:pStyle w:val="EndnoteText"/>
        <w:rPr>
          <w:lang w:val="en-GB"/>
        </w:rPr>
      </w:pPr>
      <w:r>
        <w:rPr>
          <w:rStyle w:val="EndnoteReference"/>
        </w:rPr>
        <w:endnoteRef/>
      </w:r>
      <w:r>
        <w:t xml:space="preserve"> S</w:t>
      </w:r>
      <w:r w:rsidRPr="00485A4F">
        <w:t xml:space="preserve">ee discussions in Halstead and McLaughlin 2005, Gardner </w:t>
      </w:r>
      <w:r w:rsidRPr="00485A4F">
        <w:rPr>
          <w:i/>
        </w:rPr>
        <w:t xml:space="preserve">et al. </w:t>
      </w:r>
      <w:r w:rsidRPr="00485A4F">
        <w:t>2005, Cairns 2009, Allen and West 2009, Allen and West 2011, Dwyer and Parutis 2013, Andrews and Johnes 2016</w:t>
      </w:r>
      <w:r>
        <w:t>.</w:t>
      </w:r>
    </w:p>
  </w:endnote>
  <w:endnote w:id="5">
    <w:p w14:paraId="00D229BB" w14:textId="1F556597" w:rsidR="001238FF" w:rsidRPr="001238FF" w:rsidRDefault="001238FF">
      <w:pPr>
        <w:pStyle w:val="EndnoteText"/>
        <w:rPr>
          <w:lang w:val="en-GB"/>
        </w:rPr>
      </w:pPr>
      <w:r>
        <w:rPr>
          <w:rStyle w:val="EndnoteReference"/>
        </w:rPr>
        <w:endnoteRef/>
      </w:r>
      <w:r>
        <w:t xml:space="preserve"> </w:t>
      </w:r>
      <w:r>
        <w:rPr>
          <w:lang w:val="en-GB"/>
        </w:rPr>
        <w:t>For further discussion of denominational differences in churches’ sense of mission to educate the children of the poor, see Allen and West 2009: 473.</w:t>
      </w:r>
    </w:p>
  </w:endnote>
  <w:endnote w:id="6">
    <w:p w14:paraId="7B6DD426" w14:textId="6EA337AD" w:rsidR="0098376E" w:rsidRDefault="0098376E">
      <w:pPr>
        <w:pStyle w:val="EndnoteText"/>
      </w:pPr>
      <w:r>
        <w:rPr>
          <w:rStyle w:val="EndnoteReference"/>
        </w:rPr>
        <w:endnoteRef/>
      </w:r>
      <w:r>
        <w:t xml:space="preserve"> See, for example, </w:t>
      </w:r>
      <w:hyperlink r:id="rId2" w:history="1">
        <w:r w:rsidRPr="007C6BA0">
          <w:rPr>
            <w:rStyle w:val="Hyperlink"/>
          </w:rPr>
          <w:t>https://www.secularism.org.uk/evangelism-in-schools.html</w:t>
        </w:r>
      </w:hyperlink>
      <w:r>
        <w:t xml:space="preserve"> (accessed 10 February 2015).</w:t>
      </w:r>
    </w:p>
  </w:endnote>
  <w:endnote w:id="7">
    <w:p w14:paraId="7428D5AE" w14:textId="14539A8B" w:rsidR="0098376E" w:rsidRPr="0015216B" w:rsidRDefault="0098376E">
      <w:pPr>
        <w:pStyle w:val="EndnoteText"/>
        <w:rPr>
          <w:lang w:val="en-GB"/>
        </w:rPr>
      </w:pPr>
      <w:r>
        <w:rPr>
          <w:rStyle w:val="EndnoteReference"/>
        </w:rPr>
        <w:endnoteRef/>
      </w:r>
      <w:r>
        <w:t xml:space="preserve"> Some evangelical schools, for example, those following the Accelerated Christian Education curriculum, </w:t>
      </w:r>
      <w:r w:rsidR="00FB13A4">
        <w:t xml:space="preserve">in contrast with Riverside, </w:t>
      </w:r>
      <w:r>
        <w:t xml:space="preserve">seek to teach ideas such as male headship and that LGBT people are inferior. See </w:t>
      </w:r>
      <w:hyperlink r:id="rId3" w:history="1">
        <w:r w:rsidRPr="00301CE1">
          <w:rPr>
            <w:rStyle w:val="Hyperlink"/>
          </w:rPr>
          <w:t>http://www.independent.co.uk/news/education/education-news/accelerated-christian-education-europe-ofsted-dfe-inspection-report-a7502616.html</w:t>
        </w:r>
      </w:hyperlink>
      <w:r>
        <w:t xml:space="preserve"> (accessed 5 February 2017).</w:t>
      </w:r>
    </w:p>
  </w:endnote>
  <w:endnote w:id="8">
    <w:p w14:paraId="669EAE15" w14:textId="07B07091" w:rsidR="0098376E" w:rsidRPr="001E2BB3" w:rsidRDefault="0098376E">
      <w:pPr>
        <w:pStyle w:val="EndnoteText"/>
        <w:rPr>
          <w:lang w:val="en-GB"/>
        </w:rPr>
      </w:pPr>
      <w:r>
        <w:rPr>
          <w:rStyle w:val="EndnoteReference"/>
        </w:rPr>
        <w:endnoteRef/>
      </w:r>
      <w:r>
        <w:t xml:space="preserve"> </w:t>
      </w:r>
      <w:r>
        <w:rPr>
          <w:lang w:val="en-GB"/>
        </w:rPr>
        <w:t xml:space="preserve">While there are </w:t>
      </w:r>
      <w:r w:rsidR="0070127F">
        <w:rPr>
          <w:lang w:val="en-GB"/>
        </w:rPr>
        <w:t xml:space="preserve">very </w:t>
      </w:r>
      <w:r>
        <w:rPr>
          <w:lang w:val="en-GB"/>
        </w:rPr>
        <w:t>close links between Riverside Church and Riverside Primary and S</w:t>
      </w:r>
      <w:r w:rsidR="0070127F">
        <w:rPr>
          <w:lang w:val="en-GB"/>
        </w:rPr>
        <w:t>econdary Academy, as detailed throughout</w:t>
      </w:r>
      <w:r>
        <w:rPr>
          <w:lang w:val="en-GB"/>
        </w:rPr>
        <w:t xml:space="preserve"> this article and in the fact that Riverside Church’s Children’s and Family’s Worker</w:t>
      </w:r>
      <w:r w:rsidR="0070127F">
        <w:rPr>
          <w:lang w:val="en-GB"/>
        </w:rPr>
        <w:t xml:space="preserve"> was also the chaplain to both A</w:t>
      </w:r>
      <w:r>
        <w:rPr>
          <w:lang w:val="en-GB"/>
        </w:rPr>
        <w:t>cademies as part of his role in the church, it is worth noting that these schools have no legally designated religious character.</w:t>
      </w:r>
    </w:p>
  </w:endnote>
  <w:endnote w:id="9">
    <w:p w14:paraId="13AA95EB" w14:textId="6C028D30" w:rsidR="0098376E" w:rsidRPr="00136E36" w:rsidRDefault="0098376E">
      <w:pPr>
        <w:pStyle w:val="EndnoteText"/>
        <w:rPr>
          <w:lang w:val="en-GB"/>
        </w:rPr>
      </w:pPr>
      <w:r>
        <w:rPr>
          <w:rStyle w:val="EndnoteReference"/>
        </w:rPr>
        <w:endnoteRef/>
      </w:r>
      <w:r>
        <w:t xml:space="preserve"> </w:t>
      </w:r>
      <w:r>
        <w:rPr>
          <w:lang w:val="en-GB"/>
        </w:rPr>
        <w:t>Different churches have different missions in relation to this idea of educating the poor, with the Catholic Education Service, for example, stating that Catholic schools have ‘a particular duty to care for the poor and disadvantaged’ (Catholic Education Service 2003, cited in Allen and West 2009: 489).</w:t>
      </w:r>
    </w:p>
  </w:endnote>
  <w:endnote w:id="10">
    <w:p w14:paraId="633A7D6D" w14:textId="77777777" w:rsidR="0098376E" w:rsidRDefault="0098376E" w:rsidP="00A32D33">
      <w:pPr>
        <w:pStyle w:val="EndnoteText"/>
      </w:pPr>
      <w:r>
        <w:rPr>
          <w:rStyle w:val="EndnoteReference"/>
        </w:rPr>
        <w:endnoteRef/>
      </w:r>
      <w:r>
        <w:t xml:space="preserve"> The </w:t>
      </w:r>
      <w:r w:rsidRPr="00482EAA">
        <w:t>national average for England is 21%</w:t>
      </w:r>
      <w:r>
        <w:t xml:space="preserve">. See </w:t>
      </w:r>
      <w:r w:rsidRPr="00482EAA">
        <w:t xml:space="preserve"> </w:t>
      </w:r>
      <w:hyperlink r:id="rId4" w:history="1">
        <w:r w:rsidRPr="00482EAA">
          <w:rPr>
            <w:rStyle w:val="Hyperlink"/>
          </w:rPr>
          <w:t>https://www.gov.uk/government/uploads/system/uploads/attachment_data/file/266339/DFE-RR319.pdf</w:t>
        </w:r>
      </w:hyperlink>
      <w:r>
        <w:t xml:space="preserve"> (accessed 10 February 2015).</w:t>
      </w:r>
    </w:p>
  </w:endnote>
  <w:endnote w:id="11">
    <w:p w14:paraId="6E6EBB9C" w14:textId="2A09C8BA" w:rsidR="0098376E" w:rsidRDefault="0098376E">
      <w:pPr>
        <w:pStyle w:val="EndnoteText"/>
      </w:pPr>
      <w:r>
        <w:rPr>
          <w:rStyle w:val="EndnoteReference"/>
        </w:rPr>
        <w:endnoteRef/>
      </w:r>
      <w:r>
        <w:t xml:space="preserve"> Skeggs notes that the concept ‘social exclusion’ is a relatively new term in Britain, though used more regularly in the European Union, so that the use of ‘social inclusion’ discourse brings ‘Britain into an established continental European discourse, and an especially French focus on marginalization as detachment from the moral order of society, as opposed to the Anglo-Saxon liberal view of marginalization as redistribution, of not commanding sufficient resources to survive in the market’ (Skeggs 2004b: 86). The use of the terms ‘inclusion’ and ‘exclusion’ at Riverside tie in with this broader political rhetoric of class. </w:t>
      </w:r>
    </w:p>
  </w:endnote>
  <w:endnote w:id="12">
    <w:p w14:paraId="1F48037F" w14:textId="663AD38E" w:rsidR="0098376E" w:rsidRPr="00B622C9" w:rsidRDefault="0098376E">
      <w:pPr>
        <w:pStyle w:val="EndnoteText"/>
        <w:rPr>
          <w:lang w:val="en-GB"/>
        </w:rPr>
      </w:pPr>
      <w:r>
        <w:rPr>
          <w:rStyle w:val="EndnoteReference"/>
        </w:rPr>
        <w:endnoteRef/>
      </w:r>
      <w:r>
        <w:t xml:space="preserve"> </w:t>
      </w:r>
      <w:r>
        <w:rPr>
          <w:lang w:val="en-GB"/>
        </w:rPr>
        <w:t xml:space="preserve">In contrast with some evangelical schools, e.g. those following the Accelerated Christian Education curriculum, Riverside Academy self-consciously promoted equality in terms of gender, LGBT issues, and different religions through assemblies and Religious Education lessons. </w:t>
      </w:r>
    </w:p>
  </w:endnote>
  <w:endnote w:id="13">
    <w:p w14:paraId="399E3F00" w14:textId="7F8FEAA1" w:rsidR="0098376E" w:rsidRPr="007A28D3" w:rsidRDefault="0098376E">
      <w:pPr>
        <w:pStyle w:val="EndnoteText"/>
      </w:pPr>
      <w:r>
        <w:rPr>
          <w:rStyle w:val="EndnoteReference"/>
        </w:rPr>
        <w:endnoteRef/>
      </w:r>
      <w:r>
        <w:t xml:space="preserve"> Some members of Riverside Church were explicitly critical of ‘global corporates’ that they perceived as unethical, for example, when it was announced in one service that the church was involved in a charity-partnership with Starbucks, one member of the congregation shouted out that they should not be associated with them, and stated loudly, ‘they should pay their taxes.’ I did not observe such critiques in the context of Riverside Secondary.</w:t>
      </w:r>
    </w:p>
  </w:endnote>
  <w:endnote w:id="14">
    <w:p w14:paraId="35EF65A4" w14:textId="77777777" w:rsidR="0098376E" w:rsidRDefault="0098376E" w:rsidP="005C014C">
      <w:pPr>
        <w:pStyle w:val="EndnoteText"/>
      </w:pPr>
      <w:r>
        <w:rPr>
          <w:rStyle w:val="EndnoteReference"/>
        </w:rPr>
        <w:endnoteRef/>
      </w:r>
      <w:r>
        <w:t xml:space="preserve"> See, for example </w:t>
      </w:r>
      <w:hyperlink r:id="rId5" w:history="1">
        <w:r w:rsidRPr="00697E40">
          <w:rPr>
            <w:rStyle w:val="Hyperlink"/>
          </w:rPr>
          <w:t>http://www.express.co.uk/comment/columnists/peter-hill/380177/This-is-what-s-gone-wrong-with-Britain</w:t>
        </w:r>
      </w:hyperlink>
      <w:r>
        <w:t xml:space="preserve"> (accessed 11 February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A5CD" w14:textId="77777777" w:rsidR="0098376E" w:rsidRDefault="0098376E" w:rsidP="00466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CA18F0" w14:textId="77777777" w:rsidR="0098376E" w:rsidRDefault="0098376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1AE98" w14:textId="77777777" w:rsidR="0098376E" w:rsidRDefault="0098376E" w:rsidP="00466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5154">
      <w:rPr>
        <w:rStyle w:val="PageNumber"/>
        <w:noProof/>
      </w:rPr>
      <w:t>24</w:t>
    </w:r>
    <w:r>
      <w:rPr>
        <w:rStyle w:val="PageNumber"/>
      </w:rPr>
      <w:fldChar w:fldCharType="end"/>
    </w:r>
  </w:p>
  <w:p w14:paraId="2B052463" w14:textId="77777777" w:rsidR="0098376E" w:rsidRDefault="0098376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F1307" w14:textId="77777777" w:rsidR="002A5A2B" w:rsidRDefault="002A5A2B" w:rsidP="00914FE3">
      <w:r>
        <w:separator/>
      </w:r>
    </w:p>
  </w:footnote>
  <w:footnote w:type="continuationSeparator" w:id="0">
    <w:p w14:paraId="1B29C786" w14:textId="77777777" w:rsidR="002A5A2B" w:rsidRDefault="002A5A2B" w:rsidP="00914F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0723"/>
    <w:multiLevelType w:val="hybridMultilevel"/>
    <w:tmpl w:val="FA2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2709A"/>
    <w:multiLevelType w:val="hybridMultilevel"/>
    <w:tmpl w:val="F7B2FAD0"/>
    <w:lvl w:ilvl="0" w:tplc="5A4C6E8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F2E98"/>
    <w:multiLevelType w:val="hybridMultilevel"/>
    <w:tmpl w:val="3372EC80"/>
    <w:lvl w:ilvl="0" w:tplc="8B92DA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C6ECD"/>
    <w:multiLevelType w:val="hybridMultilevel"/>
    <w:tmpl w:val="04E0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removePersonalInformation/>
  <w:removeDateAndTime/>
  <w:embedSystemFont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F9"/>
    <w:rsid w:val="00004C83"/>
    <w:rsid w:val="00005551"/>
    <w:rsid w:val="000057D5"/>
    <w:rsid w:val="00006010"/>
    <w:rsid w:val="00006E8E"/>
    <w:rsid w:val="00010B0E"/>
    <w:rsid w:val="00015F68"/>
    <w:rsid w:val="00015FF8"/>
    <w:rsid w:val="00017819"/>
    <w:rsid w:val="00017E9E"/>
    <w:rsid w:val="00022B2F"/>
    <w:rsid w:val="00030B1B"/>
    <w:rsid w:val="000313C1"/>
    <w:rsid w:val="00037B42"/>
    <w:rsid w:val="00040988"/>
    <w:rsid w:val="0004106A"/>
    <w:rsid w:val="00042C6C"/>
    <w:rsid w:val="000438DC"/>
    <w:rsid w:val="00051E1A"/>
    <w:rsid w:val="00053F6C"/>
    <w:rsid w:val="00062311"/>
    <w:rsid w:val="00065D82"/>
    <w:rsid w:val="000675B1"/>
    <w:rsid w:val="0006786D"/>
    <w:rsid w:val="00067A2E"/>
    <w:rsid w:val="0007067F"/>
    <w:rsid w:val="00072D18"/>
    <w:rsid w:val="00082914"/>
    <w:rsid w:val="00083D01"/>
    <w:rsid w:val="00090B9F"/>
    <w:rsid w:val="000A09D4"/>
    <w:rsid w:val="000A0B56"/>
    <w:rsid w:val="000A15A2"/>
    <w:rsid w:val="000A4452"/>
    <w:rsid w:val="000A4A0B"/>
    <w:rsid w:val="000A5AAE"/>
    <w:rsid w:val="000A79CC"/>
    <w:rsid w:val="000B04E3"/>
    <w:rsid w:val="000B48DE"/>
    <w:rsid w:val="000B6669"/>
    <w:rsid w:val="000D2905"/>
    <w:rsid w:val="000D6EFB"/>
    <w:rsid w:val="000E3667"/>
    <w:rsid w:val="000E6D51"/>
    <w:rsid w:val="000E6D9D"/>
    <w:rsid w:val="000E79F7"/>
    <w:rsid w:val="000F6EB4"/>
    <w:rsid w:val="00100CF6"/>
    <w:rsid w:val="001016DE"/>
    <w:rsid w:val="00103D2C"/>
    <w:rsid w:val="001159C1"/>
    <w:rsid w:val="00116721"/>
    <w:rsid w:val="00116BA8"/>
    <w:rsid w:val="0012126D"/>
    <w:rsid w:val="00121983"/>
    <w:rsid w:val="001238FF"/>
    <w:rsid w:val="0013003A"/>
    <w:rsid w:val="001308A1"/>
    <w:rsid w:val="00131BA3"/>
    <w:rsid w:val="0013444A"/>
    <w:rsid w:val="00135E37"/>
    <w:rsid w:val="00136E36"/>
    <w:rsid w:val="001421DF"/>
    <w:rsid w:val="0015216B"/>
    <w:rsid w:val="001522D9"/>
    <w:rsid w:val="0015363C"/>
    <w:rsid w:val="00157599"/>
    <w:rsid w:val="001605B9"/>
    <w:rsid w:val="001620D8"/>
    <w:rsid w:val="0016213B"/>
    <w:rsid w:val="00163984"/>
    <w:rsid w:val="0016514E"/>
    <w:rsid w:val="00165F6C"/>
    <w:rsid w:val="00166291"/>
    <w:rsid w:val="00166636"/>
    <w:rsid w:val="00167875"/>
    <w:rsid w:val="0017196E"/>
    <w:rsid w:val="00171AEF"/>
    <w:rsid w:val="00173CD0"/>
    <w:rsid w:val="00177780"/>
    <w:rsid w:val="001820E3"/>
    <w:rsid w:val="00190366"/>
    <w:rsid w:val="001A120C"/>
    <w:rsid w:val="001A1461"/>
    <w:rsid w:val="001A4124"/>
    <w:rsid w:val="001A7C62"/>
    <w:rsid w:val="001B268B"/>
    <w:rsid w:val="001C298D"/>
    <w:rsid w:val="001C7492"/>
    <w:rsid w:val="001C767A"/>
    <w:rsid w:val="001D18F9"/>
    <w:rsid w:val="001D31EF"/>
    <w:rsid w:val="001D4FE8"/>
    <w:rsid w:val="001D7308"/>
    <w:rsid w:val="001D7E12"/>
    <w:rsid w:val="001E15BA"/>
    <w:rsid w:val="001E2BB3"/>
    <w:rsid w:val="001E38C0"/>
    <w:rsid w:val="001E55F7"/>
    <w:rsid w:val="001F4CBA"/>
    <w:rsid w:val="0020715A"/>
    <w:rsid w:val="002125AC"/>
    <w:rsid w:val="0021446F"/>
    <w:rsid w:val="00215859"/>
    <w:rsid w:val="00222408"/>
    <w:rsid w:val="002273FF"/>
    <w:rsid w:val="00242139"/>
    <w:rsid w:val="002539DA"/>
    <w:rsid w:val="00254F5B"/>
    <w:rsid w:val="00255D16"/>
    <w:rsid w:val="00256C92"/>
    <w:rsid w:val="00260DA9"/>
    <w:rsid w:val="0026481D"/>
    <w:rsid w:val="00271372"/>
    <w:rsid w:val="002719F9"/>
    <w:rsid w:val="00271F58"/>
    <w:rsid w:val="002727C3"/>
    <w:rsid w:val="00273A6D"/>
    <w:rsid w:val="0027507B"/>
    <w:rsid w:val="002754EB"/>
    <w:rsid w:val="00281236"/>
    <w:rsid w:val="002823B8"/>
    <w:rsid w:val="0028673A"/>
    <w:rsid w:val="00290FA3"/>
    <w:rsid w:val="002927C9"/>
    <w:rsid w:val="00292C15"/>
    <w:rsid w:val="00292E37"/>
    <w:rsid w:val="002950E5"/>
    <w:rsid w:val="002A11A7"/>
    <w:rsid w:val="002A276B"/>
    <w:rsid w:val="002A48DD"/>
    <w:rsid w:val="002A5A2B"/>
    <w:rsid w:val="002A5E53"/>
    <w:rsid w:val="002A6BCA"/>
    <w:rsid w:val="002B1347"/>
    <w:rsid w:val="002B2449"/>
    <w:rsid w:val="002B7903"/>
    <w:rsid w:val="002C5574"/>
    <w:rsid w:val="002C56BA"/>
    <w:rsid w:val="002C75E5"/>
    <w:rsid w:val="002D0313"/>
    <w:rsid w:val="002D1480"/>
    <w:rsid w:val="002E1613"/>
    <w:rsid w:val="002E19F6"/>
    <w:rsid w:val="002E3291"/>
    <w:rsid w:val="002F297F"/>
    <w:rsid w:val="002F5508"/>
    <w:rsid w:val="002F7CE8"/>
    <w:rsid w:val="00301592"/>
    <w:rsid w:val="00301E0C"/>
    <w:rsid w:val="003042E3"/>
    <w:rsid w:val="00304F03"/>
    <w:rsid w:val="00305091"/>
    <w:rsid w:val="00306240"/>
    <w:rsid w:val="0031753B"/>
    <w:rsid w:val="003234B3"/>
    <w:rsid w:val="003260CC"/>
    <w:rsid w:val="00330EF4"/>
    <w:rsid w:val="00346B7A"/>
    <w:rsid w:val="00350C3D"/>
    <w:rsid w:val="00362BCA"/>
    <w:rsid w:val="0036615E"/>
    <w:rsid w:val="0036797F"/>
    <w:rsid w:val="00367F4E"/>
    <w:rsid w:val="00375174"/>
    <w:rsid w:val="0038045C"/>
    <w:rsid w:val="003818D0"/>
    <w:rsid w:val="0038394D"/>
    <w:rsid w:val="00384039"/>
    <w:rsid w:val="003876A6"/>
    <w:rsid w:val="00390A79"/>
    <w:rsid w:val="00394C64"/>
    <w:rsid w:val="00396B46"/>
    <w:rsid w:val="003A16A3"/>
    <w:rsid w:val="003A4C34"/>
    <w:rsid w:val="003A6016"/>
    <w:rsid w:val="003B3571"/>
    <w:rsid w:val="003B4A7E"/>
    <w:rsid w:val="003C1C0E"/>
    <w:rsid w:val="003C3E33"/>
    <w:rsid w:val="003C5814"/>
    <w:rsid w:val="003C594C"/>
    <w:rsid w:val="003D358E"/>
    <w:rsid w:val="003D6C73"/>
    <w:rsid w:val="003D718A"/>
    <w:rsid w:val="003F2DD6"/>
    <w:rsid w:val="003F3713"/>
    <w:rsid w:val="003F6BDD"/>
    <w:rsid w:val="004028D4"/>
    <w:rsid w:val="00407BAA"/>
    <w:rsid w:val="00407DCF"/>
    <w:rsid w:val="00411665"/>
    <w:rsid w:val="00413ECD"/>
    <w:rsid w:val="00414A32"/>
    <w:rsid w:val="00424880"/>
    <w:rsid w:val="00430AF1"/>
    <w:rsid w:val="00431B9B"/>
    <w:rsid w:val="004327DD"/>
    <w:rsid w:val="00440CAF"/>
    <w:rsid w:val="00441E53"/>
    <w:rsid w:val="00442451"/>
    <w:rsid w:val="00444776"/>
    <w:rsid w:val="00446AAC"/>
    <w:rsid w:val="00450572"/>
    <w:rsid w:val="00451D6E"/>
    <w:rsid w:val="004558D7"/>
    <w:rsid w:val="004639CF"/>
    <w:rsid w:val="00464724"/>
    <w:rsid w:val="004661E5"/>
    <w:rsid w:val="00466A3B"/>
    <w:rsid w:val="0047005E"/>
    <w:rsid w:val="00477A08"/>
    <w:rsid w:val="00482EAA"/>
    <w:rsid w:val="00485A4F"/>
    <w:rsid w:val="0048673E"/>
    <w:rsid w:val="00490460"/>
    <w:rsid w:val="00491668"/>
    <w:rsid w:val="004A4B8F"/>
    <w:rsid w:val="004A6BC6"/>
    <w:rsid w:val="004B0F9B"/>
    <w:rsid w:val="004B1C1F"/>
    <w:rsid w:val="004D03BD"/>
    <w:rsid w:val="004D344B"/>
    <w:rsid w:val="004D4B6E"/>
    <w:rsid w:val="004D51B2"/>
    <w:rsid w:val="004E0D45"/>
    <w:rsid w:val="004E18B6"/>
    <w:rsid w:val="004E547B"/>
    <w:rsid w:val="004F0B3E"/>
    <w:rsid w:val="004F2C71"/>
    <w:rsid w:val="004F399D"/>
    <w:rsid w:val="004F6E8C"/>
    <w:rsid w:val="005014A5"/>
    <w:rsid w:val="00503B47"/>
    <w:rsid w:val="00503EC1"/>
    <w:rsid w:val="00505FA8"/>
    <w:rsid w:val="005067C1"/>
    <w:rsid w:val="00507957"/>
    <w:rsid w:val="005100F8"/>
    <w:rsid w:val="00512CB6"/>
    <w:rsid w:val="00513800"/>
    <w:rsid w:val="00515AD2"/>
    <w:rsid w:val="005164EF"/>
    <w:rsid w:val="0052608B"/>
    <w:rsid w:val="00527703"/>
    <w:rsid w:val="0053070C"/>
    <w:rsid w:val="005340E9"/>
    <w:rsid w:val="0054753E"/>
    <w:rsid w:val="00550FEE"/>
    <w:rsid w:val="005534EE"/>
    <w:rsid w:val="005548CD"/>
    <w:rsid w:val="00554B10"/>
    <w:rsid w:val="00556079"/>
    <w:rsid w:val="0055687E"/>
    <w:rsid w:val="005602CD"/>
    <w:rsid w:val="0056056F"/>
    <w:rsid w:val="005618FC"/>
    <w:rsid w:val="0056528F"/>
    <w:rsid w:val="005709A0"/>
    <w:rsid w:val="005718D5"/>
    <w:rsid w:val="00575302"/>
    <w:rsid w:val="005766C9"/>
    <w:rsid w:val="0058095D"/>
    <w:rsid w:val="00580D85"/>
    <w:rsid w:val="0058556E"/>
    <w:rsid w:val="005860DD"/>
    <w:rsid w:val="005933A5"/>
    <w:rsid w:val="0059362E"/>
    <w:rsid w:val="005A5FB0"/>
    <w:rsid w:val="005B32F1"/>
    <w:rsid w:val="005B53D7"/>
    <w:rsid w:val="005B74E6"/>
    <w:rsid w:val="005C014C"/>
    <w:rsid w:val="005C3A4D"/>
    <w:rsid w:val="005D1C9B"/>
    <w:rsid w:val="005D68A5"/>
    <w:rsid w:val="005D795E"/>
    <w:rsid w:val="005E1B82"/>
    <w:rsid w:val="005E43BB"/>
    <w:rsid w:val="005E69F3"/>
    <w:rsid w:val="005F0D1C"/>
    <w:rsid w:val="005F0EC3"/>
    <w:rsid w:val="005F104D"/>
    <w:rsid w:val="005F18F8"/>
    <w:rsid w:val="005F1BB3"/>
    <w:rsid w:val="005F49F1"/>
    <w:rsid w:val="00600E74"/>
    <w:rsid w:val="00604AAE"/>
    <w:rsid w:val="006052CB"/>
    <w:rsid w:val="00611545"/>
    <w:rsid w:val="0061414F"/>
    <w:rsid w:val="00624102"/>
    <w:rsid w:val="00624F97"/>
    <w:rsid w:val="00625750"/>
    <w:rsid w:val="00652753"/>
    <w:rsid w:val="00654446"/>
    <w:rsid w:val="006550C0"/>
    <w:rsid w:val="00656999"/>
    <w:rsid w:val="006574A1"/>
    <w:rsid w:val="006607C4"/>
    <w:rsid w:val="0067448B"/>
    <w:rsid w:val="00685179"/>
    <w:rsid w:val="0068544F"/>
    <w:rsid w:val="006B1A2D"/>
    <w:rsid w:val="006B434A"/>
    <w:rsid w:val="006B59B8"/>
    <w:rsid w:val="006B708F"/>
    <w:rsid w:val="006C25EB"/>
    <w:rsid w:val="006C422B"/>
    <w:rsid w:val="006C5194"/>
    <w:rsid w:val="006D00AE"/>
    <w:rsid w:val="006D4476"/>
    <w:rsid w:val="006D56F8"/>
    <w:rsid w:val="006D648F"/>
    <w:rsid w:val="006D7742"/>
    <w:rsid w:val="006E1828"/>
    <w:rsid w:val="006E3AE9"/>
    <w:rsid w:val="006E447E"/>
    <w:rsid w:val="006E52DC"/>
    <w:rsid w:val="006F3039"/>
    <w:rsid w:val="006F30B2"/>
    <w:rsid w:val="006F5947"/>
    <w:rsid w:val="0070127F"/>
    <w:rsid w:val="0070163E"/>
    <w:rsid w:val="007022F9"/>
    <w:rsid w:val="0071701E"/>
    <w:rsid w:val="00724BFA"/>
    <w:rsid w:val="007254FC"/>
    <w:rsid w:val="00725813"/>
    <w:rsid w:val="007404D6"/>
    <w:rsid w:val="007412FE"/>
    <w:rsid w:val="00741CC6"/>
    <w:rsid w:val="00752C23"/>
    <w:rsid w:val="00757530"/>
    <w:rsid w:val="00760DF7"/>
    <w:rsid w:val="007612D1"/>
    <w:rsid w:val="007626BE"/>
    <w:rsid w:val="00762A4D"/>
    <w:rsid w:val="00763CAC"/>
    <w:rsid w:val="00763F31"/>
    <w:rsid w:val="007643C3"/>
    <w:rsid w:val="007657E0"/>
    <w:rsid w:val="00767236"/>
    <w:rsid w:val="00773D3D"/>
    <w:rsid w:val="00780562"/>
    <w:rsid w:val="007813D5"/>
    <w:rsid w:val="007819ED"/>
    <w:rsid w:val="007858FC"/>
    <w:rsid w:val="0078797C"/>
    <w:rsid w:val="00791DD4"/>
    <w:rsid w:val="00791E97"/>
    <w:rsid w:val="007A28D3"/>
    <w:rsid w:val="007A4FDA"/>
    <w:rsid w:val="007A6B0B"/>
    <w:rsid w:val="007A6D7D"/>
    <w:rsid w:val="007B02CD"/>
    <w:rsid w:val="007B097A"/>
    <w:rsid w:val="007C0A18"/>
    <w:rsid w:val="007C2840"/>
    <w:rsid w:val="007C489E"/>
    <w:rsid w:val="007C6074"/>
    <w:rsid w:val="007C7B50"/>
    <w:rsid w:val="007D24B1"/>
    <w:rsid w:val="007D4276"/>
    <w:rsid w:val="007D50BE"/>
    <w:rsid w:val="007E0FFB"/>
    <w:rsid w:val="007E5B02"/>
    <w:rsid w:val="007E61DD"/>
    <w:rsid w:val="007E690E"/>
    <w:rsid w:val="007E7CBD"/>
    <w:rsid w:val="007F1186"/>
    <w:rsid w:val="007F3DE1"/>
    <w:rsid w:val="008002B5"/>
    <w:rsid w:val="00802D6F"/>
    <w:rsid w:val="008048C9"/>
    <w:rsid w:val="00804DB4"/>
    <w:rsid w:val="00814F82"/>
    <w:rsid w:val="0081672F"/>
    <w:rsid w:val="00816EDC"/>
    <w:rsid w:val="00816F9B"/>
    <w:rsid w:val="00817A8A"/>
    <w:rsid w:val="00822FC3"/>
    <w:rsid w:val="008313DC"/>
    <w:rsid w:val="0083369C"/>
    <w:rsid w:val="00835154"/>
    <w:rsid w:val="00836829"/>
    <w:rsid w:val="008411D2"/>
    <w:rsid w:val="00841D06"/>
    <w:rsid w:val="00845EBB"/>
    <w:rsid w:val="008476F1"/>
    <w:rsid w:val="00850971"/>
    <w:rsid w:val="0085435A"/>
    <w:rsid w:val="00867F70"/>
    <w:rsid w:val="00871409"/>
    <w:rsid w:val="00873759"/>
    <w:rsid w:val="00874001"/>
    <w:rsid w:val="00886333"/>
    <w:rsid w:val="00893442"/>
    <w:rsid w:val="0089448A"/>
    <w:rsid w:val="008A35EE"/>
    <w:rsid w:val="008B79BE"/>
    <w:rsid w:val="008C089A"/>
    <w:rsid w:val="008C54C3"/>
    <w:rsid w:val="008C583E"/>
    <w:rsid w:val="008C61E4"/>
    <w:rsid w:val="008D0E3C"/>
    <w:rsid w:val="008D3B61"/>
    <w:rsid w:val="008D61CD"/>
    <w:rsid w:val="008E0A4D"/>
    <w:rsid w:val="008E1691"/>
    <w:rsid w:val="008E59BD"/>
    <w:rsid w:val="008F1816"/>
    <w:rsid w:val="008F2ABE"/>
    <w:rsid w:val="008F3BFA"/>
    <w:rsid w:val="008F4972"/>
    <w:rsid w:val="008F4BF1"/>
    <w:rsid w:val="008F6F76"/>
    <w:rsid w:val="008F7746"/>
    <w:rsid w:val="009047F8"/>
    <w:rsid w:val="00904C3A"/>
    <w:rsid w:val="009055A1"/>
    <w:rsid w:val="009145B5"/>
    <w:rsid w:val="00914FE3"/>
    <w:rsid w:val="00917BCF"/>
    <w:rsid w:val="009251BC"/>
    <w:rsid w:val="00925755"/>
    <w:rsid w:val="009263D1"/>
    <w:rsid w:val="00946944"/>
    <w:rsid w:val="0095199B"/>
    <w:rsid w:val="0095347E"/>
    <w:rsid w:val="00954380"/>
    <w:rsid w:val="009649BA"/>
    <w:rsid w:val="00967BB5"/>
    <w:rsid w:val="00974C22"/>
    <w:rsid w:val="009770AE"/>
    <w:rsid w:val="00977FF8"/>
    <w:rsid w:val="0098376E"/>
    <w:rsid w:val="00983E41"/>
    <w:rsid w:val="009907C9"/>
    <w:rsid w:val="0099722D"/>
    <w:rsid w:val="009A14F1"/>
    <w:rsid w:val="009A1DD7"/>
    <w:rsid w:val="009A47F3"/>
    <w:rsid w:val="009A588A"/>
    <w:rsid w:val="009A5AA3"/>
    <w:rsid w:val="009C2CBC"/>
    <w:rsid w:val="009C55E8"/>
    <w:rsid w:val="009D2C0B"/>
    <w:rsid w:val="009D3759"/>
    <w:rsid w:val="009D677C"/>
    <w:rsid w:val="009E5069"/>
    <w:rsid w:val="009F1841"/>
    <w:rsid w:val="00A008F8"/>
    <w:rsid w:val="00A11A3F"/>
    <w:rsid w:val="00A11F67"/>
    <w:rsid w:val="00A15CA4"/>
    <w:rsid w:val="00A232AA"/>
    <w:rsid w:val="00A25903"/>
    <w:rsid w:val="00A3073D"/>
    <w:rsid w:val="00A313B2"/>
    <w:rsid w:val="00A31C7A"/>
    <w:rsid w:val="00A31E86"/>
    <w:rsid w:val="00A32D33"/>
    <w:rsid w:val="00A335BF"/>
    <w:rsid w:val="00A42DCF"/>
    <w:rsid w:val="00A466D6"/>
    <w:rsid w:val="00A508CF"/>
    <w:rsid w:val="00A50CDB"/>
    <w:rsid w:val="00A549AB"/>
    <w:rsid w:val="00A57BD9"/>
    <w:rsid w:val="00A60E59"/>
    <w:rsid w:val="00A60F47"/>
    <w:rsid w:val="00A62869"/>
    <w:rsid w:val="00A75BA6"/>
    <w:rsid w:val="00A80E67"/>
    <w:rsid w:val="00A83271"/>
    <w:rsid w:val="00A8466D"/>
    <w:rsid w:val="00A901C6"/>
    <w:rsid w:val="00A91FA7"/>
    <w:rsid w:val="00A97F25"/>
    <w:rsid w:val="00AB356C"/>
    <w:rsid w:val="00AB55D0"/>
    <w:rsid w:val="00AB5A55"/>
    <w:rsid w:val="00AB5DBA"/>
    <w:rsid w:val="00AB6A9C"/>
    <w:rsid w:val="00AB7F65"/>
    <w:rsid w:val="00AC4B85"/>
    <w:rsid w:val="00AC76E2"/>
    <w:rsid w:val="00AD0212"/>
    <w:rsid w:val="00AD124A"/>
    <w:rsid w:val="00AD1710"/>
    <w:rsid w:val="00AD44E1"/>
    <w:rsid w:val="00AD55DE"/>
    <w:rsid w:val="00AE1553"/>
    <w:rsid w:val="00AE6BA2"/>
    <w:rsid w:val="00AF4F9D"/>
    <w:rsid w:val="00AF6F0D"/>
    <w:rsid w:val="00B01679"/>
    <w:rsid w:val="00B05B88"/>
    <w:rsid w:val="00B12D2C"/>
    <w:rsid w:val="00B15E68"/>
    <w:rsid w:val="00B179A4"/>
    <w:rsid w:val="00B2028F"/>
    <w:rsid w:val="00B25951"/>
    <w:rsid w:val="00B33CA2"/>
    <w:rsid w:val="00B34BF9"/>
    <w:rsid w:val="00B423C3"/>
    <w:rsid w:val="00B45B6E"/>
    <w:rsid w:val="00B47C84"/>
    <w:rsid w:val="00B5246D"/>
    <w:rsid w:val="00B530FC"/>
    <w:rsid w:val="00B556BE"/>
    <w:rsid w:val="00B575CA"/>
    <w:rsid w:val="00B57C9D"/>
    <w:rsid w:val="00B57F1C"/>
    <w:rsid w:val="00B622C9"/>
    <w:rsid w:val="00B65829"/>
    <w:rsid w:val="00B65A98"/>
    <w:rsid w:val="00B668BF"/>
    <w:rsid w:val="00B676CF"/>
    <w:rsid w:val="00B75A74"/>
    <w:rsid w:val="00B86D23"/>
    <w:rsid w:val="00B93ED1"/>
    <w:rsid w:val="00B95F4B"/>
    <w:rsid w:val="00BA03B0"/>
    <w:rsid w:val="00BA18B3"/>
    <w:rsid w:val="00BB50DC"/>
    <w:rsid w:val="00BB6BA5"/>
    <w:rsid w:val="00BC0121"/>
    <w:rsid w:val="00BD12EA"/>
    <w:rsid w:val="00BD2917"/>
    <w:rsid w:val="00BE00ED"/>
    <w:rsid w:val="00BE33C3"/>
    <w:rsid w:val="00BF4320"/>
    <w:rsid w:val="00BF4E7E"/>
    <w:rsid w:val="00C019AC"/>
    <w:rsid w:val="00C021A7"/>
    <w:rsid w:val="00C16C98"/>
    <w:rsid w:val="00C21A60"/>
    <w:rsid w:val="00C3540E"/>
    <w:rsid w:val="00C35A50"/>
    <w:rsid w:val="00C35AFA"/>
    <w:rsid w:val="00C373CF"/>
    <w:rsid w:val="00C37B78"/>
    <w:rsid w:val="00C410F1"/>
    <w:rsid w:val="00C43FA0"/>
    <w:rsid w:val="00C47AFC"/>
    <w:rsid w:val="00C56343"/>
    <w:rsid w:val="00C60CF8"/>
    <w:rsid w:val="00C60DEB"/>
    <w:rsid w:val="00C65B9B"/>
    <w:rsid w:val="00C70360"/>
    <w:rsid w:val="00C73D1C"/>
    <w:rsid w:val="00C7542E"/>
    <w:rsid w:val="00C817B0"/>
    <w:rsid w:val="00C862A9"/>
    <w:rsid w:val="00C87E0D"/>
    <w:rsid w:val="00C91809"/>
    <w:rsid w:val="00C932F2"/>
    <w:rsid w:val="00C96B5B"/>
    <w:rsid w:val="00C96E98"/>
    <w:rsid w:val="00CA683B"/>
    <w:rsid w:val="00CB0DD2"/>
    <w:rsid w:val="00CB1A22"/>
    <w:rsid w:val="00CB2F68"/>
    <w:rsid w:val="00CB3BB3"/>
    <w:rsid w:val="00CB4523"/>
    <w:rsid w:val="00CC4F1B"/>
    <w:rsid w:val="00CC66AF"/>
    <w:rsid w:val="00CD31D9"/>
    <w:rsid w:val="00CD4DB8"/>
    <w:rsid w:val="00CD5A05"/>
    <w:rsid w:val="00CD7098"/>
    <w:rsid w:val="00CD789F"/>
    <w:rsid w:val="00CD7D35"/>
    <w:rsid w:val="00CF08B4"/>
    <w:rsid w:val="00CF6E4F"/>
    <w:rsid w:val="00D1414A"/>
    <w:rsid w:val="00D1620B"/>
    <w:rsid w:val="00D22A51"/>
    <w:rsid w:val="00D2574B"/>
    <w:rsid w:val="00D40440"/>
    <w:rsid w:val="00D41696"/>
    <w:rsid w:val="00D46AD4"/>
    <w:rsid w:val="00D47BB5"/>
    <w:rsid w:val="00D75482"/>
    <w:rsid w:val="00D77269"/>
    <w:rsid w:val="00D8552C"/>
    <w:rsid w:val="00D916D7"/>
    <w:rsid w:val="00D91A37"/>
    <w:rsid w:val="00DA1544"/>
    <w:rsid w:val="00DA66D3"/>
    <w:rsid w:val="00DA75B9"/>
    <w:rsid w:val="00DB4564"/>
    <w:rsid w:val="00DC1E8A"/>
    <w:rsid w:val="00DC3419"/>
    <w:rsid w:val="00DC444A"/>
    <w:rsid w:val="00DC674A"/>
    <w:rsid w:val="00DD00A4"/>
    <w:rsid w:val="00DD14D0"/>
    <w:rsid w:val="00DD44BC"/>
    <w:rsid w:val="00DD4868"/>
    <w:rsid w:val="00DD6B07"/>
    <w:rsid w:val="00DE1B95"/>
    <w:rsid w:val="00DE31DA"/>
    <w:rsid w:val="00DE4692"/>
    <w:rsid w:val="00DE790C"/>
    <w:rsid w:val="00DF0DEA"/>
    <w:rsid w:val="00DF205F"/>
    <w:rsid w:val="00E0686F"/>
    <w:rsid w:val="00E07555"/>
    <w:rsid w:val="00E20B96"/>
    <w:rsid w:val="00E316B7"/>
    <w:rsid w:val="00E32BE5"/>
    <w:rsid w:val="00E429E9"/>
    <w:rsid w:val="00E43467"/>
    <w:rsid w:val="00E43BAC"/>
    <w:rsid w:val="00E44BD9"/>
    <w:rsid w:val="00E5002F"/>
    <w:rsid w:val="00E54CC9"/>
    <w:rsid w:val="00E54EED"/>
    <w:rsid w:val="00E551B3"/>
    <w:rsid w:val="00E559FF"/>
    <w:rsid w:val="00E63F89"/>
    <w:rsid w:val="00E67AF4"/>
    <w:rsid w:val="00E70E87"/>
    <w:rsid w:val="00E7171A"/>
    <w:rsid w:val="00E74AD1"/>
    <w:rsid w:val="00E7686D"/>
    <w:rsid w:val="00E805DE"/>
    <w:rsid w:val="00E8064C"/>
    <w:rsid w:val="00E81141"/>
    <w:rsid w:val="00E812AA"/>
    <w:rsid w:val="00E83877"/>
    <w:rsid w:val="00E84306"/>
    <w:rsid w:val="00E85199"/>
    <w:rsid w:val="00E86B31"/>
    <w:rsid w:val="00E90A28"/>
    <w:rsid w:val="00E92017"/>
    <w:rsid w:val="00E95716"/>
    <w:rsid w:val="00EA0B70"/>
    <w:rsid w:val="00EA4EE6"/>
    <w:rsid w:val="00EA5077"/>
    <w:rsid w:val="00EB1ABD"/>
    <w:rsid w:val="00EB3766"/>
    <w:rsid w:val="00EB527C"/>
    <w:rsid w:val="00EB55AB"/>
    <w:rsid w:val="00EB6FE3"/>
    <w:rsid w:val="00EC0EBD"/>
    <w:rsid w:val="00EC2CF9"/>
    <w:rsid w:val="00EC73A1"/>
    <w:rsid w:val="00ED1164"/>
    <w:rsid w:val="00EE19AC"/>
    <w:rsid w:val="00EE4D1F"/>
    <w:rsid w:val="00EF1364"/>
    <w:rsid w:val="00EF3DCB"/>
    <w:rsid w:val="00EF3FB5"/>
    <w:rsid w:val="00F030A8"/>
    <w:rsid w:val="00F16471"/>
    <w:rsid w:val="00F303C4"/>
    <w:rsid w:val="00F3690D"/>
    <w:rsid w:val="00F37BD3"/>
    <w:rsid w:val="00F41AC2"/>
    <w:rsid w:val="00F437D6"/>
    <w:rsid w:val="00F47C3C"/>
    <w:rsid w:val="00F53017"/>
    <w:rsid w:val="00F542C1"/>
    <w:rsid w:val="00F62722"/>
    <w:rsid w:val="00F64674"/>
    <w:rsid w:val="00F65E19"/>
    <w:rsid w:val="00F6671C"/>
    <w:rsid w:val="00F67F06"/>
    <w:rsid w:val="00F75BDD"/>
    <w:rsid w:val="00F80218"/>
    <w:rsid w:val="00F846D7"/>
    <w:rsid w:val="00FA0401"/>
    <w:rsid w:val="00FA0820"/>
    <w:rsid w:val="00FA1A75"/>
    <w:rsid w:val="00FB13A4"/>
    <w:rsid w:val="00FB3577"/>
    <w:rsid w:val="00FB438E"/>
    <w:rsid w:val="00FB53D7"/>
    <w:rsid w:val="00FC2075"/>
    <w:rsid w:val="00FC3A4A"/>
    <w:rsid w:val="00FC5472"/>
    <w:rsid w:val="00FC7538"/>
    <w:rsid w:val="00FD056E"/>
    <w:rsid w:val="00FD3CD6"/>
    <w:rsid w:val="00FD4634"/>
    <w:rsid w:val="00FD6A2C"/>
    <w:rsid w:val="00FE091B"/>
    <w:rsid w:val="00FE1638"/>
    <w:rsid w:val="00FE3F01"/>
    <w:rsid w:val="00FE4CC8"/>
    <w:rsid w:val="00FF15A2"/>
    <w:rsid w:val="00FF2B5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1D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5D0"/>
    <w:pPr>
      <w:ind w:left="720"/>
      <w:contextualSpacing/>
    </w:pPr>
    <w:rPr>
      <w:lang w:val="en-GB" w:eastAsia="en-US"/>
    </w:rPr>
  </w:style>
  <w:style w:type="paragraph" w:styleId="FootnoteText">
    <w:name w:val="footnote text"/>
    <w:basedOn w:val="Normal"/>
    <w:link w:val="FootnoteTextChar"/>
    <w:uiPriority w:val="99"/>
    <w:unhideWhenUsed/>
    <w:rsid w:val="00914FE3"/>
  </w:style>
  <w:style w:type="character" w:customStyle="1" w:styleId="FootnoteTextChar">
    <w:name w:val="Footnote Text Char"/>
    <w:basedOn w:val="DefaultParagraphFont"/>
    <w:link w:val="FootnoteText"/>
    <w:uiPriority w:val="99"/>
    <w:rsid w:val="00914FE3"/>
  </w:style>
  <w:style w:type="character" w:styleId="FootnoteReference">
    <w:name w:val="footnote reference"/>
    <w:basedOn w:val="DefaultParagraphFont"/>
    <w:uiPriority w:val="99"/>
    <w:unhideWhenUsed/>
    <w:rsid w:val="00914FE3"/>
    <w:rPr>
      <w:vertAlign w:val="superscript"/>
    </w:rPr>
  </w:style>
  <w:style w:type="paragraph" w:styleId="Footer">
    <w:name w:val="footer"/>
    <w:basedOn w:val="Normal"/>
    <w:link w:val="FooterChar"/>
    <w:uiPriority w:val="99"/>
    <w:unhideWhenUsed/>
    <w:rsid w:val="00B65A98"/>
    <w:pPr>
      <w:tabs>
        <w:tab w:val="center" w:pos="4320"/>
        <w:tab w:val="right" w:pos="8640"/>
      </w:tabs>
    </w:pPr>
  </w:style>
  <w:style w:type="character" w:customStyle="1" w:styleId="FooterChar">
    <w:name w:val="Footer Char"/>
    <w:basedOn w:val="DefaultParagraphFont"/>
    <w:link w:val="Footer"/>
    <w:uiPriority w:val="99"/>
    <w:rsid w:val="00B65A98"/>
  </w:style>
  <w:style w:type="character" w:styleId="PageNumber">
    <w:name w:val="page number"/>
    <w:basedOn w:val="DefaultParagraphFont"/>
    <w:uiPriority w:val="99"/>
    <w:semiHidden/>
    <w:unhideWhenUsed/>
    <w:rsid w:val="00B65A98"/>
  </w:style>
  <w:style w:type="paragraph" w:styleId="EndnoteText">
    <w:name w:val="endnote text"/>
    <w:basedOn w:val="Normal"/>
    <w:link w:val="EndnoteTextChar"/>
    <w:uiPriority w:val="99"/>
    <w:unhideWhenUsed/>
    <w:rsid w:val="00431B9B"/>
  </w:style>
  <w:style w:type="character" w:customStyle="1" w:styleId="EndnoteTextChar">
    <w:name w:val="Endnote Text Char"/>
    <w:basedOn w:val="DefaultParagraphFont"/>
    <w:link w:val="EndnoteText"/>
    <w:uiPriority w:val="99"/>
    <w:rsid w:val="00431B9B"/>
  </w:style>
  <w:style w:type="character" w:styleId="EndnoteReference">
    <w:name w:val="endnote reference"/>
    <w:basedOn w:val="DefaultParagraphFont"/>
    <w:uiPriority w:val="99"/>
    <w:unhideWhenUsed/>
    <w:rsid w:val="00431B9B"/>
    <w:rPr>
      <w:vertAlign w:val="superscript"/>
    </w:rPr>
  </w:style>
  <w:style w:type="character" w:styleId="Hyperlink">
    <w:name w:val="Hyperlink"/>
    <w:basedOn w:val="DefaultParagraphFont"/>
    <w:uiPriority w:val="99"/>
    <w:unhideWhenUsed/>
    <w:rsid w:val="00652753"/>
    <w:rPr>
      <w:color w:val="0000FF" w:themeColor="hyperlink"/>
      <w:u w:val="single"/>
    </w:rPr>
  </w:style>
  <w:style w:type="character" w:customStyle="1" w:styleId="apple-converted-space">
    <w:name w:val="apple-converted-space"/>
    <w:basedOn w:val="DefaultParagraphFont"/>
    <w:rsid w:val="00652753"/>
  </w:style>
  <w:style w:type="character" w:styleId="FollowedHyperlink">
    <w:name w:val="FollowedHyperlink"/>
    <w:basedOn w:val="DefaultParagraphFont"/>
    <w:uiPriority w:val="99"/>
    <w:semiHidden/>
    <w:unhideWhenUsed/>
    <w:rsid w:val="00DD00A4"/>
    <w:rPr>
      <w:color w:val="800080" w:themeColor="followedHyperlink"/>
      <w:u w:val="single"/>
    </w:rPr>
  </w:style>
  <w:style w:type="character" w:styleId="CommentReference">
    <w:name w:val="annotation reference"/>
    <w:basedOn w:val="DefaultParagraphFont"/>
    <w:uiPriority w:val="99"/>
    <w:semiHidden/>
    <w:unhideWhenUsed/>
    <w:rsid w:val="003C1C0E"/>
    <w:rPr>
      <w:sz w:val="18"/>
      <w:szCs w:val="18"/>
    </w:rPr>
  </w:style>
  <w:style w:type="paragraph" w:styleId="CommentText">
    <w:name w:val="annotation text"/>
    <w:basedOn w:val="Normal"/>
    <w:link w:val="CommentTextChar"/>
    <w:uiPriority w:val="99"/>
    <w:semiHidden/>
    <w:unhideWhenUsed/>
    <w:rsid w:val="003C1C0E"/>
  </w:style>
  <w:style w:type="character" w:customStyle="1" w:styleId="CommentTextChar">
    <w:name w:val="Comment Text Char"/>
    <w:basedOn w:val="DefaultParagraphFont"/>
    <w:link w:val="CommentText"/>
    <w:uiPriority w:val="99"/>
    <w:semiHidden/>
    <w:rsid w:val="003C1C0E"/>
  </w:style>
  <w:style w:type="paragraph" w:styleId="CommentSubject">
    <w:name w:val="annotation subject"/>
    <w:basedOn w:val="CommentText"/>
    <w:next w:val="CommentText"/>
    <w:link w:val="CommentSubjectChar"/>
    <w:uiPriority w:val="99"/>
    <w:semiHidden/>
    <w:unhideWhenUsed/>
    <w:rsid w:val="003C1C0E"/>
    <w:rPr>
      <w:b/>
      <w:bCs/>
      <w:sz w:val="20"/>
      <w:szCs w:val="20"/>
    </w:rPr>
  </w:style>
  <w:style w:type="character" w:customStyle="1" w:styleId="CommentSubjectChar">
    <w:name w:val="Comment Subject Char"/>
    <w:basedOn w:val="CommentTextChar"/>
    <w:link w:val="CommentSubject"/>
    <w:uiPriority w:val="99"/>
    <w:semiHidden/>
    <w:rsid w:val="003C1C0E"/>
    <w:rPr>
      <w:b/>
      <w:bCs/>
      <w:sz w:val="20"/>
      <w:szCs w:val="20"/>
    </w:rPr>
  </w:style>
  <w:style w:type="paragraph" w:styleId="BalloonText">
    <w:name w:val="Balloon Text"/>
    <w:basedOn w:val="Normal"/>
    <w:link w:val="BalloonTextChar"/>
    <w:uiPriority w:val="99"/>
    <w:semiHidden/>
    <w:unhideWhenUsed/>
    <w:rsid w:val="003C1C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1C0E"/>
    <w:rPr>
      <w:rFonts w:ascii="Lucida Grande" w:hAnsi="Lucida Grande" w:cs="Lucida Grande"/>
      <w:sz w:val="18"/>
      <w:szCs w:val="18"/>
    </w:rPr>
  </w:style>
  <w:style w:type="paragraph" w:styleId="Header">
    <w:name w:val="header"/>
    <w:basedOn w:val="Normal"/>
    <w:link w:val="HeaderChar"/>
    <w:uiPriority w:val="99"/>
    <w:unhideWhenUsed/>
    <w:rsid w:val="00BA18B3"/>
    <w:pPr>
      <w:tabs>
        <w:tab w:val="center" w:pos="4513"/>
        <w:tab w:val="right" w:pos="9026"/>
      </w:tabs>
    </w:pPr>
  </w:style>
  <w:style w:type="character" w:customStyle="1" w:styleId="HeaderChar">
    <w:name w:val="Header Char"/>
    <w:basedOn w:val="DefaultParagraphFont"/>
    <w:link w:val="Header"/>
    <w:uiPriority w:val="99"/>
    <w:rsid w:val="00BA18B3"/>
  </w:style>
  <w:style w:type="paragraph" w:styleId="Revision">
    <w:name w:val="Revision"/>
    <w:hidden/>
    <w:uiPriority w:val="99"/>
    <w:semiHidden/>
    <w:rsid w:val="00926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6336">
      <w:bodyDiv w:val="1"/>
      <w:marLeft w:val="0"/>
      <w:marRight w:val="0"/>
      <w:marTop w:val="0"/>
      <w:marBottom w:val="0"/>
      <w:divBdr>
        <w:top w:val="none" w:sz="0" w:space="0" w:color="auto"/>
        <w:left w:val="none" w:sz="0" w:space="0" w:color="auto"/>
        <w:bottom w:val="none" w:sz="0" w:space="0" w:color="auto"/>
        <w:right w:val="none" w:sz="0" w:space="0" w:color="auto"/>
      </w:divBdr>
    </w:div>
    <w:div w:id="586040163">
      <w:bodyDiv w:val="1"/>
      <w:marLeft w:val="0"/>
      <w:marRight w:val="0"/>
      <w:marTop w:val="0"/>
      <w:marBottom w:val="0"/>
      <w:divBdr>
        <w:top w:val="none" w:sz="0" w:space="0" w:color="auto"/>
        <w:left w:val="none" w:sz="0" w:space="0" w:color="auto"/>
        <w:bottom w:val="none" w:sz="0" w:space="0" w:color="auto"/>
        <w:right w:val="none" w:sz="0" w:space="0" w:color="auto"/>
      </w:divBdr>
    </w:div>
    <w:div w:id="1054619365">
      <w:bodyDiv w:val="1"/>
      <w:marLeft w:val="0"/>
      <w:marRight w:val="0"/>
      <w:marTop w:val="0"/>
      <w:marBottom w:val="0"/>
      <w:divBdr>
        <w:top w:val="none" w:sz="0" w:space="0" w:color="auto"/>
        <w:left w:val="none" w:sz="0" w:space="0" w:color="auto"/>
        <w:bottom w:val="none" w:sz="0" w:space="0" w:color="auto"/>
        <w:right w:val="none" w:sz="0" w:space="0" w:color="auto"/>
      </w:divBdr>
    </w:div>
    <w:div w:id="13400825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ocresonline.org.uk/22/1/14.html" TargetMode="External"/><Relationship Id="rId9" Type="http://schemas.openxmlformats.org/officeDocument/2006/relationships/hyperlink" Target="https://epi.org.uk/wp-content/uploads/2016/11/Pupil_characteristics_and_performance_at_faith_schools.pdf" TargetMode="Externa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independent.co.uk/news/education/education-news/accelerated-christian-education-europe-ofsted-dfe-inspection-report-a7502616.html" TargetMode="External"/><Relationship Id="rId4" Type="http://schemas.openxmlformats.org/officeDocument/2006/relationships/hyperlink" Target="https://www.gov.uk/government/uploads/system/uploads/attachment_data/file/266339/DFE-RR319.pdf" TargetMode="External"/><Relationship Id="rId5" Type="http://schemas.openxmlformats.org/officeDocument/2006/relationships/hyperlink" Target="http://www.express.co.uk/comment/columnists/peter-hill/380177/This-is-what-s-gone-wrong-with-Britain" TargetMode="External"/><Relationship Id="rId1" Type="http://schemas.openxmlformats.org/officeDocument/2006/relationships/hyperlink" Target="https://www.churchofengland.org/about-us/facts-stats.aspx" TargetMode="External"/><Relationship Id="rId2" Type="http://schemas.openxmlformats.org/officeDocument/2006/relationships/hyperlink" Target="https://www.secularism.org.uk/evangelism-in-schoo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53C39-4093-5641-A22E-166FD3AA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9935</Words>
  <Characters>56634</Characters>
  <Application>Microsoft Macintosh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2017-03-01T15:31:00Z</dcterms:created>
  <dcterms:modified xsi:type="dcterms:W3CDTF">2017-03-01T15:34:00Z</dcterms:modified>
</cp:coreProperties>
</file>