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C370D" w14:textId="27382C96" w:rsidR="00F129E0" w:rsidRPr="00FE15AA" w:rsidRDefault="006B1587" w:rsidP="0037581B">
      <w:pPr>
        <w:spacing w:line="480" w:lineRule="auto"/>
        <w:jc w:val="center"/>
        <w:rPr>
          <w:b/>
        </w:rPr>
      </w:pPr>
      <w:bookmarkStart w:id="0" w:name="_GoBack"/>
      <w:bookmarkEnd w:id="0"/>
      <w:r w:rsidRPr="00FE15AA">
        <w:rPr>
          <w:b/>
        </w:rPr>
        <w:t>The Stickiness of Non</w:t>
      </w:r>
      <w:r w:rsidR="00A3446E">
        <w:rPr>
          <w:b/>
        </w:rPr>
        <w:t>-</w:t>
      </w:r>
      <w:r w:rsidR="00897276">
        <w:rPr>
          <w:b/>
        </w:rPr>
        <w:t>R</w:t>
      </w:r>
      <w:r w:rsidRPr="00FE15AA">
        <w:rPr>
          <w:b/>
        </w:rPr>
        <w:t>eligion</w:t>
      </w:r>
      <w:r w:rsidR="00B61F50">
        <w:rPr>
          <w:b/>
        </w:rPr>
        <w:t>?</w:t>
      </w:r>
    </w:p>
    <w:p w14:paraId="711B3BE0" w14:textId="6EFB9322" w:rsidR="00432FB1" w:rsidRPr="00FE15AA" w:rsidRDefault="00C076FB" w:rsidP="0037581B">
      <w:pPr>
        <w:spacing w:line="480" w:lineRule="auto"/>
        <w:jc w:val="center"/>
        <w:rPr>
          <w:b/>
        </w:rPr>
      </w:pPr>
      <w:r w:rsidRPr="00FE15AA">
        <w:rPr>
          <w:b/>
        </w:rPr>
        <w:t>Interg</w:t>
      </w:r>
      <w:r w:rsidR="006B1587" w:rsidRPr="00FE15AA">
        <w:rPr>
          <w:b/>
        </w:rPr>
        <w:t xml:space="preserve">enerational Transmission and </w:t>
      </w:r>
      <w:r w:rsidR="00D16841">
        <w:rPr>
          <w:b/>
        </w:rPr>
        <w:t>the Formation of Non-</w:t>
      </w:r>
      <w:r w:rsidR="00897276">
        <w:rPr>
          <w:b/>
        </w:rPr>
        <w:t>R</w:t>
      </w:r>
      <w:r w:rsidR="00D16841">
        <w:rPr>
          <w:b/>
        </w:rPr>
        <w:t>eligious Identities</w:t>
      </w:r>
      <w:r w:rsidR="002039CC">
        <w:rPr>
          <w:b/>
        </w:rPr>
        <w:t xml:space="preserve"> in Childhood</w:t>
      </w:r>
    </w:p>
    <w:p w14:paraId="0BBD16CF" w14:textId="77777777" w:rsidR="00432FB1" w:rsidRPr="00FE15AA" w:rsidRDefault="00432FB1" w:rsidP="0037581B">
      <w:pPr>
        <w:spacing w:line="480" w:lineRule="auto"/>
        <w:jc w:val="both"/>
      </w:pPr>
    </w:p>
    <w:p w14:paraId="5A431953" w14:textId="54B24DC3" w:rsidR="008F2A44" w:rsidRPr="00FE15AA" w:rsidRDefault="008F2A44" w:rsidP="0037581B">
      <w:pPr>
        <w:spacing w:line="480" w:lineRule="auto"/>
        <w:jc w:val="both"/>
        <w:rPr>
          <w:b/>
        </w:rPr>
      </w:pPr>
      <w:r w:rsidRPr="00FE15AA">
        <w:rPr>
          <w:b/>
        </w:rPr>
        <w:t>Abstract</w:t>
      </w:r>
      <w:r w:rsidR="002C2F81" w:rsidRPr="00FE15AA">
        <w:rPr>
          <w:b/>
        </w:rPr>
        <w:t xml:space="preserve"> </w:t>
      </w:r>
    </w:p>
    <w:p w14:paraId="2C29F543" w14:textId="52C8794E" w:rsidR="00967FCA" w:rsidRPr="0092215D" w:rsidRDefault="00E86710" w:rsidP="0037581B">
      <w:pPr>
        <w:spacing w:line="480" w:lineRule="auto"/>
        <w:jc w:val="both"/>
      </w:pPr>
      <w:r>
        <w:t xml:space="preserve">The rapid rise of those identifying as ‘non-religious’ across many countries has prompted growing interest in the ‘religious nones’. A now burgeoning literature has emerged, challenging the idea that ‘non-religion’ is the mere absence of religion and exploring the substantive beliefs, practices and identities that are associated with so-called unbelief. Yet we know little about the micro-processes through which this cultural shift towards non-religion is taking place. Drawing on data from an ethnographic study, this article examines how, when, where, and with whom children learn to be non-religious, and considers the different factors that are implicated in the formation of non-religious identities. While research on religious transmission has demonstrated the importance of </w:t>
      </w:r>
      <w:r w:rsidR="00D91AE2">
        <w:t xml:space="preserve">the </w:t>
      </w:r>
      <w:r>
        <w:t>family, our multi-sited approach reveals the important role also played by both school context and children’s own reflections in shaping their formation as non-religious, suggesting a complex pattern of how non-religious socialization is occurring in Britain today.</w:t>
      </w:r>
    </w:p>
    <w:p w14:paraId="0E2B9B1E" w14:textId="77777777" w:rsidR="002A20C0" w:rsidRPr="00FE15AA" w:rsidRDefault="002A20C0" w:rsidP="0037581B">
      <w:pPr>
        <w:spacing w:line="480" w:lineRule="auto"/>
        <w:jc w:val="both"/>
      </w:pPr>
    </w:p>
    <w:p w14:paraId="4182EA65" w14:textId="5BF98336" w:rsidR="002A20C0" w:rsidRPr="00FE15AA" w:rsidRDefault="002A20C0" w:rsidP="0037581B">
      <w:pPr>
        <w:spacing w:line="480" w:lineRule="auto"/>
        <w:jc w:val="both"/>
        <w:rPr>
          <w:b/>
        </w:rPr>
      </w:pPr>
      <w:r w:rsidRPr="00FE15AA">
        <w:rPr>
          <w:b/>
        </w:rPr>
        <w:t>Keywords</w:t>
      </w:r>
    </w:p>
    <w:p w14:paraId="7575AE9C" w14:textId="727546CC" w:rsidR="006B1587" w:rsidRPr="00FE15AA" w:rsidRDefault="00BB4B91" w:rsidP="0037581B">
      <w:pPr>
        <w:spacing w:line="480" w:lineRule="auto"/>
        <w:jc w:val="both"/>
      </w:pPr>
      <w:r w:rsidRPr="00FE15AA">
        <w:t xml:space="preserve">childhood, </w:t>
      </w:r>
      <w:r>
        <w:t>n</w:t>
      </w:r>
      <w:r w:rsidR="002A20C0" w:rsidRPr="00FE15AA">
        <w:t>on</w:t>
      </w:r>
      <w:r>
        <w:t>-</w:t>
      </w:r>
      <w:r w:rsidR="002A20C0" w:rsidRPr="00FE15AA">
        <w:t xml:space="preserve">religion, secular, </w:t>
      </w:r>
      <w:r w:rsidR="00667136" w:rsidRPr="00FE15AA">
        <w:t>sociali</w:t>
      </w:r>
      <w:r>
        <w:t>z</w:t>
      </w:r>
      <w:r w:rsidR="00667136" w:rsidRPr="00FE15AA">
        <w:t>ation</w:t>
      </w:r>
      <w:r>
        <w:t>, transmission</w:t>
      </w:r>
      <w:r w:rsidR="004E1A56">
        <w:t>, non-religious childhood, non-religious children, atheist children, agnostic children, non-religious parents</w:t>
      </w:r>
    </w:p>
    <w:p w14:paraId="0F75CD8E" w14:textId="355B7CD4" w:rsidR="008F2A44" w:rsidRPr="00FE15AA" w:rsidRDefault="008F2A44" w:rsidP="0037581B">
      <w:pPr>
        <w:spacing w:line="480" w:lineRule="auto"/>
        <w:jc w:val="both"/>
      </w:pPr>
    </w:p>
    <w:p w14:paraId="494E95B1" w14:textId="77777777" w:rsidR="007C23CE" w:rsidRDefault="004E1A56" w:rsidP="0037581B">
      <w:pPr>
        <w:spacing w:line="480" w:lineRule="auto"/>
        <w:jc w:val="both"/>
        <w:rPr>
          <w:b/>
        </w:rPr>
      </w:pPr>
      <w:r>
        <w:rPr>
          <w:b/>
        </w:rPr>
        <w:t xml:space="preserve">Author names: </w:t>
      </w:r>
    </w:p>
    <w:p w14:paraId="6FC17950" w14:textId="77777777" w:rsidR="007C23CE" w:rsidRDefault="004E1A56" w:rsidP="0037581B">
      <w:pPr>
        <w:spacing w:line="480" w:lineRule="auto"/>
        <w:jc w:val="both"/>
      </w:pPr>
      <w:r>
        <w:t xml:space="preserve">Anna Strhan, University of York </w:t>
      </w:r>
    </w:p>
    <w:p w14:paraId="1C5845E3" w14:textId="0F70A6F3" w:rsidR="004E1A56" w:rsidRDefault="004E1A56" w:rsidP="0037581B">
      <w:pPr>
        <w:spacing w:line="480" w:lineRule="auto"/>
        <w:jc w:val="both"/>
      </w:pPr>
      <w:r>
        <w:t>Rachael Shillitoe, University of Birmingham</w:t>
      </w:r>
    </w:p>
    <w:p w14:paraId="376F9462" w14:textId="77777777" w:rsidR="004E1A56" w:rsidRDefault="004E1A56" w:rsidP="0037581B">
      <w:pPr>
        <w:spacing w:line="480" w:lineRule="auto"/>
        <w:jc w:val="both"/>
        <w:rPr>
          <w:b/>
        </w:rPr>
      </w:pPr>
    </w:p>
    <w:p w14:paraId="36DB5A93" w14:textId="77777777" w:rsidR="004E1A56" w:rsidRDefault="004E1A56" w:rsidP="0037581B">
      <w:pPr>
        <w:spacing w:line="480" w:lineRule="auto"/>
        <w:jc w:val="both"/>
      </w:pPr>
      <w:r>
        <w:rPr>
          <w:b/>
        </w:rPr>
        <w:t>Corresponding author details:</w:t>
      </w:r>
      <w:r>
        <w:t xml:space="preserve"> </w:t>
      </w:r>
    </w:p>
    <w:p w14:paraId="2D3D531C" w14:textId="2C997261" w:rsidR="004E1A56" w:rsidRDefault="004E1A56" w:rsidP="0037581B">
      <w:pPr>
        <w:spacing w:line="480" w:lineRule="auto"/>
        <w:jc w:val="both"/>
      </w:pPr>
      <w:r>
        <w:t>Anna Strhan</w:t>
      </w:r>
    </w:p>
    <w:p w14:paraId="15C5D001" w14:textId="7DAA6803" w:rsidR="004E1A56" w:rsidRDefault="004E1A56" w:rsidP="0037581B">
      <w:pPr>
        <w:spacing w:line="480" w:lineRule="auto"/>
        <w:jc w:val="both"/>
      </w:pPr>
      <w:r>
        <w:t>Department of Sociology</w:t>
      </w:r>
    </w:p>
    <w:p w14:paraId="0D6545B7" w14:textId="5FB6FA34" w:rsidR="004E1A56" w:rsidRDefault="004E1A56" w:rsidP="0037581B">
      <w:pPr>
        <w:spacing w:line="480" w:lineRule="auto"/>
        <w:jc w:val="both"/>
      </w:pPr>
      <w:r>
        <w:t>University of York</w:t>
      </w:r>
    </w:p>
    <w:p w14:paraId="09A98B6A" w14:textId="237C1CD4" w:rsidR="004E1A56" w:rsidRDefault="004E1A56" w:rsidP="0037581B">
      <w:pPr>
        <w:spacing w:line="480" w:lineRule="auto"/>
        <w:jc w:val="both"/>
      </w:pPr>
      <w:r>
        <w:t>York YO10 5DD</w:t>
      </w:r>
    </w:p>
    <w:p w14:paraId="6B6AB5B9" w14:textId="284C13CC" w:rsidR="004E1A56" w:rsidRPr="004E1A56" w:rsidRDefault="003A0973" w:rsidP="0037581B">
      <w:pPr>
        <w:spacing w:line="480" w:lineRule="auto"/>
        <w:jc w:val="both"/>
      </w:pPr>
      <w:hyperlink r:id="rId8" w:history="1">
        <w:r w:rsidR="004E1A56" w:rsidRPr="00617723">
          <w:rPr>
            <w:rStyle w:val="Hyperlink"/>
          </w:rPr>
          <w:t>anna.strhan@york.ac.uk</w:t>
        </w:r>
      </w:hyperlink>
      <w:r w:rsidR="004E1A56">
        <w:t xml:space="preserve"> </w:t>
      </w:r>
    </w:p>
    <w:p w14:paraId="415C5E1F" w14:textId="77777777" w:rsidR="004E1A56" w:rsidRDefault="004E1A56" w:rsidP="0037581B">
      <w:pPr>
        <w:spacing w:line="480" w:lineRule="auto"/>
        <w:jc w:val="both"/>
        <w:rPr>
          <w:b/>
        </w:rPr>
      </w:pPr>
    </w:p>
    <w:p w14:paraId="3EB888CA" w14:textId="36825750" w:rsidR="006B1587" w:rsidRPr="00FE15AA" w:rsidRDefault="008F2A44" w:rsidP="0037581B">
      <w:pPr>
        <w:spacing w:line="480" w:lineRule="auto"/>
        <w:jc w:val="both"/>
        <w:rPr>
          <w:b/>
        </w:rPr>
      </w:pPr>
      <w:r w:rsidRPr="00FE15AA">
        <w:rPr>
          <w:b/>
        </w:rPr>
        <w:t>Introduction</w:t>
      </w:r>
      <w:r w:rsidR="00667136" w:rsidRPr="00FE15AA">
        <w:rPr>
          <w:b/>
        </w:rPr>
        <w:t xml:space="preserve"> </w:t>
      </w:r>
    </w:p>
    <w:p w14:paraId="5D90DBF7" w14:textId="70E7CF80" w:rsidR="00EF4BFC" w:rsidRPr="00FE15AA" w:rsidRDefault="00EF4BFC" w:rsidP="0037581B">
      <w:pPr>
        <w:autoSpaceDE w:val="0"/>
        <w:autoSpaceDN w:val="0"/>
        <w:adjustRightInd w:val="0"/>
        <w:spacing w:line="480" w:lineRule="auto"/>
        <w:jc w:val="both"/>
        <w:rPr>
          <w:color w:val="000000"/>
          <w:lang w:val="en-US"/>
        </w:rPr>
      </w:pPr>
      <w:r w:rsidRPr="00FE15AA">
        <w:rPr>
          <w:color w:val="000000"/>
          <w:lang w:val="en-US"/>
        </w:rPr>
        <w:t>The grow</w:t>
      </w:r>
      <w:r w:rsidR="00C2549B" w:rsidRPr="00FE15AA">
        <w:rPr>
          <w:color w:val="000000"/>
          <w:lang w:val="en-US"/>
        </w:rPr>
        <w:t>th</w:t>
      </w:r>
      <w:r w:rsidRPr="00FE15AA">
        <w:rPr>
          <w:color w:val="000000"/>
          <w:lang w:val="en-US"/>
        </w:rPr>
        <w:t xml:space="preserve"> of th</w:t>
      </w:r>
      <w:r w:rsidR="00C2549B" w:rsidRPr="00FE15AA">
        <w:rPr>
          <w:color w:val="000000"/>
          <w:lang w:val="en-US"/>
        </w:rPr>
        <w:t>ose identifying as</w:t>
      </w:r>
      <w:r w:rsidRPr="00FE15AA">
        <w:rPr>
          <w:color w:val="000000"/>
          <w:lang w:val="en-US"/>
        </w:rPr>
        <w:t xml:space="preserve"> </w:t>
      </w:r>
      <w:r w:rsidR="00C2549B" w:rsidRPr="00FE15AA">
        <w:rPr>
          <w:color w:val="000000"/>
          <w:lang w:val="en-US"/>
        </w:rPr>
        <w:t>‘</w:t>
      </w:r>
      <w:r w:rsidRPr="00FE15AA">
        <w:rPr>
          <w:color w:val="000000"/>
          <w:lang w:val="en-US"/>
        </w:rPr>
        <w:t>non-religious</w:t>
      </w:r>
      <w:r w:rsidR="00C2549B" w:rsidRPr="00FE15AA">
        <w:rPr>
          <w:color w:val="000000"/>
          <w:lang w:val="en-US"/>
        </w:rPr>
        <w:t>’</w:t>
      </w:r>
      <w:r w:rsidRPr="00FE15AA">
        <w:rPr>
          <w:color w:val="000000"/>
          <w:lang w:val="en-US"/>
        </w:rPr>
        <w:t xml:space="preserve"> </w:t>
      </w:r>
      <w:r w:rsidR="007C450B" w:rsidRPr="00FE15AA">
        <w:rPr>
          <w:color w:val="000000"/>
          <w:lang w:val="en-US"/>
        </w:rPr>
        <w:t>in</w:t>
      </w:r>
      <w:r w:rsidRPr="00FE15AA">
        <w:rPr>
          <w:color w:val="000000"/>
          <w:lang w:val="en-US"/>
        </w:rPr>
        <w:t xml:space="preserve"> many former Christian liberal democracies across Europe and North America has been rapid (Woodhead and Catto, 2012; Day and Lee, 2014; Lee, 2015</w:t>
      </w:r>
      <w:r w:rsidR="009C64D3">
        <w:rPr>
          <w:color w:val="000000"/>
          <w:lang w:val="en-US"/>
        </w:rPr>
        <w:t>;</w:t>
      </w:r>
      <w:r w:rsidRPr="00FE15AA">
        <w:rPr>
          <w:color w:val="000000"/>
          <w:lang w:val="en-US"/>
        </w:rPr>
        <w:t xml:space="preserve"> Woodhead</w:t>
      </w:r>
      <w:r w:rsidR="00F85421">
        <w:rPr>
          <w:color w:val="000000"/>
          <w:lang w:val="en-US"/>
        </w:rPr>
        <w:t>,</w:t>
      </w:r>
      <w:r w:rsidRPr="00FE15AA">
        <w:rPr>
          <w:color w:val="000000"/>
          <w:lang w:val="en-US"/>
        </w:rPr>
        <w:t xml:space="preserve"> 2016</w:t>
      </w:r>
      <w:r w:rsidR="009C64D3">
        <w:rPr>
          <w:color w:val="000000"/>
          <w:lang w:val="en-US"/>
        </w:rPr>
        <w:t xml:space="preserve">, </w:t>
      </w:r>
      <w:r w:rsidRPr="00FE15AA">
        <w:rPr>
          <w:color w:val="000000"/>
          <w:lang w:val="en-US"/>
        </w:rPr>
        <w:t>2017)</w:t>
      </w:r>
      <w:r w:rsidR="007C450B" w:rsidRPr="00FE15AA">
        <w:rPr>
          <w:color w:val="000000"/>
          <w:lang w:val="en-US"/>
        </w:rPr>
        <w:t>. In Britain, ‘non-religion’ has come to replace Christianity as the cultural default, especially among younger age cohorts, and there is now a ‘no religion’</w:t>
      </w:r>
      <w:r w:rsidR="00B17906">
        <w:rPr>
          <w:rStyle w:val="EndnoteReference"/>
          <w:color w:val="000000"/>
          <w:lang w:val="en-US"/>
        </w:rPr>
        <w:endnoteReference w:id="1"/>
      </w:r>
      <w:r w:rsidR="007C450B" w:rsidRPr="00FE15AA">
        <w:rPr>
          <w:color w:val="000000"/>
          <w:lang w:val="en-US"/>
        </w:rPr>
        <w:t xml:space="preserve"> majority</w:t>
      </w:r>
      <w:r w:rsidR="00AC6462">
        <w:rPr>
          <w:color w:val="000000"/>
          <w:lang w:val="en-US"/>
        </w:rPr>
        <w:t xml:space="preserve"> </w:t>
      </w:r>
      <w:r w:rsidR="007C450B" w:rsidRPr="00FE15AA">
        <w:rPr>
          <w:color w:val="000000"/>
          <w:lang w:val="en-US"/>
        </w:rPr>
        <w:t>(</w:t>
      </w:r>
      <w:r w:rsidR="00820D90" w:rsidRPr="00FE15AA">
        <w:rPr>
          <w:color w:val="000000"/>
          <w:lang w:val="en-US"/>
        </w:rPr>
        <w:t xml:space="preserve">Lee, 2015; </w:t>
      </w:r>
      <w:r w:rsidR="007C450B" w:rsidRPr="00FE15AA">
        <w:rPr>
          <w:color w:val="000000"/>
          <w:lang w:val="en-US"/>
        </w:rPr>
        <w:t>Woodhead, 2017).</w:t>
      </w:r>
      <w:r w:rsidRPr="00FE15AA">
        <w:rPr>
          <w:color w:val="000000"/>
          <w:lang w:val="en-US"/>
        </w:rPr>
        <w:t xml:space="preserve"> </w:t>
      </w:r>
      <w:r w:rsidR="00820D90" w:rsidRPr="00FE15AA">
        <w:rPr>
          <w:color w:val="000000"/>
          <w:lang w:val="en-US"/>
        </w:rPr>
        <w:t>Several explanations have been put forward for th</w:t>
      </w:r>
      <w:r w:rsidR="00C2549B" w:rsidRPr="00FE15AA">
        <w:rPr>
          <w:color w:val="000000"/>
          <w:lang w:val="en-US"/>
        </w:rPr>
        <w:t>ese</w:t>
      </w:r>
      <w:r w:rsidR="00820D90" w:rsidRPr="00FE15AA">
        <w:rPr>
          <w:color w:val="000000"/>
          <w:lang w:val="en-US"/>
        </w:rPr>
        <w:t xml:space="preserve"> change</w:t>
      </w:r>
      <w:r w:rsidR="00C2549B" w:rsidRPr="00FE15AA">
        <w:rPr>
          <w:color w:val="000000"/>
          <w:lang w:val="en-US"/>
        </w:rPr>
        <w:t>s</w:t>
      </w:r>
      <w:r w:rsidR="005E1973" w:rsidRPr="00FE15AA">
        <w:rPr>
          <w:color w:val="000000"/>
          <w:lang w:val="en-US"/>
        </w:rPr>
        <w:t xml:space="preserve">. These include: increased participation in higher education, with strong correlations between higher education and declining religiosity reported in several studies (Baker and Smith, 2015), negative publicity about religion such as the </w:t>
      </w:r>
      <w:r w:rsidR="00C30BBB" w:rsidRPr="00FE15AA">
        <w:rPr>
          <w:color w:val="000000"/>
          <w:lang w:val="en-US"/>
        </w:rPr>
        <w:t>Roman Catholic</w:t>
      </w:r>
      <w:r w:rsidR="005E1973" w:rsidRPr="00FE15AA">
        <w:rPr>
          <w:color w:val="000000"/>
          <w:lang w:val="en-US"/>
        </w:rPr>
        <w:t xml:space="preserve"> sex abuse scandals</w:t>
      </w:r>
      <w:r w:rsidR="00C30BBB" w:rsidRPr="00FE15AA">
        <w:rPr>
          <w:color w:val="000000"/>
          <w:lang w:val="en-US"/>
        </w:rPr>
        <w:t xml:space="preserve"> leading to religion becoming a ‘toxic brand’ (</w:t>
      </w:r>
      <w:r w:rsidR="009C64D3" w:rsidRPr="00FE15AA">
        <w:rPr>
          <w:color w:val="000000"/>
          <w:lang w:val="en-US"/>
        </w:rPr>
        <w:t>Armfield and Holbert, 2003</w:t>
      </w:r>
      <w:r w:rsidR="009C64D3">
        <w:rPr>
          <w:color w:val="000000"/>
          <w:lang w:val="en-US"/>
        </w:rPr>
        <w:t xml:space="preserve">; </w:t>
      </w:r>
      <w:r w:rsidR="00C30BBB" w:rsidRPr="00FE15AA">
        <w:rPr>
          <w:color w:val="000000"/>
          <w:lang w:val="en-US"/>
        </w:rPr>
        <w:t>Woodhead</w:t>
      </w:r>
      <w:r w:rsidR="009C64D3">
        <w:rPr>
          <w:color w:val="000000"/>
          <w:lang w:val="en-US"/>
        </w:rPr>
        <w:t>,</w:t>
      </w:r>
      <w:r w:rsidR="00C30BBB" w:rsidRPr="00FE15AA">
        <w:rPr>
          <w:color w:val="000000"/>
          <w:lang w:val="en-US"/>
        </w:rPr>
        <w:t xml:space="preserve"> 2016)</w:t>
      </w:r>
      <w:r w:rsidR="00390226" w:rsidRPr="00FE15AA">
        <w:rPr>
          <w:color w:val="000000"/>
          <w:lang w:val="en-US"/>
        </w:rPr>
        <w:t>, and</w:t>
      </w:r>
      <w:r w:rsidR="005E1973" w:rsidRPr="00FE15AA">
        <w:rPr>
          <w:color w:val="000000"/>
          <w:lang w:val="en-US"/>
        </w:rPr>
        <w:t xml:space="preserve"> a rejection of the dogmatism that organized religion seems to stand for, which is at odds with the ‘long democratic revolution’ (Williams </w:t>
      </w:r>
      <w:r w:rsidR="006712A3" w:rsidRPr="00FE15AA">
        <w:rPr>
          <w:color w:val="000000"/>
          <w:lang w:val="en-US"/>
        </w:rPr>
        <w:t>1961</w:t>
      </w:r>
      <w:r w:rsidR="005E1973" w:rsidRPr="00FE15AA">
        <w:rPr>
          <w:color w:val="000000"/>
          <w:lang w:val="en-US"/>
        </w:rPr>
        <w:t xml:space="preserve">) that </w:t>
      </w:r>
      <w:r w:rsidR="00C30BBB" w:rsidRPr="00FE15AA">
        <w:rPr>
          <w:color w:val="000000"/>
          <w:lang w:val="en-US"/>
        </w:rPr>
        <w:t>over time</w:t>
      </w:r>
      <w:r w:rsidR="005E1973" w:rsidRPr="00FE15AA">
        <w:rPr>
          <w:color w:val="000000"/>
          <w:lang w:val="en-US"/>
        </w:rPr>
        <w:t xml:space="preserve"> afforded more social categories of people the ability ‘to acknowledge, express, and act upon their own desires’ (Woodhead, 2017: 258)</w:t>
      </w:r>
      <w:r w:rsidR="00FB619A" w:rsidRPr="00FE15AA">
        <w:rPr>
          <w:color w:val="000000"/>
          <w:lang w:val="en-US"/>
        </w:rPr>
        <w:t>.</w:t>
      </w:r>
      <w:r w:rsidR="00820D90" w:rsidRPr="00FE15AA">
        <w:rPr>
          <w:color w:val="000000"/>
          <w:lang w:val="en-US"/>
        </w:rPr>
        <w:t xml:space="preserve"> </w:t>
      </w:r>
      <w:r w:rsidR="005E1973" w:rsidRPr="00FE15AA">
        <w:rPr>
          <w:color w:val="000000"/>
          <w:lang w:val="en-US"/>
        </w:rPr>
        <w:t>Yet w</w:t>
      </w:r>
      <w:r w:rsidR="00820D90" w:rsidRPr="00FE15AA">
        <w:rPr>
          <w:color w:val="000000"/>
          <w:lang w:val="en-US"/>
        </w:rPr>
        <w:t>hile ‘no religion’ is on the rise</w:t>
      </w:r>
      <w:r w:rsidR="005E1973" w:rsidRPr="00FE15AA">
        <w:rPr>
          <w:color w:val="000000"/>
          <w:lang w:val="en-US"/>
        </w:rPr>
        <w:t xml:space="preserve"> </w:t>
      </w:r>
      <w:r w:rsidR="00160C0D">
        <w:rPr>
          <w:color w:val="000000"/>
          <w:lang w:val="en-US"/>
        </w:rPr>
        <w:t xml:space="preserve">in many countries </w:t>
      </w:r>
      <w:r w:rsidR="005E1973" w:rsidRPr="00FE15AA">
        <w:rPr>
          <w:color w:val="000000"/>
          <w:lang w:val="en-US"/>
        </w:rPr>
        <w:t xml:space="preserve">and there is growing attention to </w:t>
      </w:r>
      <w:r w:rsidR="00390226" w:rsidRPr="00FE15AA">
        <w:rPr>
          <w:color w:val="000000"/>
          <w:lang w:val="en-US"/>
        </w:rPr>
        <w:t xml:space="preserve">the </w:t>
      </w:r>
      <w:r w:rsidR="005E1973" w:rsidRPr="00FE15AA">
        <w:rPr>
          <w:color w:val="000000"/>
          <w:lang w:val="en-US"/>
        </w:rPr>
        <w:t>macro-level causes of this</w:t>
      </w:r>
      <w:r w:rsidR="00820D90" w:rsidRPr="00FE15AA">
        <w:rPr>
          <w:color w:val="000000"/>
          <w:lang w:val="en-US"/>
        </w:rPr>
        <w:t xml:space="preserve">, we know </w:t>
      </w:r>
      <w:r w:rsidR="009C64D3">
        <w:rPr>
          <w:color w:val="000000"/>
          <w:lang w:val="en-US"/>
        </w:rPr>
        <w:t xml:space="preserve">relatively </w:t>
      </w:r>
      <w:r w:rsidR="00820D90" w:rsidRPr="00FE15AA">
        <w:rPr>
          <w:color w:val="000000"/>
          <w:lang w:val="en-US"/>
        </w:rPr>
        <w:t xml:space="preserve">little about </w:t>
      </w:r>
      <w:r w:rsidR="00820D90" w:rsidRPr="00FE15AA">
        <w:rPr>
          <w:i/>
          <w:color w:val="000000"/>
          <w:lang w:val="en-US"/>
        </w:rPr>
        <w:t>how</w:t>
      </w:r>
      <w:r w:rsidR="00820D90" w:rsidRPr="00FE15AA">
        <w:rPr>
          <w:color w:val="000000"/>
          <w:lang w:val="en-US"/>
        </w:rPr>
        <w:t xml:space="preserve"> this </w:t>
      </w:r>
      <w:r w:rsidR="005E1973" w:rsidRPr="00FE15AA">
        <w:rPr>
          <w:color w:val="000000"/>
          <w:lang w:val="en-US"/>
        </w:rPr>
        <w:t xml:space="preserve">change </w:t>
      </w:r>
      <w:r w:rsidR="00820D90" w:rsidRPr="00FE15AA">
        <w:rPr>
          <w:color w:val="000000"/>
          <w:lang w:val="en-US"/>
        </w:rPr>
        <w:t xml:space="preserve">is taking place. </w:t>
      </w:r>
    </w:p>
    <w:p w14:paraId="25864C08" w14:textId="13FAF868" w:rsidR="005E22C3" w:rsidRPr="00FE15AA" w:rsidRDefault="00C30BBB" w:rsidP="0037581B">
      <w:pPr>
        <w:autoSpaceDE w:val="0"/>
        <w:autoSpaceDN w:val="0"/>
        <w:adjustRightInd w:val="0"/>
        <w:spacing w:line="480" w:lineRule="auto"/>
        <w:ind w:firstLine="720"/>
        <w:jc w:val="both"/>
        <w:rPr>
          <w:color w:val="000000"/>
          <w:lang w:val="en-US"/>
        </w:rPr>
      </w:pPr>
      <w:r w:rsidRPr="00FE15AA">
        <w:rPr>
          <w:color w:val="000000"/>
          <w:lang w:val="en-US"/>
        </w:rPr>
        <w:lastRenderedPageBreak/>
        <w:t>In recent years, a</w:t>
      </w:r>
      <w:r w:rsidR="00C2549B" w:rsidRPr="00FE15AA">
        <w:rPr>
          <w:color w:val="000000"/>
          <w:lang w:val="en-US"/>
        </w:rPr>
        <w:t xml:space="preserve"> small number of studies ha</w:t>
      </w:r>
      <w:r w:rsidR="00FB619A" w:rsidRPr="00FE15AA">
        <w:rPr>
          <w:color w:val="000000"/>
          <w:lang w:val="en-US"/>
        </w:rPr>
        <w:t>ve</w:t>
      </w:r>
      <w:r w:rsidR="00C2549B" w:rsidRPr="00FE15AA">
        <w:rPr>
          <w:color w:val="000000"/>
          <w:lang w:val="en-US"/>
        </w:rPr>
        <w:t xml:space="preserve"> </w:t>
      </w:r>
      <w:r w:rsidRPr="00FE15AA">
        <w:rPr>
          <w:color w:val="000000"/>
          <w:lang w:val="en-US"/>
        </w:rPr>
        <w:t xml:space="preserve">therefore </w:t>
      </w:r>
      <w:r w:rsidR="00C2549B" w:rsidRPr="00FE15AA">
        <w:rPr>
          <w:color w:val="000000"/>
          <w:lang w:val="en-US"/>
        </w:rPr>
        <w:t xml:space="preserve">begun to </w:t>
      </w:r>
      <w:r w:rsidR="009C6374" w:rsidRPr="00FE15AA">
        <w:rPr>
          <w:color w:val="000000"/>
          <w:lang w:val="en-US"/>
        </w:rPr>
        <w:t>explore</w:t>
      </w:r>
      <w:r w:rsidR="00C2549B" w:rsidRPr="00FE15AA">
        <w:rPr>
          <w:color w:val="000000"/>
          <w:lang w:val="en-US"/>
        </w:rPr>
        <w:t xml:space="preserve"> th</w:t>
      </w:r>
      <w:r w:rsidR="00CD28A1" w:rsidRPr="00FE15AA">
        <w:rPr>
          <w:color w:val="000000"/>
          <w:lang w:val="en-US"/>
        </w:rPr>
        <w:t>e</w:t>
      </w:r>
      <w:r w:rsidR="00C2549B" w:rsidRPr="00FE15AA">
        <w:rPr>
          <w:color w:val="000000"/>
          <w:lang w:val="en-US"/>
        </w:rPr>
        <w:t xml:space="preserve"> question of non-religious transmission. While some literature on the </w:t>
      </w:r>
      <w:r w:rsidR="00F162DE">
        <w:rPr>
          <w:color w:val="000000"/>
          <w:lang w:val="en-US"/>
        </w:rPr>
        <w:t>rise</w:t>
      </w:r>
      <w:r w:rsidR="00C2549B" w:rsidRPr="00FE15AA">
        <w:rPr>
          <w:color w:val="000000"/>
          <w:lang w:val="en-US"/>
        </w:rPr>
        <w:t xml:space="preserve"> of non-religion has </w:t>
      </w:r>
      <w:r w:rsidR="009417E5">
        <w:rPr>
          <w:color w:val="000000"/>
          <w:lang w:val="en-US"/>
        </w:rPr>
        <w:t>consider</w:t>
      </w:r>
      <w:r w:rsidR="009C6374" w:rsidRPr="00FE15AA">
        <w:rPr>
          <w:color w:val="000000"/>
          <w:lang w:val="en-US"/>
        </w:rPr>
        <w:t>ed</w:t>
      </w:r>
      <w:r w:rsidR="00C2549B" w:rsidRPr="00FE15AA">
        <w:rPr>
          <w:color w:val="000000"/>
          <w:lang w:val="en-US"/>
        </w:rPr>
        <w:t xml:space="preserve"> the ‘</w:t>
      </w:r>
      <w:proofErr w:type="spellStart"/>
      <w:r w:rsidR="00C2549B" w:rsidRPr="00FE15AA">
        <w:rPr>
          <w:color w:val="000000"/>
          <w:lang w:val="en-US"/>
        </w:rPr>
        <w:t>nonversion</w:t>
      </w:r>
      <w:proofErr w:type="spellEnd"/>
      <w:r w:rsidR="00C2549B" w:rsidRPr="00FE15AA">
        <w:rPr>
          <w:color w:val="000000"/>
          <w:lang w:val="en-US"/>
        </w:rPr>
        <w:t>’ (</w:t>
      </w:r>
      <w:proofErr w:type="spellStart"/>
      <w:r w:rsidR="00C2549B" w:rsidRPr="00FE15AA">
        <w:rPr>
          <w:color w:val="000000"/>
          <w:lang w:val="en-US"/>
        </w:rPr>
        <w:t>Bullivant</w:t>
      </w:r>
      <w:proofErr w:type="spellEnd"/>
      <w:r w:rsidR="00C2549B" w:rsidRPr="00FE15AA">
        <w:rPr>
          <w:color w:val="000000"/>
          <w:lang w:val="en-US"/>
        </w:rPr>
        <w:t xml:space="preserve">, 2017) of people </w:t>
      </w:r>
      <w:r w:rsidRPr="00FE15AA">
        <w:rPr>
          <w:color w:val="000000"/>
          <w:lang w:val="en-US"/>
        </w:rPr>
        <w:t>moving</w:t>
      </w:r>
      <w:r w:rsidR="00835399" w:rsidRPr="00FE15AA">
        <w:rPr>
          <w:color w:val="000000"/>
          <w:lang w:val="en-US"/>
        </w:rPr>
        <w:t xml:space="preserve"> </w:t>
      </w:r>
      <w:r w:rsidR="00C2549B" w:rsidRPr="00FE15AA">
        <w:rPr>
          <w:color w:val="000000"/>
          <w:lang w:val="en-US"/>
        </w:rPr>
        <w:t>from</w:t>
      </w:r>
      <w:r w:rsidR="00835399" w:rsidRPr="00FE15AA">
        <w:rPr>
          <w:color w:val="000000"/>
          <w:lang w:val="en-US"/>
        </w:rPr>
        <w:t xml:space="preserve"> having</w:t>
      </w:r>
      <w:r w:rsidR="00C2549B" w:rsidRPr="00FE15AA">
        <w:rPr>
          <w:color w:val="000000"/>
          <w:lang w:val="en-US"/>
        </w:rPr>
        <w:t xml:space="preserve"> a religious faith to becoming a ‘none’ </w:t>
      </w:r>
      <w:r w:rsidR="00C850F9">
        <w:rPr>
          <w:color w:val="000000"/>
          <w:lang w:val="en-US"/>
        </w:rPr>
        <w:t xml:space="preserve">and/or an </w:t>
      </w:r>
      <w:r w:rsidR="00E84BEA">
        <w:rPr>
          <w:color w:val="000000"/>
          <w:lang w:val="en-US"/>
        </w:rPr>
        <w:t>‘unbeliever’</w:t>
      </w:r>
      <w:r w:rsidR="00C850F9">
        <w:rPr>
          <w:color w:val="000000"/>
          <w:lang w:val="en-US"/>
        </w:rPr>
        <w:t xml:space="preserve"> </w:t>
      </w:r>
      <w:r w:rsidR="00C2549B" w:rsidRPr="00FE15AA">
        <w:rPr>
          <w:color w:val="000000"/>
          <w:lang w:val="en-US"/>
        </w:rPr>
        <w:t xml:space="preserve">(e.g. </w:t>
      </w:r>
      <w:r w:rsidR="006D075A">
        <w:rPr>
          <w:color w:val="000000"/>
          <w:lang w:val="en-US"/>
        </w:rPr>
        <w:t>Altemeyer and Hunsberger 1997</w:t>
      </w:r>
      <w:r w:rsidR="009417E5">
        <w:rPr>
          <w:color w:val="000000"/>
          <w:lang w:val="en-US"/>
        </w:rPr>
        <w:t>, 2006</w:t>
      </w:r>
      <w:r w:rsidR="006D075A">
        <w:rPr>
          <w:color w:val="000000"/>
          <w:lang w:val="en-US"/>
        </w:rPr>
        <w:t xml:space="preserve">; </w:t>
      </w:r>
      <w:r w:rsidR="00C2549B" w:rsidRPr="00FE15AA">
        <w:rPr>
          <w:color w:val="000000"/>
          <w:lang w:val="en-US"/>
        </w:rPr>
        <w:t xml:space="preserve">Brown, 2017), </w:t>
      </w:r>
      <w:r w:rsidR="00835399" w:rsidRPr="00FE15AA">
        <w:rPr>
          <w:color w:val="000000"/>
          <w:lang w:val="en-US"/>
        </w:rPr>
        <w:t xml:space="preserve">other studies have demonstrated that processes of intergenerational </w:t>
      </w:r>
      <w:r w:rsidR="009C6374" w:rsidRPr="00FE15AA">
        <w:rPr>
          <w:color w:val="000000"/>
          <w:lang w:val="en-US"/>
        </w:rPr>
        <w:t>non</w:t>
      </w:r>
      <w:r w:rsidR="00C5003E">
        <w:rPr>
          <w:color w:val="000000"/>
          <w:lang w:val="en-US"/>
        </w:rPr>
        <w:t>-</w:t>
      </w:r>
      <w:r w:rsidR="009C6374" w:rsidRPr="00FE15AA">
        <w:rPr>
          <w:color w:val="000000"/>
          <w:lang w:val="en-US"/>
        </w:rPr>
        <w:t xml:space="preserve">religious </w:t>
      </w:r>
      <w:r w:rsidR="00C5003E">
        <w:rPr>
          <w:color w:val="000000"/>
          <w:lang w:val="en-US"/>
        </w:rPr>
        <w:t xml:space="preserve">transmission </w:t>
      </w:r>
      <w:r w:rsidR="00554481" w:rsidRPr="00FE15AA">
        <w:rPr>
          <w:color w:val="000000"/>
          <w:lang w:val="en-US"/>
        </w:rPr>
        <w:t>or</w:t>
      </w:r>
      <w:r w:rsidR="00835399" w:rsidRPr="00FE15AA">
        <w:rPr>
          <w:color w:val="000000"/>
          <w:lang w:val="en-US"/>
        </w:rPr>
        <w:t xml:space="preserve"> the failure of </w:t>
      </w:r>
      <w:r w:rsidR="009C6374" w:rsidRPr="00FE15AA">
        <w:rPr>
          <w:color w:val="000000"/>
          <w:lang w:val="en-US"/>
        </w:rPr>
        <w:t xml:space="preserve">religious </w:t>
      </w:r>
      <w:r w:rsidR="00C5003E">
        <w:rPr>
          <w:color w:val="000000"/>
          <w:lang w:val="en-US"/>
        </w:rPr>
        <w:t>transmission</w:t>
      </w:r>
      <w:r w:rsidR="00835399" w:rsidRPr="00FE15AA">
        <w:rPr>
          <w:color w:val="000000"/>
          <w:lang w:val="en-US"/>
        </w:rPr>
        <w:t xml:space="preserve"> are more important</w:t>
      </w:r>
      <w:r w:rsidRPr="00FE15AA">
        <w:rPr>
          <w:color w:val="000000"/>
          <w:lang w:val="en-US"/>
        </w:rPr>
        <w:t xml:space="preserve"> than changes in adulthood</w:t>
      </w:r>
      <w:r w:rsidR="00835399" w:rsidRPr="00FE15AA">
        <w:rPr>
          <w:color w:val="000000"/>
          <w:lang w:val="en-US"/>
        </w:rPr>
        <w:t>. Woodhead (2017) notes</w:t>
      </w:r>
      <w:r w:rsidR="002F32BE">
        <w:rPr>
          <w:color w:val="000000"/>
          <w:lang w:val="en-US"/>
        </w:rPr>
        <w:t xml:space="preserve">, drawing </w:t>
      </w:r>
      <w:r w:rsidR="002F32BE" w:rsidRPr="009C64D3">
        <w:rPr>
          <w:color w:val="000000"/>
          <w:lang w:val="en-US"/>
        </w:rPr>
        <w:t xml:space="preserve">on </w:t>
      </w:r>
      <w:r w:rsidR="009C64D3" w:rsidRPr="009C64D3">
        <w:rPr>
          <w:color w:val="000000"/>
          <w:lang w:val="en-US"/>
        </w:rPr>
        <w:t xml:space="preserve">data from the </w:t>
      </w:r>
      <w:r w:rsidR="002F32BE" w:rsidRPr="009C64D3">
        <w:rPr>
          <w:color w:val="000000"/>
          <w:lang w:val="en-US"/>
        </w:rPr>
        <w:t>B</w:t>
      </w:r>
      <w:r w:rsidR="009C64D3" w:rsidRPr="009C64D3">
        <w:rPr>
          <w:color w:val="000000"/>
          <w:lang w:val="en-US"/>
        </w:rPr>
        <w:t>ritish Social Attitudes Survey</w:t>
      </w:r>
      <w:r w:rsidR="002F32BE" w:rsidRPr="009C64D3">
        <w:rPr>
          <w:color w:val="000000"/>
          <w:lang w:val="en-US"/>
        </w:rPr>
        <w:t>,</w:t>
      </w:r>
      <w:r w:rsidR="00835399" w:rsidRPr="00FE15AA">
        <w:rPr>
          <w:color w:val="000000"/>
          <w:lang w:val="en-US"/>
        </w:rPr>
        <w:t xml:space="preserve"> that </w:t>
      </w:r>
      <w:r w:rsidR="007F4FBB" w:rsidRPr="00FE15AA">
        <w:rPr>
          <w:color w:val="000000"/>
          <w:lang w:val="en-US"/>
        </w:rPr>
        <w:t xml:space="preserve">there is a 45 percent chance that </w:t>
      </w:r>
      <w:r w:rsidR="00835399" w:rsidRPr="00FE15AA">
        <w:rPr>
          <w:color w:val="000000"/>
          <w:lang w:val="en-US"/>
        </w:rPr>
        <w:t>those raised as Christian</w:t>
      </w:r>
      <w:r w:rsidR="007F4FBB" w:rsidRPr="00FE15AA">
        <w:rPr>
          <w:color w:val="000000"/>
          <w:lang w:val="en-US"/>
        </w:rPr>
        <w:t xml:space="preserve"> </w:t>
      </w:r>
      <w:r w:rsidR="00835399" w:rsidRPr="00FE15AA">
        <w:rPr>
          <w:color w:val="000000"/>
          <w:lang w:val="en-US"/>
        </w:rPr>
        <w:t>will end up identifying as non-religious, but for those raised as non-religious, the chance that they will remain non-religious is 95 percent. Thus, she argues, ‘“no religion” is currently “sticky” in a way Christianity is not… [N]</w:t>
      </w:r>
      <w:proofErr w:type="spellStart"/>
      <w:r w:rsidR="00835399" w:rsidRPr="00FE15AA">
        <w:rPr>
          <w:color w:val="000000"/>
          <w:lang w:val="en-US"/>
        </w:rPr>
        <w:t>ot</w:t>
      </w:r>
      <w:proofErr w:type="spellEnd"/>
      <w:r w:rsidR="00835399" w:rsidRPr="00FE15AA">
        <w:rPr>
          <w:color w:val="000000"/>
          <w:lang w:val="en-US"/>
        </w:rPr>
        <w:t xml:space="preserve"> only are “no religion” parents more likely to produce “no religion” children, those children will do the same – so the pool of the non-religious goes on growing’ (Woodhead 2017: 252-53). Bengtson et al. (2018)</w:t>
      </w:r>
      <w:r w:rsidR="00FB619A" w:rsidRPr="00FE15AA">
        <w:rPr>
          <w:color w:val="000000"/>
          <w:lang w:val="en-US"/>
        </w:rPr>
        <w:t xml:space="preserve"> likewise emphasize </w:t>
      </w:r>
      <w:r w:rsidR="00CD28A1" w:rsidRPr="00FE15AA">
        <w:rPr>
          <w:color w:val="000000"/>
          <w:lang w:val="en-US"/>
        </w:rPr>
        <w:t>the importance of intergenerational relationships and argue that a key vehicle for the growth of non-religion in the US</w:t>
      </w:r>
      <w:r w:rsidR="009C64D3">
        <w:rPr>
          <w:color w:val="000000"/>
          <w:lang w:val="en-US"/>
        </w:rPr>
        <w:t>A</w:t>
      </w:r>
      <w:r w:rsidR="00CD28A1" w:rsidRPr="00FE15AA">
        <w:rPr>
          <w:color w:val="000000"/>
          <w:lang w:val="en-US"/>
        </w:rPr>
        <w:t xml:space="preserve"> is the increase in the numbers of parents and grandparents explicitly socializing their children to a non</w:t>
      </w:r>
      <w:r w:rsidR="00C5003E">
        <w:rPr>
          <w:color w:val="000000"/>
          <w:lang w:val="en-US"/>
        </w:rPr>
        <w:t>-</w:t>
      </w:r>
      <w:r w:rsidR="00CD28A1" w:rsidRPr="00FE15AA">
        <w:rPr>
          <w:color w:val="000000"/>
          <w:lang w:val="en-US"/>
        </w:rPr>
        <w:t>religious worldview.</w:t>
      </w:r>
      <w:r w:rsidR="00FB619A" w:rsidRPr="00FE15AA">
        <w:rPr>
          <w:color w:val="000000"/>
          <w:lang w:val="en-US"/>
        </w:rPr>
        <w:t xml:space="preserve"> </w:t>
      </w:r>
      <w:r w:rsidR="007F4FBB" w:rsidRPr="00FE15AA">
        <w:rPr>
          <w:color w:val="000000"/>
          <w:lang w:val="en-US"/>
        </w:rPr>
        <w:t>Yet w</w:t>
      </w:r>
      <w:r w:rsidRPr="00FE15AA">
        <w:rPr>
          <w:color w:val="000000"/>
          <w:lang w:val="en-US"/>
        </w:rPr>
        <w:t xml:space="preserve">hile these studies indicate </w:t>
      </w:r>
      <w:r w:rsidRPr="00FE15AA">
        <w:rPr>
          <w:i/>
          <w:color w:val="000000"/>
          <w:lang w:val="en-US"/>
        </w:rPr>
        <w:t xml:space="preserve">that </w:t>
      </w:r>
      <w:r w:rsidRPr="00FE15AA">
        <w:rPr>
          <w:color w:val="000000"/>
          <w:lang w:val="en-US"/>
        </w:rPr>
        <w:t>non-religious transmission across generations is taking place, there has been little attention to the micro-level processes through which socialization into a non-rel</w:t>
      </w:r>
      <w:r w:rsidR="00961748" w:rsidRPr="00FE15AA">
        <w:rPr>
          <w:color w:val="000000"/>
          <w:lang w:val="en-US"/>
        </w:rPr>
        <w:t xml:space="preserve">igious identity </w:t>
      </w:r>
      <w:r w:rsidR="00F162DE">
        <w:rPr>
          <w:color w:val="000000"/>
          <w:lang w:val="en-US"/>
        </w:rPr>
        <w:t>happening</w:t>
      </w:r>
      <w:r w:rsidR="007F4FBB" w:rsidRPr="00FE15AA">
        <w:rPr>
          <w:color w:val="000000"/>
          <w:lang w:val="en-US"/>
        </w:rPr>
        <w:t>. T</w:t>
      </w:r>
      <w:r w:rsidR="001C5511" w:rsidRPr="00FE15AA">
        <w:rPr>
          <w:color w:val="000000"/>
          <w:lang w:val="en-US"/>
        </w:rPr>
        <w:t>he ‘neonatal’ body of work in</w:t>
      </w:r>
      <w:r w:rsidR="00C5003E">
        <w:rPr>
          <w:color w:val="000000"/>
          <w:lang w:val="en-US"/>
        </w:rPr>
        <w:t xml:space="preserve"> this area (Bengtson et al. 2018</w:t>
      </w:r>
      <w:r w:rsidR="001C5511" w:rsidRPr="00FE15AA">
        <w:rPr>
          <w:color w:val="000000"/>
          <w:lang w:val="en-US"/>
        </w:rPr>
        <w:t xml:space="preserve">) </w:t>
      </w:r>
      <w:r w:rsidR="007F4FBB" w:rsidRPr="00FE15AA">
        <w:rPr>
          <w:color w:val="000000"/>
          <w:lang w:val="en-US"/>
        </w:rPr>
        <w:t xml:space="preserve">has </w:t>
      </w:r>
      <w:r w:rsidR="002F32BE">
        <w:rPr>
          <w:color w:val="000000"/>
          <w:lang w:val="en-US"/>
        </w:rPr>
        <w:t>addressed</w:t>
      </w:r>
      <w:r w:rsidR="007F4FBB" w:rsidRPr="00FE15AA">
        <w:rPr>
          <w:color w:val="000000"/>
          <w:lang w:val="en-US"/>
        </w:rPr>
        <w:t xml:space="preserve"> the importance </w:t>
      </w:r>
      <w:r w:rsidR="001C5511" w:rsidRPr="00FE15AA">
        <w:rPr>
          <w:color w:val="000000"/>
          <w:lang w:val="en-US"/>
        </w:rPr>
        <w:t xml:space="preserve">of parents in the process of how non-religion develops in the family (Bengtson et al., 2013; Manning, 2015). </w:t>
      </w:r>
      <w:r w:rsidR="007F4FBB" w:rsidRPr="00FE15AA">
        <w:rPr>
          <w:color w:val="000000"/>
          <w:lang w:val="en-US"/>
        </w:rPr>
        <w:t>Focused on the USA, t</w:t>
      </w:r>
      <w:r w:rsidR="001C5511" w:rsidRPr="00FE15AA">
        <w:rPr>
          <w:color w:val="000000"/>
          <w:lang w:val="en-US"/>
        </w:rPr>
        <w:t>hese studies</w:t>
      </w:r>
      <w:r w:rsidR="007F4FBB" w:rsidRPr="00FE15AA">
        <w:rPr>
          <w:color w:val="000000"/>
          <w:lang w:val="en-US"/>
        </w:rPr>
        <w:t xml:space="preserve"> </w:t>
      </w:r>
      <w:r w:rsidR="001C5511" w:rsidRPr="00FE15AA">
        <w:rPr>
          <w:color w:val="000000"/>
          <w:lang w:val="en-US"/>
        </w:rPr>
        <w:t xml:space="preserve">provide insight into how parents intentionally seek to impart a non-religious worldview to their children in </w:t>
      </w:r>
      <w:r w:rsidR="00F162DE">
        <w:rPr>
          <w:color w:val="000000"/>
          <w:lang w:val="en-US"/>
        </w:rPr>
        <w:t xml:space="preserve">a </w:t>
      </w:r>
      <w:r w:rsidR="001C5511" w:rsidRPr="00FE15AA">
        <w:rPr>
          <w:color w:val="000000"/>
          <w:lang w:val="en-US"/>
        </w:rPr>
        <w:t xml:space="preserve">context in which </w:t>
      </w:r>
      <w:r w:rsidR="007F4FBB" w:rsidRPr="00FE15AA">
        <w:rPr>
          <w:color w:val="000000"/>
          <w:lang w:val="en-US"/>
        </w:rPr>
        <w:t>to be non-religious is</w:t>
      </w:r>
      <w:r w:rsidR="001C5511" w:rsidRPr="00FE15AA">
        <w:rPr>
          <w:color w:val="000000"/>
          <w:lang w:val="en-US"/>
        </w:rPr>
        <w:t xml:space="preserve"> the cultural minority</w:t>
      </w:r>
      <w:r w:rsidR="005E22C3" w:rsidRPr="00FE15AA">
        <w:rPr>
          <w:color w:val="000000"/>
          <w:lang w:val="en-US"/>
        </w:rPr>
        <w:t>. However,</w:t>
      </w:r>
      <w:r w:rsidR="001C5511" w:rsidRPr="00FE15AA">
        <w:rPr>
          <w:color w:val="000000"/>
          <w:lang w:val="en-US"/>
        </w:rPr>
        <w:t xml:space="preserve"> we know little about processes of non-religious socialization in </w:t>
      </w:r>
      <w:r w:rsidR="00F162DE">
        <w:rPr>
          <w:color w:val="000000"/>
          <w:lang w:val="en-US"/>
        </w:rPr>
        <w:t>context</w:t>
      </w:r>
      <w:r w:rsidR="001C5511" w:rsidRPr="00FE15AA">
        <w:rPr>
          <w:color w:val="000000"/>
          <w:lang w:val="en-US"/>
        </w:rPr>
        <w:t>s such</w:t>
      </w:r>
      <w:r w:rsidR="007F4FBB" w:rsidRPr="00FE15AA">
        <w:rPr>
          <w:color w:val="000000"/>
          <w:lang w:val="en-US"/>
        </w:rPr>
        <w:t xml:space="preserve"> as </w:t>
      </w:r>
      <w:r w:rsidR="002F32BE">
        <w:rPr>
          <w:color w:val="000000"/>
          <w:lang w:val="en-US"/>
        </w:rPr>
        <w:t>Britain</w:t>
      </w:r>
      <w:r w:rsidR="007F4FBB" w:rsidRPr="00FE15AA">
        <w:rPr>
          <w:color w:val="000000"/>
          <w:lang w:val="en-US"/>
        </w:rPr>
        <w:t xml:space="preserve"> in which</w:t>
      </w:r>
      <w:r w:rsidR="00C5003E">
        <w:rPr>
          <w:color w:val="000000"/>
          <w:lang w:val="en-US"/>
        </w:rPr>
        <w:t xml:space="preserve"> being</w:t>
      </w:r>
      <w:r w:rsidR="007F4FBB" w:rsidRPr="00FE15AA">
        <w:rPr>
          <w:color w:val="000000"/>
          <w:lang w:val="en-US"/>
        </w:rPr>
        <w:t xml:space="preserve"> ‘non-religious’</w:t>
      </w:r>
      <w:r w:rsidR="001C5511" w:rsidRPr="00FE15AA">
        <w:rPr>
          <w:color w:val="000000"/>
          <w:lang w:val="en-US"/>
        </w:rPr>
        <w:t xml:space="preserve"> is now a majority identity</w:t>
      </w:r>
      <w:r w:rsidR="005E22C3" w:rsidRPr="00FE15AA">
        <w:rPr>
          <w:color w:val="000000"/>
          <w:lang w:val="en-US"/>
        </w:rPr>
        <w:t xml:space="preserve">, or </w:t>
      </w:r>
      <w:r w:rsidR="007F4FBB" w:rsidRPr="00FE15AA">
        <w:rPr>
          <w:color w:val="000000"/>
          <w:lang w:val="en-US"/>
        </w:rPr>
        <w:t xml:space="preserve">about </w:t>
      </w:r>
      <w:r w:rsidR="005E22C3" w:rsidRPr="00FE15AA">
        <w:rPr>
          <w:color w:val="000000"/>
          <w:lang w:val="en-US"/>
        </w:rPr>
        <w:t xml:space="preserve">how family </w:t>
      </w:r>
      <w:r w:rsidR="005E22C3" w:rsidRPr="00FE15AA">
        <w:rPr>
          <w:color w:val="000000"/>
          <w:lang w:val="en-US"/>
        </w:rPr>
        <w:lastRenderedPageBreak/>
        <w:t>influence relates to the influence of schooling, peers, and other social networks in determining children’s</w:t>
      </w:r>
      <w:r w:rsidR="007F4FBB" w:rsidRPr="00FE15AA">
        <w:rPr>
          <w:color w:val="000000"/>
          <w:lang w:val="en-US"/>
        </w:rPr>
        <w:t xml:space="preserve"> </w:t>
      </w:r>
      <w:r w:rsidR="005E22C3" w:rsidRPr="00FE15AA">
        <w:rPr>
          <w:color w:val="000000"/>
          <w:lang w:val="en-US"/>
        </w:rPr>
        <w:t>non-religious identities.</w:t>
      </w:r>
    </w:p>
    <w:p w14:paraId="1E6D6EFB" w14:textId="0D627011" w:rsidR="00216BA9" w:rsidRPr="00FE15AA" w:rsidRDefault="004205B2" w:rsidP="0037581B">
      <w:pPr>
        <w:autoSpaceDE w:val="0"/>
        <w:autoSpaceDN w:val="0"/>
        <w:adjustRightInd w:val="0"/>
        <w:spacing w:line="480" w:lineRule="auto"/>
        <w:ind w:firstLine="720"/>
        <w:jc w:val="both"/>
        <w:rPr>
          <w:color w:val="000000"/>
          <w:lang w:val="en-US"/>
        </w:rPr>
      </w:pPr>
      <w:r w:rsidRPr="00FE15AA">
        <w:rPr>
          <w:color w:val="000000"/>
          <w:lang w:val="en-US"/>
        </w:rPr>
        <w:t xml:space="preserve">This article addresses </w:t>
      </w:r>
      <w:r w:rsidR="00371E70" w:rsidRPr="00FE15AA">
        <w:rPr>
          <w:color w:val="000000"/>
          <w:lang w:val="en-US"/>
        </w:rPr>
        <w:t>the variety and forms of non-religious transmission in relation to children</w:t>
      </w:r>
      <w:r w:rsidR="00C5003E">
        <w:rPr>
          <w:color w:val="000000"/>
          <w:lang w:val="en-US"/>
        </w:rPr>
        <w:t xml:space="preserve"> of primary school age</w:t>
      </w:r>
      <w:r w:rsidR="00371E70" w:rsidRPr="00FE15AA">
        <w:rPr>
          <w:color w:val="000000"/>
          <w:lang w:val="en-US"/>
        </w:rPr>
        <w:t xml:space="preserve"> in England. </w:t>
      </w:r>
      <w:r w:rsidR="00F15AD8">
        <w:rPr>
          <w:color w:val="000000"/>
          <w:lang w:val="en-US"/>
        </w:rPr>
        <w:t>If</w:t>
      </w:r>
      <w:r w:rsidRPr="00FE15AA">
        <w:rPr>
          <w:color w:val="000000"/>
          <w:lang w:val="en-US"/>
        </w:rPr>
        <w:t xml:space="preserve"> ‘no-religion’ </w:t>
      </w:r>
      <w:r w:rsidR="00F15AD8">
        <w:rPr>
          <w:color w:val="000000"/>
          <w:lang w:val="en-US"/>
        </w:rPr>
        <w:t>is</w:t>
      </w:r>
      <w:r w:rsidRPr="00FE15AA">
        <w:rPr>
          <w:color w:val="000000"/>
          <w:lang w:val="en-US"/>
        </w:rPr>
        <w:t xml:space="preserve"> ‘stickier’ than Christianity in terms of </w:t>
      </w:r>
      <w:r w:rsidR="00961748" w:rsidRPr="00FE15AA">
        <w:rPr>
          <w:color w:val="000000"/>
          <w:lang w:val="en-US"/>
        </w:rPr>
        <w:t xml:space="preserve">its successful </w:t>
      </w:r>
      <w:r w:rsidRPr="00FE15AA">
        <w:rPr>
          <w:color w:val="000000"/>
          <w:lang w:val="en-US"/>
        </w:rPr>
        <w:t xml:space="preserve">transmission, how should we account for this? </w:t>
      </w:r>
      <w:r w:rsidR="007252E5">
        <w:rPr>
          <w:color w:val="000000"/>
          <w:lang w:val="en-US"/>
        </w:rPr>
        <w:t xml:space="preserve">Are children being actively socialized by family members as non-religious, as </w:t>
      </w:r>
      <w:r w:rsidRPr="00FE15AA">
        <w:rPr>
          <w:color w:val="000000"/>
          <w:lang w:val="en-US"/>
        </w:rPr>
        <w:t xml:space="preserve">studies </w:t>
      </w:r>
      <w:r w:rsidR="007252E5">
        <w:rPr>
          <w:color w:val="000000"/>
          <w:lang w:val="en-US"/>
        </w:rPr>
        <w:t>focused on</w:t>
      </w:r>
      <w:r w:rsidRPr="00FE15AA">
        <w:rPr>
          <w:color w:val="000000"/>
          <w:lang w:val="en-US"/>
        </w:rPr>
        <w:t xml:space="preserve"> the USA have highlighted, or </w:t>
      </w:r>
      <w:r w:rsidR="0015113D" w:rsidRPr="00FE15AA">
        <w:rPr>
          <w:color w:val="000000"/>
          <w:lang w:val="en-US"/>
        </w:rPr>
        <w:t xml:space="preserve">can this be understood primarily </w:t>
      </w:r>
      <w:r w:rsidR="00F85421">
        <w:rPr>
          <w:color w:val="000000"/>
          <w:lang w:val="en-US"/>
        </w:rPr>
        <w:t>as</w:t>
      </w:r>
      <w:r w:rsidR="0015113D" w:rsidRPr="00FE15AA">
        <w:rPr>
          <w:color w:val="000000"/>
          <w:lang w:val="en-US"/>
        </w:rPr>
        <w:t xml:space="preserve"> an </w:t>
      </w:r>
      <w:r w:rsidR="0015113D" w:rsidRPr="00FE15AA">
        <w:rPr>
          <w:i/>
          <w:color w:val="000000"/>
          <w:lang w:val="en-US"/>
        </w:rPr>
        <w:t xml:space="preserve">absence </w:t>
      </w:r>
      <w:r w:rsidR="0015113D" w:rsidRPr="00FE15AA">
        <w:rPr>
          <w:color w:val="000000"/>
          <w:lang w:val="en-US"/>
        </w:rPr>
        <w:t xml:space="preserve">of religious transmission? Or a combination of both? </w:t>
      </w:r>
      <w:r w:rsidRPr="00FE15AA">
        <w:rPr>
          <w:color w:val="000000"/>
          <w:lang w:val="en-US"/>
        </w:rPr>
        <w:t>And precisely what is being passed on, in what ways, as children come to identify as ‘non-religious’?</w:t>
      </w:r>
      <w:r w:rsidR="0015113D" w:rsidRPr="00FE15AA">
        <w:rPr>
          <w:color w:val="000000"/>
          <w:lang w:val="en-US"/>
        </w:rPr>
        <w:t xml:space="preserve"> Drawing on data </w:t>
      </w:r>
      <w:r w:rsidR="007F4FBB" w:rsidRPr="00FE15AA">
        <w:rPr>
          <w:color w:val="000000"/>
          <w:lang w:val="en-US"/>
        </w:rPr>
        <w:t xml:space="preserve">from a qualitative study </w:t>
      </w:r>
      <w:r w:rsidR="0015113D" w:rsidRPr="00FE15AA">
        <w:rPr>
          <w:color w:val="000000"/>
          <w:lang w:val="en-US"/>
        </w:rPr>
        <w:t xml:space="preserve">examining non-religious childhoods in England, we demonstrate that there are </w:t>
      </w:r>
      <w:r w:rsidR="00CE1A8A" w:rsidRPr="00FE15AA">
        <w:rPr>
          <w:color w:val="000000"/>
          <w:lang w:val="en-US"/>
        </w:rPr>
        <w:t>different</w:t>
      </w:r>
      <w:r w:rsidR="001717D6" w:rsidRPr="00FE15AA">
        <w:rPr>
          <w:color w:val="000000"/>
          <w:lang w:val="en-US"/>
        </w:rPr>
        <w:t xml:space="preserve"> </w:t>
      </w:r>
      <w:r w:rsidR="0015113D" w:rsidRPr="00FE15AA">
        <w:rPr>
          <w:color w:val="000000"/>
          <w:lang w:val="en-US"/>
        </w:rPr>
        <w:t>processe</w:t>
      </w:r>
      <w:r w:rsidR="001717D6" w:rsidRPr="00FE15AA">
        <w:rPr>
          <w:color w:val="000000"/>
          <w:lang w:val="en-US"/>
        </w:rPr>
        <w:t xml:space="preserve">s </w:t>
      </w:r>
      <w:r w:rsidR="0015113D" w:rsidRPr="00FE15AA">
        <w:rPr>
          <w:color w:val="000000"/>
          <w:lang w:val="en-US"/>
        </w:rPr>
        <w:t>through which</w:t>
      </w:r>
      <w:r w:rsidR="001717D6" w:rsidRPr="00FE15AA">
        <w:rPr>
          <w:color w:val="000000"/>
          <w:lang w:val="en-US"/>
        </w:rPr>
        <w:t xml:space="preserve"> </w:t>
      </w:r>
      <w:r w:rsidR="00CE1A8A" w:rsidRPr="00FE15AA">
        <w:rPr>
          <w:color w:val="000000"/>
          <w:lang w:val="en-US"/>
        </w:rPr>
        <w:t>non</w:t>
      </w:r>
      <w:r w:rsidR="00F85421">
        <w:rPr>
          <w:color w:val="000000"/>
          <w:lang w:val="en-US"/>
        </w:rPr>
        <w:t>-</w:t>
      </w:r>
      <w:r w:rsidR="00CE1A8A" w:rsidRPr="00FE15AA">
        <w:rPr>
          <w:color w:val="000000"/>
          <w:lang w:val="en-US"/>
        </w:rPr>
        <w:t xml:space="preserve">religious </w:t>
      </w:r>
      <w:r w:rsidR="0015113D" w:rsidRPr="00FE15AA">
        <w:rPr>
          <w:color w:val="000000"/>
          <w:lang w:val="en-US"/>
        </w:rPr>
        <w:t>transmission occurs.</w:t>
      </w:r>
      <w:r w:rsidR="001717D6" w:rsidRPr="00FE15AA">
        <w:rPr>
          <w:color w:val="000000"/>
          <w:lang w:val="en-US"/>
        </w:rPr>
        <w:t xml:space="preserve"> </w:t>
      </w:r>
      <w:r w:rsidR="0015113D" w:rsidRPr="00FE15AA">
        <w:rPr>
          <w:color w:val="000000"/>
          <w:lang w:val="en-US"/>
        </w:rPr>
        <w:t xml:space="preserve">In the context of family life, </w:t>
      </w:r>
      <w:r w:rsidR="00961748" w:rsidRPr="00FE15AA">
        <w:rPr>
          <w:color w:val="000000"/>
          <w:lang w:val="en-US"/>
        </w:rPr>
        <w:t>forms of transmission</w:t>
      </w:r>
      <w:r w:rsidR="0015113D" w:rsidRPr="00FE15AA">
        <w:rPr>
          <w:color w:val="000000"/>
          <w:lang w:val="en-US"/>
        </w:rPr>
        <w:t xml:space="preserve"> </w:t>
      </w:r>
      <w:r w:rsidR="001717D6" w:rsidRPr="00FE15AA">
        <w:rPr>
          <w:color w:val="000000"/>
          <w:lang w:val="en-US"/>
        </w:rPr>
        <w:t>range from active non</w:t>
      </w:r>
      <w:r w:rsidR="00F85421">
        <w:rPr>
          <w:color w:val="000000"/>
          <w:lang w:val="en-US"/>
        </w:rPr>
        <w:t>-</w:t>
      </w:r>
      <w:r w:rsidR="001717D6" w:rsidRPr="00FE15AA">
        <w:rPr>
          <w:color w:val="000000"/>
          <w:lang w:val="en-US"/>
        </w:rPr>
        <w:t xml:space="preserve">religious </w:t>
      </w:r>
      <w:r w:rsidR="0015113D" w:rsidRPr="00FE15AA">
        <w:rPr>
          <w:color w:val="000000"/>
          <w:lang w:val="en-US"/>
        </w:rPr>
        <w:t>socialization</w:t>
      </w:r>
      <w:r w:rsidR="001717D6" w:rsidRPr="00FE15AA">
        <w:rPr>
          <w:color w:val="000000"/>
          <w:lang w:val="en-US"/>
        </w:rPr>
        <w:t xml:space="preserve"> to implicit and banal expression</w:t>
      </w:r>
      <w:r w:rsidR="0015113D" w:rsidRPr="00FE15AA">
        <w:rPr>
          <w:color w:val="000000"/>
          <w:lang w:val="en-US"/>
        </w:rPr>
        <w:t>s of non-religion</w:t>
      </w:r>
      <w:r w:rsidR="001717D6" w:rsidRPr="00FE15AA">
        <w:rPr>
          <w:color w:val="000000"/>
          <w:lang w:val="en-US"/>
        </w:rPr>
        <w:t xml:space="preserve">. Coupled with this, </w:t>
      </w:r>
      <w:r w:rsidR="0015113D" w:rsidRPr="00FE15AA">
        <w:rPr>
          <w:color w:val="000000"/>
          <w:lang w:val="en-US"/>
        </w:rPr>
        <w:t>we show</w:t>
      </w:r>
      <w:r w:rsidR="001717D6" w:rsidRPr="00FE15AA">
        <w:rPr>
          <w:color w:val="000000"/>
          <w:lang w:val="en-US"/>
        </w:rPr>
        <w:t xml:space="preserve"> </w:t>
      </w:r>
      <w:r w:rsidR="00554481" w:rsidRPr="00FE15AA">
        <w:rPr>
          <w:color w:val="000000"/>
          <w:lang w:val="en-US"/>
        </w:rPr>
        <w:t>the importance of</w:t>
      </w:r>
      <w:r w:rsidR="001717D6" w:rsidRPr="00FE15AA">
        <w:rPr>
          <w:color w:val="000000"/>
          <w:lang w:val="en-US"/>
        </w:rPr>
        <w:t xml:space="preserve"> the </w:t>
      </w:r>
      <w:r w:rsidR="00F85421">
        <w:rPr>
          <w:color w:val="000000"/>
          <w:lang w:val="en-US"/>
        </w:rPr>
        <w:t>place</w:t>
      </w:r>
      <w:r w:rsidR="001717D6" w:rsidRPr="00FE15AA">
        <w:rPr>
          <w:color w:val="000000"/>
          <w:lang w:val="en-US"/>
        </w:rPr>
        <w:t xml:space="preserve"> of religion in </w:t>
      </w:r>
      <w:r w:rsidR="00CE1A8A" w:rsidRPr="00FE15AA">
        <w:rPr>
          <w:color w:val="000000"/>
          <w:lang w:val="en-US"/>
        </w:rPr>
        <w:t>British</w:t>
      </w:r>
      <w:r w:rsidR="001717D6" w:rsidRPr="00FE15AA">
        <w:rPr>
          <w:color w:val="000000"/>
          <w:lang w:val="en-US"/>
        </w:rPr>
        <w:t xml:space="preserve"> schools</w:t>
      </w:r>
      <w:r w:rsidR="007F4FBB" w:rsidRPr="00FE15AA">
        <w:rPr>
          <w:color w:val="000000"/>
          <w:lang w:val="en-US"/>
        </w:rPr>
        <w:t xml:space="preserve"> in shaping non-religious identities</w:t>
      </w:r>
      <w:r w:rsidR="00554481" w:rsidRPr="00FE15AA">
        <w:rPr>
          <w:color w:val="000000"/>
          <w:lang w:val="en-US"/>
        </w:rPr>
        <w:t>. This context</w:t>
      </w:r>
      <w:r w:rsidR="00C5003E">
        <w:rPr>
          <w:color w:val="000000"/>
          <w:lang w:val="en-US"/>
        </w:rPr>
        <w:t xml:space="preserve"> of religion in schools</w:t>
      </w:r>
      <w:r w:rsidR="00554481" w:rsidRPr="00FE15AA">
        <w:rPr>
          <w:color w:val="000000"/>
          <w:lang w:val="en-US"/>
        </w:rPr>
        <w:t>, we argue,</w:t>
      </w:r>
      <w:r w:rsidR="001717D6" w:rsidRPr="00FE15AA">
        <w:rPr>
          <w:color w:val="000000"/>
          <w:lang w:val="en-US"/>
        </w:rPr>
        <w:t xml:space="preserve"> </w:t>
      </w:r>
      <w:r w:rsidR="00554481" w:rsidRPr="00FE15AA">
        <w:rPr>
          <w:color w:val="000000"/>
          <w:lang w:val="en-US"/>
        </w:rPr>
        <w:t>allows</w:t>
      </w:r>
      <w:r w:rsidR="001717D6" w:rsidRPr="00FE15AA">
        <w:rPr>
          <w:color w:val="000000"/>
          <w:lang w:val="en-US"/>
        </w:rPr>
        <w:t xml:space="preserve"> the </w:t>
      </w:r>
      <w:r w:rsidR="0015113D" w:rsidRPr="00FE15AA">
        <w:rPr>
          <w:color w:val="000000"/>
          <w:lang w:val="en-US"/>
        </w:rPr>
        <w:t xml:space="preserve">largely </w:t>
      </w:r>
      <w:r w:rsidR="001717D6" w:rsidRPr="00FE15AA">
        <w:rPr>
          <w:color w:val="000000"/>
          <w:lang w:val="en-US"/>
        </w:rPr>
        <w:t xml:space="preserve">unremarked processes of </w:t>
      </w:r>
      <w:r w:rsidR="00CE1A8A" w:rsidRPr="00FE15AA">
        <w:rPr>
          <w:color w:val="000000"/>
          <w:lang w:val="en-US"/>
        </w:rPr>
        <w:t>non</w:t>
      </w:r>
      <w:r w:rsidR="007252E5">
        <w:rPr>
          <w:color w:val="000000"/>
          <w:lang w:val="en-US"/>
        </w:rPr>
        <w:t>-</w:t>
      </w:r>
      <w:r w:rsidR="00CE1A8A" w:rsidRPr="00FE15AA">
        <w:rPr>
          <w:color w:val="000000"/>
          <w:lang w:val="en-US"/>
        </w:rPr>
        <w:t>religious socialization</w:t>
      </w:r>
      <w:r w:rsidR="001717D6" w:rsidRPr="00FE15AA">
        <w:rPr>
          <w:color w:val="000000"/>
          <w:lang w:val="en-US"/>
        </w:rPr>
        <w:t xml:space="preserve"> </w:t>
      </w:r>
      <w:r w:rsidR="0015113D" w:rsidRPr="00FE15AA">
        <w:rPr>
          <w:color w:val="000000"/>
          <w:lang w:val="en-US"/>
        </w:rPr>
        <w:t xml:space="preserve">in the home </w:t>
      </w:r>
      <w:r w:rsidR="00554481" w:rsidRPr="00FE15AA">
        <w:rPr>
          <w:color w:val="000000"/>
          <w:lang w:val="en-US"/>
        </w:rPr>
        <w:t xml:space="preserve">to </w:t>
      </w:r>
      <w:r w:rsidR="001717D6" w:rsidRPr="00FE15AA">
        <w:rPr>
          <w:color w:val="000000"/>
          <w:lang w:val="en-US"/>
        </w:rPr>
        <w:t xml:space="preserve">become marked, explicit and known through the binary constructions of religious and </w:t>
      </w:r>
      <w:r w:rsidR="00CE1A8A" w:rsidRPr="00FE15AA">
        <w:rPr>
          <w:color w:val="000000"/>
          <w:lang w:val="en-US"/>
        </w:rPr>
        <w:t>non</w:t>
      </w:r>
      <w:r w:rsidR="007252E5">
        <w:rPr>
          <w:color w:val="000000"/>
          <w:lang w:val="en-US"/>
        </w:rPr>
        <w:t>-</w:t>
      </w:r>
      <w:r w:rsidR="00CE1A8A" w:rsidRPr="00FE15AA">
        <w:rPr>
          <w:color w:val="000000"/>
          <w:lang w:val="en-US"/>
        </w:rPr>
        <w:t xml:space="preserve">religious </w:t>
      </w:r>
      <w:r w:rsidR="001717D6" w:rsidRPr="00FE15AA">
        <w:rPr>
          <w:color w:val="000000"/>
          <w:lang w:val="en-US"/>
        </w:rPr>
        <w:t>identit</w:t>
      </w:r>
      <w:r w:rsidR="0015113D" w:rsidRPr="00FE15AA">
        <w:rPr>
          <w:color w:val="000000"/>
          <w:lang w:val="en-US"/>
        </w:rPr>
        <w:t>ies</w:t>
      </w:r>
      <w:r w:rsidR="001717D6" w:rsidRPr="00FE15AA">
        <w:rPr>
          <w:color w:val="000000"/>
          <w:lang w:val="en-US"/>
        </w:rPr>
        <w:t xml:space="preserve"> </w:t>
      </w:r>
      <w:r w:rsidR="00C5003E">
        <w:rPr>
          <w:color w:val="000000"/>
          <w:lang w:val="en-US"/>
        </w:rPr>
        <w:t>in R</w:t>
      </w:r>
      <w:r w:rsidR="001717D6" w:rsidRPr="00FE15AA">
        <w:rPr>
          <w:color w:val="000000"/>
          <w:lang w:val="en-US"/>
        </w:rPr>
        <w:t xml:space="preserve">eligious </w:t>
      </w:r>
      <w:r w:rsidR="00C5003E">
        <w:rPr>
          <w:color w:val="000000"/>
          <w:lang w:val="en-US"/>
        </w:rPr>
        <w:t>E</w:t>
      </w:r>
      <w:r w:rsidR="00CE1A8A" w:rsidRPr="00FE15AA">
        <w:rPr>
          <w:color w:val="000000"/>
          <w:lang w:val="en-US"/>
        </w:rPr>
        <w:t>ducation</w:t>
      </w:r>
      <w:r w:rsidR="001577DC">
        <w:rPr>
          <w:rStyle w:val="EndnoteReference"/>
          <w:color w:val="000000"/>
          <w:lang w:val="en-US"/>
        </w:rPr>
        <w:endnoteReference w:id="2"/>
      </w:r>
      <w:r w:rsidR="001717D6" w:rsidRPr="00FE15AA">
        <w:rPr>
          <w:color w:val="000000"/>
          <w:lang w:val="en-US"/>
        </w:rPr>
        <w:t xml:space="preserve"> and </w:t>
      </w:r>
      <w:r w:rsidR="0015113D" w:rsidRPr="00FE15AA">
        <w:rPr>
          <w:color w:val="000000"/>
          <w:lang w:val="en-US"/>
        </w:rPr>
        <w:t xml:space="preserve">acts of </w:t>
      </w:r>
      <w:r w:rsidR="001717D6" w:rsidRPr="00FE15AA">
        <w:rPr>
          <w:color w:val="000000"/>
          <w:lang w:val="en-US"/>
        </w:rPr>
        <w:t xml:space="preserve">collective </w:t>
      </w:r>
      <w:r w:rsidR="00CE1A8A" w:rsidRPr="00FE15AA">
        <w:rPr>
          <w:color w:val="000000"/>
          <w:lang w:val="en-US"/>
        </w:rPr>
        <w:t>worship</w:t>
      </w:r>
      <w:r w:rsidR="00C7639A">
        <w:rPr>
          <w:color w:val="000000"/>
          <w:lang w:val="en-US"/>
        </w:rPr>
        <w:t xml:space="preserve"> (terms we </w:t>
      </w:r>
      <w:r w:rsidR="00D947BF">
        <w:rPr>
          <w:color w:val="000000"/>
          <w:lang w:val="en-US"/>
        </w:rPr>
        <w:t>explain further</w:t>
      </w:r>
      <w:r w:rsidR="00C7639A">
        <w:rPr>
          <w:color w:val="000000"/>
          <w:lang w:val="en-US"/>
        </w:rPr>
        <w:t xml:space="preserve"> in what follows)</w:t>
      </w:r>
      <w:r w:rsidR="001717D6" w:rsidRPr="00FE15AA">
        <w:rPr>
          <w:color w:val="000000"/>
          <w:lang w:val="en-US"/>
        </w:rPr>
        <w:t>.</w:t>
      </w:r>
      <w:r w:rsidR="007B4A23" w:rsidRPr="00FE15AA">
        <w:rPr>
          <w:color w:val="000000"/>
          <w:lang w:val="en-US"/>
        </w:rPr>
        <w:t xml:space="preserve"> </w:t>
      </w:r>
      <w:r w:rsidR="00216BA9" w:rsidRPr="00FE15AA">
        <w:rPr>
          <w:color w:val="000000"/>
          <w:lang w:val="en-US"/>
        </w:rPr>
        <w:t>Our approach, focusing on the formation of non</w:t>
      </w:r>
      <w:r w:rsidR="007252E5">
        <w:rPr>
          <w:color w:val="000000"/>
          <w:lang w:val="en-US"/>
        </w:rPr>
        <w:t>-</w:t>
      </w:r>
      <w:r w:rsidR="00216BA9" w:rsidRPr="00FE15AA">
        <w:rPr>
          <w:color w:val="000000"/>
          <w:lang w:val="en-US"/>
        </w:rPr>
        <w:t>religious identities across both home and school</w:t>
      </w:r>
      <w:r w:rsidR="00C5003E">
        <w:rPr>
          <w:color w:val="000000"/>
          <w:lang w:val="en-US"/>
        </w:rPr>
        <w:t>,</w:t>
      </w:r>
      <w:r w:rsidR="00961748" w:rsidRPr="00FE15AA">
        <w:rPr>
          <w:color w:val="000000"/>
          <w:lang w:val="en-US"/>
        </w:rPr>
        <w:t xml:space="preserve"> and examining </w:t>
      </w:r>
      <w:r w:rsidR="00F15AD8">
        <w:rPr>
          <w:color w:val="000000"/>
          <w:lang w:val="en-US"/>
        </w:rPr>
        <w:t>children’s</w:t>
      </w:r>
      <w:r w:rsidR="00961748" w:rsidRPr="00FE15AA">
        <w:rPr>
          <w:color w:val="000000"/>
          <w:lang w:val="en-US"/>
        </w:rPr>
        <w:t xml:space="preserve"> agency in constructing these</w:t>
      </w:r>
      <w:r w:rsidR="00216BA9" w:rsidRPr="00FE15AA">
        <w:rPr>
          <w:color w:val="000000"/>
          <w:lang w:val="en-US"/>
        </w:rPr>
        <w:t>, thus sheds new light on the range of processes</w:t>
      </w:r>
      <w:r w:rsidR="00A572EE">
        <w:rPr>
          <w:color w:val="000000"/>
          <w:lang w:val="en-US"/>
        </w:rPr>
        <w:t xml:space="preserve"> of transmission</w:t>
      </w:r>
      <w:r w:rsidR="00216BA9" w:rsidRPr="00FE15AA">
        <w:rPr>
          <w:color w:val="000000"/>
          <w:lang w:val="en-US"/>
        </w:rPr>
        <w:t xml:space="preserve"> contributing to </w:t>
      </w:r>
      <w:r w:rsidR="00A572EE">
        <w:rPr>
          <w:color w:val="000000"/>
          <w:lang w:val="en-US"/>
        </w:rPr>
        <w:t>the growth in non-religious identification.</w:t>
      </w:r>
    </w:p>
    <w:p w14:paraId="08410302" w14:textId="6FCD4253" w:rsidR="00FD39A1" w:rsidRPr="00FE15AA" w:rsidRDefault="00FD39A1" w:rsidP="0037581B">
      <w:pPr>
        <w:autoSpaceDE w:val="0"/>
        <w:autoSpaceDN w:val="0"/>
        <w:adjustRightInd w:val="0"/>
        <w:spacing w:line="480" w:lineRule="auto"/>
        <w:jc w:val="both"/>
        <w:rPr>
          <w:color w:val="000000"/>
          <w:lang w:val="en-US"/>
        </w:rPr>
      </w:pPr>
    </w:p>
    <w:p w14:paraId="1D983D84" w14:textId="248EB5D9" w:rsidR="00FD39A1" w:rsidRPr="00FE15AA" w:rsidRDefault="00BB6530" w:rsidP="0037581B">
      <w:pPr>
        <w:tabs>
          <w:tab w:val="left" w:pos="6912"/>
        </w:tabs>
        <w:autoSpaceDE w:val="0"/>
        <w:autoSpaceDN w:val="0"/>
        <w:adjustRightInd w:val="0"/>
        <w:spacing w:line="480" w:lineRule="auto"/>
        <w:jc w:val="both"/>
        <w:rPr>
          <w:b/>
          <w:color w:val="000000"/>
          <w:lang w:val="en-US"/>
        </w:rPr>
      </w:pPr>
      <w:r w:rsidRPr="00FE15AA">
        <w:rPr>
          <w:b/>
          <w:color w:val="000000"/>
          <w:lang w:val="en-US"/>
        </w:rPr>
        <w:t>Transmitting Non-Religion</w:t>
      </w:r>
    </w:p>
    <w:p w14:paraId="55902CE6" w14:textId="779F4AD8" w:rsidR="00C66FEC" w:rsidRDefault="00C5003E" w:rsidP="00C66FEC">
      <w:pPr>
        <w:tabs>
          <w:tab w:val="left" w:pos="6912"/>
        </w:tabs>
        <w:autoSpaceDE w:val="0"/>
        <w:autoSpaceDN w:val="0"/>
        <w:adjustRightInd w:val="0"/>
        <w:spacing w:line="480" w:lineRule="auto"/>
        <w:jc w:val="both"/>
        <w:rPr>
          <w:color w:val="000000"/>
          <w:lang w:val="en-US"/>
        </w:rPr>
      </w:pPr>
      <w:r>
        <w:rPr>
          <w:color w:val="000000"/>
          <w:lang w:val="en-US"/>
        </w:rPr>
        <w:t>There have been numerous</w:t>
      </w:r>
      <w:r w:rsidR="00BB6530" w:rsidRPr="00FE15AA">
        <w:rPr>
          <w:color w:val="000000"/>
          <w:lang w:val="en-US"/>
        </w:rPr>
        <w:t xml:space="preserve"> studies examining the transmission of religious identity across gene</w:t>
      </w:r>
      <w:r>
        <w:rPr>
          <w:color w:val="000000"/>
          <w:lang w:val="en-US"/>
        </w:rPr>
        <w:t xml:space="preserve">rations (e.g. </w:t>
      </w:r>
      <w:proofErr w:type="spellStart"/>
      <w:r w:rsidR="000E2956" w:rsidRPr="00A33B7D">
        <w:rPr>
          <w:lang w:val="en-US"/>
        </w:rPr>
        <w:t>Hervièu</w:t>
      </w:r>
      <w:proofErr w:type="spellEnd"/>
      <w:r w:rsidR="000E2956" w:rsidRPr="00A33B7D">
        <w:rPr>
          <w:lang w:val="en-US"/>
        </w:rPr>
        <w:t>-Léger</w:t>
      </w:r>
      <w:r w:rsidR="000E2956">
        <w:rPr>
          <w:color w:val="000000"/>
          <w:lang w:val="en-US"/>
        </w:rPr>
        <w:t xml:space="preserve"> 1998; </w:t>
      </w:r>
      <w:r>
        <w:rPr>
          <w:color w:val="000000"/>
          <w:lang w:val="en-US"/>
        </w:rPr>
        <w:t>Scourfield et al. 2012; Bengtson et al. 2013</w:t>
      </w:r>
      <w:r w:rsidR="00BB6530" w:rsidRPr="00FE15AA">
        <w:rPr>
          <w:color w:val="000000"/>
          <w:lang w:val="en-US"/>
        </w:rPr>
        <w:t>).</w:t>
      </w:r>
      <w:r w:rsidR="00C456E2" w:rsidRPr="00FE15AA">
        <w:rPr>
          <w:color w:val="000000"/>
          <w:lang w:val="en-US"/>
        </w:rPr>
        <w:t xml:space="preserve"> </w:t>
      </w:r>
      <w:r w:rsidR="006D075A">
        <w:rPr>
          <w:color w:val="000000"/>
          <w:lang w:val="en-US"/>
        </w:rPr>
        <w:t>I</w:t>
      </w:r>
      <w:r w:rsidR="00C456E2" w:rsidRPr="00FE15AA">
        <w:rPr>
          <w:color w:val="000000"/>
          <w:lang w:val="en-US"/>
        </w:rPr>
        <w:t xml:space="preserve">t is usually assumed that family </w:t>
      </w:r>
      <w:r w:rsidR="001304E5" w:rsidRPr="00FE15AA">
        <w:rPr>
          <w:color w:val="000000"/>
          <w:lang w:val="en-US"/>
        </w:rPr>
        <w:t xml:space="preserve">environment is the primary determining factor shaping religious identity, </w:t>
      </w:r>
      <w:r w:rsidR="001304E5" w:rsidRPr="00FE15AA">
        <w:rPr>
          <w:color w:val="000000"/>
          <w:lang w:val="en-US"/>
        </w:rPr>
        <w:lastRenderedPageBreak/>
        <w:t xml:space="preserve">and that family </w:t>
      </w:r>
      <w:r w:rsidR="00C456E2" w:rsidRPr="00FE15AA">
        <w:rPr>
          <w:color w:val="000000"/>
          <w:lang w:val="en-US"/>
        </w:rPr>
        <w:t xml:space="preserve">socialization </w:t>
      </w:r>
      <w:r w:rsidR="001304E5" w:rsidRPr="00FE15AA">
        <w:rPr>
          <w:color w:val="000000"/>
          <w:lang w:val="en-US"/>
        </w:rPr>
        <w:t xml:space="preserve">is central </w:t>
      </w:r>
      <w:r w:rsidR="000E2956">
        <w:rPr>
          <w:color w:val="000000"/>
          <w:lang w:val="en-US"/>
        </w:rPr>
        <w:t xml:space="preserve">(e.g. </w:t>
      </w:r>
      <w:proofErr w:type="spellStart"/>
      <w:r w:rsidR="000E2956">
        <w:rPr>
          <w:color w:val="000000"/>
          <w:lang w:val="en-US"/>
        </w:rPr>
        <w:t>Voas</w:t>
      </w:r>
      <w:proofErr w:type="spellEnd"/>
      <w:r w:rsidR="000E2956">
        <w:rPr>
          <w:color w:val="000000"/>
          <w:lang w:val="en-US"/>
        </w:rPr>
        <w:t>, 2003;</w:t>
      </w:r>
      <w:r w:rsidR="00C456E2" w:rsidRPr="00FE15AA">
        <w:rPr>
          <w:color w:val="000000"/>
          <w:lang w:val="en-US"/>
        </w:rPr>
        <w:t xml:space="preserve"> </w:t>
      </w:r>
      <w:r w:rsidR="006D075A">
        <w:rPr>
          <w:color w:val="000000"/>
          <w:lang w:val="en-US"/>
        </w:rPr>
        <w:t xml:space="preserve">Sherkat 2003; </w:t>
      </w:r>
      <w:r w:rsidR="00C456E2" w:rsidRPr="00FE15AA">
        <w:rPr>
          <w:color w:val="000000"/>
          <w:lang w:val="en-US"/>
        </w:rPr>
        <w:t xml:space="preserve">Bengtson et al. 2013). A number of </w:t>
      </w:r>
      <w:r w:rsidR="001304E5" w:rsidRPr="00FE15AA">
        <w:rPr>
          <w:color w:val="000000"/>
          <w:lang w:val="en-US"/>
        </w:rPr>
        <w:t>researchers attentive to the agency of children and young people have</w:t>
      </w:r>
      <w:r w:rsidR="00946E9F" w:rsidRPr="00FE15AA">
        <w:rPr>
          <w:color w:val="000000"/>
          <w:lang w:val="en-US"/>
        </w:rPr>
        <w:t xml:space="preserve"> however</w:t>
      </w:r>
      <w:r w:rsidR="001304E5" w:rsidRPr="00FE15AA">
        <w:rPr>
          <w:color w:val="000000"/>
          <w:lang w:val="en-US"/>
        </w:rPr>
        <w:t xml:space="preserve"> questioned how these approaches tend to present the child as the passive recipient of </w:t>
      </w:r>
      <w:r w:rsidR="003B1049">
        <w:rPr>
          <w:color w:val="000000"/>
          <w:lang w:val="en-US"/>
        </w:rPr>
        <w:t xml:space="preserve">parental </w:t>
      </w:r>
      <w:r w:rsidR="001304E5" w:rsidRPr="00FE15AA">
        <w:rPr>
          <w:color w:val="000000"/>
          <w:lang w:val="en-US"/>
        </w:rPr>
        <w:t xml:space="preserve">socialization </w:t>
      </w:r>
      <w:r w:rsidR="00C7639A">
        <w:rPr>
          <w:color w:val="000000"/>
          <w:lang w:val="en-US"/>
        </w:rPr>
        <w:t xml:space="preserve">and have contested the use of the term ‘socialization’, </w:t>
      </w:r>
      <w:r w:rsidR="001304E5" w:rsidRPr="00FE15AA">
        <w:rPr>
          <w:color w:val="000000"/>
          <w:lang w:val="en-US"/>
        </w:rPr>
        <w:t xml:space="preserve">emphasizing instead the ‘dynamic process of inter- and intra-generational negotiation of belief and morality’ (Scourfield et al., 2013: 20). ‘Transmission’ should, they suggest, be seen as ‘bi-directional or transactional rather than </w:t>
      </w:r>
      <w:proofErr w:type="spellStart"/>
      <w:r w:rsidR="001304E5" w:rsidRPr="00FE15AA">
        <w:rPr>
          <w:color w:val="000000"/>
          <w:lang w:val="en-US"/>
        </w:rPr>
        <w:t>uni</w:t>
      </w:r>
      <w:proofErr w:type="spellEnd"/>
      <w:r w:rsidR="001304E5" w:rsidRPr="00FE15AA">
        <w:rPr>
          <w:color w:val="000000"/>
          <w:lang w:val="en-US"/>
        </w:rPr>
        <w:t xml:space="preserve">-directional’ (Scourfield et al., 2012: 92; </w:t>
      </w:r>
      <w:proofErr w:type="spellStart"/>
      <w:r w:rsidR="001304E5" w:rsidRPr="00FE15AA">
        <w:rPr>
          <w:color w:val="000000"/>
          <w:lang w:val="en-US"/>
        </w:rPr>
        <w:t>Pinquart</w:t>
      </w:r>
      <w:proofErr w:type="spellEnd"/>
      <w:r w:rsidR="001304E5" w:rsidRPr="00FE15AA">
        <w:rPr>
          <w:color w:val="000000"/>
          <w:lang w:val="en-US"/>
        </w:rPr>
        <w:t xml:space="preserve"> and </w:t>
      </w:r>
      <w:proofErr w:type="spellStart"/>
      <w:r w:rsidR="001304E5" w:rsidRPr="00FE15AA">
        <w:rPr>
          <w:color w:val="000000"/>
          <w:lang w:val="en-US"/>
        </w:rPr>
        <w:t>Silbereisen</w:t>
      </w:r>
      <w:proofErr w:type="spellEnd"/>
      <w:r w:rsidR="001304E5" w:rsidRPr="00FE15AA">
        <w:rPr>
          <w:color w:val="000000"/>
          <w:lang w:val="en-US"/>
        </w:rPr>
        <w:t>, 2004</w:t>
      </w:r>
      <w:r w:rsidR="00FD1B9B">
        <w:rPr>
          <w:color w:val="000000"/>
          <w:lang w:val="en-US"/>
        </w:rPr>
        <w:t>; Hopkins et al., 2010</w:t>
      </w:r>
      <w:r w:rsidR="001304E5" w:rsidRPr="00FE15AA">
        <w:rPr>
          <w:color w:val="000000"/>
          <w:lang w:val="en-US"/>
        </w:rPr>
        <w:t xml:space="preserve">), </w:t>
      </w:r>
      <w:r w:rsidR="001F110D">
        <w:rPr>
          <w:color w:val="000000"/>
          <w:lang w:val="en-US"/>
        </w:rPr>
        <w:t>while</w:t>
      </w:r>
      <w:r w:rsidR="001304E5" w:rsidRPr="00FE15AA">
        <w:rPr>
          <w:color w:val="000000"/>
          <w:lang w:val="en-US"/>
        </w:rPr>
        <w:t xml:space="preserve"> </w:t>
      </w:r>
      <w:r w:rsidR="00D947BF">
        <w:rPr>
          <w:color w:val="000000"/>
          <w:lang w:val="en-US"/>
        </w:rPr>
        <w:t>a number of</w:t>
      </w:r>
      <w:r w:rsidR="001304E5" w:rsidRPr="00FE15AA">
        <w:rPr>
          <w:color w:val="000000"/>
          <w:lang w:val="en-US"/>
        </w:rPr>
        <w:t xml:space="preserve"> researchers have drawn attention to the importance of peer socialization or religious institutions </w:t>
      </w:r>
      <w:r w:rsidR="00F1610A" w:rsidRPr="00FE15AA">
        <w:rPr>
          <w:color w:val="000000"/>
          <w:lang w:val="en-US"/>
        </w:rPr>
        <w:t xml:space="preserve">in shaping belief and identity </w:t>
      </w:r>
      <w:r w:rsidR="001304E5" w:rsidRPr="00FE15AA">
        <w:rPr>
          <w:color w:val="000000"/>
          <w:lang w:val="en-US"/>
        </w:rPr>
        <w:t>(</w:t>
      </w:r>
      <w:r w:rsidR="00D947BF">
        <w:rPr>
          <w:color w:val="000000"/>
          <w:lang w:val="en-US"/>
        </w:rPr>
        <w:t xml:space="preserve">e.g. </w:t>
      </w:r>
      <w:r w:rsidR="001304E5" w:rsidRPr="00FE15AA">
        <w:rPr>
          <w:color w:val="000000"/>
          <w:lang w:val="en-US"/>
        </w:rPr>
        <w:t xml:space="preserve">Singh, </w:t>
      </w:r>
      <w:r w:rsidR="00AF4DCA" w:rsidRPr="00FE15AA">
        <w:rPr>
          <w:color w:val="000000"/>
          <w:lang w:val="en-US"/>
        </w:rPr>
        <w:t>2012; Madge et al. 2014).</w:t>
      </w:r>
      <w:r w:rsidR="001304E5" w:rsidRPr="00FE15AA">
        <w:rPr>
          <w:color w:val="000000"/>
          <w:lang w:val="en-US"/>
        </w:rPr>
        <w:t xml:space="preserve"> </w:t>
      </w:r>
      <w:r w:rsidR="00AF4DCA" w:rsidRPr="00FE15AA">
        <w:rPr>
          <w:color w:val="000000"/>
          <w:lang w:val="en-US"/>
        </w:rPr>
        <w:t xml:space="preserve">With growing </w:t>
      </w:r>
      <w:r w:rsidR="00F15AD8">
        <w:rPr>
          <w:color w:val="000000"/>
          <w:lang w:val="en-US"/>
        </w:rPr>
        <w:t xml:space="preserve">research </w:t>
      </w:r>
      <w:r w:rsidR="00AF4DCA" w:rsidRPr="00FE15AA">
        <w:rPr>
          <w:color w:val="000000"/>
          <w:lang w:val="en-US"/>
        </w:rPr>
        <w:t>interest in religion and youth, a range of studies have r</w:t>
      </w:r>
      <w:r w:rsidR="00F1610A" w:rsidRPr="00FE15AA">
        <w:rPr>
          <w:color w:val="000000"/>
          <w:lang w:val="en-US"/>
        </w:rPr>
        <w:t>evealed the myriad influences shaping</w:t>
      </w:r>
      <w:r w:rsidR="00AF4DCA" w:rsidRPr="00FE15AA">
        <w:rPr>
          <w:color w:val="000000"/>
          <w:lang w:val="en-US"/>
        </w:rPr>
        <w:t xml:space="preserve"> young people’s </w:t>
      </w:r>
      <w:r w:rsidR="00F1610A" w:rsidRPr="00FE15AA">
        <w:rPr>
          <w:color w:val="000000"/>
          <w:lang w:val="en-US"/>
        </w:rPr>
        <w:t>contemporary religiosities</w:t>
      </w:r>
      <w:r w:rsidR="00AF4DCA" w:rsidRPr="00FE15AA">
        <w:rPr>
          <w:color w:val="000000"/>
          <w:lang w:val="en-US"/>
        </w:rPr>
        <w:t>, including digital med</w:t>
      </w:r>
      <w:r w:rsidR="00F1610A" w:rsidRPr="00FE15AA">
        <w:rPr>
          <w:color w:val="000000"/>
          <w:lang w:val="en-US"/>
        </w:rPr>
        <w:t>ia and social networks, such that</w:t>
      </w:r>
      <w:r w:rsidR="00AF4DCA" w:rsidRPr="00FE15AA">
        <w:rPr>
          <w:color w:val="000000"/>
          <w:lang w:val="en-US"/>
        </w:rPr>
        <w:t xml:space="preserve"> parents may no longer be the primary source of their learning about religion (Woodhead 2010).</w:t>
      </w:r>
    </w:p>
    <w:p w14:paraId="1DCF4846" w14:textId="24095FCF" w:rsidR="00C66FEC" w:rsidRDefault="00C66FEC" w:rsidP="00C66FEC">
      <w:pPr>
        <w:tabs>
          <w:tab w:val="left" w:pos="720"/>
          <w:tab w:val="left" w:pos="6912"/>
        </w:tabs>
        <w:autoSpaceDE w:val="0"/>
        <w:autoSpaceDN w:val="0"/>
        <w:adjustRightInd w:val="0"/>
        <w:spacing w:line="480" w:lineRule="auto"/>
        <w:jc w:val="both"/>
        <w:rPr>
          <w:color w:val="000000"/>
          <w:lang w:val="en-US"/>
        </w:rPr>
      </w:pPr>
      <w:r>
        <w:rPr>
          <w:color w:val="000000"/>
          <w:lang w:val="en-US"/>
        </w:rPr>
        <w:tab/>
      </w:r>
      <w:r w:rsidR="00E0481E" w:rsidRPr="00FE15AA">
        <w:rPr>
          <w:color w:val="000000"/>
          <w:lang w:val="en-US"/>
        </w:rPr>
        <w:t>The relative absence of research on non-religious transmission and socialization</w:t>
      </w:r>
      <w:r w:rsidR="00A572EE">
        <w:rPr>
          <w:color w:val="000000"/>
          <w:lang w:val="en-US"/>
        </w:rPr>
        <w:t>, in comparison with studies of religious transmission,</w:t>
      </w:r>
      <w:r w:rsidR="00E0481E" w:rsidRPr="00FE15AA">
        <w:rPr>
          <w:color w:val="000000"/>
          <w:lang w:val="en-US"/>
        </w:rPr>
        <w:t xml:space="preserve"> </w:t>
      </w:r>
      <w:r w:rsidR="00A572EE">
        <w:rPr>
          <w:color w:val="000000"/>
          <w:lang w:val="en-US"/>
        </w:rPr>
        <w:t xml:space="preserve">is </w:t>
      </w:r>
      <w:r w:rsidR="00454E13" w:rsidRPr="00FE15AA">
        <w:rPr>
          <w:color w:val="000000"/>
          <w:lang w:val="en-US"/>
        </w:rPr>
        <w:t>bound up with</w:t>
      </w:r>
      <w:r w:rsidR="00E0481E" w:rsidRPr="00FE15AA">
        <w:rPr>
          <w:color w:val="000000"/>
          <w:lang w:val="en-US"/>
        </w:rPr>
        <w:t xml:space="preserve"> the broader historical lack of social research on non-religion and ‘unbelief’ (</w:t>
      </w:r>
      <w:proofErr w:type="spellStart"/>
      <w:r w:rsidR="00E0481E" w:rsidRPr="00FE15AA">
        <w:rPr>
          <w:color w:val="000000"/>
          <w:lang w:val="en-US"/>
        </w:rPr>
        <w:t>Bulli</w:t>
      </w:r>
      <w:r w:rsidR="00A572EE">
        <w:rPr>
          <w:color w:val="000000"/>
          <w:lang w:val="en-US"/>
        </w:rPr>
        <w:t>vant</w:t>
      </w:r>
      <w:proofErr w:type="spellEnd"/>
      <w:r w:rsidR="00A572EE">
        <w:rPr>
          <w:color w:val="000000"/>
          <w:lang w:val="en-US"/>
        </w:rPr>
        <w:t>, 2008; Lee, 2015). The</w:t>
      </w:r>
      <w:r w:rsidR="00E0481E" w:rsidRPr="00FE15AA">
        <w:rPr>
          <w:color w:val="000000"/>
          <w:lang w:val="en-US"/>
        </w:rPr>
        <w:t xml:space="preserve"> literature on religious transmission, dominated by quantitative North American studies based on largely white, Christian samples and surveys of teenagers</w:t>
      </w:r>
      <w:r w:rsidR="00A572EE">
        <w:rPr>
          <w:color w:val="000000"/>
          <w:lang w:val="en-US"/>
        </w:rPr>
        <w:t xml:space="preserve"> </w:t>
      </w:r>
      <w:r w:rsidR="00A572EE" w:rsidRPr="00FE15AA">
        <w:rPr>
          <w:color w:val="000000"/>
          <w:lang w:val="en-US"/>
        </w:rPr>
        <w:t>(Boyatzis et a</w:t>
      </w:r>
      <w:r w:rsidR="0091519F">
        <w:rPr>
          <w:color w:val="000000"/>
          <w:lang w:val="en-US"/>
        </w:rPr>
        <w:t>l</w:t>
      </w:r>
      <w:r w:rsidR="00A572EE" w:rsidRPr="00FE15AA">
        <w:rPr>
          <w:color w:val="000000"/>
          <w:lang w:val="en-US"/>
        </w:rPr>
        <w:t>. 2006)</w:t>
      </w:r>
      <w:r w:rsidR="00E0481E" w:rsidRPr="00FE15AA">
        <w:rPr>
          <w:color w:val="000000"/>
          <w:lang w:val="en-US"/>
        </w:rPr>
        <w:t>, has charted the decline of religious identification and belief amongst such populations, with children</w:t>
      </w:r>
      <w:r w:rsidR="00A572EE">
        <w:rPr>
          <w:color w:val="000000"/>
          <w:lang w:val="en-US"/>
        </w:rPr>
        <w:t>’s</w:t>
      </w:r>
      <w:r w:rsidR="00E0481E" w:rsidRPr="00FE15AA">
        <w:rPr>
          <w:color w:val="000000"/>
          <w:lang w:val="en-US"/>
        </w:rPr>
        <w:t xml:space="preserve"> and young people’s non-religious identities and worldviews mostly theorized in terms of a lack (e.g. Smith and Denton 2005).</w:t>
      </w:r>
      <w:r w:rsidR="00454E13" w:rsidRPr="00FE15AA">
        <w:rPr>
          <w:color w:val="000000"/>
          <w:lang w:val="en-US"/>
        </w:rPr>
        <w:t xml:space="preserve"> This reflects </w:t>
      </w:r>
      <w:r w:rsidR="00311E89" w:rsidRPr="00FE15AA">
        <w:rPr>
          <w:color w:val="000000"/>
          <w:lang w:val="en-US"/>
        </w:rPr>
        <w:t xml:space="preserve">how within the history of sociology, the varieties and forms of secularity and non-religion have historically not been areas of substantive enquiry in their own right, but have been interpreted in terms of what Taylor (2007) has called a ‘subtraction story’. In this narrative, religion was assumed to fill up space and the secular </w:t>
      </w:r>
      <w:r w:rsidR="00FA7619" w:rsidRPr="00FE15AA">
        <w:rPr>
          <w:color w:val="000000"/>
          <w:lang w:val="en-US"/>
        </w:rPr>
        <w:t>was</w:t>
      </w:r>
      <w:r w:rsidR="00311E89" w:rsidRPr="00FE15AA">
        <w:rPr>
          <w:color w:val="000000"/>
          <w:lang w:val="en-US"/>
        </w:rPr>
        <w:t xml:space="preserve"> presented as the absence of religion rather than having any positive formations of its own.</w:t>
      </w:r>
      <w:r w:rsidR="00371E70" w:rsidRPr="00FE15AA">
        <w:rPr>
          <w:color w:val="000000"/>
          <w:lang w:val="en-US"/>
        </w:rPr>
        <w:t xml:space="preserve"> The </w:t>
      </w:r>
      <w:r w:rsidR="00371E70" w:rsidRPr="00FE15AA">
        <w:rPr>
          <w:color w:val="000000"/>
          <w:lang w:val="en-US"/>
        </w:rPr>
        <w:lastRenderedPageBreak/>
        <w:t xml:space="preserve">rapid growth of ‘the nones’ across Europe, North America and other parts of the world has, however, prompted a now burgeoning literature </w:t>
      </w:r>
      <w:r w:rsidR="00FA7619" w:rsidRPr="00FE15AA">
        <w:rPr>
          <w:color w:val="000000"/>
          <w:lang w:val="en-US"/>
        </w:rPr>
        <w:t>on non-religion and secularity</w:t>
      </w:r>
      <w:r w:rsidR="000941F5" w:rsidRPr="00FE15AA">
        <w:rPr>
          <w:color w:val="000000"/>
          <w:lang w:val="en-US"/>
        </w:rPr>
        <w:t xml:space="preserve"> examining what it means to be non-religious, and the beliefs, rituals, and practices of non-religious</w:t>
      </w:r>
      <w:r w:rsidR="00FA7619" w:rsidRPr="00FE15AA">
        <w:rPr>
          <w:color w:val="000000"/>
          <w:lang w:val="en-US"/>
        </w:rPr>
        <w:t xml:space="preserve"> and secular</w:t>
      </w:r>
      <w:r w:rsidR="000941F5" w:rsidRPr="00FE15AA">
        <w:rPr>
          <w:color w:val="000000"/>
          <w:lang w:val="en-US"/>
        </w:rPr>
        <w:t xml:space="preserve"> populations.</w:t>
      </w:r>
      <w:r w:rsidR="000A2E1D" w:rsidRPr="00FE15AA">
        <w:rPr>
          <w:color w:val="000000"/>
          <w:lang w:val="en-US"/>
        </w:rPr>
        <w:t xml:space="preserve"> Within this literature, there has been a small but growing body of research exploring forms of non-religion among teenagers and young people (e.g. Catto and Eccles 2013</w:t>
      </w:r>
      <w:r w:rsidR="0091519F">
        <w:rPr>
          <w:color w:val="000000"/>
          <w:lang w:val="en-US"/>
        </w:rPr>
        <w:t>;</w:t>
      </w:r>
      <w:r w:rsidR="000A2E1D" w:rsidRPr="00FE15AA">
        <w:rPr>
          <w:color w:val="000000"/>
          <w:lang w:val="en-US"/>
        </w:rPr>
        <w:t xml:space="preserve"> </w:t>
      </w:r>
      <w:proofErr w:type="spellStart"/>
      <w:r w:rsidR="000A2E1D" w:rsidRPr="00FE15AA">
        <w:rPr>
          <w:color w:val="000000"/>
          <w:lang w:val="en-US"/>
        </w:rPr>
        <w:t>Bengston</w:t>
      </w:r>
      <w:proofErr w:type="spellEnd"/>
      <w:r w:rsidR="000A2E1D" w:rsidRPr="00FE15AA">
        <w:rPr>
          <w:color w:val="000000"/>
          <w:lang w:val="en-US"/>
        </w:rPr>
        <w:t xml:space="preserve"> et al. 2013</w:t>
      </w:r>
      <w:r w:rsidR="0091519F">
        <w:rPr>
          <w:color w:val="000000"/>
          <w:lang w:val="en-US"/>
        </w:rPr>
        <w:t>;</w:t>
      </w:r>
      <w:r w:rsidR="000A2E1D" w:rsidRPr="00FE15AA">
        <w:rPr>
          <w:color w:val="000000"/>
          <w:lang w:val="en-US"/>
        </w:rPr>
        <w:t xml:space="preserve"> Wallis 2014</w:t>
      </w:r>
      <w:r w:rsidR="0091519F">
        <w:rPr>
          <w:color w:val="000000"/>
          <w:lang w:val="en-US"/>
        </w:rPr>
        <w:t>;</w:t>
      </w:r>
      <w:r w:rsidR="000A2E1D" w:rsidRPr="00FE15AA">
        <w:rPr>
          <w:color w:val="000000"/>
          <w:lang w:val="en-US"/>
        </w:rPr>
        <w:t xml:space="preserve"> Madge and Hemming 2016)</w:t>
      </w:r>
      <w:r w:rsidR="00432FB1" w:rsidRPr="00FE15AA">
        <w:rPr>
          <w:color w:val="000000"/>
          <w:lang w:val="en-US"/>
        </w:rPr>
        <w:t>. Coupled with this</w:t>
      </w:r>
      <w:r w:rsidR="000A2E1D" w:rsidRPr="00FE15AA">
        <w:rPr>
          <w:color w:val="000000"/>
          <w:lang w:val="en-US"/>
        </w:rPr>
        <w:t>,</w:t>
      </w:r>
      <w:r w:rsidR="00432FB1" w:rsidRPr="00FE15AA">
        <w:rPr>
          <w:color w:val="000000"/>
          <w:lang w:val="en-US"/>
        </w:rPr>
        <w:t xml:space="preserve"> broader research on non</w:t>
      </w:r>
      <w:r w:rsidR="00A572EE">
        <w:rPr>
          <w:color w:val="000000"/>
          <w:lang w:val="en-US"/>
        </w:rPr>
        <w:t>-</w:t>
      </w:r>
      <w:r w:rsidR="00432FB1" w:rsidRPr="00FE15AA">
        <w:rPr>
          <w:color w:val="000000"/>
          <w:lang w:val="en-US"/>
        </w:rPr>
        <w:t xml:space="preserve">religious adults has demonstrated the importance of </w:t>
      </w:r>
      <w:r w:rsidR="000A2E1D" w:rsidRPr="00FE15AA">
        <w:rPr>
          <w:color w:val="000000"/>
          <w:lang w:val="en-US"/>
        </w:rPr>
        <w:t xml:space="preserve">both </w:t>
      </w:r>
      <w:r w:rsidR="00432FB1" w:rsidRPr="00FE15AA">
        <w:rPr>
          <w:color w:val="000000"/>
          <w:lang w:val="en-US"/>
        </w:rPr>
        <w:t xml:space="preserve">family life and education in the </w:t>
      </w:r>
      <w:r w:rsidR="00432FB1" w:rsidRPr="005919B2">
        <w:rPr>
          <w:color w:val="000000"/>
          <w:lang w:val="en-US"/>
        </w:rPr>
        <w:t>process of becoming non</w:t>
      </w:r>
      <w:r w:rsidR="00A572EE" w:rsidRPr="005919B2">
        <w:rPr>
          <w:color w:val="000000"/>
          <w:lang w:val="en-US"/>
        </w:rPr>
        <w:t>-</w:t>
      </w:r>
      <w:r w:rsidR="00432FB1" w:rsidRPr="005919B2">
        <w:rPr>
          <w:color w:val="000000"/>
          <w:lang w:val="en-US"/>
        </w:rPr>
        <w:t xml:space="preserve">religious (e.g. </w:t>
      </w:r>
      <w:proofErr w:type="spellStart"/>
      <w:r w:rsidR="00432FB1" w:rsidRPr="005919B2">
        <w:rPr>
          <w:color w:val="000000"/>
          <w:lang w:val="en-US"/>
        </w:rPr>
        <w:t>LeDrew</w:t>
      </w:r>
      <w:proofErr w:type="spellEnd"/>
      <w:r w:rsidR="000A2E1D" w:rsidRPr="005919B2">
        <w:rPr>
          <w:color w:val="000000"/>
          <w:lang w:val="en-US"/>
        </w:rPr>
        <w:t xml:space="preserve"> 2013</w:t>
      </w:r>
      <w:r w:rsidR="0091519F">
        <w:rPr>
          <w:color w:val="000000"/>
          <w:lang w:val="en-US"/>
        </w:rPr>
        <w:t>;</w:t>
      </w:r>
      <w:r w:rsidR="000A2E1D" w:rsidRPr="005919B2">
        <w:rPr>
          <w:color w:val="000000"/>
          <w:lang w:val="en-US"/>
        </w:rPr>
        <w:t xml:space="preserve"> </w:t>
      </w:r>
      <w:proofErr w:type="spellStart"/>
      <w:r w:rsidR="000A2E1D" w:rsidRPr="005919B2">
        <w:rPr>
          <w:color w:val="000000"/>
          <w:lang w:val="en-US"/>
        </w:rPr>
        <w:t>Voas</w:t>
      </w:r>
      <w:proofErr w:type="spellEnd"/>
      <w:r w:rsidR="000A2E1D" w:rsidRPr="005919B2">
        <w:rPr>
          <w:color w:val="000000"/>
          <w:lang w:val="en-US"/>
        </w:rPr>
        <w:t xml:space="preserve"> and McAndrew 2012). </w:t>
      </w:r>
      <w:r w:rsidR="00FA7619" w:rsidRPr="005919B2">
        <w:rPr>
          <w:color w:val="000000"/>
          <w:lang w:val="en-US"/>
        </w:rPr>
        <w:t xml:space="preserve">Yet there has been little </w:t>
      </w:r>
      <w:r w:rsidR="00A572EE" w:rsidRPr="005919B2">
        <w:rPr>
          <w:color w:val="000000"/>
          <w:lang w:val="en-US"/>
        </w:rPr>
        <w:t xml:space="preserve">qualitative </w:t>
      </w:r>
      <w:r w:rsidR="00FA7619" w:rsidRPr="005919B2">
        <w:rPr>
          <w:color w:val="000000"/>
          <w:lang w:val="en-US"/>
        </w:rPr>
        <w:t>examination of</w:t>
      </w:r>
      <w:r w:rsidR="000A2E1D" w:rsidRPr="005919B2">
        <w:rPr>
          <w:color w:val="000000"/>
          <w:lang w:val="en-US"/>
        </w:rPr>
        <w:t xml:space="preserve"> how non-religious socialization takes place within the family or across educational settings</w:t>
      </w:r>
      <w:r w:rsidR="00A572EE" w:rsidRPr="005919B2">
        <w:rPr>
          <w:color w:val="000000"/>
          <w:lang w:val="en-US"/>
        </w:rPr>
        <w:t>,</w:t>
      </w:r>
      <w:r w:rsidR="00315380" w:rsidRPr="005919B2">
        <w:rPr>
          <w:color w:val="000000"/>
          <w:lang w:val="en-US"/>
        </w:rPr>
        <w:t xml:space="preserve"> or its ‘role in determining the pace and pattern of religious decline’ (Storm and </w:t>
      </w:r>
      <w:proofErr w:type="spellStart"/>
      <w:r w:rsidR="00315380" w:rsidRPr="005919B2">
        <w:rPr>
          <w:color w:val="000000"/>
          <w:lang w:val="en-US"/>
        </w:rPr>
        <w:t>Voas</w:t>
      </w:r>
      <w:proofErr w:type="spellEnd"/>
      <w:r w:rsidR="00315380" w:rsidRPr="005919B2">
        <w:rPr>
          <w:color w:val="000000"/>
          <w:lang w:val="en-US"/>
        </w:rPr>
        <w:t xml:space="preserve"> 2012: 132). </w:t>
      </w:r>
      <w:r w:rsidR="00AE4665" w:rsidRPr="005919B2">
        <w:rPr>
          <w:color w:val="000000"/>
          <w:lang w:val="en-US"/>
        </w:rPr>
        <w:t>As Hemming notes (2017: 125), w</w:t>
      </w:r>
      <w:r w:rsidR="00315380" w:rsidRPr="005919B2">
        <w:rPr>
          <w:color w:val="000000"/>
          <w:lang w:val="en-US"/>
        </w:rPr>
        <w:t xml:space="preserve">e also know little </w:t>
      </w:r>
      <w:r w:rsidR="000A2E1D" w:rsidRPr="005919B2">
        <w:rPr>
          <w:color w:val="000000"/>
          <w:lang w:val="en-US"/>
        </w:rPr>
        <w:t>about the experiences and perspectives of non-religious children in relation to these processes, reflecting a broader</w:t>
      </w:r>
      <w:r w:rsidR="000A2E1D" w:rsidRPr="00FE15AA">
        <w:rPr>
          <w:color w:val="000000"/>
          <w:lang w:val="en-US"/>
        </w:rPr>
        <w:t xml:space="preserve"> historical marginalization of children’s perspectives within the sociology of religion</w:t>
      </w:r>
      <w:r w:rsidR="00315380" w:rsidRPr="00FE15AA">
        <w:rPr>
          <w:color w:val="000000"/>
          <w:lang w:val="en-US"/>
        </w:rPr>
        <w:t xml:space="preserve"> (</w:t>
      </w:r>
      <w:r w:rsidR="00EF4454" w:rsidRPr="00EF4454">
        <w:rPr>
          <w:color w:val="000000"/>
          <w:lang w:val="en-US"/>
        </w:rPr>
        <w:t>Ridgely, 2011</w:t>
      </w:r>
      <w:r w:rsidR="00EF4454">
        <w:rPr>
          <w:color w:val="000000"/>
          <w:lang w:val="en-US"/>
        </w:rPr>
        <w:t xml:space="preserve">; </w:t>
      </w:r>
      <w:r w:rsidR="004C3E1A">
        <w:rPr>
          <w:color w:val="000000"/>
          <w:lang w:val="en-US"/>
        </w:rPr>
        <w:t>Strhan</w:t>
      </w:r>
      <w:r w:rsidR="00315380" w:rsidRPr="00FE15AA">
        <w:rPr>
          <w:color w:val="000000"/>
          <w:lang w:val="en-US"/>
        </w:rPr>
        <w:t xml:space="preserve"> et al. 2017)</w:t>
      </w:r>
      <w:r w:rsidR="000A2E1D" w:rsidRPr="00FE15AA">
        <w:rPr>
          <w:color w:val="000000"/>
          <w:lang w:val="en-US"/>
        </w:rPr>
        <w:t>.</w:t>
      </w:r>
    </w:p>
    <w:p w14:paraId="73BEE4DC" w14:textId="50385EA6" w:rsidR="00786390" w:rsidRDefault="00C66FEC" w:rsidP="00C66FEC">
      <w:pPr>
        <w:tabs>
          <w:tab w:val="left" w:pos="720"/>
          <w:tab w:val="left" w:pos="6912"/>
        </w:tabs>
        <w:autoSpaceDE w:val="0"/>
        <w:autoSpaceDN w:val="0"/>
        <w:adjustRightInd w:val="0"/>
        <w:spacing w:line="480" w:lineRule="auto"/>
        <w:jc w:val="both"/>
        <w:rPr>
          <w:color w:val="000000"/>
          <w:lang w:val="en-US"/>
        </w:rPr>
      </w:pPr>
      <w:r>
        <w:rPr>
          <w:color w:val="000000"/>
          <w:lang w:val="en-US"/>
        </w:rPr>
        <w:tab/>
      </w:r>
      <w:r w:rsidR="00AE4665" w:rsidRPr="00FE15AA">
        <w:rPr>
          <w:color w:val="000000"/>
          <w:lang w:val="en-US"/>
        </w:rPr>
        <w:t xml:space="preserve">In </w:t>
      </w:r>
      <w:r w:rsidR="00A572EE">
        <w:rPr>
          <w:color w:val="000000"/>
          <w:lang w:val="en-US"/>
        </w:rPr>
        <w:t>understanding</w:t>
      </w:r>
      <w:r w:rsidR="00AE4665" w:rsidRPr="00FE15AA">
        <w:rPr>
          <w:color w:val="000000"/>
          <w:lang w:val="en-US"/>
        </w:rPr>
        <w:t xml:space="preserve"> </w:t>
      </w:r>
      <w:r w:rsidR="00786390" w:rsidRPr="00FE15AA">
        <w:rPr>
          <w:color w:val="000000"/>
          <w:lang w:val="en-US"/>
        </w:rPr>
        <w:t xml:space="preserve">how people come to </w:t>
      </w:r>
      <w:r w:rsidR="00A572EE">
        <w:rPr>
          <w:color w:val="000000"/>
          <w:lang w:val="en-US"/>
        </w:rPr>
        <w:t>identify</w:t>
      </w:r>
      <w:r w:rsidR="00786390" w:rsidRPr="00FE15AA">
        <w:rPr>
          <w:color w:val="000000"/>
          <w:lang w:val="en-US"/>
        </w:rPr>
        <w:t xml:space="preserve"> as ‘non-religious’</w:t>
      </w:r>
      <w:r w:rsidR="00AE4665" w:rsidRPr="00FE15AA">
        <w:rPr>
          <w:color w:val="000000"/>
          <w:lang w:val="en-US"/>
        </w:rPr>
        <w:t xml:space="preserve">, children’s voices </w:t>
      </w:r>
      <w:r w:rsidR="003B1049">
        <w:rPr>
          <w:color w:val="000000"/>
          <w:lang w:val="en-US"/>
        </w:rPr>
        <w:t>offer</w:t>
      </w:r>
      <w:r w:rsidR="00AE4665" w:rsidRPr="00FE15AA">
        <w:rPr>
          <w:color w:val="000000"/>
          <w:lang w:val="en-US"/>
        </w:rPr>
        <w:t xml:space="preserve"> imp</w:t>
      </w:r>
      <w:r w:rsidR="00786390" w:rsidRPr="00FE15AA">
        <w:rPr>
          <w:color w:val="000000"/>
          <w:lang w:val="en-US"/>
        </w:rPr>
        <w:t>ortant insight</w:t>
      </w:r>
      <w:r w:rsidR="003B1049">
        <w:rPr>
          <w:color w:val="000000"/>
          <w:lang w:val="en-US"/>
        </w:rPr>
        <w:t>s</w:t>
      </w:r>
      <w:r w:rsidR="00786390" w:rsidRPr="00FE15AA">
        <w:rPr>
          <w:color w:val="000000"/>
          <w:lang w:val="en-US"/>
        </w:rPr>
        <w:t xml:space="preserve">. </w:t>
      </w:r>
      <w:r w:rsidR="003B1049">
        <w:rPr>
          <w:color w:val="000000"/>
          <w:lang w:val="en-US"/>
        </w:rPr>
        <w:t>Existing</w:t>
      </w:r>
      <w:r w:rsidR="00AE4665" w:rsidRPr="00FE15AA">
        <w:rPr>
          <w:color w:val="000000"/>
          <w:lang w:val="en-US"/>
        </w:rPr>
        <w:t xml:space="preserve"> data on children’s religious or non-religious identities </w:t>
      </w:r>
      <w:r w:rsidR="00786390" w:rsidRPr="00FE15AA">
        <w:rPr>
          <w:color w:val="000000"/>
          <w:lang w:val="en-US"/>
        </w:rPr>
        <w:t xml:space="preserve">largely </w:t>
      </w:r>
      <w:r w:rsidR="00AE4665" w:rsidRPr="00FE15AA">
        <w:rPr>
          <w:color w:val="000000"/>
          <w:lang w:val="en-US"/>
        </w:rPr>
        <w:t xml:space="preserve">relies on adults’ identification of their children as religious or non-religious, and </w:t>
      </w:r>
      <w:proofErr w:type="spellStart"/>
      <w:r w:rsidR="00AE4665" w:rsidRPr="00FE15AA">
        <w:rPr>
          <w:color w:val="000000"/>
          <w:lang w:val="en-US"/>
        </w:rPr>
        <w:t>Voas</w:t>
      </w:r>
      <w:proofErr w:type="spellEnd"/>
      <w:r w:rsidR="00AE4665" w:rsidRPr="00FE15AA">
        <w:rPr>
          <w:color w:val="000000"/>
          <w:lang w:val="en-US"/>
        </w:rPr>
        <w:t xml:space="preserve"> and McAndrew (2012) note that religious affiliation drops when children reach adolescence and become old enough to complete their own censuses. Brown’s (2017) oral history </w:t>
      </w:r>
      <w:r w:rsidR="00AE785A">
        <w:rPr>
          <w:color w:val="000000"/>
          <w:lang w:val="en-US"/>
        </w:rPr>
        <w:t>research with</w:t>
      </w:r>
      <w:r w:rsidR="00AE4665" w:rsidRPr="00FE15AA">
        <w:rPr>
          <w:color w:val="000000"/>
          <w:lang w:val="en-US"/>
        </w:rPr>
        <w:t xml:space="preserve"> </w:t>
      </w:r>
      <w:r w:rsidR="00786390" w:rsidRPr="00FE15AA">
        <w:rPr>
          <w:color w:val="000000"/>
          <w:lang w:val="en-US"/>
        </w:rPr>
        <w:t>people who bec</w:t>
      </w:r>
      <w:r w:rsidR="00A572EE">
        <w:rPr>
          <w:color w:val="000000"/>
          <w:lang w:val="en-US"/>
        </w:rPr>
        <w:t>ame atheists notes that while people often perceive</w:t>
      </w:r>
      <w:r w:rsidR="00786390" w:rsidRPr="00FE15AA">
        <w:rPr>
          <w:color w:val="000000"/>
          <w:lang w:val="en-US"/>
        </w:rPr>
        <w:t xml:space="preserve"> losing religion as something that happens as part of a coming of age</w:t>
      </w:r>
      <w:r w:rsidR="009C64D3">
        <w:rPr>
          <w:color w:val="000000"/>
          <w:lang w:val="en-US"/>
        </w:rPr>
        <w:t xml:space="preserve"> process</w:t>
      </w:r>
      <w:r w:rsidR="00786390" w:rsidRPr="00FE15AA">
        <w:rPr>
          <w:color w:val="000000"/>
          <w:lang w:val="en-US"/>
        </w:rPr>
        <w:t xml:space="preserve">, a considerable proportion of his respondents reported their loss of faith as happening between the ages of 7 and 13. </w:t>
      </w:r>
      <w:r w:rsidR="00AA7169" w:rsidRPr="00FE15AA">
        <w:rPr>
          <w:color w:val="000000"/>
          <w:lang w:val="en-US"/>
        </w:rPr>
        <w:t>This suggests that the period of ‘middle childhood’ (Scourfield et al. 2013</w:t>
      </w:r>
      <w:r w:rsidR="00711872">
        <w:rPr>
          <w:color w:val="000000"/>
          <w:lang w:val="en-US"/>
        </w:rPr>
        <w:t>: 18</w:t>
      </w:r>
      <w:r w:rsidR="00AA7169" w:rsidRPr="00FE15AA">
        <w:rPr>
          <w:color w:val="000000"/>
          <w:lang w:val="en-US"/>
        </w:rPr>
        <w:t xml:space="preserve">) is especially important for understanding how people come to experience themselves as non-religious, both for those who </w:t>
      </w:r>
      <w:r w:rsidR="00AA7169" w:rsidRPr="00FE15AA">
        <w:rPr>
          <w:color w:val="000000"/>
          <w:lang w:val="en-US"/>
        </w:rPr>
        <w:lastRenderedPageBreak/>
        <w:t xml:space="preserve">were formerly religious and for the increasingly large population of the </w:t>
      </w:r>
      <w:r w:rsidR="00A572EE">
        <w:rPr>
          <w:color w:val="000000"/>
          <w:lang w:val="en-US"/>
        </w:rPr>
        <w:t>‘</w:t>
      </w:r>
      <w:r w:rsidR="00AA7169" w:rsidRPr="00FE15AA">
        <w:rPr>
          <w:color w:val="000000"/>
          <w:lang w:val="en-US"/>
        </w:rPr>
        <w:t>never religious</w:t>
      </w:r>
      <w:r w:rsidR="00A572EE">
        <w:rPr>
          <w:color w:val="000000"/>
          <w:lang w:val="en-US"/>
        </w:rPr>
        <w:t>’</w:t>
      </w:r>
      <w:r w:rsidR="00AA7169" w:rsidRPr="00FE15AA">
        <w:rPr>
          <w:color w:val="000000"/>
          <w:lang w:val="en-US"/>
        </w:rPr>
        <w:t xml:space="preserve">. </w:t>
      </w:r>
      <w:r w:rsidR="00302B43">
        <w:rPr>
          <w:color w:val="000000"/>
          <w:lang w:val="en-US"/>
        </w:rPr>
        <w:t>Yet s</w:t>
      </w:r>
      <w:r w:rsidR="00AA7169" w:rsidRPr="00FE15AA">
        <w:rPr>
          <w:color w:val="000000"/>
          <w:lang w:val="en-US"/>
        </w:rPr>
        <w:t xml:space="preserve">peaking to children not only affords insight into what it means to them to be non-religious but also provides important data advancing our knowledge of the </w:t>
      </w:r>
      <w:r w:rsidR="00786390" w:rsidRPr="00FE15AA">
        <w:rPr>
          <w:color w:val="000000"/>
          <w:lang w:val="en-US"/>
        </w:rPr>
        <w:t>micro-level processes through which non-religious transmission and socialization take place.</w:t>
      </w:r>
    </w:p>
    <w:p w14:paraId="6F1B90E4" w14:textId="6F3E714B" w:rsidR="00EF59D6" w:rsidRPr="00FE15AA" w:rsidRDefault="00EF59D6" w:rsidP="00C66FEC">
      <w:pPr>
        <w:autoSpaceDE w:val="0"/>
        <w:autoSpaceDN w:val="0"/>
        <w:adjustRightInd w:val="0"/>
        <w:spacing w:line="480" w:lineRule="auto"/>
        <w:ind w:firstLine="720"/>
        <w:jc w:val="both"/>
        <w:rPr>
          <w:rFonts w:eastAsia="Cambria"/>
        </w:rPr>
      </w:pPr>
    </w:p>
    <w:p w14:paraId="2C4433C3" w14:textId="4B3B0351" w:rsidR="00667136" w:rsidRDefault="009951D6" w:rsidP="0037581B">
      <w:pPr>
        <w:autoSpaceDE w:val="0"/>
        <w:autoSpaceDN w:val="0"/>
        <w:adjustRightInd w:val="0"/>
        <w:spacing w:line="480" w:lineRule="auto"/>
        <w:jc w:val="both"/>
        <w:rPr>
          <w:b/>
          <w:color w:val="000000"/>
          <w:lang w:val="en-US"/>
        </w:rPr>
      </w:pPr>
      <w:r w:rsidRPr="00FE15AA">
        <w:rPr>
          <w:b/>
          <w:color w:val="000000"/>
          <w:lang w:val="en-US"/>
        </w:rPr>
        <w:t>The Study</w:t>
      </w:r>
    </w:p>
    <w:p w14:paraId="27829919" w14:textId="2FCBAAB5" w:rsidR="00EF59D6" w:rsidRPr="001A309C" w:rsidRDefault="005C2A70" w:rsidP="0037581B">
      <w:pPr>
        <w:autoSpaceDE w:val="0"/>
        <w:autoSpaceDN w:val="0"/>
        <w:adjustRightInd w:val="0"/>
        <w:spacing w:line="480" w:lineRule="auto"/>
        <w:jc w:val="both"/>
        <w:rPr>
          <w:rFonts w:eastAsia="Cambria"/>
        </w:rPr>
      </w:pPr>
      <w:r w:rsidRPr="00FE15AA">
        <w:rPr>
          <w:color w:val="000000"/>
          <w:lang w:val="en-US"/>
        </w:rPr>
        <w:t>Our paper draws on data from a qualitative study</w:t>
      </w:r>
      <w:r w:rsidR="00302B43">
        <w:rPr>
          <w:color w:val="000000"/>
          <w:lang w:val="en-US"/>
        </w:rPr>
        <w:t xml:space="preserve"> that</w:t>
      </w:r>
      <w:r w:rsidRPr="00FE15AA">
        <w:rPr>
          <w:color w:val="000000"/>
          <w:lang w:val="en-US"/>
        </w:rPr>
        <w:t>, i</w:t>
      </w:r>
      <w:r w:rsidR="00AA7169" w:rsidRPr="00FE15AA">
        <w:rPr>
          <w:color w:val="000000"/>
          <w:lang w:val="en-US"/>
        </w:rPr>
        <w:t xml:space="preserve">n conversation with the growing </w:t>
      </w:r>
      <w:r w:rsidRPr="00FE15AA">
        <w:rPr>
          <w:color w:val="000000"/>
          <w:lang w:val="en-US"/>
        </w:rPr>
        <w:t xml:space="preserve">research </w:t>
      </w:r>
      <w:r w:rsidR="00AA7169" w:rsidRPr="00FE15AA">
        <w:rPr>
          <w:color w:val="000000"/>
          <w:lang w:val="en-US"/>
        </w:rPr>
        <w:t>literature on non-religion, irreligion and ‘unbel</w:t>
      </w:r>
      <w:r w:rsidR="00FA7619" w:rsidRPr="00FE15AA">
        <w:rPr>
          <w:color w:val="000000"/>
          <w:lang w:val="en-US"/>
        </w:rPr>
        <w:t>ief’, explores</w:t>
      </w:r>
      <w:r w:rsidR="00AA7169" w:rsidRPr="00FE15AA">
        <w:rPr>
          <w:color w:val="000000"/>
          <w:lang w:val="en-US"/>
        </w:rPr>
        <w:t xml:space="preserve"> what it means to be unbelieving and non</w:t>
      </w:r>
      <w:r w:rsidR="00EF59D6">
        <w:rPr>
          <w:color w:val="000000"/>
          <w:lang w:val="en-US"/>
        </w:rPr>
        <w:t>-</w:t>
      </w:r>
      <w:r w:rsidR="00AA7169" w:rsidRPr="00FE15AA">
        <w:rPr>
          <w:color w:val="000000"/>
          <w:lang w:val="en-US"/>
        </w:rPr>
        <w:t xml:space="preserve">religious for children. </w:t>
      </w:r>
      <w:r w:rsidR="00B36B56" w:rsidRPr="00FE15AA">
        <w:rPr>
          <w:color w:val="000000"/>
          <w:lang w:val="en-US"/>
        </w:rPr>
        <w:t>Our use of the term ‘u</w:t>
      </w:r>
      <w:r w:rsidR="00EF59D6">
        <w:rPr>
          <w:color w:val="000000"/>
          <w:lang w:val="en-US"/>
        </w:rPr>
        <w:t>nbelieving’</w:t>
      </w:r>
      <w:r w:rsidR="00FA7619" w:rsidRPr="00FE15AA">
        <w:rPr>
          <w:color w:val="000000"/>
          <w:lang w:val="en-US"/>
        </w:rPr>
        <w:t xml:space="preserve"> follows</w:t>
      </w:r>
      <w:r w:rsidR="00481DE4" w:rsidRPr="00FE15AA">
        <w:rPr>
          <w:color w:val="000000"/>
          <w:lang w:val="en-US"/>
        </w:rPr>
        <w:t xml:space="preserve"> </w:t>
      </w:r>
      <w:r w:rsidR="00EF59D6">
        <w:rPr>
          <w:color w:val="000000"/>
          <w:lang w:val="en-US"/>
        </w:rPr>
        <w:t>other</w:t>
      </w:r>
      <w:r w:rsidR="00481DE4" w:rsidRPr="00FE15AA">
        <w:rPr>
          <w:color w:val="000000"/>
          <w:lang w:val="en-US"/>
        </w:rPr>
        <w:t xml:space="preserve"> studies in this area in referring </w:t>
      </w:r>
      <w:r w:rsidR="00B36B56" w:rsidRPr="00FE15AA">
        <w:rPr>
          <w:color w:val="000000"/>
          <w:lang w:val="en-US"/>
        </w:rPr>
        <w:t xml:space="preserve">to a lack of belief in </w:t>
      </w:r>
      <w:r w:rsidR="00EF59D6">
        <w:rPr>
          <w:color w:val="000000"/>
          <w:lang w:val="en-US"/>
        </w:rPr>
        <w:t xml:space="preserve">traditionally </w:t>
      </w:r>
      <w:r w:rsidR="00B36B56" w:rsidRPr="00FE15AA">
        <w:rPr>
          <w:color w:val="000000"/>
          <w:lang w:val="en-US"/>
        </w:rPr>
        <w:t xml:space="preserve">religious </w:t>
      </w:r>
      <w:r w:rsidR="00233E79" w:rsidRPr="00FE15AA">
        <w:rPr>
          <w:rFonts w:eastAsia="Cambria"/>
        </w:rPr>
        <w:t xml:space="preserve">phenomena such as belief in God rather than </w:t>
      </w:r>
      <w:r w:rsidR="00481DE4" w:rsidRPr="00FE15AA">
        <w:rPr>
          <w:rFonts w:eastAsia="Cambria"/>
        </w:rPr>
        <w:t xml:space="preserve">the idea of </w:t>
      </w:r>
      <w:r w:rsidR="00233E79" w:rsidRPr="00FE15AA">
        <w:rPr>
          <w:rFonts w:eastAsia="Cambria"/>
        </w:rPr>
        <w:t xml:space="preserve">having no beliefs </w:t>
      </w:r>
      <w:r w:rsidR="001A309C">
        <w:rPr>
          <w:rFonts w:eastAsia="Cambria"/>
        </w:rPr>
        <w:t>(Lee et al., 2017)</w:t>
      </w:r>
      <w:r w:rsidR="00FA7619" w:rsidRPr="00FE15AA">
        <w:rPr>
          <w:rFonts w:eastAsia="Cambria"/>
        </w:rPr>
        <w:t xml:space="preserve">. Our </w:t>
      </w:r>
      <w:r w:rsidRPr="00FE15AA">
        <w:rPr>
          <w:rFonts w:eastAsia="Cambria"/>
        </w:rPr>
        <w:t xml:space="preserve">broader </w:t>
      </w:r>
      <w:r w:rsidR="00FA7619" w:rsidRPr="00FE15AA">
        <w:rPr>
          <w:rFonts w:eastAsia="Cambria"/>
        </w:rPr>
        <w:t xml:space="preserve">study examines the nature, varieties and forms of children’s non-religion and unbelief </w:t>
      </w:r>
      <w:r w:rsidR="00FA7619" w:rsidRPr="00FE15AA">
        <w:rPr>
          <w:color w:val="000000"/>
          <w:lang w:val="en-US"/>
        </w:rPr>
        <w:t>(e.g. disinterest, indifference, positive rejection, doubt etc. in relation to ‘religious’ areas such as sacred beings/God/gods/the afterlife, an ultimate purpose/order in life),</w:t>
      </w:r>
      <w:r w:rsidRPr="00FE15AA">
        <w:rPr>
          <w:rStyle w:val="EndnoteReference"/>
          <w:color w:val="000000"/>
          <w:lang w:val="en-US"/>
        </w:rPr>
        <w:endnoteReference w:id="3"/>
      </w:r>
      <w:r w:rsidR="00FA7619" w:rsidRPr="00FE15AA">
        <w:rPr>
          <w:color w:val="000000"/>
          <w:lang w:val="en-US"/>
        </w:rPr>
        <w:t xml:space="preserve"> as well as how these relate to the </w:t>
      </w:r>
      <w:r w:rsidR="000F2A2E">
        <w:rPr>
          <w:color w:val="000000"/>
          <w:lang w:val="en-US"/>
        </w:rPr>
        <w:t xml:space="preserve">children’s parents’ </w:t>
      </w:r>
      <w:r w:rsidR="00FA7619" w:rsidRPr="00FE15AA">
        <w:rPr>
          <w:color w:val="000000"/>
          <w:lang w:val="en-US"/>
        </w:rPr>
        <w:t>perspectives and the place of religion in everyday school life.</w:t>
      </w:r>
      <w:r w:rsidR="00FA7619" w:rsidRPr="00FE15AA">
        <w:rPr>
          <w:rFonts w:eastAsia="Cambria"/>
        </w:rPr>
        <w:t xml:space="preserve"> </w:t>
      </w:r>
      <w:r w:rsidR="00EF59D6">
        <w:rPr>
          <w:rFonts w:eastAsia="Cambria"/>
        </w:rPr>
        <w:t xml:space="preserve">Moving beyond the dominant </w:t>
      </w:r>
      <w:r w:rsidR="001A309C">
        <w:rPr>
          <w:rFonts w:eastAsia="Cambria"/>
        </w:rPr>
        <w:t xml:space="preserve">narrow </w:t>
      </w:r>
      <w:r w:rsidR="00EF59D6">
        <w:rPr>
          <w:rFonts w:eastAsia="Cambria"/>
        </w:rPr>
        <w:t xml:space="preserve">focus in existing studies of unbelief and non-religion on elite </w:t>
      </w:r>
      <w:r w:rsidR="00EF59D6" w:rsidRPr="00FE15AA">
        <w:rPr>
          <w:color w:val="000000"/>
          <w:lang w:val="en-US"/>
        </w:rPr>
        <w:t xml:space="preserve">adult populations largely based in </w:t>
      </w:r>
      <w:r w:rsidR="00AE785A">
        <w:rPr>
          <w:color w:val="000000"/>
          <w:lang w:val="en-US"/>
        </w:rPr>
        <w:t xml:space="preserve">certain parts of </w:t>
      </w:r>
      <w:r w:rsidR="001A309C">
        <w:rPr>
          <w:color w:val="000000"/>
          <w:lang w:val="en-US"/>
        </w:rPr>
        <w:t>North America</w:t>
      </w:r>
      <w:r w:rsidR="00AE785A">
        <w:rPr>
          <w:color w:val="000000"/>
          <w:lang w:val="en-US"/>
        </w:rPr>
        <w:t xml:space="preserve"> and </w:t>
      </w:r>
      <w:r w:rsidR="001A309C">
        <w:rPr>
          <w:color w:val="000000"/>
          <w:lang w:val="en-US"/>
        </w:rPr>
        <w:t>Europe (Lee et al., 2017</w:t>
      </w:r>
      <w:r w:rsidR="00567CF2">
        <w:rPr>
          <w:color w:val="000000"/>
          <w:lang w:val="en-US"/>
        </w:rPr>
        <w:t xml:space="preserve">; Smith and </w:t>
      </w:r>
      <w:proofErr w:type="spellStart"/>
      <w:r w:rsidR="00567CF2">
        <w:rPr>
          <w:color w:val="000000"/>
          <w:lang w:val="en-US"/>
        </w:rPr>
        <w:t>Cragun</w:t>
      </w:r>
      <w:proofErr w:type="spellEnd"/>
      <w:r w:rsidR="00567CF2">
        <w:rPr>
          <w:color w:val="000000"/>
          <w:lang w:val="en-US"/>
        </w:rPr>
        <w:t xml:space="preserve"> 2019</w:t>
      </w:r>
      <w:r w:rsidR="001A309C">
        <w:rPr>
          <w:color w:val="000000"/>
          <w:lang w:val="en-US"/>
        </w:rPr>
        <w:t>), our study focuses</w:t>
      </w:r>
      <w:r w:rsidR="00EF59D6">
        <w:rPr>
          <w:color w:val="000000"/>
          <w:lang w:val="en-US"/>
        </w:rPr>
        <w:t xml:space="preserve"> on </w:t>
      </w:r>
      <w:r w:rsidR="00EF59D6" w:rsidRPr="00FE15AA">
        <w:rPr>
          <w:color w:val="000000"/>
          <w:lang w:val="en-US"/>
        </w:rPr>
        <w:t xml:space="preserve">children’s formation as non-religious across three contrasting geographical </w:t>
      </w:r>
      <w:r w:rsidR="00EF59D6">
        <w:rPr>
          <w:color w:val="000000"/>
          <w:lang w:val="en-US"/>
        </w:rPr>
        <w:t>‘</w:t>
      </w:r>
      <w:r w:rsidR="00EF59D6" w:rsidRPr="00FE15AA">
        <w:rPr>
          <w:color w:val="000000"/>
          <w:lang w:val="en-US"/>
        </w:rPr>
        <w:t>micro</w:t>
      </w:r>
      <w:r w:rsidR="00EF59D6">
        <w:rPr>
          <w:color w:val="000000"/>
          <w:lang w:val="en-US"/>
        </w:rPr>
        <w:t>-</w:t>
      </w:r>
      <w:r w:rsidR="00EF59D6" w:rsidRPr="00FE15AA">
        <w:rPr>
          <w:color w:val="000000"/>
          <w:lang w:val="en-US"/>
        </w:rPr>
        <w:t>climates</w:t>
      </w:r>
      <w:r w:rsidR="00EF59D6">
        <w:rPr>
          <w:color w:val="000000"/>
          <w:lang w:val="en-US"/>
        </w:rPr>
        <w:t>’</w:t>
      </w:r>
      <w:r w:rsidR="00EF59D6" w:rsidRPr="00FE15AA">
        <w:rPr>
          <w:color w:val="000000"/>
          <w:lang w:val="en-US"/>
        </w:rPr>
        <w:t xml:space="preserve"> of religion/nonreligion in England.</w:t>
      </w:r>
      <w:r w:rsidR="00F85421">
        <w:rPr>
          <w:rStyle w:val="EndnoteReference"/>
          <w:color w:val="000000"/>
          <w:lang w:val="en-US"/>
        </w:rPr>
        <w:endnoteReference w:id="4"/>
      </w:r>
      <w:r w:rsidR="00EF59D6">
        <w:rPr>
          <w:color w:val="000000"/>
          <w:lang w:val="en-US"/>
        </w:rPr>
        <w:t xml:space="preserve"> </w:t>
      </w:r>
    </w:p>
    <w:p w14:paraId="45C5927B" w14:textId="6C57E560" w:rsidR="000B00FB" w:rsidRPr="00EF59D6" w:rsidRDefault="00C66FEC" w:rsidP="00C66FEC">
      <w:pPr>
        <w:autoSpaceDE w:val="0"/>
        <w:autoSpaceDN w:val="0"/>
        <w:adjustRightInd w:val="0"/>
        <w:spacing w:line="480" w:lineRule="auto"/>
        <w:ind w:firstLine="720"/>
        <w:jc w:val="both"/>
        <w:rPr>
          <w:color w:val="000000"/>
          <w:lang w:val="en-US"/>
        </w:rPr>
      </w:pPr>
      <w:r>
        <w:rPr>
          <w:rFonts w:eastAsia="Cambria"/>
        </w:rPr>
        <w:t>We draw here</w:t>
      </w:r>
      <w:r w:rsidR="005C2A70" w:rsidRPr="00FE15AA">
        <w:rPr>
          <w:rFonts w:eastAsia="Cambria"/>
        </w:rPr>
        <w:t xml:space="preserve"> on ethnographic fieldwork conducted </w:t>
      </w:r>
      <w:r w:rsidR="001A309C">
        <w:rPr>
          <w:rFonts w:eastAsia="Cambria"/>
        </w:rPr>
        <w:t xml:space="preserve">in </w:t>
      </w:r>
      <w:r w:rsidR="005C2A70" w:rsidRPr="00FE15AA">
        <w:rPr>
          <w:rFonts w:eastAsia="Cambria"/>
        </w:rPr>
        <w:t xml:space="preserve">three primary schools, with </w:t>
      </w:r>
      <w:r w:rsidR="001036F1">
        <w:rPr>
          <w:rFonts w:eastAsia="Cambria"/>
        </w:rPr>
        <w:t>Shillitoe</w:t>
      </w:r>
      <w:r w:rsidR="00171359" w:rsidRPr="00FE15AA">
        <w:rPr>
          <w:rFonts w:eastAsia="Cambria"/>
        </w:rPr>
        <w:t xml:space="preserve"> spending between six and seven</w:t>
      </w:r>
      <w:r w:rsidR="005C2A70" w:rsidRPr="00FE15AA">
        <w:rPr>
          <w:rFonts w:eastAsia="Cambria"/>
        </w:rPr>
        <w:t xml:space="preserve"> weeks with each school between October 2017 and July 2018. </w:t>
      </w:r>
      <w:r w:rsidR="008E4543">
        <w:rPr>
          <w:rFonts w:eastAsia="Cambria"/>
        </w:rPr>
        <w:t xml:space="preserve">All respondents and schools and have been anonymized and names replaced with pseudonyms. </w:t>
      </w:r>
      <w:r w:rsidR="002C2F81" w:rsidRPr="00FE15AA">
        <w:rPr>
          <w:rFonts w:eastAsia="Cambria"/>
        </w:rPr>
        <w:t xml:space="preserve">The first school, St Peters’, a </w:t>
      </w:r>
      <w:r w:rsidR="00CE1A8A" w:rsidRPr="00FE15AA">
        <w:rPr>
          <w:rFonts w:eastAsia="Cambria"/>
        </w:rPr>
        <w:t>C</w:t>
      </w:r>
      <w:r w:rsidR="002C2F81" w:rsidRPr="00FE15AA">
        <w:rPr>
          <w:rFonts w:eastAsia="Cambria"/>
        </w:rPr>
        <w:t xml:space="preserve">hurch of </w:t>
      </w:r>
      <w:r w:rsidR="00CE1A8A" w:rsidRPr="00FE15AA">
        <w:rPr>
          <w:rFonts w:eastAsia="Cambria"/>
        </w:rPr>
        <w:t>England</w:t>
      </w:r>
      <w:r w:rsidR="002C2F81" w:rsidRPr="00FE15AA">
        <w:rPr>
          <w:rFonts w:eastAsia="Cambria"/>
        </w:rPr>
        <w:t xml:space="preserve"> primary academy is located in</w:t>
      </w:r>
      <w:r w:rsidR="00CE1A8A" w:rsidRPr="00FE15AA">
        <w:rPr>
          <w:rFonts w:eastAsia="Cambria"/>
        </w:rPr>
        <w:t xml:space="preserve"> an inn</w:t>
      </w:r>
      <w:r w:rsidR="005C2A70" w:rsidRPr="00FE15AA">
        <w:rPr>
          <w:rFonts w:eastAsia="Cambria"/>
        </w:rPr>
        <w:t>er-city urban area in the south</w:t>
      </w:r>
      <w:r w:rsidR="00CE1A8A" w:rsidRPr="00FE15AA">
        <w:rPr>
          <w:rFonts w:eastAsia="Cambria"/>
        </w:rPr>
        <w:t>west of England</w:t>
      </w:r>
      <w:r w:rsidR="002C2F81" w:rsidRPr="00FE15AA">
        <w:rPr>
          <w:rFonts w:eastAsia="Cambria"/>
        </w:rPr>
        <w:t>, a</w:t>
      </w:r>
      <w:r w:rsidR="00EE3424">
        <w:rPr>
          <w:rFonts w:eastAsia="Cambria"/>
        </w:rPr>
        <w:t xml:space="preserve"> ‘micro-climate’</w:t>
      </w:r>
      <w:r w:rsidR="002C2F81" w:rsidRPr="00FE15AA">
        <w:rPr>
          <w:rFonts w:eastAsia="Cambria"/>
        </w:rPr>
        <w:t xml:space="preserve"> </w:t>
      </w:r>
      <w:r w:rsidR="005C2A70" w:rsidRPr="00FE15AA">
        <w:rPr>
          <w:rFonts w:eastAsia="Cambria"/>
        </w:rPr>
        <w:t>we chose</w:t>
      </w:r>
      <w:r w:rsidR="00EE3424">
        <w:rPr>
          <w:rFonts w:eastAsia="Cambria"/>
        </w:rPr>
        <w:t xml:space="preserve">, following </w:t>
      </w:r>
      <w:proofErr w:type="spellStart"/>
      <w:r w:rsidR="00EE3424">
        <w:rPr>
          <w:rFonts w:eastAsia="Cambria"/>
        </w:rPr>
        <w:t>Voas</w:t>
      </w:r>
      <w:proofErr w:type="spellEnd"/>
      <w:r w:rsidR="00EE3424">
        <w:rPr>
          <w:rFonts w:eastAsia="Cambria"/>
        </w:rPr>
        <w:t xml:space="preserve"> and McAndrew (2012),</w:t>
      </w:r>
      <w:r w:rsidR="005C2A70" w:rsidRPr="00FE15AA">
        <w:rPr>
          <w:rFonts w:eastAsia="Cambria"/>
        </w:rPr>
        <w:t xml:space="preserve"> because of the </w:t>
      </w:r>
      <w:r w:rsidR="002C2F81" w:rsidRPr="00FE15AA">
        <w:rPr>
          <w:rFonts w:eastAsia="Cambria"/>
        </w:rPr>
        <w:t xml:space="preserve">high proportion of religious </w:t>
      </w:r>
      <w:r w:rsidR="005C2A70" w:rsidRPr="00FE15AA">
        <w:rPr>
          <w:rFonts w:eastAsia="Cambria"/>
        </w:rPr>
        <w:t>‘</w:t>
      </w:r>
      <w:r w:rsidR="002C2F81" w:rsidRPr="00FE15AA">
        <w:rPr>
          <w:rFonts w:eastAsia="Cambria"/>
        </w:rPr>
        <w:t>nones</w:t>
      </w:r>
      <w:r w:rsidR="005C2A70" w:rsidRPr="00FE15AA">
        <w:rPr>
          <w:rFonts w:eastAsia="Cambria"/>
        </w:rPr>
        <w:t>’</w:t>
      </w:r>
      <w:r w:rsidR="002C2F81" w:rsidRPr="00FE15AA">
        <w:rPr>
          <w:rFonts w:eastAsia="Cambria"/>
        </w:rPr>
        <w:t xml:space="preserve"> and a diverse </w:t>
      </w:r>
      <w:r w:rsidR="002C2F81" w:rsidRPr="00FE15AA">
        <w:rPr>
          <w:rFonts w:eastAsia="Cambria"/>
        </w:rPr>
        <w:lastRenderedPageBreak/>
        <w:t>non</w:t>
      </w:r>
      <w:r w:rsidR="0091519F">
        <w:rPr>
          <w:rFonts w:eastAsia="Cambria"/>
        </w:rPr>
        <w:t>-</w:t>
      </w:r>
      <w:r w:rsidR="002C2F81" w:rsidRPr="00FE15AA">
        <w:rPr>
          <w:rFonts w:eastAsia="Cambria"/>
        </w:rPr>
        <w:t>religious and religious population</w:t>
      </w:r>
      <w:r w:rsidR="00B322D0" w:rsidRPr="00FE15AA">
        <w:rPr>
          <w:rFonts w:eastAsia="Cambria"/>
        </w:rPr>
        <w:t xml:space="preserve">. Our second </w:t>
      </w:r>
      <w:proofErr w:type="spellStart"/>
      <w:r w:rsidR="005C2A70" w:rsidRPr="00FE15AA">
        <w:rPr>
          <w:rFonts w:eastAsia="Cambria"/>
        </w:rPr>
        <w:t>field</w:t>
      </w:r>
      <w:r w:rsidR="00CE1A8A" w:rsidRPr="00FE15AA">
        <w:rPr>
          <w:rFonts w:eastAsia="Cambria"/>
        </w:rPr>
        <w:t>site</w:t>
      </w:r>
      <w:proofErr w:type="spellEnd"/>
      <w:r w:rsidR="00B322D0" w:rsidRPr="00FE15AA">
        <w:rPr>
          <w:rFonts w:eastAsia="Cambria"/>
        </w:rPr>
        <w:t xml:space="preserve">, Waterside </w:t>
      </w:r>
      <w:r w:rsidR="00D37AE3" w:rsidRPr="00FE15AA">
        <w:rPr>
          <w:rFonts w:eastAsia="Cambria"/>
        </w:rPr>
        <w:t>P</w:t>
      </w:r>
      <w:r w:rsidR="00B322D0" w:rsidRPr="00FE15AA">
        <w:rPr>
          <w:rFonts w:eastAsia="Cambria"/>
        </w:rPr>
        <w:t xml:space="preserve">rimary </w:t>
      </w:r>
      <w:r w:rsidR="00D37AE3" w:rsidRPr="00FE15AA">
        <w:rPr>
          <w:rFonts w:eastAsia="Cambria"/>
        </w:rPr>
        <w:t>A</w:t>
      </w:r>
      <w:r w:rsidR="00B322D0" w:rsidRPr="00FE15AA">
        <w:rPr>
          <w:rFonts w:eastAsia="Cambria"/>
        </w:rPr>
        <w:t>cademy</w:t>
      </w:r>
      <w:r w:rsidR="00024082">
        <w:rPr>
          <w:rFonts w:eastAsia="Cambria"/>
        </w:rPr>
        <w:t>,</w:t>
      </w:r>
      <w:r w:rsidR="00B322D0" w:rsidRPr="00FE15AA">
        <w:rPr>
          <w:rFonts w:eastAsia="Cambria"/>
        </w:rPr>
        <w:t xml:space="preserve"> is in a </w:t>
      </w:r>
      <w:r w:rsidR="00024082">
        <w:rPr>
          <w:rFonts w:eastAsia="Cambria"/>
        </w:rPr>
        <w:t>largely</w:t>
      </w:r>
      <w:r w:rsidR="00B322D0" w:rsidRPr="00FE15AA">
        <w:rPr>
          <w:rFonts w:eastAsia="Cambria"/>
        </w:rPr>
        <w:t xml:space="preserve"> middle-class suburban setting in the north of </w:t>
      </w:r>
      <w:r w:rsidR="00CE1A8A" w:rsidRPr="00FE15AA">
        <w:rPr>
          <w:rFonts w:eastAsia="Cambria"/>
        </w:rPr>
        <w:t>England</w:t>
      </w:r>
      <w:r w:rsidR="00B322D0" w:rsidRPr="00FE15AA">
        <w:rPr>
          <w:rFonts w:eastAsia="Cambria"/>
        </w:rPr>
        <w:t xml:space="preserve">, to enable insight into suburban cultures of unbelief beyond stereotypes of </w:t>
      </w:r>
      <w:r w:rsidR="005C2A70" w:rsidRPr="00FE15AA">
        <w:rPr>
          <w:rFonts w:eastAsia="Cambria"/>
        </w:rPr>
        <w:t>‘</w:t>
      </w:r>
      <w:r w:rsidR="00B322D0" w:rsidRPr="00FE15AA">
        <w:rPr>
          <w:rFonts w:eastAsia="Cambria"/>
        </w:rPr>
        <w:t>godless suburbs</w:t>
      </w:r>
      <w:r w:rsidR="005C2A70" w:rsidRPr="00FE15AA">
        <w:rPr>
          <w:rFonts w:eastAsia="Cambria"/>
        </w:rPr>
        <w:t>’</w:t>
      </w:r>
      <w:r w:rsidR="00B322D0" w:rsidRPr="00FE15AA">
        <w:rPr>
          <w:rFonts w:eastAsia="Cambria"/>
        </w:rPr>
        <w:t xml:space="preserve">. The final </w:t>
      </w:r>
      <w:proofErr w:type="spellStart"/>
      <w:r w:rsidR="005C2A70" w:rsidRPr="00FE15AA">
        <w:rPr>
          <w:rFonts w:eastAsia="Cambria"/>
        </w:rPr>
        <w:t>field</w:t>
      </w:r>
      <w:r w:rsidR="00CE1A8A" w:rsidRPr="00FE15AA">
        <w:rPr>
          <w:rFonts w:eastAsia="Cambria"/>
        </w:rPr>
        <w:t>site</w:t>
      </w:r>
      <w:proofErr w:type="spellEnd"/>
      <w:r w:rsidR="005C2A70" w:rsidRPr="00FE15AA">
        <w:rPr>
          <w:rFonts w:eastAsia="Cambria"/>
        </w:rPr>
        <w:t>, Sunnybank Community Primary S</w:t>
      </w:r>
      <w:r w:rsidR="00B322D0" w:rsidRPr="00FE15AA">
        <w:rPr>
          <w:rFonts w:eastAsia="Cambria"/>
        </w:rPr>
        <w:t xml:space="preserve">chool, is in a </w:t>
      </w:r>
      <w:r w:rsidR="00CE1A8A" w:rsidRPr="00FE15AA">
        <w:rPr>
          <w:rFonts w:eastAsia="Cambria"/>
        </w:rPr>
        <w:t>predominantly</w:t>
      </w:r>
      <w:r w:rsidR="00B322D0" w:rsidRPr="00FE15AA">
        <w:rPr>
          <w:rFonts w:eastAsia="Cambria"/>
        </w:rPr>
        <w:t xml:space="preserve"> rural location in the unbuckled ‘British Bible belt’ of the northwest (</w:t>
      </w:r>
      <w:proofErr w:type="spellStart"/>
      <w:r w:rsidR="00B322D0" w:rsidRPr="00FE15AA">
        <w:rPr>
          <w:rFonts w:eastAsia="Cambria"/>
        </w:rPr>
        <w:t>Voas</w:t>
      </w:r>
      <w:proofErr w:type="spellEnd"/>
      <w:r w:rsidR="00B322D0" w:rsidRPr="00FE15AA">
        <w:rPr>
          <w:rFonts w:eastAsia="Cambria"/>
        </w:rPr>
        <w:t xml:space="preserve"> and McAndrew 2012: 41)</w:t>
      </w:r>
      <w:r w:rsidR="00AE785A">
        <w:rPr>
          <w:rFonts w:eastAsia="Cambria"/>
        </w:rPr>
        <w:t>,</w:t>
      </w:r>
      <w:r w:rsidR="00B322D0" w:rsidRPr="00FE15AA">
        <w:rPr>
          <w:rFonts w:eastAsia="Cambria"/>
        </w:rPr>
        <w:t xml:space="preserve"> chosen to deepen understanding of the lives of predominantly </w:t>
      </w:r>
      <w:r w:rsidR="00AE785A">
        <w:rPr>
          <w:rFonts w:eastAsia="Cambria"/>
        </w:rPr>
        <w:t xml:space="preserve">white, </w:t>
      </w:r>
      <w:r w:rsidR="00B322D0" w:rsidRPr="00FE15AA">
        <w:rPr>
          <w:rFonts w:eastAsia="Cambria"/>
        </w:rPr>
        <w:t>working-class non</w:t>
      </w:r>
      <w:r w:rsidR="00AE785A">
        <w:rPr>
          <w:rFonts w:eastAsia="Cambria"/>
        </w:rPr>
        <w:t>-</w:t>
      </w:r>
      <w:r w:rsidR="00B322D0" w:rsidRPr="00FE15AA">
        <w:rPr>
          <w:rFonts w:eastAsia="Cambria"/>
        </w:rPr>
        <w:t xml:space="preserve">religious children in </w:t>
      </w:r>
      <w:r w:rsidR="000F2A2E">
        <w:rPr>
          <w:rFonts w:eastAsia="Cambria"/>
        </w:rPr>
        <w:t xml:space="preserve">a </w:t>
      </w:r>
      <w:r w:rsidR="00B322D0" w:rsidRPr="00FE15AA">
        <w:rPr>
          <w:rFonts w:eastAsia="Cambria"/>
        </w:rPr>
        <w:t xml:space="preserve">setting </w:t>
      </w:r>
      <w:r w:rsidR="000B00FB" w:rsidRPr="00FE15AA">
        <w:rPr>
          <w:rFonts w:eastAsia="Cambria"/>
        </w:rPr>
        <w:t xml:space="preserve">in which a low proportion of the population identify as ‘non-religious’. </w:t>
      </w:r>
      <w:r w:rsidR="009951D6" w:rsidRPr="00FE15AA">
        <w:rPr>
          <w:rFonts w:eastAsia="Cambria"/>
        </w:rPr>
        <w:t>We</w:t>
      </w:r>
      <w:r w:rsidR="00A9285C" w:rsidRPr="00FE15AA">
        <w:rPr>
          <w:rFonts w:eastAsia="Cambria"/>
        </w:rPr>
        <w:t xml:space="preserve"> adopt</w:t>
      </w:r>
      <w:r w:rsidR="009951D6" w:rsidRPr="00FE15AA">
        <w:rPr>
          <w:rFonts w:eastAsia="Cambria"/>
        </w:rPr>
        <w:t>ed</w:t>
      </w:r>
      <w:r w:rsidR="00A9285C" w:rsidRPr="00FE15AA">
        <w:rPr>
          <w:rFonts w:eastAsia="Cambria"/>
        </w:rPr>
        <w:t xml:space="preserve"> a relational approach towards understanding how children learn to be </w:t>
      </w:r>
      <w:r w:rsidR="009951D6" w:rsidRPr="00FE15AA">
        <w:rPr>
          <w:rFonts w:eastAsia="Cambria"/>
        </w:rPr>
        <w:t>non</w:t>
      </w:r>
      <w:r w:rsidR="00AE785A">
        <w:rPr>
          <w:rFonts w:eastAsia="Cambria"/>
        </w:rPr>
        <w:t>-</w:t>
      </w:r>
      <w:r w:rsidR="009951D6" w:rsidRPr="00FE15AA">
        <w:rPr>
          <w:rFonts w:eastAsia="Cambria"/>
        </w:rPr>
        <w:t>religious both in relation to their peers and adults and in relation to their movements across</w:t>
      </w:r>
      <w:r w:rsidR="000B00FB" w:rsidRPr="00FE15AA">
        <w:rPr>
          <w:rFonts w:eastAsia="Cambria"/>
        </w:rPr>
        <w:t xml:space="preserve"> th</w:t>
      </w:r>
      <w:r w:rsidR="00171359" w:rsidRPr="00FE15AA">
        <w:rPr>
          <w:rFonts w:eastAsia="Cambria"/>
        </w:rPr>
        <w:t xml:space="preserve">e spaces of home and school. </w:t>
      </w:r>
      <w:r w:rsidR="00214E63">
        <w:rPr>
          <w:rFonts w:eastAsia="Cambria"/>
        </w:rPr>
        <w:t xml:space="preserve">We used </w:t>
      </w:r>
      <w:r w:rsidR="009951D6" w:rsidRPr="00FE15AA">
        <w:rPr>
          <w:rFonts w:eastAsia="Cambria"/>
        </w:rPr>
        <w:t>participant observation to allow children’s voices to be heard</w:t>
      </w:r>
      <w:r w:rsidR="000B00FB" w:rsidRPr="00FE15AA">
        <w:rPr>
          <w:rFonts w:eastAsia="Cambria"/>
        </w:rPr>
        <w:t xml:space="preserve"> within their own social context </w:t>
      </w:r>
      <w:r w:rsidR="00171359" w:rsidRPr="00FE15AA">
        <w:rPr>
          <w:rFonts w:eastAsia="Cambria"/>
        </w:rPr>
        <w:t>(</w:t>
      </w:r>
      <w:r w:rsidR="00BC55B3">
        <w:rPr>
          <w:rFonts w:eastAsia="Cambria"/>
        </w:rPr>
        <w:t xml:space="preserve">James and </w:t>
      </w:r>
      <w:proofErr w:type="spellStart"/>
      <w:r w:rsidR="00BC55B3">
        <w:rPr>
          <w:rFonts w:eastAsia="Cambria"/>
        </w:rPr>
        <w:t>Prout</w:t>
      </w:r>
      <w:proofErr w:type="spellEnd"/>
      <w:r w:rsidR="00BC55B3">
        <w:rPr>
          <w:rFonts w:eastAsia="Cambria"/>
        </w:rPr>
        <w:t xml:space="preserve">, 1997; Corsaro, 2011) </w:t>
      </w:r>
      <w:r w:rsidR="00171359" w:rsidRPr="00FE15AA">
        <w:rPr>
          <w:rFonts w:eastAsia="Cambria"/>
        </w:rPr>
        <w:t>and to enable us to understan</w:t>
      </w:r>
      <w:r w:rsidR="00BC55B3">
        <w:rPr>
          <w:rFonts w:eastAsia="Cambria"/>
        </w:rPr>
        <w:t xml:space="preserve">d children’s daily </w:t>
      </w:r>
      <w:r w:rsidR="00171359" w:rsidRPr="00FE15AA">
        <w:rPr>
          <w:rFonts w:eastAsia="Cambria"/>
        </w:rPr>
        <w:t>routines</w:t>
      </w:r>
      <w:r w:rsidR="00BC55B3">
        <w:rPr>
          <w:rFonts w:eastAsia="Cambria"/>
        </w:rPr>
        <w:t>, rhythms</w:t>
      </w:r>
      <w:r w:rsidR="00171359" w:rsidRPr="00FE15AA">
        <w:rPr>
          <w:rFonts w:eastAsia="Cambria"/>
        </w:rPr>
        <w:t xml:space="preserve"> </w:t>
      </w:r>
      <w:r w:rsidR="00BC55B3">
        <w:rPr>
          <w:rFonts w:eastAsia="Cambria"/>
        </w:rPr>
        <w:t xml:space="preserve">and embodied practices </w:t>
      </w:r>
      <w:r w:rsidR="00171359" w:rsidRPr="00FE15AA">
        <w:rPr>
          <w:rFonts w:eastAsia="Cambria"/>
        </w:rPr>
        <w:t>in everyday school life.</w:t>
      </w:r>
      <w:r w:rsidR="007C7AA8">
        <w:rPr>
          <w:rFonts w:eastAsia="Cambria"/>
        </w:rPr>
        <w:t xml:space="preserve"> Institutional ethical approval was obtained </w:t>
      </w:r>
      <w:r w:rsidR="001E0AB2">
        <w:rPr>
          <w:rFonts w:eastAsia="Cambria"/>
        </w:rPr>
        <w:t>and</w:t>
      </w:r>
      <w:r w:rsidR="007C7AA8">
        <w:rPr>
          <w:rFonts w:eastAsia="Cambria"/>
        </w:rPr>
        <w:t xml:space="preserve"> </w:t>
      </w:r>
      <w:r w:rsidR="001E0AB2">
        <w:rPr>
          <w:rFonts w:eastAsia="Cambria"/>
        </w:rPr>
        <w:t>e</w:t>
      </w:r>
      <w:r w:rsidR="007C7AA8">
        <w:rPr>
          <w:rFonts w:eastAsia="Cambria"/>
        </w:rPr>
        <w:t>thical issues were taken seriously throughout</w:t>
      </w:r>
      <w:r w:rsidR="001E0AB2">
        <w:rPr>
          <w:rFonts w:eastAsia="Cambria"/>
        </w:rPr>
        <w:t xml:space="preserve"> the project.</w:t>
      </w:r>
      <w:r w:rsidR="007C7AA8">
        <w:rPr>
          <w:rFonts w:eastAsia="Cambria"/>
        </w:rPr>
        <w:t xml:space="preserve"> </w:t>
      </w:r>
      <w:r w:rsidR="001E0AB2">
        <w:rPr>
          <w:rFonts w:eastAsia="Cambria"/>
        </w:rPr>
        <w:t>B</w:t>
      </w:r>
      <w:r w:rsidR="007C7AA8">
        <w:rPr>
          <w:rFonts w:eastAsia="Cambria"/>
        </w:rPr>
        <w:t>oth child and parental consent was obtained for child participants.</w:t>
      </w:r>
    </w:p>
    <w:p w14:paraId="05BE7473" w14:textId="7F5F47FD" w:rsidR="00F060BE" w:rsidRPr="003014B2" w:rsidRDefault="001036F1" w:rsidP="00E270B4">
      <w:pPr>
        <w:pStyle w:val="Normal1"/>
        <w:spacing w:line="480" w:lineRule="auto"/>
        <w:ind w:firstLine="720"/>
        <w:jc w:val="both"/>
        <w:rPr>
          <w:rFonts w:ascii="Times New Roman" w:eastAsia="Cambria" w:hAnsi="Times New Roman" w:cs="Times New Roman"/>
          <w:sz w:val="24"/>
          <w:szCs w:val="24"/>
        </w:rPr>
      </w:pPr>
      <w:r>
        <w:rPr>
          <w:rFonts w:ascii="Times New Roman" w:eastAsia="Cambria" w:hAnsi="Times New Roman" w:cs="Times New Roman"/>
          <w:sz w:val="24"/>
          <w:szCs w:val="24"/>
        </w:rPr>
        <w:t>Shillitoe</w:t>
      </w:r>
      <w:r w:rsidR="00171359" w:rsidRPr="00FE15AA">
        <w:rPr>
          <w:rFonts w:ascii="Times New Roman" w:eastAsia="Cambria" w:hAnsi="Times New Roman" w:cs="Times New Roman"/>
          <w:sz w:val="24"/>
          <w:szCs w:val="24"/>
        </w:rPr>
        <w:t xml:space="preserve"> spent most of her time </w:t>
      </w:r>
      <w:r w:rsidR="0066617A">
        <w:rPr>
          <w:rFonts w:ascii="Times New Roman" w:eastAsia="Cambria" w:hAnsi="Times New Roman" w:cs="Times New Roman"/>
          <w:sz w:val="24"/>
          <w:szCs w:val="24"/>
        </w:rPr>
        <w:t xml:space="preserve">during participant observation </w:t>
      </w:r>
      <w:r w:rsidR="00171359" w:rsidRPr="00FE15AA">
        <w:rPr>
          <w:rFonts w:ascii="Times New Roman" w:eastAsia="Cambria" w:hAnsi="Times New Roman" w:cs="Times New Roman"/>
          <w:sz w:val="24"/>
          <w:szCs w:val="24"/>
        </w:rPr>
        <w:t>in each school with Key Stage Two (children aged 7-11 years old</w:t>
      </w:r>
      <w:r w:rsidR="0066617A">
        <w:rPr>
          <w:rStyle w:val="EndnoteReference"/>
          <w:rFonts w:ascii="Times New Roman" w:eastAsia="Cambria" w:hAnsi="Times New Roman" w:cs="Times New Roman"/>
          <w:sz w:val="24"/>
          <w:szCs w:val="24"/>
        </w:rPr>
        <w:endnoteReference w:id="5"/>
      </w:r>
      <w:r w:rsidR="00171359" w:rsidRPr="00FE15AA">
        <w:rPr>
          <w:rFonts w:ascii="Times New Roman" w:eastAsia="Cambria" w:hAnsi="Times New Roman" w:cs="Times New Roman"/>
          <w:sz w:val="24"/>
          <w:szCs w:val="24"/>
        </w:rPr>
        <w:t xml:space="preserve">), acting as a teaching assistant, and observing daily school life, with </w:t>
      </w:r>
      <w:r w:rsidR="000F2A2E">
        <w:rPr>
          <w:rFonts w:ascii="Times New Roman" w:eastAsia="Cambria" w:hAnsi="Times New Roman" w:cs="Times New Roman"/>
          <w:sz w:val="24"/>
          <w:szCs w:val="24"/>
        </w:rPr>
        <w:t xml:space="preserve">a </w:t>
      </w:r>
      <w:r w:rsidR="00171359" w:rsidRPr="00FE15AA">
        <w:rPr>
          <w:rFonts w:ascii="Times New Roman" w:eastAsia="Cambria" w:hAnsi="Times New Roman" w:cs="Times New Roman"/>
          <w:sz w:val="24"/>
          <w:szCs w:val="24"/>
        </w:rPr>
        <w:t>particular focus on Religious Education</w:t>
      </w:r>
      <w:r w:rsidR="000F2A2E">
        <w:rPr>
          <w:rFonts w:ascii="Times New Roman" w:eastAsia="Cambria" w:hAnsi="Times New Roman" w:cs="Times New Roman"/>
          <w:sz w:val="24"/>
          <w:szCs w:val="24"/>
        </w:rPr>
        <w:t xml:space="preserve"> (RE)</w:t>
      </w:r>
      <w:r w:rsidR="00171359" w:rsidRPr="00FE15AA">
        <w:rPr>
          <w:rFonts w:ascii="Times New Roman" w:eastAsia="Cambria" w:hAnsi="Times New Roman" w:cs="Times New Roman"/>
          <w:sz w:val="24"/>
          <w:szCs w:val="24"/>
        </w:rPr>
        <w:t>, Personal, Social</w:t>
      </w:r>
      <w:r w:rsidR="00B47388">
        <w:rPr>
          <w:rFonts w:ascii="Times New Roman" w:eastAsia="Cambria" w:hAnsi="Times New Roman" w:cs="Times New Roman"/>
          <w:sz w:val="24"/>
          <w:szCs w:val="24"/>
        </w:rPr>
        <w:t>,</w:t>
      </w:r>
      <w:r w:rsidR="00171359" w:rsidRPr="00FE15AA">
        <w:rPr>
          <w:rFonts w:ascii="Times New Roman" w:eastAsia="Cambria" w:hAnsi="Times New Roman" w:cs="Times New Roman"/>
          <w:sz w:val="24"/>
          <w:szCs w:val="24"/>
        </w:rPr>
        <w:t xml:space="preserve"> Health </w:t>
      </w:r>
      <w:r w:rsidR="00DB48A6">
        <w:rPr>
          <w:rFonts w:ascii="Times New Roman" w:eastAsia="Cambria" w:hAnsi="Times New Roman" w:cs="Times New Roman"/>
          <w:sz w:val="24"/>
          <w:szCs w:val="24"/>
        </w:rPr>
        <w:t xml:space="preserve">and Economic </w:t>
      </w:r>
      <w:r w:rsidR="00171359" w:rsidRPr="00FE15AA">
        <w:rPr>
          <w:rFonts w:ascii="Times New Roman" w:eastAsia="Cambria" w:hAnsi="Times New Roman" w:cs="Times New Roman"/>
          <w:sz w:val="24"/>
          <w:szCs w:val="24"/>
        </w:rPr>
        <w:t>Education</w:t>
      </w:r>
      <w:r w:rsidR="000F2A2E">
        <w:rPr>
          <w:rFonts w:ascii="Times New Roman" w:eastAsia="Cambria" w:hAnsi="Times New Roman" w:cs="Times New Roman"/>
          <w:sz w:val="24"/>
          <w:szCs w:val="24"/>
        </w:rPr>
        <w:t xml:space="preserve"> (PSHE</w:t>
      </w:r>
      <w:r w:rsidR="00171359" w:rsidRPr="00FE15AA">
        <w:rPr>
          <w:rFonts w:ascii="Times New Roman" w:eastAsia="Cambria" w:hAnsi="Times New Roman" w:cs="Times New Roman"/>
          <w:sz w:val="24"/>
          <w:szCs w:val="24"/>
        </w:rPr>
        <w:t>), collective worship</w:t>
      </w:r>
      <w:r w:rsidR="001577DC">
        <w:rPr>
          <w:rFonts w:ascii="Times New Roman" w:eastAsia="Cambria" w:hAnsi="Times New Roman" w:cs="Times New Roman"/>
          <w:sz w:val="24"/>
          <w:szCs w:val="24"/>
        </w:rPr>
        <w:t>/assemblies,</w:t>
      </w:r>
      <w:r w:rsidR="00171359" w:rsidRPr="00FE15AA">
        <w:rPr>
          <w:rFonts w:ascii="Times New Roman" w:eastAsia="Cambria" w:hAnsi="Times New Roman" w:cs="Times New Roman"/>
          <w:sz w:val="24"/>
          <w:szCs w:val="24"/>
        </w:rPr>
        <w:t xml:space="preserve"> and contemplative practices</w:t>
      </w:r>
      <w:r w:rsidR="008F2A44" w:rsidRPr="00FE15AA">
        <w:rPr>
          <w:rFonts w:ascii="Times New Roman" w:eastAsia="Cambria" w:hAnsi="Times New Roman" w:cs="Times New Roman"/>
          <w:sz w:val="24"/>
          <w:szCs w:val="24"/>
        </w:rPr>
        <w:t xml:space="preserve"> (e.g. circle time, reflection time, and meditative practices)</w:t>
      </w:r>
      <w:r w:rsidR="00171359" w:rsidRPr="00FE15AA">
        <w:rPr>
          <w:rFonts w:ascii="Times New Roman" w:eastAsia="Cambria" w:hAnsi="Times New Roman" w:cs="Times New Roman"/>
          <w:sz w:val="24"/>
          <w:szCs w:val="24"/>
        </w:rPr>
        <w:t>. She carried out paired interviews with thirty to forty children per school (from across Key Stage 2</w:t>
      </w:r>
      <w:r w:rsidR="009C64D3">
        <w:rPr>
          <w:rFonts w:ascii="Times New Roman" w:eastAsia="Cambria" w:hAnsi="Times New Roman" w:cs="Times New Roman"/>
          <w:sz w:val="24"/>
          <w:szCs w:val="24"/>
        </w:rPr>
        <w:t xml:space="preserve">; </w:t>
      </w:r>
      <w:r w:rsidR="00A379D4" w:rsidRPr="00A379D4">
        <w:rPr>
          <w:rFonts w:ascii="Times New Roman" w:eastAsia="Cambria" w:hAnsi="Times New Roman" w:cs="Times New Roman"/>
          <w:sz w:val="24"/>
          <w:szCs w:val="24"/>
        </w:rPr>
        <w:t>n=115</w:t>
      </w:r>
      <w:r w:rsidR="00FE15AA" w:rsidRPr="00A379D4">
        <w:rPr>
          <w:rFonts w:ascii="Times New Roman" w:eastAsia="Cambria" w:hAnsi="Times New Roman" w:cs="Times New Roman"/>
          <w:sz w:val="24"/>
          <w:szCs w:val="24"/>
        </w:rPr>
        <w:t>).</w:t>
      </w:r>
      <w:r w:rsidR="001E0AB2">
        <w:rPr>
          <w:rStyle w:val="EndnoteReference"/>
          <w:rFonts w:ascii="Times New Roman" w:eastAsia="Cambria" w:hAnsi="Times New Roman" w:cs="Times New Roman"/>
          <w:sz w:val="24"/>
          <w:szCs w:val="24"/>
        </w:rPr>
        <w:endnoteReference w:id="6"/>
      </w:r>
      <w:r w:rsidR="00FE15AA" w:rsidRPr="00FE15AA">
        <w:rPr>
          <w:rFonts w:ascii="Times New Roman" w:eastAsia="Cambria" w:hAnsi="Times New Roman" w:cs="Times New Roman"/>
          <w:sz w:val="24"/>
          <w:szCs w:val="24"/>
        </w:rPr>
        <w:t xml:space="preserve"> Since previous studies have demonstrated the limitations of focusing on religious or non-religious categories of identification (Day and Lee, 2014; Lee, 2015), and we were mindful of avoiding the adult-centric nature of religious and non-religious categories (</w:t>
      </w:r>
      <w:r>
        <w:rPr>
          <w:rFonts w:ascii="Times New Roman" w:eastAsia="Cambria" w:hAnsi="Times New Roman" w:cs="Times New Roman"/>
          <w:sz w:val="24"/>
          <w:szCs w:val="24"/>
        </w:rPr>
        <w:t>Shillitoe</w:t>
      </w:r>
      <w:r w:rsidR="00FE15AA" w:rsidRPr="00FE15AA">
        <w:rPr>
          <w:rFonts w:ascii="Times New Roman" w:eastAsia="Cambria" w:hAnsi="Times New Roman" w:cs="Times New Roman"/>
          <w:sz w:val="24"/>
          <w:szCs w:val="24"/>
        </w:rPr>
        <w:t>, 2018), we sampled children using a worksheet activity in which children were asked about their un/belief in God. Prior to this</w:t>
      </w:r>
      <w:r w:rsidR="000F2A2E">
        <w:rPr>
          <w:rFonts w:ascii="Times New Roman" w:eastAsia="Cambria" w:hAnsi="Times New Roman" w:cs="Times New Roman"/>
          <w:sz w:val="24"/>
          <w:szCs w:val="24"/>
        </w:rPr>
        <w:t xml:space="preserve"> activity</w:t>
      </w:r>
      <w:r w:rsidR="00FE15AA" w:rsidRPr="00FE15AA">
        <w:rPr>
          <w:rFonts w:ascii="Times New Roman" w:eastAsia="Cambria" w:hAnsi="Times New Roman" w:cs="Times New Roman"/>
          <w:sz w:val="24"/>
          <w:szCs w:val="24"/>
        </w:rPr>
        <w:t xml:space="preserve">, </w:t>
      </w:r>
      <w:r>
        <w:rPr>
          <w:rFonts w:ascii="Times New Roman" w:eastAsia="Cambria" w:hAnsi="Times New Roman" w:cs="Times New Roman"/>
          <w:sz w:val="24"/>
          <w:szCs w:val="24"/>
        </w:rPr>
        <w:t>Shillitoe</w:t>
      </w:r>
      <w:r w:rsidR="00FE15AA" w:rsidRPr="00FE15AA">
        <w:rPr>
          <w:rFonts w:ascii="Times New Roman" w:eastAsia="Cambria" w:hAnsi="Times New Roman" w:cs="Times New Roman"/>
          <w:sz w:val="24"/>
          <w:szCs w:val="24"/>
        </w:rPr>
        <w:t xml:space="preserve"> </w:t>
      </w:r>
      <w:r w:rsidR="000F2A2E">
        <w:rPr>
          <w:rFonts w:ascii="Times New Roman" w:eastAsia="Cambria" w:hAnsi="Times New Roman" w:cs="Times New Roman"/>
          <w:sz w:val="24"/>
          <w:szCs w:val="24"/>
        </w:rPr>
        <w:t xml:space="preserve">had </w:t>
      </w:r>
      <w:r w:rsidR="00FE15AA" w:rsidRPr="00FE15AA">
        <w:rPr>
          <w:rFonts w:ascii="Times New Roman" w:eastAsia="Cambria" w:hAnsi="Times New Roman" w:cs="Times New Roman"/>
          <w:sz w:val="24"/>
          <w:szCs w:val="24"/>
        </w:rPr>
        <w:t xml:space="preserve">spent two weeks in each </w:t>
      </w:r>
      <w:proofErr w:type="spellStart"/>
      <w:r w:rsidR="00FE15AA" w:rsidRPr="00FE15AA">
        <w:rPr>
          <w:rFonts w:ascii="Times New Roman" w:eastAsia="Cambria" w:hAnsi="Times New Roman" w:cs="Times New Roman"/>
          <w:sz w:val="24"/>
          <w:szCs w:val="24"/>
        </w:rPr>
        <w:t>fieldsite</w:t>
      </w:r>
      <w:proofErr w:type="spellEnd"/>
      <w:r w:rsidR="00FE15AA" w:rsidRPr="00FE15AA">
        <w:rPr>
          <w:rFonts w:ascii="Times New Roman" w:eastAsia="Cambria" w:hAnsi="Times New Roman" w:cs="Times New Roman"/>
          <w:sz w:val="24"/>
          <w:szCs w:val="24"/>
        </w:rPr>
        <w:t xml:space="preserve"> to inform children about the study </w:t>
      </w:r>
      <w:r w:rsidR="00FE15AA" w:rsidRPr="00FE15AA">
        <w:rPr>
          <w:rFonts w:ascii="Times New Roman" w:eastAsia="Cambria" w:hAnsi="Times New Roman" w:cs="Times New Roman"/>
          <w:sz w:val="24"/>
          <w:szCs w:val="24"/>
        </w:rPr>
        <w:lastRenderedPageBreak/>
        <w:t xml:space="preserve">and answer any questions </w:t>
      </w:r>
      <w:r w:rsidR="00FE15AA">
        <w:rPr>
          <w:rFonts w:ascii="Times New Roman" w:eastAsia="Cambria" w:hAnsi="Times New Roman" w:cs="Times New Roman"/>
          <w:sz w:val="24"/>
          <w:szCs w:val="24"/>
        </w:rPr>
        <w:t>they</w:t>
      </w:r>
      <w:r w:rsidR="00FE15AA" w:rsidRPr="00FE15AA">
        <w:rPr>
          <w:rFonts w:ascii="Times New Roman" w:eastAsia="Cambria" w:hAnsi="Times New Roman" w:cs="Times New Roman"/>
          <w:sz w:val="24"/>
          <w:szCs w:val="24"/>
        </w:rPr>
        <w:t xml:space="preserve"> had. For example, at St Peter’s, when walking to the lunch with Fatima, a Muslim child from Year Five, </w:t>
      </w:r>
      <w:r w:rsidR="00AE785A">
        <w:rPr>
          <w:rFonts w:ascii="Times New Roman" w:eastAsia="Cambria" w:hAnsi="Times New Roman" w:cs="Times New Roman"/>
          <w:sz w:val="24"/>
          <w:szCs w:val="24"/>
        </w:rPr>
        <w:t>Fatim</w:t>
      </w:r>
      <w:r w:rsidR="000F2A2E">
        <w:rPr>
          <w:rFonts w:ascii="Times New Roman" w:eastAsia="Cambria" w:hAnsi="Times New Roman" w:cs="Times New Roman"/>
          <w:sz w:val="24"/>
          <w:szCs w:val="24"/>
        </w:rPr>
        <w:t>a</w:t>
      </w:r>
      <w:r w:rsidR="00AE785A">
        <w:rPr>
          <w:rFonts w:ascii="Times New Roman" w:eastAsia="Cambria" w:hAnsi="Times New Roman" w:cs="Times New Roman"/>
          <w:sz w:val="24"/>
          <w:szCs w:val="24"/>
        </w:rPr>
        <w:t xml:space="preserve"> asked </w:t>
      </w:r>
      <w:r w:rsidR="007C23CE">
        <w:rPr>
          <w:rFonts w:ascii="Times New Roman" w:eastAsia="Cambria" w:hAnsi="Times New Roman" w:cs="Times New Roman"/>
          <w:sz w:val="24"/>
          <w:szCs w:val="24"/>
        </w:rPr>
        <w:t>her</w:t>
      </w:r>
      <w:r w:rsidR="00FE15AA" w:rsidRPr="00FE15AA">
        <w:rPr>
          <w:rFonts w:ascii="Times New Roman" w:eastAsia="Cambria" w:hAnsi="Times New Roman" w:cs="Times New Roman"/>
          <w:sz w:val="24"/>
          <w:szCs w:val="24"/>
        </w:rPr>
        <w:t xml:space="preserve">, ‘for your project, when you said </w:t>
      </w:r>
      <w:r w:rsidR="00AE785A">
        <w:rPr>
          <w:rFonts w:ascii="Times New Roman" w:eastAsia="Cambria" w:hAnsi="Times New Roman" w:cs="Times New Roman"/>
          <w:sz w:val="24"/>
          <w:szCs w:val="24"/>
        </w:rPr>
        <w:t>“</w:t>
      </w:r>
      <w:r w:rsidR="00FE15AA" w:rsidRPr="00FE15AA">
        <w:rPr>
          <w:rFonts w:ascii="Times New Roman" w:eastAsia="Cambria" w:hAnsi="Times New Roman" w:cs="Times New Roman"/>
          <w:sz w:val="24"/>
          <w:szCs w:val="24"/>
        </w:rPr>
        <w:t>God</w:t>
      </w:r>
      <w:r w:rsidR="00AE785A">
        <w:rPr>
          <w:rFonts w:ascii="Times New Roman" w:eastAsia="Cambria" w:hAnsi="Times New Roman" w:cs="Times New Roman"/>
          <w:sz w:val="24"/>
          <w:szCs w:val="24"/>
        </w:rPr>
        <w:t>”</w:t>
      </w:r>
      <w:r w:rsidR="00FE15AA" w:rsidRPr="00FE15AA">
        <w:rPr>
          <w:rFonts w:ascii="Times New Roman" w:eastAsia="Cambria" w:hAnsi="Times New Roman" w:cs="Times New Roman"/>
          <w:sz w:val="24"/>
          <w:szCs w:val="24"/>
        </w:rPr>
        <w:t>, do you mean our God, Allah</w:t>
      </w:r>
      <w:r w:rsidR="0072671D">
        <w:rPr>
          <w:rFonts w:ascii="Times New Roman" w:eastAsia="Cambria" w:hAnsi="Times New Roman" w:cs="Times New Roman"/>
          <w:sz w:val="24"/>
          <w:szCs w:val="24"/>
        </w:rPr>
        <w:t>,</w:t>
      </w:r>
      <w:r w:rsidR="00FE15AA" w:rsidRPr="00FE15AA">
        <w:rPr>
          <w:rFonts w:ascii="Times New Roman" w:eastAsia="Cambria" w:hAnsi="Times New Roman" w:cs="Times New Roman"/>
          <w:sz w:val="24"/>
          <w:szCs w:val="24"/>
        </w:rPr>
        <w:t xml:space="preserve"> or your God?’ </w:t>
      </w:r>
      <w:r w:rsidR="00024082">
        <w:rPr>
          <w:rFonts w:ascii="Times New Roman" w:eastAsia="Cambria" w:hAnsi="Times New Roman" w:cs="Times New Roman"/>
          <w:sz w:val="24"/>
          <w:szCs w:val="24"/>
        </w:rPr>
        <w:t>Such</w:t>
      </w:r>
      <w:r w:rsidR="00AE785A">
        <w:rPr>
          <w:rFonts w:ascii="Times New Roman" w:eastAsia="Cambria" w:hAnsi="Times New Roman" w:cs="Times New Roman"/>
          <w:sz w:val="24"/>
          <w:szCs w:val="24"/>
        </w:rPr>
        <w:t xml:space="preserve"> interaction</w:t>
      </w:r>
      <w:r w:rsidR="00024082">
        <w:rPr>
          <w:rFonts w:ascii="Times New Roman" w:eastAsia="Cambria" w:hAnsi="Times New Roman" w:cs="Times New Roman"/>
          <w:sz w:val="24"/>
          <w:szCs w:val="24"/>
        </w:rPr>
        <w:t>s</w:t>
      </w:r>
      <w:r w:rsidR="00AE785A">
        <w:rPr>
          <w:rFonts w:ascii="Times New Roman" w:eastAsia="Cambria" w:hAnsi="Times New Roman" w:cs="Times New Roman"/>
          <w:sz w:val="24"/>
          <w:szCs w:val="24"/>
        </w:rPr>
        <w:t xml:space="preserve"> </w:t>
      </w:r>
      <w:r w:rsidR="00FE15AA" w:rsidRPr="00FE15AA">
        <w:rPr>
          <w:rFonts w:ascii="Times New Roman" w:eastAsia="Cambria" w:hAnsi="Times New Roman" w:cs="Times New Roman"/>
          <w:sz w:val="24"/>
          <w:szCs w:val="24"/>
        </w:rPr>
        <w:t xml:space="preserve">helped inform </w:t>
      </w:r>
      <w:r w:rsidR="00FE15AA">
        <w:rPr>
          <w:rFonts w:ascii="Times New Roman" w:eastAsia="Cambria" w:hAnsi="Times New Roman" w:cs="Times New Roman"/>
          <w:sz w:val="24"/>
          <w:szCs w:val="24"/>
        </w:rPr>
        <w:t>how</w:t>
      </w:r>
      <w:r w:rsidR="00FE15AA" w:rsidRPr="00FE15AA">
        <w:rPr>
          <w:rFonts w:ascii="Times New Roman" w:eastAsia="Cambria" w:hAnsi="Times New Roman" w:cs="Times New Roman"/>
          <w:sz w:val="24"/>
          <w:szCs w:val="24"/>
        </w:rPr>
        <w:t xml:space="preserve"> </w:t>
      </w:r>
      <w:r w:rsidR="00024082">
        <w:rPr>
          <w:rFonts w:ascii="Times New Roman" w:eastAsia="Cambria" w:hAnsi="Times New Roman" w:cs="Times New Roman"/>
          <w:sz w:val="24"/>
          <w:szCs w:val="24"/>
        </w:rPr>
        <w:t xml:space="preserve">we presented </w:t>
      </w:r>
      <w:r w:rsidR="00FE15AA" w:rsidRPr="00FE15AA">
        <w:rPr>
          <w:rFonts w:ascii="Times New Roman" w:eastAsia="Cambria" w:hAnsi="Times New Roman" w:cs="Times New Roman"/>
          <w:sz w:val="24"/>
          <w:szCs w:val="24"/>
        </w:rPr>
        <w:t>the study to children. A child</w:t>
      </w:r>
      <w:r w:rsidR="00FE15AA">
        <w:rPr>
          <w:rFonts w:ascii="Times New Roman" w:eastAsia="Cambria" w:hAnsi="Times New Roman" w:cs="Times New Roman"/>
          <w:sz w:val="24"/>
          <w:szCs w:val="24"/>
        </w:rPr>
        <w:t>-</w:t>
      </w:r>
      <w:r w:rsidR="00FE15AA" w:rsidRPr="00FE15AA">
        <w:rPr>
          <w:rFonts w:ascii="Times New Roman" w:eastAsia="Cambria" w:hAnsi="Times New Roman" w:cs="Times New Roman"/>
          <w:sz w:val="24"/>
          <w:szCs w:val="24"/>
        </w:rPr>
        <w:t>friendly presentation</w:t>
      </w:r>
      <w:r w:rsidR="00FE15AA">
        <w:rPr>
          <w:rFonts w:ascii="Times New Roman" w:eastAsia="Cambria" w:hAnsi="Times New Roman" w:cs="Times New Roman"/>
          <w:sz w:val="24"/>
          <w:szCs w:val="24"/>
        </w:rPr>
        <w:t xml:space="preserve"> </w:t>
      </w:r>
      <w:r w:rsidR="00214E63">
        <w:rPr>
          <w:rFonts w:ascii="Times New Roman" w:eastAsia="Cambria" w:hAnsi="Times New Roman" w:cs="Times New Roman"/>
          <w:sz w:val="24"/>
          <w:szCs w:val="24"/>
        </w:rPr>
        <w:t xml:space="preserve">about the research </w:t>
      </w:r>
      <w:r w:rsidR="00FE15AA">
        <w:rPr>
          <w:rFonts w:ascii="Times New Roman" w:eastAsia="Cambria" w:hAnsi="Times New Roman" w:cs="Times New Roman"/>
          <w:sz w:val="24"/>
          <w:szCs w:val="24"/>
        </w:rPr>
        <w:t>was delivered to</w:t>
      </w:r>
      <w:r w:rsidR="00FE15AA" w:rsidRPr="00FE15AA">
        <w:rPr>
          <w:rFonts w:ascii="Times New Roman" w:eastAsia="Cambria" w:hAnsi="Times New Roman" w:cs="Times New Roman"/>
          <w:sz w:val="24"/>
          <w:szCs w:val="24"/>
        </w:rPr>
        <w:t xml:space="preserve"> each class</w:t>
      </w:r>
      <w:r w:rsidR="00FE15AA">
        <w:rPr>
          <w:rFonts w:ascii="Times New Roman" w:eastAsia="Cambria" w:hAnsi="Times New Roman" w:cs="Times New Roman"/>
          <w:sz w:val="24"/>
          <w:szCs w:val="24"/>
        </w:rPr>
        <w:t xml:space="preserve"> in which</w:t>
      </w:r>
      <w:r w:rsidR="00FE15AA" w:rsidRPr="00FE15AA">
        <w:rPr>
          <w:rFonts w:ascii="Times New Roman" w:eastAsia="Cambria" w:hAnsi="Times New Roman" w:cs="Times New Roman"/>
          <w:sz w:val="24"/>
          <w:szCs w:val="24"/>
        </w:rPr>
        <w:t xml:space="preserve"> </w:t>
      </w:r>
      <w:r w:rsidR="00214E63">
        <w:rPr>
          <w:rFonts w:ascii="Times New Roman" w:eastAsia="Cambria" w:hAnsi="Times New Roman" w:cs="Times New Roman"/>
          <w:sz w:val="24"/>
          <w:szCs w:val="24"/>
        </w:rPr>
        <w:t>it was explained that</w:t>
      </w:r>
      <w:r w:rsidR="00FE15AA" w:rsidRPr="00FE15AA">
        <w:rPr>
          <w:rFonts w:ascii="Times New Roman" w:eastAsia="Cambria" w:hAnsi="Times New Roman" w:cs="Times New Roman"/>
          <w:sz w:val="24"/>
          <w:szCs w:val="24"/>
        </w:rPr>
        <w:t xml:space="preserve"> no particular definition </w:t>
      </w:r>
      <w:r w:rsidR="00AE785A">
        <w:rPr>
          <w:rFonts w:ascii="Times New Roman" w:eastAsia="Cambria" w:hAnsi="Times New Roman" w:cs="Times New Roman"/>
          <w:sz w:val="24"/>
          <w:szCs w:val="24"/>
        </w:rPr>
        <w:t xml:space="preserve">or religious understanding </w:t>
      </w:r>
      <w:r w:rsidR="00FE15AA" w:rsidRPr="00FE15AA">
        <w:rPr>
          <w:rFonts w:ascii="Times New Roman" w:eastAsia="Cambria" w:hAnsi="Times New Roman" w:cs="Times New Roman"/>
          <w:sz w:val="24"/>
          <w:szCs w:val="24"/>
        </w:rPr>
        <w:t xml:space="preserve">of God </w:t>
      </w:r>
      <w:r w:rsidR="00024082">
        <w:rPr>
          <w:rFonts w:ascii="Times New Roman" w:eastAsia="Cambria" w:hAnsi="Times New Roman" w:cs="Times New Roman"/>
          <w:sz w:val="24"/>
          <w:szCs w:val="24"/>
        </w:rPr>
        <w:t xml:space="preserve">was </w:t>
      </w:r>
      <w:r w:rsidR="00214E63">
        <w:rPr>
          <w:rFonts w:ascii="Times New Roman" w:eastAsia="Cambria" w:hAnsi="Times New Roman" w:cs="Times New Roman"/>
          <w:sz w:val="24"/>
          <w:szCs w:val="24"/>
        </w:rPr>
        <w:t xml:space="preserve">being used here, </w:t>
      </w:r>
      <w:r w:rsidR="00FE15AA" w:rsidRPr="00FE15AA">
        <w:rPr>
          <w:rFonts w:ascii="Times New Roman" w:eastAsia="Cambria" w:hAnsi="Times New Roman" w:cs="Times New Roman"/>
          <w:sz w:val="24"/>
          <w:szCs w:val="24"/>
        </w:rPr>
        <w:t xml:space="preserve">and </w:t>
      </w:r>
      <w:r w:rsidR="00024082">
        <w:rPr>
          <w:rFonts w:ascii="Times New Roman" w:eastAsia="Cambria" w:hAnsi="Times New Roman" w:cs="Times New Roman"/>
          <w:sz w:val="24"/>
          <w:szCs w:val="24"/>
        </w:rPr>
        <w:t xml:space="preserve">there were </w:t>
      </w:r>
      <w:r w:rsidR="00FE15AA" w:rsidRPr="00FE15AA">
        <w:rPr>
          <w:rFonts w:ascii="Times New Roman" w:eastAsia="Cambria" w:hAnsi="Times New Roman" w:cs="Times New Roman"/>
          <w:sz w:val="24"/>
          <w:szCs w:val="24"/>
        </w:rPr>
        <w:t>no right</w:t>
      </w:r>
      <w:r w:rsidR="00214E63">
        <w:rPr>
          <w:rFonts w:ascii="Times New Roman" w:eastAsia="Cambria" w:hAnsi="Times New Roman" w:cs="Times New Roman"/>
          <w:sz w:val="24"/>
          <w:szCs w:val="24"/>
        </w:rPr>
        <w:t xml:space="preserve"> or wrong answers. Following this, worksheets were distributed, and children who gave the answer ‘no’ or ‘not sure’ </w:t>
      </w:r>
      <w:r w:rsidR="00FE15AA" w:rsidRPr="00FE15AA">
        <w:rPr>
          <w:rFonts w:ascii="Times New Roman" w:eastAsia="Cambria" w:hAnsi="Times New Roman" w:cs="Times New Roman"/>
          <w:sz w:val="24"/>
          <w:szCs w:val="24"/>
        </w:rPr>
        <w:t>to the question ‘do you believe in God</w:t>
      </w:r>
      <w:r w:rsidR="00214E63">
        <w:rPr>
          <w:rFonts w:ascii="Times New Roman" w:eastAsia="Cambria" w:hAnsi="Times New Roman" w:cs="Times New Roman"/>
          <w:sz w:val="24"/>
          <w:szCs w:val="24"/>
        </w:rPr>
        <w:t>?</w:t>
      </w:r>
      <w:r w:rsidR="00FE15AA" w:rsidRPr="00FE15AA">
        <w:rPr>
          <w:rFonts w:ascii="Times New Roman" w:eastAsia="Cambria" w:hAnsi="Times New Roman" w:cs="Times New Roman"/>
          <w:sz w:val="24"/>
          <w:szCs w:val="24"/>
        </w:rPr>
        <w:t>’ were invited to participate.</w:t>
      </w:r>
      <w:r w:rsidR="00E270B4">
        <w:rPr>
          <w:rFonts w:ascii="Times New Roman" w:eastAsia="Cambria" w:hAnsi="Times New Roman" w:cs="Times New Roman"/>
          <w:sz w:val="24"/>
          <w:szCs w:val="24"/>
        </w:rPr>
        <w:t xml:space="preserve"> </w:t>
      </w:r>
      <w:r w:rsidR="00214E63" w:rsidRPr="00FE15AA">
        <w:rPr>
          <w:rFonts w:ascii="Times New Roman" w:eastAsia="Cambria" w:hAnsi="Times New Roman" w:cs="Times New Roman"/>
          <w:sz w:val="24"/>
          <w:szCs w:val="24"/>
        </w:rPr>
        <w:t xml:space="preserve">The </w:t>
      </w:r>
      <w:r w:rsidR="000E41B9">
        <w:rPr>
          <w:rFonts w:ascii="Times New Roman" w:eastAsia="Cambria" w:hAnsi="Times New Roman" w:cs="Times New Roman"/>
          <w:sz w:val="24"/>
          <w:szCs w:val="24"/>
        </w:rPr>
        <w:t>interview</w:t>
      </w:r>
      <w:r w:rsidR="00214E63" w:rsidRPr="00FE15AA">
        <w:rPr>
          <w:rFonts w:ascii="Times New Roman" w:eastAsia="Cambria" w:hAnsi="Times New Roman" w:cs="Times New Roman"/>
          <w:sz w:val="24"/>
          <w:szCs w:val="24"/>
        </w:rPr>
        <w:t xml:space="preserve">s were loosely structured around the idea of what it means to be </w:t>
      </w:r>
      <w:r w:rsidR="00214E63">
        <w:rPr>
          <w:rFonts w:ascii="Times New Roman" w:eastAsia="Cambria" w:hAnsi="Times New Roman" w:cs="Times New Roman"/>
          <w:sz w:val="24"/>
          <w:szCs w:val="24"/>
        </w:rPr>
        <w:t>‘</w:t>
      </w:r>
      <w:r w:rsidR="00214E63" w:rsidRPr="00FE15AA">
        <w:rPr>
          <w:rFonts w:ascii="Times New Roman" w:eastAsia="Cambria" w:hAnsi="Times New Roman" w:cs="Times New Roman"/>
          <w:sz w:val="24"/>
          <w:szCs w:val="24"/>
        </w:rPr>
        <w:t>not religious</w:t>
      </w:r>
      <w:r w:rsidR="00214E63">
        <w:rPr>
          <w:rFonts w:ascii="Times New Roman" w:eastAsia="Cambria" w:hAnsi="Times New Roman" w:cs="Times New Roman"/>
          <w:sz w:val="24"/>
          <w:szCs w:val="24"/>
        </w:rPr>
        <w:t>’</w:t>
      </w:r>
      <w:r w:rsidR="00214E63" w:rsidRPr="00FE15AA">
        <w:rPr>
          <w:rFonts w:ascii="Times New Roman" w:eastAsia="Cambria" w:hAnsi="Times New Roman" w:cs="Times New Roman"/>
          <w:sz w:val="24"/>
          <w:szCs w:val="24"/>
        </w:rPr>
        <w:t xml:space="preserve"> and explor</w:t>
      </w:r>
      <w:r w:rsidR="00024082">
        <w:rPr>
          <w:rFonts w:ascii="Times New Roman" w:eastAsia="Cambria" w:hAnsi="Times New Roman" w:cs="Times New Roman"/>
          <w:sz w:val="24"/>
          <w:szCs w:val="24"/>
        </w:rPr>
        <w:t>ed</w:t>
      </w:r>
      <w:r w:rsidR="00214E63" w:rsidRPr="00FE15AA">
        <w:rPr>
          <w:rFonts w:ascii="Times New Roman" w:eastAsia="Cambria" w:hAnsi="Times New Roman" w:cs="Times New Roman"/>
          <w:sz w:val="24"/>
          <w:szCs w:val="24"/>
        </w:rPr>
        <w:t xml:space="preserve"> the beliefs and values c</w:t>
      </w:r>
      <w:r w:rsidR="00214E63">
        <w:rPr>
          <w:rFonts w:ascii="Times New Roman" w:eastAsia="Cambria" w:hAnsi="Times New Roman" w:cs="Times New Roman"/>
          <w:sz w:val="24"/>
          <w:szCs w:val="24"/>
        </w:rPr>
        <w:t xml:space="preserve">hildren </w:t>
      </w:r>
      <w:r w:rsidR="00DB48A6">
        <w:rPr>
          <w:rFonts w:ascii="Times New Roman" w:eastAsia="Cambria" w:hAnsi="Times New Roman" w:cs="Times New Roman"/>
          <w:sz w:val="24"/>
          <w:szCs w:val="24"/>
        </w:rPr>
        <w:t>saw as</w:t>
      </w:r>
      <w:r w:rsidR="00214E63" w:rsidRPr="00FE15AA">
        <w:rPr>
          <w:rFonts w:ascii="Times New Roman" w:eastAsia="Cambria" w:hAnsi="Times New Roman" w:cs="Times New Roman"/>
          <w:sz w:val="24"/>
          <w:szCs w:val="24"/>
        </w:rPr>
        <w:t xml:space="preserve"> significant in their own lives.</w:t>
      </w:r>
    </w:p>
    <w:p w14:paraId="41BE9F58" w14:textId="14060747" w:rsidR="00D37AE3" w:rsidRPr="00FE15AA" w:rsidRDefault="00F060BE" w:rsidP="00C66FEC">
      <w:pPr>
        <w:pStyle w:val="Normal1"/>
        <w:spacing w:line="480" w:lineRule="auto"/>
        <w:ind w:firstLine="720"/>
        <w:jc w:val="both"/>
        <w:rPr>
          <w:rFonts w:ascii="Times New Roman" w:eastAsia="Cambria" w:hAnsi="Times New Roman" w:cs="Times New Roman"/>
          <w:sz w:val="24"/>
          <w:szCs w:val="24"/>
        </w:rPr>
      </w:pPr>
      <w:r w:rsidRPr="003014B2">
        <w:rPr>
          <w:rFonts w:ascii="Times New Roman" w:eastAsia="Cambria" w:hAnsi="Times New Roman" w:cs="Times New Roman"/>
          <w:sz w:val="24"/>
          <w:szCs w:val="24"/>
        </w:rPr>
        <w:t xml:space="preserve">Semi-structured interviews were also conducted with the parent(s) of fifteen children per school </w:t>
      </w:r>
      <w:r w:rsidR="00A379D4">
        <w:rPr>
          <w:rFonts w:ascii="Times New Roman" w:eastAsia="Cambria" w:hAnsi="Times New Roman" w:cs="Times New Roman"/>
          <w:sz w:val="24"/>
          <w:szCs w:val="24"/>
        </w:rPr>
        <w:t>(</w:t>
      </w:r>
      <w:r w:rsidR="00A379D4" w:rsidRPr="00A379D4">
        <w:rPr>
          <w:rFonts w:ascii="Times New Roman" w:eastAsia="Cambria" w:hAnsi="Times New Roman" w:cs="Times New Roman"/>
          <w:sz w:val="24"/>
          <w:szCs w:val="24"/>
        </w:rPr>
        <w:t>n=</w:t>
      </w:r>
      <w:r w:rsidR="003014B2" w:rsidRPr="003014B2">
        <w:rPr>
          <w:rFonts w:ascii="Times New Roman" w:eastAsia="Cambria" w:hAnsi="Times New Roman" w:cs="Times New Roman"/>
          <w:sz w:val="24"/>
          <w:szCs w:val="24"/>
        </w:rPr>
        <w:t>45</w:t>
      </w:r>
      <w:r w:rsidRPr="003014B2">
        <w:rPr>
          <w:rFonts w:ascii="Times New Roman" w:eastAsia="Cambria" w:hAnsi="Times New Roman" w:cs="Times New Roman"/>
          <w:sz w:val="24"/>
          <w:szCs w:val="24"/>
        </w:rPr>
        <w:t xml:space="preserve">), sampled from the children interviewed in each school. </w:t>
      </w:r>
      <w:r w:rsidR="00AE785A" w:rsidRPr="003014B2">
        <w:rPr>
          <w:rFonts w:ascii="Times New Roman" w:eastAsia="Cambria" w:hAnsi="Times New Roman" w:cs="Times New Roman"/>
          <w:sz w:val="24"/>
          <w:szCs w:val="24"/>
        </w:rPr>
        <w:t>Depending on availability, t</w:t>
      </w:r>
      <w:r w:rsidRPr="003014B2">
        <w:rPr>
          <w:rFonts w:ascii="Times New Roman" w:eastAsia="Cambria" w:hAnsi="Times New Roman" w:cs="Times New Roman"/>
          <w:sz w:val="24"/>
          <w:szCs w:val="24"/>
        </w:rPr>
        <w:t>hese were sometimes conducted with the children present, and explored parents’ beliefs</w:t>
      </w:r>
      <w:r w:rsidR="00BA2A66">
        <w:rPr>
          <w:rFonts w:ascii="Times New Roman" w:eastAsia="Cambria" w:hAnsi="Times New Roman" w:cs="Times New Roman"/>
          <w:sz w:val="24"/>
          <w:szCs w:val="24"/>
        </w:rPr>
        <w:t xml:space="preserve"> and</w:t>
      </w:r>
      <w:r w:rsidRPr="003014B2">
        <w:rPr>
          <w:rFonts w:ascii="Times New Roman" w:eastAsia="Cambria" w:hAnsi="Times New Roman" w:cs="Times New Roman"/>
          <w:sz w:val="24"/>
          <w:szCs w:val="24"/>
        </w:rPr>
        <w:t xml:space="preserve"> values, and how the</w:t>
      </w:r>
      <w:r w:rsidR="0066617A">
        <w:rPr>
          <w:rFonts w:ascii="Times New Roman" w:eastAsia="Cambria" w:hAnsi="Times New Roman" w:cs="Times New Roman"/>
          <w:sz w:val="24"/>
          <w:szCs w:val="24"/>
        </w:rPr>
        <w:t>se related to</w:t>
      </w:r>
      <w:r w:rsidRPr="003014B2">
        <w:rPr>
          <w:rFonts w:ascii="Times New Roman" w:eastAsia="Cambria" w:hAnsi="Times New Roman" w:cs="Times New Roman"/>
          <w:sz w:val="24"/>
          <w:szCs w:val="24"/>
        </w:rPr>
        <w:t xml:space="preserve"> their children’s upbringing.</w:t>
      </w:r>
      <w:r w:rsidR="0072671D">
        <w:rPr>
          <w:rStyle w:val="EndnoteReference"/>
          <w:rFonts w:ascii="Times New Roman" w:eastAsia="Cambria" w:hAnsi="Times New Roman" w:cs="Times New Roman"/>
          <w:sz w:val="24"/>
          <w:szCs w:val="24"/>
        </w:rPr>
        <w:endnoteReference w:id="7"/>
      </w:r>
      <w:r w:rsidRPr="003014B2">
        <w:rPr>
          <w:rFonts w:ascii="Times New Roman" w:eastAsia="Cambria" w:hAnsi="Times New Roman" w:cs="Times New Roman"/>
          <w:sz w:val="24"/>
          <w:szCs w:val="24"/>
        </w:rPr>
        <w:t xml:space="preserve"> Interviews with four teachers per school (</w:t>
      </w:r>
      <w:r w:rsidR="00A379D4" w:rsidRPr="00A379D4">
        <w:rPr>
          <w:rFonts w:ascii="Times New Roman" w:eastAsia="Cambria" w:hAnsi="Times New Roman" w:cs="Times New Roman"/>
          <w:sz w:val="24"/>
          <w:szCs w:val="24"/>
        </w:rPr>
        <w:t>n=</w:t>
      </w:r>
      <w:r w:rsidR="003014B2" w:rsidRPr="003014B2">
        <w:rPr>
          <w:rFonts w:ascii="Times New Roman" w:eastAsia="Cambria" w:hAnsi="Times New Roman" w:cs="Times New Roman"/>
          <w:sz w:val="24"/>
          <w:szCs w:val="24"/>
        </w:rPr>
        <w:t>12</w:t>
      </w:r>
      <w:r w:rsidRPr="003014B2">
        <w:rPr>
          <w:rFonts w:ascii="Times New Roman" w:eastAsia="Cambria" w:hAnsi="Times New Roman" w:cs="Times New Roman"/>
          <w:sz w:val="24"/>
          <w:szCs w:val="24"/>
        </w:rPr>
        <w:t xml:space="preserve">) were also conducted </w:t>
      </w:r>
      <w:r w:rsidR="00A9285C" w:rsidRPr="003014B2">
        <w:rPr>
          <w:rFonts w:ascii="Times New Roman" w:eastAsia="Cambria" w:hAnsi="Times New Roman" w:cs="Times New Roman"/>
          <w:sz w:val="24"/>
          <w:szCs w:val="24"/>
        </w:rPr>
        <w:t>to explore</w:t>
      </w:r>
      <w:r w:rsidR="00A9285C" w:rsidRPr="00FE15AA">
        <w:rPr>
          <w:rFonts w:ascii="Times New Roman" w:eastAsia="Cambria" w:hAnsi="Times New Roman" w:cs="Times New Roman"/>
          <w:sz w:val="24"/>
          <w:szCs w:val="24"/>
        </w:rPr>
        <w:t xml:space="preserve"> </w:t>
      </w:r>
      <w:r w:rsidR="008F2A44" w:rsidRPr="00FE15AA">
        <w:rPr>
          <w:rFonts w:ascii="Times New Roman" w:eastAsia="Cambria" w:hAnsi="Times New Roman" w:cs="Times New Roman"/>
          <w:sz w:val="24"/>
          <w:szCs w:val="24"/>
        </w:rPr>
        <w:t>ho</w:t>
      </w:r>
      <w:r>
        <w:rPr>
          <w:rFonts w:ascii="Times New Roman" w:eastAsia="Cambria" w:hAnsi="Times New Roman" w:cs="Times New Roman"/>
          <w:sz w:val="24"/>
          <w:szCs w:val="24"/>
        </w:rPr>
        <w:t>w they understoo</w:t>
      </w:r>
      <w:r w:rsidR="008F2A44" w:rsidRPr="00FE15AA">
        <w:rPr>
          <w:rFonts w:ascii="Times New Roman" w:eastAsia="Cambria" w:hAnsi="Times New Roman" w:cs="Times New Roman"/>
          <w:sz w:val="24"/>
          <w:szCs w:val="24"/>
        </w:rPr>
        <w:t xml:space="preserve">d the place of religion in the school (e.g. in relation to the school ethos, citizenship, PSHE and </w:t>
      </w:r>
      <w:r w:rsidR="001577DC">
        <w:rPr>
          <w:rFonts w:ascii="Times New Roman" w:eastAsia="Cambria" w:hAnsi="Times New Roman" w:cs="Times New Roman"/>
          <w:sz w:val="24"/>
          <w:szCs w:val="24"/>
        </w:rPr>
        <w:t>RE</w:t>
      </w:r>
      <w:r w:rsidR="008F2A44" w:rsidRPr="00FE15AA">
        <w:rPr>
          <w:rFonts w:ascii="Times New Roman" w:eastAsia="Cambria" w:hAnsi="Times New Roman" w:cs="Times New Roman"/>
          <w:sz w:val="24"/>
          <w:szCs w:val="24"/>
        </w:rPr>
        <w:t>)</w:t>
      </w:r>
      <w:r w:rsidR="00A9285C" w:rsidRPr="00FE15AA">
        <w:rPr>
          <w:rFonts w:ascii="Times New Roman" w:eastAsia="Cambria" w:hAnsi="Times New Roman" w:cs="Times New Roman"/>
          <w:sz w:val="24"/>
          <w:szCs w:val="24"/>
        </w:rPr>
        <w:t xml:space="preserve"> and </w:t>
      </w:r>
      <w:r w:rsidR="008F2A44" w:rsidRPr="00FE15AA">
        <w:rPr>
          <w:rFonts w:ascii="Times New Roman" w:eastAsia="Cambria" w:hAnsi="Times New Roman" w:cs="Times New Roman"/>
          <w:sz w:val="24"/>
          <w:szCs w:val="24"/>
        </w:rPr>
        <w:t xml:space="preserve">to deepen understanding of how adults seek to shape the educational spaces in which children’s </w:t>
      </w:r>
      <w:r>
        <w:rPr>
          <w:rFonts w:ascii="Times New Roman" w:eastAsia="Cambria" w:hAnsi="Times New Roman" w:cs="Times New Roman"/>
          <w:sz w:val="24"/>
          <w:szCs w:val="24"/>
        </w:rPr>
        <w:t xml:space="preserve">non-religion </w:t>
      </w:r>
      <w:r w:rsidR="00AB70EE">
        <w:rPr>
          <w:rFonts w:ascii="Times New Roman" w:eastAsia="Cambria" w:hAnsi="Times New Roman" w:cs="Times New Roman"/>
          <w:sz w:val="24"/>
          <w:szCs w:val="24"/>
        </w:rPr>
        <w:t>is</w:t>
      </w:r>
      <w:r w:rsidR="008F2A44" w:rsidRPr="00FE15AA">
        <w:rPr>
          <w:rFonts w:ascii="Times New Roman" w:eastAsia="Cambria" w:hAnsi="Times New Roman" w:cs="Times New Roman"/>
          <w:sz w:val="24"/>
          <w:szCs w:val="24"/>
        </w:rPr>
        <w:t xml:space="preserve"> located. </w:t>
      </w:r>
      <w:r w:rsidR="00CE1359">
        <w:rPr>
          <w:rFonts w:ascii="Times New Roman" w:eastAsia="Cambria" w:hAnsi="Times New Roman" w:cs="Times New Roman"/>
          <w:sz w:val="24"/>
          <w:szCs w:val="24"/>
        </w:rPr>
        <w:t xml:space="preserve">During the ethnographic phase of data collection, recurring patterns were noted and coded to identify key themes emerging. All </w:t>
      </w:r>
      <w:r w:rsidR="00B1761D">
        <w:rPr>
          <w:rFonts w:ascii="Times New Roman" w:eastAsia="Cambria" w:hAnsi="Times New Roman" w:cs="Times New Roman"/>
          <w:sz w:val="24"/>
          <w:szCs w:val="24"/>
        </w:rPr>
        <w:t>fieldnotes and interview transcripts were analysed thematically</w:t>
      </w:r>
      <w:r w:rsidR="00CE1359">
        <w:rPr>
          <w:rFonts w:ascii="Times New Roman" w:eastAsia="Cambria" w:hAnsi="Times New Roman" w:cs="Times New Roman"/>
          <w:sz w:val="24"/>
          <w:szCs w:val="24"/>
        </w:rPr>
        <w:t>, with</w:t>
      </w:r>
      <w:r w:rsidR="00DC0D2F">
        <w:rPr>
          <w:rFonts w:ascii="Times New Roman" w:eastAsia="Cambria" w:hAnsi="Times New Roman" w:cs="Times New Roman"/>
          <w:sz w:val="24"/>
          <w:szCs w:val="24"/>
        </w:rPr>
        <w:t xml:space="preserve"> </w:t>
      </w:r>
      <w:r w:rsidR="00CE1359">
        <w:rPr>
          <w:rFonts w:ascii="Times New Roman" w:eastAsia="Cambria" w:hAnsi="Times New Roman" w:cs="Times New Roman"/>
          <w:sz w:val="24"/>
          <w:szCs w:val="24"/>
        </w:rPr>
        <w:t xml:space="preserve">the </w:t>
      </w:r>
      <w:r w:rsidR="00DC0D2F">
        <w:rPr>
          <w:rFonts w:ascii="Times New Roman" w:eastAsia="Cambria" w:hAnsi="Times New Roman" w:cs="Times New Roman"/>
          <w:sz w:val="24"/>
          <w:szCs w:val="24"/>
        </w:rPr>
        <w:t xml:space="preserve">systematic analysis </w:t>
      </w:r>
      <w:r w:rsidR="00961252">
        <w:rPr>
          <w:rFonts w:ascii="Times New Roman" w:eastAsia="Cambria" w:hAnsi="Times New Roman" w:cs="Times New Roman"/>
          <w:sz w:val="24"/>
          <w:szCs w:val="24"/>
        </w:rPr>
        <w:t>attend</w:t>
      </w:r>
      <w:r w:rsidR="00CE1359">
        <w:rPr>
          <w:rFonts w:ascii="Times New Roman" w:eastAsia="Cambria" w:hAnsi="Times New Roman" w:cs="Times New Roman"/>
          <w:sz w:val="24"/>
          <w:szCs w:val="24"/>
        </w:rPr>
        <w:t>ing</w:t>
      </w:r>
      <w:r w:rsidR="00961252">
        <w:rPr>
          <w:rFonts w:ascii="Times New Roman" w:eastAsia="Cambria" w:hAnsi="Times New Roman" w:cs="Times New Roman"/>
          <w:sz w:val="24"/>
          <w:szCs w:val="24"/>
        </w:rPr>
        <w:t xml:space="preserve"> to different </w:t>
      </w:r>
      <w:r w:rsidR="00DC0D2F">
        <w:rPr>
          <w:rFonts w:ascii="Times New Roman" w:eastAsia="Cambria" w:hAnsi="Times New Roman" w:cs="Times New Roman"/>
          <w:sz w:val="24"/>
          <w:szCs w:val="24"/>
        </w:rPr>
        <w:t xml:space="preserve">forms of non-religious transmission </w:t>
      </w:r>
      <w:r w:rsidR="00961252">
        <w:rPr>
          <w:rFonts w:ascii="Times New Roman" w:eastAsia="Cambria" w:hAnsi="Times New Roman" w:cs="Times New Roman"/>
          <w:sz w:val="24"/>
          <w:szCs w:val="24"/>
        </w:rPr>
        <w:t>in home and school settings</w:t>
      </w:r>
      <w:r w:rsidR="00970D6D">
        <w:rPr>
          <w:rFonts w:ascii="Times New Roman" w:eastAsia="Cambria" w:hAnsi="Times New Roman" w:cs="Times New Roman"/>
          <w:sz w:val="24"/>
          <w:szCs w:val="24"/>
        </w:rPr>
        <w:t xml:space="preserve"> for each </w:t>
      </w:r>
      <w:proofErr w:type="spellStart"/>
      <w:r w:rsidR="00970D6D">
        <w:rPr>
          <w:rFonts w:ascii="Times New Roman" w:eastAsia="Cambria" w:hAnsi="Times New Roman" w:cs="Times New Roman"/>
          <w:sz w:val="24"/>
          <w:szCs w:val="24"/>
        </w:rPr>
        <w:t>fieldsite</w:t>
      </w:r>
      <w:proofErr w:type="spellEnd"/>
      <w:r w:rsidR="00961252">
        <w:rPr>
          <w:rFonts w:ascii="Times New Roman" w:eastAsia="Cambria" w:hAnsi="Times New Roman" w:cs="Times New Roman"/>
          <w:sz w:val="24"/>
          <w:szCs w:val="24"/>
        </w:rPr>
        <w:t>.</w:t>
      </w:r>
    </w:p>
    <w:p w14:paraId="4A9AC32A" w14:textId="77777777" w:rsidR="00D37AE3" w:rsidRPr="00FE15AA" w:rsidRDefault="00D37AE3" w:rsidP="0037581B">
      <w:pPr>
        <w:autoSpaceDE w:val="0"/>
        <w:autoSpaceDN w:val="0"/>
        <w:adjustRightInd w:val="0"/>
        <w:spacing w:line="480" w:lineRule="auto"/>
        <w:jc w:val="both"/>
        <w:rPr>
          <w:color w:val="000000"/>
          <w:lang w:val="en-US"/>
        </w:rPr>
      </w:pPr>
    </w:p>
    <w:p w14:paraId="4FD999B7" w14:textId="52FE741A" w:rsidR="002C2F81" w:rsidRPr="00FE15AA" w:rsidRDefault="00F378E2" w:rsidP="0037581B">
      <w:pPr>
        <w:autoSpaceDE w:val="0"/>
        <w:autoSpaceDN w:val="0"/>
        <w:adjustRightInd w:val="0"/>
        <w:spacing w:line="480" w:lineRule="auto"/>
        <w:jc w:val="both"/>
        <w:rPr>
          <w:b/>
          <w:color w:val="000000"/>
          <w:lang w:val="en-US"/>
        </w:rPr>
      </w:pPr>
      <w:r w:rsidRPr="00FE15AA">
        <w:rPr>
          <w:b/>
          <w:color w:val="000000"/>
          <w:lang w:val="en-US"/>
        </w:rPr>
        <w:t>Varieties of Nonreligious Transmission</w:t>
      </w:r>
      <w:r w:rsidR="00D37AE3" w:rsidRPr="00FE15AA">
        <w:rPr>
          <w:b/>
          <w:color w:val="000000"/>
          <w:lang w:val="en-US"/>
        </w:rPr>
        <w:t xml:space="preserve">: The Importance of the </w:t>
      </w:r>
      <w:r w:rsidR="002603F1" w:rsidRPr="00FE15AA">
        <w:rPr>
          <w:b/>
          <w:color w:val="000000"/>
          <w:lang w:val="en-US"/>
        </w:rPr>
        <w:t>H</w:t>
      </w:r>
      <w:r w:rsidR="00D37AE3" w:rsidRPr="00FE15AA">
        <w:rPr>
          <w:b/>
          <w:color w:val="000000"/>
          <w:lang w:val="en-US"/>
        </w:rPr>
        <w:t xml:space="preserve">ome and the </w:t>
      </w:r>
      <w:r w:rsidR="002603F1" w:rsidRPr="00FE15AA">
        <w:rPr>
          <w:b/>
          <w:color w:val="000000"/>
          <w:lang w:val="en-US"/>
        </w:rPr>
        <w:t>S</w:t>
      </w:r>
      <w:r w:rsidR="00D37AE3" w:rsidRPr="00FE15AA">
        <w:rPr>
          <w:b/>
          <w:color w:val="000000"/>
          <w:lang w:val="en-US"/>
        </w:rPr>
        <w:t>chool</w:t>
      </w:r>
    </w:p>
    <w:p w14:paraId="62EED437" w14:textId="68F68CF2" w:rsidR="00726754" w:rsidRPr="00FE15AA" w:rsidRDefault="001C47C3" w:rsidP="0037581B">
      <w:pPr>
        <w:autoSpaceDE w:val="0"/>
        <w:autoSpaceDN w:val="0"/>
        <w:adjustRightInd w:val="0"/>
        <w:spacing w:line="480" w:lineRule="auto"/>
        <w:jc w:val="both"/>
        <w:rPr>
          <w:color w:val="000000"/>
          <w:lang w:val="en-US"/>
        </w:rPr>
      </w:pPr>
      <w:r>
        <w:rPr>
          <w:color w:val="000000"/>
          <w:lang w:val="en-US"/>
        </w:rPr>
        <w:t>Throughout the different points of data collection, t</w:t>
      </w:r>
      <w:r w:rsidR="00D60AF3" w:rsidRPr="00FE15AA">
        <w:rPr>
          <w:color w:val="000000"/>
          <w:lang w:val="en-US"/>
        </w:rPr>
        <w:t xml:space="preserve">he lack of religious </w:t>
      </w:r>
      <w:r w:rsidR="00914249" w:rsidRPr="00FE15AA">
        <w:rPr>
          <w:color w:val="000000"/>
          <w:lang w:val="en-US"/>
        </w:rPr>
        <w:t>socialization</w:t>
      </w:r>
      <w:r w:rsidR="00D60AF3" w:rsidRPr="00FE15AA">
        <w:rPr>
          <w:color w:val="000000"/>
          <w:lang w:val="en-US"/>
        </w:rPr>
        <w:t xml:space="preserve"> or reference to religion in family life was a </w:t>
      </w:r>
      <w:r w:rsidR="00D80B85" w:rsidRPr="00FE15AA">
        <w:rPr>
          <w:color w:val="000000"/>
          <w:lang w:val="en-US"/>
        </w:rPr>
        <w:t xml:space="preserve">theme that emerged consistently. </w:t>
      </w:r>
      <w:r>
        <w:rPr>
          <w:color w:val="000000"/>
          <w:lang w:val="en-US"/>
        </w:rPr>
        <w:t xml:space="preserve">During interviews, </w:t>
      </w:r>
      <w:r>
        <w:rPr>
          <w:color w:val="000000"/>
          <w:lang w:val="en-US"/>
        </w:rPr>
        <w:lastRenderedPageBreak/>
        <w:t>children and their parents were asked about how often religion c</w:t>
      </w:r>
      <w:r w:rsidR="00E5662B">
        <w:rPr>
          <w:color w:val="000000"/>
          <w:lang w:val="en-US"/>
        </w:rPr>
        <w:t>a</w:t>
      </w:r>
      <w:r>
        <w:rPr>
          <w:color w:val="000000"/>
          <w:lang w:val="en-US"/>
        </w:rPr>
        <w:t xml:space="preserve">me up </w:t>
      </w:r>
      <w:r w:rsidR="00E5662B">
        <w:rPr>
          <w:color w:val="000000"/>
          <w:lang w:val="en-US"/>
        </w:rPr>
        <w:t>as a topic of</w:t>
      </w:r>
      <w:r>
        <w:rPr>
          <w:color w:val="000000"/>
          <w:lang w:val="en-US"/>
        </w:rPr>
        <w:t xml:space="preserve"> discussion</w:t>
      </w:r>
      <w:r w:rsidR="00675198">
        <w:rPr>
          <w:color w:val="000000"/>
          <w:lang w:val="en-US"/>
        </w:rPr>
        <w:t xml:space="preserve"> at home, with friends, or at school</w:t>
      </w:r>
      <w:r w:rsidR="00E5662B">
        <w:rPr>
          <w:color w:val="000000"/>
          <w:lang w:val="en-US"/>
        </w:rPr>
        <w:t>, and most answered that</w:t>
      </w:r>
      <w:r>
        <w:rPr>
          <w:color w:val="000000"/>
          <w:lang w:val="en-US"/>
        </w:rPr>
        <w:t xml:space="preserve"> religion was rarely mentioned in family life or with friends. </w:t>
      </w:r>
      <w:r w:rsidR="00682D36" w:rsidRPr="00FE15AA">
        <w:rPr>
          <w:color w:val="000000"/>
          <w:lang w:val="en-US"/>
        </w:rPr>
        <w:t xml:space="preserve">Other than during school </w:t>
      </w:r>
      <w:r w:rsidR="003312DF" w:rsidRPr="00FE15AA">
        <w:rPr>
          <w:color w:val="000000"/>
          <w:lang w:val="en-US"/>
        </w:rPr>
        <w:t>assemblies</w:t>
      </w:r>
      <w:r w:rsidR="00682D36" w:rsidRPr="00FE15AA">
        <w:rPr>
          <w:color w:val="000000"/>
          <w:lang w:val="en-US"/>
        </w:rPr>
        <w:t xml:space="preserve"> or RE</w:t>
      </w:r>
      <w:r>
        <w:rPr>
          <w:color w:val="000000"/>
          <w:lang w:val="en-US"/>
        </w:rPr>
        <w:t xml:space="preserve"> lessons, religion was not </w:t>
      </w:r>
      <w:r w:rsidR="003312DF" w:rsidRPr="00FE15AA">
        <w:rPr>
          <w:color w:val="000000"/>
          <w:lang w:val="en-US"/>
        </w:rPr>
        <w:t>discussed</w:t>
      </w:r>
      <w:r w:rsidR="00682D36" w:rsidRPr="00FE15AA">
        <w:rPr>
          <w:color w:val="000000"/>
          <w:lang w:val="en-US"/>
        </w:rPr>
        <w:t xml:space="preserve"> or mentioned in the </w:t>
      </w:r>
      <w:r w:rsidR="003312DF" w:rsidRPr="00FE15AA">
        <w:rPr>
          <w:color w:val="000000"/>
          <w:lang w:val="en-US"/>
        </w:rPr>
        <w:t>majority</w:t>
      </w:r>
      <w:r w:rsidR="00682D36" w:rsidRPr="00FE15AA">
        <w:rPr>
          <w:color w:val="000000"/>
          <w:lang w:val="en-US"/>
        </w:rPr>
        <w:t xml:space="preserve"> of children’s everyday lives. Daniel and Harry, two </w:t>
      </w:r>
      <w:r>
        <w:rPr>
          <w:color w:val="000000"/>
          <w:lang w:val="en-US"/>
        </w:rPr>
        <w:t xml:space="preserve">Year Five boys </w:t>
      </w:r>
      <w:r w:rsidR="00682D36" w:rsidRPr="00FE15AA">
        <w:rPr>
          <w:color w:val="000000"/>
          <w:lang w:val="en-US"/>
        </w:rPr>
        <w:t>at Sunnybank</w:t>
      </w:r>
      <w:r w:rsidR="00E5662B">
        <w:rPr>
          <w:color w:val="000000"/>
          <w:lang w:val="en-US"/>
        </w:rPr>
        <w:t>,</w:t>
      </w:r>
      <w:r w:rsidR="00682D36" w:rsidRPr="00FE15AA">
        <w:rPr>
          <w:color w:val="000000"/>
          <w:lang w:val="en-US"/>
        </w:rPr>
        <w:t xml:space="preserve"> di</w:t>
      </w:r>
      <w:r>
        <w:rPr>
          <w:color w:val="000000"/>
          <w:lang w:val="en-US"/>
        </w:rPr>
        <w:t>scussed this:</w:t>
      </w:r>
    </w:p>
    <w:p w14:paraId="6A845E58" w14:textId="7324404A" w:rsidR="00682D36" w:rsidRPr="00FE15AA" w:rsidRDefault="00682D36" w:rsidP="0037581B">
      <w:pPr>
        <w:autoSpaceDE w:val="0"/>
        <w:autoSpaceDN w:val="0"/>
        <w:adjustRightInd w:val="0"/>
        <w:spacing w:line="480" w:lineRule="auto"/>
        <w:jc w:val="both"/>
        <w:rPr>
          <w:color w:val="000000"/>
          <w:lang w:val="en-US"/>
        </w:rPr>
      </w:pPr>
    </w:p>
    <w:p w14:paraId="01B8E95C" w14:textId="2524542C" w:rsidR="00682D36" w:rsidRPr="00FE15AA" w:rsidRDefault="00682D36" w:rsidP="0037581B">
      <w:pPr>
        <w:autoSpaceDE w:val="0"/>
        <w:autoSpaceDN w:val="0"/>
        <w:adjustRightInd w:val="0"/>
        <w:spacing w:line="480" w:lineRule="auto"/>
        <w:ind w:left="720"/>
        <w:jc w:val="both"/>
        <w:rPr>
          <w:color w:val="000000"/>
          <w:lang w:val="en-US"/>
        </w:rPr>
      </w:pPr>
      <w:r w:rsidRPr="00FE15AA">
        <w:rPr>
          <w:color w:val="000000"/>
          <w:lang w:val="en-US"/>
        </w:rPr>
        <w:t>Interviewer:</w:t>
      </w:r>
      <w:r w:rsidR="00667136" w:rsidRPr="00FE15AA">
        <w:rPr>
          <w:color w:val="000000"/>
          <w:lang w:val="en-US"/>
        </w:rPr>
        <w:tab/>
      </w:r>
      <w:r w:rsidRPr="00FE15AA">
        <w:rPr>
          <w:color w:val="000000"/>
          <w:lang w:val="en-US"/>
        </w:rPr>
        <w:t xml:space="preserve">How interested would you say you are in religion? Is it something that comes up in discussions much with your family and friends? </w:t>
      </w:r>
    </w:p>
    <w:p w14:paraId="2DDD0F77" w14:textId="77777777" w:rsidR="00682D36" w:rsidRPr="00FE15AA" w:rsidRDefault="00682D36" w:rsidP="0037581B">
      <w:pPr>
        <w:autoSpaceDE w:val="0"/>
        <w:autoSpaceDN w:val="0"/>
        <w:adjustRightInd w:val="0"/>
        <w:spacing w:line="480" w:lineRule="auto"/>
        <w:ind w:left="720"/>
        <w:jc w:val="both"/>
        <w:rPr>
          <w:color w:val="000000"/>
          <w:lang w:val="en-US"/>
        </w:rPr>
      </w:pPr>
    </w:p>
    <w:p w14:paraId="14A7260C" w14:textId="7DBDEBC8" w:rsidR="00682D36" w:rsidRPr="00FE15AA" w:rsidRDefault="00682D36" w:rsidP="0037581B">
      <w:pPr>
        <w:autoSpaceDE w:val="0"/>
        <w:autoSpaceDN w:val="0"/>
        <w:adjustRightInd w:val="0"/>
        <w:spacing w:line="480" w:lineRule="auto"/>
        <w:ind w:left="720"/>
        <w:jc w:val="both"/>
        <w:rPr>
          <w:color w:val="000000"/>
          <w:lang w:val="en-US"/>
        </w:rPr>
      </w:pPr>
      <w:r w:rsidRPr="00FE15AA">
        <w:rPr>
          <w:color w:val="000000"/>
          <w:lang w:val="en-US"/>
        </w:rPr>
        <w:t>Daniel:</w:t>
      </w:r>
      <w:r w:rsidRPr="00FE15AA">
        <w:rPr>
          <w:color w:val="000000"/>
          <w:lang w:val="en-US"/>
        </w:rPr>
        <w:tab/>
      </w:r>
      <w:r w:rsidR="00667136" w:rsidRPr="00FE15AA">
        <w:rPr>
          <w:color w:val="000000"/>
          <w:lang w:val="en-US"/>
        </w:rPr>
        <w:tab/>
      </w:r>
      <w:r w:rsidRPr="00FE15AA">
        <w:rPr>
          <w:color w:val="000000"/>
          <w:lang w:val="en-US"/>
        </w:rPr>
        <w:t>Mainly in school in RE.</w:t>
      </w:r>
    </w:p>
    <w:p w14:paraId="6B6B4E5B" w14:textId="77777777" w:rsidR="00682D36" w:rsidRPr="00FE15AA" w:rsidRDefault="00682D36" w:rsidP="0037581B">
      <w:pPr>
        <w:autoSpaceDE w:val="0"/>
        <w:autoSpaceDN w:val="0"/>
        <w:adjustRightInd w:val="0"/>
        <w:spacing w:line="480" w:lineRule="auto"/>
        <w:ind w:left="720"/>
        <w:jc w:val="both"/>
        <w:rPr>
          <w:color w:val="000000"/>
          <w:lang w:val="en-US"/>
        </w:rPr>
      </w:pPr>
    </w:p>
    <w:p w14:paraId="50C34D6B" w14:textId="7A0B42A7" w:rsidR="00682D36" w:rsidRPr="00FE15AA" w:rsidRDefault="00682D36" w:rsidP="0037581B">
      <w:pPr>
        <w:autoSpaceDE w:val="0"/>
        <w:autoSpaceDN w:val="0"/>
        <w:adjustRightInd w:val="0"/>
        <w:spacing w:line="480" w:lineRule="auto"/>
        <w:ind w:left="720"/>
        <w:jc w:val="both"/>
        <w:rPr>
          <w:color w:val="000000"/>
          <w:lang w:val="en-US"/>
        </w:rPr>
      </w:pPr>
      <w:r w:rsidRPr="00FE15AA">
        <w:rPr>
          <w:color w:val="000000"/>
          <w:lang w:val="en-US"/>
        </w:rPr>
        <w:t>Harry:</w:t>
      </w:r>
      <w:r w:rsidRPr="00FE15AA">
        <w:rPr>
          <w:color w:val="000000"/>
          <w:lang w:val="en-US"/>
        </w:rPr>
        <w:tab/>
      </w:r>
      <w:r w:rsidR="00667136" w:rsidRPr="00FE15AA">
        <w:rPr>
          <w:color w:val="000000"/>
          <w:lang w:val="en-US"/>
        </w:rPr>
        <w:tab/>
      </w:r>
      <w:r w:rsidRPr="00FE15AA">
        <w:rPr>
          <w:color w:val="000000"/>
          <w:lang w:val="en-US"/>
        </w:rPr>
        <w:t>The same as Daniel, it comes up a lot in RE and assembly.</w:t>
      </w:r>
    </w:p>
    <w:p w14:paraId="4B75601A" w14:textId="6FDB4F26" w:rsidR="00682D36" w:rsidRPr="00FE15AA" w:rsidRDefault="00682D36" w:rsidP="0037581B">
      <w:pPr>
        <w:autoSpaceDE w:val="0"/>
        <w:autoSpaceDN w:val="0"/>
        <w:adjustRightInd w:val="0"/>
        <w:spacing w:line="480" w:lineRule="auto"/>
        <w:jc w:val="both"/>
        <w:rPr>
          <w:color w:val="000000"/>
          <w:lang w:val="en-US"/>
        </w:rPr>
      </w:pPr>
    </w:p>
    <w:p w14:paraId="762A4C3E" w14:textId="651BAEEE" w:rsidR="000A7B10" w:rsidRPr="00C66FEC" w:rsidRDefault="0072671D" w:rsidP="00C66FEC">
      <w:pPr>
        <w:autoSpaceDE w:val="0"/>
        <w:autoSpaceDN w:val="0"/>
        <w:adjustRightInd w:val="0"/>
        <w:spacing w:line="480" w:lineRule="auto"/>
        <w:ind w:firstLine="720"/>
        <w:jc w:val="both"/>
        <w:rPr>
          <w:color w:val="000000"/>
          <w:lang w:val="en-US"/>
        </w:rPr>
      </w:pPr>
      <w:r>
        <w:rPr>
          <w:color w:val="000000"/>
          <w:lang w:val="en-US"/>
        </w:rPr>
        <w:t>C</w:t>
      </w:r>
      <w:r w:rsidR="003312DF" w:rsidRPr="00FE15AA">
        <w:rPr>
          <w:color w:val="000000"/>
          <w:lang w:val="en-US"/>
        </w:rPr>
        <w:t>hildren</w:t>
      </w:r>
      <w:r w:rsidR="00682D36" w:rsidRPr="00FE15AA">
        <w:rPr>
          <w:color w:val="000000"/>
          <w:lang w:val="en-US"/>
        </w:rPr>
        <w:t xml:space="preserve"> were asked how they felt their parents would identify</w:t>
      </w:r>
      <w:r w:rsidR="00D60AF3" w:rsidRPr="00FE15AA">
        <w:rPr>
          <w:color w:val="000000"/>
          <w:lang w:val="en-US"/>
        </w:rPr>
        <w:t xml:space="preserve"> </w:t>
      </w:r>
      <w:r w:rsidR="001C47C3">
        <w:rPr>
          <w:color w:val="000000"/>
          <w:lang w:val="en-US"/>
        </w:rPr>
        <w:t xml:space="preserve">in terms of religion </w:t>
      </w:r>
      <w:r w:rsidR="00D60AF3" w:rsidRPr="00FE15AA">
        <w:rPr>
          <w:color w:val="000000"/>
          <w:lang w:val="en-US"/>
        </w:rPr>
        <w:t xml:space="preserve">and were provided </w:t>
      </w:r>
      <w:r w:rsidR="001C47C3">
        <w:rPr>
          <w:color w:val="000000"/>
          <w:lang w:val="en-US"/>
        </w:rPr>
        <w:t xml:space="preserve">with </w:t>
      </w:r>
      <w:r w:rsidR="00D60AF3" w:rsidRPr="00FE15AA">
        <w:rPr>
          <w:color w:val="000000"/>
          <w:lang w:val="en-US"/>
        </w:rPr>
        <w:t xml:space="preserve">a list of </w:t>
      </w:r>
      <w:r w:rsidR="001C47C3">
        <w:rPr>
          <w:color w:val="000000"/>
          <w:lang w:val="en-US"/>
        </w:rPr>
        <w:t xml:space="preserve">possible </w:t>
      </w:r>
      <w:r w:rsidR="00D60AF3" w:rsidRPr="00FE15AA">
        <w:rPr>
          <w:color w:val="000000"/>
          <w:lang w:val="en-US"/>
        </w:rPr>
        <w:t>religious and non</w:t>
      </w:r>
      <w:r w:rsidR="00E5662B">
        <w:rPr>
          <w:color w:val="000000"/>
          <w:lang w:val="en-US"/>
        </w:rPr>
        <w:t>-</w:t>
      </w:r>
      <w:r w:rsidR="00D60AF3" w:rsidRPr="00FE15AA">
        <w:rPr>
          <w:color w:val="000000"/>
          <w:lang w:val="en-US"/>
        </w:rPr>
        <w:t>religious classifications</w:t>
      </w:r>
      <w:r w:rsidR="00682D36" w:rsidRPr="00FE15AA">
        <w:rPr>
          <w:color w:val="000000"/>
          <w:lang w:val="en-US"/>
        </w:rPr>
        <w:t>. M</w:t>
      </w:r>
      <w:r w:rsidR="00EF59D6">
        <w:rPr>
          <w:color w:val="000000"/>
          <w:lang w:val="en-US"/>
        </w:rPr>
        <w:t>any</w:t>
      </w:r>
      <w:r w:rsidR="00682D36" w:rsidRPr="00FE15AA">
        <w:rPr>
          <w:color w:val="000000"/>
          <w:lang w:val="en-US"/>
        </w:rPr>
        <w:t xml:space="preserve"> children did not know whether their parents were religious</w:t>
      </w:r>
      <w:r w:rsidR="001C47C3">
        <w:rPr>
          <w:color w:val="000000"/>
          <w:lang w:val="en-US"/>
        </w:rPr>
        <w:t>,</w:t>
      </w:r>
      <w:r w:rsidR="00682D36" w:rsidRPr="00FE15AA">
        <w:rPr>
          <w:color w:val="000000"/>
          <w:lang w:val="en-US"/>
        </w:rPr>
        <w:t xml:space="preserve"> and often deferred to grandparent</w:t>
      </w:r>
      <w:r w:rsidR="00675198">
        <w:rPr>
          <w:color w:val="000000"/>
          <w:lang w:val="en-US"/>
        </w:rPr>
        <w:t>s’</w:t>
      </w:r>
      <w:r w:rsidR="00682D36" w:rsidRPr="00FE15AA">
        <w:rPr>
          <w:color w:val="000000"/>
          <w:lang w:val="en-US"/>
        </w:rPr>
        <w:t xml:space="preserve"> </w:t>
      </w:r>
      <w:r w:rsidR="003312DF" w:rsidRPr="00FE15AA">
        <w:rPr>
          <w:color w:val="000000"/>
          <w:lang w:val="en-US"/>
        </w:rPr>
        <w:t>religiosity</w:t>
      </w:r>
      <w:r w:rsidR="00682D36" w:rsidRPr="00FE15AA">
        <w:rPr>
          <w:color w:val="000000"/>
          <w:lang w:val="en-US"/>
        </w:rPr>
        <w:t xml:space="preserve"> or life cycle rituals </w:t>
      </w:r>
      <w:r w:rsidR="001C47C3">
        <w:rPr>
          <w:color w:val="000000"/>
          <w:lang w:val="en-US"/>
        </w:rPr>
        <w:t xml:space="preserve">such as baptism </w:t>
      </w:r>
      <w:r w:rsidR="00682D36" w:rsidRPr="00FE15AA">
        <w:rPr>
          <w:color w:val="000000"/>
          <w:lang w:val="en-US"/>
        </w:rPr>
        <w:t xml:space="preserve">as </w:t>
      </w:r>
      <w:r w:rsidR="00D60AF3" w:rsidRPr="00FE15AA">
        <w:rPr>
          <w:color w:val="000000"/>
          <w:lang w:val="en-US"/>
        </w:rPr>
        <w:t xml:space="preserve">potential </w:t>
      </w:r>
      <w:r w:rsidR="00682D36" w:rsidRPr="00FE15AA">
        <w:rPr>
          <w:color w:val="000000"/>
          <w:lang w:val="en-US"/>
        </w:rPr>
        <w:t>marker</w:t>
      </w:r>
      <w:r w:rsidR="00E5662B">
        <w:rPr>
          <w:color w:val="000000"/>
          <w:lang w:val="en-US"/>
        </w:rPr>
        <w:t>s</w:t>
      </w:r>
      <w:r w:rsidR="00682D36" w:rsidRPr="00FE15AA">
        <w:rPr>
          <w:color w:val="000000"/>
          <w:lang w:val="en-US"/>
        </w:rPr>
        <w:t xml:space="preserve"> for religious </w:t>
      </w:r>
      <w:r w:rsidR="003312DF" w:rsidRPr="00FE15AA">
        <w:rPr>
          <w:color w:val="000000"/>
          <w:lang w:val="en-US"/>
        </w:rPr>
        <w:t>identity</w:t>
      </w:r>
      <w:r w:rsidR="00682D36" w:rsidRPr="00FE15AA">
        <w:rPr>
          <w:color w:val="000000"/>
          <w:lang w:val="en-US"/>
        </w:rPr>
        <w:t xml:space="preserve">. Edith and </w:t>
      </w:r>
      <w:r w:rsidR="003312DF" w:rsidRPr="00FE15AA">
        <w:rPr>
          <w:color w:val="000000"/>
          <w:lang w:val="en-US"/>
        </w:rPr>
        <w:t>Amy, two</w:t>
      </w:r>
      <w:r w:rsidR="00682D36" w:rsidRPr="00FE15AA">
        <w:rPr>
          <w:color w:val="000000"/>
          <w:lang w:val="en-US"/>
        </w:rPr>
        <w:t xml:space="preserve"> </w:t>
      </w:r>
      <w:r w:rsidR="001C47C3">
        <w:rPr>
          <w:color w:val="000000"/>
          <w:lang w:val="en-US"/>
        </w:rPr>
        <w:t xml:space="preserve">Year Four girls from </w:t>
      </w:r>
      <w:r w:rsidR="00682D36" w:rsidRPr="00FE15AA">
        <w:rPr>
          <w:color w:val="000000"/>
          <w:lang w:val="en-US"/>
        </w:rPr>
        <w:t>St Peters’</w:t>
      </w:r>
      <w:r w:rsidR="00E5662B">
        <w:rPr>
          <w:color w:val="000000"/>
          <w:lang w:val="en-US"/>
        </w:rPr>
        <w:t>,</w:t>
      </w:r>
      <w:r w:rsidR="003312DF" w:rsidRPr="00FE15AA">
        <w:rPr>
          <w:color w:val="000000"/>
          <w:lang w:val="en-US"/>
        </w:rPr>
        <w:t xml:space="preserve"> </w:t>
      </w:r>
      <w:r w:rsidR="001C47C3">
        <w:rPr>
          <w:color w:val="000000"/>
          <w:lang w:val="en-US"/>
        </w:rPr>
        <w:t>noted</w:t>
      </w:r>
      <w:r w:rsidR="00682D36" w:rsidRPr="00FE15AA">
        <w:rPr>
          <w:color w:val="000000"/>
          <w:lang w:val="en-US"/>
        </w:rPr>
        <w:t xml:space="preserve"> that </w:t>
      </w:r>
      <w:r w:rsidR="001C47C3">
        <w:rPr>
          <w:color w:val="000000"/>
          <w:lang w:val="en-US"/>
        </w:rPr>
        <w:t>religion never came</w:t>
      </w:r>
      <w:r w:rsidR="00682D36" w:rsidRPr="00FE15AA">
        <w:rPr>
          <w:color w:val="000000"/>
          <w:lang w:val="en-US"/>
        </w:rPr>
        <w:t xml:space="preserve"> up in </w:t>
      </w:r>
      <w:r w:rsidR="003312DF" w:rsidRPr="00FE15AA">
        <w:rPr>
          <w:color w:val="000000"/>
          <w:lang w:val="en-US"/>
        </w:rPr>
        <w:t>discussion</w:t>
      </w:r>
      <w:r w:rsidR="00682D36" w:rsidRPr="00FE15AA">
        <w:rPr>
          <w:color w:val="000000"/>
          <w:lang w:val="en-US"/>
        </w:rPr>
        <w:t xml:space="preserve"> </w:t>
      </w:r>
      <w:r w:rsidR="00286E7A">
        <w:rPr>
          <w:color w:val="000000"/>
          <w:lang w:val="en-US"/>
        </w:rPr>
        <w:t>at</w:t>
      </w:r>
      <w:r w:rsidR="00682D36" w:rsidRPr="00FE15AA">
        <w:rPr>
          <w:color w:val="000000"/>
          <w:lang w:val="en-US"/>
        </w:rPr>
        <w:t xml:space="preserve"> home and </w:t>
      </w:r>
      <w:r w:rsidR="00F23E3A">
        <w:rPr>
          <w:color w:val="000000"/>
          <w:lang w:val="en-US"/>
        </w:rPr>
        <w:t xml:space="preserve">that </w:t>
      </w:r>
      <w:r w:rsidR="00682D36" w:rsidRPr="00FE15AA">
        <w:rPr>
          <w:color w:val="000000"/>
          <w:lang w:val="en-US"/>
        </w:rPr>
        <w:t xml:space="preserve">the question of religious or </w:t>
      </w:r>
      <w:r w:rsidR="003312DF" w:rsidRPr="00FE15AA">
        <w:rPr>
          <w:color w:val="000000"/>
          <w:lang w:val="en-US"/>
        </w:rPr>
        <w:t>non</w:t>
      </w:r>
      <w:r>
        <w:rPr>
          <w:color w:val="000000"/>
          <w:lang w:val="en-US"/>
        </w:rPr>
        <w:t>-</w:t>
      </w:r>
      <w:r w:rsidR="003312DF" w:rsidRPr="00FE15AA">
        <w:rPr>
          <w:color w:val="000000"/>
          <w:lang w:val="en-US"/>
        </w:rPr>
        <w:t>religious</w:t>
      </w:r>
      <w:r w:rsidR="00682D36" w:rsidRPr="00FE15AA">
        <w:rPr>
          <w:color w:val="000000"/>
          <w:lang w:val="en-US"/>
        </w:rPr>
        <w:t xml:space="preserve"> </w:t>
      </w:r>
      <w:r w:rsidR="003312DF" w:rsidRPr="00FE15AA">
        <w:rPr>
          <w:color w:val="000000"/>
          <w:lang w:val="en-US"/>
        </w:rPr>
        <w:t>identity</w:t>
      </w:r>
      <w:r w:rsidR="001C47C3">
        <w:rPr>
          <w:color w:val="000000"/>
          <w:lang w:val="en-US"/>
        </w:rPr>
        <w:t xml:space="preserve"> had</w:t>
      </w:r>
      <w:r w:rsidR="00682D36" w:rsidRPr="00FE15AA">
        <w:rPr>
          <w:color w:val="000000"/>
          <w:lang w:val="en-US"/>
        </w:rPr>
        <w:t xml:space="preserve"> never been </w:t>
      </w:r>
      <w:r w:rsidR="00D60AF3" w:rsidRPr="00FE15AA">
        <w:rPr>
          <w:color w:val="000000"/>
          <w:lang w:val="en-US"/>
        </w:rPr>
        <w:t>mentioned</w:t>
      </w:r>
      <w:r w:rsidR="00682D36" w:rsidRPr="00FE15AA">
        <w:rPr>
          <w:color w:val="000000"/>
          <w:lang w:val="en-US"/>
        </w:rPr>
        <w:t xml:space="preserve">. </w:t>
      </w:r>
      <w:r w:rsidR="00D60AF3" w:rsidRPr="00FE15AA">
        <w:rPr>
          <w:color w:val="000000"/>
          <w:lang w:val="en-US"/>
        </w:rPr>
        <w:t>The girls</w:t>
      </w:r>
      <w:r w:rsidR="00682D36" w:rsidRPr="00FE15AA">
        <w:rPr>
          <w:color w:val="000000"/>
          <w:lang w:val="en-US"/>
        </w:rPr>
        <w:t xml:space="preserve"> did not think their parents were religious, noting the lack of religious practice in their </w:t>
      </w:r>
      <w:r w:rsidR="003312DF" w:rsidRPr="00FE15AA">
        <w:rPr>
          <w:color w:val="000000"/>
          <w:lang w:val="en-US"/>
        </w:rPr>
        <w:t>lives</w:t>
      </w:r>
      <w:r w:rsidR="00682D36" w:rsidRPr="00FE15AA">
        <w:rPr>
          <w:color w:val="000000"/>
          <w:lang w:val="en-US"/>
        </w:rPr>
        <w:t xml:space="preserve">, adding </w:t>
      </w:r>
      <w:r w:rsidR="001C47C3">
        <w:rPr>
          <w:color w:val="000000"/>
          <w:lang w:val="en-US"/>
        </w:rPr>
        <w:t xml:space="preserve">that </w:t>
      </w:r>
      <w:r w:rsidR="00682D36" w:rsidRPr="00FE15AA">
        <w:rPr>
          <w:color w:val="000000"/>
          <w:lang w:val="en-US"/>
        </w:rPr>
        <w:t xml:space="preserve">if their </w:t>
      </w:r>
      <w:r w:rsidR="003312DF" w:rsidRPr="00FE15AA">
        <w:rPr>
          <w:color w:val="000000"/>
          <w:lang w:val="en-US"/>
        </w:rPr>
        <w:t>parents</w:t>
      </w:r>
      <w:r w:rsidR="00682D36" w:rsidRPr="00FE15AA">
        <w:rPr>
          <w:color w:val="000000"/>
          <w:lang w:val="en-US"/>
        </w:rPr>
        <w:t xml:space="preserve"> were </w:t>
      </w:r>
      <w:r w:rsidR="001C47C3">
        <w:rPr>
          <w:color w:val="000000"/>
          <w:lang w:val="en-US"/>
        </w:rPr>
        <w:t>religious ‘you’d know about it’:</w:t>
      </w:r>
    </w:p>
    <w:p w14:paraId="6A55E650" w14:textId="77777777" w:rsidR="000A7B10" w:rsidRPr="00FE15AA" w:rsidRDefault="000A7B10" w:rsidP="0037581B">
      <w:pPr>
        <w:spacing w:line="480" w:lineRule="auto"/>
        <w:ind w:left="2160" w:hanging="2160"/>
        <w:jc w:val="both"/>
      </w:pPr>
    </w:p>
    <w:p w14:paraId="7C718C9C" w14:textId="07198C9B" w:rsidR="000A7B10" w:rsidRPr="00FE15AA" w:rsidRDefault="00682D36" w:rsidP="0037581B">
      <w:pPr>
        <w:spacing w:line="480" w:lineRule="auto"/>
        <w:ind w:left="2880" w:hanging="2160"/>
        <w:jc w:val="both"/>
      </w:pPr>
      <w:r w:rsidRPr="00FE15AA">
        <w:t>Edith</w:t>
      </w:r>
      <w:r w:rsidR="000A7B10" w:rsidRPr="00FE15AA">
        <w:t>:</w:t>
      </w:r>
      <w:r w:rsidR="00667136" w:rsidRPr="00FE15AA">
        <w:tab/>
      </w:r>
      <w:r w:rsidR="000A7B10" w:rsidRPr="00FE15AA">
        <w:t>My mum, I don’t really know about her because I think she’s the same as me, she doesn’t really know</w:t>
      </w:r>
      <w:r w:rsidR="00286E7A">
        <w:t xml:space="preserve"> [..</w:t>
      </w:r>
      <w:r w:rsidR="000A7B10" w:rsidRPr="00FE15AA">
        <w:t>.</w:t>
      </w:r>
      <w:r w:rsidR="00286E7A">
        <w:t>]</w:t>
      </w:r>
    </w:p>
    <w:p w14:paraId="18F651EB" w14:textId="77777777" w:rsidR="00D60AF3" w:rsidRPr="00FE15AA" w:rsidRDefault="00D60AF3" w:rsidP="0037581B">
      <w:pPr>
        <w:spacing w:line="480" w:lineRule="auto"/>
        <w:ind w:left="2880" w:hanging="2160"/>
        <w:jc w:val="both"/>
      </w:pPr>
    </w:p>
    <w:p w14:paraId="2B2C3F0C" w14:textId="39BA6838" w:rsidR="000A7B10" w:rsidRPr="00FE15AA" w:rsidRDefault="00682D36" w:rsidP="0037581B">
      <w:pPr>
        <w:spacing w:line="480" w:lineRule="auto"/>
        <w:ind w:left="2880" w:hanging="2160"/>
        <w:jc w:val="both"/>
      </w:pPr>
      <w:r w:rsidRPr="00FE15AA">
        <w:lastRenderedPageBreak/>
        <w:t>Amy</w:t>
      </w:r>
      <w:r w:rsidR="000A7B10" w:rsidRPr="00FE15AA">
        <w:t>:</w:t>
      </w:r>
      <w:r w:rsidR="000A7B10" w:rsidRPr="00FE15AA">
        <w:tab/>
        <w:t>If you don’t know about it</w:t>
      </w:r>
      <w:r w:rsidR="00F23E3A">
        <w:t>,</w:t>
      </w:r>
      <w:r w:rsidR="000A7B10" w:rsidRPr="00FE15AA">
        <w:t xml:space="preserve"> I don’t think he’d be really religious.</w:t>
      </w:r>
    </w:p>
    <w:p w14:paraId="5B7B8B4C" w14:textId="77777777" w:rsidR="000A7B10" w:rsidRPr="00FE15AA" w:rsidRDefault="000A7B10" w:rsidP="0037581B">
      <w:pPr>
        <w:spacing w:line="480" w:lineRule="auto"/>
        <w:ind w:left="2880" w:hanging="2160"/>
        <w:jc w:val="both"/>
      </w:pPr>
    </w:p>
    <w:p w14:paraId="2D9BB794" w14:textId="77777777" w:rsidR="000A7B10" w:rsidRPr="00FE15AA" w:rsidRDefault="000A7B10" w:rsidP="0037581B">
      <w:pPr>
        <w:spacing w:line="480" w:lineRule="auto"/>
        <w:ind w:left="2880" w:hanging="2160"/>
        <w:jc w:val="both"/>
      </w:pPr>
      <w:r w:rsidRPr="00FE15AA">
        <w:t>Interviewer:</w:t>
      </w:r>
      <w:r w:rsidRPr="00FE15AA">
        <w:tab/>
        <w:t>What makes you say that?</w:t>
      </w:r>
    </w:p>
    <w:p w14:paraId="49DE81DB" w14:textId="77777777" w:rsidR="000A7B10" w:rsidRPr="00FE15AA" w:rsidRDefault="000A7B10" w:rsidP="0037581B">
      <w:pPr>
        <w:spacing w:line="480" w:lineRule="auto"/>
        <w:ind w:left="2880" w:hanging="2160"/>
        <w:jc w:val="both"/>
      </w:pPr>
    </w:p>
    <w:p w14:paraId="78288745" w14:textId="1B1287A1" w:rsidR="000A7B10" w:rsidRPr="00FE15AA" w:rsidRDefault="00682D36" w:rsidP="0037581B">
      <w:pPr>
        <w:spacing w:line="480" w:lineRule="auto"/>
        <w:ind w:left="2880" w:hanging="2160"/>
        <w:jc w:val="both"/>
      </w:pPr>
      <w:r w:rsidRPr="00FE15AA">
        <w:t>Amy</w:t>
      </w:r>
      <w:r w:rsidR="000A7B10" w:rsidRPr="00FE15AA">
        <w:t>:</w:t>
      </w:r>
      <w:r w:rsidR="000A7B10" w:rsidRPr="00FE15AA">
        <w:tab/>
        <w:t xml:space="preserve">Because then you’d be going to church every Sunday, wouldn’t you, if he was really religious. You know what I mean, if he was really religious I think you’d probably know. </w:t>
      </w:r>
    </w:p>
    <w:p w14:paraId="45DA64AB" w14:textId="77777777" w:rsidR="000A7B10" w:rsidRPr="00FE15AA" w:rsidRDefault="000A7B10" w:rsidP="0037581B">
      <w:pPr>
        <w:spacing w:line="480" w:lineRule="auto"/>
        <w:ind w:left="2880" w:hanging="2160"/>
        <w:jc w:val="both"/>
      </w:pPr>
    </w:p>
    <w:p w14:paraId="6654BEAC" w14:textId="4D992CF6" w:rsidR="000A7B10" w:rsidRPr="00FE15AA" w:rsidRDefault="00682D36" w:rsidP="0037581B">
      <w:pPr>
        <w:spacing w:line="480" w:lineRule="auto"/>
        <w:ind w:left="2880" w:hanging="2160"/>
        <w:jc w:val="both"/>
      </w:pPr>
      <w:r w:rsidRPr="00FE15AA">
        <w:t>Edith</w:t>
      </w:r>
      <w:r w:rsidR="000A7B10" w:rsidRPr="00FE15AA">
        <w:t>:</w:t>
      </w:r>
      <w:r w:rsidR="000A7B10" w:rsidRPr="00FE15AA">
        <w:tab/>
        <w:t>Yes, because he’d probably be like praying to God every night.</w:t>
      </w:r>
    </w:p>
    <w:p w14:paraId="5C23C26C" w14:textId="77777777" w:rsidR="000A7B10" w:rsidRPr="00FE15AA" w:rsidRDefault="000A7B10" w:rsidP="0037581B">
      <w:pPr>
        <w:spacing w:line="480" w:lineRule="auto"/>
        <w:ind w:left="2880" w:hanging="2160"/>
        <w:jc w:val="both"/>
      </w:pPr>
    </w:p>
    <w:p w14:paraId="62E67F53" w14:textId="0B54DE8B" w:rsidR="000A7B10" w:rsidRPr="00FE15AA" w:rsidRDefault="00682D36" w:rsidP="0037581B">
      <w:pPr>
        <w:spacing w:line="480" w:lineRule="auto"/>
        <w:ind w:left="2880" w:hanging="2160"/>
        <w:jc w:val="both"/>
      </w:pPr>
      <w:r w:rsidRPr="00FE15AA">
        <w:t>Amy</w:t>
      </w:r>
      <w:r w:rsidR="000A7B10" w:rsidRPr="00FE15AA">
        <w:t>:</w:t>
      </w:r>
      <w:r w:rsidR="000A7B10" w:rsidRPr="00FE15AA">
        <w:tab/>
        <w:t xml:space="preserve">Yes, he’d have a prayer mat and you could just hear someone every night, </w:t>
      </w:r>
      <w:r w:rsidR="00E5662B">
        <w:t>‘</w:t>
      </w:r>
      <w:r w:rsidR="000A7B10" w:rsidRPr="00FE15AA">
        <w:t>Hmmm,</w:t>
      </w:r>
      <w:r w:rsidR="00E5662B">
        <w:t>’</w:t>
      </w:r>
      <w:r w:rsidR="000A7B10" w:rsidRPr="00FE15AA">
        <w:t xml:space="preserve"> something like that. </w:t>
      </w:r>
    </w:p>
    <w:p w14:paraId="3FAF880A" w14:textId="77777777" w:rsidR="000A7B10" w:rsidRPr="00FE15AA" w:rsidRDefault="000A7B10" w:rsidP="0037581B">
      <w:pPr>
        <w:spacing w:line="480" w:lineRule="auto"/>
        <w:ind w:left="2880" w:hanging="2160"/>
        <w:jc w:val="both"/>
      </w:pPr>
    </w:p>
    <w:p w14:paraId="4C02CF42" w14:textId="472C832D" w:rsidR="000A7B10" w:rsidRPr="00FE15AA" w:rsidRDefault="00682D36" w:rsidP="0037581B">
      <w:pPr>
        <w:spacing w:line="480" w:lineRule="auto"/>
        <w:ind w:left="2880" w:hanging="2160"/>
        <w:jc w:val="both"/>
      </w:pPr>
      <w:r w:rsidRPr="00FE15AA">
        <w:t>Edith</w:t>
      </w:r>
      <w:r w:rsidR="000A7B10" w:rsidRPr="00FE15AA">
        <w:t>:</w:t>
      </w:r>
      <w:r w:rsidR="000A7B10" w:rsidRPr="00FE15AA">
        <w:tab/>
        <w:t>Meditating.</w:t>
      </w:r>
    </w:p>
    <w:p w14:paraId="335AED1C" w14:textId="4247137A" w:rsidR="00682D36" w:rsidRPr="00FE15AA" w:rsidRDefault="00682D36" w:rsidP="0037581B">
      <w:pPr>
        <w:autoSpaceDE w:val="0"/>
        <w:autoSpaceDN w:val="0"/>
        <w:adjustRightInd w:val="0"/>
        <w:spacing w:line="480" w:lineRule="auto"/>
        <w:jc w:val="both"/>
        <w:rPr>
          <w:b/>
          <w:color w:val="000000"/>
          <w:lang w:val="en-US"/>
        </w:rPr>
      </w:pPr>
    </w:p>
    <w:p w14:paraId="322FAF42" w14:textId="06E74CFC" w:rsidR="009C4EE6" w:rsidRPr="00FE15AA" w:rsidRDefault="001C47C3" w:rsidP="0037581B">
      <w:pPr>
        <w:autoSpaceDE w:val="0"/>
        <w:autoSpaceDN w:val="0"/>
        <w:adjustRightInd w:val="0"/>
        <w:spacing w:line="480" w:lineRule="auto"/>
        <w:jc w:val="both"/>
        <w:rPr>
          <w:color w:val="000000"/>
          <w:lang w:val="en-US"/>
        </w:rPr>
      </w:pPr>
      <w:r>
        <w:rPr>
          <w:color w:val="000000"/>
          <w:lang w:val="en-US"/>
        </w:rPr>
        <w:t>Thus, t</w:t>
      </w:r>
      <w:r w:rsidR="00D60AF3" w:rsidRPr="00FE15AA">
        <w:rPr>
          <w:color w:val="000000"/>
          <w:lang w:val="en-US"/>
        </w:rPr>
        <w:t>he lack of explicit religious practice</w:t>
      </w:r>
      <w:r w:rsidR="00286E7A">
        <w:rPr>
          <w:color w:val="000000"/>
          <w:lang w:val="en-US"/>
        </w:rPr>
        <w:t>s</w:t>
      </w:r>
      <w:r w:rsidR="00D60AF3" w:rsidRPr="00FE15AA">
        <w:rPr>
          <w:color w:val="000000"/>
          <w:lang w:val="en-US"/>
        </w:rPr>
        <w:t xml:space="preserve"> became markers of non</w:t>
      </w:r>
      <w:r w:rsidR="00F23E3A">
        <w:rPr>
          <w:color w:val="000000"/>
          <w:lang w:val="en-US"/>
        </w:rPr>
        <w:t>-</w:t>
      </w:r>
      <w:r w:rsidR="00D60AF3" w:rsidRPr="00FE15AA">
        <w:rPr>
          <w:color w:val="000000"/>
          <w:lang w:val="en-US"/>
        </w:rPr>
        <w:t xml:space="preserve">religious </w:t>
      </w:r>
      <w:r w:rsidR="00914249" w:rsidRPr="00FE15AA">
        <w:rPr>
          <w:color w:val="000000"/>
          <w:lang w:val="en-US"/>
        </w:rPr>
        <w:t>identity</w:t>
      </w:r>
      <w:r>
        <w:rPr>
          <w:color w:val="000000"/>
          <w:lang w:val="en-US"/>
        </w:rPr>
        <w:t xml:space="preserve"> for children</w:t>
      </w:r>
      <w:r w:rsidR="00D60AF3" w:rsidRPr="00FE15AA">
        <w:rPr>
          <w:color w:val="000000"/>
          <w:lang w:val="en-US"/>
        </w:rPr>
        <w:t xml:space="preserve">. </w:t>
      </w:r>
      <w:r w:rsidR="009C4EE6" w:rsidRPr="00FE15AA">
        <w:rPr>
          <w:color w:val="000000"/>
          <w:lang w:val="en-US"/>
        </w:rPr>
        <w:t>Charlie, a</w:t>
      </w:r>
      <w:r>
        <w:rPr>
          <w:color w:val="000000"/>
          <w:lang w:val="en-US"/>
        </w:rPr>
        <w:t xml:space="preserve"> Year Four boy from </w:t>
      </w:r>
      <w:r w:rsidR="009C4EE6" w:rsidRPr="00FE15AA">
        <w:rPr>
          <w:color w:val="000000"/>
          <w:lang w:val="en-US"/>
        </w:rPr>
        <w:t>St Peters</w:t>
      </w:r>
      <w:r w:rsidR="00E5662B">
        <w:rPr>
          <w:color w:val="000000"/>
          <w:lang w:val="en-US"/>
        </w:rPr>
        <w:t>’,</w:t>
      </w:r>
      <w:r w:rsidR="00EC00AE" w:rsidRPr="00FE15AA">
        <w:rPr>
          <w:color w:val="000000"/>
          <w:lang w:val="en-US"/>
        </w:rPr>
        <w:t xml:space="preserve"> </w:t>
      </w:r>
      <w:r w:rsidR="00E5662B">
        <w:rPr>
          <w:color w:val="000000"/>
          <w:lang w:val="en-US"/>
        </w:rPr>
        <w:t>sai</w:t>
      </w:r>
      <w:r w:rsidR="00D60AF3" w:rsidRPr="00FE15AA">
        <w:rPr>
          <w:color w:val="000000"/>
          <w:lang w:val="en-US"/>
        </w:rPr>
        <w:t>d</w:t>
      </w:r>
      <w:r>
        <w:rPr>
          <w:color w:val="000000"/>
          <w:lang w:val="en-US"/>
        </w:rPr>
        <w:t xml:space="preserve"> that religion wa</w:t>
      </w:r>
      <w:r w:rsidR="00EC00AE" w:rsidRPr="00FE15AA">
        <w:rPr>
          <w:color w:val="000000"/>
          <w:lang w:val="en-US"/>
        </w:rPr>
        <w:t xml:space="preserve">s never </w:t>
      </w:r>
      <w:r w:rsidR="003312DF" w:rsidRPr="00FE15AA">
        <w:rPr>
          <w:color w:val="000000"/>
          <w:lang w:val="en-US"/>
        </w:rPr>
        <w:t>discussed</w:t>
      </w:r>
      <w:r w:rsidR="00EC00AE" w:rsidRPr="00FE15AA">
        <w:rPr>
          <w:color w:val="000000"/>
          <w:lang w:val="en-US"/>
        </w:rPr>
        <w:t xml:space="preserve"> at home and was only recently discussed as a result o</w:t>
      </w:r>
      <w:r>
        <w:rPr>
          <w:color w:val="000000"/>
          <w:lang w:val="en-US"/>
        </w:rPr>
        <w:t>f the letter home to parents about this study</w:t>
      </w:r>
      <w:r w:rsidR="00E5662B">
        <w:rPr>
          <w:color w:val="000000"/>
          <w:lang w:val="en-US"/>
        </w:rPr>
        <w:t>,</w:t>
      </w:r>
      <w:r w:rsidR="00C66FEC">
        <w:rPr>
          <w:color w:val="000000"/>
          <w:lang w:val="en-US"/>
        </w:rPr>
        <w:t xml:space="preserve"> and mentioned that it was only through this </w:t>
      </w:r>
      <w:r w:rsidR="00E5662B">
        <w:rPr>
          <w:color w:val="000000"/>
          <w:lang w:val="en-US"/>
        </w:rPr>
        <w:t xml:space="preserve">letter </w:t>
      </w:r>
      <w:r w:rsidR="00C66FEC">
        <w:rPr>
          <w:color w:val="000000"/>
          <w:lang w:val="en-US"/>
        </w:rPr>
        <w:t>that he had discussed and become aware of his parents’ non-religious (humanist) identities.</w:t>
      </w:r>
    </w:p>
    <w:p w14:paraId="6BC5742F" w14:textId="4E2DB972" w:rsidR="009C4EE6" w:rsidRPr="00FE15AA" w:rsidRDefault="00F23E3A" w:rsidP="00C66FEC">
      <w:pPr>
        <w:autoSpaceDE w:val="0"/>
        <w:autoSpaceDN w:val="0"/>
        <w:adjustRightInd w:val="0"/>
        <w:spacing w:line="480" w:lineRule="auto"/>
        <w:ind w:firstLine="720"/>
        <w:jc w:val="both"/>
        <w:rPr>
          <w:color w:val="000000"/>
          <w:lang w:val="en-US"/>
        </w:rPr>
      </w:pPr>
      <w:r>
        <w:rPr>
          <w:color w:val="000000"/>
          <w:lang w:val="en-US"/>
        </w:rPr>
        <w:t xml:space="preserve">Parents were also often unaware of their children’s </w:t>
      </w:r>
      <w:r w:rsidR="00E5662B">
        <w:rPr>
          <w:color w:val="000000"/>
          <w:lang w:val="en-US"/>
        </w:rPr>
        <w:t xml:space="preserve">religious or non-religious identities. </w:t>
      </w:r>
      <w:r w:rsidR="008D6266">
        <w:rPr>
          <w:color w:val="000000"/>
          <w:lang w:val="en-US"/>
        </w:rPr>
        <w:t xml:space="preserve">When </w:t>
      </w:r>
      <w:r w:rsidR="009C4EE6" w:rsidRPr="00FE15AA">
        <w:rPr>
          <w:color w:val="000000"/>
          <w:lang w:val="en-US"/>
        </w:rPr>
        <w:t>Cassandra</w:t>
      </w:r>
      <w:r w:rsidR="00C847AE" w:rsidRPr="00FE15AA">
        <w:rPr>
          <w:color w:val="000000"/>
          <w:lang w:val="en-US"/>
        </w:rPr>
        <w:t xml:space="preserve"> and </w:t>
      </w:r>
      <w:r w:rsidR="009C4EE6" w:rsidRPr="00FE15AA">
        <w:rPr>
          <w:color w:val="000000"/>
          <w:lang w:val="en-US"/>
        </w:rPr>
        <w:t>Liam</w:t>
      </w:r>
      <w:r w:rsidR="00C847AE" w:rsidRPr="00FE15AA">
        <w:rPr>
          <w:color w:val="000000"/>
          <w:lang w:val="en-US"/>
        </w:rPr>
        <w:t xml:space="preserve">, parents from Sunnybank, </w:t>
      </w:r>
      <w:r w:rsidR="008D6266">
        <w:rPr>
          <w:color w:val="000000"/>
          <w:lang w:val="en-US"/>
        </w:rPr>
        <w:t>were</w:t>
      </w:r>
      <w:r w:rsidR="00C847AE" w:rsidRPr="00FE15AA">
        <w:rPr>
          <w:color w:val="000000"/>
          <w:lang w:val="en-US"/>
        </w:rPr>
        <w:t xml:space="preserve"> asked about </w:t>
      </w:r>
      <w:r>
        <w:rPr>
          <w:color w:val="000000"/>
          <w:lang w:val="en-US"/>
        </w:rPr>
        <w:t>this</w:t>
      </w:r>
      <w:r w:rsidR="00C847AE" w:rsidRPr="00FE15AA">
        <w:rPr>
          <w:color w:val="000000"/>
          <w:lang w:val="en-US"/>
        </w:rPr>
        <w:t xml:space="preserve">, </w:t>
      </w:r>
      <w:r w:rsidR="008D6266">
        <w:rPr>
          <w:color w:val="000000"/>
          <w:lang w:val="en-US"/>
        </w:rPr>
        <w:t>Cassandra</w:t>
      </w:r>
      <w:r w:rsidR="00C847AE" w:rsidRPr="00FE15AA">
        <w:rPr>
          <w:color w:val="000000"/>
          <w:lang w:val="en-US"/>
        </w:rPr>
        <w:t xml:space="preserve"> s</w:t>
      </w:r>
      <w:r>
        <w:rPr>
          <w:color w:val="000000"/>
          <w:lang w:val="en-US"/>
        </w:rPr>
        <w:t>aid she</w:t>
      </w:r>
      <w:r w:rsidR="00C847AE" w:rsidRPr="00FE15AA">
        <w:rPr>
          <w:color w:val="000000"/>
          <w:lang w:val="en-US"/>
        </w:rPr>
        <w:t xml:space="preserve"> was </w:t>
      </w:r>
      <w:r>
        <w:rPr>
          <w:color w:val="000000"/>
          <w:lang w:val="en-US"/>
        </w:rPr>
        <w:t>un</w:t>
      </w:r>
      <w:r w:rsidR="008D6266">
        <w:rPr>
          <w:color w:val="000000"/>
          <w:lang w:val="en-US"/>
        </w:rPr>
        <w:t xml:space="preserve">sure </w:t>
      </w:r>
      <w:r>
        <w:rPr>
          <w:color w:val="000000"/>
          <w:lang w:val="en-US"/>
        </w:rPr>
        <w:t>about her children’s beliefs in relation to religion</w:t>
      </w:r>
      <w:r w:rsidR="008D6266">
        <w:rPr>
          <w:color w:val="000000"/>
          <w:lang w:val="en-US"/>
        </w:rPr>
        <w:t>:</w:t>
      </w:r>
      <w:r w:rsidR="009C4EE6" w:rsidRPr="00FE15AA">
        <w:rPr>
          <w:color w:val="000000"/>
          <w:lang w:val="en-US"/>
        </w:rPr>
        <w:t xml:space="preserve"> </w:t>
      </w:r>
    </w:p>
    <w:p w14:paraId="5885D858" w14:textId="77777777" w:rsidR="009C4EE6" w:rsidRPr="00FE15AA" w:rsidRDefault="009C4EE6" w:rsidP="0037581B">
      <w:pPr>
        <w:autoSpaceDE w:val="0"/>
        <w:autoSpaceDN w:val="0"/>
        <w:adjustRightInd w:val="0"/>
        <w:spacing w:line="480" w:lineRule="auto"/>
        <w:jc w:val="both"/>
        <w:rPr>
          <w:color w:val="000000"/>
          <w:lang w:val="en-US"/>
        </w:rPr>
      </w:pPr>
    </w:p>
    <w:p w14:paraId="3D58F826" w14:textId="6E4BFAAB" w:rsidR="00C847AE" w:rsidRPr="00FE15AA" w:rsidRDefault="009C4EE6" w:rsidP="0037581B">
      <w:pPr>
        <w:autoSpaceDE w:val="0"/>
        <w:autoSpaceDN w:val="0"/>
        <w:adjustRightInd w:val="0"/>
        <w:spacing w:line="480" w:lineRule="auto"/>
        <w:ind w:left="720"/>
        <w:jc w:val="both"/>
      </w:pPr>
      <w:r w:rsidRPr="00FE15AA">
        <w:rPr>
          <w:color w:val="000000"/>
          <w:lang w:val="en-US"/>
        </w:rPr>
        <w:t xml:space="preserve">Cassandra: </w:t>
      </w:r>
      <w:r w:rsidRPr="00FE15AA">
        <w:t>As far as we’re aware, they don’t believe in it. We’ve never really…</w:t>
      </w:r>
    </w:p>
    <w:p w14:paraId="087A6273" w14:textId="5A1F8668" w:rsidR="009C4EE6" w:rsidRPr="00FE15AA" w:rsidRDefault="009C4EE6" w:rsidP="0037581B">
      <w:pPr>
        <w:autoSpaceDE w:val="0"/>
        <w:autoSpaceDN w:val="0"/>
        <w:adjustRightInd w:val="0"/>
        <w:spacing w:line="480" w:lineRule="auto"/>
        <w:ind w:left="720"/>
        <w:jc w:val="both"/>
        <w:rPr>
          <w:color w:val="000000"/>
          <w:lang w:val="en-US"/>
        </w:rPr>
      </w:pPr>
    </w:p>
    <w:p w14:paraId="06741934" w14:textId="4D543D8D" w:rsidR="009C4EE6" w:rsidRPr="00FE15AA" w:rsidRDefault="009C4EE6" w:rsidP="0037581B">
      <w:pPr>
        <w:autoSpaceDE w:val="0"/>
        <w:autoSpaceDN w:val="0"/>
        <w:adjustRightInd w:val="0"/>
        <w:spacing w:line="480" w:lineRule="auto"/>
        <w:ind w:left="720"/>
        <w:jc w:val="both"/>
        <w:rPr>
          <w:color w:val="000000"/>
          <w:lang w:val="en-US"/>
        </w:rPr>
      </w:pPr>
      <w:r w:rsidRPr="00FE15AA">
        <w:rPr>
          <w:color w:val="000000"/>
          <w:lang w:val="en-US"/>
        </w:rPr>
        <w:t>….</w:t>
      </w:r>
    </w:p>
    <w:p w14:paraId="16D9BA85" w14:textId="39D54BFF" w:rsidR="00C847AE" w:rsidRPr="00FE15AA" w:rsidRDefault="00C847AE" w:rsidP="0037581B">
      <w:pPr>
        <w:autoSpaceDE w:val="0"/>
        <w:autoSpaceDN w:val="0"/>
        <w:adjustRightInd w:val="0"/>
        <w:spacing w:line="480" w:lineRule="auto"/>
        <w:ind w:left="720"/>
        <w:jc w:val="both"/>
        <w:rPr>
          <w:color w:val="000000"/>
          <w:lang w:val="en-US"/>
        </w:rPr>
      </w:pPr>
    </w:p>
    <w:p w14:paraId="2AD9FDCA" w14:textId="492AF643" w:rsidR="00C847AE" w:rsidRPr="00FE15AA" w:rsidRDefault="009C4EE6" w:rsidP="0037581B">
      <w:pPr>
        <w:autoSpaceDE w:val="0"/>
        <w:autoSpaceDN w:val="0"/>
        <w:adjustRightInd w:val="0"/>
        <w:spacing w:line="480" w:lineRule="auto"/>
        <w:ind w:left="720"/>
        <w:jc w:val="both"/>
        <w:rPr>
          <w:color w:val="000000"/>
          <w:lang w:val="en-US"/>
        </w:rPr>
      </w:pPr>
      <w:r w:rsidRPr="00FE15AA">
        <w:rPr>
          <w:color w:val="000000"/>
          <w:lang w:val="en-US"/>
        </w:rPr>
        <w:t>Liam</w:t>
      </w:r>
      <w:r w:rsidR="00C847AE" w:rsidRPr="00FE15AA">
        <w:rPr>
          <w:color w:val="000000"/>
          <w:lang w:val="en-US"/>
        </w:rPr>
        <w:t>:</w:t>
      </w:r>
      <w:r w:rsidR="00C847AE" w:rsidRPr="00FE15AA">
        <w:rPr>
          <w:color w:val="000000"/>
          <w:lang w:val="en-US"/>
        </w:rPr>
        <w:tab/>
        <w:t>No, I don’t really talk about it much.</w:t>
      </w:r>
    </w:p>
    <w:p w14:paraId="07E9E815" w14:textId="77777777" w:rsidR="00C847AE" w:rsidRPr="00FE15AA" w:rsidRDefault="00C847AE" w:rsidP="0037581B">
      <w:pPr>
        <w:autoSpaceDE w:val="0"/>
        <w:autoSpaceDN w:val="0"/>
        <w:adjustRightInd w:val="0"/>
        <w:spacing w:line="480" w:lineRule="auto"/>
        <w:ind w:left="720"/>
        <w:jc w:val="both"/>
        <w:rPr>
          <w:color w:val="000000"/>
          <w:lang w:val="en-US"/>
        </w:rPr>
      </w:pPr>
    </w:p>
    <w:p w14:paraId="33791BDC" w14:textId="77777777" w:rsidR="00C847AE" w:rsidRPr="00FE15AA" w:rsidRDefault="00C847AE" w:rsidP="0037581B">
      <w:pPr>
        <w:autoSpaceDE w:val="0"/>
        <w:autoSpaceDN w:val="0"/>
        <w:adjustRightInd w:val="0"/>
        <w:spacing w:line="480" w:lineRule="auto"/>
        <w:ind w:left="720"/>
        <w:jc w:val="both"/>
        <w:rPr>
          <w:color w:val="000000"/>
          <w:lang w:val="en-US"/>
        </w:rPr>
      </w:pPr>
      <w:r w:rsidRPr="00FE15AA">
        <w:rPr>
          <w:color w:val="000000"/>
          <w:lang w:val="en-US"/>
        </w:rPr>
        <w:t>Interviewer:</w:t>
      </w:r>
      <w:r w:rsidRPr="00FE15AA">
        <w:rPr>
          <w:color w:val="000000"/>
          <w:lang w:val="en-US"/>
        </w:rPr>
        <w:tab/>
        <w:t>I was going to say, does it come up in conversation much?</w:t>
      </w:r>
    </w:p>
    <w:p w14:paraId="482EA388" w14:textId="77777777" w:rsidR="00C847AE" w:rsidRPr="00FE15AA" w:rsidRDefault="00C847AE" w:rsidP="0037581B">
      <w:pPr>
        <w:autoSpaceDE w:val="0"/>
        <w:autoSpaceDN w:val="0"/>
        <w:adjustRightInd w:val="0"/>
        <w:spacing w:line="480" w:lineRule="auto"/>
        <w:ind w:left="720"/>
        <w:jc w:val="both"/>
        <w:rPr>
          <w:color w:val="000000"/>
          <w:lang w:val="en-US"/>
        </w:rPr>
      </w:pPr>
    </w:p>
    <w:p w14:paraId="404485BA" w14:textId="51CFD649" w:rsidR="00C847AE" w:rsidRPr="00FE15AA" w:rsidRDefault="009C4EE6" w:rsidP="0037581B">
      <w:pPr>
        <w:autoSpaceDE w:val="0"/>
        <w:autoSpaceDN w:val="0"/>
        <w:adjustRightInd w:val="0"/>
        <w:spacing w:line="480" w:lineRule="auto"/>
        <w:ind w:left="720"/>
        <w:jc w:val="both"/>
        <w:rPr>
          <w:color w:val="000000"/>
          <w:lang w:val="en-US"/>
        </w:rPr>
      </w:pPr>
      <w:r w:rsidRPr="00FE15AA">
        <w:rPr>
          <w:color w:val="000000"/>
          <w:lang w:val="en-US"/>
        </w:rPr>
        <w:t>Cassandra</w:t>
      </w:r>
      <w:r w:rsidR="00C847AE" w:rsidRPr="00FE15AA">
        <w:rPr>
          <w:color w:val="000000"/>
          <w:lang w:val="en-US"/>
        </w:rPr>
        <w:t>:</w:t>
      </w:r>
      <w:r w:rsidR="00C847AE" w:rsidRPr="00FE15AA">
        <w:rPr>
          <w:color w:val="000000"/>
          <w:lang w:val="en-US"/>
        </w:rPr>
        <w:tab/>
        <w:t>No, it just doesn’t. That’s probably why they</w:t>
      </w:r>
      <w:r w:rsidRPr="00FE15AA">
        <w:rPr>
          <w:color w:val="000000"/>
          <w:lang w:val="en-US"/>
        </w:rPr>
        <w:t xml:space="preserve"> [children]</w:t>
      </w:r>
      <w:r w:rsidR="00C847AE" w:rsidRPr="00FE15AA">
        <w:rPr>
          <w:color w:val="000000"/>
          <w:lang w:val="en-US"/>
        </w:rPr>
        <w:t xml:space="preserve"> don’t believe in it. </w:t>
      </w:r>
    </w:p>
    <w:p w14:paraId="6B3D2A58" w14:textId="2D5C909A" w:rsidR="009C4EE6" w:rsidRPr="00FE15AA" w:rsidRDefault="009C4EE6" w:rsidP="0037581B">
      <w:pPr>
        <w:autoSpaceDE w:val="0"/>
        <w:autoSpaceDN w:val="0"/>
        <w:adjustRightInd w:val="0"/>
        <w:spacing w:line="480" w:lineRule="auto"/>
        <w:jc w:val="both"/>
        <w:rPr>
          <w:color w:val="000000"/>
          <w:lang w:val="en-US"/>
        </w:rPr>
      </w:pPr>
    </w:p>
    <w:p w14:paraId="47FAA2D8" w14:textId="7523406F" w:rsidR="0037581B" w:rsidRDefault="009C4EE6" w:rsidP="0037581B">
      <w:pPr>
        <w:autoSpaceDE w:val="0"/>
        <w:autoSpaceDN w:val="0"/>
        <w:adjustRightInd w:val="0"/>
        <w:spacing w:line="480" w:lineRule="auto"/>
        <w:jc w:val="both"/>
        <w:rPr>
          <w:color w:val="000000"/>
          <w:lang w:val="en-US"/>
        </w:rPr>
      </w:pPr>
      <w:r w:rsidRPr="00FE15AA">
        <w:rPr>
          <w:color w:val="000000"/>
          <w:lang w:val="en-US"/>
        </w:rPr>
        <w:t xml:space="preserve">The lack of </w:t>
      </w:r>
      <w:r w:rsidR="003312DF" w:rsidRPr="00FE15AA">
        <w:rPr>
          <w:color w:val="000000"/>
          <w:lang w:val="en-US"/>
        </w:rPr>
        <w:t>discussion</w:t>
      </w:r>
      <w:r w:rsidRPr="00FE15AA">
        <w:rPr>
          <w:color w:val="000000"/>
          <w:lang w:val="en-US"/>
        </w:rPr>
        <w:t xml:space="preserve"> </w:t>
      </w:r>
      <w:r w:rsidR="008D6266">
        <w:rPr>
          <w:color w:val="000000"/>
          <w:lang w:val="en-US"/>
        </w:rPr>
        <w:t xml:space="preserve">about religion </w:t>
      </w:r>
      <w:r w:rsidR="0037581B">
        <w:rPr>
          <w:color w:val="000000"/>
          <w:lang w:val="en-US"/>
        </w:rPr>
        <w:t xml:space="preserve">and absence of religion </w:t>
      </w:r>
      <w:r w:rsidRPr="00FE15AA">
        <w:rPr>
          <w:color w:val="000000"/>
          <w:lang w:val="en-US"/>
        </w:rPr>
        <w:t xml:space="preserve">in family life </w:t>
      </w:r>
      <w:r w:rsidR="008D6266">
        <w:rPr>
          <w:color w:val="000000"/>
          <w:lang w:val="en-US"/>
        </w:rPr>
        <w:t xml:space="preserve">was </w:t>
      </w:r>
      <w:r w:rsidRPr="00FE15AA">
        <w:rPr>
          <w:color w:val="000000"/>
          <w:lang w:val="en-US"/>
        </w:rPr>
        <w:t xml:space="preserve">one factor in the transmission of </w:t>
      </w:r>
      <w:r w:rsidR="008D6266">
        <w:rPr>
          <w:color w:val="000000"/>
          <w:lang w:val="en-US"/>
        </w:rPr>
        <w:t>non-religion</w:t>
      </w:r>
      <w:r w:rsidR="0072671D">
        <w:rPr>
          <w:color w:val="000000"/>
          <w:lang w:val="en-US"/>
        </w:rPr>
        <w:t>, as</w:t>
      </w:r>
      <w:r w:rsidRPr="00FE15AA">
        <w:rPr>
          <w:color w:val="000000"/>
          <w:lang w:val="en-US"/>
        </w:rPr>
        <w:t xml:space="preserve"> the lack of </w:t>
      </w:r>
      <w:r w:rsidR="003312DF" w:rsidRPr="00FE15AA">
        <w:rPr>
          <w:color w:val="000000"/>
          <w:lang w:val="en-US"/>
        </w:rPr>
        <w:t>socialization</w:t>
      </w:r>
      <w:r w:rsidR="00E5662B">
        <w:rPr>
          <w:color w:val="000000"/>
          <w:lang w:val="en-US"/>
        </w:rPr>
        <w:t xml:space="preserve"> in relation to religion</w:t>
      </w:r>
      <w:r w:rsidRPr="00FE15AA">
        <w:rPr>
          <w:color w:val="000000"/>
          <w:lang w:val="en-US"/>
        </w:rPr>
        <w:t xml:space="preserve"> has the effect of </w:t>
      </w:r>
      <w:r w:rsidR="008D6266">
        <w:rPr>
          <w:color w:val="000000"/>
          <w:lang w:val="en-US"/>
        </w:rPr>
        <w:t xml:space="preserve">socializing children as </w:t>
      </w:r>
      <w:r w:rsidRPr="00FE15AA">
        <w:rPr>
          <w:color w:val="000000"/>
          <w:lang w:val="en-US"/>
        </w:rPr>
        <w:t>non</w:t>
      </w:r>
      <w:r w:rsidR="008D6266">
        <w:rPr>
          <w:color w:val="000000"/>
          <w:lang w:val="en-US"/>
        </w:rPr>
        <w:t>-religious</w:t>
      </w:r>
      <w:r w:rsidRPr="00FE15AA">
        <w:rPr>
          <w:color w:val="000000"/>
          <w:lang w:val="en-US"/>
        </w:rPr>
        <w:t xml:space="preserve">. </w:t>
      </w:r>
      <w:r w:rsidR="008D6266">
        <w:rPr>
          <w:color w:val="000000"/>
          <w:lang w:val="en-US"/>
        </w:rPr>
        <w:t xml:space="preserve">This can be </w:t>
      </w:r>
      <w:r w:rsidR="00EF59D6">
        <w:rPr>
          <w:color w:val="000000"/>
          <w:lang w:val="en-US"/>
        </w:rPr>
        <w:t>seen as an ins</w:t>
      </w:r>
      <w:r w:rsidR="003B34E5">
        <w:rPr>
          <w:color w:val="000000"/>
          <w:lang w:val="en-US"/>
        </w:rPr>
        <w:t xml:space="preserve">tance of what Zuckerman (2008) </w:t>
      </w:r>
      <w:r w:rsidR="00EF59D6">
        <w:rPr>
          <w:color w:val="000000"/>
          <w:lang w:val="en-US"/>
        </w:rPr>
        <w:t xml:space="preserve">terms ‘bald secularity’. </w:t>
      </w:r>
      <w:r w:rsidR="003B34E5">
        <w:rPr>
          <w:color w:val="000000"/>
          <w:lang w:val="en-US"/>
        </w:rPr>
        <w:t xml:space="preserve">In his research with non-religious populations in Denmark and Sweden, </w:t>
      </w:r>
      <w:r w:rsidR="00EF59D6">
        <w:rPr>
          <w:color w:val="000000"/>
          <w:lang w:val="en-US"/>
        </w:rPr>
        <w:t xml:space="preserve">Zuckerman </w:t>
      </w:r>
      <w:r w:rsidR="005A3543">
        <w:rPr>
          <w:color w:val="000000"/>
          <w:lang w:val="en-US"/>
        </w:rPr>
        <w:t>argues that his i</w:t>
      </w:r>
      <w:r w:rsidR="003B34E5">
        <w:rPr>
          <w:color w:val="000000"/>
          <w:lang w:val="en-US"/>
        </w:rPr>
        <w:t>nformants’ reluctance to speak</w:t>
      </w:r>
      <w:r w:rsidR="005A3543">
        <w:rPr>
          <w:color w:val="000000"/>
          <w:lang w:val="en-US"/>
        </w:rPr>
        <w:t xml:space="preserve"> about religion was </w:t>
      </w:r>
      <w:r w:rsidR="00226635">
        <w:rPr>
          <w:color w:val="000000"/>
          <w:lang w:val="en-US"/>
        </w:rPr>
        <w:t xml:space="preserve">not </w:t>
      </w:r>
      <w:r w:rsidR="005A3543">
        <w:rPr>
          <w:color w:val="000000"/>
          <w:lang w:val="en-US"/>
        </w:rPr>
        <w:t>due to their seeing religion as a private, personal matter or any a</w:t>
      </w:r>
      <w:r w:rsidR="003B34E5">
        <w:rPr>
          <w:color w:val="000000"/>
          <w:lang w:val="en-US"/>
        </w:rPr>
        <w:t>ctive rejection of religion. Their reticence</w:t>
      </w:r>
      <w:r w:rsidR="005A3543">
        <w:rPr>
          <w:color w:val="000000"/>
          <w:lang w:val="en-US"/>
        </w:rPr>
        <w:t xml:space="preserve"> rather arose from ‘the simple fact that religion is </w:t>
      </w:r>
      <w:r w:rsidR="006A3762" w:rsidRPr="00FE15AA">
        <w:rPr>
          <w:color w:val="000000"/>
          <w:lang w:val="en-US"/>
        </w:rPr>
        <w:t>such a marginal aspect of their culture, and such a minimal element in their daily lives’</w:t>
      </w:r>
      <w:r w:rsidR="00341420">
        <w:rPr>
          <w:color w:val="000000"/>
          <w:lang w:val="en-US"/>
        </w:rPr>
        <w:t xml:space="preserve"> (</w:t>
      </w:r>
      <w:r w:rsidR="00341420" w:rsidRPr="00341420">
        <w:rPr>
          <w:color w:val="000000"/>
          <w:lang w:val="en-US"/>
        </w:rPr>
        <w:t>p. 103)</w:t>
      </w:r>
      <w:r w:rsidR="005A3543">
        <w:rPr>
          <w:color w:val="000000"/>
          <w:lang w:val="en-US"/>
        </w:rPr>
        <w:t>, and they therefore lack a ‘narrative structure’ when it comes to religion. However, while this ‘bald secularity’ was evident in children’s home lives, shaping the unremarked nature of nonreligious socialization in the context of the family, religion was afforded more prominence in the space of school</w:t>
      </w:r>
      <w:r w:rsidR="0037581B">
        <w:rPr>
          <w:color w:val="000000"/>
          <w:lang w:val="en-US"/>
        </w:rPr>
        <w:t xml:space="preserve">, with </w:t>
      </w:r>
      <w:r w:rsidR="0072671D">
        <w:rPr>
          <w:color w:val="000000"/>
          <w:lang w:val="en-US"/>
        </w:rPr>
        <w:t xml:space="preserve">Religious Education and </w:t>
      </w:r>
      <w:r w:rsidR="0037581B">
        <w:rPr>
          <w:color w:val="000000"/>
          <w:lang w:val="en-US"/>
        </w:rPr>
        <w:t xml:space="preserve">collective worship meaning that children </w:t>
      </w:r>
      <w:r w:rsidR="00F23E3A">
        <w:rPr>
          <w:color w:val="000000"/>
          <w:lang w:val="en-US"/>
        </w:rPr>
        <w:t xml:space="preserve">do </w:t>
      </w:r>
      <w:r w:rsidR="003312DF" w:rsidRPr="00FE15AA">
        <w:rPr>
          <w:color w:val="000000"/>
          <w:lang w:val="en-US"/>
        </w:rPr>
        <w:t>discuss</w:t>
      </w:r>
      <w:r w:rsidRPr="00FE15AA">
        <w:rPr>
          <w:color w:val="000000"/>
          <w:lang w:val="en-US"/>
        </w:rPr>
        <w:t xml:space="preserve"> and engage with religion on a regular basis at school.</w:t>
      </w:r>
      <w:r w:rsidR="00EC00AE" w:rsidRPr="00FE15AA">
        <w:rPr>
          <w:color w:val="000000"/>
          <w:lang w:val="en-US"/>
        </w:rPr>
        <w:t xml:space="preserve"> </w:t>
      </w:r>
    </w:p>
    <w:p w14:paraId="7F2BE525" w14:textId="0CAD8BDD" w:rsidR="00C66FEC" w:rsidRDefault="003312DF" w:rsidP="00C66FEC">
      <w:pPr>
        <w:autoSpaceDE w:val="0"/>
        <w:autoSpaceDN w:val="0"/>
        <w:adjustRightInd w:val="0"/>
        <w:spacing w:line="480" w:lineRule="auto"/>
        <w:ind w:firstLine="720"/>
        <w:jc w:val="both"/>
        <w:rPr>
          <w:color w:val="000000"/>
          <w:lang w:val="en-US"/>
        </w:rPr>
      </w:pPr>
      <w:r w:rsidRPr="00FE15AA">
        <w:rPr>
          <w:color w:val="000000"/>
          <w:lang w:val="en-US"/>
        </w:rPr>
        <w:t xml:space="preserve">Both RE and collective worship have been compulsory parts of education in </w:t>
      </w:r>
      <w:r w:rsidR="00C66FEC">
        <w:rPr>
          <w:color w:val="000000"/>
          <w:lang w:val="en-US"/>
        </w:rPr>
        <w:t>state-</w:t>
      </w:r>
      <w:r w:rsidR="00C66FEC" w:rsidRPr="00897276">
        <w:rPr>
          <w:color w:val="000000"/>
          <w:lang w:val="en-US"/>
        </w:rPr>
        <w:t xml:space="preserve">funded </w:t>
      </w:r>
      <w:r w:rsidR="009B601C" w:rsidRPr="00897276">
        <w:rPr>
          <w:color w:val="000000"/>
          <w:lang w:val="en-US"/>
        </w:rPr>
        <w:t>British</w:t>
      </w:r>
      <w:r w:rsidRPr="00897276">
        <w:rPr>
          <w:color w:val="000000"/>
          <w:lang w:val="en-US"/>
        </w:rPr>
        <w:t xml:space="preserve"> schools</w:t>
      </w:r>
      <w:r w:rsidR="00897276">
        <w:rPr>
          <w:rStyle w:val="EndnoteReference"/>
          <w:color w:val="000000"/>
          <w:lang w:val="en-US"/>
        </w:rPr>
        <w:endnoteReference w:id="8"/>
      </w:r>
      <w:r w:rsidRPr="00FE15AA">
        <w:rPr>
          <w:color w:val="000000"/>
          <w:lang w:val="en-US"/>
        </w:rPr>
        <w:t xml:space="preserve"> since the 1944 </w:t>
      </w:r>
      <w:r w:rsidR="00C66FEC">
        <w:rPr>
          <w:color w:val="000000"/>
          <w:lang w:val="en-US"/>
        </w:rPr>
        <w:t xml:space="preserve">Education </w:t>
      </w:r>
      <w:r w:rsidRPr="00FE15AA">
        <w:rPr>
          <w:color w:val="000000"/>
          <w:lang w:val="en-US"/>
        </w:rPr>
        <w:t xml:space="preserve">Act. The </w:t>
      </w:r>
      <w:r w:rsidR="00C66FEC">
        <w:rPr>
          <w:color w:val="000000"/>
          <w:lang w:val="en-US"/>
        </w:rPr>
        <w:t>R</w:t>
      </w:r>
      <w:r w:rsidRPr="00FE15AA">
        <w:rPr>
          <w:color w:val="000000"/>
          <w:lang w:val="en-US"/>
        </w:rPr>
        <w:t xml:space="preserve">eligious </w:t>
      </w:r>
      <w:r w:rsidR="00C66FEC">
        <w:rPr>
          <w:color w:val="000000"/>
          <w:lang w:val="en-US"/>
        </w:rPr>
        <w:t>E</w:t>
      </w:r>
      <w:r w:rsidRPr="00FE15AA">
        <w:rPr>
          <w:color w:val="000000"/>
          <w:lang w:val="en-US"/>
        </w:rPr>
        <w:t xml:space="preserve">ducation clauses of </w:t>
      </w:r>
      <w:r w:rsidRPr="00FE15AA">
        <w:rPr>
          <w:color w:val="000000"/>
          <w:lang w:val="en-US"/>
        </w:rPr>
        <w:lastRenderedPageBreak/>
        <w:t>educational law have caused decades of confusion and controversy</w:t>
      </w:r>
      <w:r w:rsidR="00057183">
        <w:rPr>
          <w:color w:val="000000"/>
          <w:lang w:val="en-US"/>
        </w:rPr>
        <w:t>,</w:t>
      </w:r>
      <w:r w:rsidRPr="00FE15AA">
        <w:rPr>
          <w:color w:val="000000"/>
          <w:lang w:val="en-US"/>
        </w:rPr>
        <w:t xml:space="preserve"> with many</w:t>
      </w:r>
      <w:r w:rsidR="009B601C" w:rsidRPr="00FE15AA">
        <w:rPr>
          <w:color w:val="000000"/>
          <w:lang w:val="en-US"/>
        </w:rPr>
        <w:t xml:space="preserve"> </w:t>
      </w:r>
      <w:proofErr w:type="gramStart"/>
      <w:r w:rsidR="009B601C" w:rsidRPr="00FE15AA">
        <w:rPr>
          <w:color w:val="000000"/>
          <w:lang w:val="en-US"/>
        </w:rPr>
        <w:t>questioning</w:t>
      </w:r>
      <w:proofErr w:type="gramEnd"/>
      <w:r w:rsidR="009B601C" w:rsidRPr="00FE15AA">
        <w:rPr>
          <w:color w:val="000000"/>
          <w:lang w:val="en-US"/>
        </w:rPr>
        <w:t xml:space="preserve"> </w:t>
      </w:r>
      <w:r w:rsidR="00057183">
        <w:rPr>
          <w:color w:val="000000"/>
          <w:lang w:val="en-US"/>
        </w:rPr>
        <w:t xml:space="preserve">whether and </w:t>
      </w:r>
      <w:r w:rsidRPr="00FE15AA">
        <w:rPr>
          <w:color w:val="000000"/>
          <w:lang w:val="en-US"/>
        </w:rPr>
        <w:t xml:space="preserve">how religion should be taught in </w:t>
      </w:r>
      <w:r w:rsidR="003B34E5" w:rsidRPr="00A379D4">
        <w:rPr>
          <w:color w:val="000000"/>
          <w:lang w:val="en-US"/>
        </w:rPr>
        <w:t>schools (</w:t>
      </w:r>
      <w:r w:rsidR="00A379D4" w:rsidRPr="00A379D4">
        <w:rPr>
          <w:color w:val="000000"/>
          <w:lang w:val="en-US"/>
        </w:rPr>
        <w:t>Hull 1975; Cheetham 2000</w:t>
      </w:r>
      <w:r w:rsidR="003B34E5">
        <w:rPr>
          <w:color w:val="000000"/>
          <w:lang w:val="en-US"/>
        </w:rPr>
        <w:t>)</w:t>
      </w:r>
      <w:r w:rsidRPr="003B34E5">
        <w:rPr>
          <w:color w:val="000000"/>
          <w:lang w:val="en-US"/>
        </w:rPr>
        <w:t>.</w:t>
      </w:r>
      <w:r w:rsidRPr="00FE15AA">
        <w:rPr>
          <w:color w:val="000000"/>
          <w:lang w:val="en-US"/>
        </w:rPr>
        <w:t xml:space="preserve"> </w:t>
      </w:r>
      <w:r w:rsidR="00C66FEC">
        <w:rPr>
          <w:color w:val="000000"/>
          <w:lang w:val="en-US"/>
        </w:rPr>
        <w:t xml:space="preserve">In these discussions, concerns are often expressed that </w:t>
      </w:r>
      <w:r w:rsidR="000F6084">
        <w:rPr>
          <w:color w:val="000000"/>
          <w:lang w:val="en-US"/>
        </w:rPr>
        <w:t>RE</w:t>
      </w:r>
      <w:r w:rsidR="00C66FEC">
        <w:rPr>
          <w:color w:val="000000"/>
          <w:lang w:val="en-US"/>
        </w:rPr>
        <w:t xml:space="preserve"> is a form of </w:t>
      </w:r>
      <w:r w:rsidR="00057183">
        <w:rPr>
          <w:color w:val="000000"/>
          <w:lang w:val="en-US"/>
        </w:rPr>
        <w:t xml:space="preserve">subtle </w:t>
      </w:r>
      <w:r w:rsidR="00C66FEC">
        <w:rPr>
          <w:color w:val="000000"/>
          <w:lang w:val="en-US"/>
        </w:rPr>
        <w:t xml:space="preserve">religious indoctrination or </w:t>
      </w:r>
      <w:r w:rsidR="00057183">
        <w:rPr>
          <w:color w:val="000000"/>
          <w:lang w:val="en-US"/>
        </w:rPr>
        <w:t>implies</w:t>
      </w:r>
      <w:r w:rsidR="00C66FEC">
        <w:rPr>
          <w:color w:val="000000"/>
          <w:lang w:val="en-US"/>
        </w:rPr>
        <w:t xml:space="preserve"> a normative tilt towards </w:t>
      </w:r>
      <w:r w:rsidR="00F23E3A">
        <w:rPr>
          <w:color w:val="000000"/>
          <w:lang w:val="en-US"/>
        </w:rPr>
        <w:t>taking on</w:t>
      </w:r>
      <w:r w:rsidR="00C66FEC">
        <w:rPr>
          <w:color w:val="000000"/>
          <w:lang w:val="en-US"/>
        </w:rPr>
        <w:t xml:space="preserve"> a religious identity. However, </w:t>
      </w:r>
      <w:r w:rsidR="00057183">
        <w:rPr>
          <w:color w:val="000000"/>
          <w:lang w:val="en-US"/>
        </w:rPr>
        <w:t xml:space="preserve">our research found the opposite of this taking place: </w:t>
      </w:r>
      <w:r w:rsidR="00C66FEC">
        <w:rPr>
          <w:color w:val="000000"/>
          <w:lang w:val="en-US"/>
        </w:rPr>
        <w:t xml:space="preserve">the </w:t>
      </w:r>
      <w:r w:rsidR="00F23E3A">
        <w:rPr>
          <w:color w:val="000000"/>
          <w:lang w:val="en-US"/>
        </w:rPr>
        <w:t xml:space="preserve">ways in which religion </w:t>
      </w:r>
      <w:r w:rsidR="00057183">
        <w:rPr>
          <w:color w:val="000000"/>
          <w:lang w:val="en-US"/>
        </w:rPr>
        <w:t xml:space="preserve">(and non-religion) </w:t>
      </w:r>
      <w:r w:rsidR="00F23E3A">
        <w:rPr>
          <w:color w:val="000000"/>
          <w:lang w:val="en-US"/>
        </w:rPr>
        <w:t>w</w:t>
      </w:r>
      <w:r w:rsidR="00057183">
        <w:rPr>
          <w:color w:val="000000"/>
          <w:lang w:val="en-US"/>
        </w:rPr>
        <w:t>ere</w:t>
      </w:r>
      <w:r w:rsidR="00F23E3A">
        <w:rPr>
          <w:color w:val="000000"/>
          <w:lang w:val="en-US"/>
        </w:rPr>
        <w:t xml:space="preserve"> presented in </w:t>
      </w:r>
      <w:r w:rsidR="00286E7A">
        <w:rPr>
          <w:color w:val="000000"/>
          <w:lang w:val="en-US"/>
        </w:rPr>
        <w:t>RE</w:t>
      </w:r>
      <w:r w:rsidR="00F23E3A">
        <w:rPr>
          <w:color w:val="000000"/>
          <w:lang w:val="en-US"/>
        </w:rPr>
        <w:t xml:space="preserve"> </w:t>
      </w:r>
      <w:r w:rsidR="00C66FEC">
        <w:rPr>
          <w:color w:val="000000"/>
          <w:lang w:val="en-US"/>
        </w:rPr>
        <w:t xml:space="preserve">provided </w:t>
      </w:r>
      <w:r w:rsidR="00EE3424">
        <w:rPr>
          <w:color w:val="000000"/>
          <w:lang w:val="en-US"/>
        </w:rPr>
        <w:t xml:space="preserve">children with the opportunity to reflect on and consider their non-religious </w:t>
      </w:r>
      <w:r w:rsidR="00F23E3A">
        <w:rPr>
          <w:color w:val="000000"/>
          <w:lang w:val="en-US"/>
        </w:rPr>
        <w:t xml:space="preserve">beliefs and </w:t>
      </w:r>
      <w:r w:rsidR="00EE3424">
        <w:rPr>
          <w:color w:val="000000"/>
          <w:lang w:val="en-US"/>
        </w:rPr>
        <w:t>identities in a way that was not happening in their homes or friendship circles.</w:t>
      </w:r>
    </w:p>
    <w:p w14:paraId="25244756" w14:textId="78DB4E83" w:rsidR="00DB5714" w:rsidRPr="00FE15AA" w:rsidRDefault="00EE3424" w:rsidP="00F23E3A">
      <w:pPr>
        <w:autoSpaceDE w:val="0"/>
        <w:autoSpaceDN w:val="0"/>
        <w:adjustRightInd w:val="0"/>
        <w:spacing w:line="480" w:lineRule="auto"/>
        <w:ind w:firstLine="720"/>
        <w:jc w:val="both"/>
        <w:rPr>
          <w:color w:val="000000"/>
          <w:lang w:val="en-US"/>
        </w:rPr>
      </w:pPr>
      <w:r>
        <w:rPr>
          <w:color w:val="000000"/>
          <w:lang w:val="en-US"/>
        </w:rPr>
        <w:t>During fieldwork a</w:t>
      </w:r>
      <w:r w:rsidR="00EC00AE" w:rsidRPr="00FE15AA">
        <w:rPr>
          <w:color w:val="000000"/>
          <w:lang w:val="en-US"/>
        </w:rPr>
        <w:t>t St Peters’</w:t>
      </w:r>
      <w:r>
        <w:rPr>
          <w:color w:val="000000"/>
          <w:lang w:val="en-US"/>
        </w:rPr>
        <w:t>,</w:t>
      </w:r>
      <w:r w:rsidR="00EC00AE" w:rsidRPr="00FE15AA">
        <w:rPr>
          <w:color w:val="000000"/>
          <w:lang w:val="en-US"/>
        </w:rPr>
        <w:t xml:space="preserve"> Years Four and Five</w:t>
      </w:r>
      <w:r w:rsidR="0023465B" w:rsidRPr="00FE15AA">
        <w:rPr>
          <w:color w:val="000000"/>
          <w:lang w:val="en-US"/>
        </w:rPr>
        <w:t xml:space="preserve"> were learning </w:t>
      </w:r>
      <w:r>
        <w:rPr>
          <w:color w:val="000000"/>
          <w:lang w:val="en-US"/>
        </w:rPr>
        <w:t xml:space="preserve">in RE </w:t>
      </w:r>
      <w:r w:rsidR="0023465B" w:rsidRPr="00FE15AA">
        <w:rPr>
          <w:color w:val="000000"/>
          <w:lang w:val="en-US"/>
        </w:rPr>
        <w:t xml:space="preserve">about the </w:t>
      </w:r>
      <w:r>
        <w:rPr>
          <w:color w:val="000000"/>
          <w:lang w:val="en-US"/>
        </w:rPr>
        <w:t xml:space="preserve">Christian </w:t>
      </w:r>
      <w:r w:rsidR="0023465B" w:rsidRPr="00FE15AA">
        <w:rPr>
          <w:color w:val="000000"/>
          <w:lang w:val="en-US"/>
        </w:rPr>
        <w:t xml:space="preserve">creation story. </w:t>
      </w:r>
      <w:r w:rsidR="00F23E3A">
        <w:rPr>
          <w:color w:val="000000"/>
          <w:lang w:val="en-US"/>
        </w:rPr>
        <w:t>In</w:t>
      </w:r>
      <w:r w:rsidR="0023465B" w:rsidRPr="00FE15AA">
        <w:rPr>
          <w:color w:val="000000"/>
          <w:lang w:val="en-US"/>
        </w:rPr>
        <w:t xml:space="preserve"> one </w:t>
      </w:r>
      <w:proofErr w:type="gramStart"/>
      <w:r>
        <w:rPr>
          <w:color w:val="000000"/>
          <w:lang w:val="en-US"/>
        </w:rPr>
        <w:t>Year</w:t>
      </w:r>
      <w:proofErr w:type="gramEnd"/>
      <w:r>
        <w:rPr>
          <w:color w:val="000000"/>
          <w:lang w:val="en-US"/>
        </w:rPr>
        <w:t xml:space="preserve"> Four </w:t>
      </w:r>
      <w:r w:rsidR="0023465B" w:rsidRPr="00FE15AA">
        <w:rPr>
          <w:color w:val="000000"/>
          <w:lang w:val="en-US"/>
        </w:rPr>
        <w:t>lesson, Charlotte</w:t>
      </w:r>
      <w:r w:rsidR="00226635">
        <w:rPr>
          <w:color w:val="000000"/>
          <w:lang w:val="en-US"/>
        </w:rPr>
        <w:t>,</w:t>
      </w:r>
      <w:r w:rsidR="0023465B" w:rsidRPr="00FE15AA">
        <w:rPr>
          <w:color w:val="000000"/>
          <w:lang w:val="en-US"/>
        </w:rPr>
        <w:t xml:space="preserve"> the class teacher, explained to the class</w:t>
      </w:r>
      <w:r w:rsidR="009B601C" w:rsidRPr="00FE15AA">
        <w:rPr>
          <w:color w:val="000000"/>
          <w:lang w:val="en-US"/>
        </w:rPr>
        <w:t xml:space="preserve"> </w:t>
      </w:r>
      <w:r w:rsidR="0023465B" w:rsidRPr="00FE15AA">
        <w:rPr>
          <w:color w:val="000000"/>
          <w:lang w:val="en-US"/>
        </w:rPr>
        <w:t>‘we are going to think about the creation story and what Christians believe</w:t>
      </w:r>
      <w:r>
        <w:rPr>
          <w:color w:val="000000"/>
          <w:lang w:val="en-US"/>
        </w:rPr>
        <w:t>,</w:t>
      </w:r>
      <w:r w:rsidR="0023465B" w:rsidRPr="00FE15AA">
        <w:rPr>
          <w:color w:val="000000"/>
          <w:lang w:val="en-US"/>
        </w:rPr>
        <w:t xml:space="preserve"> as that’s what we are doing this term’. Charlotte began by asking the children if they c</w:t>
      </w:r>
      <w:r w:rsidR="00F23E3A">
        <w:rPr>
          <w:color w:val="000000"/>
          <w:lang w:val="en-US"/>
        </w:rPr>
        <w:t>ould</w:t>
      </w:r>
      <w:r w:rsidR="0023465B" w:rsidRPr="00FE15AA">
        <w:rPr>
          <w:color w:val="000000"/>
          <w:lang w:val="en-US"/>
        </w:rPr>
        <w:t xml:space="preserve"> describe the creation story and what happened on each day</w:t>
      </w:r>
      <w:r w:rsidR="00B1559F">
        <w:rPr>
          <w:color w:val="000000"/>
          <w:lang w:val="en-US"/>
        </w:rPr>
        <w:t xml:space="preserve">, and </w:t>
      </w:r>
      <w:r w:rsidR="0023465B" w:rsidRPr="00FE15AA">
        <w:rPr>
          <w:color w:val="000000"/>
          <w:lang w:val="en-US"/>
        </w:rPr>
        <w:t xml:space="preserve">went on to explain that ‘some Christians believe it took </w:t>
      </w:r>
      <w:r w:rsidR="005719FD" w:rsidRPr="00FE15AA">
        <w:rPr>
          <w:color w:val="000000"/>
          <w:lang w:val="en-US"/>
        </w:rPr>
        <w:t>seven</w:t>
      </w:r>
      <w:r w:rsidR="0023465B" w:rsidRPr="00FE15AA">
        <w:rPr>
          <w:color w:val="000000"/>
          <w:lang w:val="en-US"/>
        </w:rPr>
        <w:t xml:space="preserve"> days and some people believe in the big bang, and this is what scientists believe’. A number of children raised their hands at this point. Jake put his hand up and said that he believed in both the big bang and God and that we developed from monkeys into humans</w:t>
      </w:r>
      <w:r w:rsidR="00E5662B">
        <w:rPr>
          <w:color w:val="000000"/>
          <w:lang w:val="en-US"/>
        </w:rPr>
        <w:t>,</w:t>
      </w:r>
      <w:r w:rsidR="0023465B" w:rsidRPr="00FE15AA">
        <w:rPr>
          <w:color w:val="000000"/>
          <w:lang w:val="en-US"/>
        </w:rPr>
        <w:t xml:space="preserve"> but that God could</w:t>
      </w:r>
      <w:r w:rsidR="00B1559F">
        <w:rPr>
          <w:color w:val="000000"/>
          <w:lang w:val="en-US"/>
        </w:rPr>
        <w:t xml:space="preserve"> ha</w:t>
      </w:r>
      <w:r w:rsidR="0023465B" w:rsidRPr="00FE15AA">
        <w:rPr>
          <w:color w:val="000000"/>
          <w:lang w:val="en-US"/>
        </w:rPr>
        <w:t xml:space="preserve">ve started it all off. </w:t>
      </w:r>
      <w:r w:rsidR="009B601C" w:rsidRPr="00FE15AA">
        <w:rPr>
          <w:color w:val="000000"/>
          <w:lang w:val="en-US"/>
        </w:rPr>
        <w:t>Another</w:t>
      </w:r>
      <w:r w:rsidR="0023465B" w:rsidRPr="00FE15AA">
        <w:rPr>
          <w:color w:val="000000"/>
          <w:lang w:val="en-US"/>
        </w:rPr>
        <w:t xml:space="preserve"> child </w:t>
      </w:r>
      <w:r w:rsidR="00B1559F">
        <w:rPr>
          <w:color w:val="000000"/>
          <w:lang w:val="en-US"/>
        </w:rPr>
        <w:t>raised</w:t>
      </w:r>
      <w:r w:rsidR="0023465B" w:rsidRPr="00FE15AA">
        <w:rPr>
          <w:color w:val="000000"/>
          <w:lang w:val="en-US"/>
        </w:rPr>
        <w:t xml:space="preserve"> her hand and </w:t>
      </w:r>
      <w:r w:rsidR="009B601C" w:rsidRPr="00FE15AA">
        <w:rPr>
          <w:color w:val="000000"/>
          <w:lang w:val="en-US"/>
        </w:rPr>
        <w:t>s</w:t>
      </w:r>
      <w:r w:rsidR="0023465B" w:rsidRPr="00FE15AA">
        <w:rPr>
          <w:color w:val="000000"/>
          <w:lang w:val="en-US"/>
        </w:rPr>
        <w:t xml:space="preserve">aid she was unsure. Charlotte nodded in response </w:t>
      </w:r>
      <w:r w:rsidR="00DB5714" w:rsidRPr="00FE15AA">
        <w:rPr>
          <w:color w:val="000000"/>
          <w:lang w:val="en-US"/>
        </w:rPr>
        <w:t xml:space="preserve">to </w:t>
      </w:r>
      <w:r w:rsidR="0023465B" w:rsidRPr="00FE15AA">
        <w:rPr>
          <w:color w:val="000000"/>
          <w:lang w:val="en-US"/>
        </w:rPr>
        <w:t xml:space="preserve">the </w:t>
      </w:r>
      <w:r w:rsidR="009B601C" w:rsidRPr="00FE15AA">
        <w:rPr>
          <w:color w:val="000000"/>
          <w:lang w:val="en-US"/>
        </w:rPr>
        <w:t>children’s</w:t>
      </w:r>
      <w:r w:rsidR="0023465B" w:rsidRPr="00FE15AA">
        <w:rPr>
          <w:color w:val="000000"/>
          <w:lang w:val="en-US"/>
        </w:rPr>
        <w:t xml:space="preserve"> </w:t>
      </w:r>
      <w:r w:rsidR="009B601C" w:rsidRPr="00FE15AA">
        <w:rPr>
          <w:color w:val="000000"/>
          <w:lang w:val="en-US"/>
        </w:rPr>
        <w:t>contributions</w:t>
      </w:r>
      <w:r w:rsidR="0023465B" w:rsidRPr="00FE15AA">
        <w:rPr>
          <w:color w:val="000000"/>
          <w:lang w:val="en-US"/>
        </w:rPr>
        <w:t xml:space="preserve"> and said</w:t>
      </w:r>
      <w:r w:rsidR="00DB5714" w:rsidRPr="00FE15AA">
        <w:rPr>
          <w:color w:val="000000"/>
          <w:lang w:val="en-US"/>
        </w:rPr>
        <w:t>:</w:t>
      </w:r>
    </w:p>
    <w:p w14:paraId="2AA18163" w14:textId="77777777" w:rsidR="00DB5714" w:rsidRPr="00FE15AA" w:rsidRDefault="00DB5714" w:rsidP="0037581B">
      <w:pPr>
        <w:autoSpaceDE w:val="0"/>
        <w:autoSpaceDN w:val="0"/>
        <w:adjustRightInd w:val="0"/>
        <w:spacing w:line="480" w:lineRule="auto"/>
        <w:jc w:val="both"/>
        <w:rPr>
          <w:color w:val="000000"/>
          <w:lang w:val="en-US"/>
        </w:rPr>
      </w:pPr>
    </w:p>
    <w:p w14:paraId="30B91F75" w14:textId="3AEEF688" w:rsidR="00DB5714" w:rsidRPr="00FE15AA" w:rsidRDefault="008512BD" w:rsidP="0037581B">
      <w:pPr>
        <w:autoSpaceDE w:val="0"/>
        <w:autoSpaceDN w:val="0"/>
        <w:adjustRightInd w:val="0"/>
        <w:spacing w:line="480" w:lineRule="auto"/>
        <w:ind w:left="720"/>
        <w:jc w:val="both"/>
        <w:rPr>
          <w:color w:val="000000"/>
          <w:lang w:val="en-US"/>
        </w:rPr>
      </w:pPr>
      <w:r w:rsidRPr="00FE15AA">
        <w:rPr>
          <w:color w:val="000000"/>
          <w:lang w:val="en-US"/>
        </w:rPr>
        <w:t>Y</w:t>
      </w:r>
      <w:r w:rsidR="0023465B" w:rsidRPr="00FE15AA">
        <w:rPr>
          <w:color w:val="000000"/>
          <w:lang w:val="en-US"/>
        </w:rPr>
        <w:t>es, some people think only the big bang happened and some people only believe the creation story. Some people believe the big bang and that the creation story is just a story but God is behind the creation and the big bang</w:t>
      </w:r>
      <w:r w:rsidR="00CB7488" w:rsidRPr="00FE15AA">
        <w:rPr>
          <w:color w:val="000000"/>
          <w:lang w:val="en-US"/>
        </w:rPr>
        <w:t xml:space="preserve">. </w:t>
      </w:r>
      <w:r w:rsidR="0023465B" w:rsidRPr="00FE15AA">
        <w:rPr>
          <w:color w:val="000000"/>
          <w:lang w:val="en-US"/>
        </w:rPr>
        <w:t xml:space="preserve">You can believe in something and have faith in something but you’ll always have lots of </w:t>
      </w:r>
      <w:r w:rsidR="009B601C" w:rsidRPr="00FE15AA">
        <w:rPr>
          <w:color w:val="000000"/>
          <w:lang w:val="en-US"/>
        </w:rPr>
        <w:t>questions</w:t>
      </w:r>
      <w:r w:rsidR="00DB5714" w:rsidRPr="00FE15AA">
        <w:rPr>
          <w:color w:val="000000"/>
          <w:lang w:val="en-US"/>
        </w:rPr>
        <w:t>.</w:t>
      </w:r>
    </w:p>
    <w:p w14:paraId="06BAE955" w14:textId="77777777" w:rsidR="00DB5714" w:rsidRPr="00FE15AA" w:rsidRDefault="00DB5714" w:rsidP="0037581B">
      <w:pPr>
        <w:autoSpaceDE w:val="0"/>
        <w:autoSpaceDN w:val="0"/>
        <w:adjustRightInd w:val="0"/>
        <w:spacing w:line="480" w:lineRule="auto"/>
        <w:jc w:val="both"/>
        <w:rPr>
          <w:color w:val="000000"/>
          <w:lang w:val="en-US"/>
        </w:rPr>
      </w:pPr>
    </w:p>
    <w:p w14:paraId="0214BD89" w14:textId="45CA8EC4" w:rsidR="00CB7488" w:rsidRPr="00FE15AA" w:rsidRDefault="0023465B" w:rsidP="0037581B">
      <w:pPr>
        <w:autoSpaceDE w:val="0"/>
        <w:autoSpaceDN w:val="0"/>
        <w:adjustRightInd w:val="0"/>
        <w:spacing w:line="480" w:lineRule="auto"/>
        <w:jc w:val="both"/>
        <w:rPr>
          <w:color w:val="000000"/>
          <w:lang w:val="en-US"/>
        </w:rPr>
      </w:pPr>
      <w:r w:rsidRPr="00FE15AA">
        <w:rPr>
          <w:color w:val="000000"/>
          <w:lang w:val="en-US"/>
        </w:rPr>
        <w:t xml:space="preserve">Charlotte went on to say ‘some people don’t </w:t>
      </w:r>
      <w:r w:rsidR="009B601C" w:rsidRPr="00FE15AA">
        <w:rPr>
          <w:color w:val="000000"/>
          <w:lang w:val="en-US"/>
        </w:rPr>
        <w:t>believe</w:t>
      </w:r>
      <w:r w:rsidRPr="00FE15AA">
        <w:rPr>
          <w:color w:val="000000"/>
          <w:lang w:val="en-US"/>
        </w:rPr>
        <w:t xml:space="preserve"> and that’s OK. You might change your opinion throughout your </w:t>
      </w:r>
      <w:r w:rsidR="009B601C" w:rsidRPr="00FE15AA">
        <w:rPr>
          <w:color w:val="000000"/>
          <w:lang w:val="en-US"/>
        </w:rPr>
        <w:t>life</w:t>
      </w:r>
      <w:r w:rsidRPr="00FE15AA">
        <w:rPr>
          <w:color w:val="000000"/>
          <w:lang w:val="en-US"/>
        </w:rPr>
        <w:t xml:space="preserve">. And remember we’re learning that’s what Christians </w:t>
      </w:r>
      <w:r w:rsidR="00DB5714" w:rsidRPr="00FE15AA">
        <w:rPr>
          <w:color w:val="000000"/>
          <w:lang w:val="en-US"/>
        </w:rPr>
        <w:t>believe.</w:t>
      </w:r>
      <w:r w:rsidR="00B1559F">
        <w:rPr>
          <w:color w:val="000000"/>
          <w:lang w:val="en-US"/>
        </w:rPr>
        <w:t>’</w:t>
      </w:r>
      <w:r w:rsidR="00DB5714" w:rsidRPr="00FE15AA">
        <w:rPr>
          <w:color w:val="000000"/>
          <w:lang w:val="en-US"/>
        </w:rPr>
        <w:t xml:space="preserve"> </w:t>
      </w:r>
      <w:r w:rsidR="00B1559F">
        <w:rPr>
          <w:color w:val="000000"/>
          <w:lang w:val="en-US"/>
        </w:rPr>
        <w:lastRenderedPageBreak/>
        <w:t>She</w:t>
      </w:r>
      <w:r w:rsidRPr="00FE15AA">
        <w:rPr>
          <w:color w:val="000000"/>
          <w:lang w:val="en-US"/>
        </w:rPr>
        <w:t xml:space="preserve"> then introduced the </w:t>
      </w:r>
      <w:r w:rsidR="00B61881" w:rsidRPr="00FE15AA">
        <w:rPr>
          <w:color w:val="000000"/>
          <w:lang w:val="en-US"/>
        </w:rPr>
        <w:t>activity</w:t>
      </w:r>
      <w:r w:rsidRPr="00FE15AA">
        <w:rPr>
          <w:color w:val="000000"/>
          <w:lang w:val="en-US"/>
        </w:rPr>
        <w:t xml:space="preserve"> for </w:t>
      </w:r>
      <w:r w:rsidR="00F14720">
        <w:rPr>
          <w:color w:val="000000"/>
          <w:lang w:val="en-US"/>
        </w:rPr>
        <w:t>the</w:t>
      </w:r>
      <w:r w:rsidRPr="00FE15AA">
        <w:rPr>
          <w:color w:val="000000"/>
          <w:lang w:val="en-US"/>
        </w:rPr>
        <w:t xml:space="preserve"> lesson. Located in three different areas of the</w:t>
      </w:r>
      <w:r w:rsidR="00B61881" w:rsidRPr="00FE15AA">
        <w:rPr>
          <w:color w:val="000000"/>
          <w:lang w:val="en-US"/>
        </w:rPr>
        <w:t xml:space="preserve"> </w:t>
      </w:r>
      <w:r w:rsidRPr="00FE15AA">
        <w:rPr>
          <w:color w:val="000000"/>
          <w:lang w:val="en-US"/>
        </w:rPr>
        <w:t>classroom were three signs</w:t>
      </w:r>
      <w:r w:rsidR="00CB7488" w:rsidRPr="00FE15AA">
        <w:rPr>
          <w:color w:val="000000"/>
          <w:lang w:val="en-US"/>
        </w:rPr>
        <w:t xml:space="preserve">: </w:t>
      </w:r>
      <w:r w:rsidRPr="00FE15AA">
        <w:rPr>
          <w:color w:val="000000"/>
          <w:lang w:val="en-US"/>
        </w:rPr>
        <w:t xml:space="preserve">‘sometimes agree’, ‘agree’ </w:t>
      </w:r>
      <w:r w:rsidR="00CB7488" w:rsidRPr="00FE15AA">
        <w:rPr>
          <w:color w:val="000000"/>
          <w:lang w:val="en-US"/>
        </w:rPr>
        <w:t>and</w:t>
      </w:r>
      <w:r w:rsidRPr="00FE15AA">
        <w:rPr>
          <w:color w:val="000000"/>
          <w:lang w:val="en-US"/>
        </w:rPr>
        <w:t xml:space="preserve"> ‘never agree’. </w:t>
      </w:r>
      <w:r w:rsidR="00CB7488" w:rsidRPr="00FE15AA">
        <w:rPr>
          <w:color w:val="000000"/>
          <w:lang w:val="en-US"/>
        </w:rPr>
        <w:t xml:space="preserve">Charlotte explained that she would read a number of statements about the creation story and the children would have to stand near one of the statements depending on the </w:t>
      </w:r>
      <w:r w:rsidR="00B61881" w:rsidRPr="00FE15AA">
        <w:rPr>
          <w:color w:val="000000"/>
          <w:lang w:val="en-US"/>
        </w:rPr>
        <w:t>extent</w:t>
      </w:r>
      <w:r w:rsidR="00CB7488" w:rsidRPr="00FE15AA">
        <w:rPr>
          <w:color w:val="000000"/>
          <w:lang w:val="en-US"/>
        </w:rPr>
        <w:t xml:space="preserve"> to which they agreed o</w:t>
      </w:r>
      <w:r w:rsidR="00B1559F">
        <w:rPr>
          <w:color w:val="000000"/>
          <w:lang w:val="en-US"/>
        </w:rPr>
        <w:t>r</w:t>
      </w:r>
      <w:r w:rsidR="00CB7488" w:rsidRPr="00FE15AA">
        <w:rPr>
          <w:color w:val="000000"/>
          <w:lang w:val="en-US"/>
        </w:rPr>
        <w:t xml:space="preserve"> disagreed with the statement. </w:t>
      </w:r>
      <w:r w:rsidR="00F14720">
        <w:rPr>
          <w:color w:val="000000"/>
          <w:lang w:val="en-US"/>
        </w:rPr>
        <w:t>S</w:t>
      </w:r>
      <w:r w:rsidR="00B1559F">
        <w:rPr>
          <w:color w:val="000000"/>
          <w:lang w:val="en-US"/>
        </w:rPr>
        <w:t xml:space="preserve">he emphasized that </w:t>
      </w:r>
      <w:r w:rsidR="00CB7488" w:rsidRPr="00FE15AA">
        <w:rPr>
          <w:color w:val="000000"/>
          <w:lang w:val="en-US"/>
        </w:rPr>
        <w:t xml:space="preserve">we all have different </w:t>
      </w:r>
      <w:r w:rsidR="00B61881" w:rsidRPr="00FE15AA">
        <w:rPr>
          <w:color w:val="000000"/>
          <w:lang w:val="en-US"/>
        </w:rPr>
        <w:t>opinions</w:t>
      </w:r>
      <w:r w:rsidR="00CB7488" w:rsidRPr="00FE15AA">
        <w:rPr>
          <w:color w:val="000000"/>
          <w:lang w:val="en-US"/>
        </w:rPr>
        <w:t xml:space="preserve"> ‘</w:t>
      </w:r>
      <w:r w:rsidRPr="00FE15AA">
        <w:rPr>
          <w:color w:val="000000"/>
          <w:lang w:val="en-US"/>
        </w:rPr>
        <w:t xml:space="preserve">because we’re all different and </w:t>
      </w:r>
      <w:r w:rsidR="00B61881" w:rsidRPr="00FE15AA">
        <w:rPr>
          <w:color w:val="000000"/>
          <w:lang w:val="en-US"/>
        </w:rPr>
        <w:t>that’s</w:t>
      </w:r>
      <w:r w:rsidRPr="00FE15AA">
        <w:rPr>
          <w:color w:val="000000"/>
          <w:lang w:val="en-US"/>
        </w:rPr>
        <w:t xml:space="preserve"> OK. We all have different </w:t>
      </w:r>
      <w:r w:rsidR="00B61881" w:rsidRPr="00FE15AA">
        <w:rPr>
          <w:color w:val="000000"/>
          <w:lang w:val="en-US"/>
        </w:rPr>
        <w:t>beliefs</w:t>
      </w:r>
      <w:r w:rsidRPr="00FE15AA">
        <w:rPr>
          <w:color w:val="000000"/>
          <w:lang w:val="en-US"/>
        </w:rPr>
        <w:t xml:space="preserve"> and opinions and that’s </w:t>
      </w:r>
      <w:r w:rsidR="00B61881" w:rsidRPr="00FE15AA">
        <w:rPr>
          <w:color w:val="000000"/>
          <w:lang w:val="en-US"/>
        </w:rPr>
        <w:t>OK</w:t>
      </w:r>
      <w:r w:rsidRPr="00FE15AA">
        <w:rPr>
          <w:color w:val="000000"/>
          <w:lang w:val="en-US"/>
        </w:rPr>
        <w:t xml:space="preserve"> and it makes our world a more </w:t>
      </w:r>
      <w:r w:rsidR="00B61881" w:rsidRPr="00FE15AA">
        <w:rPr>
          <w:color w:val="000000"/>
          <w:lang w:val="en-US"/>
        </w:rPr>
        <w:t>interesting</w:t>
      </w:r>
      <w:r w:rsidRPr="00FE15AA">
        <w:rPr>
          <w:color w:val="000000"/>
          <w:lang w:val="en-US"/>
        </w:rPr>
        <w:t xml:space="preserve"> place</w:t>
      </w:r>
      <w:r w:rsidR="00CB7488" w:rsidRPr="00FE15AA">
        <w:rPr>
          <w:color w:val="000000"/>
          <w:lang w:val="en-US"/>
        </w:rPr>
        <w:t>’</w:t>
      </w:r>
      <w:r w:rsidR="00B1559F">
        <w:rPr>
          <w:color w:val="000000"/>
          <w:lang w:val="en-US"/>
        </w:rPr>
        <w:t xml:space="preserve">, and </w:t>
      </w:r>
      <w:r w:rsidRPr="00FE15AA">
        <w:rPr>
          <w:color w:val="000000"/>
          <w:lang w:val="en-US"/>
        </w:rPr>
        <w:t>reminded the children not to simply follow their friends</w:t>
      </w:r>
      <w:r w:rsidR="00CB7488" w:rsidRPr="00FE15AA">
        <w:rPr>
          <w:color w:val="000000"/>
          <w:lang w:val="en-US"/>
        </w:rPr>
        <w:t xml:space="preserve"> when </w:t>
      </w:r>
      <w:r w:rsidR="00B61881" w:rsidRPr="00FE15AA">
        <w:rPr>
          <w:color w:val="000000"/>
          <w:lang w:val="en-US"/>
        </w:rPr>
        <w:t>deciding</w:t>
      </w:r>
      <w:r w:rsidR="00CB7488" w:rsidRPr="00FE15AA">
        <w:rPr>
          <w:color w:val="000000"/>
          <w:lang w:val="en-US"/>
        </w:rPr>
        <w:t xml:space="preserve"> if they agreed or </w:t>
      </w:r>
      <w:r w:rsidR="003312DF" w:rsidRPr="00FE15AA">
        <w:rPr>
          <w:color w:val="000000"/>
          <w:lang w:val="en-US"/>
        </w:rPr>
        <w:t>disagreed</w:t>
      </w:r>
      <w:r w:rsidRPr="00FE15AA">
        <w:rPr>
          <w:color w:val="000000"/>
          <w:lang w:val="en-US"/>
        </w:rPr>
        <w:t xml:space="preserve">. </w:t>
      </w:r>
    </w:p>
    <w:p w14:paraId="19A37CD2" w14:textId="0C1C74A1" w:rsidR="00E5662B" w:rsidRDefault="0023465B" w:rsidP="00BA3294">
      <w:pPr>
        <w:autoSpaceDE w:val="0"/>
        <w:autoSpaceDN w:val="0"/>
        <w:adjustRightInd w:val="0"/>
        <w:spacing w:line="480" w:lineRule="auto"/>
        <w:ind w:firstLine="720"/>
        <w:jc w:val="both"/>
        <w:rPr>
          <w:color w:val="000000"/>
          <w:lang w:val="en-US"/>
        </w:rPr>
      </w:pPr>
      <w:r w:rsidRPr="00FE15AA">
        <w:rPr>
          <w:color w:val="000000"/>
          <w:lang w:val="en-US"/>
        </w:rPr>
        <w:t xml:space="preserve">Charlotte then </w:t>
      </w:r>
      <w:r w:rsidR="00CB7488" w:rsidRPr="00FE15AA">
        <w:rPr>
          <w:color w:val="000000"/>
          <w:lang w:val="en-US"/>
        </w:rPr>
        <w:t xml:space="preserve">read a series </w:t>
      </w:r>
      <w:r w:rsidR="00B61881" w:rsidRPr="00FE15AA">
        <w:rPr>
          <w:color w:val="000000"/>
          <w:lang w:val="en-US"/>
        </w:rPr>
        <w:t>of statements</w:t>
      </w:r>
      <w:r w:rsidR="00CB7488" w:rsidRPr="00FE15AA">
        <w:rPr>
          <w:color w:val="000000"/>
          <w:lang w:val="en-US"/>
        </w:rPr>
        <w:t xml:space="preserve"> about forgiveness and being good: ‘is the world a good place?’ </w:t>
      </w:r>
      <w:r w:rsidR="00B61881" w:rsidRPr="00FE15AA">
        <w:rPr>
          <w:color w:val="000000"/>
          <w:lang w:val="en-US"/>
        </w:rPr>
        <w:t xml:space="preserve">and </w:t>
      </w:r>
      <w:r w:rsidR="00CB7488" w:rsidRPr="00FE15AA">
        <w:rPr>
          <w:color w:val="000000"/>
          <w:lang w:val="en-US"/>
        </w:rPr>
        <w:t xml:space="preserve">‘is it easy to </w:t>
      </w:r>
      <w:r w:rsidR="00B61881" w:rsidRPr="00FE15AA">
        <w:rPr>
          <w:color w:val="000000"/>
          <w:lang w:val="en-US"/>
        </w:rPr>
        <w:t xml:space="preserve">forgive?’. </w:t>
      </w:r>
      <w:r w:rsidR="00CB7488" w:rsidRPr="00FE15AA">
        <w:rPr>
          <w:color w:val="000000"/>
          <w:lang w:val="en-US"/>
        </w:rPr>
        <w:t xml:space="preserve">The children </w:t>
      </w:r>
      <w:r w:rsidR="00B61881" w:rsidRPr="00FE15AA">
        <w:rPr>
          <w:color w:val="000000"/>
          <w:lang w:val="en-US"/>
        </w:rPr>
        <w:t>walked</w:t>
      </w:r>
      <w:r w:rsidR="00CB7488" w:rsidRPr="00FE15AA">
        <w:rPr>
          <w:color w:val="000000"/>
          <w:lang w:val="en-US"/>
        </w:rPr>
        <w:t xml:space="preserve"> </w:t>
      </w:r>
      <w:r w:rsidR="00B1559F" w:rsidRPr="00FE15AA">
        <w:rPr>
          <w:color w:val="000000"/>
          <w:lang w:val="en-US"/>
        </w:rPr>
        <w:t xml:space="preserve">eagerly </w:t>
      </w:r>
      <w:r w:rsidR="00CB7488" w:rsidRPr="00FE15AA">
        <w:rPr>
          <w:color w:val="000000"/>
          <w:lang w:val="en-US"/>
        </w:rPr>
        <w:t xml:space="preserve">around the classroom for </w:t>
      </w:r>
      <w:r w:rsidR="00B1559F">
        <w:rPr>
          <w:color w:val="000000"/>
          <w:lang w:val="en-US"/>
        </w:rPr>
        <w:t>each</w:t>
      </w:r>
      <w:r w:rsidR="00CB7488" w:rsidRPr="00FE15AA">
        <w:rPr>
          <w:color w:val="000000"/>
          <w:lang w:val="en-US"/>
        </w:rPr>
        <w:t xml:space="preserve"> statement, deciding whether they agreed </w:t>
      </w:r>
      <w:r w:rsidR="0075137F">
        <w:rPr>
          <w:color w:val="000000"/>
          <w:lang w:val="en-US"/>
        </w:rPr>
        <w:t xml:space="preserve">and </w:t>
      </w:r>
      <w:r w:rsidRPr="00FE15AA">
        <w:rPr>
          <w:color w:val="000000"/>
          <w:lang w:val="en-US"/>
        </w:rPr>
        <w:t>discuss</w:t>
      </w:r>
      <w:r w:rsidR="0075137F">
        <w:rPr>
          <w:color w:val="000000"/>
          <w:lang w:val="en-US"/>
        </w:rPr>
        <w:t>ing</w:t>
      </w:r>
      <w:r w:rsidRPr="00FE15AA">
        <w:rPr>
          <w:color w:val="000000"/>
          <w:lang w:val="en-US"/>
        </w:rPr>
        <w:t xml:space="preserve"> the statement</w:t>
      </w:r>
      <w:r w:rsidR="00B61881" w:rsidRPr="00FE15AA">
        <w:rPr>
          <w:color w:val="000000"/>
          <w:lang w:val="en-US"/>
        </w:rPr>
        <w:t xml:space="preserve">s </w:t>
      </w:r>
      <w:r w:rsidR="00B1559F">
        <w:rPr>
          <w:color w:val="000000"/>
          <w:lang w:val="en-US"/>
        </w:rPr>
        <w:t>with each other</w:t>
      </w:r>
      <w:r w:rsidRPr="00FE15AA">
        <w:rPr>
          <w:color w:val="000000"/>
          <w:lang w:val="en-US"/>
        </w:rPr>
        <w:t xml:space="preserve">. </w:t>
      </w:r>
      <w:r w:rsidR="00B61881" w:rsidRPr="00FE15AA">
        <w:rPr>
          <w:color w:val="000000"/>
          <w:lang w:val="en-US"/>
        </w:rPr>
        <w:t xml:space="preserve">Although the </w:t>
      </w:r>
      <w:r w:rsidR="005B4BCC" w:rsidRPr="00FE15AA">
        <w:rPr>
          <w:color w:val="000000"/>
          <w:lang w:val="en-US"/>
        </w:rPr>
        <w:t>children</w:t>
      </w:r>
      <w:r w:rsidR="00B61881" w:rsidRPr="00FE15AA">
        <w:rPr>
          <w:color w:val="000000"/>
          <w:lang w:val="en-US"/>
        </w:rPr>
        <w:t xml:space="preserve"> were not asked to state their religious or </w:t>
      </w:r>
      <w:r w:rsidR="005B4BCC" w:rsidRPr="00FE15AA">
        <w:rPr>
          <w:color w:val="000000"/>
          <w:lang w:val="en-US"/>
        </w:rPr>
        <w:t>non</w:t>
      </w:r>
      <w:r w:rsidR="00F2489E">
        <w:rPr>
          <w:color w:val="000000"/>
          <w:lang w:val="en-US"/>
        </w:rPr>
        <w:t>-</w:t>
      </w:r>
      <w:r w:rsidR="005B4BCC" w:rsidRPr="00FE15AA">
        <w:rPr>
          <w:color w:val="000000"/>
          <w:lang w:val="en-US"/>
        </w:rPr>
        <w:t>religious</w:t>
      </w:r>
      <w:r w:rsidR="00B61881" w:rsidRPr="00FE15AA">
        <w:rPr>
          <w:color w:val="000000"/>
          <w:lang w:val="en-US"/>
        </w:rPr>
        <w:t xml:space="preserve"> </w:t>
      </w:r>
      <w:r w:rsidR="005B4BCC" w:rsidRPr="00FE15AA">
        <w:rPr>
          <w:color w:val="000000"/>
          <w:lang w:val="en-US"/>
        </w:rPr>
        <w:t>identity</w:t>
      </w:r>
      <w:r w:rsidR="00B61881" w:rsidRPr="00FE15AA">
        <w:rPr>
          <w:color w:val="000000"/>
          <w:lang w:val="en-US"/>
        </w:rPr>
        <w:t xml:space="preserve">, </w:t>
      </w:r>
      <w:r w:rsidR="00F2489E">
        <w:rPr>
          <w:color w:val="000000"/>
          <w:lang w:val="en-US"/>
        </w:rPr>
        <w:t xml:space="preserve">being asked to express what they thought about the world </w:t>
      </w:r>
      <w:r w:rsidR="00B61881" w:rsidRPr="00FE15AA">
        <w:rPr>
          <w:color w:val="000000"/>
          <w:lang w:val="en-US"/>
        </w:rPr>
        <w:t xml:space="preserve">provoked discussion about who was and was not </w:t>
      </w:r>
      <w:r w:rsidR="005B4BCC" w:rsidRPr="00FE15AA">
        <w:rPr>
          <w:color w:val="000000"/>
          <w:lang w:val="en-US"/>
        </w:rPr>
        <w:t>religious</w:t>
      </w:r>
      <w:r w:rsidR="00B61881" w:rsidRPr="00FE15AA">
        <w:rPr>
          <w:color w:val="000000"/>
          <w:lang w:val="en-US"/>
        </w:rPr>
        <w:t xml:space="preserve">. </w:t>
      </w:r>
      <w:r w:rsidR="00F2489E">
        <w:rPr>
          <w:color w:val="000000"/>
          <w:lang w:val="en-US"/>
        </w:rPr>
        <w:t>Thus, while</w:t>
      </w:r>
      <w:r w:rsidR="005B4BCC" w:rsidRPr="00FE15AA">
        <w:rPr>
          <w:color w:val="000000"/>
          <w:lang w:val="en-US"/>
        </w:rPr>
        <w:t xml:space="preserve"> absent in the home, religion was not absent in the school, </w:t>
      </w:r>
      <w:r w:rsidR="00F2489E">
        <w:rPr>
          <w:color w:val="000000"/>
          <w:lang w:val="en-US"/>
        </w:rPr>
        <w:t xml:space="preserve">leading to the </w:t>
      </w:r>
      <w:r w:rsidR="005B4BCC" w:rsidRPr="00FE15AA">
        <w:rPr>
          <w:color w:val="000000"/>
          <w:lang w:val="en-US"/>
        </w:rPr>
        <w:t xml:space="preserve">unremarked nature of children’s </w:t>
      </w:r>
      <w:r w:rsidR="005719FD" w:rsidRPr="00FE15AA">
        <w:rPr>
          <w:color w:val="000000"/>
          <w:lang w:val="en-US"/>
        </w:rPr>
        <w:t>non</w:t>
      </w:r>
      <w:r w:rsidR="00F2489E">
        <w:rPr>
          <w:color w:val="000000"/>
          <w:lang w:val="en-US"/>
        </w:rPr>
        <w:t>-</w:t>
      </w:r>
      <w:r w:rsidR="005719FD" w:rsidRPr="00FE15AA">
        <w:rPr>
          <w:color w:val="000000"/>
          <w:lang w:val="en-US"/>
        </w:rPr>
        <w:t>religious</w:t>
      </w:r>
      <w:r w:rsidR="005B4BCC" w:rsidRPr="00FE15AA">
        <w:rPr>
          <w:color w:val="000000"/>
          <w:lang w:val="en-US"/>
        </w:rPr>
        <w:t xml:space="preserve"> </w:t>
      </w:r>
      <w:r w:rsidR="005719FD" w:rsidRPr="00FE15AA">
        <w:rPr>
          <w:color w:val="000000"/>
          <w:lang w:val="en-US"/>
        </w:rPr>
        <w:t>identit</w:t>
      </w:r>
      <w:r w:rsidR="00F2489E">
        <w:rPr>
          <w:color w:val="000000"/>
          <w:lang w:val="en-US"/>
        </w:rPr>
        <w:t>ies</w:t>
      </w:r>
      <w:r w:rsidR="005B4BCC" w:rsidRPr="00FE15AA">
        <w:rPr>
          <w:color w:val="000000"/>
          <w:lang w:val="en-US"/>
        </w:rPr>
        <w:t xml:space="preserve"> becoming marked, </w:t>
      </w:r>
      <w:r w:rsidR="005719FD" w:rsidRPr="00FE15AA">
        <w:rPr>
          <w:color w:val="000000"/>
          <w:lang w:val="en-US"/>
        </w:rPr>
        <w:t>explicit</w:t>
      </w:r>
      <w:r w:rsidR="005B4BCC" w:rsidRPr="00FE15AA">
        <w:rPr>
          <w:color w:val="000000"/>
          <w:lang w:val="en-US"/>
        </w:rPr>
        <w:t xml:space="preserve"> and pronounced in daily school life. </w:t>
      </w:r>
    </w:p>
    <w:p w14:paraId="00550521" w14:textId="77777777" w:rsidR="001C2392" w:rsidRDefault="005B4BCC" w:rsidP="00CC4D42">
      <w:pPr>
        <w:autoSpaceDE w:val="0"/>
        <w:autoSpaceDN w:val="0"/>
        <w:adjustRightInd w:val="0"/>
        <w:spacing w:line="480" w:lineRule="auto"/>
        <w:ind w:firstLine="720"/>
        <w:jc w:val="both"/>
        <w:rPr>
          <w:color w:val="000000"/>
          <w:lang w:val="en-US"/>
        </w:rPr>
      </w:pPr>
      <w:r w:rsidRPr="00FE15AA">
        <w:rPr>
          <w:color w:val="000000"/>
          <w:lang w:val="en-US"/>
        </w:rPr>
        <w:t xml:space="preserve">This </w:t>
      </w:r>
      <w:r w:rsidR="005719FD" w:rsidRPr="00FE15AA">
        <w:rPr>
          <w:color w:val="000000"/>
          <w:lang w:val="en-US"/>
        </w:rPr>
        <w:t>binary</w:t>
      </w:r>
      <w:r w:rsidRPr="00FE15AA">
        <w:rPr>
          <w:color w:val="000000"/>
          <w:lang w:val="en-US"/>
        </w:rPr>
        <w:t xml:space="preserve"> construction of </w:t>
      </w:r>
      <w:r w:rsidR="00F2489E">
        <w:rPr>
          <w:color w:val="000000"/>
          <w:lang w:val="en-US"/>
        </w:rPr>
        <w:t xml:space="preserve">the </w:t>
      </w:r>
      <w:r w:rsidRPr="00FE15AA">
        <w:rPr>
          <w:color w:val="000000"/>
          <w:lang w:val="en-US"/>
        </w:rPr>
        <w:t xml:space="preserve">religious and </w:t>
      </w:r>
      <w:r w:rsidR="00F2489E">
        <w:rPr>
          <w:color w:val="000000"/>
          <w:lang w:val="en-US"/>
        </w:rPr>
        <w:t xml:space="preserve">the </w:t>
      </w:r>
      <w:r w:rsidRPr="00FE15AA">
        <w:rPr>
          <w:color w:val="000000"/>
          <w:lang w:val="en-US"/>
        </w:rPr>
        <w:t>non</w:t>
      </w:r>
      <w:r w:rsidR="00F2489E">
        <w:rPr>
          <w:color w:val="000000"/>
          <w:lang w:val="en-US"/>
        </w:rPr>
        <w:t>-</w:t>
      </w:r>
      <w:r w:rsidRPr="00FE15AA">
        <w:rPr>
          <w:color w:val="000000"/>
          <w:lang w:val="en-US"/>
        </w:rPr>
        <w:t xml:space="preserve">religious in RE occurred at </w:t>
      </w:r>
      <w:r w:rsidR="005719FD" w:rsidRPr="00FE15AA">
        <w:rPr>
          <w:color w:val="000000"/>
          <w:lang w:val="en-US"/>
        </w:rPr>
        <w:t>all three schools. At Waterside Primary, during a</w:t>
      </w:r>
      <w:r w:rsidR="0075137F">
        <w:rPr>
          <w:color w:val="000000"/>
          <w:lang w:val="en-US"/>
        </w:rPr>
        <w:t xml:space="preserve"> Year Three</w:t>
      </w:r>
      <w:r w:rsidR="005719FD" w:rsidRPr="00FE15AA">
        <w:rPr>
          <w:color w:val="000000"/>
          <w:lang w:val="en-US"/>
        </w:rPr>
        <w:t xml:space="preserve"> RE lesson, the children were asked to think </w:t>
      </w:r>
      <w:r w:rsidR="0075137F">
        <w:rPr>
          <w:color w:val="000000"/>
          <w:lang w:val="en-US"/>
        </w:rPr>
        <w:t>of</w:t>
      </w:r>
      <w:r w:rsidR="005719FD" w:rsidRPr="00FE15AA">
        <w:rPr>
          <w:color w:val="000000"/>
          <w:lang w:val="en-US"/>
        </w:rPr>
        <w:t xml:space="preserve"> as many </w:t>
      </w:r>
      <w:r w:rsidR="008E6D09" w:rsidRPr="00FE15AA">
        <w:rPr>
          <w:color w:val="000000"/>
          <w:lang w:val="en-US"/>
        </w:rPr>
        <w:t>festivals</w:t>
      </w:r>
      <w:r w:rsidR="005719FD" w:rsidRPr="00FE15AA">
        <w:rPr>
          <w:color w:val="000000"/>
          <w:lang w:val="en-US"/>
        </w:rPr>
        <w:t xml:space="preserve"> and ceremonies as they c</w:t>
      </w:r>
      <w:r w:rsidR="0075137F">
        <w:rPr>
          <w:color w:val="000000"/>
          <w:lang w:val="en-US"/>
        </w:rPr>
        <w:t>ould</w:t>
      </w:r>
      <w:r w:rsidR="005719FD" w:rsidRPr="00FE15AA">
        <w:rPr>
          <w:color w:val="000000"/>
          <w:lang w:val="en-US"/>
        </w:rPr>
        <w:t xml:space="preserve"> and write them on post</w:t>
      </w:r>
      <w:r w:rsidR="008A7C9E">
        <w:rPr>
          <w:color w:val="000000"/>
          <w:lang w:val="en-US"/>
        </w:rPr>
        <w:t>-it</w:t>
      </w:r>
      <w:r w:rsidR="005719FD" w:rsidRPr="00FE15AA">
        <w:rPr>
          <w:color w:val="000000"/>
          <w:lang w:val="en-US"/>
        </w:rPr>
        <w:t xml:space="preserve"> notes. </w:t>
      </w:r>
      <w:r w:rsidR="0075137F">
        <w:rPr>
          <w:color w:val="000000"/>
          <w:lang w:val="en-US"/>
        </w:rPr>
        <w:t>T</w:t>
      </w:r>
      <w:r w:rsidR="005719FD" w:rsidRPr="00FE15AA">
        <w:rPr>
          <w:color w:val="000000"/>
          <w:lang w:val="en-US"/>
        </w:rPr>
        <w:t>he class teacher</w:t>
      </w:r>
      <w:r w:rsidR="008E6D09" w:rsidRPr="00FE15AA">
        <w:rPr>
          <w:color w:val="000000"/>
          <w:lang w:val="en-US"/>
        </w:rPr>
        <w:t xml:space="preserve"> </w:t>
      </w:r>
      <w:r w:rsidR="0075137F">
        <w:rPr>
          <w:color w:val="000000"/>
          <w:lang w:val="en-US"/>
        </w:rPr>
        <w:t>asked them to stick these on a large piece of paper, which she had divided with the headings ‘religious’ and ‘non-religious’, and then led the class in a discussion about whether the children thought particular holidays and festivals were ‘religious’ or ‘non-religious’</w:t>
      </w:r>
      <w:r w:rsidR="00E5662B">
        <w:rPr>
          <w:color w:val="000000"/>
          <w:lang w:val="en-US"/>
        </w:rPr>
        <w:t>. There was</w:t>
      </w:r>
      <w:r w:rsidR="00BA3294">
        <w:rPr>
          <w:color w:val="000000"/>
          <w:lang w:val="en-US"/>
        </w:rPr>
        <w:t xml:space="preserve"> animated d</w:t>
      </w:r>
      <w:r w:rsidR="007D4015">
        <w:rPr>
          <w:color w:val="000000"/>
          <w:lang w:val="en-US"/>
        </w:rPr>
        <w:t>ebate</w:t>
      </w:r>
      <w:r w:rsidR="00BA3294">
        <w:rPr>
          <w:color w:val="000000"/>
          <w:lang w:val="en-US"/>
        </w:rPr>
        <w:t xml:space="preserve"> about ‘Christmas’, </w:t>
      </w:r>
      <w:r w:rsidR="007D4015">
        <w:rPr>
          <w:color w:val="000000"/>
          <w:lang w:val="en-US"/>
        </w:rPr>
        <w:t>with</w:t>
      </w:r>
      <w:r w:rsidR="00BA3294">
        <w:rPr>
          <w:color w:val="000000"/>
          <w:lang w:val="en-US"/>
        </w:rPr>
        <w:t xml:space="preserve"> many children comment</w:t>
      </w:r>
      <w:r w:rsidR="007D4015">
        <w:rPr>
          <w:color w:val="000000"/>
          <w:lang w:val="en-US"/>
        </w:rPr>
        <w:t>ing</w:t>
      </w:r>
      <w:r w:rsidR="00BA3294">
        <w:rPr>
          <w:color w:val="000000"/>
          <w:lang w:val="en-US"/>
        </w:rPr>
        <w:t xml:space="preserve"> that they were not religious but still celebrated Christmas. </w:t>
      </w:r>
      <w:r w:rsidR="008E6D09" w:rsidRPr="00FE15AA">
        <w:rPr>
          <w:color w:val="000000"/>
          <w:lang w:val="en-US"/>
        </w:rPr>
        <w:t xml:space="preserve">Although </w:t>
      </w:r>
      <w:r w:rsidR="0075137F">
        <w:rPr>
          <w:color w:val="000000"/>
          <w:lang w:val="en-US"/>
        </w:rPr>
        <w:t xml:space="preserve">not aimed at encouraging the children to take a position as religious or non-religious, this activity nevertheless reproduced a </w:t>
      </w:r>
      <w:r w:rsidR="0075137F">
        <w:rPr>
          <w:color w:val="000000"/>
          <w:lang w:val="en-US"/>
        </w:rPr>
        <w:lastRenderedPageBreak/>
        <w:t xml:space="preserve">binary relationship between </w:t>
      </w:r>
      <w:r w:rsidR="00BA3294">
        <w:rPr>
          <w:color w:val="000000"/>
          <w:lang w:val="en-US"/>
        </w:rPr>
        <w:t>religion and non-religion, prompt</w:t>
      </w:r>
      <w:r w:rsidR="00995010">
        <w:rPr>
          <w:color w:val="000000"/>
          <w:lang w:val="en-US"/>
        </w:rPr>
        <w:t>ing</w:t>
      </w:r>
      <w:r w:rsidR="00BA3294">
        <w:rPr>
          <w:color w:val="000000"/>
          <w:lang w:val="en-US"/>
        </w:rPr>
        <w:t xml:space="preserve"> the children to </w:t>
      </w:r>
      <w:r w:rsidR="008E6D09" w:rsidRPr="00FE15AA">
        <w:rPr>
          <w:color w:val="000000"/>
          <w:lang w:val="en-US"/>
        </w:rPr>
        <w:t xml:space="preserve">consider where they </w:t>
      </w:r>
      <w:r w:rsidR="00BA3294">
        <w:rPr>
          <w:color w:val="000000"/>
          <w:lang w:val="en-US"/>
        </w:rPr>
        <w:t>st</w:t>
      </w:r>
      <w:r w:rsidR="00995010">
        <w:rPr>
          <w:color w:val="000000"/>
          <w:lang w:val="en-US"/>
        </w:rPr>
        <w:t>oo</w:t>
      </w:r>
      <w:r w:rsidR="00BA3294">
        <w:rPr>
          <w:color w:val="000000"/>
          <w:lang w:val="en-US"/>
        </w:rPr>
        <w:t>d</w:t>
      </w:r>
      <w:r w:rsidR="008E6D09" w:rsidRPr="00FE15AA">
        <w:rPr>
          <w:color w:val="000000"/>
          <w:lang w:val="en-US"/>
        </w:rPr>
        <w:t xml:space="preserve"> </w:t>
      </w:r>
      <w:r w:rsidR="00BA3294">
        <w:rPr>
          <w:color w:val="000000"/>
          <w:lang w:val="en-US"/>
        </w:rPr>
        <w:t>in relation to this</w:t>
      </w:r>
      <w:r w:rsidR="008E6D09" w:rsidRPr="00FE15AA">
        <w:rPr>
          <w:color w:val="000000"/>
          <w:lang w:val="en-US"/>
        </w:rPr>
        <w:t xml:space="preserve">. </w:t>
      </w:r>
    </w:p>
    <w:p w14:paraId="1066B2F6" w14:textId="16DA5C46" w:rsidR="00CC4D42" w:rsidRDefault="00CC4D42" w:rsidP="00CC4D42">
      <w:pPr>
        <w:autoSpaceDE w:val="0"/>
        <w:autoSpaceDN w:val="0"/>
        <w:adjustRightInd w:val="0"/>
        <w:spacing w:line="480" w:lineRule="auto"/>
        <w:ind w:firstLine="720"/>
        <w:jc w:val="both"/>
        <w:rPr>
          <w:color w:val="000000"/>
          <w:lang w:val="en-US"/>
        </w:rPr>
      </w:pPr>
      <w:r>
        <w:rPr>
          <w:color w:val="000000"/>
          <w:lang w:val="en-US"/>
        </w:rPr>
        <w:t>Some non-religious children experienced the focus on religion during RE lessons as excluding. In</w:t>
      </w:r>
      <w:r w:rsidR="00BA3294">
        <w:rPr>
          <w:color w:val="000000"/>
          <w:lang w:val="en-US"/>
        </w:rPr>
        <w:t xml:space="preserve"> a Year Four lesson on prayer a</w:t>
      </w:r>
      <w:r w:rsidR="008E6D09" w:rsidRPr="00FE15AA">
        <w:rPr>
          <w:color w:val="000000"/>
          <w:lang w:val="en-US"/>
        </w:rPr>
        <w:t>t Sunnybank Community Primary</w:t>
      </w:r>
      <w:r w:rsidR="00FA6347" w:rsidRPr="00FE15AA">
        <w:rPr>
          <w:color w:val="000000"/>
          <w:lang w:val="en-US"/>
        </w:rPr>
        <w:t xml:space="preserve">, children were asked to write their own prayers. Although these prayers did not have to address God, end in </w:t>
      </w:r>
      <w:r w:rsidR="00BA3294">
        <w:rPr>
          <w:color w:val="000000"/>
          <w:lang w:val="en-US"/>
        </w:rPr>
        <w:t>‘</w:t>
      </w:r>
      <w:r w:rsidR="00FA6347" w:rsidRPr="00FE15AA">
        <w:rPr>
          <w:color w:val="000000"/>
          <w:lang w:val="en-US"/>
        </w:rPr>
        <w:t>amen</w:t>
      </w:r>
      <w:r w:rsidR="00BA3294">
        <w:rPr>
          <w:color w:val="000000"/>
          <w:lang w:val="en-US"/>
        </w:rPr>
        <w:t>’</w:t>
      </w:r>
      <w:r w:rsidR="00FA6347" w:rsidRPr="00FE15AA">
        <w:rPr>
          <w:color w:val="000000"/>
          <w:lang w:val="en-US"/>
        </w:rPr>
        <w:t xml:space="preserve"> or have any explicit religious content, a number of children were frustrated and confused at the relevance of the lesson and what t</w:t>
      </w:r>
      <w:r w:rsidR="0011750D">
        <w:rPr>
          <w:color w:val="000000"/>
          <w:lang w:val="en-US"/>
        </w:rPr>
        <w:t>hey should</w:t>
      </w:r>
      <w:r w:rsidR="00FA6347" w:rsidRPr="00FE15AA">
        <w:rPr>
          <w:color w:val="000000"/>
          <w:lang w:val="en-US"/>
        </w:rPr>
        <w:t xml:space="preserve"> do. Tia had her head in her hands as </w:t>
      </w:r>
      <w:r w:rsidR="001036F1">
        <w:rPr>
          <w:color w:val="000000"/>
          <w:lang w:val="en-US"/>
        </w:rPr>
        <w:t>Rachael</w:t>
      </w:r>
      <w:r w:rsidR="009223AE" w:rsidRPr="00FE15AA">
        <w:rPr>
          <w:color w:val="000000"/>
          <w:lang w:val="en-US"/>
        </w:rPr>
        <w:t xml:space="preserve"> </w:t>
      </w:r>
      <w:r w:rsidR="00FA6347" w:rsidRPr="00FE15AA">
        <w:rPr>
          <w:color w:val="000000"/>
          <w:lang w:val="en-US"/>
        </w:rPr>
        <w:t>walked up and sat next to her</w:t>
      </w:r>
      <w:r w:rsidR="0011750D">
        <w:rPr>
          <w:color w:val="000000"/>
          <w:lang w:val="en-US"/>
        </w:rPr>
        <w:t xml:space="preserve"> and asked what was wrong. Tia </w:t>
      </w:r>
      <w:r w:rsidR="00FA6347" w:rsidRPr="00FE15AA">
        <w:rPr>
          <w:color w:val="000000"/>
          <w:lang w:val="en-US"/>
        </w:rPr>
        <w:t>shrugged her shoulders</w:t>
      </w:r>
      <w:r w:rsidR="0011750D">
        <w:rPr>
          <w:color w:val="000000"/>
          <w:lang w:val="en-US"/>
        </w:rPr>
        <w:t xml:space="preserve"> and said,</w:t>
      </w:r>
      <w:r w:rsidR="00FA6347" w:rsidRPr="00FE15AA">
        <w:rPr>
          <w:color w:val="000000"/>
          <w:lang w:val="en-US"/>
        </w:rPr>
        <w:t xml:space="preserve"> ‘I don’t know what to write. I don’t get it. What’s the point? I’m not religious. I’ve never prayed’</w:t>
      </w:r>
      <w:r w:rsidR="0011750D">
        <w:rPr>
          <w:color w:val="000000"/>
          <w:lang w:val="en-US"/>
        </w:rPr>
        <w:t>.</w:t>
      </w:r>
      <w:r w:rsidR="00FA6347" w:rsidRPr="00FE15AA">
        <w:rPr>
          <w:color w:val="000000"/>
          <w:lang w:val="en-US"/>
        </w:rPr>
        <w:t xml:space="preserve"> A number of children </w:t>
      </w:r>
      <w:r w:rsidR="0011750D">
        <w:rPr>
          <w:color w:val="000000"/>
          <w:lang w:val="en-US"/>
        </w:rPr>
        <w:t>at</w:t>
      </w:r>
      <w:r w:rsidR="00FA6347" w:rsidRPr="00FE15AA">
        <w:rPr>
          <w:color w:val="000000"/>
          <w:lang w:val="en-US"/>
        </w:rPr>
        <w:t xml:space="preserve"> Tia’s table nodded sympathetically</w:t>
      </w:r>
      <w:r w:rsidR="0011750D">
        <w:rPr>
          <w:color w:val="000000"/>
          <w:lang w:val="en-US"/>
        </w:rPr>
        <w:t>,</w:t>
      </w:r>
      <w:r w:rsidR="00FA6347" w:rsidRPr="00FE15AA">
        <w:rPr>
          <w:color w:val="000000"/>
          <w:lang w:val="en-US"/>
        </w:rPr>
        <w:t xml:space="preserve"> saying they also did not know what to write.</w:t>
      </w:r>
      <w:r w:rsidR="002C3FDB" w:rsidRPr="00FE15AA">
        <w:rPr>
          <w:color w:val="000000"/>
          <w:lang w:val="en-US"/>
        </w:rPr>
        <w:t xml:space="preserve"> </w:t>
      </w:r>
    </w:p>
    <w:p w14:paraId="742114CD" w14:textId="33ED1895" w:rsidR="008E6D09" w:rsidRPr="00FE15AA" w:rsidRDefault="002C3FDB" w:rsidP="00E5662B">
      <w:pPr>
        <w:autoSpaceDE w:val="0"/>
        <w:autoSpaceDN w:val="0"/>
        <w:adjustRightInd w:val="0"/>
        <w:spacing w:line="480" w:lineRule="auto"/>
        <w:ind w:firstLine="720"/>
        <w:jc w:val="both"/>
        <w:rPr>
          <w:color w:val="000000"/>
          <w:lang w:val="en-US"/>
        </w:rPr>
      </w:pPr>
      <w:r w:rsidRPr="00FE15AA">
        <w:rPr>
          <w:color w:val="000000"/>
          <w:lang w:val="en-US"/>
        </w:rPr>
        <w:t>When asked whether they provide</w:t>
      </w:r>
      <w:r w:rsidR="0011750D">
        <w:rPr>
          <w:color w:val="000000"/>
          <w:lang w:val="en-US"/>
        </w:rPr>
        <w:t>d</w:t>
      </w:r>
      <w:r w:rsidRPr="00FE15AA">
        <w:rPr>
          <w:color w:val="000000"/>
          <w:lang w:val="en-US"/>
        </w:rPr>
        <w:t xml:space="preserve"> any education about religion or worldviews, a number of parents mentioned that this did not occur in the family home</w:t>
      </w:r>
      <w:r w:rsidR="0011750D">
        <w:rPr>
          <w:color w:val="000000"/>
          <w:lang w:val="en-US"/>
        </w:rPr>
        <w:t>,</w:t>
      </w:r>
      <w:r w:rsidRPr="00FE15AA">
        <w:rPr>
          <w:color w:val="000000"/>
          <w:lang w:val="en-US"/>
        </w:rPr>
        <w:t xml:space="preserve"> and </w:t>
      </w:r>
      <w:r w:rsidR="0011750D">
        <w:rPr>
          <w:color w:val="000000"/>
          <w:lang w:val="en-US"/>
        </w:rPr>
        <w:t>that religion w</w:t>
      </w:r>
      <w:r w:rsidR="000F6084">
        <w:rPr>
          <w:color w:val="000000"/>
          <w:lang w:val="en-US"/>
        </w:rPr>
        <w:t>as</w:t>
      </w:r>
      <w:r w:rsidR="0011750D">
        <w:rPr>
          <w:color w:val="000000"/>
          <w:lang w:val="en-US"/>
        </w:rPr>
        <w:t xml:space="preserve"> only discussed in relation to </w:t>
      </w:r>
      <w:r w:rsidR="00995010">
        <w:rPr>
          <w:color w:val="000000"/>
          <w:lang w:val="en-US"/>
        </w:rPr>
        <w:t>events</w:t>
      </w:r>
      <w:r w:rsidR="0011750D">
        <w:rPr>
          <w:color w:val="000000"/>
          <w:lang w:val="en-US"/>
        </w:rPr>
        <w:t xml:space="preserve"> at school. </w:t>
      </w:r>
      <w:r w:rsidRPr="00FE15AA">
        <w:rPr>
          <w:color w:val="000000"/>
          <w:lang w:val="en-US"/>
        </w:rPr>
        <w:t>Reflecting on her uncertainty about her children’s religious or non</w:t>
      </w:r>
      <w:r w:rsidR="0011750D">
        <w:rPr>
          <w:color w:val="000000"/>
          <w:lang w:val="en-US"/>
        </w:rPr>
        <w:t>-</w:t>
      </w:r>
      <w:r w:rsidRPr="00FE15AA">
        <w:rPr>
          <w:color w:val="000000"/>
          <w:lang w:val="en-US"/>
        </w:rPr>
        <w:t xml:space="preserve">religious identity, </w:t>
      </w:r>
      <w:r w:rsidR="0011750D">
        <w:rPr>
          <w:color w:val="000000"/>
          <w:lang w:val="en-US"/>
        </w:rPr>
        <w:t xml:space="preserve">Debbie, a parent from Waterside Primary, </w:t>
      </w:r>
      <w:r w:rsidRPr="00FE15AA">
        <w:rPr>
          <w:color w:val="000000"/>
          <w:lang w:val="en-US"/>
        </w:rPr>
        <w:t>sa</w:t>
      </w:r>
      <w:r w:rsidR="0011750D">
        <w:rPr>
          <w:color w:val="000000"/>
          <w:lang w:val="en-US"/>
        </w:rPr>
        <w:t>id</w:t>
      </w:r>
      <w:r w:rsidRPr="00FE15AA">
        <w:rPr>
          <w:color w:val="000000"/>
          <w:lang w:val="en-US"/>
        </w:rPr>
        <w:t xml:space="preserve"> that school </w:t>
      </w:r>
      <w:r w:rsidR="00CC4D42">
        <w:rPr>
          <w:color w:val="000000"/>
          <w:lang w:val="en-US"/>
        </w:rPr>
        <w:t>wa</w:t>
      </w:r>
      <w:r w:rsidRPr="00FE15AA">
        <w:rPr>
          <w:color w:val="000000"/>
          <w:lang w:val="en-US"/>
        </w:rPr>
        <w:t>s the main way her children encounter</w:t>
      </w:r>
      <w:r w:rsidR="0011750D">
        <w:rPr>
          <w:color w:val="000000"/>
          <w:lang w:val="en-US"/>
        </w:rPr>
        <w:t>ed these ideas, and that this had prompted discussion at home:</w:t>
      </w:r>
    </w:p>
    <w:p w14:paraId="08DD9526" w14:textId="77777777" w:rsidR="008E6D09" w:rsidRPr="00FE15AA" w:rsidRDefault="008E6D09" w:rsidP="0037581B">
      <w:pPr>
        <w:autoSpaceDE w:val="0"/>
        <w:autoSpaceDN w:val="0"/>
        <w:adjustRightInd w:val="0"/>
        <w:spacing w:line="480" w:lineRule="auto"/>
        <w:ind w:left="720"/>
        <w:jc w:val="both"/>
        <w:rPr>
          <w:b/>
          <w:color w:val="000000"/>
          <w:lang w:val="en-US"/>
        </w:rPr>
      </w:pPr>
    </w:p>
    <w:p w14:paraId="1D6E7EA0" w14:textId="45F5F4FD" w:rsidR="002C3FDB" w:rsidRPr="00FE15AA" w:rsidRDefault="002C3FDB" w:rsidP="0037581B">
      <w:pPr>
        <w:spacing w:after="200" w:line="480" w:lineRule="auto"/>
        <w:ind w:left="720"/>
        <w:jc w:val="both"/>
        <w:rPr>
          <w:rFonts w:eastAsia="Calibri"/>
        </w:rPr>
      </w:pPr>
      <w:r w:rsidRPr="00FE15AA">
        <w:rPr>
          <w:rFonts w:eastAsia="Calibri"/>
        </w:rPr>
        <w:t>Debbie</w:t>
      </w:r>
      <w:r w:rsidR="008E6D09" w:rsidRPr="00FE15AA">
        <w:rPr>
          <w:rFonts w:eastAsia="Calibri"/>
        </w:rPr>
        <w:t>:</w:t>
      </w:r>
      <w:r w:rsidR="008E6D09" w:rsidRPr="00FE15AA">
        <w:rPr>
          <w:rFonts w:eastAsia="Calibri"/>
        </w:rPr>
        <w:tab/>
        <w:t xml:space="preserve">See, that’s an interesting one, because </w:t>
      </w:r>
      <w:r w:rsidRPr="00FE15AA">
        <w:rPr>
          <w:rFonts w:eastAsia="Calibri"/>
        </w:rPr>
        <w:t>Tim [son]</w:t>
      </w:r>
      <w:r w:rsidR="008E6D09" w:rsidRPr="00FE15AA">
        <w:rPr>
          <w:rFonts w:eastAsia="Calibri"/>
        </w:rPr>
        <w:t xml:space="preserve"> has- </w:t>
      </w:r>
      <w:r w:rsidRPr="00FE15AA">
        <w:rPr>
          <w:rFonts w:eastAsia="Calibri"/>
        </w:rPr>
        <w:t>Sarah [daughter]</w:t>
      </w:r>
      <w:r w:rsidR="008E6D09" w:rsidRPr="00FE15AA">
        <w:rPr>
          <w:rFonts w:eastAsia="Calibri"/>
        </w:rPr>
        <w:t xml:space="preserve">, I think, I don’t think she kind of knows either way, or she’s not particularly- she’s only 6, I don’t that think it’s kind of starting to be apparent to her yet. </w:t>
      </w:r>
      <w:r w:rsidRPr="00FE15AA">
        <w:rPr>
          <w:rFonts w:eastAsia="Calibri"/>
        </w:rPr>
        <w:t>Tim</w:t>
      </w:r>
      <w:r w:rsidR="008E6D09" w:rsidRPr="00FE15AA">
        <w:rPr>
          <w:rFonts w:eastAsia="Calibri"/>
        </w:rPr>
        <w:t>, I think through assemblies at school and stuff like that, he is more aware of religion, and through sort of looking at other religions in other cultures.</w:t>
      </w:r>
      <w:r w:rsidR="008512BD" w:rsidRPr="00FE15AA">
        <w:rPr>
          <w:rFonts w:eastAsia="Calibri"/>
        </w:rPr>
        <w:t xml:space="preserve"> </w:t>
      </w:r>
      <w:r w:rsidR="008E6D09" w:rsidRPr="00FE15AA">
        <w:rPr>
          <w:rFonts w:eastAsia="Calibri"/>
        </w:rPr>
        <w:t xml:space="preserve">And he does say to me things like, </w:t>
      </w:r>
      <w:r w:rsidR="0011750D">
        <w:rPr>
          <w:rFonts w:eastAsia="Calibri"/>
        </w:rPr>
        <w:t>‘</w:t>
      </w:r>
      <w:r w:rsidR="008E6D09" w:rsidRPr="00FE15AA">
        <w:rPr>
          <w:rFonts w:eastAsia="Calibri"/>
        </w:rPr>
        <w:t>Mum, do you believe in God?</w:t>
      </w:r>
      <w:r w:rsidR="0011750D">
        <w:rPr>
          <w:rFonts w:eastAsia="Calibri"/>
        </w:rPr>
        <w:t>’</w:t>
      </w:r>
      <w:r w:rsidR="008E6D09" w:rsidRPr="00FE15AA">
        <w:rPr>
          <w:rFonts w:eastAsia="Calibri"/>
        </w:rPr>
        <w:t xml:space="preserve"> And I will say, </w:t>
      </w:r>
      <w:r w:rsidR="0011750D">
        <w:rPr>
          <w:rFonts w:eastAsia="Calibri"/>
        </w:rPr>
        <w:t>‘</w:t>
      </w:r>
      <w:r w:rsidR="008E6D09" w:rsidRPr="00FE15AA">
        <w:rPr>
          <w:rFonts w:eastAsia="Calibri"/>
        </w:rPr>
        <w:t>No, I don’t believe.</w:t>
      </w:r>
      <w:r w:rsidR="0011750D">
        <w:rPr>
          <w:rFonts w:eastAsia="Calibri"/>
        </w:rPr>
        <w:t>’</w:t>
      </w:r>
      <w:r w:rsidR="008E6D09" w:rsidRPr="00FE15AA">
        <w:rPr>
          <w:rFonts w:eastAsia="Calibri"/>
        </w:rPr>
        <w:t xml:space="preserve"> I don’t think I should lie to him. And then he’ll say to me, </w:t>
      </w:r>
      <w:r w:rsidR="0011750D">
        <w:rPr>
          <w:rFonts w:eastAsia="Calibri"/>
        </w:rPr>
        <w:t>‘</w:t>
      </w:r>
      <w:r w:rsidR="008E6D09" w:rsidRPr="00FE15AA">
        <w:rPr>
          <w:rFonts w:eastAsia="Calibri"/>
        </w:rPr>
        <w:t>Well, do you think there was Jesus?</w:t>
      </w:r>
      <w:r w:rsidR="0011750D">
        <w:rPr>
          <w:rFonts w:eastAsia="Calibri"/>
        </w:rPr>
        <w:t>’</w:t>
      </w:r>
      <w:r w:rsidR="008E6D09" w:rsidRPr="00FE15AA">
        <w:rPr>
          <w:rFonts w:eastAsia="Calibri"/>
        </w:rPr>
        <w:t xml:space="preserve"> And I’ll say, </w:t>
      </w:r>
      <w:r w:rsidR="0011750D">
        <w:rPr>
          <w:rFonts w:eastAsia="Calibri"/>
        </w:rPr>
        <w:lastRenderedPageBreak/>
        <w:t>‘</w:t>
      </w:r>
      <w:r w:rsidR="008E6D09" w:rsidRPr="00FE15AA">
        <w:rPr>
          <w:rFonts w:eastAsia="Calibri"/>
        </w:rPr>
        <w:t>Well, I think there probably was somebody, but you know, we don’t really know.</w:t>
      </w:r>
      <w:r w:rsidR="0011750D">
        <w:rPr>
          <w:rFonts w:eastAsia="Calibri"/>
        </w:rPr>
        <w:t>’</w:t>
      </w:r>
      <w:r w:rsidR="008E6D09" w:rsidRPr="00FE15AA">
        <w:rPr>
          <w:rFonts w:eastAsia="Calibri"/>
        </w:rPr>
        <w:t xml:space="preserve"> As far as his own… He says to me he believes in God, but when I say, </w:t>
      </w:r>
      <w:r w:rsidR="0011750D">
        <w:rPr>
          <w:rFonts w:eastAsia="Calibri"/>
        </w:rPr>
        <w:t>‘</w:t>
      </w:r>
      <w:r w:rsidR="008E6D09" w:rsidRPr="00FE15AA">
        <w:rPr>
          <w:rFonts w:eastAsia="Calibri"/>
        </w:rPr>
        <w:t>Why do you think there’s a God?</w:t>
      </w:r>
      <w:r w:rsidR="0011750D">
        <w:rPr>
          <w:rFonts w:eastAsia="Calibri"/>
        </w:rPr>
        <w:t>’</w:t>
      </w:r>
      <w:r w:rsidR="008E6D09" w:rsidRPr="00FE15AA">
        <w:rPr>
          <w:rFonts w:eastAsia="Calibri"/>
        </w:rPr>
        <w:t>, he doesn’t really know. I think it’s just a case of, it’s just the stuff that they have talked about at school. But I think… I wouldn’t say he was religious. I think it’s almost as a given, maybe, that there might be a god out there.</w:t>
      </w:r>
    </w:p>
    <w:p w14:paraId="45BDF634" w14:textId="65BBBB44" w:rsidR="002C2F81" w:rsidRPr="00FE15AA" w:rsidRDefault="0011750D" w:rsidP="0011750D">
      <w:pPr>
        <w:autoSpaceDE w:val="0"/>
        <w:autoSpaceDN w:val="0"/>
        <w:adjustRightInd w:val="0"/>
        <w:spacing w:line="480" w:lineRule="auto"/>
        <w:ind w:firstLine="720"/>
        <w:jc w:val="both"/>
        <w:rPr>
          <w:color w:val="000000"/>
          <w:lang w:val="en-US"/>
        </w:rPr>
      </w:pPr>
      <w:r>
        <w:rPr>
          <w:color w:val="000000"/>
          <w:lang w:val="en-US"/>
        </w:rPr>
        <w:t>I</w:t>
      </w:r>
      <w:r w:rsidR="00D80B85" w:rsidRPr="00FE15AA">
        <w:rPr>
          <w:color w:val="000000"/>
          <w:lang w:val="en-US"/>
        </w:rPr>
        <w:t>t was not</w:t>
      </w:r>
      <w:r>
        <w:rPr>
          <w:color w:val="000000"/>
          <w:lang w:val="en-US"/>
        </w:rPr>
        <w:t>, however</w:t>
      </w:r>
      <w:r w:rsidR="00D80B85" w:rsidRPr="00FE15AA">
        <w:rPr>
          <w:color w:val="000000"/>
          <w:lang w:val="en-US"/>
        </w:rPr>
        <w:t xml:space="preserve"> simply the absence of religion in the family home that contributed to the transmission of non</w:t>
      </w:r>
      <w:r w:rsidR="00CC4D42">
        <w:rPr>
          <w:color w:val="000000"/>
          <w:lang w:val="en-US"/>
        </w:rPr>
        <w:t>-</w:t>
      </w:r>
      <w:r w:rsidR="00D80B85" w:rsidRPr="00FE15AA">
        <w:rPr>
          <w:color w:val="000000"/>
          <w:lang w:val="en-US"/>
        </w:rPr>
        <w:t>religious identit</w:t>
      </w:r>
      <w:r w:rsidR="00CC4D42">
        <w:rPr>
          <w:color w:val="000000"/>
          <w:lang w:val="en-US"/>
        </w:rPr>
        <w:t>ies</w:t>
      </w:r>
      <w:r w:rsidR="00D80B85" w:rsidRPr="00FE15AA">
        <w:rPr>
          <w:color w:val="000000"/>
          <w:lang w:val="en-US"/>
        </w:rPr>
        <w:t xml:space="preserve">. There were also </w:t>
      </w:r>
      <w:r>
        <w:rPr>
          <w:color w:val="000000"/>
          <w:lang w:val="en-US"/>
        </w:rPr>
        <w:t>instance</w:t>
      </w:r>
      <w:r w:rsidR="00D80B85" w:rsidRPr="00FE15AA">
        <w:rPr>
          <w:color w:val="000000"/>
          <w:lang w:val="en-US"/>
        </w:rPr>
        <w:t>s of more implicit and banal expressions of non</w:t>
      </w:r>
      <w:r>
        <w:rPr>
          <w:color w:val="000000"/>
          <w:lang w:val="en-US"/>
        </w:rPr>
        <w:t>-</w:t>
      </w:r>
      <w:r w:rsidR="00D80B85" w:rsidRPr="00FE15AA">
        <w:rPr>
          <w:color w:val="000000"/>
          <w:lang w:val="en-US"/>
        </w:rPr>
        <w:t xml:space="preserve">religious </w:t>
      </w:r>
      <w:r w:rsidR="00F943BC" w:rsidRPr="00FE15AA">
        <w:rPr>
          <w:color w:val="000000"/>
          <w:lang w:val="en-US"/>
        </w:rPr>
        <w:t>socialization</w:t>
      </w:r>
      <w:r w:rsidR="00D80B85" w:rsidRPr="00FE15AA">
        <w:rPr>
          <w:color w:val="000000"/>
          <w:lang w:val="en-US"/>
        </w:rPr>
        <w:t xml:space="preserve"> in </w:t>
      </w:r>
      <w:r>
        <w:rPr>
          <w:color w:val="000000"/>
          <w:lang w:val="en-US"/>
        </w:rPr>
        <w:t>some families</w:t>
      </w:r>
      <w:r w:rsidR="00D80B85" w:rsidRPr="00FE15AA">
        <w:rPr>
          <w:color w:val="000000"/>
          <w:lang w:val="en-US"/>
        </w:rPr>
        <w:t xml:space="preserve">. </w:t>
      </w:r>
      <w:r w:rsidR="00F943BC" w:rsidRPr="00FE15AA">
        <w:rPr>
          <w:color w:val="000000"/>
          <w:lang w:val="en-US"/>
        </w:rPr>
        <w:t>Harriet, the mother of Elliot, a 7-year-old boy from Sunnybank Community Primary, discussed her non</w:t>
      </w:r>
      <w:r>
        <w:rPr>
          <w:color w:val="000000"/>
          <w:lang w:val="en-US"/>
        </w:rPr>
        <w:t>-</w:t>
      </w:r>
      <w:r w:rsidR="00F943BC" w:rsidRPr="00FE15AA">
        <w:rPr>
          <w:color w:val="000000"/>
          <w:lang w:val="en-US"/>
        </w:rPr>
        <w:t xml:space="preserve">religious identity and difficulties with institutional forms of religion. At the start of all </w:t>
      </w:r>
      <w:r>
        <w:rPr>
          <w:color w:val="000000"/>
          <w:lang w:val="en-US"/>
        </w:rPr>
        <w:t>parent</w:t>
      </w:r>
      <w:r w:rsidR="00F943BC" w:rsidRPr="00FE15AA">
        <w:rPr>
          <w:color w:val="000000"/>
          <w:lang w:val="en-US"/>
        </w:rPr>
        <w:t xml:space="preserve"> interviews, informants </w:t>
      </w:r>
      <w:r>
        <w:rPr>
          <w:color w:val="000000"/>
          <w:lang w:val="en-US"/>
        </w:rPr>
        <w:t>were</w:t>
      </w:r>
      <w:r w:rsidR="00F943BC" w:rsidRPr="00FE15AA">
        <w:rPr>
          <w:color w:val="000000"/>
          <w:lang w:val="en-US"/>
        </w:rPr>
        <w:t xml:space="preserve"> always asked how the</w:t>
      </w:r>
      <w:r w:rsidR="00163880">
        <w:rPr>
          <w:color w:val="000000"/>
          <w:lang w:val="en-US"/>
        </w:rPr>
        <w:t>y had</w:t>
      </w:r>
      <w:r w:rsidR="00F943BC" w:rsidRPr="00FE15AA">
        <w:rPr>
          <w:color w:val="000000"/>
          <w:lang w:val="en-US"/>
        </w:rPr>
        <w:t xml:space="preserve"> responded to the religion question on the last </w:t>
      </w:r>
      <w:r w:rsidR="00163880">
        <w:rPr>
          <w:color w:val="000000"/>
          <w:lang w:val="en-US"/>
        </w:rPr>
        <w:t>census</w:t>
      </w:r>
      <w:r w:rsidR="00F943BC" w:rsidRPr="00FE15AA">
        <w:rPr>
          <w:color w:val="000000"/>
          <w:lang w:val="en-US"/>
        </w:rPr>
        <w:t xml:space="preserve"> and </w:t>
      </w:r>
      <w:r w:rsidR="00163880">
        <w:rPr>
          <w:color w:val="000000"/>
          <w:lang w:val="en-US"/>
        </w:rPr>
        <w:t xml:space="preserve">what they would choose </w:t>
      </w:r>
      <w:r w:rsidR="00F943BC" w:rsidRPr="00FE15AA">
        <w:rPr>
          <w:color w:val="000000"/>
          <w:lang w:val="en-US"/>
        </w:rPr>
        <w:t>if they were given a list of nonreligious and religious classifications now</w:t>
      </w:r>
      <w:r w:rsidR="00163880">
        <w:rPr>
          <w:color w:val="000000"/>
          <w:lang w:val="en-US"/>
        </w:rPr>
        <w:t>:</w:t>
      </w:r>
    </w:p>
    <w:p w14:paraId="03333C79" w14:textId="5FA39FDC" w:rsidR="00F943BC" w:rsidRPr="00FE15AA" w:rsidRDefault="00F943BC" w:rsidP="0037581B">
      <w:pPr>
        <w:autoSpaceDE w:val="0"/>
        <w:autoSpaceDN w:val="0"/>
        <w:adjustRightInd w:val="0"/>
        <w:spacing w:line="480" w:lineRule="auto"/>
        <w:jc w:val="both"/>
        <w:rPr>
          <w:color w:val="000000"/>
          <w:lang w:val="en-US"/>
        </w:rPr>
      </w:pPr>
    </w:p>
    <w:p w14:paraId="233893B7" w14:textId="2530A081" w:rsidR="00F943BC" w:rsidRPr="00FE15AA" w:rsidRDefault="00F943BC" w:rsidP="0037581B">
      <w:pPr>
        <w:autoSpaceDE w:val="0"/>
        <w:autoSpaceDN w:val="0"/>
        <w:adjustRightInd w:val="0"/>
        <w:spacing w:line="480" w:lineRule="auto"/>
        <w:ind w:left="720"/>
        <w:jc w:val="both"/>
        <w:rPr>
          <w:color w:val="000000"/>
          <w:lang w:val="en-US"/>
        </w:rPr>
      </w:pPr>
      <w:r w:rsidRPr="00FE15AA">
        <w:rPr>
          <w:color w:val="000000"/>
          <w:lang w:val="en-US"/>
        </w:rPr>
        <w:t>Harriet: If I was being really serious and taking the survey serious, I’d put ‘no religion’. If it was a census I’d put ‘Jedi’ from that thing that started in the early 2000s about if enough people said Jedi they’d classify it. So, every census, I always put down ‘Jedi’, but for proper work stuff, I’d put ‘no religion’.</w:t>
      </w:r>
    </w:p>
    <w:p w14:paraId="34B2CCCF" w14:textId="4A6803A8" w:rsidR="00F943BC" w:rsidRPr="00FE15AA" w:rsidRDefault="00F943BC" w:rsidP="0037581B">
      <w:pPr>
        <w:autoSpaceDE w:val="0"/>
        <w:autoSpaceDN w:val="0"/>
        <w:adjustRightInd w:val="0"/>
        <w:spacing w:line="480" w:lineRule="auto"/>
        <w:jc w:val="both"/>
        <w:rPr>
          <w:color w:val="000000"/>
          <w:lang w:val="en-US"/>
        </w:rPr>
      </w:pPr>
    </w:p>
    <w:p w14:paraId="2985F26A" w14:textId="79CA7247" w:rsidR="00554420" w:rsidRPr="00FE15AA" w:rsidRDefault="00F943BC" w:rsidP="0037581B">
      <w:pPr>
        <w:autoSpaceDE w:val="0"/>
        <w:autoSpaceDN w:val="0"/>
        <w:adjustRightInd w:val="0"/>
        <w:spacing w:line="480" w:lineRule="auto"/>
        <w:jc w:val="both"/>
        <w:rPr>
          <w:color w:val="000000"/>
          <w:lang w:val="en-US"/>
        </w:rPr>
      </w:pPr>
      <w:r w:rsidRPr="00FE15AA">
        <w:rPr>
          <w:color w:val="000000"/>
          <w:lang w:val="en-US"/>
        </w:rPr>
        <w:t xml:space="preserve">When asked about whether she intentionally incorporated any religious, spiritual or </w:t>
      </w:r>
      <w:r w:rsidR="000E2DBF" w:rsidRPr="00FE15AA">
        <w:rPr>
          <w:color w:val="000000"/>
          <w:lang w:val="en-US"/>
        </w:rPr>
        <w:t>secular</w:t>
      </w:r>
      <w:r w:rsidRPr="00FE15AA">
        <w:rPr>
          <w:color w:val="000000"/>
          <w:lang w:val="en-US"/>
        </w:rPr>
        <w:t xml:space="preserve"> </w:t>
      </w:r>
      <w:r w:rsidR="000E2DBF" w:rsidRPr="00FE15AA">
        <w:rPr>
          <w:color w:val="000000"/>
          <w:lang w:val="en-US"/>
        </w:rPr>
        <w:t>worldviews</w:t>
      </w:r>
      <w:r w:rsidRPr="00FE15AA">
        <w:rPr>
          <w:color w:val="000000"/>
          <w:lang w:val="en-US"/>
        </w:rPr>
        <w:t xml:space="preserve"> into her </w:t>
      </w:r>
      <w:r w:rsidR="000E2DBF" w:rsidRPr="00FE15AA">
        <w:rPr>
          <w:color w:val="000000"/>
          <w:lang w:val="en-US"/>
        </w:rPr>
        <w:t>son’s</w:t>
      </w:r>
      <w:r w:rsidRPr="00FE15AA">
        <w:rPr>
          <w:color w:val="000000"/>
          <w:lang w:val="en-US"/>
        </w:rPr>
        <w:t xml:space="preserve"> </w:t>
      </w:r>
      <w:r w:rsidR="000E2DBF" w:rsidRPr="00FE15AA">
        <w:rPr>
          <w:color w:val="000000"/>
          <w:lang w:val="en-US"/>
        </w:rPr>
        <w:t>upbringing</w:t>
      </w:r>
      <w:r w:rsidRPr="00FE15AA">
        <w:rPr>
          <w:color w:val="000000"/>
          <w:lang w:val="en-US"/>
        </w:rPr>
        <w:t xml:space="preserve">, Harriet responded that she </w:t>
      </w:r>
      <w:r w:rsidR="00DB48A6">
        <w:rPr>
          <w:color w:val="000000"/>
          <w:lang w:val="en-US"/>
        </w:rPr>
        <w:t xml:space="preserve">was </w:t>
      </w:r>
      <w:r w:rsidRPr="00FE15AA">
        <w:rPr>
          <w:color w:val="000000"/>
          <w:lang w:val="en-US"/>
        </w:rPr>
        <w:t xml:space="preserve">not aware of doing so and could not think of any </w:t>
      </w:r>
      <w:r w:rsidR="000E2DBF" w:rsidRPr="00FE15AA">
        <w:rPr>
          <w:color w:val="000000"/>
          <w:lang w:val="en-US"/>
        </w:rPr>
        <w:t>occasion</w:t>
      </w:r>
      <w:r w:rsidRPr="00FE15AA">
        <w:rPr>
          <w:color w:val="000000"/>
          <w:lang w:val="en-US"/>
        </w:rPr>
        <w:t xml:space="preserve"> </w:t>
      </w:r>
      <w:r w:rsidR="00163880">
        <w:rPr>
          <w:color w:val="000000"/>
          <w:lang w:val="en-US"/>
        </w:rPr>
        <w:t>when she had intentionally done so</w:t>
      </w:r>
      <w:r w:rsidRPr="00FE15AA">
        <w:rPr>
          <w:color w:val="000000"/>
          <w:lang w:val="en-US"/>
        </w:rPr>
        <w:t xml:space="preserve">. </w:t>
      </w:r>
      <w:r w:rsidR="00163880">
        <w:rPr>
          <w:color w:val="000000"/>
          <w:lang w:val="en-US"/>
        </w:rPr>
        <w:t>A</w:t>
      </w:r>
      <w:r w:rsidRPr="00FE15AA">
        <w:rPr>
          <w:color w:val="000000"/>
          <w:lang w:val="en-US"/>
        </w:rPr>
        <w:t xml:space="preserve">t the end of the interview, </w:t>
      </w:r>
      <w:r w:rsidR="00163880">
        <w:rPr>
          <w:color w:val="000000"/>
          <w:lang w:val="en-US"/>
        </w:rPr>
        <w:t>as</w:t>
      </w:r>
      <w:r w:rsidR="00CC4D42">
        <w:rPr>
          <w:color w:val="000000"/>
          <w:lang w:val="en-US"/>
        </w:rPr>
        <w:t xml:space="preserve"> the interviewer</w:t>
      </w:r>
      <w:r w:rsidRPr="00FE15AA">
        <w:rPr>
          <w:color w:val="000000"/>
          <w:lang w:val="en-US"/>
        </w:rPr>
        <w:t xml:space="preserve"> was </w:t>
      </w:r>
      <w:r w:rsidR="00163880">
        <w:rPr>
          <w:color w:val="000000"/>
          <w:lang w:val="en-US"/>
        </w:rPr>
        <w:t>about</w:t>
      </w:r>
      <w:r w:rsidRPr="00FE15AA">
        <w:rPr>
          <w:color w:val="000000"/>
          <w:lang w:val="en-US"/>
        </w:rPr>
        <w:t xml:space="preserve"> to leave, </w:t>
      </w:r>
      <w:r w:rsidR="00163880">
        <w:rPr>
          <w:color w:val="000000"/>
          <w:lang w:val="en-US"/>
        </w:rPr>
        <w:t>Harriet</w:t>
      </w:r>
      <w:r w:rsidRPr="00FE15AA">
        <w:rPr>
          <w:color w:val="000000"/>
          <w:lang w:val="en-US"/>
        </w:rPr>
        <w:t xml:space="preserve"> asked if she would like to see her </w:t>
      </w:r>
      <w:r w:rsidR="000E2DBF" w:rsidRPr="00FE15AA">
        <w:rPr>
          <w:color w:val="000000"/>
          <w:lang w:val="en-US"/>
        </w:rPr>
        <w:t>toilet</w:t>
      </w:r>
      <w:r w:rsidRPr="00FE15AA">
        <w:rPr>
          <w:color w:val="000000"/>
          <w:lang w:val="en-US"/>
        </w:rPr>
        <w:t xml:space="preserve"> as this m</w:t>
      </w:r>
      <w:r w:rsidR="00163880">
        <w:rPr>
          <w:color w:val="000000"/>
          <w:lang w:val="en-US"/>
        </w:rPr>
        <w:t>ight</w:t>
      </w:r>
      <w:r w:rsidRPr="00FE15AA">
        <w:rPr>
          <w:color w:val="000000"/>
          <w:lang w:val="en-US"/>
        </w:rPr>
        <w:t xml:space="preserve"> be of interest for </w:t>
      </w:r>
      <w:r w:rsidR="000E2DBF" w:rsidRPr="00FE15AA">
        <w:rPr>
          <w:color w:val="000000"/>
          <w:lang w:val="en-US"/>
        </w:rPr>
        <w:t>the</w:t>
      </w:r>
      <w:r w:rsidRPr="00FE15AA">
        <w:rPr>
          <w:color w:val="000000"/>
          <w:lang w:val="en-US"/>
        </w:rPr>
        <w:t xml:space="preserve"> study. </w:t>
      </w:r>
      <w:r w:rsidR="00163880">
        <w:rPr>
          <w:color w:val="000000"/>
          <w:lang w:val="en-US"/>
        </w:rPr>
        <w:t>Her</w:t>
      </w:r>
      <w:r w:rsidRPr="00FE15AA">
        <w:rPr>
          <w:color w:val="000000"/>
          <w:lang w:val="en-US"/>
        </w:rPr>
        <w:t xml:space="preserve"> downstairs toilet was covered in framed pictures and paintings of religious imagery and figures within </w:t>
      </w:r>
      <w:r w:rsidR="000E2DBF" w:rsidRPr="00FE15AA">
        <w:rPr>
          <w:color w:val="000000"/>
          <w:lang w:val="en-US"/>
        </w:rPr>
        <w:t>Ro</w:t>
      </w:r>
      <w:r w:rsidRPr="00FE15AA">
        <w:rPr>
          <w:color w:val="000000"/>
          <w:lang w:val="en-US"/>
        </w:rPr>
        <w:t xml:space="preserve">man </w:t>
      </w:r>
      <w:r w:rsidR="000E2DBF" w:rsidRPr="00FE15AA">
        <w:rPr>
          <w:color w:val="000000"/>
          <w:lang w:val="en-US"/>
        </w:rPr>
        <w:t>Catholicism</w:t>
      </w:r>
      <w:r w:rsidRPr="00FE15AA">
        <w:rPr>
          <w:color w:val="000000"/>
          <w:lang w:val="en-US"/>
        </w:rPr>
        <w:t xml:space="preserve"> and Mormonism. On </w:t>
      </w:r>
      <w:r w:rsidRPr="00FE15AA">
        <w:rPr>
          <w:color w:val="000000"/>
          <w:lang w:val="en-US"/>
        </w:rPr>
        <w:lastRenderedPageBreak/>
        <w:t xml:space="preserve">the </w:t>
      </w:r>
      <w:r w:rsidR="000E2DBF" w:rsidRPr="00FE15AA">
        <w:rPr>
          <w:color w:val="000000"/>
          <w:lang w:val="en-US"/>
        </w:rPr>
        <w:t>window</w:t>
      </w:r>
      <w:r w:rsidRPr="00FE15AA">
        <w:rPr>
          <w:color w:val="000000"/>
          <w:lang w:val="en-US"/>
        </w:rPr>
        <w:t>sill above the toilet w</w:t>
      </w:r>
      <w:r w:rsidR="00163880">
        <w:rPr>
          <w:color w:val="000000"/>
          <w:lang w:val="en-US"/>
        </w:rPr>
        <w:t>ere</w:t>
      </w:r>
      <w:r w:rsidRPr="00FE15AA">
        <w:rPr>
          <w:color w:val="000000"/>
          <w:lang w:val="en-US"/>
        </w:rPr>
        <w:t xml:space="preserve"> a number of pieces of </w:t>
      </w:r>
      <w:r w:rsidR="000E2DBF" w:rsidRPr="00FE15AA">
        <w:rPr>
          <w:color w:val="000000"/>
          <w:lang w:val="en-US"/>
        </w:rPr>
        <w:t>religious</w:t>
      </w:r>
      <w:r w:rsidRPr="00FE15AA">
        <w:rPr>
          <w:color w:val="000000"/>
          <w:lang w:val="en-US"/>
        </w:rPr>
        <w:t xml:space="preserve"> </w:t>
      </w:r>
      <w:r w:rsidR="000E2DBF" w:rsidRPr="00FE15AA">
        <w:rPr>
          <w:color w:val="000000"/>
          <w:lang w:val="en-US"/>
        </w:rPr>
        <w:t>iconography</w:t>
      </w:r>
      <w:r w:rsidR="00163880">
        <w:rPr>
          <w:color w:val="000000"/>
          <w:lang w:val="en-US"/>
        </w:rPr>
        <w:t>, including</w:t>
      </w:r>
      <w:r w:rsidRPr="00FE15AA">
        <w:rPr>
          <w:color w:val="000000"/>
          <w:lang w:val="en-US"/>
        </w:rPr>
        <w:t xml:space="preserve"> small statues of the </w:t>
      </w:r>
      <w:r w:rsidR="00163880">
        <w:rPr>
          <w:color w:val="000000"/>
          <w:lang w:val="en-US"/>
        </w:rPr>
        <w:t xml:space="preserve">Virgin </w:t>
      </w:r>
      <w:r w:rsidRPr="00FE15AA">
        <w:rPr>
          <w:color w:val="000000"/>
          <w:lang w:val="en-US"/>
        </w:rPr>
        <w:t>Mary, crucifixes</w:t>
      </w:r>
      <w:r w:rsidR="00163880">
        <w:rPr>
          <w:color w:val="000000"/>
          <w:lang w:val="en-US"/>
        </w:rPr>
        <w:t>,</w:t>
      </w:r>
      <w:r w:rsidRPr="00FE15AA">
        <w:rPr>
          <w:color w:val="000000"/>
          <w:lang w:val="en-US"/>
        </w:rPr>
        <w:t xml:space="preserve"> and rosary beads. </w:t>
      </w:r>
      <w:r w:rsidR="000E2DBF" w:rsidRPr="00FE15AA">
        <w:rPr>
          <w:color w:val="000000"/>
          <w:lang w:val="en-US"/>
        </w:rPr>
        <w:t xml:space="preserve">When asked </w:t>
      </w:r>
      <w:r w:rsidR="00163880">
        <w:rPr>
          <w:color w:val="000000"/>
          <w:lang w:val="en-US"/>
        </w:rPr>
        <w:t xml:space="preserve">why she had decorated her toilet like this, Harriet laughed. She said she wasn’t really sure why, but had mentioned earlier that she was interested in these religious traditions because of her grandparents’ and ex-husband’s religiosity. </w:t>
      </w:r>
      <w:r w:rsidR="000E2DBF" w:rsidRPr="00FE15AA">
        <w:rPr>
          <w:color w:val="000000"/>
          <w:lang w:val="en-US"/>
        </w:rPr>
        <w:t xml:space="preserve">When asked why she chose the toilet to hang these pictures, Harriet laughed again saying, ‘well I like to make my boyfriend uncomfortable when he goes to the toilet’. </w:t>
      </w:r>
      <w:r w:rsidR="00554420" w:rsidRPr="00FE15AA">
        <w:rPr>
          <w:color w:val="000000"/>
          <w:lang w:val="en-US"/>
        </w:rPr>
        <w:t xml:space="preserve">This </w:t>
      </w:r>
      <w:r w:rsidR="00B27A4F">
        <w:rPr>
          <w:color w:val="000000"/>
          <w:lang w:val="en-US"/>
        </w:rPr>
        <w:t>represents</w:t>
      </w:r>
      <w:r w:rsidR="00163880">
        <w:rPr>
          <w:color w:val="000000"/>
          <w:lang w:val="en-US"/>
        </w:rPr>
        <w:t xml:space="preserve"> a ‘banal’ form of non-religious socialization (Lee, 2015): it is the ‘</w:t>
      </w:r>
      <w:proofErr w:type="spellStart"/>
      <w:r w:rsidR="00163880">
        <w:rPr>
          <w:color w:val="000000"/>
          <w:lang w:val="en-US"/>
        </w:rPr>
        <w:t>unwaved</w:t>
      </w:r>
      <w:proofErr w:type="spellEnd"/>
      <w:r w:rsidR="00163880">
        <w:rPr>
          <w:color w:val="000000"/>
          <w:lang w:val="en-US"/>
        </w:rPr>
        <w:t xml:space="preserve"> flag’ (</w:t>
      </w:r>
      <w:proofErr w:type="spellStart"/>
      <w:r w:rsidR="00163880">
        <w:rPr>
          <w:color w:val="000000"/>
          <w:lang w:val="en-US"/>
        </w:rPr>
        <w:t>Billig</w:t>
      </w:r>
      <w:proofErr w:type="spellEnd"/>
      <w:r w:rsidR="00163880">
        <w:rPr>
          <w:color w:val="000000"/>
          <w:lang w:val="en-US"/>
        </w:rPr>
        <w:t>, 1995), a material</w:t>
      </w:r>
      <w:r w:rsidR="002062FD">
        <w:rPr>
          <w:color w:val="000000"/>
          <w:lang w:val="en-US"/>
        </w:rPr>
        <w:t>,</w:t>
      </w:r>
      <w:r w:rsidR="00163880">
        <w:rPr>
          <w:color w:val="000000"/>
          <w:lang w:val="en-US"/>
        </w:rPr>
        <w:t xml:space="preserve"> unremarked</w:t>
      </w:r>
      <w:r w:rsidR="00873686">
        <w:rPr>
          <w:color w:val="000000"/>
          <w:lang w:val="en-US"/>
        </w:rPr>
        <w:t>-</w:t>
      </w:r>
      <w:r w:rsidR="00163880">
        <w:rPr>
          <w:color w:val="000000"/>
          <w:lang w:val="en-US"/>
        </w:rPr>
        <w:t xml:space="preserve">upon cultural form of non-religion. </w:t>
      </w:r>
      <w:r w:rsidR="00554420" w:rsidRPr="00FE15AA">
        <w:rPr>
          <w:color w:val="000000"/>
          <w:lang w:val="en-US"/>
        </w:rPr>
        <w:t xml:space="preserve">Harriet’s initial uncertainty over the meaning </w:t>
      </w:r>
      <w:r w:rsidR="00163880">
        <w:rPr>
          <w:color w:val="000000"/>
          <w:lang w:val="en-US"/>
        </w:rPr>
        <w:t>of</w:t>
      </w:r>
      <w:r w:rsidR="00554420" w:rsidRPr="00FE15AA">
        <w:rPr>
          <w:color w:val="000000"/>
          <w:lang w:val="en-US"/>
        </w:rPr>
        <w:t xml:space="preserve"> </w:t>
      </w:r>
      <w:r w:rsidR="00163880">
        <w:rPr>
          <w:color w:val="000000"/>
          <w:lang w:val="en-US"/>
        </w:rPr>
        <w:t xml:space="preserve">her decoration of </w:t>
      </w:r>
      <w:r w:rsidR="00554420" w:rsidRPr="00FE15AA">
        <w:rPr>
          <w:color w:val="000000"/>
          <w:lang w:val="en-US"/>
        </w:rPr>
        <w:t>the toilet reflect</w:t>
      </w:r>
      <w:r w:rsidR="002062FD">
        <w:rPr>
          <w:color w:val="000000"/>
          <w:lang w:val="en-US"/>
        </w:rPr>
        <w:t>s</w:t>
      </w:r>
      <w:r w:rsidR="00554420" w:rsidRPr="00FE15AA">
        <w:rPr>
          <w:color w:val="000000"/>
          <w:lang w:val="en-US"/>
        </w:rPr>
        <w:t xml:space="preserve"> </w:t>
      </w:r>
      <w:r w:rsidR="00163880">
        <w:rPr>
          <w:color w:val="000000"/>
          <w:lang w:val="en-US"/>
        </w:rPr>
        <w:t>this</w:t>
      </w:r>
      <w:r w:rsidR="00554420" w:rsidRPr="00FE15AA">
        <w:rPr>
          <w:color w:val="000000"/>
          <w:lang w:val="en-US"/>
        </w:rPr>
        <w:t xml:space="preserve"> </w:t>
      </w:r>
      <w:r w:rsidR="00163880">
        <w:rPr>
          <w:color w:val="000000"/>
          <w:lang w:val="en-US"/>
        </w:rPr>
        <w:t>‘</w:t>
      </w:r>
      <w:r w:rsidR="00554420" w:rsidRPr="00FE15AA">
        <w:rPr>
          <w:color w:val="000000"/>
          <w:lang w:val="en-US"/>
        </w:rPr>
        <w:t>banality</w:t>
      </w:r>
      <w:r w:rsidR="00163880">
        <w:rPr>
          <w:color w:val="000000"/>
          <w:lang w:val="en-US"/>
        </w:rPr>
        <w:t>’:</w:t>
      </w:r>
      <w:r w:rsidR="00554420" w:rsidRPr="00FE15AA">
        <w:rPr>
          <w:color w:val="000000"/>
          <w:lang w:val="en-US"/>
        </w:rPr>
        <w:t xml:space="preserve"> </w:t>
      </w:r>
      <w:r w:rsidR="00163880">
        <w:rPr>
          <w:color w:val="000000"/>
          <w:lang w:val="en-US"/>
        </w:rPr>
        <w:t>these images hung in the toilet a</w:t>
      </w:r>
      <w:r w:rsidR="00873686">
        <w:rPr>
          <w:color w:val="000000"/>
          <w:lang w:val="en-US"/>
        </w:rPr>
        <w:t>s interior decoration</w:t>
      </w:r>
      <w:r w:rsidR="00163880">
        <w:rPr>
          <w:color w:val="000000"/>
          <w:lang w:val="en-US"/>
        </w:rPr>
        <w:t xml:space="preserve">, and </w:t>
      </w:r>
      <w:r w:rsidR="00554420" w:rsidRPr="00FE15AA">
        <w:rPr>
          <w:color w:val="000000"/>
          <w:lang w:val="en-US"/>
        </w:rPr>
        <w:t xml:space="preserve">she </w:t>
      </w:r>
      <w:r w:rsidR="00163880">
        <w:rPr>
          <w:color w:val="000000"/>
          <w:lang w:val="en-US"/>
        </w:rPr>
        <w:t>wa</w:t>
      </w:r>
      <w:r w:rsidR="00554420" w:rsidRPr="00FE15AA">
        <w:rPr>
          <w:color w:val="000000"/>
          <w:lang w:val="en-US"/>
        </w:rPr>
        <w:t xml:space="preserve">s not </w:t>
      </w:r>
      <w:r w:rsidR="002062FD">
        <w:rPr>
          <w:color w:val="000000"/>
          <w:lang w:val="en-US"/>
        </w:rPr>
        <w:t xml:space="preserve">intentionally </w:t>
      </w:r>
      <w:r w:rsidR="00554420" w:rsidRPr="00FE15AA">
        <w:rPr>
          <w:color w:val="000000"/>
          <w:lang w:val="en-US"/>
        </w:rPr>
        <w:t xml:space="preserve">conscious of </w:t>
      </w:r>
      <w:r w:rsidR="00873686">
        <w:rPr>
          <w:color w:val="000000"/>
          <w:lang w:val="en-US"/>
        </w:rPr>
        <w:t xml:space="preserve">their </w:t>
      </w:r>
      <w:r w:rsidR="00163880">
        <w:rPr>
          <w:color w:val="000000"/>
          <w:lang w:val="en-US"/>
        </w:rPr>
        <w:t xml:space="preserve">part in the implicit socialization of religion as something to be </w:t>
      </w:r>
      <w:r w:rsidR="002062FD">
        <w:rPr>
          <w:color w:val="000000"/>
          <w:lang w:val="en-US"/>
        </w:rPr>
        <w:t>made fun of</w:t>
      </w:r>
      <w:r w:rsidR="00CC4D42">
        <w:rPr>
          <w:color w:val="000000"/>
          <w:lang w:val="en-US"/>
        </w:rPr>
        <w:t xml:space="preserve"> in her children’s lives</w:t>
      </w:r>
      <w:r w:rsidR="002062FD">
        <w:rPr>
          <w:color w:val="000000"/>
          <w:lang w:val="en-US"/>
        </w:rPr>
        <w:t xml:space="preserve">. </w:t>
      </w:r>
    </w:p>
    <w:p w14:paraId="53F96712" w14:textId="77777777" w:rsidR="009223AE" w:rsidRPr="00FE15AA" w:rsidRDefault="009223AE" w:rsidP="0037581B">
      <w:pPr>
        <w:autoSpaceDE w:val="0"/>
        <w:autoSpaceDN w:val="0"/>
        <w:adjustRightInd w:val="0"/>
        <w:spacing w:line="480" w:lineRule="auto"/>
        <w:jc w:val="both"/>
        <w:rPr>
          <w:b/>
          <w:color w:val="000000"/>
          <w:lang w:val="en-US"/>
        </w:rPr>
      </w:pPr>
    </w:p>
    <w:p w14:paraId="0C36C298" w14:textId="77777777" w:rsidR="00C021D2" w:rsidRDefault="00914249" w:rsidP="0037581B">
      <w:pPr>
        <w:spacing w:after="200" w:line="480" w:lineRule="auto"/>
        <w:jc w:val="both"/>
        <w:rPr>
          <w:b/>
          <w:color w:val="000000"/>
          <w:lang w:val="en-US"/>
        </w:rPr>
      </w:pPr>
      <w:r w:rsidRPr="00FE15AA">
        <w:rPr>
          <w:b/>
          <w:color w:val="000000"/>
          <w:lang w:val="en-US"/>
        </w:rPr>
        <w:t>Choosing to Inherit: The Importance of Children’s Agency</w:t>
      </w:r>
    </w:p>
    <w:p w14:paraId="4F451769" w14:textId="52FD2680" w:rsidR="00461A25" w:rsidRPr="00C021D2" w:rsidRDefault="002062FD" w:rsidP="0037581B">
      <w:pPr>
        <w:spacing w:after="200" w:line="480" w:lineRule="auto"/>
        <w:jc w:val="both"/>
        <w:rPr>
          <w:b/>
          <w:color w:val="000000"/>
          <w:lang w:val="en-US"/>
        </w:rPr>
      </w:pPr>
      <w:r>
        <w:rPr>
          <w:color w:val="000000"/>
          <w:lang w:val="en-US"/>
        </w:rPr>
        <w:t xml:space="preserve">While we have seen the importance of both the school and family life in transmitting non-religious identities in childhood, what of children’s own role in shaping their identities, beliefs and practices? </w:t>
      </w:r>
      <w:r w:rsidR="00461A25" w:rsidRPr="00FE15AA">
        <w:rPr>
          <w:color w:val="000000"/>
          <w:lang w:val="en-US"/>
        </w:rPr>
        <w:t xml:space="preserve">Molly and Rosie, two </w:t>
      </w:r>
      <w:r>
        <w:rPr>
          <w:color w:val="000000"/>
          <w:lang w:val="en-US"/>
        </w:rPr>
        <w:t xml:space="preserve">Year Four </w:t>
      </w:r>
      <w:r w:rsidR="00461A25" w:rsidRPr="00FE15AA">
        <w:rPr>
          <w:color w:val="000000"/>
          <w:lang w:val="en-US"/>
        </w:rPr>
        <w:t xml:space="preserve">girls from St Peters’, </w:t>
      </w:r>
      <w:r>
        <w:rPr>
          <w:color w:val="000000"/>
          <w:lang w:val="en-US"/>
        </w:rPr>
        <w:t>discussed</w:t>
      </w:r>
      <w:r w:rsidR="00461A25" w:rsidRPr="00FE15AA">
        <w:rPr>
          <w:color w:val="000000"/>
          <w:lang w:val="en-US"/>
        </w:rPr>
        <w:t xml:space="preserve"> their religious or non</w:t>
      </w:r>
      <w:r>
        <w:rPr>
          <w:color w:val="000000"/>
          <w:lang w:val="en-US"/>
        </w:rPr>
        <w:t>-</w:t>
      </w:r>
      <w:r w:rsidR="00461A25" w:rsidRPr="00FE15AA">
        <w:rPr>
          <w:color w:val="000000"/>
          <w:lang w:val="en-US"/>
        </w:rPr>
        <w:t xml:space="preserve">religious </w:t>
      </w:r>
      <w:r w:rsidR="009B1AAD" w:rsidRPr="00FE15AA">
        <w:rPr>
          <w:color w:val="000000"/>
          <w:lang w:val="en-US"/>
        </w:rPr>
        <w:t>identit</w:t>
      </w:r>
      <w:r>
        <w:rPr>
          <w:color w:val="000000"/>
          <w:lang w:val="en-US"/>
        </w:rPr>
        <w:t>ies</w:t>
      </w:r>
      <w:r w:rsidR="00461A25" w:rsidRPr="00FE15AA">
        <w:rPr>
          <w:color w:val="000000"/>
          <w:lang w:val="en-US"/>
        </w:rPr>
        <w:t xml:space="preserve"> in relation to their parents and how this might change </w:t>
      </w:r>
      <w:r>
        <w:rPr>
          <w:color w:val="000000"/>
          <w:lang w:val="en-US"/>
        </w:rPr>
        <w:t>over time</w:t>
      </w:r>
      <w:r w:rsidR="00461A25" w:rsidRPr="00FE15AA">
        <w:rPr>
          <w:color w:val="000000"/>
          <w:lang w:val="en-US"/>
        </w:rPr>
        <w:t xml:space="preserve">. Molly </w:t>
      </w:r>
      <w:r>
        <w:rPr>
          <w:color w:val="000000"/>
          <w:lang w:val="en-US"/>
        </w:rPr>
        <w:t>spoke about how although</w:t>
      </w:r>
      <w:r w:rsidR="00461A25" w:rsidRPr="00FE15AA">
        <w:rPr>
          <w:color w:val="000000"/>
          <w:lang w:val="en-US"/>
        </w:rPr>
        <w:t xml:space="preserve"> her dad </w:t>
      </w:r>
      <w:r w:rsidR="00CC4D42">
        <w:rPr>
          <w:color w:val="000000"/>
          <w:lang w:val="en-US"/>
        </w:rPr>
        <w:t>wa</w:t>
      </w:r>
      <w:r w:rsidR="00461A25" w:rsidRPr="00FE15AA">
        <w:rPr>
          <w:color w:val="000000"/>
          <w:lang w:val="en-US"/>
        </w:rPr>
        <w:t xml:space="preserve">s Muslim, </w:t>
      </w:r>
      <w:r>
        <w:rPr>
          <w:color w:val="000000"/>
          <w:lang w:val="en-US"/>
        </w:rPr>
        <w:t>this did not mean she would have to identify as Muslim:</w:t>
      </w:r>
    </w:p>
    <w:p w14:paraId="65CACDCB" w14:textId="7B8920A6" w:rsidR="00461A25" w:rsidRPr="00FE15AA" w:rsidRDefault="00461A25" w:rsidP="0037581B">
      <w:pPr>
        <w:spacing w:after="200" w:line="480" w:lineRule="auto"/>
        <w:ind w:left="720"/>
        <w:jc w:val="both"/>
        <w:rPr>
          <w:color w:val="000000"/>
          <w:lang w:val="en-US"/>
        </w:rPr>
      </w:pPr>
      <w:r w:rsidRPr="00FE15AA">
        <w:rPr>
          <w:color w:val="000000"/>
          <w:lang w:val="en-US"/>
        </w:rPr>
        <w:t>Molly:</w:t>
      </w:r>
      <w:r w:rsidRPr="00FE15AA">
        <w:rPr>
          <w:color w:val="000000"/>
          <w:lang w:val="en-US"/>
        </w:rPr>
        <w:tab/>
        <w:t xml:space="preserve">If I was in Reception and you were talking about this I would have definitely said </w:t>
      </w:r>
      <w:r w:rsidR="002062FD">
        <w:rPr>
          <w:color w:val="000000"/>
          <w:lang w:val="en-US"/>
        </w:rPr>
        <w:t>‘</w:t>
      </w:r>
      <w:r w:rsidRPr="00FE15AA">
        <w:rPr>
          <w:color w:val="000000"/>
          <w:lang w:val="en-US"/>
        </w:rPr>
        <w:t>I’m Muslim because my dad is.</w:t>
      </w:r>
      <w:r w:rsidR="002062FD">
        <w:rPr>
          <w:color w:val="000000"/>
          <w:lang w:val="en-US"/>
        </w:rPr>
        <w:t>’</w:t>
      </w:r>
    </w:p>
    <w:p w14:paraId="0239A94D" w14:textId="21F9F337" w:rsidR="00461A25" w:rsidRPr="00FE15AA" w:rsidRDefault="009B1AAD" w:rsidP="0037581B">
      <w:pPr>
        <w:spacing w:after="200" w:line="480" w:lineRule="auto"/>
        <w:ind w:left="720"/>
        <w:jc w:val="both"/>
        <w:rPr>
          <w:color w:val="000000"/>
          <w:lang w:val="en-US"/>
        </w:rPr>
      </w:pPr>
      <w:r w:rsidRPr="00FE15AA">
        <w:rPr>
          <w:color w:val="000000"/>
          <w:lang w:val="en-US"/>
        </w:rPr>
        <w:t>Interviewer</w:t>
      </w:r>
      <w:r w:rsidR="00461A25" w:rsidRPr="00FE15AA">
        <w:rPr>
          <w:color w:val="000000"/>
          <w:lang w:val="en-US"/>
        </w:rPr>
        <w:t>:</w:t>
      </w:r>
      <w:r w:rsidR="00461A25" w:rsidRPr="00FE15AA">
        <w:rPr>
          <w:color w:val="000000"/>
          <w:lang w:val="en-US"/>
        </w:rPr>
        <w:tab/>
        <w:t>Sure, but as you got older-</w:t>
      </w:r>
    </w:p>
    <w:p w14:paraId="7444249A" w14:textId="1E5C7E19" w:rsidR="00461A25" w:rsidRPr="00FE15AA" w:rsidRDefault="00461A25" w:rsidP="0037581B">
      <w:pPr>
        <w:spacing w:after="200" w:line="480" w:lineRule="auto"/>
        <w:ind w:left="720"/>
        <w:jc w:val="both"/>
        <w:rPr>
          <w:color w:val="000000"/>
          <w:lang w:val="en-US"/>
        </w:rPr>
      </w:pPr>
      <w:r w:rsidRPr="00FE15AA">
        <w:rPr>
          <w:color w:val="000000"/>
          <w:lang w:val="en-US"/>
        </w:rPr>
        <w:lastRenderedPageBreak/>
        <w:t>Molly:</w:t>
      </w:r>
      <w:r w:rsidRPr="00FE15AA">
        <w:rPr>
          <w:color w:val="000000"/>
          <w:lang w:val="en-US"/>
        </w:rPr>
        <w:tab/>
        <w:t xml:space="preserve">I’ve </w:t>
      </w:r>
      <w:r w:rsidR="009B1AAD" w:rsidRPr="00FE15AA">
        <w:rPr>
          <w:color w:val="000000"/>
          <w:lang w:val="en-US"/>
        </w:rPr>
        <w:t>realized</w:t>
      </w:r>
      <w:r w:rsidRPr="00FE15AA">
        <w:rPr>
          <w:color w:val="000000"/>
          <w:lang w:val="en-US"/>
        </w:rPr>
        <w:t xml:space="preserve"> that religion is something that you choose to be, you don’t inherit it. I mean you could inherit it but you choose to inherit it. You choose to be what you are.</w:t>
      </w:r>
    </w:p>
    <w:p w14:paraId="47877C8D" w14:textId="06A909B7" w:rsidR="00461A25" w:rsidRPr="00FE15AA" w:rsidRDefault="00461A25" w:rsidP="0037581B">
      <w:pPr>
        <w:spacing w:after="200" w:line="480" w:lineRule="auto"/>
        <w:ind w:left="720"/>
        <w:jc w:val="both"/>
        <w:rPr>
          <w:color w:val="000000"/>
          <w:lang w:val="en-US"/>
        </w:rPr>
      </w:pPr>
      <w:r w:rsidRPr="00FE15AA">
        <w:rPr>
          <w:color w:val="000000"/>
          <w:lang w:val="en-US"/>
        </w:rPr>
        <w:t>Rosie:</w:t>
      </w:r>
      <w:r w:rsidRPr="00FE15AA">
        <w:rPr>
          <w:color w:val="000000"/>
          <w:lang w:val="en-US"/>
        </w:rPr>
        <w:tab/>
        <w:t xml:space="preserve">When I was younger I thought I had to be a Christian, because I went to a Christian school, but now I know I don’t really have to be anything. I can just believe what I like and I can choose. I don’t have to follow what school I go to, what people believe in. I don’t have to do that just to fit in. I can choose whatever I like. I used to think that I had to be Christian to fit in as well, otherwise everyone would not like me, but then I </w:t>
      </w:r>
      <w:r w:rsidR="009B1AAD" w:rsidRPr="00FE15AA">
        <w:rPr>
          <w:color w:val="000000"/>
          <w:lang w:val="en-US"/>
        </w:rPr>
        <w:t>realized</w:t>
      </w:r>
      <w:r w:rsidRPr="00FE15AA">
        <w:rPr>
          <w:color w:val="000000"/>
          <w:lang w:val="en-US"/>
        </w:rPr>
        <w:t xml:space="preserve"> Molly likes me and she knows I’m not a religion.</w:t>
      </w:r>
    </w:p>
    <w:p w14:paraId="33EC55A0" w14:textId="596483D1" w:rsidR="00461A25" w:rsidRPr="00FE15AA" w:rsidRDefault="00461A25" w:rsidP="0037581B">
      <w:pPr>
        <w:spacing w:after="200" w:line="480" w:lineRule="auto"/>
        <w:ind w:left="720"/>
        <w:jc w:val="both"/>
        <w:rPr>
          <w:color w:val="000000"/>
          <w:lang w:val="en-US"/>
        </w:rPr>
      </w:pPr>
      <w:r w:rsidRPr="00FE15AA">
        <w:rPr>
          <w:color w:val="000000"/>
          <w:lang w:val="en-US"/>
        </w:rPr>
        <w:t>Molly:</w:t>
      </w:r>
      <w:r w:rsidRPr="00FE15AA">
        <w:rPr>
          <w:color w:val="000000"/>
          <w:lang w:val="en-US"/>
        </w:rPr>
        <w:tab/>
        <w:t>I thought the same thing too.</w:t>
      </w:r>
    </w:p>
    <w:p w14:paraId="25E3B187" w14:textId="1DD6878B" w:rsidR="00461A25" w:rsidRPr="00FE15AA" w:rsidRDefault="00461A25" w:rsidP="0037581B">
      <w:pPr>
        <w:spacing w:after="200" w:line="480" w:lineRule="auto"/>
        <w:ind w:left="720"/>
        <w:jc w:val="both"/>
        <w:rPr>
          <w:color w:val="000000"/>
          <w:lang w:val="en-US"/>
        </w:rPr>
      </w:pPr>
      <w:r w:rsidRPr="00FE15AA">
        <w:rPr>
          <w:color w:val="000000"/>
          <w:lang w:val="en-US"/>
        </w:rPr>
        <w:t>Rosie:</w:t>
      </w:r>
      <w:r w:rsidRPr="00FE15AA">
        <w:rPr>
          <w:color w:val="000000"/>
          <w:lang w:val="en-US"/>
        </w:rPr>
        <w:tab/>
        <w:t>I have a lot of friends even though I’m not a religion and then I realized I could just believe whatever I liked.</w:t>
      </w:r>
    </w:p>
    <w:p w14:paraId="04D8B1FD" w14:textId="01BCED83" w:rsidR="00461A25" w:rsidRPr="00FE15AA" w:rsidRDefault="00461A25" w:rsidP="0037581B">
      <w:pPr>
        <w:spacing w:after="200" w:line="480" w:lineRule="auto"/>
        <w:jc w:val="both"/>
        <w:rPr>
          <w:color w:val="000000"/>
          <w:lang w:val="en-US"/>
        </w:rPr>
      </w:pPr>
      <w:r w:rsidRPr="00FE15AA">
        <w:rPr>
          <w:color w:val="000000"/>
          <w:lang w:val="en-US"/>
        </w:rPr>
        <w:t xml:space="preserve">For Molly and Rosie, choice and the ability to reflect and make your own decisions regarding your personal beliefs and identity </w:t>
      </w:r>
      <w:r w:rsidR="002062FD">
        <w:rPr>
          <w:color w:val="000000"/>
          <w:lang w:val="en-US"/>
        </w:rPr>
        <w:t>were</w:t>
      </w:r>
      <w:r w:rsidRPr="00FE15AA">
        <w:rPr>
          <w:color w:val="000000"/>
          <w:lang w:val="en-US"/>
        </w:rPr>
        <w:t xml:space="preserve"> of central importance. Although both girls recognized the relationality of beliefs and religious identity (Day, 2009</w:t>
      </w:r>
      <w:r w:rsidR="00E5662B">
        <w:rPr>
          <w:color w:val="000000"/>
          <w:lang w:val="en-US"/>
        </w:rPr>
        <w:t>, 2011</w:t>
      </w:r>
      <w:r w:rsidRPr="00FE15AA">
        <w:rPr>
          <w:color w:val="000000"/>
          <w:lang w:val="en-US"/>
        </w:rPr>
        <w:t xml:space="preserve">), </w:t>
      </w:r>
      <w:r w:rsidR="00CC4D42">
        <w:rPr>
          <w:color w:val="000000"/>
          <w:lang w:val="en-US"/>
        </w:rPr>
        <w:t xml:space="preserve">they did not see these as dictating how they identified, and perceived personal autonomy as crucial. </w:t>
      </w:r>
      <w:r w:rsidRPr="00FE15AA">
        <w:rPr>
          <w:color w:val="000000"/>
          <w:lang w:val="en-US"/>
        </w:rPr>
        <w:t xml:space="preserve">Louise, another </w:t>
      </w:r>
      <w:r w:rsidR="002062FD">
        <w:rPr>
          <w:color w:val="000000"/>
          <w:lang w:val="en-US"/>
        </w:rPr>
        <w:t xml:space="preserve">Year Four </w:t>
      </w:r>
      <w:r w:rsidRPr="00FE15AA">
        <w:rPr>
          <w:color w:val="000000"/>
          <w:lang w:val="en-US"/>
        </w:rPr>
        <w:t>girl fr</w:t>
      </w:r>
      <w:r w:rsidR="002062FD">
        <w:rPr>
          <w:color w:val="000000"/>
          <w:lang w:val="en-US"/>
        </w:rPr>
        <w:t>o</w:t>
      </w:r>
      <w:r w:rsidRPr="00FE15AA">
        <w:rPr>
          <w:color w:val="000000"/>
          <w:lang w:val="en-US"/>
        </w:rPr>
        <w:t xml:space="preserve">m St Peters’ also </w:t>
      </w:r>
      <w:r w:rsidR="00247E32" w:rsidRPr="00FE15AA">
        <w:rPr>
          <w:color w:val="000000"/>
          <w:lang w:val="en-US"/>
        </w:rPr>
        <w:t>recognized</w:t>
      </w:r>
      <w:r w:rsidRPr="00FE15AA">
        <w:rPr>
          <w:color w:val="000000"/>
          <w:lang w:val="en-US"/>
        </w:rPr>
        <w:t xml:space="preserve"> the importance of </w:t>
      </w:r>
      <w:r w:rsidR="00247E32" w:rsidRPr="00FE15AA">
        <w:rPr>
          <w:color w:val="000000"/>
          <w:lang w:val="en-US"/>
        </w:rPr>
        <w:t>individual</w:t>
      </w:r>
      <w:r w:rsidRPr="00FE15AA">
        <w:rPr>
          <w:color w:val="000000"/>
          <w:lang w:val="en-US"/>
        </w:rPr>
        <w:t xml:space="preserve"> choice when deciding your own religious or non</w:t>
      </w:r>
      <w:r w:rsidR="002062FD">
        <w:rPr>
          <w:color w:val="000000"/>
          <w:lang w:val="en-US"/>
        </w:rPr>
        <w:t>-</w:t>
      </w:r>
      <w:r w:rsidRPr="00FE15AA">
        <w:rPr>
          <w:color w:val="000000"/>
          <w:lang w:val="en-US"/>
        </w:rPr>
        <w:t xml:space="preserve">religious </w:t>
      </w:r>
      <w:r w:rsidR="00247E32" w:rsidRPr="00FE15AA">
        <w:rPr>
          <w:color w:val="000000"/>
          <w:lang w:val="en-US"/>
        </w:rPr>
        <w:t>identity</w:t>
      </w:r>
      <w:r w:rsidR="002062FD">
        <w:rPr>
          <w:color w:val="000000"/>
          <w:lang w:val="en-US"/>
        </w:rPr>
        <w:t>,</w:t>
      </w:r>
      <w:r w:rsidRPr="00FE15AA">
        <w:rPr>
          <w:color w:val="000000"/>
          <w:lang w:val="en-US"/>
        </w:rPr>
        <w:t xml:space="preserve"> comment</w:t>
      </w:r>
      <w:r w:rsidR="002062FD">
        <w:rPr>
          <w:color w:val="000000"/>
          <w:lang w:val="en-US"/>
        </w:rPr>
        <w:t>ing</w:t>
      </w:r>
      <w:r w:rsidRPr="00FE15AA">
        <w:rPr>
          <w:color w:val="000000"/>
          <w:lang w:val="en-US"/>
        </w:rPr>
        <w:t xml:space="preserve"> on </w:t>
      </w:r>
      <w:r w:rsidR="00247E32" w:rsidRPr="00FE15AA">
        <w:rPr>
          <w:color w:val="000000"/>
          <w:lang w:val="en-US"/>
        </w:rPr>
        <w:t>how</w:t>
      </w:r>
      <w:r w:rsidRPr="00FE15AA">
        <w:rPr>
          <w:color w:val="000000"/>
          <w:lang w:val="en-US"/>
        </w:rPr>
        <w:t xml:space="preserve"> </w:t>
      </w:r>
      <w:r w:rsidR="00247E32" w:rsidRPr="00FE15AA">
        <w:rPr>
          <w:color w:val="000000"/>
          <w:lang w:val="en-US"/>
        </w:rPr>
        <w:t>this change</w:t>
      </w:r>
      <w:r w:rsidR="00CC4D42">
        <w:rPr>
          <w:color w:val="000000"/>
          <w:lang w:val="en-US"/>
        </w:rPr>
        <w:t>d</w:t>
      </w:r>
      <w:r w:rsidRPr="00FE15AA">
        <w:rPr>
          <w:color w:val="000000"/>
          <w:lang w:val="en-US"/>
        </w:rPr>
        <w:t xml:space="preserve"> with age, noting that in early childhood, </w:t>
      </w:r>
      <w:r w:rsidR="002062FD">
        <w:rPr>
          <w:color w:val="000000"/>
          <w:lang w:val="en-US"/>
        </w:rPr>
        <w:t xml:space="preserve">you are </w:t>
      </w:r>
      <w:r w:rsidRPr="00FE15AA">
        <w:rPr>
          <w:color w:val="000000"/>
          <w:lang w:val="en-US"/>
        </w:rPr>
        <w:t xml:space="preserve">more likely </w:t>
      </w:r>
      <w:r w:rsidR="002062FD">
        <w:rPr>
          <w:color w:val="000000"/>
          <w:lang w:val="en-US"/>
        </w:rPr>
        <w:t>to</w:t>
      </w:r>
      <w:r w:rsidRPr="00FE15AA">
        <w:rPr>
          <w:color w:val="000000"/>
          <w:lang w:val="en-US"/>
        </w:rPr>
        <w:t xml:space="preserve"> mirror </w:t>
      </w:r>
      <w:r w:rsidR="002062FD">
        <w:rPr>
          <w:color w:val="000000"/>
          <w:lang w:val="en-US"/>
        </w:rPr>
        <w:t xml:space="preserve">parents’ </w:t>
      </w:r>
      <w:r w:rsidRPr="00FE15AA">
        <w:rPr>
          <w:color w:val="000000"/>
          <w:lang w:val="en-US"/>
        </w:rPr>
        <w:t>practices</w:t>
      </w:r>
      <w:r w:rsidR="002062FD">
        <w:rPr>
          <w:color w:val="000000"/>
          <w:lang w:val="en-US"/>
        </w:rPr>
        <w:t>,</w:t>
      </w:r>
      <w:r w:rsidRPr="00FE15AA">
        <w:rPr>
          <w:color w:val="000000"/>
          <w:lang w:val="en-US"/>
        </w:rPr>
        <w:t xml:space="preserve"> but </w:t>
      </w:r>
      <w:r w:rsidR="00247E32" w:rsidRPr="00FE15AA">
        <w:rPr>
          <w:color w:val="000000"/>
          <w:lang w:val="en-US"/>
        </w:rPr>
        <w:t>transitioning</w:t>
      </w:r>
      <w:r w:rsidRPr="00FE15AA">
        <w:rPr>
          <w:color w:val="000000"/>
          <w:lang w:val="en-US"/>
        </w:rPr>
        <w:t xml:space="preserve"> into middle childhood allow</w:t>
      </w:r>
      <w:r w:rsidR="002062FD">
        <w:rPr>
          <w:color w:val="000000"/>
          <w:lang w:val="en-US"/>
        </w:rPr>
        <w:t>ed</w:t>
      </w:r>
      <w:r w:rsidRPr="00FE15AA">
        <w:rPr>
          <w:color w:val="000000"/>
          <w:lang w:val="en-US"/>
        </w:rPr>
        <w:t xml:space="preserve"> for greater </w:t>
      </w:r>
      <w:r w:rsidR="00B27A4F">
        <w:rPr>
          <w:color w:val="000000"/>
          <w:lang w:val="en-US"/>
        </w:rPr>
        <w:t>freedom</w:t>
      </w:r>
      <w:r w:rsidR="002062FD">
        <w:rPr>
          <w:color w:val="000000"/>
          <w:lang w:val="en-US"/>
        </w:rPr>
        <w:t>:</w:t>
      </w:r>
    </w:p>
    <w:p w14:paraId="693E532A" w14:textId="26C05709" w:rsidR="00461A25" w:rsidRPr="00FE15AA" w:rsidRDefault="00247E32" w:rsidP="0037581B">
      <w:pPr>
        <w:spacing w:after="200" w:line="480" w:lineRule="auto"/>
        <w:ind w:left="720"/>
        <w:jc w:val="both"/>
        <w:rPr>
          <w:color w:val="000000"/>
          <w:lang w:val="en-US"/>
        </w:rPr>
      </w:pPr>
      <w:r w:rsidRPr="00FE15AA">
        <w:rPr>
          <w:color w:val="000000"/>
          <w:lang w:val="en-US"/>
        </w:rPr>
        <w:t>Louise</w:t>
      </w:r>
      <w:r w:rsidR="00461A25" w:rsidRPr="00FE15AA">
        <w:rPr>
          <w:color w:val="000000"/>
          <w:lang w:val="en-US"/>
        </w:rPr>
        <w:t>:</w:t>
      </w:r>
      <w:r w:rsidR="00461A25" w:rsidRPr="00FE15AA">
        <w:rPr>
          <w:color w:val="000000"/>
          <w:lang w:val="en-US"/>
        </w:rPr>
        <w:tab/>
      </w:r>
      <w:r w:rsidR="008E5A4D" w:rsidRPr="00FE15AA">
        <w:rPr>
          <w:color w:val="000000"/>
          <w:lang w:val="en-US"/>
        </w:rPr>
        <w:t xml:space="preserve"> </w:t>
      </w:r>
      <w:r w:rsidR="00461A25" w:rsidRPr="00FE15AA">
        <w:rPr>
          <w:color w:val="000000"/>
          <w:lang w:val="en-US"/>
        </w:rPr>
        <w:t>You know when you're young, you always seem to follow what your parents do. But when you grow up, you have more of a choice. But I've just chosen to be the same as my parents because that's what I believe. I could have chosen something else</w:t>
      </w:r>
      <w:r w:rsidR="008E5A4D" w:rsidRPr="00FE15AA">
        <w:rPr>
          <w:color w:val="000000"/>
          <w:lang w:val="en-US"/>
        </w:rPr>
        <w:t>.</w:t>
      </w:r>
    </w:p>
    <w:p w14:paraId="17DA44E8" w14:textId="74410D35" w:rsidR="002177CE" w:rsidRDefault="00CD6B75" w:rsidP="0037581B">
      <w:pPr>
        <w:spacing w:after="200" w:line="480" w:lineRule="auto"/>
        <w:jc w:val="both"/>
        <w:rPr>
          <w:color w:val="000000"/>
          <w:lang w:val="en-US"/>
        </w:rPr>
      </w:pPr>
      <w:r>
        <w:rPr>
          <w:color w:val="000000"/>
          <w:lang w:val="en-US"/>
        </w:rPr>
        <w:lastRenderedPageBreak/>
        <w:t>A</w:t>
      </w:r>
      <w:r w:rsidR="002062FD">
        <w:rPr>
          <w:color w:val="000000"/>
          <w:lang w:val="en-US"/>
        </w:rPr>
        <w:t>l</w:t>
      </w:r>
      <w:r w:rsidR="00461A25" w:rsidRPr="00FE15AA">
        <w:rPr>
          <w:color w:val="000000"/>
          <w:lang w:val="en-US"/>
        </w:rPr>
        <w:t>though Louise ha</w:t>
      </w:r>
      <w:r>
        <w:rPr>
          <w:color w:val="000000"/>
          <w:lang w:val="en-US"/>
        </w:rPr>
        <w:t>d</w:t>
      </w:r>
      <w:r w:rsidR="00461A25" w:rsidRPr="00FE15AA">
        <w:rPr>
          <w:color w:val="000000"/>
          <w:lang w:val="en-US"/>
        </w:rPr>
        <w:t xml:space="preserve"> adopted the same </w:t>
      </w:r>
      <w:r w:rsidR="00247E32" w:rsidRPr="00FE15AA">
        <w:rPr>
          <w:color w:val="000000"/>
          <w:lang w:val="en-US"/>
        </w:rPr>
        <w:t>non</w:t>
      </w:r>
      <w:r w:rsidR="002062FD">
        <w:rPr>
          <w:color w:val="000000"/>
          <w:lang w:val="en-US"/>
        </w:rPr>
        <w:t>-</w:t>
      </w:r>
      <w:r w:rsidR="00247E32" w:rsidRPr="00FE15AA">
        <w:rPr>
          <w:color w:val="000000"/>
          <w:lang w:val="en-US"/>
        </w:rPr>
        <w:t>religious</w:t>
      </w:r>
      <w:r w:rsidR="00461A25" w:rsidRPr="00FE15AA">
        <w:rPr>
          <w:color w:val="000000"/>
          <w:lang w:val="en-US"/>
        </w:rPr>
        <w:t xml:space="preserve"> </w:t>
      </w:r>
      <w:r w:rsidR="00247E32" w:rsidRPr="00FE15AA">
        <w:rPr>
          <w:color w:val="000000"/>
          <w:lang w:val="en-US"/>
        </w:rPr>
        <w:t>identity</w:t>
      </w:r>
      <w:r w:rsidR="00461A25" w:rsidRPr="00FE15AA">
        <w:rPr>
          <w:color w:val="000000"/>
          <w:lang w:val="en-US"/>
        </w:rPr>
        <w:t xml:space="preserve"> as her parents, she </w:t>
      </w:r>
      <w:r w:rsidR="00CC4D42">
        <w:rPr>
          <w:color w:val="000000"/>
          <w:lang w:val="en-US"/>
        </w:rPr>
        <w:t>named this decision as her own.</w:t>
      </w:r>
    </w:p>
    <w:p w14:paraId="57A8291E" w14:textId="13483D6D" w:rsidR="00461A25" w:rsidRPr="00FE15AA" w:rsidRDefault="00247E32" w:rsidP="002177CE">
      <w:pPr>
        <w:spacing w:after="200" w:line="480" w:lineRule="auto"/>
        <w:ind w:firstLine="720"/>
        <w:jc w:val="both"/>
        <w:rPr>
          <w:color w:val="000000"/>
          <w:lang w:val="en-US"/>
        </w:rPr>
      </w:pPr>
      <w:r w:rsidRPr="00FE15AA">
        <w:rPr>
          <w:color w:val="000000"/>
          <w:lang w:val="en-US"/>
        </w:rPr>
        <w:t xml:space="preserve">Craig and Steve, </w:t>
      </w:r>
      <w:r w:rsidR="00CD6B75">
        <w:rPr>
          <w:color w:val="000000"/>
          <w:lang w:val="en-US"/>
        </w:rPr>
        <w:t>also</w:t>
      </w:r>
      <w:r w:rsidRPr="00FE15AA">
        <w:rPr>
          <w:color w:val="000000"/>
          <w:lang w:val="en-US"/>
        </w:rPr>
        <w:t xml:space="preserve"> </w:t>
      </w:r>
      <w:r w:rsidR="002177CE">
        <w:rPr>
          <w:color w:val="000000"/>
          <w:lang w:val="en-US"/>
        </w:rPr>
        <w:t xml:space="preserve">Year Four </w:t>
      </w:r>
      <w:r w:rsidRPr="00FE15AA">
        <w:rPr>
          <w:color w:val="000000"/>
          <w:lang w:val="en-US"/>
        </w:rPr>
        <w:t>pupils from St Peters’</w:t>
      </w:r>
      <w:r w:rsidR="00CD6B75">
        <w:rPr>
          <w:color w:val="000000"/>
          <w:lang w:val="en-US"/>
        </w:rPr>
        <w:t>,</w:t>
      </w:r>
      <w:r w:rsidRPr="00FE15AA">
        <w:rPr>
          <w:color w:val="000000"/>
          <w:lang w:val="en-US"/>
        </w:rPr>
        <w:t xml:space="preserve"> </w:t>
      </w:r>
      <w:r w:rsidR="00CD6B75">
        <w:rPr>
          <w:color w:val="000000"/>
          <w:lang w:val="en-US"/>
        </w:rPr>
        <w:t>likewise</w:t>
      </w:r>
      <w:r w:rsidRPr="00FE15AA">
        <w:rPr>
          <w:color w:val="000000"/>
          <w:lang w:val="en-US"/>
        </w:rPr>
        <w:t xml:space="preserve"> commented on the freedom their parents afford</w:t>
      </w:r>
      <w:r w:rsidR="002177CE">
        <w:rPr>
          <w:color w:val="000000"/>
          <w:lang w:val="en-US"/>
        </w:rPr>
        <w:t>ed</w:t>
      </w:r>
      <w:r w:rsidRPr="00FE15AA">
        <w:rPr>
          <w:color w:val="000000"/>
          <w:lang w:val="en-US"/>
        </w:rPr>
        <w:t xml:space="preserve"> them, noting that </w:t>
      </w:r>
      <w:r w:rsidR="002177CE">
        <w:rPr>
          <w:color w:val="000000"/>
          <w:lang w:val="en-US"/>
        </w:rPr>
        <w:t>their</w:t>
      </w:r>
      <w:r w:rsidRPr="00FE15AA">
        <w:rPr>
          <w:color w:val="000000"/>
          <w:lang w:val="en-US"/>
        </w:rPr>
        <w:t xml:space="preserve"> parent’s religious identity </w:t>
      </w:r>
      <w:r w:rsidR="002177CE">
        <w:rPr>
          <w:color w:val="000000"/>
          <w:lang w:val="en-US"/>
        </w:rPr>
        <w:t xml:space="preserve">did not dictate their own: </w:t>
      </w:r>
    </w:p>
    <w:p w14:paraId="08829ED3" w14:textId="67B00ACE" w:rsidR="00E07ABF" w:rsidRPr="00FE15AA" w:rsidRDefault="00247E32" w:rsidP="0037581B">
      <w:pPr>
        <w:spacing w:after="200" w:line="480" w:lineRule="auto"/>
        <w:ind w:left="720"/>
        <w:jc w:val="both"/>
        <w:rPr>
          <w:color w:val="000000"/>
          <w:lang w:val="en-US"/>
        </w:rPr>
      </w:pPr>
      <w:r w:rsidRPr="00FE15AA">
        <w:rPr>
          <w:color w:val="000000"/>
          <w:lang w:val="en-US"/>
        </w:rPr>
        <w:t>Steve</w:t>
      </w:r>
      <w:r w:rsidR="00E07ABF" w:rsidRPr="00FE15AA">
        <w:rPr>
          <w:color w:val="000000"/>
          <w:lang w:val="en-US"/>
        </w:rPr>
        <w:t>:</w:t>
      </w:r>
      <w:r w:rsidR="00E07ABF" w:rsidRPr="00FE15AA">
        <w:rPr>
          <w:color w:val="000000"/>
          <w:lang w:val="en-US"/>
        </w:rPr>
        <w:tab/>
      </w:r>
      <w:r w:rsidR="002177CE">
        <w:rPr>
          <w:color w:val="000000"/>
          <w:lang w:val="en-US"/>
        </w:rPr>
        <w:t>M</w:t>
      </w:r>
      <w:r w:rsidR="00E07ABF" w:rsidRPr="00FE15AA">
        <w:rPr>
          <w:color w:val="000000"/>
          <w:lang w:val="en-US"/>
        </w:rPr>
        <w:t>y mum believes in Christianity, I believe in pretty much nothing. We just keep on chatting about it.</w:t>
      </w:r>
    </w:p>
    <w:p w14:paraId="0E82D08B" w14:textId="61A656D4" w:rsidR="00E07ABF" w:rsidRPr="00FE15AA" w:rsidRDefault="00247E32" w:rsidP="0037581B">
      <w:pPr>
        <w:spacing w:after="200" w:line="480" w:lineRule="auto"/>
        <w:ind w:left="720"/>
        <w:jc w:val="both"/>
        <w:rPr>
          <w:color w:val="000000"/>
          <w:lang w:val="en-US"/>
        </w:rPr>
      </w:pPr>
      <w:r w:rsidRPr="00FE15AA">
        <w:rPr>
          <w:color w:val="000000"/>
          <w:lang w:val="en-US"/>
        </w:rPr>
        <w:t>Craig</w:t>
      </w:r>
      <w:r w:rsidR="00E07ABF" w:rsidRPr="00FE15AA">
        <w:rPr>
          <w:color w:val="000000"/>
          <w:lang w:val="en-US"/>
        </w:rPr>
        <w:t>:</w:t>
      </w:r>
      <w:r w:rsidR="00E07ABF" w:rsidRPr="00FE15AA">
        <w:rPr>
          <w:color w:val="000000"/>
          <w:lang w:val="en-US"/>
        </w:rPr>
        <w:tab/>
        <w:t>Is your mum trying to get you to believe in Christianity?</w:t>
      </w:r>
    </w:p>
    <w:p w14:paraId="10E4B2C0" w14:textId="0DA8509F" w:rsidR="00247E32" w:rsidRPr="00FE15AA" w:rsidRDefault="00247E32" w:rsidP="0037581B">
      <w:pPr>
        <w:spacing w:after="200" w:line="480" w:lineRule="auto"/>
        <w:ind w:left="720"/>
        <w:jc w:val="both"/>
        <w:rPr>
          <w:color w:val="000000"/>
          <w:lang w:val="en-US"/>
        </w:rPr>
      </w:pPr>
      <w:r w:rsidRPr="00FE15AA">
        <w:rPr>
          <w:color w:val="000000"/>
          <w:lang w:val="en-US"/>
        </w:rPr>
        <w:t>Steve</w:t>
      </w:r>
      <w:r w:rsidR="00E07ABF" w:rsidRPr="00FE15AA">
        <w:rPr>
          <w:color w:val="000000"/>
          <w:lang w:val="en-US"/>
        </w:rPr>
        <w:t>:</w:t>
      </w:r>
      <w:r w:rsidR="00E07ABF" w:rsidRPr="00FE15AA">
        <w:rPr>
          <w:color w:val="000000"/>
          <w:lang w:val="en-US"/>
        </w:rPr>
        <w:tab/>
        <w:t>Not really. She just lets me believe what I believe.</w:t>
      </w:r>
    </w:p>
    <w:p w14:paraId="1B9C424F" w14:textId="24EA734F" w:rsidR="00247E32" w:rsidRPr="00FE15AA" w:rsidRDefault="00247E32" w:rsidP="0037581B">
      <w:pPr>
        <w:spacing w:after="200" w:line="480" w:lineRule="auto"/>
        <w:jc w:val="both"/>
        <w:rPr>
          <w:color w:val="000000"/>
          <w:lang w:val="en-US"/>
        </w:rPr>
      </w:pPr>
      <w:r w:rsidRPr="00FE15AA">
        <w:rPr>
          <w:color w:val="000000"/>
          <w:lang w:val="en-US"/>
        </w:rPr>
        <w:t>Although Steve</w:t>
      </w:r>
      <w:r w:rsidR="002177CE">
        <w:rPr>
          <w:color w:val="000000"/>
          <w:lang w:val="en-US"/>
        </w:rPr>
        <w:t xml:space="preserve"> </w:t>
      </w:r>
      <w:r w:rsidRPr="00FE15AA">
        <w:rPr>
          <w:color w:val="000000"/>
          <w:lang w:val="en-US"/>
        </w:rPr>
        <w:t>reflect</w:t>
      </w:r>
      <w:r w:rsidR="002177CE">
        <w:rPr>
          <w:color w:val="000000"/>
          <w:lang w:val="en-US"/>
        </w:rPr>
        <w:t xml:space="preserve">ed that he had choice in terms of his beliefs, he </w:t>
      </w:r>
      <w:r w:rsidR="00E270B4">
        <w:rPr>
          <w:color w:val="000000"/>
          <w:lang w:val="en-US"/>
        </w:rPr>
        <w:t xml:space="preserve">also </w:t>
      </w:r>
      <w:r w:rsidR="002177CE">
        <w:rPr>
          <w:color w:val="000000"/>
          <w:lang w:val="en-US"/>
        </w:rPr>
        <w:t>said that he felt</w:t>
      </w:r>
      <w:r w:rsidRPr="00FE15AA">
        <w:rPr>
          <w:color w:val="000000"/>
          <w:lang w:val="en-US"/>
        </w:rPr>
        <w:t xml:space="preserve"> ‘forced’ to go to church</w:t>
      </w:r>
      <w:r w:rsidR="002177CE">
        <w:rPr>
          <w:color w:val="000000"/>
          <w:lang w:val="en-US"/>
        </w:rPr>
        <w:t>,</w:t>
      </w:r>
      <w:r w:rsidR="008E5A4D" w:rsidRPr="00FE15AA">
        <w:rPr>
          <w:color w:val="000000"/>
          <w:lang w:val="en-US"/>
        </w:rPr>
        <w:t xml:space="preserve"> as this </w:t>
      </w:r>
      <w:r w:rsidR="002177CE">
        <w:rPr>
          <w:color w:val="000000"/>
          <w:lang w:val="en-US"/>
        </w:rPr>
        <w:t>wa</w:t>
      </w:r>
      <w:r w:rsidR="008E5A4D" w:rsidRPr="00FE15AA">
        <w:rPr>
          <w:color w:val="000000"/>
          <w:lang w:val="en-US"/>
        </w:rPr>
        <w:t>s what his parents d</w:t>
      </w:r>
      <w:r w:rsidR="002177CE">
        <w:rPr>
          <w:color w:val="000000"/>
          <w:lang w:val="en-US"/>
        </w:rPr>
        <w:t>id</w:t>
      </w:r>
      <w:r w:rsidRPr="00FE15AA">
        <w:rPr>
          <w:color w:val="000000"/>
          <w:lang w:val="en-US"/>
        </w:rPr>
        <w:t>. Craig, Steve’s friend</w:t>
      </w:r>
      <w:r w:rsidR="00CC4D42">
        <w:rPr>
          <w:color w:val="000000"/>
          <w:lang w:val="en-US"/>
        </w:rPr>
        <w:t>,</w:t>
      </w:r>
      <w:r w:rsidRPr="00FE15AA">
        <w:rPr>
          <w:color w:val="000000"/>
          <w:lang w:val="en-US"/>
        </w:rPr>
        <w:t xml:space="preserve"> reflect</w:t>
      </w:r>
      <w:r w:rsidR="002177CE">
        <w:rPr>
          <w:color w:val="000000"/>
          <w:lang w:val="en-US"/>
        </w:rPr>
        <w:t>ed on how his parents’ lack of belief in God influenced his own atheis</w:t>
      </w:r>
      <w:r w:rsidR="00CD6B75">
        <w:rPr>
          <w:color w:val="000000"/>
          <w:lang w:val="en-US"/>
        </w:rPr>
        <w:t>m</w:t>
      </w:r>
      <w:r w:rsidR="002177CE">
        <w:rPr>
          <w:color w:val="000000"/>
          <w:lang w:val="en-US"/>
        </w:rPr>
        <w:t xml:space="preserve">, which he saw as stronger than theirs: </w:t>
      </w:r>
    </w:p>
    <w:p w14:paraId="7A86BFCB" w14:textId="1567E6C5" w:rsidR="00E07ABF" w:rsidRPr="00FE15AA" w:rsidRDefault="00247E32" w:rsidP="0037581B">
      <w:pPr>
        <w:spacing w:after="200" w:line="480" w:lineRule="auto"/>
        <w:ind w:left="720"/>
        <w:jc w:val="both"/>
        <w:rPr>
          <w:color w:val="000000"/>
          <w:lang w:val="en-US"/>
        </w:rPr>
      </w:pPr>
      <w:r w:rsidRPr="00FE15AA">
        <w:rPr>
          <w:color w:val="000000"/>
          <w:lang w:val="en-US"/>
        </w:rPr>
        <w:t>Craig</w:t>
      </w:r>
      <w:r w:rsidR="00E07ABF" w:rsidRPr="00FE15AA">
        <w:rPr>
          <w:color w:val="000000"/>
          <w:lang w:val="en-US"/>
        </w:rPr>
        <w:t>:</w:t>
      </w:r>
      <w:r w:rsidR="00E07ABF" w:rsidRPr="00FE15AA">
        <w:rPr>
          <w:color w:val="000000"/>
          <w:lang w:val="en-US"/>
        </w:rPr>
        <w:tab/>
        <w:t xml:space="preserve">I think I believe that God isn’t </w:t>
      </w:r>
      <w:proofErr w:type="gramStart"/>
      <w:r w:rsidR="00E07ABF" w:rsidRPr="00FE15AA">
        <w:rPr>
          <w:color w:val="000000"/>
          <w:lang w:val="en-US"/>
        </w:rPr>
        <w:t>real</w:t>
      </w:r>
      <w:proofErr w:type="gramEnd"/>
      <w:r w:rsidR="00E07ABF" w:rsidRPr="00FE15AA">
        <w:rPr>
          <w:color w:val="000000"/>
          <w:lang w:val="en-US"/>
        </w:rPr>
        <w:t xml:space="preserve"> stronger than my mum and dad because they don’t believe in God. That makes me not want to believe in God.</w:t>
      </w:r>
    </w:p>
    <w:p w14:paraId="1946B8FC" w14:textId="4E0CCB03" w:rsidR="00E07ABF" w:rsidRPr="00FE15AA" w:rsidRDefault="00E07ABF" w:rsidP="0037581B">
      <w:pPr>
        <w:spacing w:after="200" w:line="480" w:lineRule="auto"/>
        <w:ind w:left="720"/>
        <w:jc w:val="both"/>
        <w:rPr>
          <w:color w:val="000000"/>
          <w:lang w:val="en-US"/>
        </w:rPr>
      </w:pPr>
      <w:r w:rsidRPr="00FE15AA">
        <w:rPr>
          <w:color w:val="000000"/>
          <w:lang w:val="en-US"/>
        </w:rPr>
        <w:t>Interviewer:</w:t>
      </w:r>
      <w:r w:rsidRPr="00FE15AA">
        <w:rPr>
          <w:color w:val="000000"/>
          <w:lang w:val="en-US"/>
        </w:rPr>
        <w:tab/>
      </w:r>
      <w:proofErr w:type="gramStart"/>
      <w:r w:rsidRPr="00FE15AA">
        <w:rPr>
          <w:color w:val="000000"/>
          <w:lang w:val="en-US"/>
        </w:rPr>
        <w:t>So</w:t>
      </w:r>
      <w:proofErr w:type="gramEnd"/>
      <w:r w:rsidRPr="00FE15AA">
        <w:rPr>
          <w:color w:val="000000"/>
          <w:lang w:val="en-US"/>
        </w:rPr>
        <w:t xml:space="preserve"> they don’t believe in God?</w:t>
      </w:r>
    </w:p>
    <w:p w14:paraId="4FEFD069" w14:textId="5BD51BD0" w:rsidR="00E07ABF" w:rsidRPr="00FE15AA" w:rsidRDefault="00247E32" w:rsidP="0037581B">
      <w:pPr>
        <w:spacing w:after="200" w:line="480" w:lineRule="auto"/>
        <w:ind w:left="720"/>
        <w:jc w:val="both"/>
        <w:rPr>
          <w:color w:val="000000"/>
          <w:lang w:val="en-US"/>
        </w:rPr>
      </w:pPr>
      <w:r w:rsidRPr="00FE15AA">
        <w:rPr>
          <w:color w:val="000000"/>
          <w:lang w:val="en-US"/>
        </w:rPr>
        <w:t>Craig</w:t>
      </w:r>
      <w:r w:rsidR="00E07ABF" w:rsidRPr="00FE15AA">
        <w:rPr>
          <w:color w:val="000000"/>
          <w:lang w:val="en-US"/>
        </w:rPr>
        <w:t>:</w:t>
      </w:r>
      <w:r w:rsidR="00E07ABF" w:rsidRPr="00FE15AA">
        <w:rPr>
          <w:color w:val="000000"/>
          <w:lang w:val="en-US"/>
        </w:rPr>
        <w:tab/>
        <w:t>No, my parents don’t believe in God. No.</w:t>
      </w:r>
    </w:p>
    <w:p w14:paraId="360AFE00" w14:textId="1998DFB8" w:rsidR="00E07ABF" w:rsidRPr="00FE15AA" w:rsidRDefault="00E07ABF" w:rsidP="0037581B">
      <w:pPr>
        <w:spacing w:after="200" w:line="480" w:lineRule="auto"/>
        <w:ind w:left="720"/>
        <w:jc w:val="both"/>
        <w:rPr>
          <w:color w:val="000000"/>
          <w:lang w:val="en-US"/>
        </w:rPr>
      </w:pPr>
      <w:r w:rsidRPr="00FE15AA">
        <w:rPr>
          <w:color w:val="000000"/>
          <w:lang w:val="en-US"/>
        </w:rPr>
        <w:t>Interviewer:</w:t>
      </w:r>
      <w:r w:rsidRPr="00FE15AA">
        <w:rPr>
          <w:color w:val="000000"/>
          <w:lang w:val="en-US"/>
        </w:rPr>
        <w:tab/>
        <w:t>They don’t. So that influences you as well?</w:t>
      </w:r>
    </w:p>
    <w:p w14:paraId="5EBF0FBA" w14:textId="60C8C1A7" w:rsidR="00E07ABF" w:rsidRPr="00FE15AA" w:rsidRDefault="00247E32" w:rsidP="0037581B">
      <w:pPr>
        <w:spacing w:after="200" w:line="480" w:lineRule="auto"/>
        <w:ind w:left="720"/>
        <w:jc w:val="both"/>
        <w:rPr>
          <w:color w:val="000000"/>
          <w:lang w:val="en-US"/>
        </w:rPr>
      </w:pPr>
      <w:r w:rsidRPr="00FE15AA">
        <w:rPr>
          <w:color w:val="000000"/>
          <w:lang w:val="en-US"/>
        </w:rPr>
        <w:t>Craig</w:t>
      </w:r>
      <w:r w:rsidR="00E07ABF" w:rsidRPr="00FE15AA">
        <w:rPr>
          <w:color w:val="000000"/>
          <w:lang w:val="en-US"/>
        </w:rPr>
        <w:t>:</w:t>
      </w:r>
      <w:r w:rsidR="00E07ABF" w:rsidRPr="00FE15AA">
        <w:rPr>
          <w:color w:val="000000"/>
          <w:lang w:val="en-US"/>
        </w:rPr>
        <w:tab/>
        <w:t>So, that’s why I think I more strongly believe that God isn’t real, because my parents don’t believe. So, I didn’t anyway, but then because my parents don’t believe he’s real, that makes me believe more strongly that he’s not real.</w:t>
      </w:r>
    </w:p>
    <w:p w14:paraId="2AAEF3EB" w14:textId="53DEA93A" w:rsidR="0089627B" w:rsidRPr="00FE15AA" w:rsidRDefault="001C2392" w:rsidP="0037581B">
      <w:pPr>
        <w:spacing w:after="200" w:line="480" w:lineRule="auto"/>
        <w:jc w:val="both"/>
        <w:rPr>
          <w:color w:val="000000"/>
          <w:lang w:val="en-US"/>
        </w:rPr>
      </w:pPr>
      <w:r>
        <w:rPr>
          <w:color w:val="000000"/>
          <w:lang w:val="en-US"/>
        </w:rPr>
        <w:lastRenderedPageBreak/>
        <w:t>A</w:t>
      </w:r>
      <w:r w:rsidR="00247E32" w:rsidRPr="00FE15AA">
        <w:rPr>
          <w:color w:val="000000"/>
          <w:lang w:val="en-US"/>
        </w:rPr>
        <w:t xml:space="preserve">lthough </w:t>
      </w:r>
      <w:r w:rsidR="00CC4D42">
        <w:rPr>
          <w:color w:val="000000"/>
          <w:lang w:val="en-US"/>
        </w:rPr>
        <w:t>conscious that</w:t>
      </w:r>
      <w:r w:rsidR="002177CE">
        <w:rPr>
          <w:color w:val="000000"/>
          <w:lang w:val="en-US"/>
        </w:rPr>
        <w:t xml:space="preserve"> his parents’ views shaped his own, </w:t>
      </w:r>
      <w:r w:rsidR="00247E32" w:rsidRPr="00FE15AA">
        <w:rPr>
          <w:color w:val="000000"/>
          <w:lang w:val="en-US"/>
        </w:rPr>
        <w:t>Craig</w:t>
      </w:r>
      <w:r w:rsidR="002177CE">
        <w:rPr>
          <w:color w:val="000000"/>
          <w:lang w:val="en-US"/>
        </w:rPr>
        <w:t xml:space="preserve"> nevertheless saw his beliefs as </w:t>
      </w:r>
      <w:r w:rsidR="00247E32" w:rsidRPr="00FE15AA">
        <w:rPr>
          <w:color w:val="000000"/>
          <w:lang w:val="en-US"/>
        </w:rPr>
        <w:t xml:space="preserve">ultimately his own. </w:t>
      </w:r>
      <w:r w:rsidR="002177CE">
        <w:rPr>
          <w:color w:val="000000"/>
          <w:lang w:val="en-US"/>
        </w:rPr>
        <w:t>Sam</w:t>
      </w:r>
      <w:r w:rsidR="00247E32" w:rsidRPr="00FE15AA">
        <w:rPr>
          <w:color w:val="000000"/>
          <w:lang w:val="en-US"/>
        </w:rPr>
        <w:t xml:space="preserve">, a Year Three pupil from Sunnybank Community Primary, also reflected on the </w:t>
      </w:r>
      <w:r w:rsidR="0089627B" w:rsidRPr="00FE15AA">
        <w:rPr>
          <w:color w:val="000000"/>
          <w:lang w:val="en-US"/>
        </w:rPr>
        <w:t>importance of relational belief and the different factors that contribute</w:t>
      </w:r>
      <w:r w:rsidR="002177CE">
        <w:rPr>
          <w:color w:val="000000"/>
          <w:lang w:val="en-US"/>
        </w:rPr>
        <w:t>d</w:t>
      </w:r>
      <w:r w:rsidR="0089627B" w:rsidRPr="00FE15AA">
        <w:rPr>
          <w:color w:val="000000"/>
          <w:lang w:val="en-US"/>
        </w:rPr>
        <w:t xml:space="preserve"> to his own practice and identity.</w:t>
      </w:r>
    </w:p>
    <w:p w14:paraId="469524FD" w14:textId="376127C3" w:rsidR="0089627B" w:rsidRPr="00FE15AA" w:rsidRDefault="0089627B" w:rsidP="0037581B">
      <w:pPr>
        <w:spacing w:after="200" w:line="480" w:lineRule="auto"/>
        <w:ind w:left="720"/>
        <w:jc w:val="both"/>
        <w:rPr>
          <w:color w:val="000000"/>
          <w:lang w:val="en-US"/>
        </w:rPr>
      </w:pPr>
      <w:r w:rsidRPr="00FE15AA">
        <w:rPr>
          <w:color w:val="000000"/>
          <w:lang w:val="en-US"/>
        </w:rPr>
        <w:t>Interviewer: I was wondering if you can tell me what you believe in? Do you believe in God for example?</w:t>
      </w:r>
    </w:p>
    <w:p w14:paraId="15BB97A9" w14:textId="54EBF694" w:rsidR="008E5A4D" w:rsidRPr="00FE15AA" w:rsidRDefault="0089627B" w:rsidP="0037581B">
      <w:pPr>
        <w:spacing w:after="200" w:line="480" w:lineRule="auto"/>
        <w:ind w:left="720"/>
        <w:jc w:val="both"/>
        <w:rPr>
          <w:color w:val="000000"/>
          <w:lang w:val="en-US"/>
        </w:rPr>
      </w:pPr>
      <w:r w:rsidRPr="00FE15AA">
        <w:rPr>
          <w:color w:val="000000"/>
          <w:lang w:val="en-US"/>
        </w:rPr>
        <w:t xml:space="preserve">Sam: I can’t say yes and I can’t say no. I don’t know if I actually do </w:t>
      </w:r>
      <w:proofErr w:type="spellStart"/>
      <w:r w:rsidRPr="00FE15AA">
        <w:rPr>
          <w:color w:val="000000"/>
          <w:lang w:val="en-US"/>
        </w:rPr>
        <w:t>cus</w:t>
      </w:r>
      <w:proofErr w:type="spellEnd"/>
      <w:r w:rsidRPr="00FE15AA">
        <w:rPr>
          <w:color w:val="000000"/>
          <w:lang w:val="en-US"/>
        </w:rPr>
        <w:t xml:space="preserve"> my mum doesn’t believe in anything but my grandad, my nan believes in evolution and then grandad believes in God so I don’t know what my beliefs are supposed to be. I </w:t>
      </w:r>
      <w:proofErr w:type="gramStart"/>
      <w:r w:rsidRPr="00FE15AA">
        <w:rPr>
          <w:color w:val="000000"/>
          <w:lang w:val="en-US"/>
        </w:rPr>
        <w:t>weren’t</w:t>
      </w:r>
      <w:proofErr w:type="gramEnd"/>
      <w:r w:rsidRPr="00FE15AA">
        <w:rPr>
          <w:color w:val="000000"/>
          <w:lang w:val="en-US"/>
        </w:rPr>
        <w:t xml:space="preserve"> christened from church. I was born in a hospital. Nothing special happened to me in a church. So, I don’t actually know what my beliefs are.</w:t>
      </w:r>
    </w:p>
    <w:p w14:paraId="12457492" w14:textId="33AA0E8C" w:rsidR="00C021D2" w:rsidRDefault="008E5A4D" w:rsidP="0037581B">
      <w:pPr>
        <w:spacing w:after="200" w:line="480" w:lineRule="auto"/>
        <w:jc w:val="both"/>
        <w:rPr>
          <w:color w:val="000000"/>
          <w:lang w:val="en-US"/>
        </w:rPr>
      </w:pPr>
      <w:r w:rsidRPr="00FE15AA">
        <w:rPr>
          <w:color w:val="000000"/>
          <w:lang w:val="en-US"/>
        </w:rPr>
        <w:t xml:space="preserve">Steve, Craig and Sam </w:t>
      </w:r>
      <w:r w:rsidR="002177CE">
        <w:rPr>
          <w:color w:val="000000"/>
          <w:lang w:val="en-US"/>
        </w:rPr>
        <w:t>we</w:t>
      </w:r>
      <w:r w:rsidRPr="00FE15AA">
        <w:rPr>
          <w:color w:val="000000"/>
          <w:lang w:val="en-US"/>
        </w:rPr>
        <w:t xml:space="preserve">re all </w:t>
      </w:r>
      <w:r w:rsidR="00443A43" w:rsidRPr="00FE15AA">
        <w:rPr>
          <w:color w:val="000000"/>
          <w:lang w:val="en-US"/>
        </w:rPr>
        <w:t>conscious</w:t>
      </w:r>
      <w:r w:rsidRPr="00FE15AA">
        <w:rPr>
          <w:color w:val="000000"/>
          <w:lang w:val="en-US"/>
        </w:rPr>
        <w:t xml:space="preserve"> of the spaces, </w:t>
      </w:r>
      <w:r w:rsidR="004D4C53">
        <w:rPr>
          <w:color w:val="000000"/>
          <w:lang w:val="en-US"/>
        </w:rPr>
        <w:t>people</w:t>
      </w:r>
      <w:r w:rsidRPr="00FE15AA">
        <w:rPr>
          <w:color w:val="000000"/>
          <w:lang w:val="en-US"/>
        </w:rPr>
        <w:t xml:space="preserve"> and practices that shape</w:t>
      </w:r>
      <w:r w:rsidR="002177CE">
        <w:rPr>
          <w:color w:val="000000"/>
          <w:lang w:val="en-US"/>
        </w:rPr>
        <w:t>d</w:t>
      </w:r>
      <w:r w:rsidRPr="00FE15AA">
        <w:rPr>
          <w:color w:val="000000"/>
          <w:lang w:val="en-US"/>
        </w:rPr>
        <w:t xml:space="preserve"> </w:t>
      </w:r>
      <w:r w:rsidR="002177CE">
        <w:rPr>
          <w:color w:val="000000"/>
          <w:lang w:val="en-US"/>
        </w:rPr>
        <w:t xml:space="preserve">their </w:t>
      </w:r>
      <w:r w:rsidR="00443A43" w:rsidRPr="00FE15AA">
        <w:rPr>
          <w:color w:val="000000"/>
          <w:lang w:val="en-US"/>
        </w:rPr>
        <w:t>religious</w:t>
      </w:r>
      <w:r w:rsidRPr="00FE15AA">
        <w:rPr>
          <w:color w:val="000000"/>
          <w:lang w:val="en-US"/>
        </w:rPr>
        <w:t xml:space="preserve"> or </w:t>
      </w:r>
      <w:r w:rsidR="00443A43" w:rsidRPr="00FE15AA">
        <w:rPr>
          <w:color w:val="000000"/>
          <w:lang w:val="en-US"/>
        </w:rPr>
        <w:t>non</w:t>
      </w:r>
      <w:r w:rsidR="002177CE">
        <w:rPr>
          <w:color w:val="000000"/>
          <w:lang w:val="en-US"/>
        </w:rPr>
        <w:t>-</w:t>
      </w:r>
      <w:r w:rsidR="00443A43" w:rsidRPr="00FE15AA">
        <w:rPr>
          <w:color w:val="000000"/>
          <w:lang w:val="en-US"/>
        </w:rPr>
        <w:t>religious</w:t>
      </w:r>
      <w:r w:rsidRPr="00FE15AA">
        <w:rPr>
          <w:color w:val="000000"/>
          <w:lang w:val="en-US"/>
        </w:rPr>
        <w:t xml:space="preserve"> </w:t>
      </w:r>
      <w:r w:rsidR="00443A43" w:rsidRPr="00FE15AA">
        <w:rPr>
          <w:color w:val="000000"/>
          <w:lang w:val="en-US"/>
        </w:rPr>
        <w:t>identit</w:t>
      </w:r>
      <w:r w:rsidR="002177CE">
        <w:rPr>
          <w:color w:val="000000"/>
          <w:lang w:val="en-US"/>
        </w:rPr>
        <w:t>ies</w:t>
      </w:r>
      <w:r w:rsidRPr="00FE15AA">
        <w:rPr>
          <w:color w:val="000000"/>
          <w:lang w:val="en-US"/>
        </w:rPr>
        <w:t>.</w:t>
      </w:r>
      <w:r w:rsidR="00443A43" w:rsidRPr="00FE15AA">
        <w:rPr>
          <w:color w:val="000000"/>
          <w:lang w:val="en-US"/>
        </w:rPr>
        <w:t xml:space="preserve"> Sam </w:t>
      </w:r>
      <w:r w:rsidR="002177CE">
        <w:rPr>
          <w:color w:val="000000"/>
          <w:lang w:val="en-US"/>
        </w:rPr>
        <w:t>wa</w:t>
      </w:r>
      <w:r w:rsidR="00443A43" w:rsidRPr="00FE15AA">
        <w:rPr>
          <w:color w:val="000000"/>
          <w:lang w:val="en-US"/>
        </w:rPr>
        <w:t>s uncertain of his beliefs</w:t>
      </w:r>
      <w:r w:rsidR="004D4C53">
        <w:rPr>
          <w:color w:val="000000"/>
          <w:lang w:val="en-US"/>
        </w:rPr>
        <w:t>,</w:t>
      </w:r>
      <w:r w:rsidR="00443A43" w:rsidRPr="00FE15AA">
        <w:rPr>
          <w:color w:val="000000"/>
          <w:lang w:val="en-US"/>
        </w:rPr>
        <w:t xml:space="preserve"> relat</w:t>
      </w:r>
      <w:r w:rsidR="004D4C53">
        <w:rPr>
          <w:color w:val="000000"/>
          <w:lang w:val="en-US"/>
        </w:rPr>
        <w:t>ing</w:t>
      </w:r>
      <w:r w:rsidR="00443A43" w:rsidRPr="00FE15AA">
        <w:rPr>
          <w:color w:val="000000"/>
          <w:lang w:val="en-US"/>
        </w:rPr>
        <w:t xml:space="preserve"> this to the diversity of beliefs within his own family and the lack of life cycle rituals at birth. Although this could be </w:t>
      </w:r>
      <w:r w:rsidR="004D4C53">
        <w:rPr>
          <w:color w:val="000000"/>
          <w:lang w:val="en-US"/>
        </w:rPr>
        <w:t>interpreted</w:t>
      </w:r>
      <w:r w:rsidR="00443A43" w:rsidRPr="00FE15AA">
        <w:rPr>
          <w:color w:val="000000"/>
          <w:lang w:val="en-US"/>
        </w:rPr>
        <w:t xml:space="preserve"> as Sam simply deferring to his family’s religious identity, it could </w:t>
      </w:r>
      <w:r w:rsidR="004D4C53">
        <w:rPr>
          <w:color w:val="000000"/>
          <w:lang w:val="en-US"/>
        </w:rPr>
        <w:t xml:space="preserve">also </w:t>
      </w:r>
      <w:r w:rsidR="00443A43" w:rsidRPr="00FE15AA">
        <w:rPr>
          <w:color w:val="000000"/>
          <w:lang w:val="en-US"/>
        </w:rPr>
        <w:t xml:space="preserve">be seen as </w:t>
      </w:r>
      <w:r w:rsidR="004D4C53">
        <w:rPr>
          <w:color w:val="000000"/>
          <w:lang w:val="en-US"/>
        </w:rPr>
        <w:t xml:space="preserve">showing </w:t>
      </w:r>
      <w:r w:rsidR="00443A43" w:rsidRPr="00FE15AA">
        <w:rPr>
          <w:color w:val="000000"/>
          <w:lang w:val="en-US"/>
        </w:rPr>
        <w:t>Sam</w:t>
      </w:r>
      <w:r w:rsidR="004D4C53">
        <w:rPr>
          <w:color w:val="000000"/>
          <w:lang w:val="en-US"/>
        </w:rPr>
        <w:t xml:space="preserve">’s acknowledgement of </w:t>
      </w:r>
      <w:r w:rsidR="00443A43" w:rsidRPr="00FE15AA">
        <w:rPr>
          <w:color w:val="000000"/>
          <w:lang w:val="en-US"/>
        </w:rPr>
        <w:t>the various factors shap</w:t>
      </w:r>
      <w:r w:rsidR="004D4C53">
        <w:rPr>
          <w:color w:val="000000"/>
          <w:lang w:val="en-US"/>
        </w:rPr>
        <w:t>ing</w:t>
      </w:r>
      <w:r w:rsidR="00443A43" w:rsidRPr="00FE15AA">
        <w:rPr>
          <w:color w:val="000000"/>
          <w:lang w:val="en-US"/>
        </w:rPr>
        <w:t xml:space="preserve"> his beliefs. Sam </w:t>
      </w:r>
      <w:r w:rsidR="004D4C53">
        <w:rPr>
          <w:color w:val="000000"/>
          <w:lang w:val="en-US"/>
        </w:rPr>
        <w:t>wa</w:t>
      </w:r>
      <w:r w:rsidR="00443A43" w:rsidRPr="00FE15AA">
        <w:rPr>
          <w:color w:val="000000"/>
          <w:lang w:val="en-US"/>
        </w:rPr>
        <w:t xml:space="preserve">s not simply accepting or rejecting his parent’s beliefs, </w:t>
      </w:r>
      <w:r w:rsidR="004D4C53">
        <w:rPr>
          <w:color w:val="000000"/>
          <w:lang w:val="en-US"/>
        </w:rPr>
        <w:t xml:space="preserve">but </w:t>
      </w:r>
      <w:r w:rsidR="00443A43" w:rsidRPr="00FE15AA">
        <w:rPr>
          <w:color w:val="000000"/>
          <w:lang w:val="en-US"/>
        </w:rPr>
        <w:t>rather see</w:t>
      </w:r>
      <w:r w:rsidR="004D4C53">
        <w:rPr>
          <w:color w:val="000000"/>
          <w:lang w:val="en-US"/>
        </w:rPr>
        <w:t>ing</w:t>
      </w:r>
      <w:r w:rsidR="00443A43" w:rsidRPr="00FE15AA">
        <w:rPr>
          <w:color w:val="000000"/>
          <w:lang w:val="en-US"/>
        </w:rPr>
        <w:t xml:space="preserve"> th</w:t>
      </w:r>
      <w:r w:rsidR="004D4C53">
        <w:rPr>
          <w:color w:val="000000"/>
          <w:lang w:val="en-US"/>
        </w:rPr>
        <w:t>ese</w:t>
      </w:r>
      <w:r w:rsidR="00443A43" w:rsidRPr="00FE15AA">
        <w:rPr>
          <w:color w:val="000000"/>
          <w:lang w:val="en-US"/>
        </w:rPr>
        <w:t xml:space="preserve"> in a broader context of other family relations and </w:t>
      </w:r>
      <w:r w:rsidR="004D4C53">
        <w:rPr>
          <w:color w:val="000000"/>
          <w:lang w:val="en-US"/>
        </w:rPr>
        <w:t xml:space="preserve">his </w:t>
      </w:r>
      <w:r w:rsidR="00443A43" w:rsidRPr="00FE15AA">
        <w:rPr>
          <w:color w:val="000000"/>
          <w:lang w:val="en-US"/>
        </w:rPr>
        <w:t xml:space="preserve">not having a christening at birth. Craig, Sam and Steve all illustrate </w:t>
      </w:r>
      <w:r w:rsidR="004D4C53">
        <w:rPr>
          <w:color w:val="000000"/>
          <w:lang w:val="en-US"/>
        </w:rPr>
        <w:t>that when considering the transmission of non-religious identities, children’s sense of agency in this process</w:t>
      </w:r>
      <w:r w:rsidR="00C021D2">
        <w:rPr>
          <w:color w:val="000000"/>
          <w:lang w:val="en-US"/>
        </w:rPr>
        <w:t xml:space="preserve"> is also a significant dimension of </w:t>
      </w:r>
      <w:r w:rsidR="0097230B">
        <w:rPr>
          <w:color w:val="000000"/>
          <w:lang w:val="en-US"/>
        </w:rPr>
        <w:t>their</w:t>
      </w:r>
      <w:r w:rsidR="00C021D2">
        <w:rPr>
          <w:color w:val="000000"/>
          <w:lang w:val="en-US"/>
        </w:rPr>
        <w:t xml:space="preserve"> recogni</w:t>
      </w:r>
      <w:r w:rsidR="0097230B">
        <w:rPr>
          <w:color w:val="000000"/>
          <w:lang w:val="en-US"/>
        </w:rPr>
        <w:t>tion of</w:t>
      </w:r>
      <w:r w:rsidR="00C021D2">
        <w:rPr>
          <w:color w:val="000000"/>
          <w:lang w:val="en-US"/>
        </w:rPr>
        <w:t xml:space="preserve"> themselves as non-religious</w:t>
      </w:r>
      <w:r w:rsidR="004D4C53">
        <w:rPr>
          <w:color w:val="000000"/>
          <w:lang w:val="en-US"/>
        </w:rPr>
        <w:t xml:space="preserve">. </w:t>
      </w:r>
      <w:r w:rsidR="0097230B">
        <w:rPr>
          <w:color w:val="000000"/>
          <w:lang w:val="en-US"/>
        </w:rPr>
        <w:t>Therefore t</w:t>
      </w:r>
      <w:r w:rsidR="004D4C53">
        <w:rPr>
          <w:color w:val="000000"/>
          <w:lang w:val="en-US"/>
        </w:rPr>
        <w:t xml:space="preserve">o </w:t>
      </w:r>
      <w:r w:rsidR="00C021D2">
        <w:rPr>
          <w:color w:val="000000"/>
          <w:lang w:val="en-US"/>
        </w:rPr>
        <w:t xml:space="preserve">conceptualize </w:t>
      </w:r>
      <w:r w:rsidR="004D4C53">
        <w:rPr>
          <w:color w:val="000000"/>
          <w:lang w:val="en-US"/>
        </w:rPr>
        <w:t xml:space="preserve">the growth of non-religion in simple terms as either the failure of religious transmission or children </w:t>
      </w:r>
      <w:r w:rsidR="00C021D2">
        <w:rPr>
          <w:color w:val="000000"/>
          <w:lang w:val="en-US"/>
        </w:rPr>
        <w:t>being socialized by their parents neglects the importance of how children</w:t>
      </w:r>
      <w:r w:rsidR="004D4C53">
        <w:rPr>
          <w:color w:val="000000"/>
          <w:lang w:val="en-US"/>
        </w:rPr>
        <w:t xml:space="preserve"> </w:t>
      </w:r>
      <w:r w:rsidR="00443A43" w:rsidRPr="00FE15AA">
        <w:rPr>
          <w:color w:val="000000"/>
          <w:lang w:val="en-US"/>
        </w:rPr>
        <w:t xml:space="preserve">internalize, respond to and construct their own </w:t>
      </w:r>
      <w:r w:rsidR="00C021D2">
        <w:rPr>
          <w:color w:val="000000"/>
          <w:lang w:val="en-US"/>
        </w:rPr>
        <w:t xml:space="preserve">non-religious </w:t>
      </w:r>
      <w:r w:rsidR="00443A43" w:rsidRPr="00FE15AA">
        <w:rPr>
          <w:color w:val="000000"/>
          <w:lang w:val="en-US"/>
        </w:rPr>
        <w:lastRenderedPageBreak/>
        <w:t>beliefs and identity</w:t>
      </w:r>
      <w:r w:rsidR="00C021D2">
        <w:rPr>
          <w:color w:val="000000"/>
          <w:lang w:val="en-US"/>
        </w:rPr>
        <w:t xml:space="preserve">, </w:t>
      </w:r>
      <w:r w:rsidR="00EF4454">
        <w:rPr>
          <w:color w:val="000000"/>
          <w:lang w:val="en-US"/>
        </w:rPr>
        <w:t xml:space="preserve">both </w:t>
      </w:r>
      <w:r w:rsidR="00C021D2">
        <w:rPr>
          <w:color w:val="000000"/>
          <w:lang w:val="en-US"/>
        </w:rPr>
        <w:t>in relationship with family members and through conversations in everyday school life</w:t>
      </w:r>
      <w:r w:rsidR="0097230B">
        <w:rPr>
          <w:color w:val="000000"/>
          <w:lang w:val="en-US"/>
        </w:rPr>
        <w:t>, especially in relation to RE</w:t>
      </w:r>
      <w:r w:rsidR="00C021D2">
        <w:rPr>
          <w:color w:val="000000"/>
          <w:lang w:val="en-US"/>
        </w:rPr>
        <w:t>.</w:t>
      </w:r>
    </w:p>
    <w:p w14:paraId="3D31AB83" w14:textId="77777777" w:rsidR="00CD6B75" w:rsidRDefault="00CD6B75" w:rsidP="0037581B">
      <w:pPr>
        <w:spacing w:after="200" w:line="480" w:lineRule="auto"/>
        <w:jc w:val="both"/>
        <w:rPr>
          <w:color w:val="000000"/>
          <w:lang w:val="en-US"/>
        </w:rPr>
      </w:pPr>
    </w:p>
    <w:p w14:paraId="2DB61639" w14:textId="02241476" w:rsidR="002738C6" w:rsidRPr="00FE15AA" w:rsidRDefault="009223AE" w:rsidP="0037581B">
      <w:pPr>
        <w:spacing w:after="200" w:line="480" w:lineRule="auto"/>
        <w:jc w:val="both"/>
      </w:pPr>
      <w:r w:rsidRPr="00FE15AA">
        <w:rPr>
          <w:b/>
          <w:color w:val="000000"/>
          <w:lang w:val="en-US"/>
        </w:rPr>
        <w:t>Conclusion</w:t>
      </w:r>
      <w:r w:rsidR="002738C6" w:rsidRPr="00FE15AA">
        <w:rPr>
          <w:b/>
          <w:color w:val="000000"/>
          <w:lang w:val="en-US"/>
        </w:rPr>
        <w:t xml:space="preserve"> </w:t>
      </w:r>
    </w:p>
    <w:p w14:paraId="12E74725" w14:textId="079A34E0" w:rsidR="0097230B" w:rsidRDefault="00057183" w:rsidP="0037581B">
      <w:pPr>
        <w:spacing w:after="200" w:line="480" w:lineRule="auto"/>
        <w:jc w:val="both"/>
        <w:rPr>
          <w:color w:val="000000"/>
          <w:lang w:val="en-US"/>
        </w:rPr>
      </w:pPr>
      <w:r>
        <w:rPr>
          <w:color w:val="000000"/>
          <w:lang w:val="en-US"/>
        </w:rPr>
        <w:t xml:space="preserve">With growing research attention to the </w:t>
      </w:r>
      <w:r w:rsidR="0097230B">
        <w:rPr>
          <w:color w:val="000000"/>
          <w:lang w:val="en-US"/>
        </w:rPr>
        <w:t>‘</w:t>
      </w:r>
      <w:r>
        <w:rPr>
          <w:color w:val="000000"/>
          <w:lang w:val="en-US"/>
        </w:rPr>
        <w:t xml:space="preserve">religious nones’ across a range of global contexts, understanding the rise of non-religion requires attending to </w:t>
      </w:r>
      <w:r>
        <w:rPr>
          <w:i/>
          <w:color w:val="000000"/>
          <w:lang w:val="en-US"/>
        </w:rPr>
        <w:t xml:space="preserve">how </w:t>
      </w:r>
      <w:r>
        <w:rPr>
          <w:color w:val="000000"/>
          <w:lang w:val="en-US"/>
        </w:rPr>
        <w:t xml:space="preserve">this rise is taking place. Children’s formation as non-religious is an important element of this process. </w:t>
      </w:r>
      <w:r w:rsidR="000025AA">
        <w:rPr>
          <w:color w:val="000000"/>
          <w:lang w:val="en-US"/>
        </w:rPr>
        <w:t xml:space="preserve">While studies of the transmission of religious beliefs and practices </w:t>
      </w:r>
      <w:r>
        <w:rPr>
          <w:color w:val="000000"/>
          <w:lang w:val="en-US"/>
        </w:rPr>
        <w:t xml:space="preserve">have </w:t>
      </w:r>
      <w:r w:rsidR="000025AA">
        <w:rPr>
          <w:color w:val="000000"/>
          <w:lang w:val="en-US"/>
        </w:rPr>
        <w:t>tend</w:t>
      </w:r>
      <w:r>
        <w:rPr>
          <w:color w:val="000000"/>
          <w:lang w:val="en-US"/>
        </w:rPr>
        <w:t>ed</w:t>
      </w:r>
      <w:r w:rsidR="000025AA">
        <w:rPr>
          <w:color w:val="000000"/>
          <w:lang w:val="en-US"/>
        </w:rPr>
        <w:t xml:space="preserve"> to locate the family as the primary vehicle of religious socialization, our study demonstrates th</w:t>
      </w:r>
      <w:r>
        <w:rPr>
          <w:color w:val="000000"/>
          <w:lang w:val="en-US"/>
        </w:rPr>
        <w:t>e importan</w:t>
      </w:r>
      <w:r w:rsidR="00A05AC5">
        <w:rPr>
          <w:color w:val="000000"/>
          <w:lang w:val="en-US"/>
        </w:rPr>
        <w:t>t</w:t>
      </w:r>
      <w:r>
        <w:rPr>
          <w:color w:val="000000"/>
          <w:lang w:val="en-US"/>
        </w:rPr>
        <w:t xml:space="preserve"> role</w:t>
      </w:r>
      <w:r w:rsidR="00A05AC5">
        <w:rPr>
          <w:color w:val="000000"/>
          <w:lang w:val="en-US"/>
        </w:rPr>
        <w:t xml:space="preserve"> also</w:t>
      </w:r>
      <w:r>
        <w:rPr>
          <w:color w:val="000000"/>
          <w:lang w:val="en-US"/>
        </w:rPr>
        <w:t xml:space="preserve"> played by</w:t>
      </w:r>
      <w:r w:rsidR="000025AA">
        <w:rPr>
          <w:color w:val="000000"/>
          <w:lang w:val="en-US"/>
        </w:rPr>
        <w:t xml:space="preserve"> schools and children themselves </w:t>
      </w:r>
      <w:r>
        <w:rPr>
          <w:color w:val="000000"/>
          <w:lang w:val="en-US"/>
        </w:rPr>
        <w:t>in</w:t>
      </w:r>
      <w:r w:rsidR="000025AA">
        <w:rPr>
          <w:color w:val="000000"/>
          <w:lang w:val="en-US"/>
        </w:rPr>
        <w:t xml:space="preserve"> </w:t>
      </w:r>
      <w:r>
        <w:rPr>
          <w:color w:val="000000"/>
          <w:lang w:val="en-US"/>
        </w:rPr>
        <w:t>the development of non-religious identities</w:t>
      </w:r>
      <w:r w:rsidR="00A33B7D">
        <w:rPr>
          <w:color w:val="000000"/>
          <w:lang w:val="en-US"/>
        </w:rPr>
        <w:t xml:space="preserve">. </w:t>
      </w:r>
      <w:proofErr w:type="spellStart"/>
      <w:r w:rsidR="00A33B7D">
        <w:t>Hervièu</w:t>
      </w:r>
      <w:proofErr w:type="spellEnd"/>
      <w:r w:rsidR="00A33B7D">
        <w:t>-Léger</w:t>
      </w:r>
      <w:r w:rsidR="000025AA" w:rsidRPr="00FE15AA">
        <w:rPr>
          <w:color w:val="000000"/>
          <w:lang w:val="en-US"/>
        </w:rPr>
        <w:t>’s</w:t>
      </w:r>
      <w:r w:rsidR="00A33B7D">
        <w:rPr>
          <w:color w:val="000000"/>
          <w:lang w:val="en-US"/>
        </w:rPr>
        <w:t xml:space="preserve"> influential</w:t>
      </w:r>
      <w:r w:rsidR="000025AA" w:rsidRPr="00FE15AA">
        <w:rPr>
          <w:color w:val="000000"/>
          <w:lang w:val="en-US"/>
        </w:rPr>
        <w:t xml:space="preserve"> </w:t>
      </w:r>
      <w:r w:rsidR="00A33B7D">
        <w:rPr>
          <w:color w:val="000000"/>
          <w:lang w:val="en-US"/>
        </w:rPr>
        <w:t>theory</w:t>
      </w:r>
      <w:r w:rsidR="000025AA" w:rsidRPr="00FE15AA">
        <w:rPr>
          <w:color w:val="000000"/>
          <w:lang w:val="en-US"/>
        </w:rPr>
        <w:t xml:space="preserve"> of religion as a </w:t>
      </w:r>
      <w:r w:rsidR="00A33B7D">
        <w:rPr>
          <w:color w:val="000000"/>
          <w:lang w:val="en-US"/>
        </w:rPr>
        <w:t>‘</w:t>
      </w:r>
      <w:r w:rsidR="000025AA" w:rsidRPr="00FE15AA">
        <w:rPr>
          <w:color w:val="000000"/>
          <w:lang w:val="en-US"/>
        </w:rPr>
        <w:t>chain of memory</w:t>
      </w:r>
      <w:r w:rsidR="00A33B7D">
        <w:rPr>
          <w:color w:val="000000"/>
          <w:lang w:val="en-US"/>
        </w:rPr>
        <w:t>’</w:t>
      </w:r>
      <w:r w:rsidR="000025AA" w:rsidRPr="00FE15AA">
        <w:rPr>
          <w:color w:val="000000"/>
          <w:lang w:val="en-US"/>
        </w:rPr>
        <w:t xml:space="preserve"> </w:t>
      </w:r>
      <w:r w:rsidR="00F85421">
        <w:rPr>
          <w:color w:val="000000"/>
          <w:lang w:val="en-US"/>
        </w:rPr>
        <w:t xml:space="preserve">(2000) </w:t>
      </w:r>
      <w:r w:rsidR="00A33B7D">
        <w:rPr>
          <w:color w:val="000000"/>
          <w:lang w:val="en-US"/>
        </w:rPr>
        <w:t>argue</w:t>
      </w:r>
      <w:r w:rsidR="000025AA" w:rsidRPr="00FE15AA">
        <w:rPr>
          <w:color w:val="000000"/>
          <w:lang w:val="en-US"/>
        </w:rPr>
        <w:t>s that</w:t>
      </w:r>
      <w:r w:rsidR="00A33B7D">
        <w:rPr>
          <w:color w:val="000000"/>
          <w:lang w:val="en-US"/>
        </w:rPr>
        <w:t xml:space="preserve"> in modernity, this chain is being broken through a lack of religious transmission. O</w:t>
      </w:r>
      <w:r w:rsidR="000025AA" w:rsidRPr="00FE15AA">
        <w:rPr>
          <w:color w:val="000000"/>
          <w:lang w:val="en-US"/>
        </w:rPr>
        <w:t xml:space="preserve">ur findings </w:t>
      </w:r>
      <w:r w:rsidR="00A33B7D">
        <w:rPr>
          <w:color w:val="000000"/>
          <w:lang w:val="en-US"/>
        </w:rPr>
        <w:t>reveal a more nuanced picture, demonstrating that not only is a lack of religious transmission occurring but that this takes place alongside and in relation to banal, implicit forms of non-religious socialization in the home together with more explicit forms of socialization occurring in schools (in RE and collective worship in particular), through which children come to articulate their non-religious beliefs and identities.</w:t>
      </w:r>
      <w:r w:rsidR="000F6084">
        <w:rPr>
          <w:color w:val="000000"/>
          <w:lang w:val="en-US"/>
        </w:rPr>
        <w:t xml:space="preserve"> While our </w:t>
      </w:r>
      <w:proofErr w:type="spellStart"/>
      <w:r w:rsidR="000F6084">
        <w:rPr>
          <w:color w:val="000000"/>
          <w:lang w:val="en-US"/>
        </w:rPr>
        <w:t>fieldsites</w:t>
      </w:r>
      <w:proofErr w:type="spellEnd"/>
      <w:r w:rsidR="000F6084">
        <w:rPr>
          <w:color w:val="000000"/>
          <w:lang w:val="en-US"/>
        </w:rPr>
        <w:t xml:space="preserve"> were chosen to represent different populations and institutional contexts, there was remarkable commonality to this interplay of factors shaping children’s formation as non-religious across each setting.</w:t>
      </w:r>
    </w:p>
    <w:p w14:paraId="011D8941" w14:textId="4CF48CE9" w:rsidR="00A05AC5" w:rsidRDefault="00A05AC5" w:rsidP="0097230B">
      <w:pPr>
        <w:spacing w:after="200" w:line="480" w:lineRule="auto"/>
        <w:ind w:firstLine="720"/>
        <w:jc w:val="both"/>
        <w:rPr>
          <w:color w:val="000000"/>
          <w:lang w:val="en-US"/>
        </w:rPr>
      </w:pPr>
      <w:r>
        <w:rPr>
          <w:color w:val="000000"/>
          <w:lang w:val="en-US"/>
        </w:rPr>
        <w:t>Just as non-religion is, as Woodhead argues, dissimilar to any kind of organized religion in Britain today, rejecting ‘scripture, leaders, dogma, orthodoxy, and higher authority in general’ (2017: 260), so non-religious socialization is different from processes of religious socialization. While growing up as a Muslim (Scourfield et al. 2013) or an evangelical Christi</w:t>
      </w:r>
      <w:r w:rsidR="00DC04E7">
        <w:rPr>
          <w:color w:val="000000"/>
          <w:lang w:val="en-US"/>
        </w:rPr>
        <w:t>an (</w:t>
      </w:r>
      <w:r w:rsidR="004C3E1A">
        <w:rPr>
          <w:color w:val="000000"/>
          <w:lang w:val="en-US"/>
        </w:rPr>
        <w:t>Strhan</w:t>
      </w:r>
      <w:r w:rsidR="00DC04E7">
        <w:rPr>
          <w:color w:val="000000"/>
          <w:lang w:val="en-US"/>
        </w:rPr>
        <w:t>, in press</w:t>
      </w:r>
      <w:r>
        <w:rPr>
          <w:color w:val="000000"/>
          <w:lang w:val="en-US"/>
        </w:rPr>
        <w:t>), for example, entail</w:t>
      </w:r>
      <w:r w:rsidR="00EE3AD5">
        <w:rPr>
          <w:color w:val="000000"/>
          <w:lang w:val="en-US"/>
        </w:rPr>
        <w:t>s</w:t>
      </w:r>
      <w:r>
        <w:rPr>
          <w:color w:val="000000"/>
          <w:lang w:val="en-US"/>
        </w:rPr>
        <w:t xml:space="preserve"> the child learning to situate themselves in </w:t>
      </w:r>
      <w:r>
        <w:rPr>
          <w:color w:val="000000"/>
          <w:lang w:val="en-US"/>
        </w:rPr>
        <w:lastRenderedPageBreak/>
        <w:t xml:space="preserve">relation to a body of teachings, practices, and institutional authority, </w:t>
      </w:r>
      <w:r w:rsidR="0013706C">
        <w:rPr>
          <w:color w:val="000000"/>
          <w:lang w:val="en-US"/>
        </w:rPr>
        <w:t>our data suggests that non-religious socialization i</w:t>
      </w:r>
      <w:r w:rsidR="00EE3AD5">
        <w:rPr>
          <w:color w:val="000000"/>
          <w:lang w:val="en-US"/>
        </w:rPr>
        <w:t xml:space="preserve">n children’s home lives is </w:t>
      </w:r>
      <w:r w:rsidR="0013706C">
        <w:rPr>
          <w:color w:val="000000"/>
          <w:lang w:val="en-US"/>
        </w:rPr>
        <w:t xml:space="preserve">mediated in more subtle and unremarked forms, </w:t>
      </w:r>
      <w:r w:rsidR="00EE3AD5">
        <w:rPr>
          <w:color w:val="000000"/>
          <w:lang w:val="en-US"/>
        </w:rPr>
        <w:t xml:space="preserve">bound up </w:t>
      </w:r>
      <w:r w:rsidR="0013706C">
        <w:rPr>
          <w:color w:val="000000"/>
          <w:lang w:val="en-US"/>
        </w:rPr>
        <w:t>with a</w:t>
      </w:r>
      <w:r w:rsidR="00EE3AD5">
        <w:rPr>
          <w:color w:val="000000"/>
          <w:lang w:val="en-US"/>
        </w:rPr>
        <w:t xml:space="preserve"> relative</w:t>
      </w:r>
      <w:r w:rsidR="0013706C">
        <w:rPr>
          <w:color w:val="000000"/>
          <w:lang w:val="en-US"/>
        </w:rPr>
        <w:t xml:space="preserve"> absence of </w:t>
      </w:r>
      <w:r w:rsidR="00EE3AD5">
        <w:rPr>
          <w:color w:val="000000"/>
          <w:lang w:val="en-US"/>
        </w:rPr>
        <w:t xml:space="preserve">overt </w:t>
      </w:r>
      <w:r w:rsidR="0013706C">
        <w:rPr>
          <w:color w:val="000000"/>
          <w:lang w:val="en-US"/>
        </w:rPr>
        <w:t xml:space="preserve">discussion about religion. </w:t>
      </w:r>
      <w:r w:rsidR="00CD6B75">
        <w:rPr>
          <w:color w:val="000000"/>
          <w:lang w:val="en-US"/>
        </w:rPr>
        <w:t>RE</w:t>
      </w:r>
      <w:r w:rsidR="0013706C">
        <w:rPr>
          <w:color w:val="000000"/>
          <w:lang w:val="en-US"/>
        </w:rPr>
        <w:t xml:space="preserve"> lessons however </w:t>
      </w:r>
      <w:r w:rsidR="003B34E5">
        <w:rPr>
          <w:color w:val="000000"/>
          <w:lang w:val="en-US"/>
        </w:rPr>
        <w:t>make</w:t>
      </w:r>
      <w:r w:rsidR="0013706C">
        <w:rPr>
          <w:color w:val="000000"/>
          <w:lang w:val="en-US"/>
        </w:rPr>
        <w:t xml:space="preserve"> explicit for </w:t>
      </w:r>
      <w:r w:rsidR="003B34E5">
        <w:rPr>
          <w:color w:val="000000"/>
          <w:lang w:val="en-US"/>
        </w:rPr>
        <w:t xml:space="preserve">non-religious </w:t>
      </w:r>
      <w:r w:rsidR="0013706C">
        <w:rPr>
          <w:color w:val="000000"/>
          <w:lang w:val="en-US"/>
        </w:rPr>
        <w:t xml:space="preserve">children what </w:t>
      </w:r>
      <w:r w:rsidR="0097230B">
        <w:rPr>
          <w:color w:val="000000"/>
          <w:lang w:val="en-US"/>
        </w:rPr>
        <w:t>i</w:t>
      </w:r>
      <w:r w:rsidR="0013706C">
        <w:rPr>
          <w:color w:val="000000"/>
          <w:lang w:val="en-US"/>
        </w:rPr>
        <w:t>s implicit</w:t>
      </w:r>
      <w:r w:rsidR="00ED77BB">
        <w:rPr>
          <w:color w:val="000000"/>
          <w:lang w:val="en-US"/>
        </w:rPr>
        <w:t xml:space="preserve"> and unremarked upon</w:t>
      </w:r>
      <w:r w:rsidR="0013706C">
        <w:rPr>
          <w:color w:val="000000"/>
          <w:lang w:val="en-US"/>
        </w:rPr>
        <w:t xml:space="preserve"> in home life</w:t>
      </w:r>
      <w:r w:rsidR="00ED77BB">
        <w:rPr>
          <w:color w:val="000000"/>
          <w:lang w:val="en-US"/>
        </w:rPr>
        <w:t xml:space="preserve">. Although children were not asked ‘are you religious’ in </w:t>
      </w:r>
      <w:r w:rsidR="0097230B">
        <w:rPr>
          <w:color w:val="000000"/>
          <w:lang w:val="en-US"/>
        </w:rPr>
        <w:t>RE</w:t>
      </w:r>
      <w:r w:rsidR="00ED77BB">
        <w:rPr>
          <w:color w:val="000000"/>
          <w:lang w:val="en-US"/>
        </w:rPr>
        <w:t>, focusing on the beliefs, practices and traditions of religious groups prompted the children to reflect on and acknowledge th</w:t>
      </w:r>
      <w:r w:rsidR="003B34E5">
        <w:rPr>
          <w:color w:val="000000"/>
          <w:lang w:val="en-US"/>
        </w:rPr>
        <w:t>eir own non-religious identities</w:t>
      </w:r>
      <w:r w:rsidR="00ED77BB">
        <w:rPr>
          <w:color w:val="000000"/>
          <w:lang w:val="en-US"/>
        </w:rPr>
        <w:t xml:space="preserve">. </w:t>
      </w:r>
      <w:r w:rsidR="0097230B">
        <w:rPr>
          <w:color w:val="000000"/>
          <w:lang w:val="en-US"/>
        </w:rPr>
        <w:t xml:space="preserve">For these children, their </w:t>
      </w:r>
      <w:r w:rsidR="00ED77BB">
        <w:rPr>
          <w:color w:val="000000"/>
          <w:lang w:val="en-US"/>
        </w:rPr>
        <w:t>non-religiosity was relational, as they recognized the importan</w:t>
      </w:r>
      <w:r w:rsidR="00CD6B75">
        <w:rPr>
          <w:color w:val="000000"/>
          <w:lang w:val="en-US"/>
        </w:rPr>
        <w:t>ce</w:t>
      </w:r>
      <w:r w:rsidR="00ED77BB">
        <w:rPr>
          <w:color w:val="000000"/>
          <w:lang w:val="en-US"/>
        </w:rPr>
        <w:t xml:space="preserve"> of other family members’ perspectives in shaping their own. At the same time, they articulated a sense that they had the freedom to cho</w:t>
      </w:r>
      <w:r w:rsidR="008F1C23">
        <w:rPr>
          <w:color w:val="000000"/>
          <w:lang w:val="en-US"/>
        </w:rPr>
        <w:t>o</w:t>
      </w:r>
      <w:r w:rsidR="00ED77BB">
        <w:rPr>
          <w:color w:val="000000"/>
          <w:lang w:val="en-US"/>
        </w:rPr>
        <w:t xml:space="preserve">se their (non)religious identity and beliefs, demonstrating a commitment to the ideal of individual choice and freedom that </w:t>
      </w:r>
      <w:r w:rsidR="003B34E5">
        <w:rPr>
          <w:color w:val="000000"/>
          <w:lang w:val="en-US"/>
        </w:rPr>
        <w:t>is a central commitment for</w:t>
      </w:r>
      <w:r w:rsidR="008F1C23">
        <w:rPr>
          <w:color w:val="000000"/>
          <w:lang w:val="en-US"/>
        </w:rPr>
        <w:t xml:space="preserve"> the non-religious more broadly</w:t>
      </w:r>
      <w:r w:rsidR="00F15AD8">
        <w:rPr>
          <w:rStyle w:val="EndnoteReference"/>
          <w:color w:val="000000"/>
          <w:lang w:val="en-US"/>
        </w:rPr>
        <w:endnoteReference w:id="9"/>
      </w:r>
      <w:r w:rsidR="008F1C23">
        <w:rPr>
          <w:color w:val="000000"/>
          <w:lang w:val="en-US"/>
        </w:rPr>
        <w:t xml:space="preserve"> (Woodhead, 2017).</w:t>
      </w:r>
    </w:p>
    <w:p w14:paraId="0EE00A29" w14:textId="5F9D2E5D" w:rsidR="00A32AA1" w:rsidRPr="00F24233" w:rsidRDefault="008F1C23" w:rsidP="006626E5">
      <w:pPr>
        <w:spacing w:after="200" w:line="480" w:lineRule="auto"/>
        <w:jc w:val="both"/>
      </w:pPr>
      <w:r>
        <w:rPr>
          <w:color w:val="000000"/>
          <w:lang w:val="en-US"/>
        </w:rPr>
        <w:tab/>
        <w:t>Our focus on how non-religious socialization takes place across both everyday home and school life advances on previous studies of religious transmission through demonstrating how children’s experience</w:t>
      </w:r>
      <w:r w:rsidR="001C2392">
        <w:rPr>
          <w:color w:val="000000"/>
          <w:lang w:val="en-US"/>
        </w:rPr>
        <w:t>s</w:t>
      </w:r>
      <w:r>
        <w:rPr>
          <w:color w:val="000000"/>
          <w:lang w:val="en-US"/>
        </w:rPr>
        <w:t xml:space="preserve"> in relation to both these spaces ha</w:t>
      </w:r>
      <w:r w:rsidR="001C2392">
        <w:rPr>
          <w:color w:val="000000"/>
          <w:lang w:val="en-US"/>
        </w:rPr>
        <w:t>ve</w:t>
      </w:r>
      <w:r>
        <w:rPr>
          <w:color w:val="000000"/>
          <w:lang w:val="en-US"/>
        </w:rPr>
        <w:t xml:space="preserve"> an importan</w:t>
      </w:r>
      <w:r w:rsidR="003B34E5">
        <w:rPr>
          <w:color w:val="000000"/>
          <w:lang w:val="en-US"/>
        </w:rPr>
        <w:t>t bearing on the formation of non-religious identities</w:t>
      </w:r>
      <w:r>
        <w:rPr>
          <w:color w:val="000000"/>
          <w:lang w:val="en-US"/>
        </w:rPr>
        <w:t xml:space="preserve">. This approach enables insight into the different modalities of non-religious socialization and how these need to be situated in relation to each other to understand how, when, where and with whom children learn to be non-religious. </w:t>
      </w:r>
      <w:r w:rsidR="00A32AA1">
        <w:rPr>
          <w:color w:val="000000"/>
          <w:lang w:val="en-US"/>
        </w:rPr>
        <w:t>While children’s perspectives have historically been marginalized within the sociology of religion</w:t>
      </w:r>
      <w:r w:rsidR="002F32BE">
        <w:rPr>
          <w:color w:val="000000"/>
          <w:lang w:val="en-US"/>
        </w:rPr>
        <w:t xml:space="preserve"> (Ridgely, 2011; </w:t>
      </w:r>
      <w:r w:rsidR="005F7006">
        <w:rPr>
          <w:color w:val="000000"/>
          <w:lang w:val="en-US"/>
        </w:rPr>
        <w:t>Strhan</w:t>
      </w:r>
      <w:r w:rsidR="002F32BE">
        <w:rPr>
          <w:color w:val="000000"/>
          <w:lang w:val="en-US"/>
        </w:rPr>
        <w:t xml:space="preserve"> et al, 2017)</w:t>
      </w:r>
      <w:r w:rsidR="00A32AA1">
        <w:rPr>
          <w:color w:val="000000"/>
          <w:lang w:val="en-US"/>
        </w:rPr>
        <w:t>, f</w:t>
      </w:r>
      <w:r>
        <w:rPr>
          <w:color w:val="000000"/>
          <w:lang w:val="en-US"/>
        </w:rPr>
        <w:t>ocusing on children’s own reflections on thei</w:t>
      </w:r>
      <w:r w:rsidR="003B34E5">
        <w:rPr>
          <w:color w:val="000000"/>
          <w:lang w:val="en-US"/>
        </w:rPr>
        <w:t xml:space="preserve">r non-religious identities </w:t>
      </w:r>
      <w:r>
        <w:rPr>
          <w:color w:val="000000"/>
          <w:lang w:val="en-US"/>
        </w:rPr>
        <w:t>demonstrates the</w:t>
      </w:r>
      <w:r w:rsidR="00A32AA1">
        <w:rPr>
          <w:color w:val="000000"/>
          <w:lang w:val="en-US"/>
        </w:rPr>
        <w:t>ir agency and the</w:t>
      </w:r>
      <w:r>
        <w:rPr>
          <w:color w:val="000000"/>
          <w:lang w:val="en-US"/>
        </w:rPr>
        <w:t xml:space="preserve"> ways in which they reject, </w:t>
      </w:r>
      <w:r w:rsidR="009B1AAD" w:rsidRPr="00FE15AA">
        <w:t xml:space="preserve">accept, </w:t>
      </w:r>
      <w:r w:rsidR="00914249" w:rsidRPr="00FE15AA">
        <w:t>negotiate</w:t>
      </w:r>
      <w:r w:rsidR="009B1AAD" w:rsidRPr="00FE15AA">
        <w:t xml:space="preserve"> or </w:t>
      </w:r>
      <w:r>
        <w:t>challenge</w:t>
      </w:r>
      <w:r w:rsidR="009B1AAD" w:rsidRPr="00FE15AA">
        <w:t xml:space="preserve"> the forms of religion and non</w:t>
      </w:r>
      <w:r>
        <w:t>-</w:t>
      </w:r>
      <w:r w:rsidR="009B1AAD" w:rsidRPr="00FE15AA">
        <w:t>religion the</w:t>
      </w:r>
      <w:r>
        <w:t>y</w:t>
      </w:r>
      <w:r w:rsidR="009B1AAD" w:rsidRPr="00FE15AA">
        <w:t xml:space="preserve"> encounter across different spaces in everyday life. At a time when the </w:t>
      </w:r>
      <w:r w:rsidR="00914249" w:rsidRPr="00FE15AA">
        <w:t>discussion</w:t>
      </w:r>
      <w:r w:rsidR="009B1AAD" w:rsidRPr="00FE15AA">
        <w:t xml:space="preserve"> of </w:t>
      </w:r>
      <w:r w:rsidR="00914249" w:rsidRPr="00FE15AA">
        <w:t>how</w:t>
      </w:r>
      <w:r w:rsidR="009B1AAD" w:rsidRPr="00FE15AA">
        <w:t xml:space="preserve"> children </w:t>
      </w:r>
      <w:r>
        <w:t>should</w:t>
      </w:r>
      <w:r w:rsidR="00A32AA1">
        <w:t xml:space="preserve"> (or should not)</w:t>
      </w:r>
      <w:r w:rsidR="009B1AAD" w:rsidRPr="00FE15AA">
        <w:t xml:space="preserve"> engage with </w:t>
      </w:r>
      <w:r w:rsidR="0034064D" w:rsidRPr="00FE15AA">
        <w:t>religion</w:t>
      </w:r>
      <w:r w:rsidR="009B1AAD" w:rsidRPr="00FE15AA">
        <w:t xml:space="preserve"> in </w:t>
      </w:r>
      <w:r w:rsidR="00914249" w:rsidRPr="00FE15AA">
        <w:t>public</w:t>
      </w:r>
      <w:r w:rsidR="009B1AAD" w:rsidRPr="00FE15AA">
        <w:t xml:space="preserve"> spaces such as schools </w:t>
      </w:r>
      <w:r w:rsidR="00A32AA1">
        <w:t xml:space="preserve">often provokes heated debate, with concerns often expressed about the potential religious indoctrination of children, there is </w:t>
      </w:r>
      <w:r w:rsidR="0097230B">
        <w:t xml:space="preserve">currently </w:t>
      </w:r>
      <w:r w:rsidR="00A32AA1">
        <w:t xml:space="preserve">little attention given to how children respond to and engage with the ideas of religion </w:t>
      </w:r>
      <w:r w:rsidR="00A32AA1">
        <w:lastRenderedPageBreak/>
        <w:t xml:space="preserve">that are being presented to them in schools, the role this plays in shaping their religious or non-religious identities, or the processes through which they have a sense of determining their own identity and personhood in relation to religion. </w:t>
      </w:r>
      <w:r w:rsidR="00F24233">
        <w:t>In a wider landscape of religious change in Britain, a country in which Christianity remains deeply culturally embedded, but which is also becoming both more non-religious and more diverse in its religious profile at the same time (</w:t>
      </w:r>
      <w:r w:rsidR="00F24233" w:rsidRPr="00504E8B">
        <w:t>Davie 2015: xii),</w:t>
      </w:r>
      <w:r w:rsidR="00F24233">
        <w:t xml:space="preserve"> moving beyond secularization theories in which non-religion and the secular are presented as the mere ‘absence’ of religion </w:t>
      </w:r>
      <w:r w:rsidR="0097230B">
        <w:t xml:space="preserve">is </w:t>
      </w:r>
      <w:r w:rsidR="00F24233">
        <w:t xml:space="preserve">an important task (Lee, 2015). Understanding what it means to be ‘non-religious’ in </w:t>
      </w:r>
      <w:r w:rsidR="00BF5C06">
        <w:t xml:space="preserve">this context </w:t>
      </w:r>
      <w:r w:rsidR="00F24233">
        <w:t xml:space="preserve">requires attention to </w:t>
      </w:r>
      <w:r w:rsidR="00F24233">
        <w:rPr>
          <w:i/>
        </w:rPr>
        <w:t xml:space="preserve">how </w:t>
      </w:r>
      <w:r w:rsidR="00F24233">
        <w:t>non-religious identities are formed</w:t>
      </w:r>
      <w:r w:rsidR="00BF5C06">
        <w:t xml:space="preserve"> and the significance of his</w:t>
      </w:r>
      <w:r w:rsidR="00512C4D">
        <w:t>. This entails explor</w:t>
      </w:r>
      <w:r w:rsidR="00504E8B">
        <w:t>ing</w:t>
      </w:r>
      <w:r w:rsidR="00512C4D">
        <w:t xml:space="preserve"> how spaces such as schools</w:t>
      </w:r>
      <w:r w:rsidR="00504E8B">
        <w:t xml:space="preserve"> and other </w:t>
      </w:r>
      <w:proofErr w:type="spellStart"/>
      <w:r w:rsidR="00504E8B">
        <w:t>micropublics</w:t>
      </w:r>
      <w:proofErr w:type="spellEnd"/>
      <w:r w:rsidR="00504E8B">
        <w:t xml:space="preserve"> (Ho, 2011)</w:t>
      </w:r>
      <w:r w:rsidR="00512C4D">
        <w:t xml:space="preserve"> contribute to the varieties and forms of contemporary non-religion, </w:t>
      </w:r>
      <w:r w:rsidR="00967FCA">
        <w:t>how</w:t>
      </w:r>
      <w:r w:rsidR="00512C4D">
        <w:t xml:space="preserve"> these construct social </w:t>
      </w:r>
      <w:r w:rsidR="00967FCA">
        <w:t>distinctions</w:t>
      </w:r>
      <w:r w:rsidR="00512C4D">
        <w:t xml:space="preserve"> in ways that enable or inhibit connections across religious difference,</w:t>
      </w:r>
      <w:r w:rsidR="00967FCA">
        <w:t xml:space="preserve"> and how th</w:t>
      </w:r>
      <w:r w:rsidR="00BF5C06">
        <w:t>ese processes</w:t>
      </w:r>
      <w:r w:rsidR="00967FCA">
        <w:t xml:space="preserve"> come to shape the politics of belonging</w:t>
      </w:r>
      <w:r w:rsidR="00504E8B">
        <w:t xml:space="preserve"> (Yuval-Davis, 2006)</w:t>
      </w:r>
      <w:r w:rsidR="00967FCA">
        <w:t xml:space="preserve"> in the contemporary moment.</w:t>
      </w:r>
      <w:r w:rsidR="00512C4D">
        <w:t xml:space="preserve"> </w:t>
      </w:r>
    </w:p>
    <w:p w14:paraId="2E24C2CC" w14:textId="77777777" w:rsidR="00B47388" w:rsidRDefault="00B47388" w:rsidP="0037581B">
      <w:pPr>
        <w:spacing w:after="200" w:line="480" w:lineRule="auto"/>
        <w:jc w:val="both"/>
        <w:rPr>
          <w:b/>
        </w:rPr>
      </w:pPr>
    </w:p>
    <w:p w14:paraId="02015BCB" w14:textId="0A670B2F" w:rsidR="003F609C" w:rsidRPr="00850212" w:rsidRDefault="004E1A56" w:rsidP="0037581B">
      <w:pPr>
        <w:spacing w:after="200" w:line="480" w:lineRule="auto"/>
        <w:jc w:val="both"/>
        <w:rPr>
          <w:b/>
        </w:rPr>
      </w:pPr>
      <w:r w:rsidRPr="00850212">
        <w:rPr>
          <w:b/>
        </w:rPr>
        <w:t>Acknowledgements</w:t>
      </w:r>
    </w:p>
    <w:p w14:paraId="1F791F51" w14:textId="7D784F0A" w:rsidR="00850212" w:rsidRPr="00850212" w:rsidRDefault="00850212" w:rsidP="0037581B">
      <w:pPr>
        <w:spacing w:after="200" w:line="480" w:lineRule="auto"/>
        <w:jc w:val="both"/>
      </w:pPr>
      <w:r>
        <w:t xml:space="preserve">This research was funded by the John Templeton Foundation, through the Understanding Unbelief research programme. </w:t>
      </w:r>
      <w:r w:rsidRPr="00850212">
        <w:t xml:space="preserve">We are grateful to the </w:t>
      </w:r>
      <w:r>
        <w:t xml:space="preserve">advisory board of the Nonreligious Childhood </w:t>
      </w:r>
      <w:r w:rsidR="00D91AE2">
        <w:t xml:space="preserve">research </w:t>
      </w:r>
      <w:r>
        <w:t xml:space="preserve">project and to the </w:t>
      </w:r>
      <w:r w:rsidRPr="00850212">
        <w:t xml:space="preserve">three anonymous reviewers </w:t>
      </w:r>
      <w:r>
        <w:t xml:space="preserve">for </w:t>
      </w:r>
      <w:r w:rsidRPr="00850212">
        <w:t>their helpful comments and suggestions.</w:t>
      </w:r>
      <w:r>
        <w:t xml:space="preserve"> </w:t>
      </w:r>
    </w:p>
    <w:p w14:paraId="10C2C19E" w14:textId="769DD173" w:rsidR="004E1A56" w:rsidRPr="00850212" w:rsidRDefault="004E1A56" w:rsidP="0037581B">
      <w:pPr>
        <w:spacing w:after="200" w:line="480" w:lineRule="auto"/>
        <w:jc w:val="both"/>
        <w:rPr>
          <w:b/>
        </w:rPr>
      </w:pPr>
      <w:r w:rsidRPr="00850212">
        <w:rPr>
          <w:b/>
        </w:rPr>
        <w:t>Funding information</w:t>
      </w:r>
    </w:p>
    <w:p w14:paraId="7B6F1AB3" w14:textId="7060338B" w:rsidR="00850212" w:rsidRPr="00850212" w:rsidRDefault="00850212" w:rsidP="0037581B">
      <w:pPr>
        <w:spacing w:after="200" w:line="480" w:lineRule="auto"/>
        <w:jc w:val="both"/>
      </w:pPr>
      <w:r w:rsidRPr="00850212">
        <w:t xml:space="preserve">This research was made possible through the support of a grant from the John Templeton Foundation (JTF grant ID#60624) managed by the University of Kent. The opinions expressed </w:t>
      </w:r>
      <w:r w:rsidRPr="00850212">
        <w:lastRenderedPageBreak/>
        <w:t>in this publication are those of the authors and do not necessarily reflect the views of the John Templeton Foundation or the University of Kent.</w:t>
      </w:r>
    </w:p>
    <w:p w14:paraId="4FBE62B9" w14:textId="0D1C1BD9" w:rsidR="004E1A56" w:rsidRPr="00850212" w:rsidRDefault="004E1A56" w:rsidP="0037581B">
      <w:pPr>
        <w:spacing w:after="200" w:line="480" w:lineRule="auto"/>
        <w:jc w:val="both"/>
        <w:rPr>
          <w:b/>
        </w:rPr>
      </w:pPr>
      <w:r w:rsidRPr="00850212">
        <w:rPr>
          <w:b/>
        </w:rPr>
        <w:t>Author biographies</w:t>
      </w:r>
    </w:p>
    <w:p w14:paraId="0A65146C" w14:textId="2D32777E" w:rsidR="00850212" w:rsidRDefault="00850212" w:rsidP="0037581B">
      <w:pPr>
        <w:spacing w:after="200" w:line="480" w:lineRule="auto"/>
        <w:jc w:val="both"/>
      </w:pPr>
      <w:r w:rsidRPr="00850212">
        <w:t xml:space="preserve">Anna Strhan is Lecturer in Sociology at the University of York. </w:t>
      </w:r>
      <w:r w:rsidR="00AB53E0" w:rsidRPr="00AB53E0">
        <w:t xml:space="preserve">Her research interests are in the sociology of religion, in conversation with childhood studies, urban sociology, and the anthropology of religion and ethics. </w:t>
      </w:r>
      <w:r w:rsidRPr="00850212">
        <w:t xml:space="preserve">She is the author of </w:t>
      </w:r>
      <w:r w:rsidRPr="00850212">
        <w:rPr>
          <w:i/>
        </w:rPr>
        <w:t>Aliens and Strangers? The Struggle for Coherence in the Everyday Lives of Evangelicals</w:t>
      </w:r>
      <w:r w:rsidRPr="00850212">
        <w:t xml:space="preserve"> (Oxford University Press, 2015), </w:t>
      </w:r>
      <w:r>
        <w:t>and her</w:t>
      </w:r>
      <w:r w:rsidRPr="00850212">
        <w:t xml:space="preserve"> forthcoming book, </w:t>
      </w:r>
      <w:r w:rsidRPr="00850212">
        <w:rPr>
          <w:i/>
        </w:rPr>
        <w:t>The Figure of the Child in Contemporary Evangelicalism</w:t>
      </w:r>
      <w:r w:rsidRPr="00850212">
        <w:t>,</w:t>
      </w:r>
      <w:r w:rsidRPr="00850212">
        <w:rPr>
          <w:i/>
        </w:rPr>
        <w:t xml:space="preserve"> </w:t>
      </w:r>
      <w:r w:rsidRPr="00850212">
        <w:t xml:space="preserve">will be published in </w:t>
      </w:r>
      <w:r>
        <w:t xml:space="preserve">late </w:t>
      </w:r>
      <w:r w:rsidRPr="00850212">
        <w:t>2019 (Oxford University Press).</w:t>
      </w:r>
    </w:p>
    <w:p w14:paraId="4AA243BC" w14:textId="3216889B" w:rsidR="00850212" w:rsidRPr="00850212" w:rsidRDefault="00850212" w:rsidP="0037581B">
      <w:pPr>
        <w:spacing w:after="200" w:line="480" w:lineRule="auto"/>
        <w:jc w:val="both"/>
      </w:pPr>
      <w:r>
        <w:t xml:space="preserve">Rachael </w:t>
      </w:r>
      <w:r w:rsidRPr="00850212">
        <w:t xml:space="preserve">Shillitoe is a Research Associate at the University of Birmingham, working on a project exploring public perceptions of the relationship between science and religion. She is currently completing a monograph examining children’s experiences of collective worship in schools, </w:t>
      </w:r>
      <w:r w:rsidRPr="00850212">
        <w:rPr>
          <w:i/>
        </w:rPr>
        <w:t xml:space="preserve">Negotiating Religion and Nonreligion in Childhood: Experiences of Worship in Schools </w:t>
      </w:r>
      <w:r w:rsidRPr="00850212">
        <w:t>(under contract with Palgrave Macmillan, in their Childhood and Youth Series).</w:t>
      </w:r>
    </w:p>
    <w:p w14:paraId="637881E4" w14:textId="6A4F5F21" w:rsidR="002738C6" w:rsidRPr="00FE15AA" w:rsidRDefault="002738C6" w:rsidP="0037581B">
      <w:pPr>
        <w:spacing w:after="200" w:line="480" w:lineRule="auto"/>
        <w:jc w:val="both"/>
        <w:rPr>
          <w:b/>
        </w:rPr>
      </w:pPr>
      <w:r w:rsidRPr="00FE15AA">
        <w:rPr>
          <w:b/>
        </w:rPr>
        <w:t>References</w:t>
      </w:r>
    </w:p>
    <w:p w14:paraId="2D7545B6" w14:textId="216FD509" w:rsidR="00C850F9" w:rsidRDefault="00C850F9" w:rsidP="0037581B">
      <w:pPr>
        <w:spacing w:after="200" w:line="480" w:lineRule="auto"/>
        <w:jc w:val="both"/>
      </w:pPr>
      <w:r>
        <w:t xml:space="preserve">Altemeyer B and Hunsberger B (1997) </w:t>
      </w:r>
      <w:r>
        <w:rPr>
          <w:i/>
        </w:rPr>
        <w:t>Amazing Conversions: Why some turn to faith and others abandon religion</w:t>
      </w:r>
      <w:r>
        <w:t>. Amherst, NY: Prometheus Books.</w:t>
      </w:r>
    </w:p>
    <w:p w14:paraId="5A4C8E1D" w14:textId="1BF95A46" w:rsidR="009417E5" w:rsidRPr="009417E5" w:rsidRDefault="009417E5" w:rsidP="009417E5">
      <w:pPr>
        <w:spacing w:after="200" w:line="480" w:lineRule="auto"/>
        <w:jc w:val="both"/>
      </w:pPr>
      <w:r>
        <w:t xml:space="preserve">Altemeyer B and Hunsberger B (2006) </w:t>
      </w:r>
      <w:r>
        <w:rPr>
          <w:i/>
        </w:rPr>
        <w:t xml:space="preserve">Atheists: A </w:t>
      </w:r>
      <w:proofErr w:type="spellStart"/>
      <w:r>
        <w:rPr>
          <w:i/>
        </w:rPr>
        <w:t>groundbreaking</w:t>
      </w:r>
      <w:proofErr w:type="spellEnd"/>
      <w:r>
        <w:rPr>
          <w:i/>
        </w:rPr>
        <w:t xml:space="preserve"> study of America’s nonbelievers</w:t>
      </w:r>
      <w:r>
        <w:t>. Amherst, NY: Prometheus Books.</w:t>
      </w:r>
    </w:p>
    <w:p w14:paraId="352EF2A6" w14:textId="4B419170" w:rsidR="009C6374" w:rsidRPr="00FE15AA" w:rsidRDefault="000E2956" w:rsidP="0037581B">
      <w:pPr>
        <w:spacing w:after="200" w:line="480" w:lineRule="auto"/>
        <w:jc w:val="both"/>
      </w:pPr>
      <w:r>
        <w:t>Armfield GG and Holbert RL</w:t>
      </w:r>
      <w:r w:rsidR="009C6374" w:rsidRPr="00FE15AA">
        <w:t xml:space="preserve"> (2003) The relationship between religiosity a</w:t>
      </w:r>
      <w:r>
        <w:t>nd Internet use.</w:t>
      </w:r>
      <w:r w:rsidR="009C6374" w:rsidRPr="00FE15AA">
        <w:t xml:space="preserve"> </w:t>
      </w:r>
      <w:r w:rsidR="009C6374" w:rsidRPr="000E2956">
        <w:rPr>
          <w:i/>
        </w:rPr>
        <w:t>Journal of Media and Religion</w:t>
      </w:r>
      <w:r w:rsidR="009C6374" w:rsidRPr="00FE15AA">
        <w:t xml:space="preserve"> 2: 129-44.</w:t>
      </w:r>
    </w:p>
    <w:p w14:paraId="1C6516EB" w14:textId="64845737" w:rsidR="009C6374" w:rsidRPr="00FE15AA" w:rsidRDefault="000E2956" w:rsidP="0037581B">
      <w:pPr>
        <w:spacing w:after="200" w:line="480" w:lineRule="auto"/>
        <w:jc w:val="both"/>
      </w:pPr>
      <w:r>
        <w:lastRenderedPageBreak/>
        <w:t>Baker JO and Smith BG (2015)</w:t>
      </w:r>
      <w:r w:rsidR="009C6374" w:rsidRPr="00FE15AA">
        <w:t xml:space="preserve"> </w:t>
      </w:r>
      <w:r w:rsidR="009C6374" w:rsidRPr="000E2956">
        <w:rPr>
          <w:i/>
        </w:rPr>
        <w:t>American Secularism: Cultural contours</w:t>
      </w:r>
      <w:r w:rsidRPr="000E2956">
        <w:rPr>
          <w:i/>
        </w:rPr>
        <w:t xml:space="preserve"> of nonreligious belief systems</w:t>
      </w:r>
      <w:r>
        <w:t>.</w:t>
      </w:r>
      <w:r w:rsidR="009C6374" w:rsidRPr="00FE15AA">
        <w:t xml:space="preserve"> New York: New York University Press.</w:t>
      </w:r>
    </w:p>
    <w:p w14:paraId="21C9EBA8" w14:textId="73623DD6" w:rsidR="002738C6" w:rsidRPr="00FE15AA" w:rsidRDefault="002738C6" w:rsidP="0037581B">
      <w:pPr>
        <w:spacing w:after="200" w:line="480" w:lineRule="auto"/>
        <w:jc w:val="both"/>
      </w:pPr>
      <w:r w:rsidRPr="00FE15AA">
        <w:t>Bengt</w:t>
      </w:r>
      <w:r w:rsidR="00FB619A" w:rsidRPr="00FE15AA">
        <w:t>s</w:t>
      </w:r>
      <w:r w:rsidR="000E2956">
        <w:t>on VL, Putney NM and Harris S (2013)</w:t>
      </w:r>
      <w:r w:rsidRPr="00FE15AA">
        <w:t xml:space="preserve"> </w:t>
      </w:r>
      <w:r w:rsidRPr="000E2956">
        <w:rPr>
          <w:i/>
        </w:rPr>
        <w:t>Families and Faith: How religion is passed down across generations</w:t>
      </w:r>
      <w:r w:rsidR="000E2956">
        <w:t>.</w:t>
      </w:r>
      <w:r w:rsidRPr="00FE15AA">
        <w:t xml:space="preserve"> New York: Oxford University Press.</w:t>
      </w:r>
    </w:p>
    <w:p w14:paraId="28C0EA8B" w14:textId="6DF60442" w:rsidR="00FB619A" w:rsidRPr="00FE15AA" w:rsidRDefault="000E2956" w:rsidP="0037581B">
      <w:pPr>
        <w:spacing w:after="200" w:line="480" w:lineRule="auto"/>
        <w:jc w:val="both"/>
      </w:pPr>
      <w:r>
        <w:t>Bengtson VL,</w:t>
      </w:r>
      <w:r w:rsidR="00FB619A" w:rsidRPr="00FE15AA">
        <w:t xml:space="preserve"> Hayward</w:t>
      </w:r>
      <w:r>
        <w:t xml:space="preserve"> RD, Zuckerman P, and Silverstein M (2018)</w:t>
      </w:r>
      <w:r w:rsidR="00FB619A" w:rsidRPr="00FE15AA">
        <w:t xml:space="preserve"> Bringing Up Nones: Intergeneration</w:t>
      </w:r>
      <w:r>
        <w:t>al Influences and Cohort Trends</w:t>
      </w:r>
      <w:r w:rsidRPr="000E2956">
        <w:rPr>
          <w:i/>
        </w:rPr>
        <w:t>.</w:t>
      </w:r>
      <w:r w:rsidR="00FB619A" w:rsidRPr="000E2956">
        <w:rPr>
          <w:i/>
        </w:rPr>
        <w:t xml:space="preserve"> Journal for the Scientific Study of Religion</w:t>
      </w:r>
      <w:r w:rsidR="00FB619A" w:rsidRPr="00FE15AA">
        <w:t xml:space="preserve"> 57(2): 258-275.</w:t>
      </w:r>
    </w:p>
    <w:p w14:paraId="65CFDEC0" w14:textId="174A572B" w:rsidR="002062FD" w:rsidRDefault="002062FD" w:rsidP="0037581B">
      <w:pPr>
        <w:spacing w:after="200" w:line="480" w:lineRule="auto"/>
        <w:jc w:val="both"/>
      </w:pPr>
      <w:r>
        <w:t xml:space="preserve">Billig M (1995) </w:t>
      </w:r>
      <w:r>
        <w:rPr>
          <w:i/>
        </w:rPr>
        <w:t xml:space="preserve">Banal Nationalism. </w:t>
      </w:r>
      <w:r>
        <w:t xml:space="preserve">London: SAGE. </w:t>
      </w:r>
    </w:p>
    <w:p w14:paraId="59EE9E6D" w14:textId="107EA6C0" w:rsidR="00206136" w:rsidRPr="00FE15AA" w:rsidRDefault="00206136" w:rsidP="0037581B">
      <w:pPr>
        <w:spacing w:after="200" w:line="480" w:lineRule="auto"/>
        <w:jc w:val="both"/>
      </w:pPr>
      <w:r w:rsidRPr="00FE15AA">
        <w:t xml:space="preserve">Boyatzis CJ, </w:t>
      </w:r>
      <w:proofErr w:type="spellStart"/>
      <w:r w:rsidRPr="00FE15AA">
        <w:t>Dollahite</w:t>
      </w:r>
      <w:proofErr w:type="spellEnd"/>
      <w:r w:rsidRPr="00FE15AA">
        <w:t xml:space="preserve"> DC, and Marks LD (2006) The family as a context for religious and spiritual development in children and youth. In: </w:t>
      </w:r>
      <w:proofErr w:type="spellStart"/>
      <w:r w:rsidRPr="00FE15AA">
        <w:t>Roehlkepartain</w:t>
      </w:r>
      <w:proofErr w:type="spellEnd"/>
      <w:r w:rsidRPr="00FE15AA">
        <w:t xml:space="preserve"> E, </w:t>
      </w:r>
      <w:proofErr w:type="spellStart"/>
      <w:r w:rsidRPr="00FE15AA">
        <w:t>Ebstyne</w:t>
      </w:r>
      <w:proofErr w:type="spellEnd"/>
      <w:r w:rsidRPr="00FE15AA">
        <w:t xml:space="preserve"> King P, Wagener L and Benson PL (eds) </w:t>
      </w:r>
      <w:r w:rsidRPr="00FE15AA">
        <w:rPr>
          <w:i/>
        </w:rPr>
        <w:t>The Handbook of Spiritual Development in Childhood and Adolescence</w:t>
      </w:r>
      <w:r w:rsidRPr="00FE15AA">
        <w:t>. London: Sage, 310-23.</w:t>
      </w:r>
    </w:p>
    <w:p w14:paraId="4D110E91" w14:textId="02A44398" w:rsidR="00FB619A" w:rsidRPr="00FE15AA" w:rsidRDefault="00BC55B3" w:rsidP="0037581B">
      <w:pPr>
        <w:spacing w:after="200" w:line="480" w:lineRule="auto"/>
        <w:jc w:val="both"/>
      </w:pPr>
      <w:r>
        <w:t>Brown</w:t>
      </w:r>
      <w:r w:rsidR="000E2956">
        <w:t xml:space="preserve"> C (2017)</w:t>
      </w:r>
      <w:r w:rsidR="00FB619A" w:rsidRPr="00FE15AA">
        <w:t xml:space="preserve"> </w:t>
      </w:r>
      <w:r w:rsidR="00FB619A" w:rsidRPr="000E2956">
        <w:rPr>
          <w:i/>
        </w:rPr>
        <w:t>Becoming Atheist: Humanism and the Secular West</w:t>
      </w:r>
      <w:r w:rsidR="000E2956">
        <w:t>.</w:t>
      </w:r>
      <w:r w:rsidR="00FB619A" w:rsidRPr="00FE15AA">
        <w:t xml:space="preserve"> London: Bloomsbury.</w:t>
      </w:r>
    </w:p>
    <w:p w14:paraId="0A895D98" w14:textId="59D616DF" w:rsidR="002738C6" w:rsidRPr="00FE15AA" w:rsidRDefault="003B34E5" w:rsidP="0037581B">
      <w:pPr>
        <w:spacing w:after="200" w:line="480" w:lineRule="auto"/>
        <w:jc w:val="both"/>
      </w:pPr>
      <w:proofErr w:type="spellStart"/>
      <w:r>
        <w:t>Bullivant</w:t>
      </w:r>
      <w:proofErr w:type="spellEnd"/>
      <w:r w:rsidR="000E2956">
        <w:t xml:space="preserve"> S (2008)</w:t>
      </w:r>
      <w:r w:rsidR="002738C6" w:rsidRPr="00FE15AA">
        <w:t xml:space="preserve"> Research note: soc</w:t>
      </w:r>
      <w:r w:rsidR="000E2956">
        <w:t>iology and the study of atheism.</w:t>
      </w:r>
      <w:r w:rsidR="002738C6" w:rsidRPr="00FE15AA">
        <w:t xml:space="preserve"> </w:t>
      </w:r>
      <w:r w:rsidR="002738C6" w:rsidRPr="000E2956">
        <w:rPr>
          <w:i/>
        </w:rPr>
        <w:t>Journal of</w:t>
      </w:r>
      <w:r w:rsidR="00D37AE3" w:rsidRPr="000E2956">
        <w:rPr>
          <w:i/>
        </w:rPr>
        <w:t xml:space="preserve"> </w:t>
      </w:r>
      <w:r w:rsidR="002738C6" w:rsidRPr="000E2956">
        <w:rPr>
          <w:i/>
        </w:rPr>
        <w:t>Contemporary Religion</w:t>
      </w:r>
      <w:r w:rsidR="000E2956">
        <w:t xml:space="preserve"> 23(3): </w:t>
      </w:r>
      <w:r w:rsidR="002738C6" w:rsidRPr="00FE15AA">
        <w:t>363–368.</w:t>
      </w:r>
    </w:p>
    <w:p w14:paraId="4F4EC7D2" w14:textId="6810AAB7" w:rsidR="00FB619A" w:rsidRPr="00FE15AA" w:rsidRDefault="00BC55B3" w:rsidP="0037581B">
      <w:pPr>
        <w:spacing w:after="200" w:line="480" w:lineRule="auto"/>
        <w:jc w:val="both"/>
        <w:rPr>
          <w:lang w:val="en-US"/>
        </w:rPr>
      </w:pPr>
      <w:proofErr w:type="spellStart"/>
      <w:r>
        <w:t>Bullivant</w:t>
      </w:r>
      <w:proofErr w:type="spellEnd"/>
      <w:r>
        <w:t xml:space="preserve"> S (2017)</w:t>
      </w:r>
      <w:r w:rsidR="00FB619A" w:rsidRPr="00FE15AA">
        <w:t xml:space="preserve"> The ‘No Religion’ Population of Britain. </w:t>
      </w:r>
      <w:hyperlink r:id="rId9" w:history="1">
        <w:r w:rsidR="00FB619A" w:rsidRPr="00FE15AA">
          <w:rPr>
            <w:rStyle w:val="Hyperlink"/>
            <w:lang w:val="en-US"/>
          </w:rPr>
          <w:t>https://www.stmarys.ac.uk/research/centres/benedict-xvi/docs/2017-may-no-religion-report.pdf</w:t>
        </w:r>
      </w:hyperlink>
      <w:r w:rsidR="00FB619A" w:rsidRPr="00FE15AA">
        <w:rPr>
          <w:lang w:val="en-US"/>
        </w:rPr>
        <w:t>, accessed November 14, 2018.</w:t>
      </w:r>
    </w:p>
    <w:p w14:paraId="4ED1E804" w14:textId="27F373E0" w:rsidR="002738C6" w:rsidRDefault="00BC55B3" w:rsidP="0037581B">
      <w:pPr>
        <w:spacing w:after="200" w:line="480" w:lineRule="auto"/>
        <w:jc w:val="both"/>
      </w:pPr>
      <w:r>
        <w:t>Catto R and Eccles J (2013)</w:t>
      </w:r>
      <w:r w:rsidR="002738C6" w:rsidRPr="00FE15AA">
        <w:t xml:space="preserve"> (Dis)believing and belonging: Investigating the narra</w:t>
      </w:r>
      <w:r>
        <w:t>tives of young British atheists.</w:t>
      </w:r>
      <w:r w:rsidR="002738C6" w:rsidRPr="00FE15AA">
        <w:t xml:space="preserve"> </w:t>
      </w:r>
      <w:proofErr w:type="spellStart"/>
      <w:r w:rsidR="002738C6" w:rsidRPr="00BC55B3">
        <w:rPr>
          <w:i/>
        </w:rPr>
        <w:t>Tenemos</w:t>
      </w:r>
      <w:proofErr w:type="spellEnd"/>
      <w:r w:rsidR="002738C6" w:rsidRPr="00FE15AA">
        <w:t xml:space="preserve"> 49(1): 37-63.</w:t>
      </w:r>
    </w:p>
    <w:p w14:paraId="41B118E3" w14:textId="2CB6846C" w:rsidR="00A379D4" w:rsidRPr="00FE15AA" w:rsidRDefault="00A379D4" w:rsidP="0037581B">
      <w:pPr>
        <w:spacing w:after="200" w:line="480" w:lineRule="auto"/>
        <w:jc w:val="both"/>
      </w:pPr>
      <w:r w:rsidRPr="00A379D4">
        <w:t>Cheetham R</w:t>
      </w:r>
      <w:r>
        <w:t xml:space="preserve"> </w:t>
      </w:r>
      <w:r w:rsidRPr="00A379D4">
        <w:t xml:space="preserve">(2000) Collective Worship: A Window into Contemporary Understandings of the Nature of Religious Belief? </w:t>
      </w:r>
      <w:r w:rsidRPr="00A379D4">
        <w:rPr>
          <w:i/>
        </w:rPr>
        <w:t>British Journal of Religious Education</w:t>
      </w:r>
      <w:r>
        <w:t xml:space="preserve"> </w:t>
      </w:r>
      <w:r w:rsidRPr="00A379D4">
        <w:t>22(2):71-81.</w:t>
      </w:r>
    </w:p>
    <w:p w14:paraId="322B8592" w14:textId="57CDCA50" w:rsidR="003B34E5" w:rsidRPr="003B34E5" w:rsidRDefault="003B34E5" w:rsidP="0037581B">
      <w:pPr>
        <w:spacing w:after="200" w:line="480" w:lineRule="auto"/>
        <w:jc w:val="both"/>
      </w:pPr>
      <w:r>
        <w:lastRenderedPageBreak/>
        <w:t xml:space="preserve">Corsaro WA (2011) </w:t>
      </w:r>
      <w:r>
        <w:rPr>
          <w:i/>
        </w:rPr>
        <w:t>The Sociology of Childhood</w:t>
      </w:r>
      <w:r>
        <w:t>, 3</w:t>
      </w:r>
      <w:r w:rsidRPr="003B34E5">
        <w:rPr>
          <w:vertAlign w:val="superscript"/>
        </w:rPr>
        <w:t>rd</w:t>
      </w:r>
      <w:r>
        <w:t xml:space="preserve"> edition. London: Sage.</w:t>
      </w:r>
    </w:p>
    <w:p w14:paraId="4A34D9E0" w14:textId="36CFD312" w:rsidR="0097230B" w:rsidRDefault="0097230B" w:rsidP="0037581B">
      <w:pPr>
        <w:spacing w:after="200" w:line="480" w:lineRule="auto"/>
        <w:jc w:val="both"/>
      </w:pPr>
      <w:r w:rsidRPr="0097230B">
        <w:t xml:space="preserve">Davie G (2015) </w:t>
      </w:r>
      <w:r w:rsidRPr="0097230B">
        <w:rPr>
          <w:i/>
        </w:rPr>
        <w:t>Religion in Britain: A Persistent Paradox</w:t>
      </w:r>
      <w:r w:rsidRPr="0097230B">
        <w:t>, 2</w:t>
      </w:r>
      <w:r w:rsidRPr="0097230B">
        <w:rPr>
          <w:vertAlign w:val="superscript"/>
        </w:rPr>
        <w:t>nd</w:t>
      </w:r>
      <w:r w:rsidRPr="0097230B">
        <w:t xml:space="preserve"> edition.</w:t>
      </w:r>
      <w:r w:rsidRPr="0097230B">
        <w:rPr>
          <w:i/>
        </w:rPr>
        <w:t xml:space="preserve"> </w:t>
      </w:r>
      <w:r w:rsidRPr="0097230B">
        <w:t>Chichester: Blackwell.</w:t>
      </w:r>
    </w:p>
    <w:p w14:paraId="24949606" w14:textId="17CA6296" w:rsidR="002738C6" w:rsidRPr="00FE15AA" w:rsidRDefault="00BC55B3" w:rsidP="0037581B">
      <w:pPr>
        <w:spacing w:after="200" w:line="480" w:lineRule="auto"/>
        <w:jc w:val="both"/>
      </w:pPr>
      <w:r>
        <w:t>Day A (2009)</w:t>
      </w:r>
      <w:r w:rsidR="002738C6" w:rsidRPr="00FE15AA">
        <w:t xml:space="preserve"> Believing in belonging: An ethnography of young p</w:t>
      </w:r>
      <w:r>
        <w:t>eople's constructions of belief.</w:t>
      </w:r>
      <w:r w:rsidR="002738C6" w:rsidRPr="00FE15AA">
        <w:t xml:space="preserve"> </w:t>
      </w:r>
      <w:r w:rsidR="002738C6" w:rsidRPr="00BC55B3">
        <w:rPr>
          <w:i/>
        </w:rPr>
        <w:t>Culture and Religion</w:t>
      </w:r>
      <w:r w:rsidR="002738C6" w:rsidRPr="00FE15AA">
        <w:t xml:space="preserve"> 10(3): 263-278.</w:t>
      </w:r>
    </w:p>
    <w:p w14:paraId="4C9872A5" w14:textId="1443CA2D" w:rsidR="002738C6" w:rsidRPr="00FE15AA" w:rsidRDefault="00BC55B3" w:rsidP="0037581B">
      <w:pPr>
        <w:spacing w:after="200" w:line="480" w:lineRule="auto"/>
        <w:jc w:val="both"/>
      </w:pPr>
      <w:r>
        <w:t>Day A (2011)</w:t>
      </w:r>
      <w:r w:rsidR="002738C6" w:rsidRPr="00FE15AA">
        <w:t xml:space="preserve"> </w:t>
      </w:r>
      <w:r w:rsidR="002738C6" w:rsidRPr="00BC55B3">
        <w:rPr>
          <w:i/>
        </w:rPr>
        <w:t>Believing in Belonging: Belief and Soci</w:t>
      </w:r>
      <w:r w:rsidRPr="00BC55B3">
        <w:rPr>
          <w:i/>
        </w:rPr>
        <w:t>al Identity in the Modern World</w:t>
      </w:r>
      <w:r>
        <w:t>.</w:t>
      </w:r>
      <w:r w:rsidR="002738C6" w:rsidRPr="00FE15AA">
        <w:t xml:space="preserve"> Oxford: Oxford University Press.</w:t>
      </w:r>
    </w:p>
    <w:p w14:paraId="513B96C0" w14:textId="44C69498" w:rsidR="00E4134B" w:rsidRPr="00E4134B" w:rsidRDefault="00E4134B" w:rsidP="0037581B">
      <w:pPr>
        <w:spacing w:after="200" w:line="480" w:lineRule="auto"/>
        <w:jc w:val="both"/>
      </w:pPr>
      <w:r>
        <w:t xml:space="preserve">Day A and Lee L (2014) Making sense of surveys and censuses: Issues in religious self-identification. </w:t>
      </w:r>
      <w:r>
        <w:rPr>
          <w:i/>
        </w:rPr>
        <w:t xml:space="preserve">Religion </w:t>
      </w:r>
      <w:r>
        <w:t>44(3): 345-56.</w:t>
      </w:r>
    </w:p>
    <w:p w14:paraId="1FD4D949" w14:textId="069C537A" w:rsidR="002738C6" w:rsidRDefault="00BC55B3" w:rsidP="0037581B">
      <w:pPr>
        <w:spacing w:after="200" w:line="480" w:lineRule="auto"/>
        <w:jc w:val="both"/>
      </w:pPr>
      <w:r>
        <w:t>Hemming P (2015)</w:t>
      </w:r>
      <w:r w:rsidR="002738C6" w:rsidRPr="00FE15AA">
        <w:t xml:space="preserve"> </w:t>
      </w:r>
      <w:r w:rsidR="002738C6" w:rsidRPr="00BC55B3">
        <w:rPr>
          <w:i/>
        </w:rPr>
        <w:t>Religion in the Primary School: Ethos, diversity, citizenship</w:t>
      </w:r>
      <w:r>
        <w:t>.</w:t>
      </w:r>
      <w:r w:rsidR="002738C6" w:rsidRPr="00FE15AA">
        <w:t xml:space="preserve"> Abingdon: Routledge. </w:t>
      </w:r>
    </w:p>
    <w:p w14:paraId="363B27F8" w14:textId="2F236CA0" w:rsidR="005919B2" w:rsidRPr="00FE15AA" w:rsidRDefault="005919B2" w:rsidP="0037581B">
      <w:pPr>
        <w:spacing w:after="200" w:line="480" w:lineRule="auto"/>
        <w:jc w:val="both"/>
      </w:pPr>
      <w:r w:rsidRPr="005919B2">
        <w:t>Hemming</w:t>
      </w:r>
      <w:r>
        <w:t xml:space="preserve"> P</w:t>
      </w:r>
      <w:r w:rsidRPr="005919B2">
        <w:t xml:space="preserve"> (2017) Childhood, youth and non-religion: towards a social research agenda. </w:t>
      </w:r>
      <w:r w:rsidRPr="005919B2">
        <w:rPr>
          <w:i/>
        </w:rPr>
        <w:t>Social Compass</w:t>
      </w:r>
      <w:r w:rsidRPr="005919B2">
        <w:t xml:space="preserve"> 64 (1):113-129.</w:t>
      </w:r>
    </w:p>
    <w:p w14:paraId="123D66AA" w14:textId="7051D16D" w:rsidR="000E2956" w:rsidRPr="000E2956" w:rsidRDefault="000E2956" w:rsidP="000E2956">
      <w:pPr>
        <w:spacing w:after="200" w:line="480" w:lineRule="auto"/>
        <w:jc w:val="both"/>
        <w:rPr>
          <w:lang w:val="en-US"/>
        </w:rPr>
      </w:pPr>
      <w:proofErr w:type="spellStart"/>
      <w:r w:rsidRPr="00A33B7D">
        <w:rPr>
          <w:lang w:val="en-US"/>
        </w:rPr>
        <w:t>Hervièu</w:t>
      </w:r>
      <w:proofErr w:type="spellEnd"/>
      <w:r w:rsidR="00BC55B3">
        <w:rPr>
          <w:lang w:val="en-US"/>
        </w:rPr>
        <w:t>-Léger</w:t>
      </w:r>
      <w:r w:rsidRPr="00A33B7D">
        <w:rPr>
          <w:lang w:val="en-US"/>
        </w:rPr>
        <w:t xml:space="preserve"> D</w:t>
      </w:r>
      <w:r>
        <w:rPr>
          <w:lang w:val="en-US"/>
        </w:rPr>
        <w:t xml:space="preserve"> (1998) The transmission and formation of socioreligious identities in modernity. </w:t>
      </w:r>
      <w:r>
        <w:rPr>
          <w:i/>
          <w:lang w:val="en-US"/>
        </w:rPr>
        <w:t>International Sociology</w:t>
      </w:r>
      <w:r>
        <w:rPr>
          <w:lang w:val="en-US"/>
        </w:rPr>
        <w:t xml:space="preserve"> 13(2): 213-28.</w:t>
      </w:r>
    </w:p>
    <w:p w14:paraId="28EA5960" w14:textId="53078628" w:rsidR="00A33B7D" w:rsidRPr="00A33B7D" w:rsidRDefault="00A33B7D" w:rsidP="0037581B">
      <w:pPr>
        <w:spacing w:after="200" w:line="480" w:lineRule="auto"/>
        <w:jc w:val="both"/>
        <w:rPr>
          <w:lang w:val="en-US"/>
        </w:rPr>
      </w:pPr>
      <w:proofErr w:type="spellStart"/>
      <w:r w:rsidRPr="00A33B7D">
        <w:rPr>
          <w:lang w:val="en-US"/>
        </w:rPr>
        <w:t>Hervièu</w:t>
      </w:r>
      <w:proofErr w:type="spellEnd"/>
      <w:r w:rsidR="00BC55B3">
        <w:rPr>
          <w:lang w:val="en-US"/>
        </w:rPr>
        <w:t>-Léger</w:t>
      </w:r>
      <w:r w:rsidRPr="00A33B7D">
        <w:rPr>
          <w:lang w:val="en-US"/>
        </w:rPr>
        <w:t xml:space="preserve"> D (2000) </w:t>
      </w:r>
      <w:r w:rsidRPr="00A33B7D">
        <w:rPr>
          <w:i/>
          <w:lang w:val="en-US"/>
        </w:rPr>
        <w:t>Religion as a Chain of Memory</w:t>
      </w:r>
      <w:r w:rsidRPr="00A33B7D">
        <w:rPr>
          <w:lang w:val="en-US"/>
        </w:rPr>
        <w:t>, tr. S Lee. Oxford: Polity Press.</w:t>
      </w:r>
    </w:p>
    <w:p w14:paraId="73DEE433" w14:textId="4B2EC2EF" w:rsidR="00BF5C06" w:rsidRDefault="00BF5C06" w:rsidP="0037581B">
      <w:pPr>
        <w:spacing w:after="200" w:line="480" w:lineRule="auto"/>
        <w:jc w:val="both"/>
      </w:pPr>
      <w:r>
        <w:t xml:space="preserve">Ho C (2011) Respecting the Presence of Others: School </w:t>
      </w:r>
      <w:proofErr w:type="spellStart"/>
      <w:r>
        <w:t>Micropublics</w:t>
      </w:r>
      <w:proofErr w:type="spellEnd"/>
      <w:r>
        <w:t xml:space="preserve"> and Everyday Multiculturalism. </w:t>
      </w:r>
      <w:r>
        <w:rPr>
          <w:i/>
        </w:rPr>
        <w:t xml:space="preserve">Journal of Intercultural Studies </w:t>
      </w:r>
      <w:r>
        <w:t>32(6): 603-619.</w:t>
      </w:r>
    </w:p>
    <w:p w14:paraId="1A771CEF" w14:textId="14CE7E4A" w:rsidR="00FD1B9B" w:rsidRPr="003029F3" w:rsidRDefault="00FD1B9B" w:rsidP="0037581B">
      <w:pPr>
        <w:spacing w:after="200" w:line="480" w:lineRule="auto"/>
        <w:jc w:val="both"/>
      </w:pPr>
      <w:r>
        <w:t xml:space="preserve">Hopkins P, Olson E, Pain R and </w:t>
      </w:r>
      <w:proofErr w:type="spellStart"/>
      <w:r>
        <w:t>Vincett</w:t>
      </w:r>
      <w:proofErr w:type="spellEnd"/>
      <w:r>
        <w:t xml:space="preserve"> G (2010) Mapping </w:t>
      </w:r>
      <w:proofErr w:type="spellStart"/>
      <w:r>
        <w:t>intergenerationalities</w:t>
      </w:r>
      <w:proofErr w:type="spellEnd"/>
      <w:r>
        <w:t xml:space="preserve">: </w:t>
      </w:r>
      <w:r w:rsidR="003029F3">
        <w:t xml:space="preserve">the formation of youthful religiosities. </w:t>
      </w:r>
      <w:r w:rsidR="003029F3">
        <w:rPr>
          <w:i/>
        </w:rPr>
        <w:t xml:space="preserve">Transactions of the Institute of British Geographers </w:t>
      </w:r>
      <w:r w:rsidR="003029F3">
        <w:t>36: 314-327.</w:t>
      </w:r>
    </w:p>
    <w:p w14:paraId="5BF92D34" w14:textId="50990C3B" w:rsidR="00A379D4" w:rsidRPr="00BF5C06" w:rsidRDefault="00A379D4" w:rsidP="0037581B">
      <w:pPr>
        <w:spacing w:after="200" w:line="480" w:lineRule="auto"/>
        <w:jc w:val="both"/>
      </w:pPr>
      <w:r w:rsidRPr="00A379D4">
        <w:t>Hull</w:t>
      </w:r>
      <w:r>
        <w:t xml:space="preserve"> </w:t>
      </w:r>
      <w:r w:rsidRPr="00A379D4">
        <w:t xml:space="preserve">J (1975) </w:t>
      </w:r>
      <w:r w:rsidRPr="00A379D4">
        <w:rPr>
          <w:i/>
        </w:rPr>
        <w:t>School Worship: An Obituary</w:t>
      </w:r>
      <w:r w:rsidRPr="00A379D4">
        <w:t>, London: SMC Press.</w:t>
      </w:r>
    </w:p>
    <w:p w14:paraId="31CBAEC7" w14:textId="32D015BE" w:rsidR="00BC55B3" w:rsidRPr="00BC55B3" w:rsidRDefault="00BC55B3" w:rsidP="0037581B">
      <w:pPr>
        <w:spacing w:after="200" w:line="480" w:lineRule="auto"/>
        <w:jc w:val="both"/>
      </w:pPr>
      <w:r>
        <w:lastRenderedPageBreak/>
        <w:t xml:space="preserve">James A and Prout A (1997) </w:t>
      </w:r>
      <w:r>
        <w:rPr>
          <w:i/>
        </w:rPr>
        <w:t>Constructing and Reconstructing Childhood: Contemporary Issues in the Sociological Study of Childhood</w:t>
      </w:r>
      <w:r>
        <w:t>, 2</w:t>
      </w:r>
      <w:r w:rsidRPr="00BC55B3">
        <w:rPr>
          <w:vertAlign w:val="superscript"/>
        </w:rPr>
        <w:t>nd</w:t>
      </w:r>
      <w:r>
        <w:t xml:space="preserve"> edition. London: Falmer.</w:t>
      </w:r>
    </w:p>
    <w:p w14:paraId="0A7E8E2D" w14:textId="39917BE2" w:rsidR="002738C6" w:rsidRPr="00FE15AA" w:rsidRDefault="003B34E5" w:rsidP="0037581B">
      <w:pPr>
        <w:spacing w:after="200" w:line="480" w:lineRule="auto"/>
        <w:jc w:val="both"/>
      </w:pPr>
      <w:proofErr w:type="spellStart"/>
      <w:r>
        <w:t>LeDrew</w:t>
      </w:r>
      <w:proofErr w:type="spellEnd"/>
      <w:r>
        <w:t xml:space="preserve"> S (2013)</w:t>
      </w:r>
      <w:r w:rsidR="002738C6" w:rsidRPr="00FE15AA">
        <w:t xml:space="preserve"> Discovering atheism: heterogeneity in trajectories to atheist identity</w:t>
      </w:r>
      <w:r>
        <w:t xml:space="preserve"> and activism.</w:t>
      </w:r>
      <w:r w:rsidR="002738C6" w:rsidRPr="00FE15AA">
        <w:t xml:space="preserve"> </w:t>
      </w:r>
      <w:r w:rsidR="002738C6" w:rsidRPr="003B34E5">
        <w:rPr>
          <w:i/>
        </w:rPr>
        <w:t>Sociology of Religion</w:t>
      </w:r>
      <w:r>
        <w:t xml:space="preserve"> 74(4):</w:t>
      </w:r>
      <w:r w:rsidR="002738C6" w:rsidRPr="00FE15AA">
        <w:t xml:space="preserve"> 431–453.</w:t>
      </w:r>
    </w:p>
    <w:p w14:paraId="05306B64" w14:textId="62E6E61D" w:rsidR="002738C6" w:rsidRPr="00FE15AA" w:rsidRDefault="003B34E5" w:rsidP="0037581B">
      <w:pPr>
        <w:spacing w:after="200" w:line="480" w:lineRule="auto"/>
        <w:jc w:val="both"/>
      </w:pPr>
      <w:r>
        <w:t>Lee L (2015)</w:t>
      </w:r>
      <w:r w:rsidR="002738C6" w:rsidRPr="00FE15AA">
        <w:t xml:space="preserve"> </w:t>
      </w:r>
      <w:r w:rsidR="002738C6" w:rsidRPr="003B34E5">
        <w:rPr>
          <w:i/>
        </w:rPr>
        <w:t>Recognizing the Non-Religious: Reimagining the Secular</w:t>
      </w:r>
      <w:r>
        <w:t>.</w:t>
      </w:r>
      <w:r w:rsidR="002738C6" w:rsidRPr="00FE15AA">
        <w:t xml:space="preserve"> Oxford: Oxford University Press.</w:t>
      </w:r>
    </w:p>
    <w:p w14:paraId="28B66B5A" w14:textId="2E8A9BE0" w:rsidR="001A309C" w:rsidRDefault="001A309C" w:rsidP="001A309C">
      <w:pPr>
        <w:spacing w:after="200" w:line="480" w:lineRule="auto"/>
      </w:pPr>
      <w:r>
        <w:t xml:space="preserve">Lee L, </w:t>
      </w:r>
      <w:proofErr w:type="spellStart"/>
      <w:r>
        <w:t>Bullivant</w:t>
      </w:r>
      <w:proofErr w:type="spellEnd"/>
      <w:r>
        <w:t xml:space="preserve"> S, Farias M and </w:t>
      </w:r>
      <w:proofErr w:type="spellStart"/>
      <w:r>
        <w:t>Lanman</w:t>
      </w:r>
      <w:proofErr w:type="spellEnd"/>
      <w:r>
        <w:t xml:space="preserve"> J (2017) Understanding Unbelief: Background. Understanding Unbelief. </w:t>
      </w:r>
      <w:hyperlink r:id="rId10" w:history="1">
        <w:r w:rsidRPr="00FE5308">
          <w:rPr>
            <w:rStyle w:val="Hyperlink"/>
          </w:rPr>
          <w:t>https://research.kent.ac.uk/understandingunbelief/about/background/</w:t>
        </w:r>
      </w:hyperlink>
      <w:r>
        <w:t xml:space="preserve"> (accessed 21 November 2018).</w:t>
      </w:r>
    </w:p>
    <w:p w14:paraId="625E6E0E" w14:textId="2BFD1FB7" w:rsidR="00AF4DCA" w:rsidRPr="00FE15AA" w:rsidRDefault="00AF4DCA" w:rsidP="0037581B">
      <w:pPr>
        <w:spacing w:after="200" w:line="480" w:lineRule="auto"/>
        <w:jc w:val="both"/>
      </w:pPr>
      <w:r w:rsidRPr="00FE15AA">
        <w:t xml:space="preserve">Madge N, Hemming PJ and Stenson K (2014) </w:t>
      </w:r>
      <w:r w:rsidRPr="00FE15AA">
        <w:rPr>
          <w:i/>
        </w:rPr>
        <w:t>Youth on Religion: The development, negotiation and impact of faith and non-faith identity</w:t>
      </w:r>
      <w:r w:rsidRPr="00FE15AA">
        <w:t>. Hove: Routledge.</w:t>
      </w:r>
    </w:p>
    <w:p w14:paraId="3603B459" w14:textId="0A586937" w:rsidR="002738C6" w:rsidRPr="00FE15AA" w:rsidRDefault="003B34E5" w:rsidP="0037581B">
      <w:pPr>
        <w:spacing w:after="200" w:line="480" w:lineRule="auto"/>
        <w:jc w:val="both"/>
      </w:pPr>
      <w:r>
        <w:t>Madge N and Hemming PJ (2016)</w:t>
      </w:r>
      <w:r w:rsidR="002738C6" w:rsidRPr="00FE15AA">
        <w:t xml:space="preserve"> Young British religious ‘nones’: findings f</w:t>
      </w:r>
      <w:r>
        <w:t xml:space="preserve">rom the Youth </w:t>
      </w:r>
      <w:proofErr w:type="gramStart"/>
      <w:r>
        <w:t>On</w:t>
      </w:r>
      <w:proofErr w:type="gramEnd"/>
      <w:r>
        <w:t xml:space="preserve"> Religion study.</w:t>
      </w:r>
      <w:r w:rsidR="002738C6" w:rsidRPr="00FE15AA">
        <w:t xml:space="preserve"> </w:t>
      </w:r>
      <w:r w:rsidR="002738C6" w:rsidRPr="003B34E5">
        <w:rPr>
          <w:i/>
        </w:rPr>
        <w:t>Journal of Youth Studies</w:t>
      </w:r>
      <w:r w:rsidR="005919B2">
        <w:t xml:space="preserve"> </w:t>
      </w:r>
      <w:r w:rsidR="005919B2" w:rsidRPr="005919B2">
        <w:t>20 (7):872-888.</w:t>
      </w:r>
    </w:p>
    <w:p w14:paraId="44896FED" w14:textId="35266E55" w:rsidR="002738C6" w:rsidRPr="00FE15AA" w:rsidRDefault="003B34E5" w:rsidP="0037581B">
      <w:pPr>
        <w:spacing w:after="200" w:line="480" w:lineRule="auto"/>
        <w:jc w:val="both"/>
      </w:pPr>
      <w:r>
        <w:t>Manning C (2015)</w:t>
      </w:r>
      <w:r w:rsidR="002738C6" w:rsidRPr="00FE15AA">
        <w:t xml:space="preserve"> </w:t>
      </w:r>
      <w:r w:rsidR="002738C6" w:rsidRPr="003B34E5">
        <w:rPr>
          <w:i/>
        </w:rPr>
        <w:t>Losing Our Religion: How unaffiliated parents are raising their children</w:t>
      </w:r>
      <w:r>
        <w:t>.</w:t>
      </w:r>
      <w:r w:rsidR="002738C6" w:rsidRPr="00FE15AA">
        <w:t xml:space="preserve"> New York: NYU Press.</w:t>
      </w:r>
    </w:p>
    <w:p w14:paraId="6952C68A" w14:textId="4D68BAF2" w:rsidR="00584A5A" w:rsidRPr="00FE15AA" w:rsidRDefault="002F32BE" w:rsidP="0037581B">
      <w:pPr>
        <w:spacing w:after="200" w:line="480" w:lineRule="auto"/>
        <w:jc w:val="both"/>
      </w:pPr>
      <w:proofErr w:type="spellStart"/>
      <w:r>
        <w:t>Pinquart</w:t>
      </w:r>
      <w:proofErr w:type="spellEnd"/>
      <w:r>
        <w:t xml:space="preserve"> M and </w:t>
      </w:r>
      <w:proofErr w:type="spellStart"/>
      <w:r>
        <w:t>Silbereisen</w:t>
      </w:r>
      <w:proofErr w:type="spellEnd"/>
      <w:r>
        <w:t xml:space="preserve"> RK</w:t>
      </w:r>
      <w:r w:rsidR="00584A5A" w:rsidRPr="00FE15AA">
        <w:t xml:space="preserve"> (2004) Transmission of values from adolescents to their parents: The role of value content and authoritative parenting. </w:t>
      </w:r>
      <w:r w:rsidR="00584A5A" w:rsidRPr="00FE15AA">
        <w:rPr>
          <w:i/>
        </w:rPr>
        <w:t>Adolescence</w:t>
      </w:r>
      <w:r w:rsidR="00584A5A" w:rsidRPr="00FE15AA">
        <w:t xml:space="preserve"> 39(153): 83-100.</w:t>
      </w:r>
    </w:p>
    <w:p w14:paraId="6240242D" w14:textId="601A717F" w:rsidR="002738C6" w:rsidRPr="00FE15AA" w:rsidRDefault="002F32BE" w:rsidP="0037581B">
      <w:pPr>
        <w:spacing w:after="200" w:line="480" w:lineRule="auto"/>
        <w:jc w:val="both"/>
      </w:pPr>
      <w:r>
        <w:t>Ridgely SB (2011)</w:t>
      </w:r>
      <w:r w:rsidR="002738C6" w:rsidRPr="00FE15AA">
        <w:t xml:space="preserve"> </w:t>
      </w:r>
      <w:r w:rsidR="002738C6" w:rsidRPr="002F32BE">
        <w:rPr>
          <w:i/>
        </w:rPr>
        <w:t>The Study of Children in Religions</w:t>
      </w:r>
      <w:r w:rsidRPr="002F32BE">
        <w:rPr>
          <w:i/>
        </w:rPr>
        <w:t>: A Methods Handbook</w:t>
      </w:r>
      <w:r>
        <w:t>. New York: NYU Press.</w:t>
      </w:r>
    </w:p>
    <w:p w14:paraId="5943A571" w14:textId="5F0C72C9" w:rsidR="002738C6" w:rsidRPr="00FE15AA" w:rsidRDefault="002F32BE" w:rsidP="0037581B">
      <w:pPr>
        <w:spacing w:after="200" w:line="480" w:lineRule="auto"/>
        <w:jc w:val="both"/>
      </w:pPr>
      <w:r>
        <w:t>Scourfield J,</w:t>
      </w:r>
      <w:r w:rsidR="002738C6" w:rsidRPr="00FE15AA">
        <w:t xml:space="preserve"> </w:t>
      </w:r>
      <w:proofErr w:type="spellStart"/>
      <w:r w:rsidR="002738C6" w:rsidRPr="00FE15AA">
        <w:t>Gilliat</w:t>
      </w:r>
      <w:proofErr w:type="spellEnd"/>
      <w:r w:rsidR="002738C6" w:rsidRPr="00FE15AA">
        <w:t>-Ray</w:t>
      </w:r>
      <w:r>
        <w:t xml:space="preserve"> S, </w:t>
      </w:r>
      <w:r w:rsidR="002738C6" w:rsidRPr="00FE15AA">
        <w:t>Khan</w:t>
      </w:r>
      <w:r>
        <w:t xml:space="preserve"> A, and </w:t>
      </w:r>
      <w:proofErr w:type="spellStart"/>
      <w:r w:rsidR="002738C6" w:rsidRPr="00FE15AA">
        <w:t>Otri</w:t>
      </w:r>
      <w:proofErr w:type="spellEnd"/>
      <w:r>
        <w:t xml:space="preserve"> S (2013)</w:t>
      </w:r>
      <w:r w:rsidR="002738C6" w:rsidRPr="00FE15AA">
        <w:t xml:space="preserve"> </w:t>
      </w:r>
      <w:r w:rsidR="002738C6" w:rsidRPr="002F32BE">
        <w:rPr>
          <w:i/>
        </w:rPr>
        <w:t xml:space="preserve">Muslim Childhood: Religious </w:t>
      </w:r>
      <w:r w:rsidR="002228E6" w:rsidRPr="002F32BE">
        <w:rPr>
          <w:i/>
        </w:rPr>
        <w:t>Nurture in</w:t>
      </w:r>
      <w:r w:rsidR="002738C6" w:rsidRPr="002F32BE">
        <w:rPr>
          <w:i/>
        </w:rPr>
        <w:t xml:space="preserve"> a European Context</w:t>
      </w:r>
      <w:r>
        <w:t>.</w:t>
      </w:r>
      <w:r w:rsidR="002738C6" w:rsidRPr="00FE15AA">
        <w:t xml:space="preserve"> Oxford: Oxford University Press.</w:t>
      </w:r>
    </w:p>
    <w:p w14:paraId="1999B5BB" w14:textId="71C10CAB" w:rsidR="006D075A" w:rsidRPr="006D075A" w:rsidRDefault="006D075A" w:rsidP="0037581B">
      <w:pPr>
        <w:spacing w:after="200" w:line="480" w:lineRule="auto"/>
        <w:jc w:val="both"/>
      </w:pPr>
      <w:r>
        <w:lastRenderedPageBreak/>
        <w:t xml:space="preserve">Sherkat DE (2003) Religious socialization: sources of influence and influences of agency. In: Dillon M (ed.) </w:t>
      </w:r>
      <w:r>
        <w:rPr>
          <w:i/>
        </w:rPr>
        <w:t>Handbook of the Sociology of Religion</w:t>
      </w:r>
      <w:r>
        <w:t>. Cambridge: Cambridge University Press, 151-163.</w:t>
      </w:r>
    </w:p>
    <w:p w14:paraId="2BEDEC53" w14:textId="618FF2CF" w:rsidR="001036F1" w:rsidRDefault="001036F1" w:rsidP="0037581B">
      <w:pPr>
        <w:spacing w:after="200" w:line="480" w:lineRule="auto"/>
        <w:jc w:val="both"/>
      </w:pPr>
      <w:r w:rsidRPr="001036F1">
        <w:t>Shillitoe, R (2018) Collective Worship: Foregrounding the Child’s Perspective</w:t>
      </w:r>
      <w:r w:rsidRPr="001036F1">
        <w:rPr>
          <w:i/>
        </w:rPr>
        <w:t>.</w:t>
      </w:r>
      <w:r w:rsidRPr="001036F1">
        <w:t xml:space="preserve"> Unpublished doctoral thesis, University of Worcester, Worcester.</w:t>
      </w:r>
    </w:p>
    <w:p w14:paraId="32A904BF" w14:textId="6FEE8194" w:rsidR="00584A5A" w:rsidRPr="00FE15AA" w:rsidRDefault="002F32BE" w:rsidP="0037581B">
      <w:pPr>
        <w:spacing w:after="200" w:line="480" w:lineRule="auto"/>
        <w:jc w:val="both"/>
      </w:pPr>
      <w:r>
        <w:t>Singh J</w:t>
      </w:r>
      <w:r w:rsidR="00584A5A" w:rsidRPr="00FE15AA">
        <w:t xml:space="preserve"> </w:t>
      </w:r>
      <w:r>
        <w:t>(2012)</w:t>
      </w:r>
      <w:r w:rsidR="00584A5A" w:rsidRPr="00FE15AA">
        <w:t xml:space="preserve"> Keeping the faith: reflections on religious nurture among young British Sikhs. </w:t>
      </w:r>
      <w:r w:rsidR="00584A5A" w:rsidRPr="00FE15AA">
        <w:rPr>
          <w:i/>
        </w:rPr>
        <w:t>Journal of Beliefs &amp;Values</w:t>
      </w:r>
      <w:r w:rsidR="00584A5A" w:rsidRPr="00FE15AA">
        <w:t xml:space="preserve"> 33(3): 369-83.</w:t>
      </w:r>
    </w:p>
    <w:p w14:paraId="068C443D" w14:textId="037C475B" w:rsidR="002738C6" w:rsidRDefault="002F32BE" w:rsidP="0037581B">
      <w:pPr>
        <w:spacing w:after="200" w:line="480" w:lineRule="auto"/>
        <w:jc w:val="both"/>
      </w:pPr>
      <w:r>
        <w:t>Smith C with Denton ML (2005)</w:t>
      </w:r>
      <w:r w:rsidR="002738C6" w:rsidRPr="00FE15AA">
        <w:t xml:space="preserve"> </w:t>
      </w:r>
      <w:r w:rsidR="002738C6" w:rsidRPr="002F32BE">
        <w:rPr>
          <w:i/>
        </w:rPr>
        <w:t xml:space="preserve">Soul-Searching: The Religious and Spiritual Lives </w:t>
      </w:r>
      <w:r w:rsidR="002228E6" w:rsidRPr="002F32BE">
        <w:rPr>
          <w:i/>
        </w:rPr>
        <w:t>of American</w:t>
      </w:r>
      <w:r w:rsidR="002738C6" w:rsidRPr="002F32BE">
        <w:rPr>
          <w:i/>
        </w:rPr>
        <w:t xml:space="preserve"> Teenagers</w:t>
      </w:r>
      <w:r w:rsidR="002738C6" w:rsidRPr="00FE15AA">
        <w:t xml:space="preserve">, New York: Oxford University Press. </w:t>
      </w:r>
    </w:p>
    <w:p w14:paraId="7413780A" w14:textId="4BB0A2B5" w:rsidR="00F10D67" w:rsidRPr="00B61F50" w:rsidRDefault="00F10D67" w:rsidP="0037581B">
      <w:pPr>
        <w:spacing w:after="200" w:line="480" w:lineRule="auto"/>
        <w:jc w:val="both"/>
      </w:pPr>
      <w:r w:rsidRPr="00836F8D">
        <w:t xml:space="preserve">Smith JM and </w:t>
      </w:r>
      <w:proofErr w:type="spellStart"/>
      <w:r w:rsidRPr="00836F8D">
        <w:t>Cragun</w:t>
      </w:r>
      <w:proofErr w:type="spellEnd"/>
      <w:r w:rsidRPr="00836F8D">
        <w:t xml:space="preserve"> RT (2019) Mapping Religion’s Other:</w:t>
      </w:r>
      <w:r>
        <w:t xml:space="preserve">  </w:t>
      </w:r>
      <w:r w:rsidR="00B61F50">
        <w:t xml:space="preserve">A Review of the Study of Nonreligion and Secularity. </w:t>
      </w:r>
      <w:r w:rsidR="00B61F50">
        <w:rPr>
          <w:i/>
        </w:rPr>
        <w:t>Journal for the Scientific Study of Religion</w:t>
      </w:r>
      <w:r w:rsidR="00B61F50">
        <w:t xml:space="preserve">. </w:t>
      </w:r>
      <w:hyperlink r:id="rId11" w:history="1">
        <w:r w:rsidR="00B61F50" w:rsidRPr="00B428F0">
          <w:rPr>
            <w:rStyle w:val="Hyperlink"/>
          </w:rPr>
          <w:t>https://doi.org/10.1111/jssr.12597</w:t>
        </w:r>
      </w:hyperlink>
      <w:r w:rsidR="00B61F50">
        <w:t xml:space="preserve"> </w:t>
      </w:r>
    </w:p>
    <w:p w14:paraId="440286FB" w14:textId="300136DB" w:rsidR="004C3E1A" w:rsidRDefault="004C3E1A" w:rsidP="0037581B">
      <w:pPr>
        <w:spacing w:after="200" w:line="480" w:lineRule="auto"/>
        <w:jc w:val="both"/>
      </w:pPr>
      <w:r w:rsidRPr="004C3E1A">
        <w:t xml:space="preserve">Strhan, A (in press) </w:t>
      </w:r>
      <w:r w:rsidRPr="004C3E1A">
        <w:rPr>
          <w:i/>
        </w:rPr>
        <w:t>The Figure of the Child in Contemporary Evangelicalism</w:t>
      </w:r>
      <w:r w:rsidRPr="004C3E1A">
        <w:t>. Oxford: Oxford University Press.</w:t>
      </w:r>
    </w:p>
    <w:p w14:paraId="39D7D55E" w14:textId="6C9FA825" w:rsidR="004C3E1A" w:rsidRDefault="004C3E1A" w:rsidP="0037581B">
      <w:pPr>
        <w:spacing w:after="200" w:line="480" w:lineRule="auto"/>
        <w:jc w:val="both"/>
      </w:pPr>
      <w:r w:rsidRPr="004C3E1A">
        <w:t xml:space="preserve">Strhan A, Parker SG, and Ridgely SB (2017) </w:t>
      </w:r>
      <w:r w:rsidRPr="004C3E1A">
        <w:rPr>
          <w:i/>
        </w:rPr>
        <w:t>The Bloomsbury Reader in Religion and Childhood</w:t>
      </w:r>
      <w:r w:rsidRPr="004C3E1A">
        <w:t>. London: Bloomsbury.</w:t>
      </w:r>
    </w:p>
    <w:p w14:paraId="51CA20DC" w14:textId="5FD64311" w:rsidR="005919B2" w:rsidRPr="00FE15AA" w:rsidRDefault="005919B2" w:rsidP="0037581B">
      <w:pPr>
        <w:spacing w:after="200" w:line="480" w:lineRule="auto"/>
        <w:jc w:val="both"/>
      </w:pPr>
      <w:r>
        <w:t xml:space="preserve">Storm I and </w:t>
      </w:r>
      <w:proofErr w:type="spellStart"/>
      <w:r>
        <w:t>Voas</w:t>
      </w:r>
      <w:proofErr w:type="spellEnd"/>
      <w:r>
        <w:t xml:space="preserve"> D (2012) The Intergenerational Transmission of Religious Service Attendance. </w:t>
      </w:r>
      <w:r w:rsidRPr="005919B2">
        <w:rPr>
          <w:i/>
        </w:rPr>
        <w:t>Nordic Journal of Religion and Society</w:t>
      </w:r>
      <w:r w:rsidRPr="005919B2">
        <w:t xml:space="preserve"> 25(2): 131–150</w:t>
      </w:r>
      <w:r>
        <w:t>.</w:t>
      </w:r>
    </w:p>
    <w:p w14:paraId="124245E1" w14:textId="125544BB" w:rsidR="00311E89" w:rsidRPr="00FE15AA" w:rsidRDefault="002F32BE" w:rsidP="0037581B">
      <w:pPr>
        <w:spacing w:after="200" w:line="480" w:lineRule="auto"/>
        <w:jc w:val="both"/>
      </w:pPr>
      <w:r>
        <w:t>Taylor</w:t>
      </w:r>
      <w:r w:rsidR="00311E89" w:rsidRPr="00FE15AA">
        <w:t xml:space="preserve"> C (2007) </w:t>
      </w:r>
      <w:r w:rsidR="00311E89" w:rsidRPr="00FE15AA">
        <w:rPr>
          <w:i/>
        </w:rPr>
        <w:t>A Secular Age</w:t>
      </w:r>
      <w:r w:rsidR="00311E89" w:rsidRPr="00FE15AA">
        <w:t xml:space="preserve">. Cambridge, MA: The </w:t>
      </w:r>
      <w:proofErr w:type="spellStart"/>
      <w:r w:rsidR="00311E89" w:rsidRPr="00FE15AA">
        <w:t>Belknap</w:t>
      </w:r>
      <w:proofErr w:type="spellEnd"/>
      <w:r w:rsidR="00311E89" w:rsidRPr="00FE15AA">
        <w:t xml:space="preserve"> Press of Harvard University Press.</w:t>
      </w:r>
    </w:p>
    <w:p w14:paraId="5C34A78C" w14:textId="3439EE3F" w:rsidR="002738C6" w:rsidRPr="00FE15AA" w:rsidRDefault="002F32BE" w:rsidP="0037581B">
      <w:pPr>
        <w:spacing w:after="200" w:line="480" w:lineRule="auto"/>
        <w:jc w:val="both"/>
      </w:pPr>
      <w:proofErr w:type="spellStart"/>
      <w:r>
        <w:t>Voas</w:t>
      </w:r>
      <w:proofErr w:type="spellEnd"/>
      <w:r w:rsidR="000E2956">
        <w:t xml:space="preserve"> D</w:t>
      </w:r>
      <w:r>
        <w:t xml:space="preserve"> (2003)</w:t>
      </w:r>
      <w:r w:rsidR="002738C6" w:rsidRPr="00FE15AA">
        <w:t xml:space="preserve"> Intermarriage and t</w:t>
      </w:r>
      <w:r w:rsidR="000E2956">
        <w:t>he Demography of Secularisation.</w:t>
      </w:r>
      <w:r w:rsidR="002738C6" w:rsidRPr="00FE15AA">
        <w:t xml:space="preserve"> </w:t>
      </w:r>
      <w:r w:rsidR="002738C6" w:rsidRPr="000E2956">
        <w:rPr>
          <w:i/>
        </w:rPr>
        <w:t xml:space="preserve">British Journal </w:t>
      </w:r>
      <w:r w:rsidR="002228E6" w:rsidRPr="000E2956">
        <w:rPr>
          <w:i/>
        </w:rPr>
        <w:t>of Sociology</w:t>
      </w:r>
      <w:r w:rsidR="000E2956">
        <w:t xml:space="preserve"> 54</w:t>
      </w:r>
      <w:r w:rsidR="002738C6" w:rsidRPr="00FE15AA">
        <w:t>(1): 83-108.</w:t>
      </w:r>
    </w:p>
    <w:p w14:paraId="5D5D1BBA" w14:textId="18333F79" w:rsidR="002738C6" w:rsidRPr="00FE15AA" w:rsidRDefault="002F32BE" w:rsidP="0037581B">
      <w:pPr>
        <w:spacing w:after="200" w:line="480" w:lineRule="auto"/>
        <w:jc w:val="both"/>
      </w:pPr>
      <w:proofErr w:type="spellStart"/>
      <w:r>
        <w:lastRenderedPageBreak/>
        <w:t>Voas</w:t>
      </w:r>
      <w:proofErr w:type="spellEnd"/>
      <w:r w:rsidR="000E2956">
        <w:t xml:space="preserve"> D and </w:t>
      </w:r>
      <w:r w:rsidR="002738C6" w:rsidRPr="00FE15AA">
        <w:t>McAndrew</w:t>
      </w:r>
      <w:r w:rsidR="000E2956">
        <w:t>, S</w:t>
      </w:r>
      <w:r w:rsidR="002738C6" w:rsidRPr="00FE15AA">
        <w:t xml:space="preserve"> (2012), Three Puz</w:t>
      </w:r>
      <w:r w:rsidR="000E2956">
        <w:t>zles of Non-religion in Britain.</w:t>
      </w:r>
      <w:r w:rsidR="002738C6" w:rsidRPr="00FE15AA">
        <w:t xml:space="preserve"> </w:t>
      </w:r>
      <w:r w:rsidR="002738C6" w:rsidRPr="000E2956">
        <w:rPr>
          <w:i/>
        </w:rPr>
        <w:t xml:space="preserve">Journal </w:t>
      </w:r>
      <w:r w:rsidR="002228E6" w:rsidRPr="000E2956">
        <w:rPr>
          <w:i/>
        </w:rPr>
        <w:t>of Contemporary</w:t>
      </w:r>
      <w:r w:rsidR="002738C6" w:rsidRPr="000E2956">
        <w:rPr>
          <w:i/>
        </w:rPr>
        <w:t xml:space="preserve"> Religion</w:t>
      </w:r>
      <w:r w:rsidR="002738C6" w:rsidRPr="00FE15AA">
        <w:t xml:space="preserve"> 27(1): 29-48.</w:t>
      </w:r>
    </w:p>
    <w:p w14:paraId="3718D6C7" w14:textId="60580FEB" w:rsidR="002738C6" w:rsidRPr="00FE15AA" w:rsidRDefault="002F32BE" w:rsidP="0037581B">
      <w:pPr>
        <w:spacing w:after="200" w:line="480" w:lineRule="auto"/>
        <w:jc w:val="both"/>
      </w:pPr>
      <w:r>
        <w:t>Wallis</w:t>
      </w:r>
      <w:r w:rsidR="000E2956">
        <w:t xml:space="preserve"> SQ</w:t>
      </w:r>
      <w:r>
        <w:t xml:space="preserve"> (2015)</w:t>
      </w:r>
      <w:r w:rsidR="002738C6" w:rsidRPr="00FE15AA">
        <w:t xml:space="preserve"> Young nones: young people of no religion. </w:t>
      </w:r>
      <w:r>
        <w:t xml:space="preserve">Unpublished doctoral </w:t>
      </w:r>
      <w:r w:rsidR="002738C6" w:rsidRPr="00FE15AA">
        <w:t xml:space="preserve">thesis, University </w:t>
      </w:r>
      <w:r w:rsidR="002228E6" w:rsidRPr="00FE15AA">
        <w:t>of Warwick</w:t>
      </w:r>
      <w:r>
        <w:t>, Warwick.</w:t>
      </w:r>
    </w:p>
    <w:p w14:paraId="4D9ADBBE" w14:textId="57CB7574" w:rsidR="009C6374" w:rsidRPr="00FE15AA" w:rsidRDefault="009C6374" w:rsidP="0037581B">
      <w:pPr>
        <w:spacing w:after="200" w:line="480" w:lineRule="auto"/>
        <w:jc w:val="both"/>
      </w:pPr>
      <w:r w:rsidRPr="00FE15AA">
        <w:t xml:space="preserve">Williams R (1961) </w:t>
      </w:r>
      <w:r w:rsidRPr="00C021D2">
        <w:rPr>
          <w:i/>
        </w:rPr>
        <w:t>The Long Revolution</w:t>
      </w:r>
      <w:r w:rsidRPr="00FE15AA">
        <w:t xml:space="preserve">. London: </w:t>
      </w:r>
      <w:proofErr w:type="spellStart"/>
      <w:r w:rsidRPr="00FE15AA">
        <w:t>Chatto</w:t>
      </w:r>
      <w:proofErr w:type="spellEnd"/>
      <w:r w:rsidRPr="00FE15AA">
        <w:t xml:space="preserve"> &amp; </w:t>
      </w:r>
      <w:proofErr w:type="spellStart"/>
      <w:r w:rsidRPr="00FE15AA">
        <w:t>Windus</w:t>
      </w:r>
      <w:proofErr w:type="spellEnd"/>
      <w:r w:rsidRPr="00FE15AA">
        <w:t>.</w:t>
      </w:r>
    </w:p>
    <w:p w14:paraId="5FA4B244" w14:textId="39C0205A" w:rsidR="00E4134B" w:rsidRPr="00E4134B" w:rsidRDefault="00E4134B" w:rsidP="0037581B">
      <w:pPr>
        <w:spacing w:after="200" w:line="480" w:lineRule="auto"/>
        <w:jc w:val="both"/>
      </w:pPr>
      <w:r>
        <w:t xml:space="preserve">Woodhead L and Catto R (2012) </w:t>
      </w:r>
      <w:r>
        <w:rPr>
          <w:i/>
        </w:rPr>
        <w:t>Religion and Change in Modern Britain</w:t>
      </w:r>
      <w:r>
        <w:t>. Abingdon: Routledge.</w:t>
      </w:r>
    </w:p>
    <w:p w14:paraId="3BB89511" w14:textId="471083FF" w:rsidR="00AF4DCA" w:rsidRPr="00FE15AA" w:rsidRDefault="00AF4DCA" w:rsidP="0037581B">
      <w:pPr>
        <w:spacing w:after="200" w:line="480" w:lineRule="auto"/>
        <w:jc w:val="both"/>
      </w:pPr>
      <w:r w:rsidRPr="00FE15AA">
        <w:t>Woodhead L (</w:t>
      </w:r>
      <w:r w:rsidR="00F1610A" w:rsidRPr="00FE15AA">
        <w:t xml:space="preserve">2010) Epilogue. In: Collins-Mayo S and Dandelion B (eds) </w:t>
      </w:r>
      <w:r w:rsidR="00F1610A" w:rsidRPr="00FE15AA">
        <w:rPr>
          <w:i/>
        </w:rPr>
        <w:t>Religion and Youth</w:t>
      </w:r>
      <w:r w:rsidR="00F1610A" w:rsidRPr="00FE15AA">
        <w:t>. Aldershot: Ashgate, 239-41.</w:t>
      </w:r>
    </w:p>
    <w:p w14:paraId="12C91E51" w14:textId="7A8C57A7" w:rsidR="002738C6" w:rsidRPr="00FE15AA" w:rsidRDefault="002F32BE" w:rsidP="0037581B">
      <w:pPr>
        <w:spacing w:after="200" w:line="480" w:lineRule="auto"/>
        <w:jc w:val="both"/>
      </w:pPr>
      <w:r>
        <w:t>Woodhead</w:t>
      </w:r>
      <w:r w:rsidR="002738C6" w:rsidRPr="00FE15AA">
        <w:t xml:space="preserve"> L (2016) The rise of ‘no religion’ in Britain: The emergence of a new </w:t>
      </w:r>
      <w:r w:rsidR="002228E6" w:rsidRPr="00FE15AA">
        <w:t>cultural majority</w:t>
      </w:r>
      <w:r w:rsidR="00BB4B91">
        <w:t>.</w:t>
      </w:r>
      <w:r w:rsidR="002738C6" w:rsidRPr="00FE15AA">
        <w:t xml:space="preserve"> </w:t>
      </w:r>
      <w:r w:rsidR="002738C6" w:rsidRPr="00BB4B91">
        <w:rPr>
          <w:i/>
        </w:rPr>
        <w:t>Journal of the British Academy</w:t>
      </w:r>
      <w:r w:rsidR="002738C6" w:rsidRPr="00FE15AA">
        <w:t xml:space="preserve"> 4: 245-61.</w:t>
      </w:r>
    </w:p>
    <w:p w14:paraId="41BB9798" w14:textId="58BE2BA9" w:rsidR="00EF4BFC" w:rsidRDefault="002F32BE" w:rsidP="0037581B">
      <w:pPr>
        <w:spacing w:after="200" w:line="480" w:lineRule="auto"/>
        <w:jc w:val="both"/>
      </w:pPr>
      <w:r>
        <w:t>Woodhead</w:t>
      </w:r>
      <w:r w:rsidR="00EF4BFC" w:rsidRPr="00FE15AA">
        <w:t xml:space="preserve"> L (2017) The Rise of ‘No Religion’: Towards an Explanation</w:t>
      </w:r>
      <w:r w:rsidR="00BB4B91">
        <w:t>.</w:t>
      </w:r>
      <w:r w:rsidR="00EF4BFC" w:rsidRPr="00FE15AA">
        <w:t xml:space="preserve"> </w:t>
      </w:r>
      <w:r w:rsidR="007C450B" w:rsidRPr="00BB4B91">
        <w:rPr>
          <w:i/>
        </w:rPr>
        <w:t>Sociology of Religion</w:t>
      </w:r>
      <w:r w:rsidR="007C450B" w:rsidRPr="00FE15AA">
        <w:t xml:space="preserve"> 78(3): 247-262.</w:t>
      </w:r>
    </w:p>
    <w:p w14:paraId="04D2927F" w14:textId="787AB4A7" w:rsidR="0097230B" w:rsidRDefault="0097230B" w:rsidP="0037581B">
      <w:pPr>
        <w:spacing w:after="200" w:line="480" w:lineRule="auto"/>
        <w:jc w:val="both"/>
      </w:pPr>
      <w:r w:rsidRPr="0097230B">
        <w:t xml:space="preserve">Yuval-Davis N (2006) Belonging and the politics of belonging. </w:t>
      </w:r>
      <w:r w:rsidRPr="0097230B">
        <w:rPr>
          <w:i/>
        </w:rPr>
        <w:t>Patterns of Prejudice</w:t>
      </w:r>
      <w:r w:rsidRPr="0097230B">
        <w:t xml:space="preserve"> 40(3): 197-214.</w:t>
      </w:r>
    </w:p>
    <w:p w14:paraId="69DFE82E" w14:textId="7CC9139B" w:rsidR="002738C6" w:rsidRPr="00FE15AA" w:rsidRDefault="008D6266" w:rsidP="0037581B">
      <w:pPr>
        <w:spacing w:after="200" w:line="480" w:lineRule="auto"/>
        <w:jc w:val="both"/>
      </w:pPr>
      <w:r w:rsidRPr="00A506B9">
        <w:t>Zuckerman</w:t>
      </w:r>
      <w:r w:rsidR="00A506B9">
        <w:t xml:space="preserve"> P (2008) </w:t>
      </w:r>
      <w:r w:rsidR="00A506B9">
        <w:rPr>
          <w:i/>
        </w:rPr>
        <w:t>Society without God: What the least religious nations can tell us about contentment</w:t>
      </w:r>
      <w:r w:rsidR="00A506B9">
        <w:t>. New York: New York University Press.</w:t>
      </w:r>
    </w:p>
    <w:sectPr w:rsidR="002738C6" w:rsidRPr="00FE15AA" w:rsidSect="00930082">
      <w:footerReference w:type="even" r:id="rId12"/>
      <w:footerReference w:type="default" r:id="rId13"/>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40724" w14:textId="77777777" w:rsidR="003A0973" w:rsidRDefault="003A0973" w:rsidP="008F2A44">
      <w:r>
        <w:separator/>
      </w:r>
    </w:p>
  </w:endnote>
  <w:endnote w:type="continuationSeparator" w:id="0">
    <w:p w14:paraId="75ABD748" w14:textId="77777777" w:rsidR="003A0973" w:rsidRDefault="003A0973" w:rsidP="008F2A44">
      <w:r>
        <w:continuationSeparator/>
      </w:r>
    </w:p>
  </w:endnote>
  <w:endnote w:id="1">
    <w:p w14:paraId="09FC3528" w14:textId="1BB6E5F4" w:rsidR="00B17906" w:rsidRPr="00B17906" w:rsidRDefault="00B17906">
      <w:pPr>
        <w:pStyle w:val="EndnoteText"/>
        <w:rPr>
          <w:sz w:val="24"/>
          <w:szCs w:val="24"/>
        </w:rPr>
      </w:pPr>
      <w:r>
        <w:rPr>
          <w:rStyle w:val="EndnoteReference"/>
        </w:rPr>
        <w:endnoteRef/>
      </w:r>
      <w:r>
        <w:t xml:space="preserve"> </w:t>
      </w:r>
      <w:r>
        <w:rPr>
          <w:sz w:val="24"/>
          <w:szCs w:val="24"/>
        </w:rPr>
        <w:t>‘</w:t>
      </w:r>
      <w:r w:rsidRPr="00DC0952">
        <w:rPr>
          <w:sz w:val="24"/>
          <w:szCs w:val="24"/>
        </w:rPr>
        <w:t xml:space="preserve">No religion’ is now a majority </w:t>
      </w:r>
      <w:r w:rsidR="0042143B">
        <w:rPr>
          <w:sz w:val="24"/>
          <w:szCs w:val="24"/>
        </w:rPr>
        <w:t xml:space="preserve">identity </w:t>
      </w:r>
      <w:r w:rsidRPr="00DC0952">
        <w:rPr>
          <w:sz w:val="24"/>
          <w:szCs w:val="24"/>
        </w:rPr>
        <w:t xml:space="preserve">in Britain </w:t>
      </w:r>
      <w:r w:rsidR="0042143B">
        <w:rPr>
          <w:sz w:val="24"/>
          <w:szCs w:val="24"/>
        </w:rPr>
        <w:t xml:space="preserve">defined </w:t>
      </w:r>
      <w:r w:rsidRPr="00DC0952">
        <w:rPr>
          <w:sz w:val="24"/>
          <w:szCs w:val="24"/>
        </w:rPr>
        <w:t>in terms of identification as ‘non-religious’</w:t>
      </w:r>
      <w:r w:rsidR="00DB48A6">
        <w:rPr>
          <w:sz w:val="24"/>
          <w:szCs w:val="24"/>
        </w:rPr>
        <w:t>, and</w:t>
      </w:r>
      <w:r w:rsidR="00836F8D">
        <w:rPr>
          <w:sz w:val="24"/>
          <w:szCs w:val="24"/>
        </w:rPr>
        <w:t xml:space="preserve"> </w:t>
      </w:r>
      <w:r w:rsidR="00DB48A6">
        <w:rPr>
          <w:sz w:val="24"/>
          <w:szCs w:val="24"/>
        </w:rPr>
        <w:t>t</w:t>
      </w:r>
      <w:r w:rsidR="00836F8D">
        <w:rPr>
          <w:sz w:val="24"/>
          <w:szCs w:val="24"/>
        </w:rPr>
        <w:t xml:space="preserve">his changing identification </w:t>
      </w:r>
      <w:r w:rsidR="00B044F1">
        <w:rPr>
          <w:sz w:val="24"/>
          <w:szCs w:val="24"/>
        </w:rPr>
        <w:t xml:space="preserve">away from ‘Christian’ </w:t>
      </w:r>
      <w:r w:rsidR="00836F8D">
        <w:rPr>
          <w:sz w:val="24"/>
          <w:szCs w:val="24"/>
        </w:rPr>
        <w:t>tak</w:t>
      </w:r>
      <w:r w:rsidR="00DB48A6">
        <w:rPr>
          <w:sz w:val="24"/>
          <w:szCs w:val="24"/>
        </w:rPr>
        <w:t>ing</w:t>
      </w:r>
      <w:r w:rsidR="00836F8D">
        <w:rPr>
          <w:sz w:val="24"/>
          <w:szCs w:val="24"/>
        </w:rPr>
        <w:t xml:space="preserve"> place </w:t>
      </w:r>
      <w:r w:rsidR="00DC0952" w:rsidRPr="00DC0952">
        <w:rPr>
          <w:sz w:val="24"/>
          <w:szCs w:val="24"/>
        </w:rPr>
        <w:t>along</w:t>
      </w:r>
      <w:r w:rsidR="00836F8D">
        <w:rPr>
          <w:sz w:val="24"/>
          <w:szCs w:val="24"/>
        </w:rPr>
        <w:t>side</w:t>
      </w:r>
      <w:r w:rsidR="00DC0952" w:rsidRPr="00DC0952">
        <w:rPr>
          <w:sz w:val="24"/>
          <w:szCs w:val="24"/>
        </w:rPr>
        <w:t xml:space="preserve"> declining </w:t>
      </w:r>
      <w:r w:rsidRPr="00DC0952">
        <w:rPr>
          <w:sz w:val="24"/>
          <w:szCs w:val="24"/>
        </w:rPr>
        <w:t>participation in religious rituals</w:t>
      </w:r>
      <w:r w:rsidR="00836F8D">
        <w:rPr>
          <w:sz w:val="24"/>
          <w:szCs w:val="24"/>
        </w:rPr>
        <w:t xml:space="preserve">, with </w:t>
      </w:r>
      <w:r w:rsidR="00F162DE">
        <w:rPr>
          <w:sz w:val="24"/>
          <w:szCs w:val="24"/>
        </w:rPr>
        <w:t>more</w:t>
      </w:r>
      <w:r w:rsidR="00836F8D">
        <w:rPr>
          <w:sz w:val="24"/>
          <w:szCs w:val="24"/>
        </w:rPr>
        <w:t xml:space="preserve"> of the British population, for example, </w:t>
      </w:r>
      <w:r w:rsidR="00F162DE">
        <w:rPr>
          <w:sz w:val="24"/>
          <w:szCs w:val="24"/>
        </w:rPr>
        <w:t xml:space="preserve">now </w:t>
      </w:r>
      <w:r w:rsidR="00836F8D">
        <w:rPr>
          <w:sz w:val="24"/>
          <w:szCs w:val="24"/>
        </w:rPr>
        <w:t xml:space="preserve">preferring a ‘non-religious’ rather than a Christian funeral </w:t>
      </w:r>
      <w:r w:rsidR="00DC0952" w:rsidRPr="00DC0952">
        <w:rPr>
          <w:sz w:val="24"/>
          <w:szCs w:val="24"/>
        </w:rPr>
        <w:t>(Woodhead 2017)</w:t>
      </w:r>
      <w:r w:rsidRPr="00DC0952">
        <w:rPr>
          <w:sz w:val="24"/>
          <w:szCs w:val="24"/>
        </w:rPr>
        <w:t xml:space="preserve">. </w:t>
      </w:r>
      <w:r w:rsidR="00B044F1">
        <w:rPr>
          <w:sz w:val="24"/>
          <w:szCs w:val="24"/>
        </w:rPr>
        <w:t xml:space="preserve">In terms of the </w:t>
      </w:r>
      <w:r w:rsidR="00836F8D">
        <w:rPr>
          <w:sz w:val="24"/>
          <w:szCs w:val="24"/>
        </w:rPr>
        <w:t>relationship between ‘non-religion’ and ‘belief’</w:t>
      </w:r>
      <w:r w:rsidR="00B044F1">
        <w:rPr>
          <w:sz w:val="24"/>
          <w:szCs w:val="24"/>
        </w:rPr>
        <w:t>,</w:t>
      </w:r>
      <w:r w:rsidR="00836F8D">
        <w:rPr>
          <w:sz w:val="24"/>
          <w:szCs w:val="24"/>
        </w:rPr>
        <w:t xml:space="preserve"> </w:t>
      </w:r>
      <w:r w:rsidR="00B044F1">
        <w:rPr>
          <w:sz w:val="24"/>
          <w:szCs w:val="24"/>
        </w:rPr>
        <w:t>t</w:t>
      </w:r>
      <w:r w:rsidR="00EF2E37" w:rsidRPr="00DC0952">
        <w:rPr>
          <w:sz w:val="24"/>
          <w:szCs w:val="24"/>
        </w:rPr>
        <w:t xml:space="preserve">he majority of those identifying as ‘non-religious’ </w:t>
      </w:r>
      <w:r w:rsidR="00B044F1">
        <w:rPr>
          <w:sz w:val="24"/>
          <w:szCs w:val="24"/>
        </w:rPr>
        <w:t xml:space="preserve">in Britain </w:t>
      </w:r>
      <w:r w:rsidR="00EF2E37" w:rsidRPr="00DC0952">
        <w:rPr>
          <w:sz w:val="24"/>
          <w:szCs w:val="24"/>
        </w:rPr>
        <w:t>are sceptical about or disbelieve in the existence of God or a higher power but do not however identify as ‘atheist’ (</w:t>
      </w:r>
      <w:r w:rsidR="00DC0952" w:rsidRPr="00DC0952">
        <w:rPr>
          <w:sz w:val="24"/>
          <w:szCs w:val="24"/>
        </w:rPr>
        <w:t>ibid</w:t>
      </w:r>
      <w:r w:rsidR="00EF2E37" w:rsidRPr="00DC0952">
        <w:rPr>
          <w:sz w:val="24"/>
          <w:szCs w:val="24"/>
        </w:rPr>
        <w:t>).</w:t>
      </w:r>
      <w:r w:rsidR="00DC0952">
        <w:rPr>
          <w:sz w:val="24"/>
          <w:szCs w:val="24"/>
        </w:rPr>
        <w:t xml:space="preserve"> For further discussion of definitions and measurements of non-religion, see Lee 2015 and Smith and Cragun 2019.</w:t>
      </w:r>
      <w:r w:rsidR="00EF2E37">
        <w:rPr>
          <w:sz w:val="24"/>
          <w:szCs w:val="24"/>
        </w:rPr>
        <w:t xml:space="preserve"> </w:t>
      </w:r>
    </w:p>
  </w:endnote>
  <w:endnote w:id="2">
    <w:p w14:paraId="62527E5C" w14:textId="2243F446" w:rsidR="001577DC" w:rsidRPr="001577DC" w:rsidRDefault="001577DC">
      <w:pPr>
        <w:pStyle w:val="EndnoteText"/>
        <w:rPr>
          <w:sz w:val="24"/>
          <w:szCs w:val="24"/>
        </w:rPr>
      </w:pPr>
      <w:r>
        <w:rPr>
          <w:rStyle w:val="EndnoteReference"/>
        </w:rPr>
        <w:endnoteRef/>
      </w:r>
      <w:r>
        <w:t xml:space="preserve"> </w:t>
      </w:r>
      <w:r>
        <w:rPr>
          <w:sz w:val="24"/>
          <w:szCs w:val="24"/>
        </w:rPr>
        <w:t xml:space="preserve">We use the terms ‘collective worship’ and ‘assemblies’ interchangeably, following </w:t>
      </w:r>
      <w:r w:rsidR="00F10D67">
        <w:rPr>
          <w:sz w:val="24"/>
          <w:szCs w:val="24"/>
        </w:rPr>
        <w:t>their use</w:t>
      </w:r>
      <w:r>
        <w:rPr>
          <w:sz w:val="24"/>
          <w:szCs w:val="24"/>
        </w:rPr>
        <w:t xml:space="preserve"> in our fieldsites.</w:t>
      </w:r>
    </w:p>
  </w:endnote>
  <w:endnote w:id="3">
    <w:p w14:paraId="07416869" w14:textId="4FA0233F" w:rsidR="005C2A70" w:rsidRPr="005C2A70" w:rsidRDefault="005C2A70">
      <w:pPr>
        <w:pStyle w:val="EndnoteText"/>
        <w:rPr>
          <w:sz w:val="24"/>
          <w:szCs w:val="24"/>
        </w:rPr>
      </w:pPr>
      <w:r>
        <w:rPr>
          <w:rStyle w:val="EndnoteReference"/>
        </w:rPr>
        <w:endnoteRef/>
      </w:r>
      <w:r>
        <w:t xml:space="preserve"> </w:t>
      </w:r>
      <w:r w:rsidRPr="005C2A70">
        <w:rPr>
          <w:sz w:val="24"/>
          <w:szCs w:val="24"/>
        </w:rPr>
        <w:t>A broader aim of our study is to explore the range of beliefs, practices and values that children held alongside their ‘unbelief.</w:t>
      </w:r>
      <w:r w:rsidR="009C64D3">
        <w:rPr>
          <w:sz w:val="24"/>
          <w:szCs w:val="24"/>
        </w:rPr>
        <w:t>’</w:t>
      </w:r>
    </w:p>
  </w:endnote>
  <w:endnote w:id="4">
    <w:p w14:paraId="47F8C2F1" w14:textId="35AF740E" w:rsidR="00F85421" w:rsidRPr="00F85421" w:rsidRDefault="00F85421">
      <w:pPr>
        <w:pStyle w:val="EndnoteText"/>
        <w:rPr>
          <w:sz w:val="24"/>
          <w:szCs w:val="24"/>
        </w:rPr>
      </w:pPr>
      <w:r>
        <w:rPr>
          <w:rStyle w:val="EndnoteReference"/>
        </w:rPr>
        <w:endnoteRef/>
      </w:r>
      <w:r>
        <w:t xml:space="preserve"> </w:t>
      </w:r>
      <w:r w:rsidRPr="00F85421">
        <w:rPr>
          <w:sz w:val="24"/>
          <w:szCs w:val="24"/>
          <w:lang w:val="en-US"/>
        </w:rPr>
        <w:t xml:space="preserve">Along with the family, quantitative research </w:t>
      </w:r>
      <w:r>
        <w:rPr>
          <w:sz w:val="24"/>
          <w:szCs w:val="24"/>
          <w:lang w:val="en-US"/>
        </w:rPr>
        <w:t xml:space="preserve">(e.g. Voas and McAndrew 2012) </w:t>
      </w:r>
      <w:r w:rsidRPr="00F85421">
        <w:rPr>
          <w:sz w:val="24"/>
          <w:szCs w:val="24"/>
          <w:lang w:val="en-US"/>
        </w:rPr>
        <w:t>has also demonstrated the significance of local geographical variation in contributing to the decline of religious belief and affiliation</w:t>
      </w:r>
      <w:r>
        <w:rPr>
          <w:sz w:val="24"/>
          <w:szCs w:val="24"/>
          <w:lang w:val="en-US"/>
        </w:rPr>
        <w:t>, and therefore our broader study examines the significance of place in shaping children’s unbelief across three contrasting geographical ‘micro-climates’ of religion/non-religion</w:t>
      </w:r>
      <w:r w:rsidRPr="00F85421">
        <w:rPr>
          <w:sz w:val="24"/>
          <w:szCs w:val="24"/>
          <w:lang w:val="en-US"/>
        </w:rPr>
        <w:t>.</w:t>
      </w:r>
    </w:p>
  </w:endnote>
  <w:endnote w:id="5">
    <w:p w14:paraId="6F64B4AF" w14:textId="77777777" w:rsidR="0066617A" w:rsidRPr="007D4015" w:rsidRDefault="0066617A" w:rsidP="0066617A">
      <w:r>
        <w:rPr>
          <w:rStyle w:val="EndnoteReference"/>
        </w:rPr>
        <w:endnoteRef/>
      </w:r>
      <w:r>
        <w:t xml:space="preserve"> Key Stage 2 incudes Years 3, 4, 5 and 6. For the age ranges of these, see </w:t>
      </w:r>
      <w:hyperlink r:id="rId1" w:history="1">
        <w:r>
          <w:rPr>
            <w:rStyle w:val="Hyperlink"/>
            <w:rFonts w:eastAsiaTheme="minorEastAsia"/>
          </w:rPr>
          <w:t>https://www.gov.uk/national-curriculum</w:t>
        </w:r>
      </w:hyperlink>
      <w:r>
        <w:t xml:space="preserve"> (accessed 17 April 2019).</w:t>
      </w:r>
    </w:p>
  </w:endnote>
  <w:endnote w:id="6">
    <w:p w14:paraId="044D18F6" w14:textId="277488C0" w:rsidR="001E0AB2" w:rsidRPr="001E0AB2" w:rsidRDefault="001E0AB2">
      <w:pPr>
        <w:pStyle w:val="EndnoteText"/>
        <w:rPr>
          <w:sz w:val="24"/>
          <w:szCs w:val="24"/>
        </w:rPr>
      </w:pPr>
      <w:r>
        <w:rPr>
          <w:rStyle w:val="EndnoteReference"/>
        </w:rPr>
        <w:endnoteRef/>
      </w:r>
      <w:r>
        <w:t xml:space="preserve"> </w:t>
      </w:r>
      <w:r>
        <w:rPr>
          <w:sz w:val="24"/>
          <w:szCs w:val="24"/>
        </w:rPr>
        <w:t>These were carried out in the schools and lasted between 30 and 90 minutes.</w:t>
      </w:r>
    </w:p>
  </w:endnote>
  <w:endnote w:id="7">
    <w:p w14:paraId="2B7199AC" w14:textId="77777777" w:rsidR="0072671D" w:rsidRPr="001E0AB2" w:rsidRDefault="0072671D" w:rsidP="0072671D">
      <w:pPr>
        <w:pStyle w:val="EndnoteText"/>
        <w:rPr>
          <w:sz w:val="24"/>
          <w:szCs w:val="24"/>
        </w:rPr>
      </w:pPr>
      <w:r>
        <w:rPr>
          <w:rStyle w:val="EndnoteReference"/>
        </w:rPr>
        <w:endnoteRef/>
      </w:r>
      <w:r>
        <w:t xml:space="preserve"> </w:t>
      </w:r>
      <w:r>
        <w:rPr>
          <w:sz w:val="24"/>
          <w:szCs w:val="24"/>
        </w:rPr>
        <w:t>These were carried out in parents’ homes (or occasionally workplaces) and lasted between 30 and 90 minutes.</w:t>
      </w:r>
    </w:p>
  </w:endnote>
  <w:endnote w:id="8">
    <w:p w14:paraId="5F49AA3F" w14:textId="77777777" w:rsidR="00897276" w:rsidRPr="0039174A" w:rsidRDefault="00897276" w:rsidP="00897276">
      <w:pPr>
        <w:pStyle w:val="EndnoteText"/>
        <w:rPr>
          <w:sz w:val="24"/>
          <w:szCs w:val="24"/>
        </w:rPr>
      </w:pPr>
      <w:r>
        <w:rPr>
          <w:rStyle w:val="EndnoteReference"/>
        </w:rPr>
        <w:endnoteRef/>
      </w:r>
      <w:r>
        <w:t xml:space="preserve"> </w:t>
      </w:r>
      <w:r>
        <w:rPr>
          <w:sz w:val="24"/>
          <w:szCs w:val="24"/>
        </w:rPr>
        <w:t>These are known as Religious and Moral Education and Religious Observances in Scottish schools.</w:t>
      </w:r>
    </w:p>
  </w:endnote>
  <w:endnote w:id="9">
    <w:p w14:paraId="44E03207" w14:textId="62A9DDD4" w:rsidR="00F15AD8" w:rsidRDefault="00F15AD8" w:rsidP="00F15AD8">
      <w:pPr>
        <w:pStyle w:val="EndnoteText"/>
        <w:rPr>
          <w:sz w:val="24"/>
          <w:szCs w:val="24"/>
        </w:rPr>
      </w:pPr>
      <w:r>
        <w:rPr>
          <w:rStyle w:val="EndnoteReference"/>
        </w:rPr>
        <w:endnoteRef/>
      </w:r>
      <w:r>
        <w:t xml:space="preserve"> </w:t>
      </w:r>
      <w:r>
        <w:rPr>
          <w:sz w:val="24"/>
          <w:szCs w:val="24"/>
        </w:rPr>
        <w:t>There may also be examples of children from ‘unbelieving’ family backgrounds who decide to adopt a religious identity, for example, when attending faith schools. However, because our sample focused on ‘unbelieving’ children, such children did not feature in our study.</w:t>
      </w:r>
    </w:p>
    <w:p w14:paraId="59E35846" w14:textId="3E20268A" w:rsidR="004E1A56" w:rsidRPr="004E1A56" w:rsidRDefault="004E1A56" w:rsidP="00F15AD8">
      <w:pPr>
        <w:pStyle w:val="EndnoteText"/>
        <w:rPr>
          <w:b/>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48041261"/>
      <w:docPartObj>
        <w:docPartGallery w:val="Page Numbers (Bottom of Page)"/>
        <w:docPartUnique/>
      </w:docPartObj>
    </w:sdtPr>
    <w:sdtEndPr>
      <w:rPr>
        <w:rStyle w:val="PageNumber"/>
      </w:rPr>
    </w:sdtEndPr>
    <w:sdtContent>
      <w:p w14:paraId="290F9B9D" w14:textId="43DF46DC" w:rsidR="00E5662B" w:rsidRDefault="00E5662B" w:rsidP="00D538B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6F9E0F" w14:textId="77777777" w:rsidR="00E5662B" w:rsidRDefault="00E566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87177502"/>
      <w:docPartObj>
        <w:docPartGallery w:val="Page Numbers (Bottom of Page)"/>
        <w:docPartUnique/>
      </w:docPartObj>
    </w:sdtPr>
    <w:sdtEndPr>
      <w:rPr>
        <w:rStyle w:val="PageNumber"/>
      </w:rPr>
    </w:sdtEndPr>
    <w:sdtContent>
      <w:p w14:paraId="71EA8D8C" w14:textId="4552FDCA" w:rsidR="00E5662B" w:rsidRDefault="00E5662B" w:rsidP="00D538B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3446E">
          <w:rPr>
            <w:rStyle w:val="PageNumber"/>
            <w:noProof/>
          </w:rPr>
          <w:t>1</w:t>
        </w:r>
        <w:r>
          <w:rPr>
            <w:rStyle w:val="PageNumber"/>
          </w:rPr>
          <w:fldChar w:fldCharType="end"/>
        </w:r>
      </w:p>
    </w:sdtContent>
  </w:sdt>
  <w:p w14:paraId="61F793B6" w14:textId="77777777" w:rsidR="00E5662B" w:rsidRDefault="00E566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1F33D" w14:textId="77777777" w:rsidR="003A0973" w:rsidRDefault="003A0973" w:rsidP="008F2A44">
      <w:r>
        <w:separator/>
      </w:r>
    </w:p>
  </w:footnote>
  <w:footnote w:type="continuationSeparator" w:id="0">
    <w:p w14:paraId="55C86C8E" w14:textId="77777777" w:rsidR="003A0973" w:rsidRDefault="003A0973" w:rsidP="008F2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67489E"/>
    <w:multiLevelType w:val="hybridMultilevel"/>
    <w:tmpl w:val="45A4F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9D4033"/>
    <w:multiLevelType w:val="hybridMultilevel"/>
    <w:tmpl w:val="188E6E5E"/>
    <w:lvl w:ilvl="0" w:tplc="5FE413AC">
      <w:start w:val="1"/>
      <w:numFmt w:val="decimal"/>
      <w:lvlText w:val="%1."/>
      <w:lvlJc w:val="left"/>
      <w:pPr>
        <w:ind w:left="720" w:hanging="360"/>
      </w:pPr>
      <w:rPr>
        <w:rFonts w:eastAsia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1801B4"/>
    <w:multiLevelType w:val="hybridMultilevel"/>
    <w:tmpl w:val="9DE60DB4"/>
    <w:lvl w:ilvl="0" w:tplc="6DEE9D50">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FC46EF"/>
    <w:multiLevelType w:val="hybridMultilevel"/>
    <w:tmpl w:val="4148D18A"/>
    <w:lvl w:ilvl="0" w:tplc="210E98B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B27E17"/>
    <w:multiLevelType w:val="multilevel"/>
    <w:tmpl w:val="315E5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587"/>
    <w:rsid w:val="000025AA"/>
    <w:rsid w:val="00022E38"/>
    <w:rsid w:val="00024082"/>
    <w:rsid w:val="000358A5"/>
    <w:rsid w:val="000533BA"/>
    <w:rsid w:val="00057183"/>
    <w:rsid w:val="00066537"/>
    <w:rsid w:val="00082CCD"/>
    <w:rsid w:val="00086BA6"/>
    <w:rsid w:val="00090CFA"/>
    <w:rsid w:val="000941F5"/>
    <w:rsid w:val="000A2E1D"/>
    <w:rsid w:val="000A7B10"/>
    <w:rsid w:val="000B00FB"/>
    <w:rsid w:val="000B5F0F"/>
    <w:rsid w:val="000C6009"/>
    <w:rsid w:val="000D37B9"/>
    <w:rsid w:val="000E2068"/>
    <w:rsid w:val="000E2956"/>
    <w:rsid w:val="000E2DBF"/>
    <w:rsid w:val="000E30AC"/>
    <w:rsid w:val="000E41B9"/>
    <w:rsid w:val="000E4BD6"/>
    <w:rsid w:val="000F2A2E"/>
    <w:rsid w:val="000F6084"/>
    <w:rsid w:val="001036F1"/>
    <w:rsid w:val="00112DAC"/>
    <w:rsid w:val="00114C78"/>
    <w:rsid w:val="0011750D"/>
    <w:rsid w:val="00120892"/>
    <w:rsid w:val="0012317D"/>
    <w:rsid w:val="001304E5"/>
    <w:rsid w:val="0013706C"/>
    <w:rsid w:val="001410BC"/>
    <w:rsid w:val="00144D35"/>
    <w:rsid w:val="0015113D"/>
    <w:rsid w:val="001577DC"/>
    <w:rsid w:val="00160644"/>
    <w:rsid w:val="00160C0D"/>
    <w:rsid w:val="00163880"/>
    <w:rsid w:val="00171359"/>
    <w:rsid w:val="001717D6"/>
    <w:rsid w:val="001A309C"/>
    <w:rsid w:val="001B2D6C"/>
    <w:rsid w:val="001C129D"/>
    <w:rsid w:val="001C2392"/>
    <w:rsid w:val="001C47C3"/>
    <w:rsid w:val="001C4E11"/>
    <w:rsid w:val="001C5511"/>
    <w:rsid w:val="001E0AB2"/>
    <w:rsid w:val="001E67D3"/>
    <w:rsid w:val="001F110D"/>
    <w:rsid w:val="001F3AA4"/>
    <w:rsid w:val="001F48BB"/>
    <w:rsid w:val="002039CC"/>
    <w:rsid w:val="00206136"/>
    <w:rsid w:val="002062FD"/>
    <w:rsid w:val="00213C8C"/>
    <w:rsid w:val="00214E63"/>
    <w:rsid w:val="00216BA9"/>
    <w:rsid w:val="002177CE"/>
    <w:rsid w:val="00221AF8"/>
    <w:rsid w:val="002228E6"/>
    <w:rsid w:val="002236A9"/>
    <w:rsid w:val="0022485D"/>
    <w:rsid w:val="00226635"/>
    <w:rsid w:val="002308F7"/>
    <w:rsid w:val="00233E79"/>
    <w:rsid w:val="0023465B"/>
    <w:rsid w:val="00234E87"/>
    <w:rsid w:val="00235176"/>
    <w:rsid w:val="00237B8F"/>
    <w:rsid w:val="00247E32"/>
    <w:rsid w:val="002603F1"/>
    <w:rsid w:val="00271BAE"/>
    <w:rsid w:val="002738C6"/>
    <w:rsid w:val="00280A88"/>
    <w:rsid w:val="0028154C"/>
    <w:rsid w:val="00286E7A"/>
    <w:rsid w:val="002A20C0"/>
    <w:rsid w:val="002C2F81"/>
    <w:rsid w:val="002C3FDB"/>
    <w:rsid w:val="002C6C2D"/>
    <w:rsid w:val="002D75A9"/>
    <w:rsid w:val="002F32BE"/>
    <w:rsid w:val="003014B2"/>
    <w:rsid w:val="003029F3"/>
    <w:rsid w:val="00302B43"/>
    <w:rsid w:val="00311E89"/>
    <w:rsid w:val="00315380"/>
    <w:rsid w:val="00327EEA"/>
    <w:rsid w:val="003312DF"/>
    <w:rsid w:val="00333793"/>
    <w:rsid w:val="0034064D"/>
    <w:rsid w:val="00341420"/>
    <w:rsid w:val="003534F9"/>
    <w:rsid w:val="003622AF"/>
    <w:rsid w:val="00371E70"/>
    <w:rsid w:val="0037581B"/>
    <w:rsid w:val="0038620E"/>
    <w:rsid w:val="00390226"/>
    <w:rsid w:val="00390E21"/>
    <w:rsid w:val="0039174A"/>
    <w:rsid w:val="003A0973"/>
    <w:rsid w:val="003A5E6C"/>
    <w:rsid w:val="003B1049"/>
    <w:rsid w:val="003B34E5"/>
    <w:rsid w:val="003F609C"/>
    <w:rsid w:val="00400269"/>
    <w:rsid w:val="00415036"/>
    <w:rsid w:val="004205B2"/>
    <w:rsid w:val="0042143B"/>
    <w:rsid w:val="00422E99"/>
    <w:rsid w:val="00432FB1"/>
    <w:rsid w:val="00443A43"/>
    <w:rsid w:val="00454E13"/>
    <w:rsid w:val="00461A25"/>
    <w:rsid w:val="004666DA"/>
    <w:rsid w:val="00471AA2"/>
    <w:rsid w:val="00481DE4"/>
    <w:rsid w:val="004905C0"/>
    <w:rsid w:val="004C3E1A"/>
    <w:rsid w:val="004D4C53"/>
    <w:rsid w:val="004E09AE"/>
    <w:rsid w:val="004E1A56"/>
    <w:rsid w:val="004F79E9"/>
    <w:rsid w:val="00504E8B"/>
    <w:rsid w:val="00505562"/>
    <w:rsid w:val="00512C4D"/>
    <w:rsid w:val="00532B5A"/>
    <w:rsid w:val="0053486A"/>
    <w:rsid w:val="00554420"/>
    <w:rsid w:val="00554481"/>
    <w:rsid w:val="005672BA"/>
    <w:rsid w:val="00567CF2"/>
    <w:rsid w:val="005719FD"/>
    <w:rsid w:val="00584A5A"/>
    <w:rsid w:val="005919B2"/>
    <w:rsid w:val="005A3543"/>
    <w:rsid w:val="005A6CC2"/>
    <w:rsid w:val="005B1BBA"/>
    <w:rsid w:val="005B4BCC"/>
    <w:rsid w:val="005C2A70"/>
    <w:rsid w:val="005E01D3"/>
    <w:rsid w:val="005E1973"/>
    <w:rsid w:val="005E1E42"/>
    <w:rsid w:val="005E22C3"/>
    <w:rsid w:val="005F7006"/>
    <w:rsid w:val="00601B7A"/>
    <w:rsid w:val="006078B3"/>
    <w:rsid w:val="00611934"/>
    <w:rsid w:val="00631F22"/>
    <w:rsid w:val="00644302"/>
    <w:rsid w:val="006626E5"/>
    <w:rsid w:val="0066617A"/>
    <w:rsid w:val="00667136"/>
    <w:rsid w:val="006701F0"/>
    <w:rsid w:val="006712A3"/>
    <w:rsid w:val="00675198"/>
    <w:rsid w:val="00682D36"/>
    <w:rsid w:val="006A3762"/>
    <w:rsid w:val="006B1587"/>
    <w:rsid w:val="006B38E4"/>
    <w:rsid w:val="006D075A"/>
    <w:rsid w:val="00711872"/>
    <w:rsid w:val="00715D09"/>
    <w:rsid w:val="007252E5"/>
    <w:rsid w:val="0072671D"/>
    <w:rsid w:val="00726754"/>
    <w:rsid w:val="007344C1"/>
    <w:rsid w:val="0075137F"/>
    <w:rsid w:val="00786390"/>
    <w:rsid w:val="007A438E"/>
    <w:rsid w:val="007A4A4C"/>
    <w:rsid w:val="007B33B5"/>
    <w:rsid w:val="007B4A23"/>
    <w:rsid w:val="007C23CE"/>
    <w:rsid w:val="007C3352"/>
    <w:rsid w:val="007C450B"/>
    <w:rsid w:val="007C7AA8"/>
    <w:rsid w:val="007D4015"/>
    <w:rsid w:val="007D52FC"/>
    <w:rsid w:val="007E1C12"/>
    <w:rsid w:val="007E2570"/>
    <w:rsid w:val="007F011A"/>
    <w:rsid w:val="007F4970"/>
    <w:rsid w:val="007F4FBB"/>
    <w:rsid w:val="00820D90"/>
    <w:rsid w:val="0082368B"/>
    <w:rsid w:val="00834DAE"/>
    <w:rsid w:val="00835399"/>
    <w:rsid w:val="008368BF"/>
    <w:rsid w:val="00836F8D"/>
    <w:rsid w:val="00850212"/>
    <w:rsid w:val="008512BD"/>
    <w:rsid w:val="00856CC8"/>
    <w:rsid w:val="00861BFA"/>
    <w:rsid w:val="00864D04"/>
    <w:rsid w:val="00873686"/>
    <w:rsid w:val="00874252"/>
    <w:rsid w:val="00874BAE"/>
    <w:rsid w:val="00881816"/>
    <w:rsid w:val="0089627B"/>
    <w:rsid w:val="00897276"/>
    <w:rsid w:val="008A4AF3"/>
    <w:rsid w:val="008A7C9E"/>
    <w:rsid w:val="008B0F53"/>
    <w:rsid w:val="008B6F4A"/>
    <w:rsid w:val="008C58B2"/>
    <w:rsid w:val="008C6057"/>
    <w:rsid w:val="008D6266"/>
    <w:rsid w:val="008D7E15"/>
    <w:rsid w:val="008E4543"/>
    <w:rsid w:val="008E54A0"/>
    <w:rsid w:val="008E5A4D"/>
    <w:rsid w:val="008E6D09"/>
    <w:rsid w:val="008E78A6"/>
    <w:rsid w:val="008F1C23"/>
    <w:rsid w:val="008F2A44"/>
    <w:rsid w:val="008F7C77"/>
    <w:rsid w:val="00907948"/>
    <w:rsid w:val="00914249"/>
    <w:rsid w:val="00914A27"/>
    <w:rsid w:val="0091519F"/>
    <w:rsid w:val="0092215D"/>
    <w:rsid w:val="009223AE"/>
    <w:rsid w:val="00930082"/>
    <w:rsid w:val="00932D07"/>
    <w:rsid w:val="0093676A"/>
    <w:rsid w:val="009417E5"/>
    <w:rsid w:val="00946E9F"/>
    <w:rsid w:val="00956979"/>
    <w:rsid w:val="00961252"/>
    <w:rsid w:val="00961748"/>
    <w:rsid w:val="00967FCA"/>
    <w:rsid w:val="00970D6D"/>
    <w:rsid w:val="0097230B"/>
    <w:rsid w:val="00995010"/>
    <w:rsid w:val="009951D6"/>
    <w:rsid w:val="009A6346"/>
    <w:rsid w:val="009B1AAD"/>
    <w:rsid w:val="009B350F"/>
    <w:rsid w:val="009B601C"/>
    <w:rsid w:val="009B72C0"/>
    <w:rsid w:val="009C4EE6"/>
    <w:rsid w:val="009C6374"/>
    <w:rsid w:val="009C64D3"/>
    <w:rsid w:val="009D34B9"/>
    <w:rsid w:val="00A05AC5"/>
    <w:rsid w:val="00A30B36"/>
    <w:rsid w:val="00A32AA1"/>
    <w:rsid w:val="00A33B7D"/>
    <w:rsid w:val="00A3446E"/>
    <w:rsid w:val="00A349A1"/>
    <w:rsid w:val="00A35A52"/>
    <w:rsid w:val="00A379D4"/>
    <w:rsid w:val="00A43DD0"/>
    <w:rsid w:val="00A505D3"/>
    <w:rsid w:val="00A506B9"/>
    <w:rsid w:val="00A572EE"/>
    <w:rsid w:val="00A60BA0"/>
    <w:rsid w:val="00A773EB"/>
    <w:rsid w:val="00A9285C"/>
    <w:rsid w:val="00AA15E1"/>
    <w:rsid w:val="00AA370D"/>
    <w:rsid w:val="00AA58A5"/>
    <w:rsid w:val="00AA6CD0"/>
    <w:rsid w:val="00AA7169"/>
    <w:rsid w:val="00AB4C8F"/>
    <w:rsid w:val="00AB53E0"/>
    <w:rsid w:val="00AB70EE"/>
    <w:rsid w:val="00AC07AA"/>
    <w:rsid w:val="00AC6462"/>
    <w:rsid w:val="00AD406E"/>
    <w:rsid w:val="00AE4665"/>
    <w:rsid w:val="00AE785A"/>
    <w:rsid w:val="00AF4DCA"/>
    <w:rsid w:val="00AF6E28"/>
    <w:rsid w:val="00B044F1"/>
    <w:rsid w:val="00B1559F"/>
    <w:rsid w:val="00B1761D"/>
    <w:rsid w:val="00B17906"/>
    <w:rsid w:val="00B21E97"/>
    <w:rsid w:val="00B27A4F"/>
    <w:rsid w:val="00B322D0"/>
    <w:rsid w:val="00B33E82"/>
    <w:rsid w:val="00B36B56"/>
    <w:rsid w:val="00B47388"/>
    <w:rsid w:val="00B5102E"/>
    <w:rsid w:val="00B54F24"/>
    <w:rsid w:val="00B61881"/>
    <w:rsid w:val="00B61F50"/>
    <w:rsid w:val="00B8712F"/>
    <w:rsid w:val="00B97673"/>
    <w:rsid w:val="00BA2A66"/>
    <w:rsid w:val="00BA3294"/>
    <w:rsid w:val="00BA6E11"/>
    <w:rsid w:val="00BB4B91"/>
    <w:rsid w:val="00BB6530"/>
    <w:rsid w:val="00BC55B3"/>
    <w:rsid w:val="00BE4A97"/>
    <w:rsid w:val="00BF5C06"/>
    <w:rsid w:val="00C021D2"/>
    <w:rsid w:val="00C076FB"/>
    <w:rsid w:val="00C07E93"/>
    <w:rsid w:val="00C223B1"/>
    <w:rsid w:val="00C2549B"/>
    <w:rsid w:val="00C261C8"/>
    <w:rsid w:val="00C30A82"/>
    <w:rsid w:val="00C30BBB"/>
    <w:rsid w:val="00C456E2"/>
    <w:rsid w:val="00C5003E"/>
    <w:rsid w:val="00C66FEC"/>
    <w:rsid w:val="00C7136D"/>
    <w:rsid w:val="00C7639A"/>
    <w:rsid w:val="00C847AE"/>
    <w:rsid w:val="00C84E5B"/>
    <w:rsid w:val="00C850F9"/>
    <w:rsid w:val="00C94DAB"/>
    <w:rsid w:val="00C96F62"/>
    <w:rsid w:val="00CA5CC5"/>
    <w:rsid w:val="00CA77DE"/>
    <w:rsid w:val="00CB5B17"/>
    <w:rsid w:val="00CB7488"/>
    <w:rsid w:val="00CC4D42"/>
    <w:rsid w:val="00CD0397"/>
    <w:rsid w:val="00CD28A1"/>
    <w:rsid w:val="00CD68B2"/>
    <w:rsid w:val="00CD6B75"/>
    <w:rsid w:val="00CE1359"/>
    <w:rsid w:val="00CE1A8A"/>
    <w:rsid w:val="00CF101B"/>
    <w:rsid w:val="00D14519"/>
    <w:rsid w:val="00D16841"/>
    <w:rsid w:val="00D37AE3"/>
    <w:rsid w:val="00D60A6D"/>
    <w:rsid w:val="00D60AF3"/>
    <w:rsid w:val="00D80B85"/>
    <w:rsid w:val="00D91AE2"/>
    <w:rsid w:val="00D947BF"/>
    <w:rsid w:val="00DB48A6"/>
    <w:rsid w:val="00DB4DC4"/>
    <w:rsid w:val="00DB5714"/>
    <w:rsid w:val="00DC04E7"/>
    <w:rsid w:val="00DC0952"/>
    <w:rsid w:val="00DC0D2F"/>
    <w:rsid w:val="00DF16B6"/>
    <w:rsid w:val="00E0481E"/>
    <w:rsid w:val="00E0577B"/>
    <w:rsid w:val="00E07ABF"/>
    <w:rsid w:val="00E26277"/>
    <w:rsid w:val="00E270B4"/>
    <w:rsid w:val="00E4134B"/>
    <w:rsid w:val="00E42498"/>
    <w:rsid w:val="00E469A0"/>
    <w:rsid w:val="00E5662B"/>
    <w:rsid w:val="00E62B6D"/>
    <w:rsid w:val="00E701B2"/>
    <w:rsid w:val="00E84BEA"/>
    <w:rsid w:val="00E86710"/>
    <w:rsid w:val="00E9047F"/>
    <w:rsid w:val="00EC00AE"/>
    <w:rsid w:val="00ED77BB"/>
    <w:rsid w:val="00EE3424"/>
    <w:rsid w:val="00EE3AD5"/>
    <w:rsid w:val="00EF2E37"/>
    <w:rsid w:val="00EF4454"/>
    <w:rsid w:val="00EF4BFC"/>
    <w:rsid w:val="00EF59D6"/>
    <w:rsid w:val="00EF7BF5"/>
    <w:rsid w:val="00F05175"/>
    <w:rsid w:val="00F05269"/>
    <w:rsid w:val="00F060BE"/>
    <w:rsid w:val="00F10D67"/>
    <w:rsid w:val="00F129E0"/>
    <w:rsid w:val="00F14720"/>
    <w:rsid w:val="00F15AD8"/>
    <w:rsid w:val="00F1610A"/>
    <w:rsid w:val="00F162DE"/>
    <w:rsid w:val="00F17A91"/>
    <w:rsid w:val="00F23E3A"/>
    <w:rsid w:val="00F24233"/>
    <w:rsid w:val="00F2489E"/>
    <w:rsid w:val="00F378E2"/>
    <w:rsid w:val="00F5326E"/>
    <w:rsid w:val="00F719E2"/>
    <w:rsid w:val="00F7508D"/>
    <w:rsid w:val="00F81B4D"/>
    <w:rsid w:val="00F83C1C"/>
    <w:rsid w:val="00F85421"/>
    <w:rsid w:val="00F943BC"/>
    <w:rsid w:val="00F96364"/>
    <w:rsid w:val="00FA6347"/>
    <w:rsid w:val="00FA7619"/>
    <w:rsid w:val="00FB619A"/>
    <w:rsid w:val="00FD1B9B"/>
    <w:rsid w:val="00FD39A1"/>
    <w:rsid w:val="00FE15AA"/>
    <w:rsid w:val="00FF6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59E2F8"/>
  <w14:defaultImageDpi w14:val="32767"/>
  <w15:chartTrackingRefBased/>
  <w15:docId w15:val="{8527CE7F-5720-6E4D-BF27-D923AAD63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3A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8F2A44"/>
    <w:rPr>
      <w:rFonts w:ascii="Garamond" w:eastAsiaTheme="minorEastAsia" w:hAnsi="Garamond"/>
      <w:sz w:val="20"/>
    </w:rPr>
  </w:style>
  <w:style w:type="character" w:customStyle="1" w:styleId="FootnoteTextChar">
    <w:name w:val="Footnote Text Char"/>
    <w:basedOn w:val="DefaultParagraphFont"/>
    <w:link w:val="FootnoteText"/>
    <w:uiPriority w:val="99"/>
    <w:rsid w:val="008F2A44"/>
    <w:rPr>
      <w:rFonts w:ascii="Garamond" w:eastAsiaTheme="minorEastAsia" w:hAnsi="Garamond"/>
      <w:sz w:val="20"/>
    </w:rPr>
  </w:style>
  <w:style w:type="paragraph" w:customStyle="1" w:styleId="Normal1">
    <w:name w:val="Normal1"/>
    <w:rsid w:val="008F2A44"/>
    <w:pPr>
      <w:spacing w:line="276" w:lineRule="auto"/>
    </w:pPr>
    <w:rPr>
      <w:rFonts w:ascii="Arial" w:eastAsia="Arial" w:hAnsi="Arial" w:cs="Arial"/>
      <w:color w:val="000000"/>
      <w:sz w:val="22"/>
      <w:szCs w:val="22"/>
    </w:rPr>
  </w:style>
  <w:style w:type="character" w:styleId="FootnoteReference">
    <w:name w:val="footnote reference"/>
    <w:basedOn w:val="DefaultParagraphFont"/>
    <w:uiPriority w:val="99"/>
    <w:unhideWhenUsed/>
    <w:rsid w:val="008F2A44"/>
    <w:rPr>
      <w:vertAlign w:val="superscript"/>
    </w:rPr>
  </w:style>
  <w:style w:type="paragraph" w:styleId="ListParagraph">
    <w:name w:val="List Paragraph"/>
    <w:basedOn w:val="Normal"/>
    <w:uiPriority w:val="34"/>
    <w:qFormat/>
    <w:rsid w:val="00CE1A8A"/>
    <w:pPr>
      <w:ind w:left="720"/>
      <w:contextualSpacing/>
    </w:pPr>
  </w:style>
  <w:style w:type="paragraph" w:styleId="Header">
    <w:name w:val="header"/>
    <w:basedOn w:val="Normal"/>
    <w:link w:val="HeaderChar"/>
    <w:uiPriority w:val="99"/>
    <w:unhideWhenUsed/>
    <w:rsid w:val="00EC00AE"/>
    <w:pPr>
      <w:tabs>
        <w:tab w:val="center" w:pos="4513"/>
        <w:tab w:val="right" w:pos="9026"/>
      </w:tabs>
    </w:pPr>
  </w:style>
  <w:style w:type="character" w:customStyle="1" w:styleId="HeaderChar">
    <w:name w:val="Header Char"/>
    <w:basedOn w:val="DefaultParagraphFont"/>
    <w:link w:val="Header"/>
    <w:uiPriority w:val="99"/>
    <w:rsid w:val="00EC00AE"/>
  </w:style>
  <w:style w:type="paragraph" w:styleId="Footer">
    <w:name w:val="footer"/>
    <w:basedOn w:val="Normal"/>
    <w:link w:val="FooterChar"/>
    <w:uiPriority w:val="99"/>
    <w:unhideWhenUsed/>
    <w:rsid w:val="00EC00AE"/>
    <w:pPr>
      <w:tabs>
        <w:tab w:val="center" w:pos="4513"/>
        <w:tab w:val="right" w:pos="9026"/>
      </w:tabs>
    </w:pPr>
  </w:style>
  <w:style w:type="character" w:customStyle="1" w:styleId="FooterChar">
    <w:name w:val="Footer Char"/>
    <w:basedOn w:val="DefaultParagraphFont"/>
    <w:link w:val="Footer"/>
    <w:uiPriority w:val="99"/>
    <w:rsid w:val="00EC00AE"/>
  </w:style>
  <w:style w:type="paragraph" w:styleId="NormalWeb">
    <w:name w:val="Normal (Web)"/>
    <w:basedOn w:val="Normal"/>
    <w:uiPriority w:val="99"/>
    <w:semiHidden/>
    <w:unhideWhenUsed/>
    <w:rsid w:val="00667136"/>
    <w:pPr>
      <w:spacing w:before="100" w:beforeAutospacing="1" w:after="100" w:afterAutospacing="1"/>
    </w:pPr>
  </w:style>
  <w:style w:type="paragraph" w:styleId="HTMLPreformatted">
    <w:name w:val="HTML Preformatted"/>
    <w:basedOn w:val="Normal"/>
    <w:link w:val="HTMLPreformattedChar"/>
    <w:uiPriority w:val="99"/>
    <w:semiHidden/>
    <w:unhideWhenUsed/>
    <w:rsid w:val="006671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67136"/>
    <w:rPr>
      <w:rFonts w:ascii="Courier New" w:eastAsia="Times New Roman" w:hAnsi="Courier New" w:cs="Courier New"/>
      <w:sz w:val="20"/>
      <w:szCs w:val="20"/>
    </w:rPr>
  </w:style>
  <w:style w:type="paragraph" w:customStyle="1" w:styleId="msonormal0">
    <w:name w:val="msonormal"/>
    <w:basedOn w:val="Normal"/>
    <w:rsid w:val="002738C6"/>
    <w:pPr>
      <w:spacing w:before="100" w:beforeAutospacing="1" w:after="100" w:afterAutospacing="1"/>
    </w:pPr>
  </w:style>
  <w:style w:type="character" w:styleId="Hyperlink">
    <w:name w:val="Hyperlink"/>
    <w:basedOn w:val="DefaultParagraphFont"/>
    <w:uiPriority w:val="99"/>
    <w:unhideWhenUsed/>
    <w:rsid w:val="002738C6"/>
    <w:rPr>
      <w:color w:val="0563C1" w:themeColor="hyperlink"/>
      <w:u w:val="single"/>
    </w:rPr>
  </w:style>
  <w:style w:type="character" w:customStyle="1" w:styleId="UnresolvedMention1">
    <w:name w:val="Unresolved Mention1"/>
    <w:basedOn w:val="DefaultParagraphFont"/>
    <w:uiPriority w:val="99"/>
    <w:semiHidden/>
    <w:unhideWhenUsed/>
    <w:rsid w:val="002738C6"/>
    <w:rPr>
      <w:color w:val="605E5C"/>
      <w:shd w:val="clear" w:color="auto" w:fill="E1DFDD"/>
    </w:rPr>
  </w:style>
  <w:style w:type="character" w:styleId="FollowedHyperlink">
    <w:name w:val="FollowedHyperlink"/>
    <w:basedOn w:val="DefaultParagraphFont"/>
    <w:uiPriority w:val="99"/>
    <w:semiHidden/>
    <w:unhideWhenUsed/>
    <w:rsid w:val="00FB619A"/>
    <w:rPr>
      <w:color w:val="954F72" w:themeColor="followedHyperlink"/>
      <w:u w:val="single"/>
    </w:rPr>
  </w:style>
  <w:style w:type="character" w:styleId="CommentReference">
    <w:name w:val="annotation reference"/>
    <w:basedOn w:val="DefaultParagraphFont"/>
    <w:uiPriority w:val="99"/>
    <w:semiHidden/>
    <w:unhideWhenUsed/>
    <w:rsid w:val="0093676A"/>
    <w:rPr>
      <w:sz w:val="16"/>
      <w:szCs w:val="16"/>
    </w:rPr>
  </w:style>
  <w:style w:type="paragraph" w:styleId="CommentText">
    <w:name w:val="annotation text"/>
    <w:basedOn w:val="Normal"/>
    <w:link w:val="CommentTextChar"/>
    <w:uiPriority w:val="99"/>
    <w:semiHidden/>
    <w:unhideWhenUsed/>
    <w:rsid w:val="0093676A"/>
    <w:rPr>
      <w:sz w:val="20"/>
      <w:szCs w:val="20"/>
    </w:rPr>
  </w:style>
  <w:style w:type="character" w:customStyle="1" w:styleId="CommentTextChar">
    <w:name w:val="Comment Text Char"/>
    <w:basedOn w:val="DefaultParagraphFont"/>
    <w:link w:val="CommentText"/>
    <w:uiPriority w:val="99"/>
    <w:semiHidden/>
    <w:rsid w:val="0093676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3676A"/>
    <w:rPr>
      <w:b/>
      <w:bCs/>
    </w:rPr>
  </w:style>
  <w:style w:type="character" w:customStyle="1" w:styleId="CommentSubjectChar">
    <w:name w:val="Comment Subject Char"/>
    <w:basedOn w:val="CommentTextChar"/>
    <w:link w:val="CommentSubject"/>
    <w:uiPriority w:val="99"/>
    <w:semiHidden/>
    <w:rsid w:val="0093676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3676A"/>
    <w:rPr>
      <w:sz w:val="18"/>
      <w:szCs w:val="18"/>
    </w:rPr>
  </w:style>
  <w:style w:type="character" w:customStyle="1" w:styleId="BalloonTextChar">
    <w:name w:val="Balloon Text Char"/>
    <w:basedOn w:val="DefaultParagraphFont"/>
    <w:link w:val="BalloonText"/>
    <w:uiPriority w:val="99"/>
    <w:semiHidden/>
    <w:rsid w:val="0093676A"/>
    <w:rPr>
      <w:rFonts w:ascii="Times New Roman" w:eastAsia="Times New Roman" w:hAnsi="Times New Roman" w:cs="Times New Roman"/>
      <w:sz w:val="18"/>
      <w:szCs w:val="18"/>
    </w:rPr>
  </w:style>
  <w:style w:type="paragraph" w:styleId="EndnoteText">
    <w:name w:val="endnote text"/>
    <w:basedOn w:val="Normal"/>
    <w:link w:val="EndnoteTextChar"/>
    <w:uiPriority w:val="99"/>
    <w:semiHidden/>
    <w:unhideWhenUsed/>
    <w:rsid w:val="005C2A70"/>
    <w:rPr>
      <w:sz w:val="20"/>
      <w:szCs w:val="20"/>
    </w:rPr>
  </w:style>
  <w:style w:type="character" w:customStyle="1" w:styleId="EndnoteTextChar">
    <w:name w:val="Endnote Text Char"/>
    <w:basedOn w:val="DefaultParagraphFont"/>
    <w:link w:val="EndnoteText"/>
    <w:uiPriority w:val="99"/>
    <w:semiHidden/>
    <w:rsid w:val="005C2A70"/>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C2A70"/>
    <w:rPr>
      <w:vertAlign w:val="superscript"/>
    </w:rPr>
  </w:style>
  <w:style w:type="character" w:customStyle="1" w:styleId="UnresolvedMention2">
    <w:name w:val="Unresolved Mention2"/>
    <w:basedOn w:val="DefaultParagraphFont"/>
    <w:uiPriority w:val="99"/>
    <w:semiHidden/>
    <w:unhideWhenUsed/>
    <w:rsid w:val="00EE3AD5"/>
    <w:rPr>
      <w:color w:val="605E5C"/>
      <w:shd w:val="clear" w:color="auto" w:fill="E1DFDD"/>
    </w:rPr>
  </w:style>
  <w:style w:type="character" w:styleId="PageNumber">
    <w:name w:val="page number"/>
    <w:basedOn w:val="DefaultParagraphFont"/>
    <w:uiPriority w:val="99"/>
    <w:semiHidden/>
    <w:unhideWhenUsed/>
    <w:rsid w:val="00E5662B"/>
  </w:style>
  <w:style w:type="character" w:styleId="UnresolvedMention">
    <w:name w:val="Unresolved Mention"/>
    <w:basedOn w:val="DefaultParagraphFont"/>
    <w:uiPriority w:val="99"/>
    <w:semiHidden/>
    <w:unhideWhenUsed/>
    <w:rsid w:val="00B61F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09375">
      <w:bodyDiv w:val="1"/>
      <w:marLeft w:val="0"/>
      <w:marRight w:val="0"/>
      <w:marTop w:val="0"/>
      <w:marBottom w:val="0"/>
      <w:divBdr>
        <w:top w:val="none" w:sz="0" w:space="0" w:color="auto"/>
        <w:left w:val="none" w:sz="0" w:space="0" w:color="auto"/>
        <w:bottom w:val="none" w:sz="0" w:space="0" w:color="auto"/>
        <w:right w:val="none" w:sz="0" w:space="0" w:color="auto"/>
      </w:divBdr>
    </w:div>
    <w:div w:id="64453535">
      <w:bodyDiv w:val="1"/>
      <w:marLeft w:val="0"/>
      <w:marRight w:val="0"/>
      <w:marTop w:val="0"/>
      <w:marBottom w:val="0"/>
      <w:divBdr>
        <w:top w:val="none" w:sz="0" w:space="0" w:color="auto"/>
        <w:left w:val="none" w:sz="0" w:space="0" w:color="auto"/>
        <w:bottom w:val="none" w:sz="0" w:space="0" w:color="auto"/>
        <w:right w:val="none" w:sz="0" w:space="0" w:color="auto"/>
      </w:divBdr>
    </w:div>
    <w:div w:id="535582778">
      <w:bodyDiv w:val="1"/>
      <w:marLeft w:val="0"/>
      <w:marRight w:val="0"/>
      <w:marTop w:val="0"/>
      <w:marBottom w:val="0"/>
      <w:divBdr>
        <w:top w:val="none" w:sz="0" w:space="0" w:color="auto"/>
        <w:left w:val="none" w:sz="0" w:space="0" w:color="auto"/>
        <w:bottom w:val="none" w:sz="0" w:space="0" w:color="auto"/>
        <w:right w:val="none" w:sz="0" w:space="0" w:color="auto"/>
      </w:divBdr>
      <w:divsChild>
        <w:div w:id="1481968214">
          <w:marLeft w:val="0"/>
          <w:marRight w:val="0"/>
          <w:marTop w:val="0"/>
          <w:marBottom w:val="0"/>
          <w:divBdr>
            <w:top w:val="none" w:sz="0" w:space="0" w:color="auto"/>
            <w:left w:val="none" w:sz="0" w:space="0" w:color="auto"/>
            <w:bottom w:val="none" w:sz="0" w:space="0" w:color="auto"/>
            <w:right w:val="none" w:sz="0" w:space="0" w:color="auto"/>
          </w:divBdr>
          <w:divsChild>
            <w:div w:id="2035114473">
              <w:marLeft w:val="0"/>
              <w:marRight w:val="0"/>
              <w:marTop w:val="0"/>
              <w:marBottom w:val="0"/>
              <w:divBdr>
                <w:top w:val="none" w:sz="0" w:space="0" w:color="auto"/>
                <w:left w:val="none" w:sz="0" w:space="0" w:color="auto"/>
                <w:bottom w:val="none" w:sz="0" w:space="0" w:color="auto"/>
                <w:right w:val="none" w:sz="0" w:space="0" w:color="auto"/>
              </w:divBdr>
              <w:divsChild>
                <w:div w:id="3277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033246">
          <w:marLeft w:val="0"/>
          <w:marRight w:val="0"/>
          <w:marTop w:val="0"/>
          <w:marBottom w:val="0"/>
          <w:divBdr>
            <w:top w:val="none" w:sz="0" w:space="0" w:color="auto"/>
            <w:left w:val="none" w:sz="0" w:space="0" w:color="auto"/>
            <w:bottom w:val="none" w:sz="0" w:space="0" w:color="auto"/>
            <w:right w:val="none" w:sz="0" w:space="0" w:color="auto"/>
          </w:divBdr>
          <w:divsChild>
            <w:div w:id="1593735860">
              <w:marLeft w:val="0"/>
              <w:marRight w:val="0"/>
              <w:marTop w:val="0"/>
              <w:marBottom w:val="0"/>
              <w:divBdr>
                <w:top w:val="none" w:sz="0" w:space="0" w:color="auto"/>
                <w:left w:val="none" w:sz="0" w:space="0" w:color="auto"/>
                <w:bottom w:val="none" w:sz="0" w:space="0" w:color="auto"/>
                <w:right w:val="none" w:sz="0" w:space="0" w:color="auto"/>
              </w:divBdr>
              <w:divsChild>
                <w:div w:id="25100744">
                  <w:marLeft w:val="0"/>
                  <w:marRight w:val="0"/>
                  <w:marTop w:val="0"/>
                  <w:marBottom w:val="0"/>
                  <w:divBdr>
                    <w:top w:val="none" w:sz="0" w:space="0" w:color="auto"/>
                    <w:left w:val="none" w:sz="0" w:space="0" w:color="auto"/>
                    <w:bottom w:val="none" w:sz="0" w:space="0" w:color="auto"/>
                    <w:right w:val="none" w:sz="0" w:space="0" w:color="auto"/>
                  </w:divBdr>
                </w:div>
              </w:divsChild>
            </w:div>
            <w:div w:id="123474199">
              <w:marLeft w:val="0"/>
              <w:marRight w:val="0"/>
              <w:marTop w:val="0"/>
              <w:marBottom w:val="0"/>
              <w:divBdr>
                <w:top w:val="none" w:sz="0" w:space="0" w:color="auto"/>
                <w:left w:val="none" w:sz="0" w:space="0" w:color="auto"/>
                <w:bottom w:val="none" w:sz="0" w:space="0" w:color="auto"/>
                <w:right w:val="none" w:sz="0" w:space="0" w:color="auto"/>
              </w:divBdr>
              <w:divsChild>
                <w:div w:id="183757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932530">
      <w:bodyDiv w:val="1"/>
      <w:marLeft w:val="0"/>
      <w:marRight w:val="0"/>
      <w:marTop w:val="0"/>
      <w:marBottom w:val="0"/>
      <w:divBdr>
        <w:top w:val="none" w:sz="0" w:space="0" w:color="auto"/>
        <w:left w:val="none" w:sz="0" w:space="0" w:color="auto"/>
        <w:bottom w:val="none" w:sz="0" w:space="0" w:color="auto"/>
        <w:right w:val="none" w:sz="0" w:space="0" w:color="auto"/>
      </w:divBdr>
    </w:div>
    <w:div w:id="838273653">
      <w:bodyDiv w:val="1"/>
      <w:marLeft w:val="0"/>
      <w:marRight w:val="0"/>
      <w:marTop w:val="0"/>
      <w:marBottom w:val="0"/>
      <w:divBdr>
        <w:top w:val="none" w:sz="0" w:space="0" w:color="auto"/>
        <w:left w:val="none" w:sz="0" w:space="0" w:color="auto"/>
        <w:bottom w:val="none" w:sz="0" w:space="0" w:color="auto"/>
        <w:right w:val="none" w:sz="0" w:space="0" w:color="auto"/>
      </w:divBdr>
    </w:div>
    <w:div w:id="843981474">
      <w:bodyDiv w:val="1"/>
      <w:marLeft w:val="0"/>
      <w:marRight w:val="0"/>
      <w:marTop w:val="0"/>
      <w:marBottom w:val="0"/>
      <w:divBdr>
        <w:top w:val="none" w:sz="0" w:space="0" w:color="auto"/>
        <w:left w:val="none" w:sz="0" w:space="0" w:color="auto"/>
        <w:bottom w:val="none" w:sz="0" w:space="0" w:color="auto"/>
        <w:right w:val="none" w:sz="0" w:space="0" w:color="auto"/>
      </w:divBdr>
      <w:divsChild>
        <w:div w:id="351806221">
          <w:marLeft w:val="0"/>
          <w:marRight w:val="0"/>
          <w:marTop w:val="0"/>
          <w:marBottom w:val="0"/>
          <w:divBdr>
            <w:top w:val="none" w:sz="0" w:space="0" w:color="auto"/>
            <w:left w:val="none" w:sz="0" w:space="0" w:color="auto"/>
            <w:bottom w:val="none" w:sz="0" w:space="0" w:color="auto"/>
            <w:right w:val="none" w:sz="0" w:space="0" w:color="auto"/>
          </w:divBdr>
          <w:divsChild>
            <w:div w:id="1443306742">
              <w:marLeft w:val="0"/>
              <w:marRight w:val="0"/>
              <w:marTop w:val="0"/>
              <w:marBottom w:val="0"/>
              <w:divBdr>
                <w:top w:val="none" w:sz="0" w:space="0" w:color="auto"/>
                <w:left w:val="none" w:sz="0" w:space="0" w:color="auto"/>
                <w:bottom w:val="none" w:sz="0" w:space="0" w:color="auto"/>
                <w:right w:val="none" w:sz="0" w:space="0" w:color="auto"/>
              </w:divBdr>
              <w:divsChild>
                <w:div w:id="205215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45818">
          <w:marLeft w:val="0"/>
          <w:marRight w:val="0"/>
          <w:marTop w:val="0"/>
          <w:marBottom w:val="0"/>
          <w:divBdr>
            <w:top w:val="none" w:sz="0" w:space="0" w:color="auto"/>
            <w:left w:val="none" w:sz="0" w:space="0" w:color="auto"/>
            <w:bottom w:val="none" w:sz="0" w:space="0" w:color="auto"/>
            <w:right w:val="none" w:sz="0" w:space="0" w:color="auto"/>
          </w:divBdr>
          <w:divsChild>
            <w:div w:id="1708800247">
              <w:marLeft w:val="0"/>
              <w:marRight w:val="0"/>
              <w:marTop w:val="0"/>
              <w:marBottom w:val="0"/>
              <w:divBdr>
                <w:top w:val="none" w:sz="0" w:space="0" w:color="auto"/>
                <w:left w:val="none" w:sz="0" w:space="0" w:color="auto"/>
                <w:bottom w:val="none" w:sz="0" w:space="0" w:color="auto"/>
                <w:right w:val="none" w:sz="0" w:space="0" w:color="auto"/>
              </w:divBdr>
              <w:divsChild>
                <w:div w:id="837696052">
                  <w:marLeft w:val="0"/>
                  <w:marRight w:val="0"/>
                  <w:marTop w:val="0"/>
                  <w:marBottom w:val="0"/>
                  <w:divBdr>
                    <w:top w:val="none" w:sz="0" w:space="0" w:color="auto"/>
                    <w:left w:val="none" w:sz="0" w:space="0" w:color="auto"/>
                    <w:bottom w:val="none" w:sz="0" w:space="0" w:color="auto"/>
                    <w:right w:val="none" w:sz="0" w:space="0" w:color="auto"/>
                  </w:divBdr>
                </w:div>
              </w:divsChild>
            </w:div>
            <w:div w:id="744306326">
              <w:marLeft w:val="0"/>
              <w:marRight w:val="0"/>
              <w:marTop w:val="0"/>
              <w:marBottom w:val="0"/>
              <w:divBdr>
                <w:top w:val="none" w:sz="0" w:space="0" w:color="auto"/>
                <w:left w:val="none" w:sz="0" w:space="0" w:color="auto"/>
                <w:bottom w:val="none" w:sz="0" w:space="0" w:color="auto"/>
                <w:right w:val="none" w:sz="0" w:space="0" w:color="auto"/>
              </w:divBdr>
              <w:divsChild>
                <w:div w:id="198661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80085">
          <w:marLeft w:val="0"/>
          <w:marRight w:val="0"/>
          <w:marTop w:val="0"/>
          <w:marBottom w:val="0"/>
          <w:divBdr>
            <w:top w:val="none" w:sz="0" w:space="0" w:color="auto"/>
            <w:left w:val="none" w:sz="0" w:space="0" w:color="auto"/>
            <w:bottom w:val="none" w:sz="0" w:space="0" w:color="auto"/>
            <w:right w:val="none" w:sz="0" w:space="0" w:color="auto"/>
          </w:divBdr>
          <w:divsChild>
            <w:div w:id="862354377">
              <w:marLeft w:val="0"/>
              <w:marRight w:val="0"/>
              <w:marTop w:val="0"/>
              <w:marBottom w:val="0"/>
              <w:divBdr>
                <w:top w:val="none" w:sz="0" w:space="0" w:color="auto"/>
                <w:left w:val="none" w:sz="0" w:space="0" w:color="auto"/>
                <w:bottom w:val="none" w:sz="0" w:space="0" w:color="auto"/>
                <w:right w:val="none" w:sz="0" w:space="0" w:color="auto"/>
              </w:divBdr>
              <w:divsChild>
                <w:div w:id="1354303687">
                  <w:marLeft w:val="0"/>
                  <w:marRight w:val="0"/>
                  <w:marTop w:val="0"/>
                  <w:marBottom w:val="0"/>
                  <w:divBdr>
                    <w:top w:val="none" w:sz="0" w:space="0" w:color="auto"/>
                    <w:left w:val="none" w:sz="0" w:space="0" w:color="auto"/>
                    <w:bottom w:val="none" w:sz="0" w:space="0" w:color="auto"/>
                    <w:right w:val="none" w:sz="0" w:space="0" w:color="auto"/>
                  </w:divBdr>
                </w:div>
              </w:divsChild>
            </w:div>
            <w:div w:id="2046787275">
              <w:marLeft w:val="0"/>
              <w:marRight w:val="0"/>
              <w:marTop w:val="0"/>
              <w:marBottom w:val="0"/>
              <w:divBdr>
                <w:top w:val="none" w:sz="0" w:space="0" w:color="auto"/>
                <w:left w:val="none" w:sz="0" w:space="0" w:color="auto"/>
                <w:bottom w:val="none" w:sz="0" w:space="0" w:color="auto"/>
                <w:right w:val="none" w:sz="0" w:space="0" w:color="auto"/>
              </w:divBdr>
              <w:divsChild>
                <w:div w:id="13272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708141">
      <w:bodyDiv w:val="1"/>
      <w:marLeft w:val="0"/>
      <w:marRight w:val="0"/>
      <w:marTop w:val="0"/>
      <w:marBottom w:val="0"/>
      <w:divBdr>
        <w:top w:val="none" w:sz="0" w:space="0" w:color="auto"/>
        <w:left w:val="none" w:sz="0" w:space="0" w:color="auto"/>
        <w:bottom w:val="none" w:sz="0" w:space="0" w:color="auto"/>
        <w:right w:val="none" w:sz="0" w:space="0" w:color="auto"/>
      </w:divBdr>
      <w:divsChild>
        <w:div w:id="1171456595">
          <w:marLeft w:val="0"/>
          <w:marRight w:val="0"/>
          <w:marTop w:val="0"/>
          <w:marBottom w:val="0"/>
          <w:divBdr>
            <w:top w:val="none" w:sz="0" w:space="0" w:color="auto"/>
            <w:left w:val="none" w:sz="0" w:space="0" w:color="auto"/>
            <w:bottom w:val="none" w:sz="0" w:space="0" w:color="auto"/>
            <w:right w:val="none" w:sz="0" w:space="0" w:color="auto"/>
          </w:divBdr>
          <w:divsChild>
            <w:div w:id="112553460">
              <w:marLeft w:val="0"/>
              <w:marRight w:val="0"/>
              <w:marTop w:val="0"/>
              <w:marBottom w:val="0"/>
              <w:divBdr>
                <w:top w:val="none" w:sz="0" w:space="0" w:color="auto"/>
                <w:left w:val="none" w:sz="0" w:space="0" w:color="auto"/>
                <w:bottom w:val="none" w:sz="0" w:space="0" w:color="auto"/>
                <w:right w:val="none" w:sz="0" w:space="0" w:color="auto"/>
              </w:divBdr>
              <w:divsChild>
                <w:div w:id="54506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36800">
          <w:marLeft w:val="0"/>
          <w:marRight w:val="0"/>
          <w:marTop w:val="0"/>
          <w:marBottom w:val="0"/>
          <w:divBdr>
            <w:top w:val="none" w:sz="0" w:space="0" w:color="auto"/>
            <w:left w:val="none" w:sz="0" w:space="0" w:color="auto"/>
            <w:bottom w:val="none" w:sz="0" w:space="0" w:color="auto"/>
            <w:right w:val="none" w:sz="0" w:space="0" w:color="auto"/>
          </w:divBdr>
          <w:divsChild>
            <w:div w:id="65305310">
              <w:marLeft w:val="0"/>
              <w:marRight w:val="0"/>
              <w:marTop w:val="0"/>
              <w:marBottom w:val="0"/>
              <w:divBdr>
                <w:top w:val="none" w:sz="0" w:space="0" w:color="auto"/>
                <w:left w:val="none" w:sz="0" w:space="0" w:color="auto"/>
                <w:bottom w:val="none" w:sz="0" w:space="0" w:color="auto"/>
                <w:right w:val="none" w:sz="0" w:space="0" w:color="auto"/>
              </w:divBdr>
              <w:divsChild>
                <w:div w:id="1126773760">
                  <w:marLeft w:val="0"/>
                  <w:marRight w:val="0"/>
                  <w:marTop w:val="0"/>
                  <w:marBottom w:val="0"/>
                  <w:divBdr>
                    <w:top w:val="none" w:sz="0" w:space="0" w:color="auto"/>
                    <w:left w:val="none" w:sz="0" w:space="0" w:color="auto"/>
                    <w:bottom w:val="none" w:sz="0" w:space="0" w:color="auto"/>
                    <w:right w:val="none" w:sz="0" w:space="0" w:color="auto"/>
                  </w:divBdr>
                </w:div>
              </w:divsChild>
            </w:div>
            <w:div w:id="1126315643">
              <w:marLeft w:val="0"/>
              <w:marRight w:val="0"/>
              <w:marTop w:val="0"/>
              <w:marBottom w:val="0"/>
              <w:divBdr>
                <w:top w:val="none" w:sz="0" w:space="0" w:color="auto"/>
                <w:left w:val="none" w:sz="0" w:space="0" w:color="auto"/>
                <w:bottom w:val="none" w:sz="0" w:space="0" w:color="auto"/>
                <w:right w:val="none" w:sz="0" w:space="0" w:color="auto"/>
              </w:divBdr>
              <w:divsChild>
                <w:div w:id="99819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763322">
          <w:marLeft w:val="0"/>
          <w:marRight w:val="0"/>
          <w:marTop w:val="0"/>
          <w:marBottom w:val="0"/>
          <w:divBdr>
            <w:top w:val="none" w:sz="0" w:space="0" w:color="auto"/>
            <w:left w:val="none" w:sz="0" w:space="0" w:color="auto"/>
            <w:bottom w:val="none" w:sz="0" w:space="0" w:color="auto"/>
            <w:right w:val="none" w:sz="0" w:space="0" w:color="auto"/>
          </w:divBdr>
          <w:divsChild>
            <w:div w:id="1423525395">
              <w:marLeft w:val="0"/>
              <w:marRight w:val="0"/>
              <w:marTop w:val="0"/>
              <w:marBottom w:val="0"/>
              <w:divBdr>
                <w:top w:val="none" w:sz="0" w:space="0" w:color="auto"/>
                <w:left w:val="none" w:sz="0" w:space="0" w:color="auto"/>
                <w:bottom w:val="none" w:sz="0" w:space="0" w:color="auto"/>
                <w:right w:val="none" w:sz="0" w:space="0" w:color="auto"/>
              </w:divBdr>
              <w:divsChild>
                <w:div w:id="171319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783850">
          <w:marLeft w:val="0"/>
          <w:marRight w:val="0"/>
          <w:marTop w:val="0"/>
          <w:marBottom w:val="0"/>
          <w:divBdr>
            <w:top w:val="none" w:sz="0" w:space="0" w:color="auto"/>
            <w:left w:val="none" w:sz="0" w:space="0" w:color="auto"/>
            <w:bottom w:val="none" w:sz="0" w:space="0" w:color="auto"/>
            <w:right w:val="none" w:sz="0" w:space="0" w:color="auto"/>
          </w:divBdr>
          <w:divsChild>
            <w:div w:id="429813206">
              <w:marLeft w:val="0"/>
              <w:marRight w:val="0"/>
              <w:marTop w:val="0"/>
              <w:marBottom w:val="0"/>
              <w:divBdr>
                <w:top w:val="none" w:sz="0" w:space="0" w:color="auto"/>
                <w:left w:val="none" w:sz="0" w:space="0" w:color="auto"/>
                <w:bottom w:val="none" w:sz="0" w:space="0" w:color="auto"/>
                <w:right w:val="none" w:sz="0" w:space="0" w:color="auto"/>
              </w:divBdr>
              <w:divsChild>
                <w:div w:id="844782485">
                  <w:marLeft w:val="0"/>
                  <w:marRight w:val="0"/>
                  <w:marTop w:val="0"/>
                  <w:marBottom w:val="0"/>
                  <w:divBdr>
                    <w:top w:val="none" w:sz="0" w:space="0" w:color="auto"/>
                    <w:left w:val="none" w:sz="0" w:space="0" w:color="auto"/>
                    <w:bottom w:val="none" w:sz="0" w:space="0" w:color="auto"/>
                    <w:right w:val="none" w:sz="0" w:space="0" w:color="auto"/>
                  </w:divBdr>
                </w:div>
                <w:div w:id="2065250762">
                  <w:marLeft w:val="0"/>
                  <w:marRight w:val="0"/>
                  <w:marTop w:val="0"/>
                  <w:marBottom w:val="0"/>
                  <w:divBdr>
                    <w:top w:val="none" w:sz="0" w:space="0" w:color="auto"/>
                    <w:left w:val="none" w:sz="0" w:space="0" w:color="auto"/>
                    <w:bottom w:val="none" w:sz="0" w:space="0" w:color="auto"/>
                    <w:right w:val="none" w:sz="0" w:space="0" w:color="auto"/>
                  </w:divBdr>
                </w:div>
              </w:divsChild>
            </w:div>
            <w:div w:id="148987579">
              <w:marLeft w:val="0"/>
              <w:marRight w:val="0"/>
              <w:marTop w:val="0"/>
              <w:marBottom w:val="0"/>
              <w:divBdr>
                <w:top w:val="none" w:sz="0" w:space="0" w:color="auto"/>
                <w:left w:val="none" w:sz="0" w:space="0" w:color="auto"/>
                <w:bottom w:val="none" w:sz="0" w:space="0" w:color="auto"/>
                <w:right w:val="none" w:sz="0" w:space="0" w:color="auto"/>
              </w:divBdr>
              <w:divsChild>
                <w:div w:id="1707952013">
                  <w:marLeft w:val="0"/>
                  <w:marRight w:val="0"/>
                  <w:marTop w:val="0"/>
                  <w:marBottom w:val="0"/>
                  <w:divBdr>
                    <w:top w:val="none" w:sz="0" w:space="0" w:color="auto"/>
                    <w:left w:val="none" w:sz="0" w:space="0" w:color="auto"/>
                    <w:bottom w:val="none" w:sz="0" w:space="0" w:color="auto"/>
                    <w:right w:val="none" w:sz="0" w:space="0" w:color="auto"/>
                  </w:divBdr>
                </w:div>
              </w:divsChild>
            </w:div>
            <w:div w:id="776219535">
              <w:marLeft w:val="0"/>
              <w:marRight w:val="0"/>
              <w:marTop w:val="0"/>
              <w:marBottom w:val="0"/>
              <w:divBdr>
                <w:top w:val="none" w:sz="0" w:space="0" w:color="auto"/>
                <w:left w:val="none" w:sz="0" w:space="0" w:color="auto"/>
                <w:bottom w:val="none" w:sz="0" w:space="0" w:color="auto"/>
                <w:right w:val="none" w:sz="0" w:space="0" w:color="auto"/>
              </w:divBdr>
              <w:divsChild>
                <w:div w:id="1182358289">
                  <w:marLeft w:val="0"/>
                  <w:marRight w:val="0"/>
                  <w:marTop w:val="0"/>
                  <w:marBottom w:val="0"/>
                  <w:divBdr>
                    <w:top w:val="none" w:sz="0" w:space="0" w:color="auto"/>
                    <w:left w:val="none" w:sz="0" w:space="0" w:color="auto"/>
                    <w:bottom w:val="none" w:sz="0" w:space="0" w:color="auto"/>
                    <w:right w:val="none" w:sz="0" w:space="0" w:color="auto"/>
                  </w:divBdr>
                </w:div>
                <w:div w:id="1348017873">
                  <w:marLeft w:val="0"/>
                  <w:marRight w:val="0"/>
                  <w:marTop w:val="0"/>
                  <w:marBottom w:val="0"/>
                  <w:divBdr>
                    <w:top w:val="none" w:sz="0" w:space="0" w:color="auto"/>
                    <w:left w:val="none" w:sz="0" w:space="0" w:color="auto"/>
                    <w:bottom w:val="none" w:sz="0" w:space="0" w:color="auto"/>
                    <w:right w:val="none" w:sz="0" w:space="0" w:color="auto"/>
                  </w:divBdr>
                </w:div>
                <w:div w:id="1027177839">
                  <w:marLeft w:val="0"/>
                  <w:marRight w:val="0"/>
                  <w:marTop w:val="0"/>
                  <w:marBottom w:val="0"/>
                  <w:divBdr>
                    <w:top w:val="none" w:sz="0" w:space="0" w:color="auto"/>
                    <w:left w:val="none" w:sz="0" w:space="0" w:color="auto"/>
                    <w:bottom w:val="none" w:sz="0" w:space="0" w:color="auto"/>
                    <w:right w:val="none" w:sz="0" w:space="0" w:color="auto"/>
                  </w:divBdr>
                </w:div>
              </w:divsChild>
            </w:div>
            <w:div w:id="519011614">
              <w:marLeft w:val="0"/>
              <w:marRight w:val="0"/>
              <w:marTop w:val="0"/>
              <w:marBottom w:val="0"/>
              <w:divBdr>
                <w:top w:val="none" w:sz="0" w:space="0" w:color="auto"/>
                <w:left w:val="none" w:sz="0" w:space="0" w:color="auto"/>
                <w:bottom w:val="none" w:sz="0" w:space="0" w:color="auto"/>
                <w:right w:val="none" w:sz="0" w:space="0" w:color="auto"/>
              </w:divBdr>
              <w:divsChild>
                <w:div w:id="411463598">
                  <w:marLeft w:val="0"/>
                  <w:marRight w:val="0"/>
                  <w:marTop w:val="0"/>
                  <w:marBottom w:val="0"/>
                  <w:divBdr>
                    <w:top w:val="none" w:sz="0" w:space="0" w:color="auto"/>
                    <w:left w:val="none" w:sz="0" w:space="0" w:color="auto"/>
                    <w:bottom w:val="none" w:sz="0" w:space="0" w:color="auto"/>
                    <w:right w:val="none" w:sz="0" w:space="0" w:color="auto"/>
                  </w:divBdr>
                </w:div>
              </w:divsChild>
            </w:div>
            <w:div w:id="584145092">
              <w:marLeft w:val="0"/>
              <w:marRight w:val="0"/>
              <w:marTop w:val="0"/>
              <w:marBottom w:val="0"/>
              <w:divBdr>
                <w:top w:val="none" w:sz="0" w:space="0" w:color="auto"/>
                <w:left w:val="none" w:sz="0" w:space="0" w:color="auto"/>
                <w:bottom w:val="none" w:sz="0" w:space="0" w:color="auto"/>
                <w:right w:val="none" w:sz="0" w:space="0" w:color="auto"/>
              </w:divBdr>
              <w:divsChild>
                <w:div w:id="617024954">
                  <w:marLeft w:val="0"/>
                  <w:marRight w:val="0"/>
                  <w:marTop w:val="0"/>
                  <w:marBottom w:val="0"/>
                  <w:divBdr>
                    <w:top w:val="none" w:sz="0" w:space="0" w:color="auto"/>
                    <w:left w:val="none" w:sz="0" w:space="0" w:color="auto"/>
                    <w:bottom w:val="none" w:sz="0" w:space="0" w:color="auto"/>
                    <w:right w:val="none" w:sz="0" w:space="0" w:color="auto"/>
                  </w:divBdr>
                </w:div>
              </w:divsChild>
            </w:div>
            <w:div w:id="1274828133">
              <w:marLeft w:val="0"/>
              <w:marRight w:val="0"/>
              <w:marTop w:val="0"/>
              <w:marBottom w:val="0"/>
              <w:divBdr>
                <w:top w:val="none" w:sz="0" w:space="0" w:color="auto"/>
                <w:left w:val="none" w:sz="0" w:space="0" w:color="auto"/>
                <w:bottom w:val="none" w:sz="0" w:space="0" w:color="auto"/>
                <w:right w:val="none" w:sz="0" w:space="0" w:color="auto"/>
              </w:divBdr>
              <w:divsChild>
                <w:div w:id="2025785263">
                  <w:marLeft w:val="0"/>
                  <w:marRight w:val="0"/>
                  <w:marTop w:val="0"/>
                  <w:marBottom w:val="0"/>
                  <w:divBdr>
                    <w:top w:val="none" w:sz="0" w:space="0" w:color="auto"/>
                    <w:left w:val="none" w:sz="0" w:space="0" w:color="auto"/>
                    <w:bottom w:val="none" w:sz="0" w:space="0" w:color="auto"/>
                    <w:right w:val="none" w:sz="0" w:space="0" w:color="auto"/>
                  </w:divBdr>
                </w:div>
              </w:divsChild>
            </w:div>
            <w:div w:id="178129168">
              <w:marLeft w:val="0"/>
              <w:marRight w:val="0"/>
              <w:marTop w:val="0"/>
              <w:marBottom w:val="0"/>
              <w:divBdr>
                <w:top w:val="none" w:sz="0" w:space="0" w:color="auto"/>
                <w:left w:val="none" w:sz="0" w:space="0" w:color="auto"/>
                <w:bottom w:val="none" w:sz="0" w:space="0" w:color="auto"/>
                <w:right w:val="none" w:sz="0" w:space="0" w:color="auto"/>
              </w:divBdr>
              <w:divsChild>
                <w:div w:id="45587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318052">
      <w:bodyDiv w:val="1"/>
      <w:marLeft w:val="0"/>
      <w:marRight w:val="0"/>
      <w:marTop w:val="0"/>
      <w:marBottom w:val="0"/>
      <w:divBdr>
        <w:top w:val="none" w:sz="0" w:space="0" w:color="auto"/>
        <w:left w:val="none" w:sz="0" w:space="0" w:color="auto"/>
        <w:bottom w:val="none" w:sz="0" w:space="0" w:color="auto"/>
        <w:right w:val="none" w:sz="0" w:space="0" w:color="auto"/>
      </w:divBdr>
    </w:div>
    <w:div w:id="1254823609">
      <w:bodyDiv w:val="1"/>
      <w:marLeft w:val="0"/>
      <w:marRight w:val="0"/>
      <w:marTop w:val="0"/>
      <w:marBottom w:val="0"/>
      <w:divBdr>
        <w:top w:val="none" w:sz="0" w:space="0" w:color="auto"/>
        <w:left w:val="none" w:sz="0" w:space="0" w:color="auto"/>
        <w:bottom w:val="none" w:sz="0" w:space="0" w:color="auto"/>
        <w:right w:val="none" w:sz="0" w:space="0" w:color="auto"/>
      </w:divBdr>
      <w:divsChild>
        <w:div w:id="1920015746">
          <w:marLeft w:val="0"/>
          <w:marRight w:val="0"/>
          <w:marTop w:val="0"/>
          <w:marBottom w:val="0"/>
          <w:divBdr>
            <w:top w:val="none" w:sz="0" w:space="0" w:color="auto"/>
            <w:left w:val="none" w:sz="0" w:space="0" w:color="auto"/>
            <w:bottom w:val="none" w:sz="0" w:space="0" w:color="auto"/>
            <w:right w:val="none" w:sz="0" w:space="0" w:color="auto"/>
          </w:divBdr>
          <w:divsChild>
            <w:div w:id="1617442346">
              <w:marLeft w:val="0"/>
              <w:marRight w:val="0"/>
              <w:marTop w:val="0"/>
              <w:marBottom w:val="0"/>
              <w:divBdr>
                <w:top w:val="none" w:sz="0" w:space="0" w:color="auto"/>
                <w:left w:val="none" w:sz="0" w:space="0" w:color="auto"/>
                <w:bottom w:val="none" w:sz="0" w:space="0" w:color="auto"/>
                <w:right w:val="none" w:sz="0" w:space="0" w:color="auto"/>
              </w:divBdr>
              <w:divsChild>
                <w:div w:id="58287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879000">
          <w:marLeft w:val="0"/>
          <w:marRight w:val="0"/>
          <w:marTop w:val="0"/>
          <w:marBottom w:val="0"/>
          <w:divBdr>
            <w:top w:val="none" w:sz="0" w:space="0" w:color="auto"/>
            <w:left w:val="none" w:sz="0" w:space="0" w:color="auto"/>
            <w:bottom w:val="none" w:sz="0" w:space="0" w:color="auto"/>
            <w:right w:val="none" w:sz="0" w:space="0" w:color="auto"/>
          </w:divBdr>
          <w:divsChild>
            <w:div w:id="1197546749">
              <w:marLeft w:val="0"/>
              <w:marRight w:val="0"/>
              <w:marTop w:val="0"/>
              <w:marBottom w:val="0"/>
              <w:divBdr>
                <w:top w:val="none" w:sz="0" w:space="0" w:color="auto"/>
                <w:left w:val="none" w:sz="0" w:space="0" w:color="auto"/>
                <w:bottom w:val="none" w:sz="0" w:space="0" w:color="auto"/>
                <w:right w:val="none" w:sz="0" w:space="0" w:color="auto"/>
              </w:divBdr>
              <w:divsChild>
                <w:div w:id="574629465">
                  <w:marLeft w:val="0"/>
                  <w:marRight w:val="0"/>
                  <w:marTop w:val="0"/>
                  <w:marBottom w:val="0"/>
                  <w:divBdr>
                    <w:top w:val="none" w:sz="0" w:space="0" w:color="auto"/>
                    <w:left w:val="none" w:sz="0" w:space="0" w:color="auto"/>
                    <w:bottom w:val="none" w:sz="0" w:space="0" w:color="auto"/>
                    <w:right w:val="none" w:sz="0" w:space="0" w:color="auto"/>
                  </w:divBdr>
                </w:div>
              </w:divsChild>
            </w:div>
            <w:div w:id="141774771">
              <w:marLeft w:val="0"/>
              <w:marRight w:val="0"/>
              <w:marTop w:val="0"/>
              <w:marBottom w:val="0"/>
              <w:divBdr>
                <w:top w:val="none" w:sz="0" w:space="0" w:color="auto"/>
                <w:left w:val="none" w:sz="0" w:space="0" w:color="auto"/>
                <w:bottom w:val="none" w:sz="0" w:space="0" w:color="auto"/>
                <w:right w:val="none" w:sz="0" w:space="0" w:color="auto"/>
              </w:divBdr>
              <w:divsChild>
                <w:div w:id="463890478">
                  <w:marLeft w:val="0"/>
                  <w:marRight w:val="0"/>
                  <w:marTop w:val="0"/>
                  <w:marBottom w:val="0"/>
                  <w:divBdr>
                    <w:top w:val="none" w:sz="0" w:space="0" w:color="auto"/>
                    <w:left w:val="none" w:sz="0" w:space="0" w:color="auto"/>
                    <w:bottom w:val="none" w:sz="0" w:space="0" w:color="auto"/>
                    <w:right w:val="none" w:sz="0" w:space="0" w:color="auto"/>
                  </w:divBdr>
                </w:div>
                <w:div w:id="1237086163">
                  <w:marLeft w:val="0"/>
                  <w:marRight w:val="0"/>
                  <w:marTop w:val="0"/>
                  <w:marBottom w:val="0"/>
                  <w:divBdr>
                    <w:top w:val="none" w:sz="0" w:space="0" w:color="auto"/>
                    <w:left w:val="none" w:sz="0" w:space="0" w:color="auto"/>
                    <w:bottom w:val="none" w:sz="0" w:space="0" w:color="auto"/>
                    <w:right w:val="none" w:sz="0" w:space="0" w:color="auto"/>
                  </w:divBdr>
                </w:div>
              </w:divsChild>
            </w:div>
            <w:div w:id="2116821110">
              <w:marLeft w:val="0"/>
              <w:marRight w:val="0"/>
              <w:marTop w:val="0"/>
              <w:marBottom w:val="0"/>
              <w:divBdr>
                <w:top w:val="none" w:sz="0" w:space="0" w:color="auto"/>
                <w:left w:val="none" w:sz="0" w:space="0" w:color="auto"/>
                <w:bottom w:val="none" w:sz="0" w:space="0" w:color="auto"/>
                <w:right w:val="none" w:sz="0" w:space="0" w:color="auto"/>
              </w:divBdr>
              <w:divsChild>
                <w:div w:id="370300543">
                  <w:marLeft w:val="0"/>
                  <w:marRight w:val="0"/>
                  <w:marTop w:val="0"/>
                  <w:marBottom w:val="0"/>
                  <w:divBdr>
                    <w:top w:val="none" w:sz="0" w:space="0" w:color="auto"/>
                    <w:left w:val="none" w:sz="0" w:space="0" w:color="auto"/>
                    <w:bottom w:val="none" w:sz="0" w:space="0" w:color="auto"/>
                    <w:right w:val="none" w:sz="0" w:space="0" w:color="auto"/>
                  </w:divBdr>
                </w:div>
                <w:div w:id="1856963888">
                  <w:marLeft w:val="0"/>
                  <w:marRight w:val="0"/>
                  <w:marTop w:val="0"/>
                  <w:marBottom w:val="0"/>
                  <w:divBdr>
                    <w:top w:val="none" w:sz="0" w:space="0" w:color="auto"/>
                    <w:left w:val="none" w:sz="0" w:space="0" w:color="auto"/>
                    <w:bottom w:val="none" w:sz="0" w:space="0" w:color="auto"/>
                    <w:right w:val="none" w:sz="0" w:space="0" w:color="auto"/>
                  </w:divBdr>
                </w:div>
                <w:div w:id="359093724">
                  <w:marLeft w:val="0"/>
                  <w:marRight w:val="0"/>
                  <w:marTop w:val="0"/>
                  <w:marBottom w:val="0"/>
                  <w:divBdr>
                    <w:top w:val="none" w:sz="0" w:space="0" w:color="auto"/>
                    <w:left w:val="none" w:sz="0" w:space="0" w:color="auto"/>
                    <w:bottom w:val="none" w:sz="0" w:space="0" w:color="auto"/>
                    <w:right w:val="none" w:sz="0" w:space="0" w:color="auto"/>
                  </w:divBdr>
                </w:div>
              </w:divsChild>
            </w:div>
            <w:div w:id="1270814847">
              <w:marLeft w:val="0"/>
              <w:marRight w:val="0"/>
              <w:marTop w:val="0"/>
              <w:marBottom w:val="0"/>
              <w:divBdr>
                <w:top w:val="none" w:sz="0" w:space="0" w:color="auto"/>
                <w:left w:val="none" w:sz="0" w:space="0" w:color="auto"/>
                <w:bottom w:val="none" w:sz="0" w:space="0" w:color="auto"/>
                <w:right w:val="none" w:sz="0" w:space="0" w:color="auto"/>
              </w:divBdr>
              <w:divsChild>
                <w:div w:id="1625892318">
                  <w:marLeft w:val="0"/>
                  <w:marRight w:val="0"/>
                  <w:marTop w:val="0"/>
                  <w:marBottom w:val="0"/>
                  <w:divBdr>
                    <w:top w:val="none" w:sz="0" w:space="0" w:color="auto"/>
                    <w:left w:val="none" w:sz="0" w:space="0" w:color="auto"/>
                    <w:bottom w:val="none" w:sz="0" w:space="0" w:color="auto"/>
                    <w:right w:val="none" w:sz="0" w:space="0" w:color="auto"/>
                  </w:divBdr>
                </w:div>
              </w:divsChild>
            </w:div>
            <w:div w:id="393168120">
              <w:marLeft w:val="0"/>
              <w:marRight w:val="0"/>
              <w:marTop w:val="0"/>
              <w:marBottom w:val="0"/>
              <w:divBdr>
                <w:top w:val="none" w:sz="0" w:space="0" w:color="auto"/>
                <w:left w:val="none" w:sz="0" w:space="0" w:color="auto"/>
                <w:bottom w:val="none" w:sz="0" w:space="0" w:color="auto"/>
                <w:right w:val="none" w:sz="0" w:space="0" w:color="auto"/>
              </w:divBdr>
              <w:divsChild>
                <w:div w:id="122580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52597">
          <w:marLeft w:val="0"/>
          <w:marRight w:val="0"/>
          <w:marTop w:val="0"/>
          <w:marBottom w:val="0"/>
          <w:divBdr>
            <w:top w:val="none" w:sz="0" w:space="0" w:color="auto"/>
            <w:left w:val="none" w:sz="0" w:space="0" w:color="auto"/>
            <w:bottom w:val="none" w:sz="0" w:space="0" w:color="auto"/>
            <w:right w:val="none" w:sz="0" w:space="0" w:color="auto"/>
          </w:divBdr>
          <w:divsChild>
            <w:div w:id="1968001358">
              <w:marLeft w:val="0"/>
              <w:marRight w:val="0"/>
              <w:marTop w:val="0"/>
              <w:marBottom w:val="0"/>
              <w:divBdr>
                <w:top w:val="none" w:sz="0" w:space="0" w:color="auto"/>
                <w:left w:val="none" w:sz="0" w:space="0" w:color="auto"/>
                <w:bottom w:val="none" w:sz="0" w:space="0" w:color="auto"/>
                <w:right w:val="none" w:sz="0" w:space="0" w:color="auto"/>
              </w:divBdr>
              <w:divsChild>
                <w:div w:id="851652793">
                  <w:marLeft w:val="0"/>
                  <w:marRight w:val="0"/>
                  <w:marTop w:val="0"/>
                  <w:marBottom w:val="0"/>
                  <w:divBdr>
                    <w:top w:val="none" w:sz="0" w:space="0" w:color="auto"/>
                    <w:left w:val="none" w:sz="0" w:space="0" w:color="auto"/>
                    <w:bottom w:val="none" w:sz="0" w:space="0" w:color="auto"/>
                    <w:right w:val="none" w:sz="0" w:space="0" w:color="auto"/>
                  </w:divBdr>
                </w:div>
                <w:div w:id="971517758">
                  <w:marLeft w:val="0"/>
                  <w:marRight w:val="0"/>
                  <w:marTop w:val="0"/>
                  <w:marBottom w:val="0"/>
                  <w:divBdr>
                    <w:top w:val="none" w:sz="0" w:space="0" w:color="auto"/>
                    <w:left w:val="none" w:sz="0" w:space="0" w:color="auto"/>
                    <w:bottom w:val="none" w:sz="0" w:space="0" w:color="auto"/>
                    <w:right w:val="none" w:sz="0" w:space="0" w:color="auto"/>
                  </w:divBdr>
                </w:div>
              </w:divsChild>
            </w:div>
            <w:div w:id="1126118666">
              <w:marLeft w:val="0"/>
              <w:marRight w:val="0"/>
              <w:marTop w:val="0"/>
              <w:marBottom w:val="0"/>
              <w:divBdr>
                <w:top w:val="none" w:sz="0" w:space="0" w:color="auto"/>
                <w:left w:val="none" w:sz="0" w:space="0" w:color="auto"/>
                <w:bottom w:val="none" w:sz="0" w:space="0" w:color="auto"/>
                <w:right w:val="none" w:sz="0" w:space="0" w:color="auto"/>
              </w:divBdr>
              <w:divsChild>
                <w:div w:id="1219247465">
                  <w:marLeft w:val="0"/>
                  <w:marRight w:val="0"/>
                  <w:marTop w:val="0"/>
                  <w:marBottom w:val="0"/>
                  <w:divBdr>
                    <w:top w:val="none" w:sz="0" w:space="0" w:color="auto"/>
                    <w:left w:val="none" w:sz="0" w:space="0" w:color="auto"/>
                    <w:bottom w:val="none" w:sz="0" w:space="0" w:color="auto"/>
                    <w:right w:val="none" w:sz="0" w:space="0" w:color="auto"/>
                  </w:divBdr>
                </w:div>
                <w:div w:id="1896163631">
                  <w:marLeft w:val="0"/>
                  <w:marRight w:val="0"/>
                  <w:marTop w:val="0"/>
                  <w:marBottom w:val="0"/>
                  <w:divBdr>
                    <w:top w:val="none" w:sz="0" w:space="0" w:color="auto"/>
                    <w:left w:val="none" w:sz="0" w:space="0" w:color="auto"/>
                    <w:bottom w:val="none" w:sz="0" w:space="0" w:color="auto"/>
                    <w:right w:val="none" w:sz="0" w:space="0" w:color="auto"/>
                  </w:divBdr>
                </w:div>
                <w:div w:id="132604241">
                  <w:marLeft w:val="0"/>
                  <w:marRight w:val="0"/>
                  <w:marTop w:val="0"/>
                  <w:marBottom w:val="0"/>
                  <w:divBdr>
                    <w:top w:val="none" w:sz="0" w:space="0" w:color="auto"/>
                    <w:left w:val="none" w:sz="0" w:space="0" w:color="auto"/>
                    <w:bottom w:val="none" w:sz="0" w:space="0" w:color="auto"/>
                    <w:right w:val="none" w:sz="0" w:space="0" w:color="auto"/>
                  </w:divBdr>
                </w:div>
                <w:div w:id="399408529">
                  <w:marLeft w:val="0"/>
                  <w:marRight w:val="0"/>
                  <w:marTop w:val="0"/>
                  <w:marBottom w:val="0"/>
                  <w:divBdr>
                    <w:top w:val="none" w:sz="0" w:space="0" w:color="auto"/>
                    <w:left w:val="none" w:sz="0" w:space="0" w:color="auto"/>
                    <w:bottom w:val="none" w:sz="0" w:space="0" w:color="auto"/>
                    <w:right w:val="none" w:sz="0" w:space="0" w:color="auto"/>
                  </w:divBdr>
                </w:div>
              </w:divsChild>
            </w:div>
            <w:div w:id="505094798">
              <w:marLeft w:val="0"/>
              <w:marRight w:val="0"/>
              <w:marTop w:val="0"/>
              <w:marBottom w:val="0"/>
              <w:divBdr>
                <w:top w:val="none" w:sz="0" w:space="0" w:color="auto"/>
                <w:left w:val="none" w:sz="0" w:space="0" w:color="auto"/>
                <w:bottom w:val="none" w:sz="0" w:space="0" w:color="auto"/>
                <w:right w:val="none" w:sz="0" w:space="0" w:color="auto"/>
              </w:divBdr>
              <w:divsChild>
                <w:div w:id="1236357240">
                  <w:marLeft w:val="0"/>
                  <w:marRight w:val="0"/>
                  <w:marTop w:val="0"/>
                  <w:marBottom w:val="0"/>
                  <w:divBdr>
                    <w:top w:val="none" w:sz="0" w:space="0" w:color="auto"/>
                    <w:left w:val="none" w:sz="0" w:space="0" w:color="auto"/>
                    <w:bottom w:val="none" w:sz="0" w:space="0" w:color="auto"/>
                    <w:right w:val="none" w:sz="0" w:space="0" w:color="auto"/>
                  </w:divBdr>
                </w:div>
              </w:divsChild>
            </w:div>
            <w:div w:id="678702060">
              <w:marLeft w:val="0"/>
              <w:marRight w:val="0"/>
              <w:marTop w:val="0"/>
              <w:marBottom w:val="0"/>
              <w:divBdr>
                <w:top w:val="none" w:sz="0" w:space="0" w:color="auto"/>
                <w:left w:val="none" w:sz="0" w:space="0" w:color="auto"/>
                <w:bottom w:val="none" w:sz="0" w:space="0" w:color="auto"/>
                <w:right w:val="none" w:sz="0" w:space="0" w:color="auto"/>
              </w:divBdr>
              <w:divsChild>
                <w:div w:id="719674762">
                  <w:marLeft w:val="0"/>
                  <w:marRight w:val="0"/>
                  <w:marTop w:val="0"/>
                  <w:marBottom w:val="0"/>
                  <w:divBdr>
                    <w:top w:val="none" w:sz="0" w:space="0" w:color="auto"/>
                    <w:left w:val="none" w:sz="0" w:space="0" w:color="auto"/>
                    <w:bottom w:val="none" w:sz="0" w:space="0" w:color="auto"/>
                    <w:right w:val="none" w:sz="0" w:space="0" w:color="auto"/>
                  </w:divBdr>
                </w:div>
              </w:divsChild>
            </w:div>
            <w:div w:id="2111000940">
              <w:marLeft w:val="0"/>
              <w:marRight w:val="0"/>
              <w:marTop w:val="0"/>
              <w:marBottom w:val="0"/>
              <w:divBdr>
                <w:top w:val="none" w:sz="0" w:space="0" w:color="auto"/>
                <w:left w:val="none" w:sz="0" w:space="0" w:color="auto"/>
                <w:bottom w:val="none" w:sz="0" w:space="0" w:color="auto"/>
                <w:right w:val="none" w:sz="0" w:space="0" w:color="auto"/>
              </w:divBdr>
              <w:divsChild>
                <w:div w:id="212568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34831">
          <w:marLeft w:val="0"/>
          <w:marRight w:val="0"/>
          <w:marTop w:val="0"/>
          <w:marBottom w:val="0"/>
          <w:divBdr>
            <w:top w:val="none" w:sz="0" w:space="0" w:color="auto"/>
            <w:left w:val="none" w:sz="0" w:space="0" w:color="auto"/>
            <w:bottom w:val="none" w:sz="0" w:space="0" w:color="auto"/>
            <w:right w:val="none" w:sz="0" w:space="0" w:color="auto"/>
          </w:divBdr>
          <w:divsChild>
            <w:div w:id="2138377930">
              <w:marLeft w:val="0"/>
              <w:marRight w:val="0"/>
              <w:marTop w:val="0"/>
              <w:marBottom w:val="0"/>
              <w:divBdr>
                <w:top w:val="none" w:sz="0" w:space="0" w:color="auto"/>
                <w:left w:val="none" w:sz="0" w:space="0" w:color="auto"/>
                <w:bottom w:val="none" w:sz="0" w:space="0" w:color="auto"/>
                <w:right w:val="none" w:sz="0" w:space="0" w:color="auto"/>
              </w:divBdr>
              <w:divsChild>
                <w:div w:id="1069382808">
                  <w:marLeft w:val="0"/>
                  <w:marRight w:val="0"/>
                  <w:marTop w:val="0"/>
                  <w:marBottom w:val="0"/>
                  <w:divBdr>
                    <w:top w:val="none" w:sz="0" w:space="0" w:color="auto"/>
                    <w:left w:val="none" w:sz="0" w:space="0" w:color="auto"/>
                    <w:bottom w:val="none" w:sz="0" w:space="0" w:color="auto"/>
                    <w:right w:val="none" w:sz="0" w:space="0" w:color="auto"/>
                  </w:divBdr>
                </w:div>
              </w:divsChild>
            </w:div>
            <w:div w:id="26565701">
              <w:marLeft w:val="0"/>
              <w:marRight w:val="0"/>
              <w:marTop w:val="0"/>
              <w:marBottom w:val="0"/>
              <w:divBdr>
                <w:top w:val="none" w:sz="0" w:space="0" w:color="auto"/>
                <w:left w:val="none" w:sz="0" w:space="0" w:color="auto"/>
                <w:bottom w:val="none" w:sz="0" w:space="0" w:color="auto"/>
                <w:right w:val="none" w:sz="0" w:space="0" w:color="auto"/>
              </w:divBdr>
              <w:divsChild>
                <w:div w:id="197659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640232">
          <w:marLeft w:val="0"/>
          <w:marRight w:val="0"/>
          <w:marTop w:val="0"/>
          <w:marBottom w:val="0"/>
          <w:divBdr>
            <w:top w:val="none" w:sz="0" w:space="0" w:color="auto"/>
            <w:left w:val="none" w:sz="0" w:space="0" w:color="auto"/>
            <w:bottom w:val="none" w:sz="0" w:space="0" w:color="auto"/>
            <w:right w:val="none" w:sz="0" w:space="0" w:color="auto"/>
          </w:divBdr>
          <w:divsChild>
            <w:div w:id="994337809">
              <w:marLeft w:val="0"/>
              <w:marRight w:val="0"/>
              <w:marTop w:val="0"/>
              <w:marBottom w:val="0"/>
              <w:divBdr>
                <w:top w:val="none" w:sz="0" w:space="0" w:color="auto"/>
                <w:left w:val="none" w:sz="0" w:space="0" w:color="auto"/>
                <w:bottom w:val="none" w:sz="0" w:space="0" w:color="auto"/>
                <w:right w:val="none" w:sz="0" w:space="0" w:color="auto"/>
              </w:divBdr>
              <w:divsChild>
                <w:div w:id="1062027340">
                  <w:marLeft w:val="0"/>
                  <w:marRight w:val="0"/>
                  <w:marTop w:val="0"/>
                  <w:marBottom w:val="0"/>
                  <w:divBdr>
                    <w:top w:val="none" w:sz="0" w:space="0" w:color="auto"/>
                    <w:left w:val="none" w:sz="0" w:space="0" w:color="auto"/>
                    <w:bottom w:val="none" w:sz="0" w:space="0" w:color="auto"/>
                    <w:right w:val="none" w:sz="0" w:space="0" w:color="auto"/>
                  </w:divBdr>
                </w:div>
              </w:divsChild>
            </w:div>
            <w:div w:id="970020277">
              <w:marLeft w:val="0"/>
              <w:marRight w:val="0"/>
              <w:marTop w:val="0"/>
              <w:marBottom w:val="0"/>
              <w:divBdr>
                <w:top w:val="none" w:sz="0" w:space="0" w:color="auto"/>
                <w:left w:val="none" w:sz="0" w:space="0" w:color="auto"/>
                <w:bottom w:val="none" w:sz="0" w:space="0" w:color="auto"/>
                <w:right w:val="none" w:sz="0" w:space="0" w:color="auto"/>
              </w:divBdr>
              <w:divsChild>
                <w:div w:id="93062279">
                  <w:marLeft w:val="0"/>
                  <w:marRight w:val="0"/>
                  <w:marTop w:val="0"/>
                  <w:marBottom w:val="0"/>
                  <w:divBdr>
                    <w:top w:val="none" w:sz="0" w:space="0" w:color="auto"/>
                    <w:left w:val="none" w:sz="0" w:space="0" w:color="auto"/>
                    <w:bottom w:val="none" w:sz="0" w:space="0" w:color="auto"/>
                    <w:right w:val="none" w:sz="0" w:space="0" w:color="auto"/>
                  </w:divBdr>
                </w:div>
              </w:divsChild>
            </w:div>
            <w:div w:id="1853304208">
              <w:marLeft w:val="0"/>
              <w:marRight w:val="0"/>
              <w:marTop w:val="0"/>
              <w:marBottom w:val="0"/>
              <w:divBdr>
                <w:top w:val="none" w:sz="0" w:space="0" w:color="auto"/>
                <w:left w:val="none" w:sz="0" w:space="0" w:color="auto"/>
                <w:bottom w:val="none" w:sz="0" w:space="0" w:color="auto"/>
                <w:right w:val="none" w:sz="0" w:space="0" w:color="auto"/>
              </w:divBdr>
              <w:divsChild>
                <w:div w:id="873804950">
                  <w:marLeft w:val="0"/>
                  <w:marRight w:val="0"/>
                  <w:marTop w:val="0"/>
                  <w:marBottom w:val="0"/>
                  <w:divBdr>
                    <w:top w:val="none" w:sz="0" w:space="0" w:color="auto"/>
                    <w:left w:val="none" w:sz="0" w:space="0" w:color="auto"/>
                    <w:bottom w:val="none" w:sz="0" w:space="0" w:color="auto"/>
                    <w:right w:val="none" w:sz="0" w:space="0" w:color="auto"/>
                  </w:divBdr>
                </w:div>
              </w:divsChild>
            </w:div>
            <w:div w:id="2072342952">
              <w:marLeft w:val="0"/>
              <w:marRight w:val="0"/>
              <w:marTop w:val="0"/>
              <w:marBottom w:val="0"/>
              <w:divBdr>
                <w:top w:val="none" w:sz="0" w:space="0" w:color="auto"/>
                <w:left w:val="none" w:sz="0" w:space="0" w:color="auto"/>
                <w:bottom w:val="none" w:sz="0" w:space="0" w:color="auto"/>
                <w:right w:val="none" w:sz="0" w:space="0" w:color="auto"/>
              </w:divBdr>
              <w:divsChild>
                <w:div w:id="110440351">
                  <w:marLeft w:val="0"/>
                  <w:marRight w:val="0"/>
                  <w:marTop w:val="0"/>
                  <w:marBottom w:val="0"/>
                  <w:divBdr>
                    <w:top w:val="none" w:sz="0" w:space="0" w:color="auto"/>
                    <w:left w:val="none" w:sz="0" w:space="0" w:color="auto"/>
                    <w:bottom w:val="none" w:sz="0" w:space="0" w:color="auto"/>
                    <w:right w:val="none" w:sz="0" w:space="0" w:color="auto"/>
                  </w:divBdr>
                </w:div>
                <w:div w:id="86393065">
                  <w:marLeft w:val="0"/>
                  <w:marRight w:val="0"/>
                  <w:marTop w:val="0"/>
                  <w:marBottom w:val="0"/>
                  <w:divBdr>
                    <w:top w:val="none" w:sz="0" w:space="0" w:color="auto"/>
                    <w:left w:val="none" w:sz="0" w:space="0" w:color="auto"/>
                    <w:bottom w:val="none" w:sz="0" w:space="0" w:color="auto"/>
                    <w:right w:val="none" w:sz="0" w:space="0" w:color="auto"/>
                  </w:divBdr>
                </w:div>
                <w:div w:id="1192261079">
                  <w:marLeft w:val="0"/>
                  <w:marRight w:val="0"/>
                  <w:marTop w:val="0"/>
                  <w:marBottom w:val="0"/>
                  <w:divBdr>
                    <w:top w:val="none" w:sz="0" w:space="0" w:color="auto"/>
                    <w:left w:val="none" w:sz="0" w:space="0" w:color="auto"/>
                    <w:bottom w:val="none" w:sz="0" w:space="0" w:color="auto"/>
                    <w:right w:val="none" w:sz="0" w:space="0" w:color="auto"/>
                  </w:divBdr>
                </w:div>
                <w:div w:id="1653824228">
                  <w:marLeft w:val="0"/>
                  <w:marRight w:val="0"/>
                  <w:marTop w:val="0"/>
                  <w:marBottom w:val="0"/>
                  <w:divBdr>
                    <w:top w:val="none" w:sz="0" w:space="0" w:color="auto"/>
                    <w:left w:val="none" w:sz="0" w:space="0" w:color="auto"/>
                    <w:bottom w:val="none" w:sz="0" w:space="0" w:color="auto"/>
                    <w:right w:val="none" w:sz="0" w:space="0" w:color="auto"/>
                  </w:divBdr>
                </w:div>
              </w:divsChild>
            </w:div>
            <w:div w:id="1424300749">
              <w:marLeft w:val="0"/>
              <w:marRight w:val="0"/>
              <w:marTop w:val="0"/>
              <w:marBottom w:val="0"/>
              <w:divBdr>
                <w:top w:val="none" w:sz="0" w:space="0" w:color="auto"/>
                <w:left w:val="none" w:sz="0" w:space="0" w:color="auto"/>
                <w:bottom w:val="none" w:sz="0" w:space="0" w:color="auto"/>
                <w:right w:val="none" w:sz="0" w:space="0" w:color="auto"/>
              </w:divBdr>
              <w:divsChild>
                <w:div w:id="144850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2502">
          <w:marLeft w:val="0"/>
          <w:marRight w:val="0"/>
          <w:marTop w:val="0"/>
          <w:marBottom w:val="0"/>
          <w:divBdr>
            <w:top w:val="none" w:sz="0" w:space="0" w:color="auto"/>
            <w:left w:val="none" w:sz="0" w:space="0" w:color="auto"/>
            <w:bottom w:val="none" w:sz="0" w:space="0" w:color="auto"/>
            <w:right w:val="none" w:sz="0" w:space="0" w:color="auto"/>
          </w:divBdr>
          <w:divsChild>
            <w:div w:id="1492214224">
              <w:marLeft w:val="0"/>
              <w:marRight w:val="0"/>
              <w:marTop w:val="0"/>
              <w:marBottom w:val="0"/>
              <w:divBdr>
                <w:top w:val="none" w:sz="0" w:space="0" w:color="auto"/>
                <w:left w:val="none" w:sz="0" w:space="0" w:color="auto"/>
                <w:bottom w:val="none" w:sz="0" w:space="0" w:color="auto"/>
                <w:right w:val="none" w:sz="0" w:space="0" w:color="auto"/>
              </w:divBdr>
              <w:divsChild>
                <w:div w:id="1204640176">
                  <w:marLeft w:val="0"/>
                  <w:marRight w:val="0"/>
                  <w:marTop w:val="0"/>
                  <w:marBottom w:val="0"/>
                  <w:divBdr>
                    <w:top w:val="none" w:sz="0" w:space="0" w:color="auto"/>
                    <w:left w:val="none" w:sz="0" w:space="0" w:color="auto"/>
                    <w:bottom w:val="none" w:sz="0" w:space="0" w:color="auto"/>
                    <w:right w:val="none" w:sz="0" w:space="0" w:color="auto"/>
                  </w:divBdr>
                </w:div>
                <w:div w:id="1752895121">
                  <w:marLeft w:val="0"/>
                  <w:marRight w:val="0"/>
                  <w:marTop w:val="0"/>
                  <w:marBottom w:val="0"/>
                  <w:divBdr>
                    <w:top w:val="none" w:sz="0" w:space="0" w:color="auto"/>
                    <w:left w:val="none" w:sz="0" w:space="0" w:color="auto"/>
                    <w:bottom w:val="none" w:sz="0" w:space="0" w:color="auto"/>
                    <w:right w:val="none" w:sz="0" w:space="0" w:color="auto"/>
                  </w:divBdr>
                </w:div>
              </w:divsChild>
            </w:div>
            <w:div w:id="1366440912">
              <w:marLeft w:val="0"/>
              <w:marRight w:val="0"/>
              <w:marTop w:val="0"/>
              <w:marBottom w:val="0"/>
              <w:divBdr>
                <w:top w:val="none" w:sz="0" w:space="0" w:color="auto"/>
                <w:left w:val="none" w:sz="0" w:space="0" w:color="auto"/>
                <w:bottom w:val="none" w:sz="0" w:space="0" w:color="auto"/>
                <w:right w:val="none" w:sz="0" w:space="0" w:color="auto"/>
              </w:divBdr>
              <w:divsChild>
                <w:div w:id="115493064">
                  <w:marLeft w:val="0"/>
                  <w:marRight w:val="0"/>
                  <w:marTop w:val="0"/>
                  <w:marBottom w:val="0"/>
                  <w:divBdr>
                    <w:top w:val="none" w:sz="0" w:space="0" w:color="auto"/>
                    <w:left w:val="none" w:sz="0" w:space="0" w:color="auto"/>
                    <w:bottom w:val="none" w:sz="0" w:space="0" w:color="auto"/>
                    <w:right w:val="none" w:sz="0" w:space="0" w:color="auto"/>
                  </w:divBdr>
                </w:div>
              </w:divsChild>
            </w:div>
            <w:div w:id="793253101">
              <w:marLeft w:val="0"/>
              <w:marRight w:val="0"/>
              <w:marTop w:val="0"/>
              <w:marBottom w:val="0"/>
              <w:divBdr>
                <w:top w:val="none" w:sz="0" w:space="0" w:color="auto"/>
                <w:left w:val="none" w:sz="0" w:space="0" w:color="auto"/>
                <w:bottom w:val="none" w:sz="0" w:space="0" w:color="auto"/>
                <w:right w:val="none" w:sz="0" w:space="0" w:color="auto"/>
              </w:divBdr>
              <w:divsChild>
                <w:div w:id="872838554">
                  <w:marLeft w:val="0"/>
                  <w:marRight w:val="0"/>
                  <w:marTop w:val="0"/>
                  <w:marBottom w:val="0"/>
                  <w:divBdr>
                    <w:top w:val="none" w:sz="0" w:space="0" w:color="auto"/>
                    <w:left w:val="none" w:sz="0" w:space="0" w:color="auto"/>
                    <w:bottom w:val="none" w:sz="0" w:space="0" w:color="auto"/>
                    <w:right w:val="none" w:sz="0" w:space="0" w:color="auto"/>
                  </w:divBdr>
                </w:div>
              </w:divsChild>
            </w:div>
            <w:div w:id="662397243">
              <w:marLeft w:val="0"/>
              <w:marRight w:val="0"/>
              <w:marTop w:val="0"/>
              <w:marBottom w:val="0"/>
              <w:divBdr>
                <w:top w:val="none" w:sz="0" w:space="0" w:color="auto"/>
                <w:left w:val="none" w:sz="0" w:space="0" w:color="auto"/>
                <w:bottom w:val="none" w:sz="0" w:space="0" w:color="auto"/>
                <w:right w:val="none" w:sz="0" w:space="0" w:color="auto"/>
              </w:divBdr>
              <w:divsChild>
                <w:div w:id="1375695647">
                  <w:marLeft w:val="0"/>
                  <w:marRight w:val="0"/>
                  <w:marTop w:val="0"/>
                  <w:marBottom w:val="0"/>
                  <w:divBdr>
                    <w:top w:val="none" w:sz="0" w:space="0" w:color="auto"/>
                    <w:left w:val="none" w:sz="0" w:space="0" w:color="auto"/>
                    <w:bottom w:val="none" w:sz="0" w:space="0" w:color="auto"/>
                    <w:right w:val="none" w:sz="0" w:space="0" w:color="auto"/>
                  </w:divBdr>
                </w:div>
                <w:div w:id="267005943">
                  <w:marLeft w:val="0"/>
                  <w:marRight w:val="0"/>
                  <w:marTop w:val="0"/>
                  <w:marBottom w:val="0"/>
                  <w:divBdr>
                    <w:top w:val="none" w:sz="0" w:space="0" w:color="auto"/>
                    <w:left w:val="none" w:sz="0" w:space="0" w:color="auto"/>
                    <w:bottom w:val="none" w:sz="0" w:space="0" w:color="auto"/>
                    <w:right w:val="none" w:sz="0" w:space="0" w:color="auto"/>
                  </w:divBdr>
                </w:div>
                <w:div w:id="890195860">
                  <w:marLeft w:val="0"/>
                  <w:marRight w:val="0"/>
                  <w:marTop w:val="0"/>
                  <w:marBottom w:val="0"/>
                  <w:divBdr>
                    <w:top w:val="none" w:sz="0" w:space="0" w:color="auto"/>
                    <w:left w:val="none" w:sz="0" w:space="0" w:color="auto"/>
                    <w:bottom w:val="none" w:sz="0" w:space="0" w:color="auto"/>
                    <w:right w:val="none" w:sz="0" w:space="0" w:color="auto"/>
                  </w:divBdr>
                </w:div>
                <w:div w:id="1938713942">
                  <w:marLeft w:val="0"/>
                  <w:marRight w:val="0"/>
                  <w:marTop w:val="0"/>
                  <w:marBottom w:val="0"/>
                  <w:divBdr>
                    <w:top w:val="none" w:sz="0" w:space="0" w:color="auto"/>
                    <w:left w:val="none" w:sz="0" w:space="0" w:color="auto"/>
                    <w:bottom w:val="none" w:sz="0" w:space="0" w:color="auto"/>
                    <w:right w:val="none" w:sz="0" w:space="0" w:color="auto"/>
                  </w:divBdr>
                </w:div>
              </w:divsChild>
            </w:div>
            <w:div w:id="1354765964">
              <w:marLeft w:val="0"/>
              <w:marRight w:val="0"/>
              <w:marTop w:val="0"/>
              <w:marBottom w:val="0"/>
              <w:divBdr>
                <w:top w:val="none" w:sz="0" w:space="0" w:color="auto"/>
                <w:left w:val="none" w:sz="0" w:space="0" w:color="auto"/>
                <w:bottom w:val="none" w:sz="0" w:space="0" w:color="auto"/>
                <w:right w:val="none" w:sz="0" w:space="0" w:color="auto"/>
              </w:divBdr>
              <w:divsChild>
                <w:div w:id="852381704">
                  <w:marLeft w:val="0"/>
                  <w:marRight w:val="0"/>
                  <w:marTop w:val="0"/>
                  <w:marBottom w:val="0"/>
                  <w:divBdr>
                    <w:top w:val="none" w:sz="0" w:space="0" w:color="auto"/>
                    <w:left w:val="none" w:sz="0" w:space="0" w:color="auto"/>
                    <w:bottom w:val="none" w:sz="0" w:space="0" w:color="auto"/>
                    <w:right w:val="none" w:sz="0" w:space="0" w:color="auto"/>
                  </w:divBdr>
                </w:div>
              </w:divsChild>
            </w:div>
            <w:div w:id="1009258557">
              <w:marLeft w:val="0"/>
              <w:marRight w:val="0"/>
              <w:marTop w:val="0"/>
              <w:marBottom w:val="0"/>
              <w:divBdr>
                <w:top w:val="none" w:sz="0" w:space="0" w:color="auto"/>
                <w:left w:val="none" w:sz="0" w:space="0" w:color="auto"/>
                <w:bottom w:val="none" w:sz="0" w:space="0" w:color="auto"/>
                <w:right w:val="none" w:sz="0" w:space="0" w:color="auto"/>
              </w:divBdr>
              <w:divsChild>
                <w:div w:id="208236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928">
          <w:marLeft w:val="0"/>
          <w:marRight w:val="0"/>
          <w:marTop w:val="0"/>
          <w:marBottom w:val="0"/>
          <w:divBdr>
            <w:top w:val="none" w:sz="0" w:space="0" w:color="auto"/>
            <w:left w:val="none" w:sz="0" w:space="0" w:color="auto"/>
            <w:bottom w:val="none" w:sz="0" w:space="0" w:color="auto"/>
            <w:right w:val="none" w:sz="0" w:space="0" w:color="auto"/>
          </w:divBdr>
          <w:divsChild>
            <w:div w:id="587426703">
              <w:marLeft w:val="0"/>
              <w:marRight w:val="0"/>
              <w:marTop w:val="0"/>
              <w:marBottom w:val="0"/>
              <w:divBdr>
                <w:top w:val="none" w:sz="0" w:space="0" w:color="auto"/>
                <w:left w:val="none" w:sz="0" w:space="0" w:color="auto"/>
                <w:bottom w:val="none" w:sz="0" w:space="0" w:color="auto"/>
                <w:right w:val="none" w:sz="0" w:space="0" w:color="auto"/>
              </w:divBdr>
              <w:divsChild>
                <w:div w:id="1653678256">
                  <w:marLeft w:val="0"/>
                  <w:marRight w:val="0"/>
                  <w:marTop w:val="0"/>
                  <w:marBottom w:val="0"/>
                  <w:divBdr>
                    <w:top w:val="none" w:sz="0" w:space="0" w:color="auto"/>
                    <w:left w:val="none" w:sz="0" w:space="0" w:color="auto"/>
                    <w:bottom w:val="none" w:sz="0" w:space="0" w:color="auto"/>
                    <w:right w:val="none" w:sz="0" w:space="0" w:color="auto"/>
                  </w:divBdr>
                </w:div>
              </w:divsChild>
            </w:div>
            <w:div w:id="1665232692">
              <w:marLeft w:val="0"/>
              <w:marRight w:val="0"/>
              <w:marTop w:val="0"/>
              <w:marBottom w:val="0"/>
              <w:divBdr>
                <w:top w:val="none" w:sz="0" w:space="0" w:color="auto"/>
                <w:left w:val="none" w:sz="0" w:space="0" w:color="auto"/>
                <w:bottom w:val="none" w:sz="0" w:space="0" w:color="auto"/>
                <w:right w:val="none" w:sz="0" w:space="0" w:color="auto"/>
              </w:divBdr>
              <w:divsChild>
                <w:div w:id="1867058783">
                  <w:marLeft w:val="0"/>
                  <w:marRight w:val="0"/>
                  <w:marTop w:val="0"/>
                  <w:marBottom w:val="0"/>
                  <w:divBdr>
                    <w:top w:val="none" w:sz="0" w:space="0" w:color="auto"/>
                    <w:left w:val="none" w:sz="0" w:space="0" w:color="auto"/>
                    <w:bottom w:val="none" w:sz="0" w:space="0" w:color="auto"/>
                    <w:right w:val="none" w:sz="0" w:space="0" w:color="auto"/>
                  </w:divBdr>
                </w:div>
              </w:divsChild>
            </w:div>
            <w:div w:id="1600983408">
              <w:marLeft w:val="0"/>
              <w:marRight w:val="0"/>
              <w:marTop w:val="0"/>
              <w:marBottom w:val="0"/>
              <w:divBdr>
                <w:top w:val="none" w:sz="0" w:space="0" w:color="auto"/>
                <w:left w:val="none" w:sz="0" w:space="0" w:color="auto"/>
                <w:bottom w:val="none" w:sz="0" w:space="0" w:color="auto"/>
                <w:right w:val="none" w:sz="0" w:space="0" w:color="auto"/>
              </w:divBdr>
              <w:divsChild>
                <w:div w:id="1177620248">
                  <w:marLeft w:val="0"/>
                  <w:marRight w:val="0"/>
                  <w:marTop w:val="0"/>
                  <w:marBottom w:val="0"/>
                  <w:divBdr>
                    <w:top w:val="none" w:sz="0" w:space="0" w:color="auto"/>
                    <w:left w:val="none" w:sz="0" w:space="0" w:color="auto"/>
                    <w:bottom w:val="none" w:sz="0" w:space="0" w:color="auto"/>
                    <w:right w:val="none" w:sz="0" w:space="0" w:color="auto"/>
                  </w:divBdr>
                </w:div>
                <w:div w:id="622465615">
                  <w:marLeft w:val="0"/>
                  <w:marRight w:val="0"/>
                  <w:marTop w:val="0"/>
                  <w:marBottom w:val="0"/>
                  <w:divBdr>
                    <w:top w:val="none" w:sz="0" w:space="0" w:color="auto"/>
                    <w:left w:val="none" w:sz="0" w:space="0" w:color="auto"/>
                    <w:bottom w:val="none" w:sz="0" w:space="0" w:color="auto"/>
                    <w:right w:val="none" w:sz="0" w:space="0" w:color="auto"/>
                  </w:divBdr>
                </w:div>
              </w:divsChild>
            </w:div>
            <w:div w:id="1683387210">
              <w:marLeft w:val="0"/>
              <w:marRight w:val="0"/>
              <w:marTop w:val="0"/>
              <w:marBottom w:val="0"/>
              <w:divBdr>
                <w:top w:val="none" w:sz="0" w:space="0" w:color="auto"/>
                <w:left w:val="none" w:sz="0" w:space="0" w:color="auto"/>
                <w:bottom w:val="none" w:sz="0" w:space="0" w:color="auto"/>
                <w:right w:val="none" w:sz="0" w:space="0" w:color="auto"/>
              </w:divBdr>
              <w:divsChild>
                <w:div w:id="2003312171">
                  <w:marLeft w:val="0"/>
                  <w:marRight w:val="0"/>
                  <w:marTop w:val="0"/>
                  <w:marBottom w:val="0"/>
                  <w:divBdr>
                    <w:top w:val="none" w:sz="0" w:space="0" w:color="auto"/>
                    <w:left w:val="none" w:sz="0" w:space="0" w:color="auto"/>
                    <w:bottom w:val="none" w:sz="0" w:space="0" w:color="auto"/>
                    <w:right w:val="none" w:sz="0" w:space="0" w:color="auto"/>
                  </w:divBdr>
                </w:div>
                <w:div w:id="1957828038">
                  <w:marLeft w:val="0"/>
                  <w:marRight w:val="0"/>
                  <w:marTop w:val="0"/>
                  <w:marBottom w:val="0"/>
                  <w:divBdr>
                    <w:top w:val="none" w:sz="0" w:space="0" w:color="auto"/>
                    <w:left w:val="none" w:sz="0" w:space="0" w:color="auto"/>
                    <w:bottom w:val="none" w:sz="0" w:space="0" w:color="auto"/>
                    <w:right w:val="none" w:sz="0" w:space="0" w:color="auto"/>
                  </w:divBdr>
                </w:div>
              </w:divsChild>
            </w:div>
            <w:div w:id="971131526">
              <w:marLeft w:val="0"/>
              <w:marRight w:val="0"/>
              <w:marTop w:val="0"/>
              <w:marBottom w:val="0"/>
              <w:divBdr>
                <w:top w:val="none" w:sz="0" w:space="0" w:color="auto"/>
                <w:left w:val="none" w:sz="0" w:space="0" w:color="auto"/>
                <w:bottom w:val="none" w:sz="0" w:space="0" w:color="auto"/>
                <w:right w:val="none" w:sz="0" w:space="0" w:color="auto"/>
              </w:divBdr>
              <w:divsChild>
                <w:div w:id="191579739">
                  <w:marLeft w:val="0"/>
                  <w:marRight w:val="0"/>
                  <w:marTop w:val="0"/>
                  <w:marBottom w:val="0"/>
                  <w:divBdr>
                    <w:top w:val="none" w:sz="0" w:space="0" w:color="auto"/>
                    <w:left w:val="none" w:sz="0" w:space="0" w:color="auto"/>
                    <w:bottom w:val="none" w:sz="0" w:space="0" w:color="auto"/>
                    <w:right w:val="none" w:sz="0" w:space="0" w:color="auto"/>
                  </w:divBdr>
                </w:div>
              </w:divsChild>
            </w:div>
            <w:div w:id="102530516">
              <w:marLeft w:val="0"/>
              <w:marRight w:val="0"/>
              <w:marTop w:val="0"/>
              <w:marBottom w:val="0"/>
              <w:divBdr>
                <w:top w:val="none" w:sz="0" w:space="0" w:color="auto"/>
                <w:left w:val="none" w:sz="0" w:space="0" w:color="auto"/>
                <w:bottom w:val="none" w:sz="0" w:space="0" w:color="auto"/>
                <w:right w:val="none" w:sz="0" w:space="0" w:color="auto"/>
              </w:divBdr>
              <w:divsChild>
                <w:div w:id="523909473">
                  <w:marLeft w:val="0"/>
                  <w:marRight w:val="0"/>
                  <w:marTop w:val="0"/>
                  <w:marBottom w:val="0"/>
                  <w:divBdr>
                    <w:top w:val="none" w:sz="0" w:space="0" w:color="auto"/>
                    <w:left w:val="none" w:sz="0" w:space="0" w:color="auto"/>
                    <w:bottom w:val="none" w:sz="0" w:space="0" w:color="auto"/>
                    <w:right w:val="none" w:sz="0" w:space="0" w:color="auto"/>
                  </w:divBdr>
                </w:div>
                <w:div w:id="1512647610">
                  <w:marLeft w:val="0"/>
                  <w:marRight w:val="0"/>
                  <w:marTop w:val="0"/>
                  <w:marBottom w:val="0"/>
                  <w:divBdr>
                    <w:top w:val="none" w:sz="0" w:space="0" w:color="auto"/>
                    <w:left w:val="none" w:sz="0" w:space="0" w:color="auto"/>
                    <w:bottom w:val="none" w:sz="0" w:space="0" w:color="auto"/>
                    <w:right w:val="none" w:sz="0" w:space="0" w:color="auto"/>
                  </w:divBdr>
                </w:div>
              </w:divsChild>
            </w:div>
            <w:div w:id="343898335">
              <w:marLeft w:val="0"/>
              <w:marRight w:val="0"/>
              <w:marTop w:val="0"/>
              <w:marBottom w:val="0"/>
              <w:divBdr>
                <w:top w:val="none" w:sz="0" w:space="0" w:color="auto"/>
                <w:left w:val="none" w:sz="0" w:space="0" w:color="auto"/>
                <w:bottom w:val="none" w:sz="0" w:space="0" w:color="auto"/>
                <w:right w:val="none" w:sz="0" w:space="0" w:color="auto"/>
              </w:divBdr>
              <w:divsChild>
                <w:div w:id="1848246513">
                  <w:marLeft w:val="0"/>
                  <w:marRight w:val="0"/>
                  <w:marTop w:val="0"/>
                  <w:marBottom w:val="0"/>
                  <w:divBdr>
                    <w:top w:val="none" w:sz="0" w:space="0" w:color="auto"/>
                    <w:left w:val="none" w:sz="0" w:space="0" w:color="auto"/>
                    <w:bottom w:val="none" w:sz="0" w:space="0" w:color="auto"/>
                    <w:right w:val="none" w:sz="0" w:space="0" w:color="auto"/>
                  </w:divBdr>
                </w:div>
                <w:div w:id="346103821">
                  <w:marLeft w:val="0"/>
                  <w:marRight w:val="0"/>
                  <w:marTop w:val="0"/>
                  <w:marBottom w:val="0"/>
                  <w:divBdr>
                    <w:top w:val="none" w:sz="0" w:space="0" w:color="auto"/>
                    <w:left w:val="none" w:sz="0" w:space="0" w:color="auto"/>
                    <w:bottom w:val="none" w:sz="0" w:space="0" w:color="auto"/>
                    <w:right w:val="none" w:sz="0" w:space="0" w:color="auto"/>
                  </w:divBdr>
                </w:div>
              </w:divsChild>
            </w:div>
            <w:div w:id="1977561141">
              <w:marLeft w:val="0"/>
              <w:marRight w:val="0"/>
              <w:marTop w:val="0"/>
              <w:marBottom w:val="0"/>
              <w:divBdr>
                <w:top w:val="none" w:sz="0" w:space="0" w:color="auto"/>
                <w:left w:val="none" w:sz="0" w:space="0" w:color="auto"/>
                <w:bottom w:val="none" w:sz="0" w:space="0" w:color="auto"/>
                <w:right w:val="none" w:sz="0" w:space="0" w:color="auto"/>
              </w:divBdr>
              <w:divsChild>
                <w:div w:id="694498401">
                  <w:marLeft w:val="0"/>
                  <w:marRight w:val="0"/>
                  <w:marTop w:val="0"/>
                  <w:marBottom w:val="0"/>
                  <w:divBdr>
                    <w:top w:val="none" w:sz="0" w:space="0" w:color="auto"/>
                    <w:left w:val="none" w:sz="0" w:space="0" w:color="auto"/>
                    <w:bottom w:val="none" w:sz="0" w:space="0" w:color="auto"/>
                    <w:right w:val="none" w:sz="0" w:space="0" w:color="auto"/>
                  </w:divBdr>
                </w:div>
              </w:divsChild>
            </w:div>
            <w:div w:id="1264613429">
              <w:marLeft w:val="0"/>
              <w:marRight w:val="0"/>
              <w:marTop w:val="0"/>
              <w:marBottom w:val="0"/>
              <w:divBdr>
                <w:top w:val="none" w:sz="0" w:space="0" w:color="auto"/>
                <w:left w:val="none" w:sz="0" w:space="0" w:color="auto"/>
                <w:bottom w:val="none" w:sz="0" w:space="0" w:color="auto"/>
                <w:right w:val="none" w:sz="0" w:space="0" w:color="auto"/>
              </w:divBdr>
              <w:divsChild>
                <w:div w:id="2056268028">
                  <w:marLeft w:val="0"/>
                  <w:marRight w:val="0"/>
                  <w:marTop w:val="0"/>
                  <w:marBottom w:val="0"/>
                  <w:divBdr>
                    <w:top w:val="none" w:sz="0" w:space="0" w:color="auto"/>
                    <w:left w:val="none" w:sz="0" w:space="0" w:color="auto"/>
                    <w:bottom w:val="none" w:sz="0" w:space="0" w:color="auto"/>
                    <w:right w:val="none" w:sz="0" w:space="0" w:color="auto"/>
                  </w:divBdr>
                </w:div>
                <w:div w:id="1318536109">
                  <w:marLeft w:val="0"/>
                  <w:marRight w:val="0"/>
                  <w:marTop w:val="0"/>
                  <w:marBottom w:val="0"/>
                  <w:divBdr>
                    <w:top w:val="none" w:sz="0" w:space="0" w:color="auto"/>
                    <w:left w:val="none" w:sz="0" w:space="0" w:color="auto"/>
                    <w:bottom w:val="none" w:sz="0" w:space="0" w:color="auto"/>
                    <w:right w:val="none" w:sz="0" w:space="0" w:color="auto"/>
                  </w:divBdr>
                </w:div>
                <w:div w:id="1489709371">
                  <w:marLeft w:val="0"/>
                  <w:marRight w:val="0"/>
                  <w:marTop w:val="0"/>
                  <w:marBottom w:val="0"/>
                  <w:divBdr>
                    <w:top w:val="none" w:sz="0" w:space="0" w:color="auto"/>
                    <w:left w:val="none" w:sz="0" w:space="0" w:color="auto"/>
                    <w:bottom w:val="none" w:sz="0" w:space="0" w:color="auto"/>
                    <w:right w:val="none" w:sz="0" w:space="0" w:color="auto"/>
                  </w:divBdr>
                </w:div>
              </w:divsChild>
            </w:div>
            <w:div w:id="790129838">
              <w:marLeft w:val="0"/>
              <w:marRight w:val="0"/>
              <w:marTop w:val="0"/>
              <w:marBottom w:val="0"/>
              <w:divBdr>
                <w:top w:val="none" w:sz="0" w:space="0" w:color="auto"/>
                <w:left w:val="none" w:sz="0" w:space="0" w:color="auto"/>
                <w:bottom w:val="none" w:sz="0" w:space="0" w:color="auto"/>
                <w:right w:val="none" w:sz="0" w:space="0" w:color="auto"/>
              </w:divBdr>
              <w:divsChild>
                <w:div w:id="950935015">
                  <w:marLeft w:val="0"/>
                  <w:marRight w:val="0"/>
                  <w:marTop w:val="0"/>
                  <w:marBottom w:val="0"/>
                  <w:divBdr>
                    <w:top w:val="none" w:sz="0" w:space="0" w:color="auto"/>
                    <w:left w:val="none" w:sz="0" w:space="0" w:color="auto"/>
                    <w:bottom w:val="none" w:sz="0" w:space="0" w:color="auto"/>
                    <w:right w:val="none" w:sz="0" w:space="0" w:color="auto"/>
                  </w:divBdr>
                </w:div>
              </w:divsChild>
            </w:div>
            <w:div w:id="665514">
              <w:marLeft w:val="0"/>
              <w:marRight w:val="0"/>
              <w:marTop w:val="0"/>
              <w:marBottom w:val="0"/>
              <w:divBdr>
                <w:top w:val="none" w:sz="0" w:space="0" w:color="auto"/>
                <w:left w:val="none" w:sz="0" w:space="0" w:color="auto"/>
                <w:bottom w:val="none" w:sz="0" w:space="0" w:color="auto"/>
                <w:right w:val="none" w:sz="0" w:space="0" w:color="auto"/>
              </w:divBdr>
              <w:divsChild>
                <w:div w:id="144707305">
                  <w:marLeft w:val="0"/>
                  <w:marRight w:val="0"/>
                  <w:marTop w:val="0"/>
                  <w:marBottom w:val="0"/>
                  <w:divBdr>
                    <w:top w:val="none" w:sz="0" w:space="0" w:color="auto"/>
                    <w:left w:val="none" w:sz="0" w:space="0" w:color="auto"/>
                    <w:bottom w:val="none" w:sz="0" w:space="0" w:color="auto"/>
                    <w:right w:val="none" w:sz="0" w:space="0" w:color="auto"/>
                  </w:divBdr>
                </w:div>
              </w:divsChild>
            </w:div>
            <w:div w:id="505168910">
              <w:marLeft w:val="0"/>
              <w:marRight w:val="0"/>
              <w:marTop w:val="0"/>
              <w:marBottom w:val="0"/>
              <w:divBdr>
                <w:top w:val="none" w:sz="0" w:space="0" w:color="auto"/>
                <w:left w:val="none" w:sz="0" w:space="0" w:color="auto"/>
                <w:bottom w:val="none" w:sz="0" w:space="0" w:color="auto"/>
                <w:right w:val="none" w:sz="0" w:space="0" w:color="auto"/>
              </w:divBdr>
              <w:divsChild>
                <w:div w:id="1199661717">
                  <w:marLeft w:val="0"/>
                  <w:marRight w:val="0"/>
                  <w:marTop w:val="0"/>
                  <w:marBottom w:val="0"/>
                  <w:divBdr>
                    <w:top w:val="none" w:sz="0" w:space="0" w:color="auto"/>
                    <w:left w:val="none" w:sz="0" w:space="0" w:color="auto"/>
                    <w:bottom w:val="none" w:sz="0" w:space="0" w:color="auto"/>
                    <w:right w:val="none" w:sz="0" w:space="0" w:color="auto"/>
                  </w:divBdr>
                </w:div>
              </w:divsChild>
            </w:div>
            <w:div w:id="1592818080">
              <w:marLeft w:val="0"/>
              <w:marRight w:val="0"/>
              <w:marTop w:val="0"/>
              <w:marBottom w:val="0"/>
              <w:divBdr>
                <w:top w:val="none" w:sz="0" w:space="0" w:color="auto"/>
                <w:left w:val="none" w:sz="0" w:space="0" w:color="auto"/>
                <w:bottom w:val="none" w:sz="0" w:space="0" w:color="auto"/>
                <w:right w:val="none" w:sz="0" w:space="0" w:color="auto"/>
              </w:divBdr>
              <w:divsChild>
                <w:div w:id="1649018843">
                  <w:marLeft w:val="0"/>
                  <w:marRight w:val="0"/>
                  <w:marTop w:val="0"/>
                  <w:marBottom w:val="0"/>
                  <w:divBdr>
                    <w:top w:val="none" w:sz="0" w:space="0" w:color="auto"/>
                    <w:left w:val="none" w:sz="0" w:space="0" w:color="auto"/>
                    <w:bottom w:val="none" w:sz="0" w:space="0" w:color="auto"/>
                    <w:right w:val="none" w:sz="0" w:space="0" w:color="auto"/>
                  </w:divBdr>
                </w:div>
              </w:divsChild>
            </w:div>
            <w:div w:id="1766731251">
              <w:marLeft w:val="0"/>
              <w:marRight w:val="0"/>
              <w:marTop w:val="0"/>
              <w:marBottom w:val="0"/>
              <w:divBdr>
                <w:top w:val="none" w:sz="0" w:space="0" w:color="auto"/>
                <w:left w:val="none" w:sz="0" w:space="0" w:color="auto"/>
                <w:bottom w:val="none" w:sz="0" w:space="0" w:color="auto"/>
                <w:right w:val="none" w:sz="0" w:space="0" w:color="auto"/>
              </w:divBdr>
              <w:divsChild>
                <w:div w:id="449014170">
                  <w:marLeft w:val="0"/>
                  <w:marRight w:val="0"/>
                  <w:marTop w:val="0"/>
                  <w:marBottom w:val="0"/>
                  <w:divBdr>
                    <w:top w:val="none" w:sz="0" w:space="0" w:color="auto"/>
                    <w:left w:val="none" w:sz="0" w:space="0" w:color="auto"/>
                    <w:bottom w:val="none" w:sz="0" w:space="0" w:color="auto"/>
                    <w:right w:val="none" w:sz="0" w:space="0" w:color="auto"/>
                  </w:divBdr>
                </w:div>
              </w:divsChild>
            </w:div>
            <w:div w:id="1094204089">
              <w:marLeft w:val="0"/>
              <w:marRight w:val="0"/>
              <w:marTop w:val="0"/>
              <w:marBottom w:val="0"/>
              <w:divBdr>
                <w:top w:val="none" w:sz="0" w:space="0" w:color="auto"/>
                <w:left w:val="none" w:sz="0" w:space="0" w:color="auto"/>
                <w:bottom w:val="none" w:sz="0" w:space="0" w:color="auto"/>
                <w:right w:val="none" w:sz="0" w:space="0" w:color="auto"/>
              </w:divBdr>
              <w:divsChild>
                <w:div w:id="1687828604">
                  <w:marLeft w:val="0"/>
                  <w:marRight w:val="0"/>
                  <w:marTop w:val="0"/>
                  <w:marBottom w:val="0"/>
                  <w:divBdr>
                    <w:top w:val="none" w:sz="0" w:space="0" w:color="auto"/>
                    <w:left w:val="none" w:sz="0" w:space="0" w:color="auto"/>
                    <w:bottom w:val="none" w:sz="0" w:space="0" w:color="auto"/>
                    <w:right w:val="none" w:sz="0" w:space="0" w:color="auto"/>
                  </w:divBdr>
                </w:div>
                <w:div w:id="2047025426">
                  <w:marLeft w:val="0"/>
                  <w:marRight w:val="0"/>
                  <w:marTop w:val="0"/>
                  <w:marBottom w:val="0"/>
                  <w:divBdr>
                    <w:top w:val="none" w:sz="0" w:space="0" w:color="auto"/>
                    <w:left w:val="none" w:sz="0" w:space="0" w:color="auto"/>
                    <w:bottom w:val="none" w:sz="0" w:space="0" w:color="auto"/>
                    <w:right w:val="none" w:sz="0" w:space="0" w:color="auto"/>
                  </w:divBdr>
                </w:div>
              </w:divsChild>
            </w:div>
            <w:div w:id="1839421920">
              <w:marLeft w:val="0"/>
              <w:marRight w:val="0"/>
              <w:marTop w:val="0"/>
              <w:marBottom w:val="0"/>
              <w:divBdr>
                <w:top w:val="none" w:sz="0" w:space="0" w:color="auto"/>
                <w:left w:val="none" w:sz="0" w:space="0" w:color="auto"/>
                <w:bottom w:val="none" w:sz="0" w:space="0" w:color="auto"/>
                <w:right w:val="none" w:sz="0" w:space="0" w:color="auto"/>
              </w:divBdr>
              <w:divsChild>
                <w:div w:id="1497528391">
                  <w:marLeft w:val="0"/>
                  <w:marRight w:val="0"/>
                  <w:marTop w:val="0"/>
                  <w:marBottom w:val="0"/>
                  <w:divBdr>
                    <w:top w:val="none" w:sz="0" w:space="0" w:color="auto"/>
                    <w:left w:val="none" w:sz="0" w:space="0" w:color="auto"/>
                    <w:bottom w:val="none" w:sz="0" w:space="0" w:color="auto"/>
                    <w:right w:val="none" w:sz="0" w:space="0" w:color="auto"/>
                  </w:divBdr>
                </w:div>
              </w:divsChild>
            </w:div>
            <w:div w:id="398749127">
              <w:marLeft w:val="0"/>
              <w:marRight w:val="0"/>
              <w:marTop w:val="0"/>
              <w:marBottom w:val="0"/>
              <w:divBdr>
                <w:top w:val="none" w:sz="0" w:space="0" w:color="auto"/>
                <w:left w:val="none" w:sz="0" w:space="0" w:color="auto"/>
                <w:bottom w:val="none" w:sz="0" w:space="0" w:color="auto"/>
                <w:right w:val="none" w:sz="0" w:space="0" w:color="auto"/>
              </w:divBdr>
              <w:divsChild>
                <w:div w:id="109865625">
                  <w:marLeft w:val="0"/>
                  <w:marRight w:val="0"/>
                  <w:marTop w:val="0"/>
                  <w:marBottom w:val="0"/>
                  <w:divBdr>
                    <w:top w:val="none" w:sz="0" w:space="0" w:color="auto"/>
                    <w:left w:val="none" w:sz="0" w:space="0" w:color="auto"/>
                    <w:bottom w:val="none" w:sz="0" w:space="0" w:color="auto"/>
                    <w:right w:val="none" w:sz="0" w:space="0" w:color="auto"/>
                  </w:divBdr>
                </w:div>
              </w:divsChild>
            </w:div>
            <w:div w:id="463810974">
              <w:marLeft w:val="0"/>
              <w:marRight w:val="0"/>
              <w:marTop w:val="0"/>
              <w:marBottom w:val="0"/>
              <w:divBdr>
                <w:top w:val="none" w:sz="0" w:space="0" w:color="auto"/>
                <w:left w:val="none" w:sz="0" w:space="0" w:color="auto"/>
                <w:bottom w:val="none" w:sz="0" w:space="0" w:color="auto"/>
                <w:right w:val="none" w:sz="0" w:space="0" w:color="auto"/>
              </w:divBdr>
              <w:divsChild>
                <w:div w:id="565385583">
                  <w:marLeft w:val="0"/>
                  <w:marRight w:val="0"/>
                  <w:marTop w:val="0"/>
                  <w:marBottom w:val="0"/>
                  <w:divBdr>
                    <w:top w:val="none" w:sz="0" w:space="0" w:color="auto"/>
                    <w:left w:val="none" w:sz="0" w:space="0" w:color="auto"/>
                    <w:bottom w:val="none" w:sz="0" w:space="0" w:color="auto"/>
                    <w:right w:val="none" w:sz="0" w:space="0" w:color="auto"/>
                  </w:divBdr>
                </w:div>
                <w:div w:id="1467163061">
                  <w:marLeft w:val="0"/>
                  <w:marRight w:val="0"/>
                  <w:marTop w:val="0"/>
                  <w:marBottom w:val="0"/>
                  <w:divBdr>
                    <w:top w:val="none" w:sz="0" w:space="0" w:color="auto"/>
                    <w:left w:val="none" w:sz="0" w:space="0" w:color="auto"/>
                    <w:bottom w:val="none" w:sz="0" w:space="0" w:color="auto"/>
                    <w:right w:val="none" w:sz="0" w:space="0" w:color="auto"/>
                  </w:divBdr>
                </w:div>
              </w:divsChild>
            </w:div>
            <w:div w:id="1060598012">
              <w:marLeft w:val="0"/>
              <w:marRight w:val="0"/>
              <w:marTop w:val="0"/>
              <w:marBottom w:val="0"/>
              <w:divBdr>
                <w:top w:val="none" w:sz="0" w:space="0" w:color="auto"/>
                <w:left w:val="none" w:sz="0" w:space="0" w:color="auto"/>
                <w:bottom w:val="none" w:sz="0" w:space="0" w:color="auto"/>
                <w:right w:val="none" w:sz="0" w:space="0" w:color="auto"/>
              </w:divBdr>
              <w:divsChild>
                <w:div w:id="56907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50098">
          <w:marLeft w:val="0"/>
          <w:marRight w:val="0"/>
          <w:marTop w:val="0"/>
          <w:marBottom w:val="0"/>
          <w:divBdr>
            <w:top w:val="none" w:sz="0" w:space="0" w:color="auto"/>
            <w:left w:val="none" w:sz="0" w:space="0" w:color="auto"/>
            <w:bottom w:val="none" w:sz="0" w:space="0" w:color="auto"/>
            <w:right w:val="none" w:sz="0" w:space="0" w:color="auto"/>
          </w:divBdr>
          <w:divsChild>
            <w:div w:id="2073655388">
              <w:marLeft w:val="0"/>
              <w:marRight w:val="0"/>
              <w:marTop w:val="0"/>
              <w:marBottom w:val="0"/>
              <w:divBdr>
                <w:top w:val="none" w:sz="0" w:space="0" w:color="auto"/>
                <w:left w:val="none" w:sz="0" w:space="0" w:color="auto"/>
                <w:bottom w:val="none" w:sz="0" w:space="0" w:color="auto"/>
                <w:right w:val="none" w:sz="0" w:space="0" w:color="auto"/>
              </w:divBdr>
              <w:divsChild>
                <w:div w:id="1741557812">
                  <w:marLeft w:val="0"/>
                  <w:marRight w:val="0"/>
                  <w:marTop w:val="0"/>
                  <w:marBottom w:val="0"/>
                  <w:divBdr>
                    <w:top w:val="none" w:sz="0" w:space="0" w:color="auto"/>
                    <w:left w:val="none" w:sz="0" w:space="0" w:color="auto"/>
                    <w:bottom w:val="none" w:sz="0" w:space="0" w:color="auto"/>
                    <w:right w:val="none" w:sz="0" w:space="0" w:color="auto"/>
                  </w:divBdr>
                </w:div>
                <w:div w:id="504711223">
                  <w:marLeft w:val="0"/>
                  <w:marRight w:val="0"/>
                  <w:marTop w:val="0"/>
                  <w:marBottom w:val="0"/>
                  <w:divBdr>
                    <w:top w:val="none" w:sz="0" w:space="0" w:color="auto"/>
                    <w:left w:val="none" w:sz="0" w:space="0" w:color="auto"/>
                    <w:bottom w:val="none" w:sz="0" w:space="0" w:color="auto"/>
                    <w:right w:val="none" w:sz="0" w:space="0" w:color="auto"/>
                  </w:divBdr>
                </w:div>
              </w:divsChild>
            </w:div>
            <w:div w:id="135412226">
              <w:marLeft w:val="0"/>
              <w:marRight w:val="0"/>
              <w:marTop w:val="0"/>
              <w:marBottom w:val="0"/>
              <w:divBdr>
                <w:top w:val="none" w:sz="0" w:space="0" w:color="auto"/>
                <w:left w:val="none" w:sz="0" w:space="0" w:color="auto"/>
                <w:bottom w:val="none" w:sz="0" w:space="0" w:color="auto"/>
                <w:right w:val="none" w:sz="0" w:space="0" w:color="auto"/>
              </w:divBdr>
              <w:divsChild>
                <w:div w:id="381757736">
                  <w:marLeft w:val="0"/>
                  <w:marRight w:val="0"/>
                  <w:marTop w:val="0"/>
                  <w:marBottom w:val="0"/>
                  <w:divBdr>
                    <w:top w:val="none" w:sz="0" w:space="0" w:color="auto"/>
                    <w:left w:val="none" w:sz="0" w:space="0" w:color="auto"/>
                    <w:bottom w:val="none" w:sz="0" w:space="0" w:color="auto"/>
                    <w:right w:val="none" w:sz="0" w:space="0" w:color="auto"/>
                  </w:divBdr>
                </w:div>
              </w:divsChild>
            </w:div>
            <w:div w:id="1788616176">
              <w:marLeft w:val="0"/>
              <w:marRight w:val="0"/>
              <w:marTop w:val="0"/>
              <w:marBottom w:val="0"/>
              <w:divBdr>
                <w:top w:val="none" w:sz="0" w:space="0" w:color="auto"/>
                <w:left w:val="none" w:sz="0" w:space="0" w:color="auto"/>
                <w:bottom w:val="none" w:sz="0" w:space="0" w:color="auto"/>
                <w:right w:val="none" w:sz="0" w:space="0" w:color="auto"/>
              </w:divBdr>
              <w:divsChild>
                <w:div w:id="1944192084">
                  <w:marLeft w:val="0"/>
                  <w:marRight w:val="0"/>
                  <w:marTop w:val="0"/>
                  <w:marBottom w:val="0"/>
                  <w:divBdr>
                    <w:top w:val="none" w:sz="0" w:space="0" w:color="auto"/>
                    <w:left w:val="none" w:sz="0" w:space="0" w:color="auto"/>
                    <w:bottom w:val="none" w:sz="0" w:space="0" w:color="auto"/>
                    <w:right w:val="none" w:sz="0" w:space="0" w:color="auto"/>
                  </w:divBdr>
                </w:div>
                <w:div w:id="435566385">
                  <w:marLeft w:val="0"/>
                  <w:marRight w:val="0"/>
                  <w:marTop w:val="0"/>
                  <w:marBottom w:val="0"/>
                  <w:divBdr>
                    <w:top w:val="none" w:sz="0" w:space="0" w:color="auto"/>
                    <w:left w:val="none" w:sz="0" w:space="0" w:color="auto"/>
                    <w:bottom w:val="none" w:sz="0" w:space="0" w:color="auto"/>
                    <w:right w:val="none" w:sz="0" w:space="0" w:color="auto"/>
                  </w:divBdr>
                </w:div>
              </w:divsChild>
            </w:div>
            <w:div w:id="415901271">
              <w:marLeft w:val="0"/>
              <w:marRight w:val="0"/>
              <w:marTop w:val="0"/>
              <w:marBottom w:val="0"/>
              <w:divBdr>
                <w:top w:val="none" w:sz="0" w:space="0" w:color="auto"/>
                <w:left w:val="none" w:sz="0" w:space="0" w:color="auto"/>
                <w:bottom w:val="none" w:sz="0" w:space="0" w:color="auto"/>
                <w:right w:val="none" w:sz="0" w:space="0" w:color="auto"/>
              </w:divBdr>
              <w:divsChild>
                <w:div w:id="289435339">
                  <w:marLeft w:val="0"/>
                  <w:marRight w:val="0"/>
                  <w:marTop w:val="0"/>
                  <w:marBottom w:val="0"/>
                  <w:divBdr>
                    <w:top w:val="none" w:sz="0" w:space="0" w:color="auto"/>
                    <w:left w:val="none" w:sz="0" w:space="0" w:color="auto"/>
                    <w:bottom w:val="none" w:sz="0" w:space="0" w:color="auto"/>
                    <w:right w:val="none" w:sz="0" w:space="0" w:color="auto"/>
                  </w:divBdr>
                </w:div>
                <w:div w:id="2116751654">
                  <w:marLeft w:val="0"/>
                  <w:marRight w:val="0"/>
                  <w:marTop w:val="0"/>
                  <w:marBottom w:val="0"/>
                  <w:divBdr>
                    <w:top w:val="none" w:sz="0" w:space="0" w:color="auto"/>
                    <w:left w:val="none" w:sz="0" w:space="0" w:color="auto"/>
                    <w:bottom w:val="none" w:sz="0" w:space="0" w:color="auto"/>
                    <w:right w:val="none" w:sz="0" w:space="0" w:color="auto"/>
                  </w:divBdr>
                </w:div>
                <w:div w:id="1708406098">
                  <w:marLeft w:val="0"/>
                  <w:marRight w:val="0"/>
                  <w:marTop w:val="0"/>
                  <w:marBottom w:val="0"/>
                  <w:divBdr>
                    <w:top w:val="none" w:sz="0" w:space="0" w:color="auto"/>
                    <w:left w:val="none" w:sz="0" w:space="0" w:color="auto"/>
                    <w:bottom w:val="none" w:sz="0" w:space="0" w:color="auto"/>
                    <w:right w:val="none" w:sz="0" w:space="0" w:color="auto"/>
                  </w:divBdr>
                </w:div>
              </w:divsChild>
            </w:div>
            <w:div w:id="406223495">
              <w:marLeft w:val="0"/>
              <w:marRight w:val="0"/>
              <w:marTop w:val="0"/>
              <w:marBottom w:val="0"/>
              <w:divBdr>
                <w:top w:val="none" w:sz="0" w:space="0" w:color="auto"/>
                <w:left w:val="none" w:sz="0" w:space="0" w:color="auto"/>
                <w:bottom w:val="none" w:sz="0" w:space="0" w:color="auto"/>
                <w:right w:val="none" w:sz="0" w:space="0" w:color="auto"/>
              </w:divBdr>
              <w:divsChild>
                <w:div w:id="1786848311">
                  <w:marLeft w:val="0"/>
                  <w:marRight w:val="0"/>
                  <w:marTop w:val="0"/>
                  <w:marBottom w:val="0"/>
                  <w:divBdr>
                    <w:top w:val="none" w:sz="0" w:space="0" w:color="auto"/>
                    <w:left w:val="none" w:sz="0" w:space="0" w:color="auto"/>
                    <w:bottom w:val="none" w:sz="0" w:space="0" w:color="auto"/>
                    <w:right w:val="none" w:sz="0" w:space="0" w:color="auto"/>
                  </w:divBdr>
                </w:div>
                <w:div w:id="1508715517">
                  <w:marLeft w:val="0"/>
                  <w:marRight w:val="0"/>
                  <w:marTop w:val="0"/>
                  <w:marBottom w:val="0"/>
                  <w:divBdr>
                    <w:top w:val="none" w:sz="0" w:space="0" w:color="auto"/>
                    <w:left w:val="none" w:sz="0" w:space="0" w:color="auto"/>
                    <w:bottom w:val="none" w:sz="0" w:space="0" w:color="auto"/>
                    <w:right w:val="none" w:sz="0" w:space="0" w:color="auto"/>
                  </w:divBdr>
                </w:div>
              </w:divsChild>
            </w:div>
            <w:div w:id="1099059484">
              <w:marLeft w:val="0"/>
              <w:marRight w:val="0"/>
              <w:marTop w:val="0"/>
              <w:marBottom w:val="0"/>
              <w:divBdr>
                <w:top w:val="none" w:sz="0" w:space="0" w:color="auto"/>
                <w:left w:val="none" w:sz="0" w:space="0" w:color="auto"/>
                <w:bottom w:val="none" w:sz="0" w:space="0" w:color="auto"/>
                <w:right w:val="none" w:sz="0" w:space="0" w:color="auto"/>
              </w:divBdr>
              <w:divsChild>
                <w:div w:id="796992521">
                  <w:marLeft w:val="0"/>
                  <w:marRight w:val="0"/>
                  <w:marTop w:val="0"/>
                  <w:marBottom w:val="0"/>
                  <w:divBdr>
                    <w:top w:val="none" w:sz="0" w:space="0" w:color="auto"/>
                    <w:left w:val="none" w:sz="0" w:space="0" w:color="auto"/>
                    <w:bottom w:val="none" w:sz="0" w:space="0" w:color="auto"/>
                    <w:right w:val="none" w:sz="0" w:space="0" w:color="auto"/>
                  </w:divBdr>
                </w:div>
                <w:div w:id="242491773">
                  <w:marLeft w:val="0"/>
                  <w:marRight w:val="0"/>
                  <w:marTop w:val="0"/>
                  <w:marBottom w:val="0"/>
                  <w:divBdr>
                    <w:top w:val="none" w:sz="0" w:space="0" w:color="auto"/>
                    <w:left w:val="none" w:sz="0" w:space="0" w:color="auto"/>
                    <w:bottom w:val="none" w:sz="0" w:space="0" w:color="auto"/>
                    <w:right w:val="none" w:sz="0" w:space="0" w:color="auto"/>
                  </w:divBdr>
                </w:div>
              </w:divsChild>
            </w:div>
            <w:div w:id="1342930857">
              <w:marLeft w:val="0"/>
              <w:marRight w:val="0"/>
              <w:marTop w:val="0"/>
              <w:marBottom w:val="0"/>
              <w:divBdr>
                <w:top w:val="none" w:sz="0" w:space="0" w:color="auto"/>
                <w:left w:val="none" w:sz="0" w:space="0" w:color="auto"/>
                <w:bottom w:val="none" w:sz="0" w:space="0" w:color="auto"/>
                <w:right w:val="none" w:sz="0" w:space="0" w:color="auto"/>
              </w:divBdr>
              <w:divsChild>
                <w:div w:id="102190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82499">
          <w:marLeft w:val="0"/>
          <w:marRight w:val="0"/>
          <w:marTop w:val="0"/>
          <w:marBottom w:val="0"/>
          <w:divBdr>
            <w:top w:val="none" w:sz="0" w:space="0" w:color="auto"/>
            <w:left w:val="none" w:sz="0" w:space="0" w:color="auto"/>
            <w:bottom w:val="none" w:sz="0" w:space="0" w:color="auto"/>
            <w:right w:val="none" w:sz="0" w:space="0" w:color="auto"/>
          </w:divBdr>
          <w:divsChild>
            <w:div w:id="1022166514">
              <w:marLeft w:val="0"/>
              <w:marRight w:val="0"/>
              <w:marTop w:val="0"/>
              <w:marBottom w:val="0"/>
              <w:divBdr>
                <w:top w:val="none" w:sz="0" w:space="0" w:color="auto"/>
                <w:left w:val="none" w:sz="0" w:space="0" w:color="auto"/>
                <w:bottom w:val="none" w:sz="0" w:space="0" w:color="auto"/>
                <w:right w:val="none" w:sz="0" w:space="0" w:color="auto"/>
              </w:divBdr>
              <w:divsChild>
                <w:div w:id="470907334">
                  <w:marLeft w:val="0"/>
                  <w:marRight w:val="0"/>
                  <w:marTop w:val="0"/>
                  <w:marBottom w:val="0"/>
                  <w:divBdr>
                    <w:top w:val="none" w:sz="0" w:space="0" w:color="auto"/>
                    <w:left w:val="none" w:sz="0" w:space="0" w:color="auto"/>
                    <w:bottom w:val="none" w:sz="0" w:space="0" w:color="auto"/>
                    <w:right w:val="none" w:sz="0" w:space="0" w:color="auto"/>
                  </w:divBdr>
                </w:div>
              </w:divsChild>
            </w:div>
            <w:div w:id="191772554">
              <w:marLeft w:val="0"/>
              <w:marRight w:val="0"/>
              <w:marTop w:val="0"/>
              <w:marBottom w:val="0"/>
              <w:divBdr>
                <w:top w:val="none" w:sz="0" w:space="0" w:color="auto"/>
                <w:left w:val="none" w:sz="0" w:space="0" w:color="auto"/>
                <w:bottom w:val="none" w:sz="0" w:space="0" w:color="auto"/>
                <w:right w:val="none" w:sz="0" w:space="0" w:color="auto"/>
              </w:divBdr>
              <w:divsChild>
                <w:div w:id="54175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872643">
      <w:bodyDiv w:val="1"/>
      <w:marLeft w:val="0"/>
      <w:marRight w:val="0"/>
      <w:marTop w:val="0"/>
      <w:marBottom w:val="0"/>
      <w:divBdr>
        <w:top w:val="none" w:sz="0" w:space="0" w:color="auto"/>
        <w:left w:val="none" w:sz="0" w:space="0" w:color="auto"/>
        <w:bottom w:val="none" w:sz="0" w:space="0" w:color="auto"/>
        <w:right w:val="none" w:sz="0" w:space="0" w:color="auto"/>
      </w:divBdr>
    </w:div>
    <w:div w:id="1467773285">
      <w:bodyDiv w:val="1"/>
      <w:marLeft w:val="0"/>
      <w:marRight w:val="0"/>
      <w:marTop w:val="0"/>
      <w:marBottom w:val="0"/>
      <w:divBdr>
        <w:top w:val="none" w:sz="0" w:space="0" w:color="auto"/>
        <w:left w:val="none" w:sz="0" w:space="0" w:color="auto"/>
        <w:bottom w:val="none" w:sz="0" w:space="0" w:color="auto"/>
        <w:right w:val="none" w:sz="0" w:space="0" w:color="auto"/>
      </w:divBdr>
    </w:div>
    <w:div w:id="1762020865">
      <w:bodyDiv w:val="1"/>
      <w:marLeft w:val="0"/>
      <w:marRight w:val="0"/>
      <w:marTop w:val="0"/>
      <w:marBottom w:val="0"/>
      <w:divBdr>
        <w:top w:val="none" w:sz="0" w:space="0" w:color="auto"/>
        <w:left w:val="none" w:sz="0" w:space="0" w:color="auto"/>
        <w:bottom w:val="none" w:sz="0" w:space="0" w:color="auto"/>
        <w:right w:val="none" w:sz="0" w:space="0" w:color="auto"/>
      </w:divBdr>
    </w:div>
    <w:div w:id="1836991447">
      <w:bodyDiv w:val="1"/>
      <w:marLeft w:val="0"/>
      <w:marRight w:val="0"/>
      <w:marTop w:val="0"/>
      <w:marBottom w:val="0"/>
      <w:divBdr>
        <w:top w:val="none" w:sz="0" w:space="0" w:color="auto"/>
        <w:left w:val="none" w:sz="0" w:space="0" w:color="auto"/>
        <w:bottom w:val="none" w:sz="0" w:space="0" w:color="auto"/>
        <w:right w:val="none" w:sz="0" w:space="0" w:color="auto"/>
      </w:divBdr>
      <w:divsChild>
        <w:div w:id="1857618900">
          <w:marLeft w:val="0"/>
          <w:marRight w:val="0"/>
          <w:marTop w:val="0"/>
          <w:marBottom w:val="0"/>
          <w:divBdr>
            <w:top w:val="none" w:sz="0" w:space="0" w:color="auto"/>
            <w:left w:val="none" w:sz="0" w:space="0" w:color="auto"/>
            <w:bottom w:val="none" w:sz="0" w:space="0" w:color="auto"/>
            <w:right w:val="none" w:sz="0" w:space="0" w:color="auto"/>
          </w:divBdr>
          <w:divsChild>
            <w:div w:id="623191225">
              <w:marLeft w:val="0"/>
              <w:marRight w:val="0"/>
              <w:marTop w:val="0"/>
              <w:marBottom w:val="0"/>
              <w:divBdr>
                <w:top w:val="none" w:sz="0" w:space="0" w:color="auto"/>
                <w:left w:val="none" w:sz="0" w:space="0" w:color="auto"/>
                <w:bottom w:val="none" w:sz="0" w:space="0" w:color="auto"/>
                <w:right w:val="none" w:sz="0" w:space="0" w:color="auto"/>
              </w:divBdr>
              <w:divsChild>
                <w:div w:id="128653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410689">
      <w:bodyDiv w:val="1"/>
      <w:marLeft w:val="0"/>
      <w:marRight w:val="0"/>
      <w:marTop w:val="0"/>
      <w:marBottom w:val="0"/>
      <w:divBdr>
        <w:top w:val="none" w:sz="0" w:space="0" w:color="auto"/>
        <w:left w:val="none" w:sz="0" w:space="0" w:color="auto"/>
        <w:bottom w:val="none" w:sz="0" w:space="0" w:color="auto"/>
        <w:right w:val="none" w:sz="0" w:space="0" w:color="auto"/>
      </w:divBdr>
    </w:div>
    <w:div w:id="1960212376">
      <w:bodyDiv w:val="1"/>
      <w:marLeft w:val="0"/>
      <w:marRight w:val="0"/>
      <w:marTop w:val="0"/>
      <w:marBottom w:val="0"/>
      <w:divBdr>
        <w:top w:val="none" w:sz="0" w:space="0" w:color="auto"/>
        <w:left w:val="none" w:sz="0" w:space="0" w:color="auto"/>
        <w:bottom w:val="none" w:sz="0" w:space="0" w:color="auto"/>
        <w:right w:val="none" w:sz="0" w:space="0" w:color="auto"/>
      </w:divBdr>
      <w:divsChild>
        <w:div w:id="932133104">
          <w:marLeft w:val="0"/>
          <w:marRight w:val="0"/>
          <w:marTop w:val="0"/>
          <w:marBottom w:val="0"/>
          <w:divBdr>
            <w:top w:val="none" w:sz="0" w:space="0" w:color="auto"/>
            <w:left w:val="none" w:sz="0" w:space="0" w:color="auto"/>
            <w:bottom w:val="none" w:sz="0" w:space="0" w:color="auto"/>
            <w:right w:val="none" w:sz="0" w:space="0" w:color="auto"/>
          </w:divBdr>
          <w:divsChild>
            <w:div w:id="1080711246">
              <w:marLeft w:val="0"/>
              <w:marRight w:val="0"/>
              <w:marTop w:val="0"/>
              <w:marBottom w:val="0"/>
              <w:divBdr>
                <w:top w:val="none" w:sz="0" w:space="0" w:color="auto"/>
                <w:left w:val="none" w:sz="0" w:space="0" w:color="auto"/>
                <w:bottom w:val="none" w:sz="0" w:space="0" w:color="auto"/>
                <w:right w:val="none" w:sz="0" w:space="0" w:color="auto"/>
              </w:divBdr>
              <w:divsChild>
                <w:div w:id="85835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7293">
          <w:marLeft w:val="0"/>
          <w:marRight w:val="0"/>
          <w:marTop w:val="0"/>
          <w:marBottom w:val="0"/>
          <w:divBdr>
            <w:top w:val="none" w:sz="0" w:space="0" w:color="auto"/>
            <w:left w:val="none" w:sz="0" w:space="0" w:color="auto"/>
            <w:bottom w:val="none" w:sz="0" w:space="0" w:color="auto"/>
            <w:right w:val="none" w:sz="0" w:space="0" w:color="auto"/>
          </w:divBdr>
          <w:divsChild>
            <w:div w:id="1408839255">
              <w:marLeft w:val="0"/>
              <w:marRight w:val="0"/>
              <w:marTop w:val="0"/>
              <w:marBottom w:val="0"/>
              <w:divBdr>
                <w:top w:val="none" w:sz="0" w:space="0" w:color="auto"/>
                <w:left w:val="none" w:sz="0" w:space="0" w:color="auto"/>
                <w:bottom w:val="none" w:sz="0" w:space="0" w:color="auto"/>
                <w:right w:val="none" w:sz="0" w:space="0" w:color="auto"/>
              </w:divBdr>
              <w:divsChild>
                <w:div w:id="1650400717">
                  <w:marLeft w:val="0"/>
                  <w:marRight w:val="0"/>
                  <w:marTop w:val="0"/>
                  <w:marBottom w:val="0"/>
                  <w:divBdr>
                    <w:top w:val="none" w:sz="0" w:space="0" w:color="auto"/>
                    <w:left w:val="none" w:sz="0" w:space="0" w:color="auto"/>
                    <w:bottom w:val="none" w:sz="0" w:space="0" w:color="auto"/>
                    <w:right w:val="none" w:sz="0" w:space="0" w:color="auto"/>
                  </w:divBdr>
                </w:div>
              </w:divsChild>
            </w:div>
            <w:div w:id="1910648135">
              <w:marLeft w:val="0"/>
              <w:marRight w:val="0"/>
              <w:marTop w:val="0"/>
              <w:marBottom w:val="0"/>
              <w:divBdr>
                <w:top w:val="none" w:sz="0" w:space="0" w:color="auto"/>
                <w:left w:val="none" w:sz="0" w:space="0" w:color="auto"/>
                <w:bottom w:val="none" w:sz="0" w:space="0" w:color="auto"/>
                <w:right w:val="none" w:sz="0" w:space="0" w:color="auto"/>
              </w:divBdr>
              <w:divsChild>
                <w:div w:id="172321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13510">
          <w:marLeft w:val="0"/>
          <w:marRight w:val="0"/>
          <w:marTop w:val="0"/>
          <w:marBottom w:val="0"/>
          <w:divBdr>
            <w:top w:val="none" w:sz="0" w:space="0" w:color="auto"/>
            <w:left w:val="none" w:sz="0" w:space="0" w:color="auto"/>
            <w:bottom w:val="none" w:sz="0" w:space="0" w:color="auto"/>
            <w:right w:val="none" w:sz="0" w:space="0" w:color="auto"/>
          </w:divBdr>
          <w:divsChild>
            <w:div w:id="951594992">
              <w:marLeft w:val="0"/>
              <w:marRight w:val="0"/>
              <w:marTop w:val="0"/>
              <w:marBottom w:val="0"/>
              <w:divBdr>
                <w:top w:val="none" w:sz="0" w:space="0" w:color="auto"/>
                <w:left w:val="none" w:sz="0" w:space="0" w:color="auto"/>
                <w:bottom w:val="none" w:sz="0" w:space="0" w:color="auto"/>
                <w:right w:val="none" w:sz="0" w:space="0" w:color="auto"/>
              </w:divBdr>
              <w:divsChild>
                <w:div w:id="1330255972">
                  <w:marLeft w:val="0"/>
                  <w:marRight w:val="0"/>
                  <w:marTop w:val="0"/>
                  <w:marBottom w:val="0"/>
                  <w:divBdr>
                    <w:top w:val="none" w:sz="0" w:space="0" w:color="auto"/>
                    <w:left w:val="none" w:sz="0" w:space="0" w:color="auto"/>
                    <w:bottom w:val="none" w:sz="0" w:space="0" w:color="auto"/>
                    <w:right w:val="none" w:sz="0" w:space="0" w:color="auto"/>
                  </w:divBdr>
                </w:div>
              </w:divsChild>
            </w:div>
            <w:div w:id="1248002804">
              <w:marLeft w:val="0"/>
              <w:marRight w:val="0"/>
              <w:marTop w:val="0"/>
              <w:marBottom w:val="0"/>
              <w:divBdr>
                <w:top w:val="none" w:sz="0" w:space="0" w:color="auto"/>
                <w:left w:val="none" w:sz="0" w:space="0" w:color="auto"/>
                <w:bottom w:val="none" w:sz="0" w:space="0" w:color="auto"/>
                <w:right w:val="none" w:sz="0" w:space="0" w:color="auto"/>
              </w:divBdr>
              <w:divsChild>
                <w:div w:id="52509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46268">
          <w:marLeft w:val="0"/>
          <w:marRight w:val="0"/>
          <w:marTop w:val="0"/>
          <w:marBottom w:val="0"/>
          <w:divBdr>
            <w:top w:val="none" w:sz="0" w:space="0" w:color="auto"/>
            <w:left w:val="none" w:sz="0" w:space="0" w:color="auto"/>
            <w:bottom w:val="none" w:sz="0" w:space="0" w:color="auto"/>
            <w:right w:val="none" w:sz="0" w:space="0" w:color="auto"/>
          </w:divBdr>
          <w:divsChild>
            <w:div w:id="1982727380">
              <w:marLeft w:val="0"/>
              <w:marRight w:val="0"/>
              <w:marTop w:val="0"/>
              <w:marBottom w:val="0"/>
              <w:divBdr>
                <w:top w:val="none" w:sz="0" w:space="0" w:color="auto"/>
                <w:left w:val="none" w:sz="0" w:space="0" w:color="auto"/>
                <w:bottom w:val="none" w:sz="0" w:space="0" w:color="auto"/>
                <w:right w:val="none" w:sz="0" w:space="0" w:color="auto"/>
              </w:divBdr>
              <w:divsChild>
                <w:div w:id="1566141337">
                  <w:marLeft w:val="0"/>
                  <w:marRight w:val="0"/>
                  <w:marTop w:val="0"/>
                  <w:marBottom w:val="0"/>
                  <w:divBdr>
                    <w:top w:val="none" w:sz="0" w:space="0" w:color="auto"/>
                    <w:left w:val="none" w:sz="0" w:space="0" w:color="auto"/>
                    <w:bottom w:val="none" w:sz="0" w:space="0" w:color="auto"/>
                    <w:right w:val="none" w:sz="0" w:space="0" w:color="auto"/>
                  </w:divBdr>
                </w:div>
              </w:divsChild>
            </w:div>
            <w:div w:id="1640038762">
              <w:marLeft w:val="0"/>
              <w:marRight w:val="0"/>
              <w:marTop w:val="0"/>
              <w:marBottom w:val="0"/>
              <w:divBdr>
                <w:top w:val="none" w:sz="0" w:space="0" w:color="auto"/>
                <w:left w:val="none" w:sz="0" w:space="0" w:color="auto"/>
                <w:bottom w:val="none" w:sz="0" w:space="0" w:color="auto"/>
                <w:right w:val="none" w:sz="0" w:space="0" w:color="auto"/>
              </w:divBdr>
              <w:divsChild>
                <w:div w:id="92707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007216">
          <w:marLeft w:val="0"/>
          <w:marRight w:val="0"/>
          <w:marTop w:val="0"/>
          <w:marBottom w:val="0"/>
          <w:divBdr>
            <w:top w:val="none" w:sz="0" w:space="0" w:color="auto"/>
            <w:left w:val="none" w:sz="0" w:space="0" w:color="auto"/>
            <w:bottom w:val="none" w:sz="0" w:space="0" w:color="auto"/>
            <w:right w:val="none" w:sz="0" w:space="0" w:color="auto"/>
          </w:divBdr>
          <w:divsChild>
            <w:div w:id="881091363">
              <w:marLeft w:val="0"/>
              <w:marRight w:val="0"/>
              <w:marTop w:val="0"/>
              <w:marBottom w:val="0"/>
              <w:divBdr>
                <w:top w:val="none" w:sz="0" w:space="0" w:color="auto"/>
                <w:left w:val="none" w:sz="0" w:space="0" w:color="auto"/>
                <w:bottom w:val="none" w:sz="0" w:space="0" w:color="auto"/>
                <w:right w:val="none" w:sz="0" w:space="0" w:color="auto"/>
              </w:divBdr>
              <w:divsChild>
                <w:div w:id="1637756172">
                  <w:marLeft w:val="0"/>
                  <w:marRight w:val="0"/>
                  <w:marTop w:val="0"/>
                  <w:marBottom w:val="0"/>
                  <w:divBdr>
                    <w:top w:val="none" w:sz="0" w:space="0" w:color="auto"/>
                    <w:left w:val="none" w:sz="0" w:space="0" w:color="auto"/>
                    <w:bottom w:val="none" w:sz="0" w:space="0" w:color="auto"/>
                    <w:right w:val="none" w:sz="0" w:space="0" w:color="auto"/>
                  </w:divBdr>
                </w:div>
              </w:divsChild>
            </w:div>
            <w:div w:id="1172138278">
              <w:marLeft w:val="0"/>
              <w:marRight w:val="0"/>
              <w:marTop w:val="0"/>
              <w:marBottom w:val="0"/>
              <w:divBdr>
                <w:top w:val="none" w:sz="0" w:space="0" w:color="auto"/>
                <w:left w:val="none" w:sz="0" w:space="0" w:color="auto"/>
                <w:bottom w:val="none" w:sz="0" w:space="0" w:color="auto"/>
                <w:right w:val="none" w:sz="0" w:space="0" w:color="auto"/>
              </w:divBdr>
              <w:divsChild>
                <w:div w:id="175898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443662">
          <w:marLeft w:val="0"/>
          <w:marRight w:val="0"/>
          <w:marTop w:val="0"/>
          <w:marBottom w:val="0"/>
          <w:divBdr>
            <w:top w:val="none" w:sz="0" w:space="0" w:color="auto"/>
            <w:left w:val="none" w:sz="0" w:space="0" w:color="auto"/>
            <w:bottom w:val="none" w:sz="0" w:space="0" w:color="auto"/>
            <w:right w:val="none" w:sz="0" w:space="0" w:color="auto"/>
          </w:divBdr>
          <w:divsChild>
            <w:div w:id="1070151765">
              <w:marLeft w:val="0"/>
              <w:marRight w:val="0"/>
              <w:marTop w:val="0"/>
              <w:marBottom w:val="0"/>
              <w:divBdr>
                <w:top w:val="none" w:sz="0" w:space="0" w:color="auto"/>
                <w:left w:val="none" w:sz="0" w:space="0" w:color="auto"/>
                <w:bottom w:val="none" w:sz="0" w:space="0" w:color="auto"/>
                <w:right w:val="none" w:sz="0" w:space="0" w:color="auto"/>
              </w:divBdr>
              <w:divsChild>
                <w:div w:id="1279337379">
                  <w:marLeft w:val="0"/>
                  <w:marRight w:val="0"/>
                  <w:marTop w:val="0"/>
                  <w:marBottom w:val="0"/>
                  <w:divBdr>
                    <w:top w:val="none" w:sz="0" w:space="0" w:color="auto"/>
                    <w:left w:val="none" w:sz="0" w:space="0" w:color="auto"/>
                    <w:bottom w:val="none" w:sz="0" w:space="0" w:color="auto"/>
                    <w:right w:val="none" w:sz="0" w:space="0" w:color="auto"/>
                  </w:divBdr>
                </w:div>
              </w:divsChild>
            </w:div>
            <w:div w:id="1465078935">
              <w:marLeft w:val="0"/>
              <w:marRight w:val="0"/>
              <w:marTop w:val="0"/>
              <w:marBottom w:val="0"/>
              <w:divBdr>
                <w:top w:val="none" w:sz="0" w:space="0" w:color="auto"/>
                <w:left w:val="none" w:sz="0" w:space="0" w:color="auto"/>
                <w:bottom w:val="none" w:sz="0" w:space="0" w:color="auto"/>
                <w:right w:val="none" w:sz="0" w:space="0" w:color="auto"/>
              </w:divBdr>
              <w:divsChild>
                <w:div w:id="613631460">
                  <w:marLeft w:val="0"/>
                  <w:marRight w:val="0"/>
                  <w:marTop w:val="0"/>
                  <w:marBottom w:val="0"/>
                  <w:divBdr>
                    <w:top w:val="none" w:sz="0" w:space="0" w:color="auto"/>
                    <w:left w:val="none" w:sz="0" w:space="0" w:color="auto"/>
                    <w:bottom w:val="none" w:sz="0" w:space="0" w:color="auto"/>
                    <w:right w:val="none" w:sz="0" w:space="0" w:color="auto"/>
                  </w:divBdr>
                </w:div>
              </w:divsChild>
            </w:div>
            <w:div w:id="1002120396">
              <w:marLeft w:val="0"/>
              <w:marRight w:val="0"/>
              <w:marTop w:val="0"/>
              <w:marBottom w:val="0"/>
              <w:divBdr>
                <w:top w:val="none" w:sz="0" w:space="0" w:color="auto"/>
                <w:left w:val="none" w:sz="0" w:space="0" w:color="auto"/>
                <w:bottom w:val="none" w:sz="0" w:space="0" w:color="auto"/>
                <w:right w:val="none" w:sz="0" w:space="0" w:color="auto"/>
              </w:divBdr>
              <w:divsChild>
                <w:div w:id="1160578186">
                  <w:marLeft w:val="0"/>
                  <w:marRight w:val="0"/>
                  <w:marTop w:val="0"/>
                  <w:marBottom w:val="0"/>
                  <w:divBdr>
                    <w:top w:val="none" w:sz="0" w:space="0" w:color="auto"/>
                    <w:left w:val="none" w:sz="0" w:space="0" w:color="auto"/>
                    <w:bottom w:val="none" w:sz="0" w:space="0" w:color="auto"/>
                    <w:right w:val="none" w:sz="0" w:space="0" w:color="auto"/>
                  </w:divBdr>
                </w:div>
                <w:div w:id="507869791">
                  <w:marLeft w:val="0"/>
                  <w:marRight w:val="0"/>
                  <w:marTop w:val="0"/>
                  <w:marBottom w:val="0"/>
                  <w:divBdr>
                    <w:top w:val="none" w:sz="0" w:space="0" w:color="auto"/>
                    <w:left w:val="none" w:sz="0" w:space="0" w:color="auto"/>
                    <w:bottom w:val="none" w:sz="0" w:space="0" w:color="auto"/>
                    <w:right w:val="none" w:sz="0" w:space="0" w:color="auto"/>
                  </w:divBdr>
                </w:div>
              </w:divsChild>
            </w:div>
            <w:div w:id="2111466712">
              <w:marLeft w:val="0"/>
              <w:marRight w:val="0"/>
              <w:marTop w:val="0"/>
              <w:marBottom w:val="0"/>
              <w:divBdr>
                <w:top w:val="none" w:sz="0" w:space="0" w:color="auto"/>
                <w:left w:val="none" w:sz="0" w:space="0" w:color="auto"/>
                <w:bottom w:val="none" w:sz="0" w:space="0" w:color="auto"/>
                <w:right w:val="none" w:sz="0" w:space="0" w:color="auto"/>
              </w:divBdr>
              <w:divsChild>
                <w:div w:id="89878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231574">
          <w:marLeft w:val="0"/>
          <w:marRight w:val="0"/>
          <w:marTop w:val="0"/>
          <w:marBottom w:val="0"/>
          <w:divBdr>
            <w:top w:val="none" w:sz="0" w:space="0" w:color="auto"/>
            <w:left w:val="none" w:sz="0" w:space="0" w:color="auto"/>
            <w:bottom w:val="none" w:sz="0" w:space="0" w:color="auto"/>
            <w:right w:val="none" w:sz="0" w:space="0" w:color="auto"/>
          </w:divBdr>
          <w:divsChild>
            <w:div w:id="1311716388">
              <w:marLeft w:val="0"/>
              <w:marRight w:val="0"/>
              <w:marTop w:val="0"/>
              <w:marBottom w:val="0"/>
              <w:divBdr>
                <w:top w:val="none" w:sz="0" w:space="0" w:color="auto"/>
                <w:left w:val="none" w:sz="0" w:space="0" w:color="auto"/>
                <w:bottom w:val="none" w:sz="0" w:space="0" w:color="auto"/>
                <w:right w:val="none" w:sz="0" w:space="0" w:color="auto"/>
              </w:divBdr>
              <w:divsChild>
                <w:div w:id="580720984">
                  <w:marLeft w:val="0"/>
                  <w:marRight w:val="0"/>
                  <w:marTop w:val="0"/>
                  <w:marBottom w:val="0"/>
                  <w:divBdr>
                    <w:top w:val="none" w:sz="0" w:space="0" w:color="auto"/>
                    <w:left w:val="none" w:sz="0" w:space="0" w:color="auto"/>
                    <w:bottom w:val="none" w:sz="0" w:space="0" w:color="auto"/>
                    <w:right w:val="none" w:sz="0" w:space="0" w:color="auto"/>
                  </w:divBdr>
                </w:div>
              </w:divsChild>
            </w:div>
            <w:div w:id="1426728777">
              <w:marLeft w:val="0"/>
              <w:marRight w:val="0"/>
              <w:marTop w:val="0"/>
              <w:marBottom w:val="0"/>
              <w:divBdr>
                <w:top w:val="none" w:sz="0" w:space="0" w:color="auto"/>
                <w:left w:val="none" w:sz="0" w:space="0" w:color="auto"/>
                <w:bottom w:val="none" w:sz="0" w:space="0" w:color="auto"/>
                <w:right w:val="none" w:sz="0" w:space="0" w:color="auto"/>
              </w:divBdr>
              <w:divsChild>
                <w:div w:id="19129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30791">
          <w:marLeft w:val="0"/>
          <w:marRight w:val="0"/>
          <w:marTop w:val="0"/>
          <w:marBottom w:val="0"/>
          <w:divBdr>
            <w:top w:val="none" w:sz="0" w:space="0" w:color="auto"/>
            <w:left w:val="none" w:sz="0" w:space="0" w:color="auto"/>
            <w:bottom w:val="none" w:sz="0" w:space="0" w:color="auto"/>
            <w:right w:val="none" w:sz="0" w:space="0" w:color="auto"/>
          </w:divBdr>
          <w:divsChild>
            <w:div w:id="1881211109">
              <w:marLeft w:val="0"/>
              <w:marRight w:val="0"/>
              <w:marTop w:val="0"/>
              <w:marBottom w:val="0"/>
              <w:divBdr>
                <w:top w:val="none" w:sz="0" w:space="0" w:color="auto"/>
                <w:left w:val="none" w:sz="0" w:space="0" w:color="auto"/>
                <w:bottom w:val="none" w:sz="0" w:space="0" w:color="auto"/>
                <w:right w:val="none" w:sz="0" w:space="0" w:color="auto"/>
              </w:divBdr>
              <w:divsChild>
                <w:div w:id="427695069">
                  <w:marLeft w:val="0"/>
                  <w:marRight w:val="0"/>
                  <w:marTop w:val="0"/>
                  <w:marBottom w:val="0"/>
                  <w:divBdr>
                    <w:top w:val="none" w:sz="0" w:space="0" w:color="auto"/>
                    <w:left w:val="none" w:sz="0" w:space="0" w:color="auto"/>
                    <w:bottom w:val="none" w:sz="0" w:space="0" w:color="auto"/>
                    <w:right w:val="none" w:sz="0" w:space="0" w:color="auto"/>
                  </w:divBdr>
                </w:div>
              </w:divsChild>
            </w:div>
            <w:div w:id="1701201816">
              <w:marLeft w:val="0"/>
              <w:marRight w:val="0"/>
              <w:marTop w:val="0"/>
              <w:marBottom w:val="0"/>
              <w:divBdr>
                <w:top w:val="none" w:sz="0" w:space="0" w:color="auto"/>
                <w:left w:val="none" w:sz="0" w:space="0" w:color="auto"/>
                <w:bottom w:val="none" w:sz="0" w:space="0" w:color="auto"/>
                <w:right w:val="none" w:sz="0" w:space="0" w:color="auto"/>
              </w:divBdr>
              <w:divsChild>
                <w:div w:id="15283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29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strhan@york.ac.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11/jssr.1259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esearch.kent.ac.uk/understandingunbelief/about/background/" TargetMode="External"/><Relationship Id="rId4" Type="http://schemas.openxmlformats.org/officeDocument/2006/relationships/settings" Target="settings.xml"/><Relationship Id="rId9" Type="http://schemas.openxmlformats.org/officeDocument/2006/relationships/hyperlink" Target="https://www.stmarys.ac.uk/research/centres/benedict-xvi/docs/2017-may-no-religion-report.pdf" TargetMode="Externa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www.gov.uk/national-curricul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5CCD0-0C6F-2B4A-A4BD-81688330D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7801</Words>
  <Characters>44471</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52168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Strhan</dc:creator>
  <cp:keywords/>
  <dc:description/>
  <cp:lastModifiedBy>Anna Strhan</cp:lastModifiedBy>
  <cp:revision>2</cp:revision>
  <dcterms:created xsi:type="dcterms:W3CDTF">2019-06-25T14:13:00Z</dcterms:created>
  <dcterms:modified xsi:type="dcterms:W3CDTF">2019-06-25T14:13:00Z</dcterms:modified>
  <cp:category/>
</cp:coreProperties>
</file>