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05F" w:rsidRDefault="00E1217A" w:rsidP="0079105F">
      <w:pPr>
        <w:pStyle w:val="BATitle"/>
      </w:pPr>
      <w:r>
        <w:t>Sequential</w:t>
      </w:r>
      <w:r w:rsidRPr="0079105F">
        <w:t xml:space="preserve"> </w:t>
      </w:r>
      <w:r w:rsidR="0079105F" w:rsidRPr="0079105F">
        <w:t>Assembly of Mutually-Interactive Supramolecular Hydrogels and Fabrication of Multi-Domain Materials</w:t>
      </w:r>
    </w:p>
    <w:p w:rsidR="0079105F" w:rsidRPr="0079105F" w:rsidRDefault="0079105F" w:rsidP="0079105F">
      <w:pPr>
        <w:pStyle w:val="BBAuthorName"/>
      </w:pPr>
    </w:p>
    <w:p w:rsidR="0079105F" w:rsidRPr="0079105F" w:rsidRDefault="0079105F" w:rsidP="0079105F">
      <w:pPr>
        <w:pStyle w:val="BBAuthorName"/>
      </w:pPr>
      <w:r w:rsidRPr="0079105F">
        <w:t xml:space="preserve">Carmen C. </w:t>
      </w:r>
      <w:proofErr w:type="spellStart"/>
      <w:r w:rsidRPr="0079105F">
        <w:t>Piras</w:t>
      </w:r>
      <w:r w:rsidRPr="0079105F">
        <w:rPr>
          <w:vertAlign w:val="superscript"/>
        </w:rPr>
        <w:t>a</w:t>
      </w:r>
      <w:proofErr w:type="spellEnd"/>
      <w:r w:rsidRPr="0079105F">
        <w:t xml:space="preserve"> and David K. Smith</w:t>
      </w:r>
      <w:r w:rsidRPr="0079105F">
        <w:rPr>
          <w:vertAlign w:val="superscript"/>
        </w:rPr>
        <w:t>a</w:t>
      </w:r>
      <w:r w:rsidRPr="0079105F">
        <w:t xml:space="preserve"> *</w:t>
      </w:r>
    </w:p>
    <w:p w:rsidR="0079105F" w:rsidRPr="0079105F" w:rsidRDefault="0079105F" w:rsidP="0079105F">
      <w:pPr>
        <w:rPr>
          <w:lang w:val="en-GB"/>
        </w:rPr>
      </w:pPr>
    </w:p>
    <w:p w:rsidR="0079105F" w:rsidRPr="00E1217A" w:rsidRDefault="0079105F" w:rsidP="0079105F">
      <w:pPr>
        <w:jc w:val="both"/>
        <w:rPr>
          <w:rFonts w:cstheme="minorHAnsi"/>
          <w:sz w:val="24"/>
          <w:szCs w:val="24"/>
          <w:lang w:val="en-GB"/>
        </w:rPr>
      </w:pPr>
      <w:r w:rsidRPr="00E1217A">
        <w:rPr>
          <w:rFonts w:cstheme="minorHAnsi"/>
          <w:sz w:val="24"/>
          <w:szCs w:val="24"/>
          <w:lang w:val="en-GB"/>
        </w:rPr>
        <w:t xml:space="preserve">a: Department of Chemistry, University of York, </w:t>
      </w:r>
      <w:proofErr w:type="spellStart"/>
      <w:r w:rsidRPr="00E1217A">
        <w:rPr>
          <w:rFonts w:cstheme="minorHAnsi"/>
          <w:sz w:val="24"/>
          <w:szCs w:val="24"/>
          <w:lang w:val="en-GB"/>
        </w:rPr>
        <w:t>Heslington</w:t>
      </w:r>
      <w:proofErr w:type="spellEnd"/>
      <w:r w:rsidRPr="00E1217A">
        <w:rPr>
          <w:rFonts w:cstheme="minorHAnsi"/>
          <w:sz w:val="24"/>
          <w:szCs w:val="24"/>
          <w:lang w:val="en-GB"/>
        </w:rPr>
        <w:t>, York, YO10 5DD, UK.</w:t>
      </w:r>
    </w:p>
    <w:p w:rsidR="0079105F" w:rsidRPr="00E1217A" w:rsidRDefault="0079105F" w:rsidP="0079105F">
      <w:pPr>
        <w:jc w:val="both"/>
        <w:rPr>
          <w:rFonts w:cstheme="minorHAnsi"/>
          <w:sz w:val="24"/>
          <w:szCs w:val="24"/>
          <w:lang w:val="en-GB"/>
        </w:rPr>
      </w:pPr>
    </w:p>
    <w:p w:rsidR="0079105F" w:rsidRPr="0079105F" w:rsidRDefault="0079105F" w:rsidP="0079105F">
      <w:pPr>
        <w:jc w:val="both"/>
        <w:rPr>
          <w:rFonts w:cstheme="minorHAnsi"/>
          <w:b/>
          <w:sz w:val="24"/>
          <w:szCs w:val="24"/>
          <w:lang w:val="en-GB"/>
        </w:rPr>
      </w:pPr>
      <w:r w:rsidRPr="00E1217A">
        <w:rPr>
          <w:rFonts w:cstheme="minorHAnsi"/>
          <w:sz w:val="24"/>
          <w:szCs w:val="24"/>
          <w:lang w:val="en-GB"/>
        </w:rPr>
        <w:t>Email: david.smith@york.ac.uk</w:t>
      </w:r>
    </w:p>
    <w:p w:rsidR="0079105F" w:rsidRDefault="0079105F" w:rsidP="007F2BA4">
      <w:pPr>
        <w:jc w:val="both"/>
        <w:rPr>
          <w:b/>
          <w:lang w:val="en-GB"/>
        </w:rPr>
      </w:pPr>
    </w:p>
    <w:p w:rsidR="00D25E90" w:rsidRPr="0079105F" w:rsidRDefault="00D25E90" w:rsidP="007F2BA4">
      <w:pPr>
        <w:jc w:val="both"/>
        <w:rPr>
          <w:b/>
          <w:sz w:val="24"/>
          <w:szCs w:val="24"/>
          <w:lang w:val="en-GB"/>
        </w:rPr>
      </w:pPr>
      <w:r w:rsidRPr="0079105F">
        <w:rPr>
          <w:b/>
          <w:sz w:val="24"/>
          <w:szCs w:val="24"/>
          <w:lang w:val="en-GB"/>
        </w:rPr>
        <w:t>SUPPORTING INFORMATION</w:t>
      </w:r>
    </w:p>
    <w:p w:rsidR="00A2430A" w:rsidRDefault="00A2430A" w:rsidP="007F2BA4">
      <w:pPr>
        <w:jc w:val="both"/>
        <w:rPr>
          <w:b/>
          <w:sz w:val="24"/>
          <w:szCs w:val="24"/>
          <w:lang w:val="en-GB"/>
        </w:rPr>
      </w:pPr>
    </w:p>
    <w:p w:rsidR="00D25E90" w:rsidRDefault="00D25E90" w:rsidP="007F2BA4">
      <w:pPr>
        <w:jc w:val="both"/>
        <w:rPr>
          <w:b/>
          <w:sz w:val="24"/>
          <w:szCs w:val="24"/>
          <w:lang w:val="en-GB"/>
        </w:rPr>
      </w:pPr>
      <w:r w:rsidRPr="0079105F">
        <w:rPr>
          <w:b/>
          <w:sz w:val="24"/>
          <w:szCs w:val="24"/>
          <w:lang w:val="en-GB"/>
        </w:rPr>
        <w:t>Contents</w:t>
      </w:r>
    </w:p>
    <w:p w:rsidR="00A2430A" w:rsidRPr="0079105F" w:rsidRDefault="00A2430A" w:rsidP="007F2BA4">
      <w:pPr>
        <w:jc w:val="both"/>
        <w:rPr>
          <w:b/>
          <w:sz w:val="24"/>
          <w:szCs w:val="24"/>
          <w:lang w:val="en-GB"/>
        </w:rPr>
      </w:pPr>
    </w:p>
    <w:p w:rsidR="00847D58" w:rsidRPr="0079105F" w:rsidRDefault="00A2430A" w:rsidP="00A2430A">
      <w:pPr>
        <w:pStyle w:val="ListParagraph"/>
        <w:spacing w:after="0" w:line="360" w:lineRule="auto"/>
        <w:ind w:left="0"/>
        <w:jc w:val="both"/>
        <w:rPr>
          <w:sz w:val="24"/>
          <w:szCs w:val="24"/>
          <w:lang w:val="en-GB"/>
        </w:rPr>
      </w:pPr>
      <w:r>
        <w:rPr>
          <w:sz w:val="24"/>
          <w:szCs w:val="24"/>
          <w:lang w:val="en-GB"/>
        </w:rPr>
        <w:t>S1</w:t>
      </w:r>
      <w:r w:rsidR="00847D58" w:rsidRPr="0079105F">
        <w:rPr>
          <w:sz w:val="24"/>
          <w:szCs w:val="24"/>
          <w:lang w:val="en-GB"/>
        </w:rPr>
        <w:t xml:space="preserve"> </w:t>
      </w:r>
      <w:r>
        <w:rPr>
          <w:sz w:val="24"/>
          <w:szCs w:val="24"/>
          <w:lang w:val="en-GB"/>
        </w:rPr>
        <w:tab/>
      </w:r>
      <w:r w:rsidR="00D25E90" w:rsidRPr="0079105F">
        <w:rPr>
          <w:sz w:val="24"/>
          <w:szCs w:val="24"/>
          <w:lang w:val="en-GB"/>
        </w:rPr>
        <w:t>General Experimental Methods</w:t>
      </w:r>
    </w:p>
    <w:p w:rsidR="00D25E90" w:rsidRDefault="00A2430A" w:rsidP="00A2430A">
      <w:pPr>
        <w:pStyle w:val="ListParagraph"/>
        <w:spacing w:after="0" w:line="360" w:lineRule="auto"/>
        <w:ind w:left="0"/>
        <w:jc w:val="both"/>
        <w:rPr>
          <w:sz w:val="24"/>
          <w:szCs w:val="24"/>
          <w:lang w:val="en-GB"/>
        </w:rPr>
      </w:pPr>
      <w:r>
        <w:rPr>
          <w:sz w:val="24"/>
          <w:szCs w:val="24"/>
          <w:lang w:val="en-GB"/>
        </w:rPr>
        <w:t>S2</w:t>
      </w:r>
      <w:r w:rsidR="00847D58" w:rsidRPr="0079105F">
        <w:rPr>
          <w:sz w:val="24"/>
          <w:szCs w:val="24"/>
          <w:lang w:val="en-GB"/>
        </w:rPr>
        <w:t xml:space="preserve"> </w:t>
      </w:r>
      <w:r>
        <w:rPr>
          <w:sz w:val="24"/>
          <w:szCs w:val="24"/>
          <w:lang w:val="en-GB"/>
        </w:rPr>
        <w:tab/>
      </w:r>
      <w:r w:rsidR="00D25E90" w:rsidRPr="0079105F">
        <w:rPr>
          <w:sz w:val="24"/>
          <w:szCs w:val="24"/>
          <w:lang w:val="en-GB"/>
        </w:rPr>
        <w:t>Gel preparation</w:t>
      </w:r>
    </w:p>
    <w:p w:rsidR="00E1217A" w:rsidRPr="0079105F" w:rsidRDefault="00A2430A" w:rsidP="00A2430A">
      <w:pPr>
        <w:pStyle w:val="ListParagraph"/>
        <w:spacing w:after="0" w:line="360" w:lineRule="auto"/>
        <w:ind w:left="0"/>
        <w:jc w:val="both"/>
        <w:rPr>
          <w:sz w:val="24"/>
          <w:szCs w:val="24"/>
          <w:lang w:val="en-GB"/>
        </w:rPr>
      </w:pPr>
      <w:r>
        <w:rPr>
          <w:sz w:val="24"/>
          <w:szCs w:val="24"/>
          <w:lang w:val="en-GB"/>
        </w:rPr>
        <w:t>S3</w:t>
      </w:r>
      <w:r w:rsidR="00E1217A">
        <w:rPr>
          <w:sz w:val="24"/>
          <w:szCs w:val="24"/>
          <w:lang w:val="en-GB"/>
        </w:rPr>
        <w:t xml:space="preserve"> </w:t>
      </w:r>
      <w:r>
        <w:rPr>
          <w:sz w:val="24"/>
          <w:szCs w:val="24"/>
          <w:lang w:val="en-GB"/>
        </w:rPr>
        <w:tab/>
      </w:r>
      <w:r w:rsidR="00E1217A">
        <w:rPr>
          <w:sz w:val="24"/>
          <w:szCs w:val="24"/>
          <w:lang w:val="en-GB"/>
        </w:rPr>
        <w:t>pH studies</w:t>
      </w:r>
    </w:p>
    <w:p w:rsidR="00205F05"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4</w:t>
      </w:r>
      <w:r w:rsidR="00A2430A">
        <w:rPr>
          <w:sz w:val="24"/>
          <w:szCs w:val="24"/>
          <w:lang w:val="en-GB"/>
        </w:rPr>
        <w:tab/>
      </w:r>
      <w:r w:rsidR="00D25E90" w:rsidRPr="0079105F">
        <w:rPr>
          <w:sz w:val="24"/>
          <w:szCs w:val="24"/>
          <w:lang w:val="en-GB"/>
        </w:rPr>
        <w:t>NMR studies</w:t>
      </w:r>
    </w:p>
    <w:p w:rsidR="00D25E90"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5</w:t>
      </w:r>
      <w:r w:rsidRPr="0079105F">
        <w:rPr>
          <w:sz w:val="24"/>
          <w:szCs w:val="24"/>
          <w:lang w:val="en-GB"/>
        </w:rPr>
        <w:t xml:space="preserve"> </w:t>
      </w:r>
      <w:r w:rsidR="00A2430A">
        <w:rPr>
          <w:sz w:val="24"/>
          <w:szCs w:val="24"/>
          <w:lang w:val="en-GB"/>
        </w:rPr>
        <w:tab/>
      </w:r>
      <w:r w:rsidR="00D25E90" w:rsidRPr="0079105F">
        <w:rPr>
          <w:sz w:val="24"/>
          <w:szCs w:val="24"/>
          <w:lang w:val="en-GB"/>
        </w:rPr>
        <w:t>Infrared spectroscopy (IR)</w:t>
      </w:r>
    </w:p>
    <w:p w:rsidR="00D25E90"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6</w:t>
      </w:r>
      <w:r w:rsidRPr="0079105F">
        <w:rPr>
          <w:sz w:val="24"/>
          <w:szCs w:val="24"/>
          <w:lang w:val="en-GB"/>
        </w:rPr>
        <w:t xml:space="preserve"> </w:t>
      </w:r>
      <w:r w:rsidR="00A2430A">
        <w:rPr>
          <w:sz w:val="24"/>
          <w:szCs w:val="24"/>
          <w:lang w:val="en-GB"/>
        </w:rPr>
        <w:tab/>
      </w:r>
      <w:r w:rsidR="00D25E90" w:rsidRPr="0079105F">
        <w:rPr>
          <w:sz w:val="24"/>
          <w:szCs w:val="24"/>
          <w:lang w:val="en-GB"/>
        </w:rPr>
        <w:t xml:space="preserve">Transmission </w:t>
      </w:r>
      <w:r w:rsidR="00C746C5" w:rsidRPr="0079105F">
        <w:rPr>
          <w:sz w:val="24"/>
          <w:szCs w:val="24"/>
          <w:lang w:val="en-GB"/>
        </w:rPr>
        <w:t xml:space="preserve">and </w:t>
      </w:r>
      <w:r w:rsidR="00D25E90" w:rsidRPr="0079105F">
        <w:rPr>
          <w:sz w:val="24"/>
          <w:szCs w:val="24"/>
          <w:lang w:val="en-GB"/>
        </w:rPr>
        <w:t>Scanning Electron Microscopy (</w:t>
      </w:r>
      <w:r w:rsidR="002D02A3" w:rsidRPr="0079105F">
        <w:rPr>
          <w:sz w:val="24"/>
          <w:szCs w:val="24"/>
          <w:lang w:val="en-GB"/>
        </w:rPr>
        <w:t xml:space="preserve">TEM and </w:t>
      </w:r>
      <w:r w:rsidR="00D25E90" w:rsidRPr="0079105F">
        <w:rPr>
          <w:sz w:val="24"/>
          <w:szCs w:val="24"/>
          <w:lang w:val="en-GB"/>
        </w:rPr>
        <w:t>SEM)</w:t>
      </w:r>
    </w:p>
    <w:p w:rsidR="00D25E90"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7</w:t>
      </w:r>
      <w:r w:rsidRPr="0079105F">
        <w:rPr>
          <w:sz w:val="24"/>
          <w:szCs w:val="24"/>
          <w:lang w:val="en-GB"/>
        </w:rPr>
        <w:t xml:space="preserve"> </w:t>
      </w:r>
      <w:r w:rsidR="00A2430A">
        <w:rPr>
          <w:sz w:val="24"/>
          <w:szCs w:val="24"/>
          <w:lang w:val="en-GB"/>
        </w:rPr>
        <w:tab/>
      </w:r>
      <w:r w:rsidR="00D25E90" w:rsidRPr="0079105F">
        <w:rPr>
          <w:sz w:val="24"/>
          <w:szCs w:val="24"/>
          <w:lang w:val="en-GB"/>
        </w:rPr>
        <w:t>Thermal stability studies (</w:t>
      </w:r>
      <w:proofErr w:type="spellStart"/>
      <w:r w:rsidR="00D25E90" w:rsidRPr="0079105F">
        <w:rPr>
          <w:sz w:val="24"/>
          <w:szCs w:val="24"/>
          <w:lang w:val="en-GB"/>
        </w:rPr>
        <w:t>T</w:t>
      </w:r>
      <w:r w:rsidR="00D25E90" w:rsidRPr="0079105F">
        <w:rPr>
          <w:sz w:val="24"/>
          <w:szCs w:val="24"/>
          <w:vertAlign w:val="subscript"/>
          <w:lang w:val="en-GB"/>
        </w:rPr>
        <w:t>gel</w:t>
      </w:r>
      <w:proofErr w:type="spellEnd"/>
      <w:r w:rsidR="00D25E90" w:rsidRPr="0079105F">
        <w:rPr>
          <w:sz w:val="24"/>
          <w:szCs w:val="24"/>
          <w:lang w:val="en-GB"/>
        </w:rPr>
        <w:t xml:space="preserve"> determination)</w:t>
      </w:r>
    </w:p>
    <w:p w:rsidR="00D25E90"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8</w:t>
      </w:r>
      <w:r w:rsidRPr="0079105F">
        <w:rPr>
          <w:sz w:val="24"/>
          <w:szCs w:val="24"/>
          <w:lang w:val="en-GB"/>
        </w:rPr>
        <w:t xml:space="preserve"> </w:t>
      </w:r>
      <w:r w:rsidR="00A2430A">
        <w:rPr>
          <w:sz w:val="24"/>
          <w:szCs w:val="24"/>
          <w:lang w:val="en-GB"/>
        </w:rPr>
        <w:tab/>
      </w:r>
      <w:r w:rsidR="00D25E90" w:rsidRPr="0079105F">
        <w:rPr>
          <w:sz w:val="24"/>
          <w:szCs w:val="24"/>
          <w:lang w:val="en-GB"/>
        </w:rPr>
        <w:t>Rheology</w:t>
      </w:r>
    </w:p>
    <w:p w:rsidR="00CC121D"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9</w:t>
      </w:r>
      <w:r w:rsidRPr="0079105F">
        <w:rPr>
          <w:sz w:val="24"/>
          <w:szCs w:val="24"/>
          <w:lang w:val="en-GB"/>
        </w:rPr>
        <w:t xml:space="preserve"> </w:t>
      </w:r>
      <w:r w:rsidR="00A2430A">
        <w:rPr>
          <w:sz w:val="24"/>
          <w:szCs w:val="24"/>
          <w:lang w:val="en-GB"/>
        </w:rPr>
        <w:tab/>
      </w:r>
      <w:r w:rsidR="00D25E90" w:rsidRPr="0079105F">
        <w:rPr>
          <w:sz w:val="24"/>
          <w:szCs w:val="24"/>
          <w:lang w:val="en-GB"/>
        </w:rPr>
        <w:t>Heparin release studies</w:t>
      </w:r>
    </w:p>
    <w:p w:rsidR="003851D8" w:rsidRPr="0079105F" w:rsidRDefault="00847D58" w:rsidP="00A2430A">
      <w:pPr>
        <w:pStyle w:val="ListParagraph"/>
        <w:spacing w:after="0" w:line="360" w:lineRule="auto"/>
        <w:ind w:left="0"/>
        <w:jc w:val="both"/>
        <w:rPr>
          <w:sz w:val="24"/>
          <w:szCs w:val="24"/>
          <w:lang w:val="en-GB"/>
        </w:rPr>
      </w:pPr>
      <w:r w:rsidRPr="0079105F">
        <w:rPr>
          <w:sz w:val="24"/>
          <w:szCs w:val="24"/>
          <w:lang w:val="en-GB"/>
        </w:rPr>
        <w:t>S</w:t>
      </w:r>
      <w:r w:rsidR="00E1217A">
        <w:rPr>
          <w:sz w:val="24"/>
          <w:szCs w:val="24"/>
          <w:lang w:val="en-GB"/>
        </w:rPr>
        <w:t>10</w:t>
      </w:r>
      <w:r w:rsidRPr="0079105F">
        <w:rPr>
          <w:sz w:val="24"/>
          <w:szCs w:val="24"/>
          <w:lang w:val="en-GB"/>
        </w:rPr>
        <w:t xml:space="preserve"> </w:t>
      </w:r>
      <w:r w:rsidR="00A2430A">
        <w:rPr>
          <w:sz w:val="24"/>
          <w:szCs w:val="24"/>
          <w:lang w:val="en-GB"/>
        </w:rPr>
        <w:tab/>
      </w:r>
      <w:r w:rsidR="003851D8" w:rsidRPr="0079105F">
        <w:rPr>
          <w:sz w:val="24"/>
          <w:szCs w:val="24"/>
          <w:lang w:val="en-GB"/>
        </w:rPr>
        <w:t>References</w:t>
      </w:r>
    </w:p>
    <w:p w:rsidR="002B2684" w:rsidRDefault="002B2684" w:rsidP="007F2BA4">
      <w:pPr>
        <w:jc w:val="both"/>
        <w:rPr>
          <w:lang w:val="en-GB"/>
        </w:rPr>
      </w:pPr>
    </w:p>
    <w:p w:rsidR="002B2684" w:rsidRDefault="002B2684" w:rsidP="007F2BA4">
      <w:pPr>
        <w:jc w:val="both"/>
        <w:rPr>
          <w:lang w:val="en-GB"/>
        </w:rPr>
      </w:pPr>
    </w:p>
    <w:p w:rsidR="002B2684" w:rsidRDefault="002B2684" w:rsidP="007F2BA4">
      <w:pPr>
        <w:jc w:val="both"/>
        <w:rPr>
          <w:lang w:val="en-GB"/>
        </w:rPr>
      </w:pPr>
    </w:p>
    <w:p w:rsidR="002B2684" w:rsidRDefault="002B2684" w:rsidP="007F2BA4">
      <w:pPr>
        <w:jc w:val="both"/>
        <w:rPr>
          <w:lang w:val="en-GB"/>
        </w:rPr>
      </w:pPr>
    </w:p>
    <w:p w:rsidR="002B2684" w:rsidRDefault="002B2684" w:rsidP="007F2BA4">
      <w:pPr>
        <w:jc w:val="both"/>
        <w:rPr>
          <w:lang w:val="en-GB"/>
        </w:rPr>
      </w:pPr>
    </w:p>
    <w:p w:rsidR="002B2684" w:rsidRDefault="002B2684" w:rsidP="007F2BA4">
      <w:pPr>
        <w:jc w:val="both"/>
        <w:rPr>
          <w:lang w:val="en-GB"/>
        </w:rPr>
      </w:pPr>
    </w:p>
    <w:p w:rsidR="002B2684" w:rsidRDefault="002B2684" w:rsidP="007F2BA4">
      <w:pPr>
        <w:jc w:val="both"/>
        <w:rPr>
          <w:lang w:val="en-GB"/>
        </w:rPr>
      </w:pPr>
    </w:p>
    <w:p w:rsidR="003851D8" w:rsidRDefault="003851D8" w:rsidP="007F2BA4">
      <w:pPr>
        <w:jc w:val="both"/>
        <w:rPr>
          <w:lang w:val="en-GB"/>
        </w:rPr>
      </w:pPr>
    </w:p>
    <w:p w:rsidR="002B2684" w:rsidRPr="00045D0B" w:rsidRDefault="00F42C57" w:rsidP="007F2BA4">
      <w:pPr>
        <w:spacing w:after="0"/>
        <w:jc w:val="both"/>
        <w:rPr>
          <w:b/>
          <w:lang w:val="en-GB"/>
        </w:rPr>
      </w:pPr>
      <w:r>
        <w:rPr>
          <w:b/>
          <w:lang w:val="en-GB"/>
        </w:rPr>
        <w:lastRenderedPageBreak/>
        <w:t>S</w:t>
      </w:r>
      <w:r w:rsidR="009853B3">
        <w:rPr>
          <w:b/>
          <w:lang w:val="en-GB"/>
        </w:rPr>
        <w:t>1</w:t>
      </w:r>
      <w:r w:rsidR="00045D0B">
        <w:rPr>
          <w:b/>
          <w:lang w:val="en-GB"/>
        </w:rPr>
        <w:t xml:space="preserve"> </w:t>
      </w:r>
      <w:r w:rsidR="009853B3">
        <w:rPr>
          <w:b/>
          <w:lang w:val="en-GB"/>
        </w:rPr>
        <w:tab/>
      </w:r>
      <w:r w:rsidR="002E165B">
        <w:rPr>
          <w:b/>
          <w:lang w:val="en-GB"/>
        </w:rPr>
        <w:t>General Experimental M</w:t>
      </w:r>
      <w:r w:rsidR="003851D8" w:rsidRPr="00045D0B">
        <w:rPr>
          <w:b/>
          <w:lang w:val="en-GB"/>
        </w:rPr>
        <w:t>ethods</w:t>
      </w:r>
    </w:p>
    <w:p w:rsidR="00045D0B" w:rsidRDefault="00045D0B" w:rsidP="007F2BA4">
      <w:pPr>
        <w:spacing w:after="0"/>
        <w:jc w:val="both"/>
        <w:rPr>
          <w:lang w:val="en-GB"/>
        </w:rPr>
      </w:pPr>
    </w:p>
    <w:p w:rsidR="003851D8" w:rsidRDefault="002E165B" w:rsidP="007F2BA4">
      <w:pPr>
        <w:spacing w:after="0"/>
        <w:jc w:val="both"/>
        <w:rPr>
          <w:lang w:val="en-GB"/>
        </w:rPr>
      </w:pPr>
      <w:r>
        <w:rPr>
          <w:lang w:val="en-GB"/>
        </w:rPr>
        <w:t xml:space="preserve">All </w:t>
      </w:r>
      <w:r w:rsidR="003851D8">
        <w:rPr>
          <w:lang w:val="en-GB"/>
        </w:rPr>
        <w:t>compounds used in synthesis and analysis were purchased from standard commercial suppliers and used as received. The synthesis of DBS-CONHNH</w:t>
      </w:r>
      <w:r w:rsidR="003851D8" w:rsidRPr="003851D8">
        <w:rPr>
          <w:vertAlign w:val="subscript"/>
          <w:lang w:val="en-GB"/>
        </w:rPr>
        <w:t>2</w:t>
      </w:r>
      <w:r w:rsidR="00EF3BEC">
        <w:rPr>
          <w:lang w:val="en-GB"/>
        </w:rPr>
        <w:t xml:space="preserve"> and DBS-COOH were</w:t>
      </w:r>
      <w:r w:rsidR="003851D8">
        <w:rPr>
          <w:lang w:val="en-GB"/>
        </w:rPr>
        <w:t xml:space="preserve"> performed in good yields applying previously reported methods.</w:t>
      </w:r>
      <w:r w:rsidR="00234BF3">
        <w:rPr>
          <w:vertAlign w:val="superscript"/>
          <w:lang w:val="en-GB"/>
        </w:rPr>
        <w:t>[</w:t>
      </w:r>
      <w:r w:rsidR="00277DF0">
        <w:rPr>
          <w:lang w:val="en-GB"/>
        </w:rPr>
        <w:fldChar w:fldCharType="begin">
          <w:fldData xml:space="preserve">PEVuZE5vdGU+PENpdGU+PEF1dGhvcj5Pa2Vzb2xhPC9BdXRob3I+PFllYXI+MjAxMzwvWWVhcj48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</w:fldData>
        </w:fldChar>
      </w:r>
      <w:r w:rsidR="00277DF0">
        <w:rPr>
          <w:lang w:val="en-GB"/>
        </w:rPr>
        <w:instrText xml:space="preserve"> ADDIN EN.CITE </w:instrText>
      </w:r>
      <w:r w:rsidR="00277DF0">
        <w:rPr>
          <w:lang w:val="en-GB"/>
        </w:rPr>
        <w:fldChar w:fldCharType="begin">
          <w:fldData xml:space="preserve">PEVuZE5vdGU+PENpdGU+PEF1dGhvcj5Pa2Vzb2xhPC9BdXRob3I+PFllYXI+MjAxMzwvWWVhcj48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</w:fldData>
        </w:fldChar>
      </w:r>
      <w:r w:rsidR="00277DF0">
        <w:rPr>
          <w:lang w:val="en-GB"/>
        </w:rPr>
        <w:instrText xml:space="preserve"> ADDIN EN.CITE.DATA </w:instrText>
      </w:r>
      <w:r w:rsidR="00277DF0">
        <w:rPr>
          <w:lang w:val="en-GB"/>
        </w:rPr>
      </w:r>
      <w:r w:rsidR="00277DF0">
        <w:rPr>
          <w:lang w:val="en-GB"/>
        </w:rPr>
        <w:fldChar w:fldCharType="end"/>
      </w:r>
      <w:r w:rsidR="00277DF0">
        <w:rPr>
          <w:lang w:val="en-GB"/>
        </w:rPr>
      </w:r>
      <w:r w:rsidR="00277DF0">
        <w:rPr>
          <w:lang w:val="en-GB"/>
        </w:rPr>
        <w:fldChar w:fldCharType="separate"/>
      </w:r>
      <w:r w:rsidR="00EF3BEC">
        <w:rPr>
          <w:noProof/>
          <w:vertAlign w:val="superscript"/>
          <w:lang w:val="en-GB"/>
        </w:rPr>
        <w:t>1,</w:t>
      </w:r>
      <w:r w:rsidR="00277DF0" w:rsidRPr="00277DF0">
        <w:rPr>
          <w:noProof/>
          <w:vertAlign w:val="superscript"/>
          <w:lang w:val="en-GB"/>
        </w:rPr>
        <w:t>2</w:t>
      </w:r>
      <w:r w:rsidR="00277DF0">
        <w:rPr>
          <w:lang w:val="en-GB"/>
        </w:rPr>
        <w:fldChar w:fldCharType="end"/>
      </w:r>
      <w:r w:rsidR="00234BF3">
        <w:rPr>
          <w:vertAlign w:val="superscript"/>
          <w:lang w:val="en-GB"/>
        </w:rPr>
        <w:t>]</w:t>
      </w:r>
      <w:r w:rsidR="003851D8">
        <w:rPr>
          <w:lang w:val="en-GB"/>
        </w:rPr>
        <w:t xml:space="preserve"> </w:t>
      </w:r>
      <w:r w:rsidR="00EF3BEC">
        <w:rPr>
          <w:lang w:val="en-GB"/>
        </w:rPr>
        <w:t xml:space="preserve"> </w:t>
      </w:r>
      <w:r w:rsidR="003851D8" w:rsidRPr="003851D8">
        <w:rPr>
          <w:vertAlign w:val="superscript"/>
          <w:lang w:val="en-GB"/>
        </w:rPr>
        <w:t>1</w:t>
      </w:r>
      <w:r w:rsidR="003851D8">
        <w:rPr>
          <w:lang w:val="en-GB"/>
        </w:rPr>
        <w:t>H NMR</w:t>
      </w:r>
      <w:r w:rsidR="00EF3BEC">
        <w:rPr>
          <w:lang w:val="en-GB"/>
        </w:rPr>
        <w:t xml:space="preserve"> spectra</w:t>
      </w:r>
      <w:r w:rsidR="003851D8">
        <w:rPr>
          <w:lang w:val="en-GB"/>
        </w:rPr>
        <w:t xml:space="preserve"> were recorded using a </w:t>
      </w:r>
      <w:proofErr w:type="spellStart"/>
      <w:r w:rsidR="003851D8">
        <w:rPr>
          <w:lang w:val="en-GB"/>
        </w:rPr>
        <w:t>Jeol</w:t>
      </w:r>
      <w:proofErr w:type="spellEnd"/>
      <w:r w:rsidR="003851D8">
        <w:rPr>
          <w:lang w:val="en-GB"/>
        </w:rPr>
        <w:t xml:space="preserve"> 400 spectrometer (</w:t>
      </w:r>
      <w:r w:rsidR="003851D8" w:rsidRPr="003851D8">
        <w:rPr>
          <w:vertAlign w:val="superscript"/>
          <w:lang w:val="en-GB"/>
        </w:rPr>
        <w:t>1</w:t>
      </w:r>
      <w:r w:rsidR="003851D8">
        <w:rPr>
          <w:lang w:val="en-GB"/>
        </w:rPr>
        <w:t>H 400 MHz) or a 500 spectrometer (</w:t>
      </w:r>
      <w:r w:rsidR="003851D8" w:rsidRPr="003851D8">
        <w:rPr>
          <w:vertAlign w:val="superscript"/>
          <w:lang w:val="en-GB"/>
        </w:rPr>
        <w:t>1</w:t>
      </w:r>
      <w:r w:rsidR="003851D8">
        <w:rPr>
          <w:lang w:val="en-GB"/>
        </w:rPr>
        <w:t xml:space="preserve">H 500 MHz). </w:t>
      </w:r>
      <w:r w:rsidR="00EF3BEC">
        <w:rPr>
          <w:lang w:val="en-GB"/>
        </w:rPr>
        <w:t xml:space="preserve"> </w:t>
      </w:r>
      <w:r w:rsidR="003851D8">
        <w:rPr>
          <w:lang w:val="en-GB"/>
        </w:rPr>
        <w:t>Samples were prepared in D</w:t>
      </w:r>
      <w:r w:rsidR="003851D8" w:rsidRPr="003851D8">
        <w:rPr>
          <w:vertAlign w:val="subscript"/>
          <w:lang w:val="en-GB"/>
        </w:rPr>
        <w:t>2</w:t>
      </w:r>
      <w:r w:rsidR="003851D8">
        <w:rPr>
          <w:lang w:val="en-GB"/>
        </w:rPr>
        <w:t>O and chemical shifts (</w:t>
      </w:r>
      <w:r w:rsidR="003851D8" w:rsidRPr="003851D8">
        <w:rPr>
          <w:rFonts w:ascii="Symbol" w:hAnsi="Symbol"/>
          <w:lang w:val="en-GB"/>
        </w:rPr>
        <w:t></w:t>
      </w:r>
      <w:r w:rsidR="003851D8">
        <w:rPr>
          <w:lang w:val="en-GB"/>
        </w:rPr>
        <w:t xml:space="preserve">) are reported in parts per million (ppm). </w:t>
      </w:r>
      <w:r w:rsidR="00EF3BEC">
        <w:rPr>
          <w:lang w:val="en-GB"/>
        </w:rPr>
        <w:t xml:space="preserve"> </w:t>
      </w:r>
      <w:r w:rsidR="003851D8">
        <w:rPr>
          <w:lang w:val="en-GB"/>
        </w:rPr>
        <w:t xml:space="preserve">IR spectra of </w:t>
      </w:r>
      <w:proofErr w:type="spellStart"/>
      <w:r w:rsidR="003851D8">
        <w:rPr>
          <w:lang w:val="en-GB"/>
        </w:rPr>
        <w:t>xerogels</w:t>
      </w:r>
      <w:proofErr w:type="spellEnd"/>
      <w:r w:rsidR="003851D8">
        <w:rPr>
          <w:lang w:val="en-GB"/>
        </w:rPr>
        <w:t xml:space="preserve"> were recorded on a PerkinElmer Spectrum Two FT-IR spectrometer. </w:t>
      </w:r>
      <w:r w:rsidR="00EF3BEC">
        <w:rPr>
          <w:lang w:val="en-GB"/>
        </w:rPr>
        <w:t xml:space="preserve"> </w:t>
      </w:r>
      <w:r w:rsidR="003851D8">
        <w:rPr>
          <w:lang w:val="en-GB"/>
        </w:rPr>
        <w:t xml:space="preserve">TEM images were </w:t>
      </w:r>
      <w:r w:rsidR="000A1246">
        <w:rPr>
          <w:lang w:val="en-GB"/>
        </w:rPr>
        <w:t>obtained</w:t>
      </w:r>
      <w:r w:rsidR="003851D8">
        <w:rPr>
          <w:lang w:val="en-GB"/>
        </w:rPr>
        <w:t xml:space="preserve"> on </w:t>
      </w:r>
      <w:r w:rsidR="000A1246">
        <w:rPr>
          <w:lang w:val="en-GB"/>
        </w:rPr>
        <w:t xml:space="preserve">a </w:t>
      </w:r>
      <w:r w:rsidR="000A1246" w:rsidRPr="000A1246">
        <w:rPr>
          <w:lang w:val="en-GB"/>
        </w:rPr>
        <w:t xml:space="preserve">FEI </w:t>
      </w:r>
      <w:proofErr w:type="spellStart"/>
      <w:r w:rsidR="000A1246" w:rsidRPr="000A1246">
        <w:rPr>
          <w:lang w:val="en-GB"/>
        </w:rPr>
        <w:t>Tecnai</w:t>
      </w:r>
      <w:proofErr w:type="spellEnd"/>
      <w:r w:rsidR="000A1246" w:rsidRPr="000A1246">
        <w:rPr>
          <w:lang w:val="en-GB"/>
        </w:rPr>
        <w:t xml:space="preserve"> 12 G</w:t>
      </w:r>
      <w:r w:rsidR="000A1246" w:rsidRPr="000A1246">
        <w:rPr>
          <w:vertAlign w:val="superscript"/>
          <w:lang w:val="en-GB"/>
        </w:rPr>
        <w:t>2</w:t>
      </w:r>
      <w:r w:rsidR="000A1246" w:rsidRPr="000A1246">
        <w:rPr>
          <w:lang w:val="en-GB"/>
        </w:rPr>
        <w:t xml:space="preserve"> fitted with a CCD camera</w:t>
      </w:r>
      <w:r w:rsidR="003851D8">
        <w:rPr>
          <w:lang w:val="en-GB"/>
        </w:rPr>
        <w:t>.</w:t>
      </w:r>
      <w:r w:rsidR="00161087">
        <w:rPr>
          <w:lang w:val="en-GB"/>
        </w:rPr>
        <w:t xml:space="preserve"> </w:t>
      </w:r>
      <w:r w:rsidR="00EF3BEC">
        <w:rPr>
          <w:lang w:val="en-GB"/>
        </w:rPr>
        <w:t xml:space="preserve"> </w:t>
      </w:r>
      <w:r w:rsidR="003851D8">
        <w:rPr>
          <w:lang w:val="en-GB"/>
        </w:rPr>
        <w:t xml:space="preserve">Fibre sizes were measured using </w:t>
      </w:r>
      <w:r w:rsidR="00205F05">
        <w:rPr>
          <w:lang w:val="en-GB"/>
        </w:rPr>
        <w:t xml:space="preserve">the </w:t>
      </w:r>
      <w:r w:rsidR="003851D8" w:rsidRPr="00A97CCC">
        <w:rPr>
          <w:i/>
          <w:lang w:val="en-GB"/>
        </w:rPr>
        <w:t xml:space="preserve">ImageJ </w:t>
      </w:r>
      <w:r w:rsidR="003851D8">
        <w:rPr>
          <w:lang w:val="en-GB"/>
        </w:rPr>
        <w:t xml:space="preserve">software. </w:t>
      </w:r>
      <w:r w:rsidR="00EF3BEC">
        <w:rPr>
          <w:lang w:val="en-GB"/>
        </w:rPr>
        <w:t xml:space="preserve"> </w:t>
      </w:r>
      <w:r w:rsidR="000A1246">
        <w:rPr>
          <w:lang w:val="en-GB"/>
        </w:rPr>
        <w:t xml:space="preserve">SEM images were taken using a </w:t>
      </w:r>
      <w:r w:rsidR="000A1246" w:rsidRPr="000A1246">
        <w:rPr>
          <w:lang w:val="en-GB"/>
        </w:rPr>
        <w:t>JEOL JSM-7600F field emission SEM</w:t>
      </w:r>
      <w:r w:rsidR="003851D8">
        <w:rPr>
          <w:lang w:val="en-GB"/>
        </w:rPr>
        <w:t xml:space="preserve">. </w:t>
      </w:r>
      <w:r w:rsidR="00EF3BEC">
        <w:rPr>
          <w:lang w:val="en-GB"/>
        </w:rPr>
        <w:t xml:space="preserve"> </w:t>
      </w:r>
      <w:proofErr w:type="spellStart"/>
      <w:r w:rsidR="003851D8" w:rsidRPr="00234BF3">
        <w:rPr>
          <w:i/>
          <w:lang w:val="en-GB"/>
        </w:rPr>
        <w:t>T</w:t>
      </w:r>
      <w:r w:rsidR="00EF3BEC">
        <w:rPr>
          <w:vertAlign w:val="subscript"/>
          <w:lang w:val="en-GB"/>
        </w:rPr>
        <w:t>gel</w:t>
      </w:r>
      <w:proofErr w:type="spellEnd"/>
      <w:r w:rsidR="003851D8">
        <w:rPr>
          <w:lang w:val="en-GB"/>
        </w:rPr>
        <w:t xml:space="preserve"> </w:t>
      </w:r>
      <w:r w:rsidR="00EF3BEC">
        <w:rPr>
          <w:lang w:val="en-GB"/>
        </w:rPr>
        <w:t xml:space="preserve">values </w:t>
      </w:r>
      <w:r w:rsidR="003851D8">
        <w:rPr>
          <w:lang w:val="en-GB"/>
        </w:rPr>
        <w:t xml:space="preserve">were obtained using a high precision thermoregulated oil bath using the tube inversion method. </w:t>
      </w:r>
      <w:r w:rsidR="00EF3BEC">
        <w:rPr>
          <w:lang w:val="en-GB"/>
        </w:rPr>
        <w:t xml:space="preserve"> </w:t>
      </w:r>
      <w:r w:rsidR="003851D8">
        <w:rPr>
          <w:lang w:val="en-GB"/>
        </w:rPr>
        <w:t xml:space="preserve">Rheology was measured </w:t>
      </w:r>
      <w:r w:rsidR="000A1246">
        <w:rPr>
          <w:lang w:val="en-GB"/>
        </w:rPr>
        <w:t>on</w:t>
      </w:r>
      <w:r w:rsidR="003851D8">
        <w:rPr>
          <w:lang w:val="en-GB"/>
        </w:rPr>
        <w:t xml:space="preserve"> a Malvern Instruments </w:t>
      </w:r>
      <w:proofErr w:type="spellStart"/>
      <w:r w:rsidR="003851D8">
        <w:rPr>
          <w:lang w:val="en-GB"/>
        </w:rPr>
        <w:t>Kinexus</w:t>
      </w:r>
      <w:proofErr w:type="spellEnd"/>
      <w:r w:rsidR="003851D8">
        <w:rPr>
          <w:lang w:val="en-GB"/>
        </w:rPr>
        <w:t xml:space="preserve"> Pro+ </w:t>
      </w:r>
      <w:proofErr w:type="spellStart"/>
      <w:r w:rsidR="000A1246">
        <w:rPr>
          <w:lang w:val="en-GB"/>
        </w:rPr>
        <w:t>R</w:t>
      </w:r>
      <w:r w:rsidR="003851D8">
        <w:rPr>
          <w:lang w:val="en-GB"/>
        </w:rPr>
        <w:t>heometer</w:t>
      </w:r>
      <w:proofErr w:type="spellEnd"/>
      <w:r w:rsidR="003851D8">
        <w:rPr>
          <w:lang w:val="en-GB"/>
        </w:rPr>
        <w:t xml:space="preserve"> fitted with a 2 cm parallel plate geometry. </w:t>
      </w:r>
      <w:r w:rsidR="00EF3BEC">
        <w:rPr>
          <w:lang w:val="en-GB"/>
        </w:rPr>
        <w:t xml:space="preserve"> </w:t>
      </w:r>
      <w:r w:rsidR="003851D8">
        <w:rPr>
          <w:lang w:val="en-GB"/>
        </w:rPr>
        <w:t>UV-vis spectra were collected on a UV-2401 PC spectrophotometer.</w:t>
      </w:r>
      <w:r w:rsidR="00EF3BEC">
        <w:rPr>
          <w:lang w:val="en-GB"/>
        </w:rPr>
        <w:t xml:space="preserve"> </w:t>
      </w:r>
      <w:r w:rsidR="003851D8">
        <w:rPr>
          <w:lang w:val="en-GB"/>
        </w:rPr>
        <w:t xml:space="preserve"> A </w:t>
      </w:r>
      <w:r w:rsidR="000A1246">
        <w:rPr>
          <w:lang w:val="en-GB"/>
        </w:rPr>
        <w:t>high-powered</w:t>
      </w:r>
      <w:r w:rsidR="003851D8">
        <w:rPr>
          <w:lang w:val="en-GB"/>
        </w:rPr>
        <w:t xml:space="preserve"> UV lamp (</w:t>
      </w:r>
      <w:r w:rsidR="003851D8" w:rsidRPr="000A1246">
        <w:rPr>
          <w:rFonts w:ascii="Symbol" w:hAnsi="Symbol"/>
          <w:lang w:val="en-GB"/>
        </w:rPr>
        <w:t></w:t>
      </w:r>
      <w:r w:rsidR="000A1246">
        <w:rPr>
          <w:lang w:val="en-GB"/>
        </w:rPr>
        <w:t xml:space="preserve"> </w:t>
      </w:r>
      <w:r w:rsidR="003851D8">
        <w:rPr>
          <w:lang w:val="en-GB"/>
        </w:rPr>
        <w:t xml:space="preserve">= 315-405 nm) was used for activation of the </w:t>
      </w:r>
      <w:proofErr w:type="spellStart"/>
      <w:r w:rsidR="003851D8">
        <w:rPr>
          <w:lang w:val="en-GB"/>
        </w:rPr>
        <w:t>photoacid</w:t>
      </w:r>
      <w:proofErr w:type="spellEnd"/>
      <w:r w:rsidR="003851D8">
        <w:rPr>
          <w:lang w:val="en-GB"/>
        </w:rPr>
        <w:t xml:space="preserve"> generator </w:t>
      </w:r>
      <w:proofErr w:type="spellStart"/>
      <w:r w:rsidR="003851D8">
        <w:rPr>
          <w:lang w:val="en-GB"/>
        </w:rPr>
        <w:t>diphenyliodonium</w:t>
      </w:r>
      <w:proofErr w:type="spellEnd"/>
      <w:r w:rsidR="003851D8">
        <w:rPr>
          <w:lang w:val="en-GB"/>
        </w:rPr>
        <w:t xml:space="preserve"> nitrate</w:t>
      </w:r>
      <w:r w:rsidR="000A1246">
        <w:rPr>
          <w:lang w:val="en-GB"/>
        </w:rPr>
        <w:t xml:space="preserve"> (DPIN)</w:t>
      </w:r>
      <w:r w:rsidR="003851D8">
        <w:rPr>
          <w:lang w:val="en-GB"/>
        </w:rPr>
        <w:t>.</w:t>
      </w:r>
    </w:p>
    <w:p w:rsidR="001D637F" w:rsidRDefault="001D637F" w:rsidP="007F2BA4">
      <w:pPr>
        <w:spacing w:after="0"/>
        <w:jc w:val="both"/>
        <w:rPr>
          <w:lang w:val="en-GB"/>
        </w:rPr>
      </w:pPr>
    </w:p>
    <w:p w:rsidR="001D637F" w:rsidRDefault="00F42C57" w:rsidP="007F2BA4">
      <w:pPr>
        <w:spacing w:after="0"/>
        <w:jc w:val="both"/>
        <w:rPr>
          <w:b/>
          <w:lang w:val="en-GB"/>
        </w:rPr>
      </w:pPr>
      <w:r>
        <w:rPr>
          <w:b/>
          <w:lang w:val="en-GB"/>
        </w:rPr>
        <w:t>S</w:t>
      </w:r>
      <w:r w:rsidR="001D637F">
        <w:rPr>
          <w:b/>
          <w:lang w:val="en-GB"/>
        </w:rPr>
        <w:t>2</w:t>
      </w:r>
      <w:r w:rsidR="001D637F" w:rsidRPr="003851D8">
        <w:rPr>
          <w:b/>
          <w:lang w:val="en-GB"/>
        </w:rPr>
        <w:t xml:space="preserve"> </w:t>
      </w:r>
      <w:r w:rsidR="009853B3">
        <w:rPr>
          <w:b/>
          <w:lang w:val="en-GB"/>
        </w:rPr>
        <w:tab/>
      </w:r>
      <w:r w:rsidR="001D637F">
        <w:rPr>
          <w:b/>
          <w:lang w:val="en-GB"/>
        </w:rPr>
        <w:t>Gel preparation</w:t>
      </w:r>
    </w:p>
    <w:p w:rsidR="00E25C28" w:rsidRDefault="00E25C28" w:rsidP="007F2BA4">
      <w:pPr>
        <w:spacing w:after="0"/>
        <w:jc w:val="both"/>
        <w:rPr>
          <w:b/>
          <w:lang w:val="en-GB"/>
        </w:rPr>
      </w:pPr>
    </w:p>
    <w:p w:rsidR="00E25C28" w:rsidRPr="00E25C28" w:rsidRDefault="00F42C57" w:rsidP="002F5697">
      <w:pPr>
        <w:jc w:val="both"/>
        <w:rPr>
          <w:b/>
          <w:vertAlign w:val="subscript"/>
          <w:lang w:val="en-GB"/>
        </w:rPr>
      </w:pPr>
      <w:r>
        <w:rPr>
          <w:b/>
          <w:lang w:val="en-GB"/>
        </w:rPr>
        <w:t>S</w:t>
      </w:r>
      <w:r w:rsidR="001D637F">
        <w:rPr>
          <w:b/>
          <w:lang w:val="en-GB"/>
        </w:rPr>
        <w:t>2.1 DBS-CONHNH</w:t>
      </w:r>
      <w:r w:rsidR="001D637F" w:rsidRPr="001D637F">
        <w:rPr>
          <w:b/>
          <w:vertAlign w:val="subscript"/>
          <w:lang w:val="en-GB"/>
        </w:rPr>
        <w:t>2</w:t>
      </w:r>
    </w:p>
    <w:p w:rsidR="002F5697" w:rsidRPr="008C0773" w:rsidRDefault="00F42C57" w:rsidP="002F5697">
      <w:pPr>
        <w:jc w:val="both"/>
        <w:rPr>
          <w:i/>
          <w:lang w:val="en-GB"/>
        </w:rPr>
      </w:pPr>
      <w:r>
        <w:rPr>
          <w:i/>
          <w:lang w:val="en-GB"/>
        </w:rPr>
        <w:t>S</w:t>
      </w:r>
      <w:r w:rsidR="00E25C28" w:rsidRPr="008C0773">
        <w:rPr>
          <w:i/>
          <w:lang w:val="en-GB"/>
        </w:rPr>
        <w:t>2.1.1 Preparation of DBS-CONHNH</w:t>
      </w:r>
      <w:r w:rsidR="00E25C28" w:rsidRPr="008C0773">
        <w:rPr>
          <w:i/>
          <w:vertAlign w:val="subscript"/>
          <w:lang w:val="en-GB"/>
        </w:rPr>
        <w:t xml:space="preserve">2 </w:t>
      </w:r>
      <w:r w:rsidR="00E25C28" w:rsidRPr="008C0773">
        <w:rPr>
          <w:i/>
          <w:lang w:val="en-GB"/>
        </w:rPr>
        <w:t>hydrogels</w:t>
      </w:r>
    </w:p>
    <w:p w:rsidR="001D637F" w:rsidRDefault="001D637F" w:rsidP="007F2BA4">
      <w:pPr>
        <w:spacing w:after="0"/>
        <w:jc w:val="both"/>
        <w:rPr>
          <w:lang w:val="en-GB"/>
        </w:rPr>
      </w:pPr>
      <w:r>
        <w:rPr>
          <w:lang w:val="en-GB"/>
        </w:rPr>
        <w:t>DBS-CONHNH</w:t>
      </w:r>
      <w:r w:rsidRPr="001D637F">
        <w:rPr>
          <w:vertAlign w:val="subscript"/>
          <w:lang w:val="en-GB"/>
        </w:rPr>
        <w:t>2</w:t>
      </w:r>
      <w:r>
        <w:rPr>
          <w:lang w:val="en-GB"/>
        </w:rPr>
        <w:t xml:space="preserve"> </w:t>
      </w:r>
      <w:r w:rsidR="00205F05">
        <w:rPr>
          <w:lang w:val="en-GB"/>
        </w:rPr>
        <w:t>(</w:t>
      </w:r>
      <w:r w:rsidR="002F1B6A">
        <w:rPr>
          <w:lang w:val="en-GB"/>
        </w:rPr>
        <w:t>6.32 x 10</w:t>
      </w:r>
      <w:r w:rsidR="002F1B6A" w:rsidRPr="002F1B6A">
        <w:rPr>
          <w:vertAlign w:val="superscript"/>
          <w:lang w:val="en-GB"/>
        </w:rPr>
        <w:t>-3</w:t>
      </w:r>
      <w:r w:rsidR="0082115D" w:rsidRPr="002F1B6A">
        <w:rPr>
          <w:vertAlign w:val="superscript"/>
          <w:lang w:val="en-GB"/>
        </w:rPr>
        <w:t xml:space="preserve"> </w:t>
      </w:r>
      <w:r w:rsidR="0082115D">
        <w:rPr>
          <w:lang w:val="en-GB"/>
        </w:rPr>
        <w:t xml:space="preserve">or </w:t>
      </w:r>
      <w:r w:rsidR="002F1B6A">
        <w:rPr>
          <w:lang w:val="en-GB"/>
        </w:rPr>
        <w:t>8.43 x 10</w:t>
      </w:r>
      <w:r w:rsidR="002F1B6A" w:rsidRPr="002F1B6A">
        <w:rPr>
          <w:vertAlign w:val="superscript"/>
          <w:lang w:val="en-GB"/>
        </w:rPr>
        <w:t xml:space="preserve">-3 </w:t>
      </w:r>
      <w:r w:rsidR="00234BF3">
        <w:rPr>
          <w:lang w:val="en-GB"/>
        </w:rPr>
        <w:t>mmol – 0.3 or 0.4</w:t>
      </w:r>
      <w:r w:rsidR="00B63B40">
        <w:rPr>
          <w:lang w:val="en-GB"/>
        </w:rPr>
        <w:t xml:space="preserve">% </w:t>
      </w:r>
      <w:proofErr w:type="spellStart"/>
      <w:r w:rsidR="00B63B40">
        <w:rPr>
          <w:lang w:val="en-GB"/>
        </w:rPr>
        <w:t>wt</w:t>
      </w:r>
      <w:proofErr w:type="spellEnd"/>
      <w:r w:rsidR="00B63B40">
        <w:rPr>
          <w:lang w:val="en-GB"/>
        </w:rPr>
        <w:t>/</w:t>
      </w:r>
      <w:proofErr w:type="spellStart"/>
      <w:r w:rsidR="00B63B40">
        <w:rPr>
          <w:lang w:val="en-GB"/>
        </w:rPr>
        <w:t>vol</w:t>
      </w:r>
      <w:proofErr w:type="spellEnd"/>
      <w:r w:rsidR="00205F05">
        <w:rPr>
          <w:lang w:val="en-GB"/>
        </w:rPr>
        <w:t xml:space="preserve">) </w:t>
      </w:r>
      <w:r>
        <w:rPr>
          <w:lang w:val="en-GB"/>
        </w:rPr>
        <w:t xml:space="preserve">was suspended in water (1 mL). The suspension was sonicated to help the dispersion of the solid particles and then heated until complete dissolution of the compound. The sample was left undisturbed to cool, allowing gel formation in few minutes. </w:t>
      </w:r>
    </w:p>
    <w:p w:rsidR="00E25C28" w:rsidRDefault="00E25C28" w:rsidP="007F2BA4">
      <w:pPr>
        <w:spacing w:after="0"/>
        <w:jc w:val="both"/>
        <w:rPr>
          <w:lang w:val="en-GB"/>
        </w:rPr>
      </w:pPr>
    </w:p>
    <w:p w:rsidR="002F5697" w:rsidRPr="008C0773" w:rsidRDefault="00F42C57" w:rsidP="002F5697">
      <w:pPr>
        <w:jc w:val="both"/>
        <w:rPr>
          <w:i/>
          <w:lang w:val="en-GB"/>
        </w:rPr>
      </w:pPr>
      <w:r>
        <w:rPr>
          <w:i/>
          <w:lang w:val="en-GB"/>
        </w:rPr>
        <w:t>S</w:t>
      </w:r>
      <w:r w:rsidR="00E25C28" w:rsidRPr="008C0773">
        <w:rPr>
          <w:i/>
          <w:lang w:val="en-GB"/>
        </w:rPr>
        <w:t>2.1.2 Preparation of heparin loaded DBS-CONHNH</w:t>
      </w:r>
      <w:r w:rsidR="00E25C28" w:rsidRPr="008C0773">
        <w:rPr>
          <w:i/>
          <w:vertAlign w:val="subscript"/>
          <w:lang w:val="en-GB"/>
        </w:rPr>
        <w:t xml:space="preserve">2 </w:t>
      </w:r>
      <w:r w:rsidR="00E25C28" w:rsidRPr="008C0773">
        <w:rPr>
          <w:i/>
          <w:lang w:val="en-GB"/>
        </w:rPr>
        <w:t xml:space="preserve">gels in 10 </w:t>
      </w:r>
      <w:proofErr w:type="spellStart"/>
      <w:r w:rsidR="00E25C28" w:rsidRPr="008C0773">
        <w:rPr>
          <w:i/>
          <w:lang w:val="en-GB"/>
        </w:rPr>
        <w:t>mM</w:t>
      </w:r>
      <w:proofErr w:type="spellEnd"/>
      <w:r w:rsidR="00E25C28" w:rsidRPr="008C0773">
        <w:rPr>
          <w:i/>
          <w:lang w:val="en-GB"/>
        </w:rPr>
        <w:t xml:space="preserve"> TRIS-</w:t>
      </w:r>
      <w:proofErr w:type="spellStart"/>
      <w:r w:rsidR="00E25C28" w:rsidRPr="008C0773">
        <w:rPr>
          <w:i/>
          <w:lang w:val="en-GB"/>
        </w:rPr>
        <w:t>HCl</w:t>
      </w:r>
      <w:proofErr w:type="spellEnd"/>
      <w:r w:rsidR="00E25C28" w:rsidRPr="008C0773">
        <w:rPr>
          <w:i/>
          <w:lang w:val="en-GB"/>
        </w:rPr>
        <w:t xml:space="preserve">/150 </w:t>
      </w:r>
      <w:proofErr w:type="spellStart"/>
      <w:r w:rsidR="00E25C28" w:rsidRPr="008C0773">
        <w:rPr>
          <w:i/>
          <w:lang w:val="en-GB"/>
        </w:rPr>
        <w:t>mM</w:t>
      </w:r>
      <w:proofErr w:type="spellEnd"/>
      <w:r w:rsidR="00E25C28" w:rsidRPr="008C0773">
        <w:rPr>
          <w:i/>
          <w:lang w:val="en-GB"/>
        </w:rPr>
        <w:t xml:space="preserve"> </w:t>
      </w:r>
      <w:proofErr w:type="spellStart"/>
      <w:r w:rsidR="00E25C28" w:rsidRPr="008C0773">
        <w:rPr>
          <w:i/>
          <w:lang w:val="en-GB"/>
        </w:rPr>
        <w:t>NaCl</w:t>
      </w:r>
      <w:proofErr w:type="spellEnd"/>
      <w:r w:rsidR="00E25C28" w:rsidRPr="008C0773">
        <w:rPr>
          <w:i/>
          <w:lang w:val="en-GB"/>
        </w:rPr>
        <w:t xml:space="preserve"> buffer</w:t>
      </w:r>
    </w:p>
    <w:p w:rsidR="00E25C28" w:rsidRDefault="00E25C28" w:rsidP="007F2BA4">
      <w:pPr>
        <w:spacing w:after="0"/>
        <w:jc w:val="both"/>
        <w:rPr>
          <w:lang w:val="en-GB"/>
        </w:rPr>
      </w:pPr>
      <w:r>
        <w:rPr>
          <w:lang w:val="en-GB"/>
        </w:rPr>
        <w:t>DBS-CONHNH</w:t>
      </w:r>
      <w:r w:rsidRPr="001D637F">
        <w:rPr>
          <w:vertAlign w:val="subscript"/>
          <w:lang w:val="en-GB"/>
        </w:rPr>
        <w:t>2</w:t>
      </w:r>
      <w:r>
        <w:rPr>
          <w:lang w:val="en-GB"/>
        </w:rPr>
        <w:t xml:space="preserve"> </w:t>
      </w:r>
      <w:r w:rsidR="007765D8">
        <w:rPr>
          <w:lang w:val="en-GB"/>
        </w:rPr>
        <w:t>(</w:t>
      </w:r>
      <w:r w:rsidR="002F1B6A">
        <w:rPr>
          <w:lang w:val="en-GB"/>
        </w:rPr>
        <w:t>8.43 x 10</w:t>
      </w:r>
      <w:r w:rsidR="002F1B6A" w:rsidRPr="002F1B6A">
        <w:rPr>
          <w:vertAlign w:val="superscript"/>
          <w:lang w:val="en-GB"/>
        </w:rPr>
        <w:t xml:space="preserve">-3 </w:t>
      </w:r>
      <w:proofErr w:type="spellStart"/>
      <w:r w:rsidR="00EF3BEC">
        <w:rPr>
          <w:lang w:val="en-GB"/>
        </w:rPr>
        <w:t>mmol</w:t>
      </w:r>
      <w:proofErr w:type="spellEnd"/>
      <w:r w:rsidR="00234BF3">
        <w:rPr>
          <w:lang w:val="en-GB"/>
        </w:rPr>
        <w:t xml:space="preserve"> – 0.4</w:t>
      </w:r>
      <w:r w:rsidR="00B63B40">
        <w:rPr>
          <w:lang w:val="en-GB"/>
        </w:rPr>
        <w:t xml:space="preserve">% </w:t>
      </w:r>
      <w:proofErr w:type="spellStart"/>
      <w:r w:rsidR="00B63B40">
        <w:rPr>
          <w:lang w:val="en-GB"/>
        </w:rPr>
        <w:t>wt</w:t>
      </w:r>
      <w:proofErr w:type="spellEnd"/>
      <w:r w:rsidR="00B63B40">
        <w:rPr>
          <w:lang w:val="en-GB"/>
        </w:rPr>
        <w:t>/</w:t>
      </w:r>
      <w:proofErr w:type="spellStart"/>
      <w:r w:rsidR="00B63B40">
        <w:rPr>
          <w:lang w:val="en-GB"/>
        </w:rPr>
        <w:t>vol</w:t>
      </w:r>
      <w:proofErr w:type="spellEnd"/>
      <w:r w:rsidR="00B63B40">
        <w:rPr>
          <w:lang w:val="en-GB"/>
        </w:rPr>
        <w:t xml:space="preserve"> </w:t>
      </w:r>
      <w:r w:rsidR="004E5EE2">
        <w:rPr>
          <w:lang w:val="en-GB"/>
        </w:rPr>
        <w:t>in</w:t>
      </w:r>
      <w:r w:rsidR="00B63B40">
        <w:rPr>
          <w:lang w:val="en-GB"/>
        </w:rPr>
        <w:t xml:space="preserve"> 1 mL </w:t>
      </w:r>
      <w:r w:rsidR="00F34662">
        <w:rPr>
          <w:lang w:val="en-GB"/>
        </w:rPr>
        <w:t xml:space="preserve">final </w:t>
      </w:r>
      <w:r w:rsidR="00B63B40">
        <w:rPr>
          <w:lang w:val="en-GB"/>
        </w:rPr>
        <w:t>total volume</w:t>
      </w:r>
      <w:r w:rsidR="007765D8">
        <w:rPr>
          <w:lang w:val="en-GB"/>
        </w:rPr>
        <w:t xml:space="preserve">) </w:t>
      </w:r>
      <w:r>
        <w:rPr>
          <w:lang w:val="en-GB"/>
        </w:rPr>
        <w:t xml:space="preserve">was suspended in </w:t>
      </w:r>
      <w:r w:rsidR="00353CDA" w:rsidRPr="00353CDA">
        <w:rPr>
          <w:lang w:val="en-GB"/>
        </w:rPr>
        <w:t xml:space="preserve">10 </w:t>
      </w:r>
      <w:proofErr w:type="spellStart"/>
      <w:r w:rsidR="00353CDA" w:rsidRPr="00353CDA">
        <w:rPr>
          <w:lang w:val="en-GB"/>
        </w:rPr>
        <w:t>mM</w:t>
      </w:r>
      <w:proofErr w:type="spellEnd"/>
      <w:r w:rsidR="00353CDA" w:rsidRPr="00353CDA">
        <w:rPr>
          <w:lang w:val="en-GB"/>
        </w:rPr>
        <w:t xml:space="preserve"> TRIS-</w:t>
      </w:r>
      <w:proofErr w:type="spellStart"/>
      <w:r w:rsidR="00353CDA" w:rsidRPr="00353CDA">
        <w:rPr>
          <w:lang w:val="en-GB"/>
        </w:rPr>
        <w:t>HCl</w:t>
      </w:r>
      <w:proofErr w:type="spellEnd"/>
      <w:r w:rsidR="00353CDA" w:rsidRPr="00353CDA">
        <w:rPr>
          <w:lang w:val="en-GB"/>
        </w:rPr>
        <w:t xml:space="preserve">/150 </w:t>
      </w:r>
      <w:proofErr w:type="spellStart"/>
      <w:r w:rsidR="00353CDA" w:rsidRPr="00353CDA">
        <w:rPr>
          <w:lang w:val="en-GB"/>
        </w:rPr>
        <w:t>mM</w:t>
      </w:r>
      <w:proofErr w:type="spellEnd"/>
      <w:r w:rsidR="00353CDA" w:rsidRPr="00353CDA">
        <w:rPr>
          <w:lang w:val="en-GB"/>
        </w:rPr>
        <w:t xml:space="preserve"> </w:t>
      </w:r>
      <w:proofErr w:type="spellStart"/>
      <w:r w:rsidR="00353CDA" w:rsidRPr="00353CDA">
        <w:rPr>
          <w:lang w:val="en-GB"/>
        </w:rPr>
        <w:t>NaCl</w:t>
      </w:r>
      <w:proofErr w:type="spellEnd"/>
      <w:r w:rsidR="00353CDA" w:rsidRPr="00353CDA">
        <w:rPr>
          <w:lang w:val="en-GB"/>
        </w:rPr>
        <w:t xml:space="preserve"> buffer</w:t>
      </w:r>
      <w:r>
        <w:rPr>
          <w:lang w:val="en-GB"/>
        </w:rPr>
        <w:t xml:space="preserve"> (</w:t>
      </w:r>
      <w:r w:rsidR="00353CDA">
        <w:rPr>
          <w:lang w:val="en-GB"/>
        </w:rPr>
        <w:t>0.5</w:t>
      </w:r>
      <w:r>
        <w:rPr>
          <w:lang w:val="en-GB"/>
        </w:rPr>
        <w:t xml:space="preserve"> mL)</w:t>
      </w:r>
      <w:r w:rsidR="00353CDA">
        <w:rPr>
          <w:lang w:val="en-GB"/>
        </w:rPr>
        <w:t xml:space="preserve"> and </w:t>
      </w:r>
      <w:r w:rsidR="00F06798">
        <w:rPr>
          <w:lang w:val="en-GB"/>
        </w:rPr>
        <w:t>0.5 mL of a</w:t>
      </w:r>
      <w:r w:rsidR="00353CDA">
        <w:rPr>
          <w:lang w:val="en-GB"/>
        </w:rPr>
        <w:t xml:space="preserve"> 2 </w:t>
      </w:r>
      <w:proofErr w:type="spellStart"/>
      <w:r w:rsidR="00353CDA">
        <w:rPr>
          <w:lang w:val="en-GB"/>
        </w:rPr>
        <w:t>mM</w:t>
      </w:r>
      <w:proofErr w:type="spellEnd"/>
      <w:r w:rsidR="00353CDA">
        <w:rPr>
          <w:lang w:val="en-GB"/>
        </w:rPr>
        <w:t xml:space="preserve"> </w:t>
      </w:r>
      <w:r w:rsidR="00F06798">
        <w:rPr>
          <w:lang w:val="en-GB"/>
        </w:rPr>
        <w:t xml:space="preserve">stock </w:t>
      </w:r>
      <w:r w:rsidR="00353CDA">
        <w:rPr>
          <w:lang w:val="en-GB"/>
        </w:rPr>
        <w:t xml:space="preserve">solution of heparin in the same </w:t>
      </w:r>
      <w:r w:rsidR="00353CDA" w:rsidRPr="00353CDA">
        <w:rPr>
          <w:lang w:val="en-GB"/>
        </w:rPr>
        <w:t>buffe</w:t>
      </w:r>
      <w:r w:rsidR="00353CDA">
        <w:rPr>
          <w:lang w:val="en-GB"/>
        </w:rPr>
        <w:t>r was added</w:t>
      </w:r>
      <w:r w:rsidR="00F06798">
        <w:rPr>
          <w:lang w:val="en-GB"/>
        </w:rPr>
        <w:t xml:space="preserve"> to obtain a final heparin concentration of 1 </w:t>
      </w:r>
      <w:proofErr w:type="spellStart"/>
      <w:r w:rsidR="00F06798">
        <w:rPr>
          <w:lang w:val="en-GB"/>
        </w:rPr>
        <w:t>mM</w:t>
      </w:r>
      <w:r>
        <w:rPr>
          <w:lang w:val="en-GB"/>
        </w:rPr>
        <w:t>.</w:t>
      </w:r>
      <w:proofErr w:type="spellEnd"/>
      <w:r>
        <w:rPr>
          <w:lang w:val="en-GB"/>
        </w:rPr>
        <w:t xml:space="preserve"> The suspension was sonicated to help the dispersion of the solid particles and then heated until complete dissolution of the compound. The sample was left undisturbed to cool, allowing gel formation in </w:t>
      </w:r>
      <w:r w:rsidR="00EF3BEC">
        <w:rPr>
          <w:lang w:val="en-GB"/>
        </w:rPr>
        <w:t xml:space="preserve">a </w:t>
      </w:r>
      <w:r>
        <w:rPr>
          <w:lang w:val="en-GB"/>
        </w:rPr>
        <w:t xml:space="preserve">few minutes. </w:t>
      </w:r>
    </w:p>
    <w:p w:rsidR="008C3A44" w:rsidRDefault="008C3A44" w:rsidP="007F2BA4">
      <w:pPr>
        <w:spacing w:after="0"/>
        <w:jc w:val="both"/>
        <w:rPr>
          <w:i/>
          <w:lang w:val="en-GB"/>
        </w:rPr>
      </w:pPr>
    </w:p>
    <w:p w:rsidR="008C3A44" w:rsidRPr="008C0773" w:rsidRDefault="00F42C57" w:rsidP="002F5697">
      <w:pPr>
        <w:jc w:val="both"/>
        <w:rPr>
          <w:i/>
          <w:lang w:val="en-GB"/>
        </w:rPr>
      </w:pPr>
      <w:r>
        <w:rPr>
          <w:i/>
          <w:lang w:val="en-GB"/>
        </w:rPr>
        <w:t>S</w:t>
      </w:r>
      <w:r w:rsidR="008C3A44" w:rsidRPr="008C0773">
        <w:rPr>
          <w:i/>
          <w:lang w:val="en-GB"/>
        </w:rPr>
        <w:t>2.</w:t>
      </w:r>
      <w:r w:rsidR="008C3A44">
        <w:rPr>
          <w:i/>
          <w:lang w:val="en-GB"/>
        </w:rPr>
        <w:t>1</w:t>
      </w:r>
      <w:r w:rsidR="008C3A44" w:rsidRPr="008C0773">
        <w:rPr>
          <w:i/>
          <w:lang w:val="en-GB"/>
        </w:rPr>
        <w:t>.</w:t>
      </w:r>
      <w:r w:rsidR="008C3A44">
        <w:rPr>
          <w:i/>
          <w:lang w:val="en-GB"/>
        </w:rPr>
        <w:t>3 In situ formation of Au nanoparticles</w:t>
      </w:r>
      <w:r w:rsidR="008C3A44" w:rsidRPr="008C0773">
        <w:rPr>
          <w:i/>
          <w:lang w:val="en-GB"/>
        </w:rPr>
        <w:t xml:space="preserve"> </w:t>
      </w:r>
      <w:r w:rsidR="008C3A44">
        <w:rPr>
          <w:i/>
          <w:lang w:val="en-GB"/>
        </w:rPr>
        <w:t>into</w:t>
      </w:r>
      <w:r w:rsidR="008C3A44" w:rsidRPr="008C0773">
        <w:rPr>
          <w:i/>
          <w:lang w:val="en-GB"/>
        </w:rPr>
        <w:t xml:space="preserve"> DBS-CONHNH</w:t>
      </w:r>
      <w:r w:rsidR="008C3A44" w:rsidRPr="008C0773">
        <w:rPr>
          <w:i/>
          <w:vertAlign w:val="subscript"/>
          <w:lang w:val="en-GB"/>
        </w:rPr>
        <w:t xml:space="preserve">2 </w:t>
      </w:r>
      <w:r w:rsidR="008C3A44" w:rsidRPr="008C0773">
        <w:rPr>
          <w:i/>
          <w:lang w:val="en-GB"/>
        </w:rPr>
        <w:t xml:space="preserve">hydrogels </w:t>
      </w:r>
    </w:p>
    <w:p w:rsidR="008C3A44" w:rsidRDefault="008C3A44" w:rsidP="007F2BA4">
      <w:pPr>
        <w:spacing w:after="0"/>
        <w:jc w:val="both"/>
        <w:rPr>
          <w:lang w:val="en-GB"/>
        </w:rPr>
      </w:pPr>
      <w:r>
        <w:rPr>
          <w:lang w:val="en-GB"/>
        </w:rPr>
        <w:t>DBS-CONHNH</w:t>
      </w:r>
      <w:r w:rsidRPr="001D637F">
        <w:rPr>
          <w:vertAlign w:val="subscript"/>
          <w:lang w:val="en-GB"/>
        </w:rPr>
        <w:t>2</w:t>
      </w:r>
      <w:r>
        <w:rPr>
          <w:lang w:val="en-GB"/>
        </w:rPr>
        <w:t xml:space="preserve"> </w:t>
      </w:r>
      <w:r w:rsidR="007765D8">
        <w:rPr>
          <w:lang w:val="en-GB"/>
        </w:rPr>
        <w:t>(</w:t>
      </w:r>
      <w:r w:rsidR="002F1B6A">
        <w:rPr>
          <w:lang w:val="en-GB"/>
        </w:rPr>
        <w:t>6.32 x 10</w:t>
      </w:r>
      <w:r w:rsidR="002F1B6A" w:rsidRPr="002F1B6A">
        <w:rPr>
          <w:vertAlign w:val="superscript"/>
          <w:lang w:val="en-GB"/>
        </w:rPr>
        <w:t>-3</w:t>
      </w:r>
      <w:r w:rsidR="00EF3BEC">
        <w:rPr>
          <w:lang w:val="en-GB"/>
        </w:rPr>
        <w:t xml:space="preserve"> </w:t>
      </w:r>
      <w:proofErr w:type="spellStart"/>
      <w:r w:rsidR="00EF3BEC">
        <w:rPr>
          <w:lang w:val="en-GB"/>
        </w:rPr>
        <w:t>mmol</w:t>
      </w:r>
      <w:proofErr w:type="spellEnd"/>
      <w:r w:rsidR="00234BF3">
        <w:rPr>
          <w:lang w:val="en-GB"/>
        </w:rPr>
        <w:t xml:space="preserve"> – 0.3</w:t>
      </w:r>
      <w:r w:rsidR="007811A5">
        <w:rPr>
          <w:lang w:val="en-GB"/>
        </w:rPr>
        <w:t xml:space="preserve">% </w:t>
      </w:r>
      <w:proofErr w:type="spellStart"/>
      <w:r w:rsidR="007811A5">
        <w:rPr>
          <w:lang w:val="en-GB"/>
        </w:rPr>
        <w:t>wt</w:t>
      </w:r>
      <w:proofErr w:type="spellEnd"/>
      <w:r w:rsidR="007811A5">
        <w:rPr>
          <w:lang w:val="en-GB"/>
        </w:rPr>
        <w:t>/</w:t>
      </w:r>
      <w:proofErr w:type="spellStart"/>
      <w:r w:rsidR="007811A5">
        <w:rPr>
          <w:lang w:val="en-GB"/>
        </w:rPr>
        <w:t>vol</w:t>
      </w:r>
      <w:proofErr w:type="spellEnd"/>
      <w:r w:rsidR="007765D8">
        <w:rPr>
          <w:lang w:val="en-GB"/>
        </w:rPr>
        <w:t xml:space="preserve">) </w:t>
      </w:r>
      <w:r>
        <w:rPr>
          <w:lang w:val="en-GB"/>
        </w:rPr>
        <w:t>was suspended in water (1 mL). The suspension was sonicated to help the dispersion of the solid particles and then heated until complete dissolution of the compound. The sample was left undisturbed to cool, allowing gel formation in</w:t>
      </w:r>
      <w:r w:rsidR="00EF3BEC">
        <w:rPr>
          <w:lang w:val="en-GB"/>
        </w:rPr>
        <w:t xml:space="preserve"> a</w:t>
      </w:r>
      <w:r>
        <w:rPr>
          <w:lang w:val="en-GB"/>
        </w:rPr>
        <w:t xml:space="preserve"> few minutes. Once the gel was formed, a </w:t>
      </w:r>
      <w:r w:rsidR="00C734A5">
        <w:rPr>
          <w:lang w:val="en-GB"/>
        </w:rPr>
        <w:t>2.92</w:t>
      </w:r>
      <w:r>
        <w:rPr>
          <w:lang w:val="en-GB"/>
        </w:rPr>
        <w:t xml:space="preserve"> </w:t>
      </w:r>
      <w:proofErr w:type="spellStart"/>
      <w:r>
        <w:rPr>
          <w:lang w:val="en-GB"/>
        </w:rPr>
        <w:t>mM</w:t>
      </w:r>
      <w:proofErr w:type="spellEnd"/>
      <w:r>
        <w:rPr>
          <w:lang w:val="en-GB"/>
        </w:rPr>
        <w:t xml:space="preserve"> solution of AuCl</w:t>
      </w:r>
      <w:r w:rsidR="00C734A5" w:rsidRPr="00C734A5">
        <w:rPr>
          <w:vertAlign w:val="subscript"/>
          <w:lang w:val="en-GB"/>
        </w:rPr>
        <w:t>3</w:t>
      </w:r>
      <w:r>
        <w:rPr>
          <w:lang w:val="en-GB"/>
        </w:rPr>
        <w:t xml:space="preserve"> </w:t>
      </w:r>
      <w:r w:rsidR="00C734A5">
        <w:rPr>
          <w:lang w:val="en-GB"/>
        </w:rPr>
        <w:t xml:space="preserve">(1.4 mL) </w:t>
      </w:r>
      <w:r>
        <w:rPr>
          <w:lang w:val="en-GB"/>
        </w:rPr>
        <w:t>was added o</w:t>
      </w:r>
      <w:r w:rsidR="00280967">
        <w:rPr>
          <w:lang w:val="en-GB"/>
        </w:rPr>
        <w:t>n</w:t>
      </w:r>
      <w:r>
        <w:rPr>
          <w:lang w:val="en-GB"/>
        </w:rPr>
        <w:t xml:space="preserve"> top of the gel and let </w:t>
      </w:r>
      <w:r w:rsidR="0064239B">
        <w:rPr>
          <w:lang w:val="en-GB"/>
        </w:rPr>
        <w:t xml:space="preserve">to </w:t>
      </w:r>
      <w:r>
        <w:rPr>
          <w:lang w:val="en-GB"/>
        </w:rPr>
        <w:t xml:space="preserve">diffuse through the gel for 72 hours to allow the </w:t>
      </w:r>
      <w:r w:rsidR="002F1B6A" w:rsidRPr="002F1B6A">
        <w:rPr>
          <w:i/>
          <w:lang w:val="en-GB"/>
        </w:rPr>
        <w:t>in situ</w:t>
      </w:r>
      <w:r w:rsidR="002F1B6A">
        <w:rPr>
          <w:lang w:val="en-GB"/>
        </w:rPr>
        <w:t xml:space="preserve"> </w:t>
      </w:r>
      <w:r>
        <w:rPr>
          <w:lang w:val="en-GB"/>
        </w:rPr>
        <w:t xml:space="preserve">formation of Au nanoparticles. After 72 hours, the supernatant was </w:t>
      </w:r>
      <w:r w:rsidR="00280967">
        <w:rPr>
          <w:lang w:val="en-GB"/>
        </w:rPr>
        <w:t>removed</w:t>
      </w:r>
      <w:r>
        <w:rPr>
          <w:lang w:val="en-GB"/>
        </w:rPr>
        <w:t xml:space="preserve"> and the </w:t>
      </w:r>
      <w:r w:rsidR="00280967">
        <w:rPr>
          <w:lang w:val="en-GB"/>
        </w:rPr>
        <w:t>gel was washed</w:t>
      </w:r>
      <w:r>
        <w:rPr>
          <w:lang w:val="en-GB"/>
        </w:rPr>
        <w:t xml:space="preserve"> with water</w:t>
      </w:r>
      <w:r w:rsidR="00280967">
        <w:rPr>
          <w:lang w:val="en-GB"/>
        </w:rPr>
        <w:t xml:space="preserve"> multiple times</w:t>
      </w:r>
      <w:r>
        <w:rPr>
          <w:lang w:val="en-GB"/>
        </w:rPr>
        <w:t>.</w:t>
      </w:r>
    </w:p>
    <w:p w:rsidR="008D022D" w:rsidRDefault="008D022D" w:rsidP="007F2BA4">
      <w:pPr>
        <w:spacing w:after="0"/>
        <w:jc w:val="both"/>
        <w:rPr>
          <w:b/>
          <w:lang w:val="en-GB"/>
        </w:rPr>
      </w:pPr>
    </w:p>
    <w:p w:rsidR="00E25C28" w:rsidRDefault="00F42C57" w:rsidP="002F5697">
      <w:pPr>
        <w:jc w:val="both"/>
        <w:rPr>
          <w:b/>
          <w:lang w:val="en-GB"/>
        </w:rPr>
      </w:pPr>
      <w:r>
        <w:rPr>
          <w:b/>
          <w:lang w:val="en-GB"/>
        </w:rPr>
        <w:t>S</w:t>
      </w:r>
      <w:r w:rsidR="00E25C28">
        <w:rPr>
          <w:b/>
          <w:lang w:val="en-GB"/>
        </w:rPr>
        <w:t xml:space="preserve">2.2 DBS-COOH </w:t>
      </w:r>
    </w:p>
    <w:p w:rsidR="008D022D" w:rsidRPr="008C0773" w:rsidRDefault="00F42C57" w:rsidP="002F5697">
      <w:pPr>
        <w:jc w:val="both"/>
        <w:rPr>
          <w:i/>
          <w:lang w:val="en-GB"/>
        </w:rPr>
      </w:pPr>
      <w:r>
        <w:rPr>
          <w:i/>
          <w:lang w:val="en-GB"/>
        </w:rPr>
        <w:t>S</w:t>
      </w:r>
      <w:r w:rsidR="008D022D" w:rsidRPr="008C0773">
        <w:rPr>
          <w:i/>
          <w:lang w:val="en-GB"/>
        </w:rPr>
        <w:t>2.2</w:t>
      </w:r>
      <w:r w:rsidR="00353CDA" w:rsidRPr="008C0773">
        <w:rPr>
          <w:i/>
          <w:lang w:val="en-GB"/>
        </w:rPr>
        <w:t>.1</w:t>
      </w:r>
      <w:r w:rsidR="008D022D" w:rsidRPr="008C0773">
        <w:rPr>
          <w:i/>
          <w:lang w:val="en-GB"/>
        </w:rPr>
        <w:t xml:space="preserve"> Preparation of DBS-COOH </w:t>
      </w:r>
      <w:r w:rsidR="00E25C28" w:rsidRPr="008C0773">
        <w:rPr>
          <w:i/>
          <w:lang w:val="en-GB"/>
        </w:rPr>
        <w:t>hydro</w:t>
      </w:r>
      <w:r w:rsidR="008D022D" w:rsidRPr="008C0773">
        <w:rPr>
          <w:i/>
          <w:lang w:val="en-GB"/>
        </w:rPr>
        <w:t>gels using</w:t>
      </w:r>
      <w:r w:rsidR="00F53E21" w:rsidRPr="008C0773">
        <w:rPr>
          <w:i/>
          <w:lang w:val="en-GB"/>
        </w:rPr>
        <w:t xml:space="preserve"> </w:t>
      </w:r>
      <w:proofErr w:type="spellStart"/>
      <w:r w:rsidR="00F53E21" w:rsidRPr="008C0773">
        <w:rPr>
          <w:i/>
          <w:lang w:val="en-GB"/>
        </w:rPr>
        <w:t>glucono</w:t>
      </w:r>
      <w:proofErr w:type="spellEnd"/>
      <w:r w:rsidR="00F53E21" w:rsidRPr="008C0773">
        <w:rPr>
          <w:i/>
          <w:lang w:val="en-GB"/>
        </w:rPr>
        <w:t>-</w:t>
      </w:r>
      <w:r w:rsidR="00F53E21" w:rsidRPr="008C0773">
        <w:rPr>
          <w:rFonts w:ascii="Symbol" w:hAnsi="Symbol"/>
          <w:i/>
          <w:lang w:val="en-GB"/>
        </w:rPr>
        <w:t></w:t>
      </w:r>
      <w:r w:rsidR="00F53E21" w:rsidRPr="008C0773">
        <w:rPr>
          <w:i/>
          <w:lang w:val="en-GB"/>
        </w:rPr>
        <w:t>-lactone</w:t>
      </w:r>
      <w:r w:rsidR="008D022D" w:rsidRPr="008C0773">
        <w:rPr>
          <w:i/>
          <w:lang w:val="en-GB"/>
        </w:rPr>
        <w:t xml:space="preserve"> </w:t>
      </w:r>
      <w:r w:rsidR="00F53E21" w:rsidRPr="008C0773">
        <w:rPr>
          <w:i/>
          <w:lang w:val="en-GB"/>
        </w:rPr>
        <w:t>(</w:t>
      </w:r>
      <w:proofErr w:type="spellStart"/>
      <w:r w:rsidR="008D022D" w:rsidRPr="008C0773">
        <w:rPr>
          <w:i/>
          <w:lang w:val="en-GB"/>
        </w:rPr>
        <w:t>GdL</w:t>
      </w:r>
      <w:proofErr w:type="spellEnd"/>
      <w:r w:rsidR="00F53E21" w:rsidRPr="008C0773">
        <w:rPr>
          <w:i/>
          <w:lang w:val="en-GB"/>
        </w:rPr>
        <w:t>)</w:t>
      </w:r>
      <w:r w:rsidR="008D022D" w:rsidRPr="008C0773">
        <w:rPr>
          <w:i/>
          <w:lang w:val="en-GB"/>
        </w:rPr>
        <w:t xml:space="preserve"> as a </w:t>
      </w:r>
      <w:r w:rsidR="00CD3B5C" w:rsidRPr="008C0773">
        <w:rPr>
          <w:i/>
          <w:lang w:val="en-GB"/>
        </w:rPr>
        <w:t>pH</w:t>
      </w:r>
      <w:r w:rsidR="004508A4" w:rsidRPr="008C0773">
        <w:rPr>
          <w:i/>
          <w:lang w:val="en-GB"/>
        </w:rPr>
        <w:t xml:space="preserve"> </w:t>
      </w:r>
      <w:r w:rsidR="008D022D" w:rsidRPr="008C0773">
        <w:rPr>
          <w:i/>
          <w:lang w:val="en-GB"/>
        </w:rPr>
        <w:t>activator</w:t>
      </w:r>
    </w:p>
    <w:p w:rsidR="008D022D" w:rsidRDefault="008D022D" w:rsidP="007F2BA4">
      <w:pPr>
        <w:spacing w:after="0"/>
        <w:jc w:val="both"/>
        <w:rPr>
          <w:lang w:val="en-GB"/>
        </w:rPr>
      </w:pPr>
      <w:r>
        <w:rPr>
          <w:lang w:val="en-GB"/>
        </w:rPr>
        <w:t xml:space="preserve">DBS-COOH </w:t>
      </w:r>
      <w:r w:rsidR="0010284F">
        <w:rPr>
          <w:lang w:val="en-GB"/>
        </w:rPr>
        <w:t>(</w:t>
      </w:r>
      <w:r w:rsidR="002F1B6A">
        <w:rPr>
          <w:lang w:val="en-GB"/>
        </w:rPr>
        <w:t>6.72 x 10</w:t>
      </w:r>
      <w:r w:rsidR="002F1B6A" w:rsidRPr="002F1B6A">
        <w:rPr>
          <w:vertAlign w:val="superscript"/>
          <w:lang w:val="en-GB"/>
        </w:rPr>
        <w:t xml:space="preserve">-3 </w:t>
      </w:r>
      <w:r w:rsidR="002F1B6A">
        <w:rPr>
          <w:lang w:val="en-GB"/>
        </w:rPr>
        <w:t>or 8.96 x 10</w:t>
      </w:r>
      <w:r w:rsidR="002F1B6A" w:rsidRPr="002F1B6A">
        <w:rPr>
          <w:vertAlign w:val="superscript"/>
          <w:lang w:val="en-GB"/>
        </w:rPr>
        <w:t xml:space="preserve">-3 </w:t>
      </w:r>
      <w:r w:rsidR="00EF3BEC">
        <w:rPr>
          <w:lang w:val="en-GB"/>
        </w:rPr>
        <w:t>mmol</w:t>
      </w:r>
      <w:r w:rsidR="00234BF3">
        <w:rPr>
          <w:lang w:val="en-GB"/>
        </w:rPr>
        <w:t xml:space="preserve"> – 0.3 or 0.4</w:t>
      </w:r>
      <w:r w:rsidR="00F3040F">
        <w:rPr>
          <w:lang w:val="en-GB"/>
        </w:rPr>
        <w:t xml:space="preserve">% </w:t>
      </w:r>
      <w:proofErr w:type="spellStart"/>
      <w:r w:rsidR="00F3040F">
        <w:rPr>
          <w:lang w:val="en-GB"/>
        </w:rPr>
        <w:t>wt</w:t>
      </w:r>
      <w:proofErr w:type="spellEnd"/>
      <w:r w:rsidR="00F3040F">
        <w:rPr>
          <w:lang w:val="en-GB"/>
        </w:rPr>
        <w:t>/</w:t>
      </w:r>
      <w:proofErr w:type="spellStart"/>
      <w:r w:rsidR="00F3040F">
        <w:rPr>
          <w:lang w:val="en-GB"/>
        </w:rPr>
        <w:t>vol</w:t>
      </w:r>
      <w:proofErr w:type="spellEnd"/>
      <w:r w:rsidR="0010284F">
        <w:rPr>
          <w:lang w:val="en-GB"/>
        </w:rPr>
        <w:t xml:space="preserve">) </w:t>
      </w:r>
      <w:r>
        <w:rPr>
          <w:lang w:val="en-GB"/>
        </w:rPr>
        <w:t>was suspended in water (1 mL</w:t>
      </w:r>
      <w:r w:rsidR="00611293">
        <w:rPr>
          <w:lang w:val="en-GB"/>
        </w:rPr>
        <w:t>)</w:t>
      </w:r>
      <w:r>
        <w:rPr>
          <w:lang w:val="en-GB"/>
        </w:rPr>
        <w:t xml:space="preserve"> and dissolved by addition of a </w:t>
      </w:r>
      <w:r w:rsidR="00611293">
        <w:rPr>
          <w:lang w:val="en-GB"/>
        </w:rPr>
        <w:t xml:space="preserve">0.5 M </w:t>
      </w:r>
      <w:r>
        <w:rPr>
          <w:lang w:val="en-GB"/>
        </w:rPr>
        <w:t xml:space="preserve">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 xml:space="preserve">L). The solution was then transferred </w:t>
      </w:r>
      <w:r w:rsidR="00F53E21">
        <w:rPr>
          <w:lang w:val="en-GB"/>
        </w:rPr>
        <w:t>in</w:t>
      </w:r>
      <w:r>
        <w:rPr>
          <w:lang w:val="en-GB"/>
        </w:rPr>
        <w:t xml:space="preserve">to another sample vial containing a </w:t>
      </w:r>
      <w:proofErr w:type="spellStart"/>
      <w:r>
        <w:rPr>
          <w:lang w:val="en-GB"/>
        </w:rPr>
        <w:t>GdL</w:t>
      </w:r>
      <w:proofErr w:type="spellEnd"/>
      <w:r w:rsidR="00E25C28">
        <w:rPr>
          <w:lang w:val="en-GB"/>
        </w:rPr>
        <w:t xml:space="preserve"> (</w:t>
      </w:r>
      <w:r w:rsidR="00EF3BEC">
        <w:rPr>
          <w:lang w:val="en-GB"/>
        </w:rPr>
        <w:t xml:space="preserve">0.045 </w:t>
      </w:r>
      <w:proofErr w:type="spellStart"/>
      <w:r w:rsidR="00EF3BEC">
        <w:rPr>
          <w:lang w:val="en-GB"/>
        </w:rPr>
        <w:t>mmol</w:t>
      </w:r>
      <w:proofErr w:type="spellEnd"/>
      <w:r w:rsidR="00234BF3">
        <w:rPr>
          <w:lang w:val="en-GB"/>
        </w:rPr>
        <w:t xml:space="preserve"> – 0.8</w:t>
      </w:r>
      <w:r w:rsidR="00F34662">
        <w:rPr>
          <w:lang w:val="en-GB"/>
        </w:rPr>
        <w:t xml:space="preserve">% </w:t>
      </w:r>
      <w:proofErr w:type="spellStart"/>
      <w:r w:rsidR="00F34662">
        <w:rPr>
          <w:lang w:val="en-GB"/>
        </w:rPr>
        <w:t>wt</w:t>
      </w:r>
      <w:proofErr w:type="spellEnd"/>
      <w:r w:rsidR="00F34662">
        <w:rPr>
          <w:lang w:val="en-GB"/>
        </w:rPr>
        <w:t>/</w:t>
      </w:r>
      <w:proofErr w:type="spellStart"/>
      <w:r w:rsidR="00F34662">
        <w:rPr>
          <w:lang w:val="en-GB"/>
        </w:rPr>
        <w:t>vol</w:t>
      </w:r>
      <w:proofErr w:type="spellEnd"/>
      <w:r w:rsidR="0010284F">
        <w:rPr>
          <w:lang w:val="en-GB"/>
        </w:rPr>
        <w:t>, unless otherwise</w:t>
      </w:r>
      <w:r w:rsidR="00E25C28">
        <w:rPr>
          <w:lang w:val="en-GB"/>
        </w:rPr>
        <w:t xml:space="preserve"> specified)</w:t>
      </w:r>
      <w:r>
        <w:rPr>
          <w:lang w:val="en-GB"/>
        </w:rPr>
        <w:t xml:space="preserve"> and left undisturbed overnight to allow gel formation.</w:t>
      </w:r>
    </w:p>
    <w:p w:rsidR="00122A7A" w:rsidRDefault="00122A7A" w:rsidP="007F2BA4">
      <w:pPr>
        <w:spacing w:after="0"/>
        <w:jc w:val="both"/>
        <w:rPr>
          <w:lang w:val="en-GB"/>
        </w:rPr>
      </w:pPr>
    </w:p>
    <w:p w:rsidR="00EF3BEC" w:rsidRDefault="00EF3BEC" w:rsidP="007F2BA4">
      <w:pPr>
        <w:spacing w:after="0"/>
        <w:jc w:val="both"/>
        <w:rPr>
          <w:lang w:val="en-GB"/>
        </w:rPr>
      </w:pPr>
    </w:p>
    <w:p w:rsidR="00122A7A" w:rsidRPr="008C0773" w:rsidRDefault="00F42C57" w:rsidP="002F5697">
      <w:pPr>
        <w:jc w:val="both"/>
        <w:rPr>
          <w:i/>
          <w:lang w:val="en-GB"/>
        </w:rPr>
      </w:pPr>
      <w:r>
        <w:rPr>
          <w:i/>
          <w:lang w:val="en-GB"/>
        </w:rPr>
        <w:lastRenderedPageBreak/>
        <w:t>S</w:t>
      </w:r>
      <w:r w:rsidR="00122A7A" w:rsidRPr="008C0773">
        <w:rPr>
          <w:i/>
          <w:lang w:val="en-GB"/>
        </w:rPr>
        <w:t>2.2.2 Preparation of he</w:t>
      </w:r>
      <w:r w:rsidR="00EF3BEC">
        <w:rPr>
          <w:i/>
          <w:lang w:val="en-GB"/>
        </w:rPr>
        <w:t xml:space="preserve">parin loaded DBS-COOH gels </w:t>
      </w:r>
      <w:r w:rsidR="00122A7A" w:rsidRPr="008C0773">
        <w:rPr>
          <w:i/>
          <w:lang w:val="en-GB"/>
        </w:rPr>
        <w:t xml:space="preserve">using </w:t>
      </w:r>
      <w:proofErr w:type="spellStart"/>
      <w:r w:rsidR="00122A7A" w:rsidRPr="008C0773">
        <w:rPr>
          <w:i/>
          <w:lang w:val="en-GB"/>
        </w:rPr>
        <w:t>GdL</w:t>
      </w:r>
      <w:proofErr w:type="spellEnd"/>
      <w:r w:rsidR="00122A7A" w:rsidRPr="008C0773">
        <w:rPr>
          <w:i/>
          <w:lang w:val="en-GB"/>
        </w:rPr>
        <w:t xml:space="preserve"> as a pH activator</w:t>
      </w:r>
    </w:p>
    <w:p w:rsidR="00122A7A" w:rsidRDefault="00122A7A" w:rsidP="007F2BA4">
      <w:pPr>
        <w:spacing w:after="0"/>
        <w:jc w:val="both"/>
        <w:rPr>
          <w:lang w:val="en-GB"/>
        </w:rPr>
      </w:pPr>
      <w:r>
        <w:rPr>
          <w:lang w:val="en-GB"/>
        </w:rPr>
        <w:t xml:space="preserve">DBS-COOH </w:t>
      </w:r>
      <w:r w:rsidR="0010284F">
        <w:rPr>
          <w:lang w:val="en-GB"/>
        </w:rPr>
        <w:t>(</w:t>
      </w:r>
      <w:r w:rsidR="00C75435">
        <w:rPr>
          <w:lang w:val="en-GB"/>
        </w:rPr>
        <w:t>8.96 x 10</w:t>
      </w:r>
      <w:r w:rsidR="00C75435" w:rsidRPr="002F1B6A">
        <w:rPr>
          <w:vertAlign w:val="superscript"/>
          <w:lang w:val="en-GB"/>
        </w:rPr>
        <w:t xml:space="preserve">-3 </w:t>
      </w:r>
      <w:proofErr w:type="spellStart"/>
      <w:r w:rsidR="00EF3BEC">
        <w:rPr>
          <w:lang w:val="en-GB"/>
        </w:rPr>
        <w:t>mmol</w:t>
      </w:r>
      <w:proofErr w:type="spellEnd"/>
      <w:r w:rsidR="00234BF3">
        <w:rPr>
          <w:lang w:val="en-GB"/>
        </w:rPr>
        <w:t xml:space="preserve"> – 0.4</w:t>
      </w:r>
      <w:r w:rsidR="00F34662">
        <w:rPr>
          <w:lang w:val="en-GB"/>
        </w:rPr>
        <w:t xml:space="preserve">% </w:t>
      </w:r>
      <w:proofErr w:type="spellStart"/>
      <w:r w:rsidR="00F34662">
        <w:rPr>
          <w:lang w:val="en-GB"/>
        </w:rPr>
        <w:t>wt</w:t>
      </w:r>
      <w:proofErr w:type="spellEnd"/>
      <w:r w:rsidR="00F34662">
        <w:rPr>
          <w:lang w:val="en-GB"/>
        </w:rPr>
        <w:t>/</w:t>
      </w:r>
      <w:proofErr w:type="spellStart"/>
      <w:r w:rsidR="00F34662">
        <w:rPr>
          <w:lang w:val="en-GB"/>
        </w:rPr>
        <w:t>vol</w:t>
      </w:r>
      <w:proofErr w:type="spellEnd"/>
      <w:r w:rsidR="00F34662">
        <w:rPr>
          <w:lang w:val="en-GB"/>
        </w:rPr>
        <w:t xml:space="preserve"> </w:t>
      </w:r>
      <w:r w:rsidR="004E5EE2">
        <w:rPr>
          <w:lang w:val="en-GB"/>
        </w:rPr>
        <w:t>in</w:t>
      </w:r>
      <w:r w:rsidR="00F34662">
        <w:rPr>
          <w:lang w:val="en-GB"/>
        </w:rPr>
        <w:t xml:space="preserve"> 1 mL final total volume</w:t>
      </w:r>
      <w:r w:rsidR="0010284F">
        <w:rPr>
          <w:lang w:val="en-GB"/>
        </w:rPr>
        <w:t xml:space="preserve">) </w:t>
      </w:r>
      <w:r>
        <w:rPr>
          <w:lang w:val="en-GB"/>
        </w:rPr>
        <w:t xml:space="preserve">was suspended </w:t>
      </w:r>
      <w:r w:rsidR="00611293">
        <w:rPr>
          <w:lang w:val="en-GB"/>
        </w:rPr>
        <w:t xml:space="preserve">in </w:t>
      </w:r>
      <w:r w:rsidR="00611293" w:rsidRPr="00353CDA">
        <w:rPr>
          <w:lang w:val="en-GB"/>
        </w:rPr>
        <w:t xml:space="preserve">10 </w:t>
      </w:r>
      <w:proofErr w:type="spellStart"/>
      <w:r w:rsidR="00611293" w:rsidRPr="00353CDA">
        <w:rPr>
          <w:lang w:val="en-GB"/>
        </w:rPr>
        <w:t>mM</w:t>
      </w:r>
      <w:proofErr w:type="spellEnd"/>
      <w:r w:rsidR="00611293" w:rsidRPr="00353CDA">
        <w:rPr>
          <w:lang w:val="en-GB"/>
        </w:rPr>
        <w:t xml:space="preserve"> TRIS-</w:t>
      </w:r>
      <w:proofErr w:type="spellStart"/>
      <w:r w:rsidR="00611293" w:rsidRPr="00353CDA">
        <w:rPr>
          <w:lang w:val="en-GB"/>
        </w:rPr>
        <w:t>HCl</w:t>
      </w:r>
      <w:proofErr w:type="spellEnd"/>
      <w:r w:rsidR="00611293" w:rsidRPr="00353CDA">
        <w:rPr>
          <w:lang w:val="en-GB"/>
        </w:rPr>
        <w:t xml:space="preserve">/150 </w:t>
      </w:r>
      <w:proofErr w:type="spellStart"/>
      <w:r w:rsidR="00611293" w:rsidRPr="00353CDA">
        <w:rPr>
          <w:lang w:val="en-GB"/>
        </w:rPr>
        <w:t>mM</w:t>
      </w:r>
      <w:proofErr w:type="spellEnd"/>
      <w:r w:rsidR="00611293" w:rsidRPr="00353CDA">
        <w:rPr>
          <w:lang w:val="en-GB"/>
        </w:rPr>
        <w:t xml:space="preserve"> </w:t>
      </w:r>
      <w:proofErr w:type="spellStart"/>
      <w:r w:rsidR="00611293" w:rsidRPr="00353CDA">
        <w:rPr>
          <w:lang w:val="en-GB"/>
        </w:rPr>
        <w:t>NaCl</w:t>
      </w:r>
      <w:proofErr w:type="spellEnd"/>
      <w:r w:rsidR="00611293" w:rsidRPr="00353CDA">
        <w:rPr>
          <w:lang w:val="en-GB"/>
        </w:rPr>
        <w:t xml:space="preserve"> buffer</w:t>
      </w:r>
      <w:r w:rsidR="00611293">
        <w:rPr>
          <w:lang w:val="en-GB"/>
        </w:rPr>
        <w:t xml:space="preserve"> (0.5 mL)</w:t>
      </w:r>
      <w:r>
        <w:rPr>
          <w:lang w:val="en-GB"/>
        </w:rPr>
        <w:t xml:space="preserve"> and dissolved by addition of a </w:t>
      </w:r>
      <w:r w:rsidR="00611293">
        <w:rPr>
          <w:lang w:val="en-GB"/>
        </w:rPr>
        <w:t xml:space="preserve">0.5 M 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L</w:t>
      </w:r>
      <w:r w:rsidR="0034388D">
        <w:rPr>
          <w:lang w:val="en-GB"/>
        </w:rPr>
        <w:t xml:space="preserve">). A 2 </w:t>
      </w:r>
      <w:proofErr w:type="spellStart"/>
      <w:r w:rsidR="0034388D">
        <w:rPr>
          <w:lang w:val="en-GB"/>
        </w:rPr>
        <w:t>mM</w:t>
      </w:r>
      <w:proofErr w:type="spellEnd"/>
      <w:r w:rsidR="0034388D">
        <w:rPr>
          <w:lang w:val="en-GB"/>
        </w:rPr>
        <w:t xml:space="preserve"> stock solution of heparin in the same </w:t>
      </w:r>
      <w:r w:rsidR="0034388D" w:rsidRPr="00353CDA">
        <w:rPr>
          <w:lang w:val="en-GB"/>
        </w:rPr>
        <w:t>buffe</w:t>
      </w:r>
      <w:r w:rsidR="0034388D">
        <w:rPr>
          <w:lang w:val="en-GB"/>
        </w:rPr>
        <w:t>r (0.5 mL) was added to obtain a 1</w:t>
      </w:r>
      <w:r w:rsidR="0010284F">
        <w:rPr>
          <w:lang w:val="en-GB"/>
        </w:rPr>
        <w:t xml:space="preserve"> </w:t>
      </w:r>
      <w:proofErr w:type="spellStart"/>
      <w:r w:rsidR="0034388D">
        <w:rPr>
          <w:lang w:val="en-GB"/>
        </w:rPr>
        <w:t>mM</w:t>
      </w:r>
      <w:proofErr w:type="spellEnd"/>
      <w:r w:rsidR="0034388D">
        <w:rPr>
          <w:lang w:val="en-GB"/>
        </w:rPr>
        <w:t xml:space="preserve"> final heparin concentration. </w:t>
      </w:r>
      <w:r>
        <w:rPr>
          <w:lang w:val="en-GB"/>
        </w:rPr>
        <w:t xml:space="preserve">The solution was then transferred into another sample vial containing </w:t>
      </w:r>
      <w:proofErr w:type="spellStart"/>
      <w:r>
        <w:rPr>
          <w:lang w:val="en-GB"/>
        </w:rPr>
        <w:t>GdL</w:t>
      </w:r>
      <w:proofErr w:type="spellEnd"/>
      <w:r>
        <w:rPr>
          <w:lang w:val="en-GB"/>
        </w:rPr>
        <w:t xml:space="preserve"> </w:t>
      </w:r>
      <w:r w:rsidR="0010284F">
        <w:rPr>
          <w:lang w:val="en-GB"/>
        </w:rPr>
        <w:t>(</w:t>
      </w:r>
      <w:r w:rsidR="00EF3BEC">
        <w:rPr>
          <w:lang w:val="en-GB"/>
        </w:rPr>
        <w:t xml:space="preserve">0.045 </w:t>
      </w:r>
      <w:proofErr w:type="spellStart"/>
      <w:r w:rsidR="00EF3BEC">
        <w:rPr>
          <w:lang w:val="en-GB"/>
        </w:rPr>
        <w:t>mmol</w:t>
      </w:r>
      <w:proofErr w:type="spellEnd"/>
      <w:r w:rsidR="00234BF3">
        <w:rPr>
          <w:lang w:val="en-GB"/>
        </w:rPr>
        <w:t xml:space="preserve"> – 0.8</w:t>
      </w:r>
      <w:r w:rsidR="00F34662">
        <w:rPr>
          <w:lang w:val="en-GB"/>
        </w:rPr>
        <w:t xml:space="preserve">% </w:t>
      </w:r>
      <w:proofErr w:type="spellStart"/>
      <w:r w:rsidR="00F34662">
        <w:rPr>
          <w:lang w:val="en-GB"/>
        </w:rPr>
        <w:t>wt</w:t>
      </w:r>
      <w:proofErr w:type="spellEnd"/>
      <w:r w:rsidR="00F34662">
        <w:rPr>
          <w:lang w:val="en-GB"/>
        </w:rPr>
        <w:t>/</w:t>
      </w:r>
      <w:proofErr w:type="spellStart"/>
      <w:r w:rsidR="00F34662">
        <w:rPr>
          <w:lang w:val="en-GB"/>
        </w:rPr>
        <w:t>vol</w:t>
      </w:r>
      <w:proofErr w:type="spellEnd"/>
      <w:r w:rsidR="00C75435">
        <w:rPr>
          <w:lang w:val="en-GB"/>
        </w:rPr>
        <w:t>, unless otherwise specified</w:t>
      </w:r>
      <w:r w:rsidR="0010284F">
        <w:rPr>
          <w:lang w:val="en-GB"/>
        </w:rPr>
        <w:t xml:space="preserve">) </w:t>
      </w:r>
      <w:r>
        <w:rPr>
          <w:lang w:val="en-GB"/>
        </w:rPr>
        <w:t>and left undisturbed overnight to allow gel formation.</w:t>
      </w:r>
    </w:p>
    <w:p w:rsidR="00AA43A8" w:rsidRDefault="00AA43A8" w:rsidP="007F2BA4">
      <w:pPr>
        <w:spacing w:after="0"/>
        <w:jc w:val="both"/>
        <w:rPr>
          <w:lang w:val="en-GB"/>
        </w:rPr>
      </w:pPr>
    </w:p>
    <w:p w:rsidR="00AA43A8" w:rsidRPr="008C0773" w:rsidRDefault="00F42C57" w:rsidP="002F5697">
      <w:pPr>
        <w:jc w:val="both"/>
        <w:rPr>
          <w:i/>
          <w:lang w:val="en-GB"/>
        </w:rPr>
      </w:pPr>
      <w:r>
        <w:rPr>
          <w:i/>
          <w:lang w:val="en-GB"/>
        </w:rPr>
        <w:t>S</w:t>
      </w:r>
      <w:r w:rsidR="00AA43A8" w:rsidRPr="008C0773">
        <w:rPr>
          <w:i/>
          <w:lang w:val="en-GB"/>
        </w:rPr>
        <w:t>2.2.</w:t>
      </w:r>
      <w:r w:rsidR="008C0773" w:rsidRPr="008C0773">
        <w:rPr>
          <w:i/>
          <w:lang w:val="en-GB"/>
        </w:rPr>
        <w:t>3</w:t>
      </w:r>
      <w:r w:rsidR="00AA43A8" w:rsidRPr="008C0773">
        <w:rPr>
          <w:i/>
          <w:lang w:val="en-GB"/>
        </w:rPr>
        <w:t xml:space="preserve"> Preparation of DBS-COOH</w:t>
      </w:r>
      <w:r w:rsidR="00045C53" w:rsidRPr="008C0773">
        <w:rPr>
          <w:i/>
          <w:lang w:val="en-GB"/>
        </w:rPr>
        <w:t xml:space="preserve"> </w:t>
      </w:r>
      <w:proofErr w:type="spellStart"/>
      <w:r w:rsidR="00045C53" w:rsidRPr="008C0773">
        <w:rPr>
          <w:i/>
          <w:lang w:val="en-GB"/>
        </w:rPr>
        <w:t>photoactivated</w:t>
      </w:r>
      <w:proofErr w:type="spellEnd"/>
      <w:r w:rsidR="00045C53" w:rsidRPr="008C0773">
        <w:rPr>
          <w:i/>
          <w:lang w:val="en-GB"/>
        </w:rPr>
        <w:t xml:space="preserve"> </w:t>
      </w:r>
      <w:r w:rsidR="00AA43A8" w:rsidRPr="008C0773">
        <w:rPr>
          <w:i/>
          <w:lang w:val="en-GB"/>
        </w:rPr>
        <w:t xml:space="preserve">hydrogels using </w:t>
      </w:r>
      <w:proofErr w:type="spellStart"/>
      <w:r w:rsidR="00045C53" w:rsidRPr="008C0773">
        <w:rPr>
          <w:i/>
          <w:lang w:val="en-GB"/>
        </w:rPr>
        <w:t>diphenyliodonium</w:t>
      </w:r>
      <w:proofErr w:type="spellEnd"/>
      <w:r w:rsidR="00045C53" w:rsidRPr="008C0773">
        <w:rPr>
          <w:i/>
          <w:lang w:val="en-GB"/>
        </w:rPr>
        <w:t xml:space="preserve"> nitrate</w:t>
      </w:r>
      <w:r w:rsidR="00AA43A8" w:rsidRPr="008C0773">
        <w:rPr>
          <w:i/>
          <w:lang w:val="en-GB"/>
        </w:rPr>
        <w:t xml:space="preserve"> (</w:t>
      </w:r>
      <w:r w:rsidR="00045C53" w:rsidRPr="008C0773">
        <w:rPr>
          <w:i/>
          <w:lang w:val="en-GB"/>
        </w:rPr>
        <w:t>DPIN</w:t>
      </w:r>
      <w:r w:rsidR="00AA43A8" w:rsidRPr="008C0773">
        <w:rPr>
          <w:i/>
          <w:lang w:val="en-GB"/>
        </w:rPr>
        <w:t>) as a pH activator</w:t>
      </w:r>
    </w:p>
    <w:p w:rsidR="00CD3B5C" w:rsidRDefault="00AA43A8" w:rsidP="007F2BA4">
      <w:pPr>
        <w:spacing w:after="0"/>
        <w:jc w:val="both"/>
        <w:rPr>
          <w:lang w:val="en-GB"/>
        </w:rPr>
      </w:pPr>
      <w:r>
        <w:rPr>
          <w:lang w:val="en-GB"/>
        </w:rPr>
        <w:t>DBS-COOH</w:t>
      </w:r>
      <w:r w:rsidR="00827E6E">
        <w:rPr>
          <w:lang w:val="en-GB"/>
        </w:rPr>
        <w:t xml:space="preserve"> (</w:t>
      </w:r>
      <w:r w:rsidR="00135832">
        <w:rPr>
          <w:lang w:val="en-GB"/>
        </w:rPr>
        <w:t>6.72 x 10</w:t>
      </w:r>
      <w:r w:rsidR="00135832" w:rsidRPr="002F1B6A">
        <w:rPr>
          <w:vertAlign w:val="superscript"/>
          <w:lang w:val="en-GB"/>
        </w:rPr>
        <w:t xml:space="preserve">-3 </w:t>
      </w:r>
      <w:r w:rsidR="00135832">
        <w:rPr>
          <w:lang w:val="en-GB"/>
        </w:rPr>
        <w:t>or 8.96 x 10</w:t>
      </w:r>
      <w:r w:rsidR="00135832" w:rsidRPr="002F1B6A">
        <w:rPr>
          <w:vertAlign w:val="superscript"/>
          <w:lang w:val="en-GB"/>
        </w:rPr>
        <w:t xml:space="preserve">-3 </w:t>
      </w:r>
      <w:r w:rsidR="00EF3BEC">
        <w:rPr>
          <w:lang w:val="en-GB"/>
        </w:rPr>
        <w:t>mmol</w:t>
      </w:r>
      <w:r w:rsidR="00234BF3">
        <w:rPr>
          <w:lang w:val="en-GB"/>
        </w:rPr>
        <w:t xml:space="preserve"> – 0.3 or 0.4</w:t>
      </w:r>
      <w:r w:rsidR="00F34662">
        <w:rPr>
          <w:lang w:val="en-GB"/>
        </w:rPr>
        <w:t xml:space="preserve">% </w:t>
      </w:r>
      <w:proofErr w:type="spellStart"/>
      <w:r w:rsidR="00F34662">
        <w:rPr>
          <w:lang w:val="en-GB"/>
        </w:rPr>
        <w:t>wt</w:t>
      </w:r>
      <w:proofErr w:type="spellEnd"/>
      <w:r w:rsidR="00F34662">
        <w:rPr>
          <w:lang w:val="en-GB"/>
        </w:rPr>
        <w:t>/</w:t>
      </w:r>
      <w:proofErr w:type="spellStart"/>
      <w:r w:rsidR="00F34662">
        <w:rPr>
          <w:lang w:val="en-GB"/>
        </w:rPr>
        <w:t>vol</w:t>
      </w:r>
      <w:proofErr w:type="spellEnd"/>
      <w:r w:rsidR="00F34662">
        <w:rPr>
          <w:lang w:val="en-GB"/>
        </w:rPr>
        <w:t xml:space="preserve"> </w:t>
      </w:r>
      <w:r w:rsidR="004E5EE2">
        <w:rPr>
          <w:lang w:val="en-GB"/>
        </w:rPr>
        <w:t>in</w:t>
      </w:r>
      <w:r w:rsidR="00F34662">
        <w:rPr>
          <w:lang w:val="en-GB"/>
        </w:rPr>
        <w:t xml:space="preserve"> 1 mL final total volume</w:t>
      </w:r>
      <w:r w:rsidR="00827E6E">
        <w:rPr>
          <w:lang w:val="en-GB"/>
        </w:rPr>
        <w:t>)</w:t>
      </w:r>
      <w:r>
        <w:rPr>
          <w:lang w:val="en-GB"/>
        </w:rPr>
        <w:t xml:space="preserve"> was suspended in water (</w:t>
      </w:r>
      <w:r w:rsidR="008C0773">
        <w:rPr>
          <w:lang w:val="en-GB"/>
        </w:rPr>
        <w:t>0.5</w:t>
      </w:r>
      <w:r>
        <w:rPr>
          <w:lang w:val="en-GB"/>
        </w:rPr>
        <w:t xml:space="preserve"> mL) and dissolved by addition of a 0.5 M 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 xml:space="preserve">L). The solution was then </w:t>
      </w:r>
      <w:r w:rsidR="008C0773">
        <w:rPr>
          <w:lang w:val="en-GB"/>
        </w:rPr>
        <w:t>mixed with</w:t>
      </w:r>
      <w:r>
        <w:rPr>
          <w:lang w:val="en-GB"/>
        </w:rPr>
        <w:t xml:space="preserve"> </w:t>
      </w:r>
      <w:r w:rsidR="00827E6E">
        <w:rPr>
          <w:lang w:val="en-GB"/>
        </w:rPr>
        <w:t>0.5 mL of a</w:t>
      </w:r>
      <w:r w:rsidR="008C0773">
        <w:rPr>
          <w:lang w:val="en-GB"/>
        </w:rPr>
        <w:t xml:space="preserve"> </w:t>
      </w:r>
      <w:r w:rsidR="00045C53">
        <w:rPr>
          <w:lang w:val="en-GB"/>
        </w:rPr>
        <w:t>DPIN</w:t>
      </w:r>
      <w:r w:rsidR="008C0773">
        <w:rPr>
          <w:lang w:val="en-GB"/>
        </w:rPr>
        <w:t xml:space="preserve"> aqueous solution</w:t>
      </w:r>
      <w:r>
        <w:rPr>
          <w:lang w:val="en-GB"/>
        </w:rPr>
        <w:t xml:space="preserve"> (</w:t>
      </w:r>
      <w:r w:rsidR="00EF3BEC">
        <w:rPr>
          <w:lang w:val="en-GB"/>
        </w:rPr>
        <w:t xml:space="preserve">0.023 </w:t>
      </w:r>
      <w:proofErr w:type="spellStart"/>
      <w:r w:rsidR="00EF3BEC">
        <w:rPr>
          <w:lang w:val="en-GB"/>
        </w:rPr>
        <w:t>mmol</w:t>
      </w:r>
      <w:proofErr w:type="spellEnd"/>
      <w:r w:rsidR="00234BF3">
        <w:rPr>
          <w:lang w:val="en-GB"/>
        </w:rPr>
        <w:t xml:space="preserve"> – 0.8</w:t>
      </w:r>
      <w:r w:rsidR="0056296C">
        <w:rPr>
          <w:lang w:val="en-GB"/>
        </w:rPr>
        <w:t xml:space="preserve">% </w:t>
      </w:r>
      <w:proofErr w:type="spellStart"/>
      <w:r w:rsidR="0056296C">
        <w:rPr>
          <w:lang w:val="en-GB"/>
        </w:rPr>
        <w:t>wt</w:t>
      </w:r>
      <w:proofErr w:type="spellEnd"/>
      <w:r w:rsidR="0056296C">
        <w:rPr>
          <w:lang w:val="en-GB"/>
        </w:rPr>
        <w:t>/</w:t>
      </w:r>
      <w:proofErr w:type="spellStart"/>
      <w:r w:rsidR="0056296C">
        <w:rPr>
          <w:lang w:val="en-GB"/>
        </w:rPr>
        <w:t>vol</w:t>
      </w:r>
      <w:proofErr w:type="spellEnd"/>
      <w:r w:rsidR="0056296C">
        <w:rPr>
          <w:lang w:val="en-GB"/>
        </w:rPr>
        <w:t xml:space="preserve"> </w:t>
      </w:r>
      <w:r w:rsidR="004E5EE2">
        <w:rPr>
          <w:lang w:val="en-GB"/>
        </w:rPr>
        <w:t>in</w:t>
      </w:r>
      <w:r w:rsidR="0056296C">
        <w:rPr>
          <w:lang w:val="en-GB"/>
        </w:rPr>
        <w:t xml:space="preserve"> 1 mL final total volume</w:t>
      </w:r>
      <w:r>
        <w:rPr>
          <w:lang w:val="en-GB"/>
        </w:rPr>
        <w:t>)</w:t>
      </w:r>
      <w:r w:rsidR="00F87FA8">
        <w:rPr>
          <w:lang w:val="en-GB"/>
        </w:rPr>
        <w:t>,</w:t>
      </w:r>
      <w:r w:rsidR="00827E6E">
        <w:rPr>
          <w:lang w:val="en-GB"/>
        </w:rPr>
        <w:t xml:space="preserve"> which was</w:t>
      </w:r>
      <w:r>
        <w:rPr>
          <w:lang w:val="en-GB"/>
        </w:rPr>
        <w:t xml:space="preserve"> </w:t>
      </w:r>
      <w:r w:rsidR="008C0773">
        <w:rPr>
          <w:lang w:val="en-GB"/>
        </w:rPr>
        <w:t>acidified by addition of a 1</w:t>
      </w:r>
      <w:r w:rsidR="00827E6E">
        <w:rPr>
          <w:lang w:val="en-GB"/>
        </w:rPr>
        <w:t xml:space="preserve"> </w:t>
      </w:r>
      <w:r w:rsidR="008C0773">
        <w:rPr>
          <w:lang w:val="en-GB"/>
        </w:rPr>
        <w:t xml:space="preserve">M </w:t>
      </w:r>
      <w:proofErr w:type="spellStart"/>
      <w:r w:rsidR="008C0773">
        <w:rPr>
          <w:lang w:val="en-GB"/>
        </w:rPr>
        <w:t>HCl</w:t>
      </w:r>
      <w:proofErr w:type="spellEnd"/>
      <w:r w:rsidR="008C0773">
        <w:rPr>
          <w:lang w:val="en-GB"/>
        </w:rPr>
        <w:t xml:space="preserve"> solution (2.5 </w:t>
      </w:r>
      <w:r w:rsidR="008C0773" w:rsidRPr="008C0773">
        <w:rPr>
          <w:rFonts w:ascii="Symbol" w:hAnsi="Symbol"/>
          <w:lang w:val="en-GB"/>
        </w:rPr>
        <w:t></w:t>
      </w:r>
      <w:r w:rsidR="008C0773">
        <w:rPr>
          <w:lang w:val="en-GB"/>
        </w:rPr>
        <w:t xml:space="preserve">L). The sample was subsequently placed in ice and exposed to UV light for 2 hours to allow gel formation. </w:t>
      </w:r>
    </w:p>
    <w:p w:rsidR="000E5F47" w:rsidRDefault="000E5F47" w:rsidP="007F2BA4">
      <w:pPr>
        <w:spacing w:after="0"/>
        <w:jc w:val="both"/>
        <w:rPr>
          <w:lang w:val="en-GB"/>
        </w:rPr>
      </w:pPr>
    </w:p>
    <w:p w:rsidR="000E5F47" w:rsidRPr="008C0773" w:rsidRDefault="00F42C57" w:rsidP="002F5697">
      <w:pPr>
        <w:jc w:val="both"/>
        <w:rPr>
          <w:i/>
          <w:lang w:val="en-GB"/>
        </w:rPr>
      </w:pPr>
      <w:r>
        <w:rPr>
          <w:i/>
          <w:lang w:val="en-GB"/>
        </w:rPr>
        <w:t>S</w:t>
      </w:r>
      <w:r w:rsidR="000E5F47" w:rsidRPr="008C0773">
        <w:rPr>
          <w:i/>
          <w:lang w:val="en-GB"/>
        </w:rPr>
        <w:t>2.2.</w:t>
      </w:r>
      <w:r w:rsidR="000E5F47">
        <w:rPr>
          <w:i/>
          <w:lang w:val="en-GB"/>
        </w:rPr>
        <w:t>4</w:t>
      </w:r>
      <w:r w:rsidR="000E5F47" w:rsidRPr="008C0773">
        <w:rPr>
          <w:i/>
          <w:lang w:val="en-GB"/>
        </w:rPr>
        <w:t xml:space="preserve"> Preparation of </w:t>
      </w:r>
      <w:r w:rsidR="000E5F47">
        <w:rPr>
          <w:i/>
          <w:lang w:val="en-GB"/>
        </w:rPr>
        <w:t xml:space="preserve">photoactivated </w:t>
      </w:r>
      <w:r w:rsidR="000E5F47" w:rsidRPr="008C0773">
        <w:rPr>
          <w:i/>
          <w:lang w:val="en-GB"/>
        </w:rPr>
        <w:t>h</w:t>
      </w:r>
      <w:r w:rsidR="00EF3BEC">
        <w:rPr>
          <w:i/>
          <w:lang w:val="en-GB"/>
        </w:rPr>
        <w:t>eparin loaded DBS-COOH gels</w:t>
      </w:r>
      <w:r w:rsidR="000E5F47" w:rsidRPr="008C0773">
        <w:rPr>
          <w:i/>
          <w:lang w:val="en-GB"/>
        </w:rPr>
        <w:t xml:space="preserve"> using </w:t>
      </w:r>
      <w:r w:rsidR="000E5F47">
        <w:rPr>
          <w:i/>
          <w:lang w:val="en-GB"/>
        </w:rPr>
        <w:t>DPIN</w:t>
      </w:r>
      <w:r w:rsidR="000E5F47" w:rsidRPr="008C0773">
        <w:rPr>
          <w:i/>
          <w:lang w:val="en-GB"/>
        </w:rPr>
        <w:t xml:space="preserve"> as a pH activator</w:t>
      </w:r>
    </w:p>
    <w:p w:rsidR="000E5F47" w:rsidRDefault="000E5F47" w:rsidP="007F2BA4">
      <w:pPr>
        <w:spacing w:after="0"/>
        <w:jc w:val="both"/>
        <w:rPr>
          <w:lang w:val="en-GB"/>
        </w:rPr>
      </w:pPr>
      <w:r>
        <w:rPr>
          <w:lang w:val="en-GB"/>
        </w:rPr>
        <w:t>DBS-COOH</w:t>
      </w:r>
      <w:r w:rsidR="00823BCD">
        <w:rPr>
          <w:lang w:val="en-GB"/>
        </w:rPr>
        <w:t xml:space="preserve"> (8.96 x 10</w:t>
      </w:r>
      <w:r w:rsidR="00823BCD" w:rsidRPr="002F1B6A">
        <w:rPr>
          <w:vertAlign w:val="superscript"/>
          <w:lang w:val="en-GB"/>
        </w:rPr>
        <w:t xml:space="preserve">-3 </w:t>
      </w:r>
      <w:proofErr w:type="spellStart"/>
      <w:r w:rsidR="00EF3BEC">
        <w:rPr>
          <w:lang w:val="en-GB"/>
        </w:rPr>
        <w:t>mmol</w:t>
      </w:r>
      <w:proofErr w:type="spellEnd"/>
      <w:r w:rsidR="00EF3BEC">
        <w:rPr>
          <w:lang w:val="en-GB"/>
        </w:rPr>
        <w:t xml:space="preserve"> </w:t>
      </w:r>
      <w:r w:rsidR="00234BF3">
        <w:rPr>
          <w:lang w:val="en-GB"/>
        </w:rPr>
        <w:t>- 0.4</w:t>
      </w:r>
      <w:r w:rsidR="00F34662">
        <w:rPr>
          <w:lang w:val="en-GB"/>
        </w:rPr>
        <w:t xml:space="preserve">% </w:t>
      </w:r>
      <w:proofErr w:type="spellStart"/>
      <w:r w:rsidR="00F34662">
        <w:rPr>
          <w:lang w:val="en-GB"/>
        </w:rPr>
        <w:t>wt</w:t>
      </w:r>
      <w:proofErr w:type="spellEnd"/>
      <w:r w:rsidR="00F34662">
        <w:rPr>
          <w:lang w:val="en-GB"/>
        </w:rPr>
        <w:t>/</w:t>
      </w:r>
      <w:proofErr w:type="spellStart"/>
      <w:r w:rsidR="00F34662">
        <w:rPr>
          <w:lang w:val="en-GB"/>
        </w:rPr>
        <w:t>vol</w:t>
      </w:r>
      <w:proofErr w:type="spellEnd"/>
      <w:r w:rsidR="00F34662">
        <w:rPr>
          <w:lang w:val="en-GB"/>
        </w:rPr>
        <w:t xml:space="preserve"> </w:t>
      </w:r>
      <w:r w:rsidR="004E5EE2">
        <w:rPr>
          <w:lang w:val="en-GB"/>
        </w:rPr>
        <w:t>in</w:t>
      </w:r>
      <w:r w:rsidR="00F34662">
        <w:rPr>
          <w:lang w:val="en-GB"/>
        </w:rPr>
        <w:t xml:space="preserve"> 1 mL final total volume</w:t>
      </w:r>
      <w:r w:rsidR="00823BCD">
        <w:rPr>
          <w:lang w:val="en-GB"/>
        </w:rPr>
        <w:t>)</w:t>
      </w:r>
      <w:r>
        <w:rPr>
          <w:lang w:val="en-GB"/>
        </w:rPr>
        <w:t xml:space="preserve"> was suspended in </w:t>
      </w:r>
      <w:r w:rsidR="00385D1E">
        <w:rPr>
          <w:lang w:val="en-GB"/>
        </w:rPr>
        <w:t xml:space="preserve">0.5 mL of a 2 </w:t>
      </w:r>
      <w:proofErr w:type="spellStart"/>
      <w:r w:rsidR="00385D1E">
        <w:rPr>
          <w:lang w:val="en-GB"/>
        </w:rPr>
        <w:t>mM</w:t>
      </w:r>
      <w:proofErr w:type="spellEnd"/>
      <w:r w:rsidR="00385D1E">
        <w:rPr>
          <w:lang w:val="en-GB"/>
        </w:rPr>
        <w:t xml:space="preserve"> heparin stock solution in </w:t>
      </w:r>
      <w:r w:rsidRPr="00353CDA">
        <w:rPr>
          <w:lang w:val="en-GB"/>
        </w:rPr>
        <w:t xml:space="preserve">10 </w:t>
      </w:r>
      <w:proofErr w:type="spellStart"/>
      <w:r w:rsidRPr="00353CDA">
        <w:rPr>
          <w:lang w:val="en-GB"/>
        </w:rPr>
        <w:t>mM</w:t>
      </w:r>
      <w:proofErr w:type="spellEnd"/>
      <w:r w:rsidRPr="00353CDA">
        <w:rPr>
          <w:lang w:val="en-GB"/>
        </w:rPr>
        <w:t xml:space="preserve"> TRIS-</w:t>
      </w:r>
      <w:proofErr w:type="spellStart"/>
      <w:r w:rsidRPr="00353CDA">
        <w:rPr>
          <w:lang w:val="en-GB"/>
        </w:rPr>
        <w:t>HCl</w:t>
      </w:r>
      <w:proofErr w:type="spellEnd"/>
      <w:r w:rsidRPr="00353CDA">
        <w:rPr>
          <w:lang w:val="en-GB"/>
        </w:rPr>
        <w:t xml:space="preserve">/150 </w:t>
      </w:r>
      <w:proofErr w:type="spellStart"/>
      <w:r w:rsidRPr="00353CDA">
        <w:rPr>
          <w:lang w:val="en-GB"/>
        </w:rPr>
        <w:t>mM</w:t>
      </w:r>
      <w:proofErr w:type="spellEnd"/>
      <w:r w:rsidRPr="00353CDA">
        <w:rPr>
          <w:lang w:val="en-GB"/>
        </w:rPr>
        <w:t xml:space="preserve"> </w:t>
      </w:r>
      <w:proofErr w:type="spellStart"/>
      <w:r w:rsidRPr="00353CDA">
        <w:rPr>
          <w:lang w:val="en-GB"/>
        </w:rPr>
        <w:t>NaCl</w:t>
      </w:r>
      <w:proofErr w:type="spellEnd"/>
      <w:r w:rsidRPr="00353CDA">
        <w:rPr>
          <w:lang w:val="en-GB"/>
        </w:rPr>
        <w:t xml:space="preserve"> buffer</w:t>
      </w:r>
      <w:r>
        <w:rPr>
          <w:lang w:val="en-GB"/>
        </w:rPr>
        <w:t xml:space="preserve"> and dissolved by addition of a 0.5 M 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 xml:space="preserve">L). The solution was then mixed with </w:t>
      </w:r>
      <w:r w:rsidR="00B74DE4">
        <w:rPr>
          <w:lang w:val="en-GB"/>
        </w:rPr>
        <w:t xml:space="preserve">a </w:t>
      </w:r>
      <w:r>
        <w:rPr>
          <w:lang w:val="en-GB"/>
        </w:rPr>
        <w:t>DPIN solution</w:t>
      </w:r>
      <w:r w:rsidR="001A0B38">
        <w:rPr>
          <w:lang w:val="en-GB"/>
        </w:rPr>
        <w:t xml:space="preserve"> in the same buffer</w:t>
      </w:r>
      <w:r>
        <w:rPr>
          <w:lang w:val="en-GB"/>
        </w:rPr>
        <w:t xml:space="preserve"> (</w:t>
      </w:r>
      <w:r w:rsidR="00EF3BEC">
        <w:rPr>
          <w:lang w:val="en-GB"/>
        </w:rPr>
        <w:t>0.023 mmol</w:t>
      </w:r>
      <w:r>
        <w:rPr>
          <w:lang w:val="en-GB"/>
        </w:rPr>
        <w:t xml:space="preserve"> in 0.5 mL</w:t>
      </w:r>
      <w:r w:rsidR="00234BF3">
        <w:rPr>
          <w:lang w:val="en-GB"/>
        </w:rPr>
        <w:t xml:space="preserve"> - 0.8</w:t>
      </w:r>
      <w:r w:rsidR="0056296C">
        <w:rPr>
          <w:lang w:val="en-GB"/>
        </w:rPr>
        <w:t xml:space="preserve">% </w:t>
      </w:r>
      <w:proofErr w:type="spellStart"/>
      <w:r w:rsidR="0056296C">
        <w:rPr>
          <w:lang w:val="en-GB"/>
        </w:rPr>
        <w:t>wt</w:t>
      </w:r>
      <w:proofErr w:type="spellEnd"/>
      <w:r w:rsidR="0056296C">
        <w:rPr>
          <w:lang w:val="en-GB"/>
        </w:rPr>
        <w:t>/</w:t>
      </w:r>
      <w:proofErr w:type="spellStart"/>
      <w:r w:rsidR="0056296C">
        <w:rPr>
          <w:lang w:val="en-GB"/>
        </w:rPr>
        <w:t>vol</w:t>
      </w:r>
      <w:proofErr w:type="spellEnd"/>
      <w:r w:rsidR="0056296C">
        <w:rPr>
          <w:lang w:val="en-GB"/>
        </w:rPr>
        <w:t xml:space="preserve"> </w:t>
      </w:r>
      <w:r w:rsidR="004E5EE2">
        <w:rPr>
          <w:lang w:val="en-GB"/>
        </w:rPr>
        <w:t>in</w:t>
      </w:r>
      <w:r w:rsidR="0056296C">
        <w:rPr>
          <w:lang w:val="en-GB"/>
        </w:rPr>
        <w:t xml:space="preserve"> 1 mL final total volume</w:t>
      </w:r>
      <w:r>
        <w:rPr>
          <w:lang w:val="en-GB"/>
        </w:rPr>
        <w:t xml:space="preserve">), </w:t>
      </w:r>
      <w:r w:rsidR="00823BCD">
        <w:rPr>
          <w:lang w:val="en-GB"/>
        </w:rPr>
        <w:t xml:space="preserve">which was </w:t>
      </w:r>
      <w:r>
        <w:rPr>
          <w:lang w:val="en-GB"/>
        </w:rPr>
        <w:t>acidified by addition of a 1</w:t>
      </w:r>
      <w:r w:rsidR="00823BCD">
        <w:rPr>
          <w:lang w:val="en-GB"/>
        </w:rPr>
        <w:t xml:space="preserve"> </w:t>
      </w:r>
      <w:r>
        <w:rPr>
          <w:lang w:val="en-GB"/>
        </w:rPr>
        <w:t xml:space="preserve">M </w:t>
      </w:r>
      <w:proofErr w:type="spellStart"/>
      <w:r>
        <w:rPr>
          <w:lang w:val="en-GB"/>
        </w:rPr>
        <w:t>HCl</w:t>
      </w:r>
      <w:proofErr w:type="spellEnd"/>
      <w:r>
        <w:rPr>
          <w:lang w:val="en-GB"/>
        </w:rPr>
        <w:t xml:space="preserve"> solution (2.5 </w:t>
      </w:r>
      <w:r w:rsidRPr="008C0773">
        <w:rPr>
          <w:rFonts w:ascii="Symbol" w:hAnsi="Symbol"/>
          <w:lang w:val="en-GB"/>
        </w:rPr>
        <w:t></w:t>
      </w:r>
      <w:r>
        <w:rPr>
          <w:lang w:val="en-GB"/>
        </w:rPr>
        <w:t>L</w:t>
      </w:r>
      <w:r w:rsidR="00B74DE4">
        <w:rPr>
          <w:lang w:val="en-GB"/>
        </w:rPr>
        <w:t>)</w:t>
      </w:r>
      <w:r>
        <w:rPr>
          <w:lang w:val="en-GB"/>
        </w:rPr>
        <w:t xml:space="preserve">. The sample </w:t>
      </w:r>
      <w:r w:rsidR="00B74DE4">
        <w:rPr>
          <w:lang w:val="en-GB"/>
        </w:rPr>
        <w:t xml:space="preserve">(1 </w:t>
      </w:r>
      <w:proofErr w:type="spellStart"/>
      <w:r w:rsidR="00B74DE4">
        <w:rPr>
          <w:lang w:val="en-GB"/>
        </w:rPr>
        <w:t>mM</w:t>
      </w:r>
      <w:proofErr w:type="spellEnd"/>
      <w:r w:rsidR="00B74DE4">
        <w:rPr>
          <w:lang w:val="en-GB"/>
        </w:rPr>
        <w:t xml:space="preserve"> final heparin concentration) </w:t>
      </w:r>
      <w:r>
        <w:rPr>
          <w:lang w:val="en-GB"/>
        </w:rPr>
        <w:t xml:space="preserve">was subsequently placed in ice and exposed to UV light for 2 hours to allow gel formation. </w:t>
      </w:r>
    </w:p>
    <w:p w:rsidR="00CC121D" w:rsidRDefault="00CC121D" w:rsidP="007F2BA4">
      <w:pPr>
        <w:spacing w:after="0"/>
        <w:jc w:val="both"/>
        <w:rPr>
          <w:i/>
          <w:lang w:val="en-GB"/>
        </w:rPr>
      </w:pPr>
    </w:p>
    <w:p w:rsidR="00CC121D" w:rsidRPr="008C0773" w:rsidRDefault="00F42C57" w:rsidP="002F5697">
      <w:pPr>
        <w:jc w:val="both"/>
        <w:rPr>
          <w:i/>
          <w:lang w:val="en-GB"/>
        </w:rPr>
      </w:pPr>
      <w:r>
        <w:rPr>
          <w:i/>
          <w:lang w:val="en-GB"/>
        </w:rPr>
        <w:t>S</w:t>
      </w:r>
      <w:r w:rsidR="00CC121D" w:rsidRPr="008C0773">
        <w:rPr>
          <w:i/>
          <w:lang w:val="en-GB"/>
        </w:rPr>
        <w:t>2.2.</w:t>
      </w:r>
      <w:r w:rsidR="00CC121D">
        <w:rPr>
          <w:i/>
          <w:lang w:val="en-GB"/>
        </w:rPr>
        <w:t>5 In situ formation of Au nanoparticles</w:t>
      </w:r>
      <w:r w:rsidR="00CC121D" w:rsidRPr="008C0773">
        <w:rPr>
          <w:i/>
          <w:lang w:val="en-GB"/>
        </w:rPr>
        <w:t xml:space="preserve"> </w:t>
      </w:r>
      <w:r w:rsidR="00FA21DB">
        <w:rPr>
          <w:i/>
          <w:lang w:val="en-GB"/>
        </w:rPr>
        <w:t>into</w:t>
      </w:r>
      <w:r w:rsidR="00CC121D" w:rsidRPr="008C0773">
        <w:rPr>
          <w:i/>
          <w:lang w:val="en-GB"/>
        </w:rPr>
        <w:t xml:space="preserve"> DBS-COOH hydrogels </w:t>
      </w:r>
      <w:r w:rsidR="00CC121D">
        <w:rPr>
          <w:i/>
          <w:lang w:val="en-GB"/>
        </w:rPr>
        <w:t xml:space="preserve">obtained </w:t>
      </w:r>
      <w:r w:rsidR="00CC121D" w:rsidRPr="008C0773">
        <w:rPr>
          <w:i/>
          <w:lang w:val="en-GB"/>
        </w:rPr>
        <w:t xml:space="preserve">using </w:t>
      </w:r>
      <w:proofErr w:type="spellStart"/>
      <w:r w:rsidR="00CC121D" w:rsidRPr="008C0773">
        <w:rPr>
          <w:i/>
          <w:lang w:val="en-GB"/>
        </w:rPr>
        <w:t>GdL</w:t>
      </w:r>
      <w:proofErr w:type="spellEnd"/>
      <w:r w:rsidR="00CC121D" w:rsidRPr="008C0773">
        <w:rPr>
          <w:i/>
          <w:lang w:val="en-GB"/>
        </w:rPr>
        <w:t xml:space="preserve"> as a pH activator</w:t>
      </w:r>
    </w:p>
    <w:p w:rsidR="00DD7B5D" w:rsidRDefault="00CC121D" w:rsidP="00DD7B5D">
      <w:pPr>
        <w:spacing w:after="0"/>
        <w:jc w:val="both"/>
        <w:rPr>
          <w:lang w:val="en-GB"/>
        </w:rPr>
      </w:pPr>
      <w:r>
        <w:rPr>
          <w:lang w:val="en-GB"/>
        </w:rPr>
        <w:t xml:space="preserve">DBS-COOH </w:t>
      </w:r>
      <w:r w:rsidR="00DD7B5D">
        <w:rPr>
          <w:lang w:val="en-GB"/>
        </w:rPr>
        <w:t>(6.72 x 10</w:t>
      </w:r>
      <w:r w:rsidR="00DD7B5D" w:rsidRPr="002F1B6A">
        <w:rPr>
          <w:vertAlign w:val="superscript"/>
          <w:lang w:val="en-GB"/>
        </w:rPr>
        <w:t xml:space="preserve">-3 </w:t>
      </w:r>
      <w:proofErr w:type="spellStart"/>
      <w:r w:rsidR="00EF3BEC">
        <w:rPr>
          <w:lang w:val="en-GB"/>
        </w:rPr>
        <w:t>mmol</w:t>
      </w:r>
      <w:proofErr w:type="spellEnd"/>
      <w:r w:rsidR="00234BF3">
        <w:rPr>
          <w:lang w:val="en-GB"/>
        </w:rPr>
        <w:t xml:space="preserve"> – 0.3</w:t>
      </w:r>
      <w:r w:rsidR="00952664">
        <w:rPr>
          <w:lang w:val="en-GB"/>
        </w:rPr>
        <w:t xml:space="preserve">% </w:t>
      </w:r>
      <w:proofErr w:type="spellStart"/>
      <w:r w:rsidR="00952664">
        <w:rPr>
          <w:lang w:val="en-GB"/>
        </w:rPr>
        <w:t>wt</w:t>
      </w:r>
      <w:proofErr w:type="spellEnd"/>
      <w:r w:rsidR="00952664">
        <w:rPr>
          <w:lang w:val="en-GB"/>
        </w:rPr>
        <w:t>/</w:t>
      </w:r>
      <w:proofErr w:type="spellStart"/>
      <w:r w:rsidR="00952664">
        <w:rPr>
          <w:lang w:val="en-GB"/>
        </w:rPr>
        <w:t>vol</w:t>
      </w:r>
      <w:proofErr w:type="spellEnd"/>
      <w:r w:rsidR="00DD7B5D">
        <w:rPr>
          <w:lang w:val="en-GB"/>
        </w:rPr>
        <w:t xml:space="preserve">) </w:t>
      </w:r>
      <w:r>
        <w:rPr>
          <w:lang w:val="en-GB"/>
        </w:rPr>
        <w:t xml:space="preserve">was suspended in water (1 mL) and dissolved by addition of a 0.5 M 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 xml:space="preserve">L). The solution was then transferred into another sample vial containing </w:t>
      </w:r>
      <w:proofErr w:type="spellStart"/>
      <w:r>
        <w:rPr>
          <w:lang w:val="en-GB"/>
        </w:rPr>
        <w:t>GdL</w:t>
      </w:r>
      <w:proofErr w:type="spellEnd"/>
      <w:r>
        <w:rPr>
          <w:lang w:val="en-GB"/>
        </w:rPr>
        <w:t xml:space="preserve"> (</w:t>
      </w:r>
      <w:r w:rsidR="00EF3BEC">
        <w:rPr>
          <w:lang w:val="en-GB"/>
        </w:rPr>
        <w:t xml:space="preserve">0.045 </w:t>
      </w:r>
      <w:proofErr w:type="spellStart"/>
      <w:r w:rsidR="00EF3BEC">
        <w:rPr>
          <w:lang w:val="en-GB"/>
        </w:rPr>
        <w:t>mmol</w:t>
      </w:r>
      <w:proofErr w:type="spellEnd"/>
      <w:r w:rsidR="00234BF3">
        <w:rPr>
          <w:lang w:val="en-GB"/>
        </w:rPr>
        <w:t xml:space="preserve"> – 0.8</w:t>
      </w:r>
      <w:r w:rsidR="0001324C">
        <w:rPr>
          <w:lang w:val="en-GB"/>
        </w:rPr>
        <w:t xml:space="preserve">% </w:t>
      </w:r>
      <w:proofErr w:type="spellStart"/>
      <w:r w:rsidR="0001324C">
        <w:rPr>
          <w:lang w:val="en-GB"/>
        </w:rPr>
        <w:t>wt</w:t>
      </w:r>
      <w:proofErr w:type="spellEnd"/>
      <w:r w:rsidR="0001324C">
        <w:rPr>
          <w:lang w:val="en-GB"/>
        </w:rPr>
        <w:t>/</w:t>
      </w:r>
      <w:proofErr w:type="spellStart"/>
      <w:r w:rsidR="0001324C">
        <w:rPr>
          <w:lang w:val="en-GB"/>
        </w:rPr>
        <w:t>vol</w:t>
      </w:r>
      <w:proofErr w:type="spellEnd"/>
      <w:r w:rsidR="00DD7B5D">
        <w:rPr>
          <w:lang w:val="en-GB"/>
        </w:rPr>
        <w:t>, unless otherwise specified</w:t>
      </w:r>
      <w:r>
        <w:rPr>
          <w:lang w:val="en-GB"/>
        </w:rPr>
        <w:t xml:space="preserve">) and left undisturbed overnight to allow gel formation. Once the gel was formed, </w:t>
      </w:r>
      <w:r w:rsidR="00DD7B5D">
        <w:rPr>
          <w:lang w:val="en-GB"/>
        </w:rPr>
        <w:t xml:space="preserve">a 2.92 </w:t>
      </w:r>
      <w:proofErr w:type="spellStart"/>
      <w:r w:rsidR="00DD7B5D">
        <w:rPr>
          <w:lang w:val="en-GB"/>
        </w:rPr>
        <w:t>mM</w:t>
      </w:r>
      <w:proofErr w:type="spellEnd"/>
      <w:r w:rsidR="00DD7B5D">
        <w:rPr>
          <w:lang w:val="en-GB"/>
        </w:rPr>
        <w:t xml:space="preserve"> solution of AuCl</w:t>
      </w:r>
      <w:r w:rsidR="00DD7B5D" w:rsidRPr="00C734A5">
        <w:rPr>
          <w:vertAlign w:val="subscript"/>
          <w:lang w:val="en-GB"/>
        </w:rPr>
        <w:t>3</w:t>
      </w:r>
      <w:r w:rsidR="00DD7B5D">
        <w:rPr>
          <w:lang w:val="en-GB"/>
        </w:rPr>
        <w:t xml:space="preserve"> (1.4 mL)</w:t>
      </w:r>
      <w:r>
        <w:rPr>
          <w:lang w:val="en-GB"/>
        </w:rPr>
        <w:t xml:space="preserve"> was added o</w:t>
      </w:r>
      <w:r w:rsidR="0001324C">
        <w:rPr>
          <w:lang w:val="en-GB"/>
        </w:rPr>
        <w:t>n</w:t>
      </w:r>
      <w:r>
        <w:rPr>
          <w:lang w:val="en-GB"/>
        </w:rPr>
        <w:t xml:space="preserve"> top of the gel and let </w:t>
      </w:r>
      <w:r w:rsidR="00DD7B5D">
        <w:rPr>
          <w:lang w:val="en-GB"/>
        </w:rPr>
        <w:t xml:space="preserve">to </w:t>
      </w:r>
      <w:r>
        <w:rPr>
          <w:lang w:val="en-GB"/>
        </w:rPr>
        <w:t>diffuse through the gel for 72 hours to allow the</w:t>
      </w:r>
      <w:r w:rsidR="00DD7B5D">
        <w:rPr>
          <w:lang w:val="en-GB"/>
        </w:rPr>
        <w:t xml:space="preserve"> </w:t>
      </w:r>
      <w:r w:rsidR="00DD7B5D" w:rsidRPr="00DD7B5D">
        <w:rPr>
          <w:i/>
          <w:lang w:val="en-GB"/>
        </w:rPr>
        <w:t>in situ</w:t>
      </w:r>
      <w:r>
        <w:rPr>
          <w:lang w:val="en-GB"/>
        </w:rPr>
        <w:t xml:space="preserve"> formation of Au nanoparticles. </w:t>
      </w:r>
      <w:r w:rsidR="00DD7B5D">
        <w:rPr>
          <w:lang w:val="en-GB"/>
        </w:rPr>
        <w:t>After 72 hours, the supernatant was removed and the gel was washed with water multiple times.</w:t>
      </w:r>
    </w:p>
    <w:p w:rsidR="008C0773" w:rsidRDefault="008C0773" w:rsidP="007F2BA4">
      <w:pPr>
        <w:spacing w:after="0"/>
        <w:jc w:val="both"/>
        <w:rPr>
          <w:lang w:val="en-GB"/>
        </w:rPr>
      </w:pPr>
    </w:p>
    <w:p w:rsidR="003852BC" w:rsidRDefault="00F42C57" w:rsidP="007F2BA4">
      <w:pPr>
        <w:spacing w:after="0"/>
        <w:jc w:val="both"/>
        <w:rPr>
          <w:b/>
          <w:lang w:val="en-GB"/>
        </w:rPr>
      </w:pPr>
      <w:r>
        <w:rPr>
          <w:b/>
          <w:lang w:val="en-GB"/>
        </w:rPr>
        <w:t>S</w:t>
      </w:r>
      <w:r w:rsidR="00CD3B5C">
        <w:rPr>
          <w:b/>
          <w:lang w:val="en-GB"/>
        </w:rPr>
        <w:t xml:space="preserve">2.3 </w:t>
      </w:r>
      <w:r w:rsidR="003852BC">
        <w:rPr>
          <w:b/>
          <w:lang w:val="en-GB"/>
        </w:rPr>
        <w:t>DBS-CONHNH</w:t>
      </w:r>
      <w:r w:rsidR="003852BC" w:rsidRPr="00CD3B5C">
        <w:rPr>
          <w:b/>
          <w:vertAlign w:val="subscript"/>
          <w:lang w:val="en-GB"/>
        </w:rPr>
        <w:t>2</w:t>
      </w:r>
      <w:r w:rsidR="003852BC">
        <w:rPr>
          <w:b/>
          <w:lang w:val="en-GB"/>
        </w:rPr>
        <w:t xml:space="preserve">/DBS-COOH </w:t>
      </w:r>
      <w:r w:rsidR="00C52C4A">
        <w:rPr>
          <w:b/>
          <w:lang w:val="en-GB"/>
        </w:rPr>
        <w:t xml:space="preserve">two-component </w:t>
      </w:r>
      <w:r w:rsidR="003852BC">
        <w:rPr>
          <w:b/>
          <w:lang w:val="en-GB"/>
        </w:rPr>
        <w:t>gels</w:t>
      </w:r>
    </w:p>
    <w:p w:rsidR="008C3A44" w:rsidRDefault="008C3A44" w:rsidP="007F2BA4">
      <w:pPr>
        <w:spacing w:after="0"/>
        <w:jc w:val="both"/>
        <w:rPr>
          <w:i/>
          <w:lang w:val="en-GB"/>
        </w:rPr>
      </w:pPr>
    </w:p>
    <w:p w:rsidR="00CD3B5C" w:rsidRPr="008C3A44" w:rsidRDefault="00F42C57" w:rsidP="002F5697">
      <w:pPr>
        <w:jc w:val="both"/>
        <w:rPr>
          <w:i/>
          <w:lang w:val="en-GB"/>
        </w:rPr>
      </w:pPr>
      <w:r>
        <w:rPr>
          <w:i/>
          <w:lang w:val="en-GB"/>
        </w:rPr>
        <w:t>S</w:t>
      </w:r>
      <w:r w:rsidR="003852BC" w:rsidRPr="008C3A44">
        <w:rPr>
          <w:i/>
          <w:lang w:val="en-GB"/>
        </w:rPr>
        <w:t xml:space="preserve">2.3.1 </w:t>
      </w:r>
      <w:r w:rsidR="00CD3B5C" w:rsidRPr="008C3A44">
        <w:rPr>
          <w:i/>
          <w:lang w:val="en-GB"/>
        </w:rPr>
        <w:t>Preparation of DBS-CONHNH</w:t>
      </w:r>
      <w:r w:rsidR="00CD3B5C" w:rsidRPr="008C3A44">
        <w:rPr>
          <w:i/>
          <w:vertAlign w:val="subscript"/>
          <w:lang w:val="en-GB"/>
        </w:rPr>
        <w:t>2</w:t>
      </w:r>
      <w:r w:rsidR="00CD3B5C" w:rsidRPr="008C3A44">
        <w:rPr>
          <w:i/>
          <w:lang w:val="en-GB"/>
        </w:rPr>
        <w:t xml:space="preserve">/DBS-COOH </w:t>
      </w:r>
      <w:r w:rsidR="00C52C4A">
        <w:rPr>
          <w:i/>
          <w:lang w:val="en-GB"/>
        </w:rPr>
        <w:t>two-</w:t>
      </w:r>
      <w:r w:rsidR="00C52C4A" w:rsidRPr="008C3A44">
        <w:rPr>
          <w:i/>
          <w:lang w:val="en-GB"/>
        </w:rPr>
        <w:t xml:space="preserve">component </w:t>
      </w:r>
      <w:r w:rsidR="00117A43">
        <w:rPr>
          <w:i/>
          <w:lang w:val="en-GB"/>
        </w:rPr>
        <w:t>hydro</w:t>
      </w:r>
      <w:r w:rsidR="00CD3B5C" w:rsidRPr="008C3A44">
        <w:rPr>
          <w:i/>
          <w:lang w:val="en-GB"/>
        </w:rPr>
        <w:t xml:space="preserve">gels using </w:t>
      </w:r>
      <w:proofErr w:type="spellStart"/>
      <w:r w:rsidR="00CD3B5C" w:rsidRPr="008C3A44">
        <w:rPr>
          <w:i/>
          <w:lang w:val="en-GB"/>
        </w:rPr>
        <w:t>GdL</w:t>
      </w:r>
      <w:proofErr w:type="spellEnd"/>
      <w:r w:rsidR="00E25C28" w:rsidRPr="008C3A44">
        <w:rPr>
          <w:i/>
          <w:lang w:val="en-GB"/>
        </w:rPr>
        <w:t xml:space="preserve"> </w:t>
      </w:r>
      <w:r w:rsidR="00CD3B5C" w:rsidRPr="008C3A44">
        <w:rPr>
          <w:i/>
          <w:lang w:val="en-GB"/>
        </w:rPr>
        <w:t>as a pH activator</w:t>
      </w:r>
    </w:p>
    <w:p w:rsidR="00CD3B5C" w:rsidRDefault="00CD3B5C" w:rsidP="007F2BA4">
      <w:pPr>
        <w:spacing w:after="0"/>
        <w:jc w:val="both"/>
        <w:rPr>
          <w:lang w:val="en-GB"/>
        </w:rPr>
      </w:pPr>
      <w:r>
        <w:rPr>
          <w:lang w:val="en-GB"/>
        </w:rPr>
        <w:t>DBS-COOH</w:t>
      </w:r>
      <w:r w:rsidR="0002026A">
        <w:rPr>
          <w:lang w:val="en-GB"/>
        </w:rPr>
        <w:t xml:space="preserve"> (</w:t>
      </w:r>
      <w:r w:rsidR="00CD28DB">
        <w:rPr>
          <w:lang w:val="en-GB"/>
        </w:rPr>
        <w:t>4.48</w:t>
      </w:r>
      <w:r w:rsidR="0002026A">
        <w:rPr>
          <w:lang w:val="en-GB"/>
        </w:rPr>
        <w:t xml:space="preserve"> x 10</w:t>
      </w:r>
      <w:r w:rsidR="0002026A" w:rsidRPr="002F1B6A">
        <w:rPr>
          <w:vertAlign w:val="superscript"/>
          <w:lang w:val="en-GB"/>
        </w:rPr>
        <w:t xml:space="preserve">-3 </w:t>
      </w:r>
      <w:r w:rsidR="0002026A">
        <w:rPr>
          <w:lang w:val="en-GB"/>
        </w:rPr>
        <w:t xml:space="preserve">or </w:t>
      </w:r>
      <w:r w:rsidR="00CD28DB">
        <w:rPr>
          <w:lang w:val="en-GB"/>
        </w:rPr>
        <w:t>6.72</w:t>
      </w:r>
      <w:r w:rsidR="0002026A">
        <w:rPr>
          <w:lang w:val="en-GB"/>
        </w:rPr>
        <w:t xml:space="preserve"> x 10</w:t>
      </w:r>
      <w:r w:rsidR="0002026A" w:rsidRPr="002F1B6A">
        <w:rPr>
          <w:vertAlign w:val="superscript"/>
          <w:lang w:val="en-GB"/>
        </w:rPr>
        <w:t xml:space="preserve">-3 </w:t>
      </w:r>
      <w:r w:rsidR="00EF3BEC">
        <w:rPr>
          <w:lang w:val="en-GB"/>
        </w:rPr>
        <w:t>mmol</w:t>
      </w:r>
      <w:r w:rsidR="0002026A">
        <w:rPr>
          <w:lang w:val="en-GB"/>
        </w:rPr>
        <w:t xml:space="preserve">, </w:t>
      </w:r>
      <w:r w:rsidR="00234BF3">
        <w:rPr>
          <w:lang w:val="en-GB"/>
        </w:rPr>
        <w:t>0.2 or 0.3</w:t>
      </w:r>
      <w:r w:rsidR="00E46E55">
        <w:rPr>
          <w:lang w:val="en-GB"/>
        </w:rPr>
        <w:t xml:space="preserve">% </w:t>
      </w:r>
      <w:proofErr w:type="spellStart"/>
      <w:r w:rsidR="00E46E55">
        <w:rPr>
          <w:lang w:val="en-GB"/>
        </w:rPr>
        <w:t>wt</w:t>
      </w:r>
      <w:proofErr w:type="spellEnd"/>
      <w:r w:rsidR="00E46E55">
        <w:rPr>
          <w:lang w:val="en-GB"/>
        </w:rPr>
        <w:t>/</w:t>
      </w:r>
      <w:proofErr w:type="spellStart"/>
      <w:r w:rsidR="00E46E55">
        <w:rPr>
          <w:lang w:val="en-GB"/>
        </w:rPr>
        <w:t>vol</w:t>
      </w:r>
      <w:proofErr w:type="spellEnd"/>
      <w:r w:rsidR="00E46E55">
        <w:rPr>
          <w:lang w:val="en-GB"/>
        </w:rPr>
        <w:t xml:space="preserve"> </w:t>
      </w:r>
      <w:r w:rsidR="004E5EE2">
        <w:rPr>
          <w:lang w:val="en-GB"/>
        </w:rPr>
        <w:t>in</w:t>
      </w:r>
      <w:r w:rsidR="00E46E55">
        <w:rPr>
          <w:lang w:val="en-GB"/>
        </w:rPr>
        <w:t xml:space="preserve"> 1 mL final total volume</w:t>
      </w:r>
      <w:r w:rsidR="0002026A">
        <w:rPr>
          <w:lang w:val="en-GB"/>
        </w:rPr>
        <w:t xml:space="preserve">) </w:t>
      </w:r>
      <w:r>
        <w:rPr>
          <w:lang w:val="en-GB"/>
        </w:rPr>
        <w:t>was suspended in water (0.5 mL) and dissolved by addition of a</w:t>
      </w:r>
      <w:r w:rsidR="001934FD">
        <w:rPr>
          <w:lang w:val="en-GB"/>
        </w:rPr>
        <w:t xml:space="preserve"> 0.5 M</w:t>
      </w:r>
      <w:r>
        <w:rPr>
          <w:lang w:val="en-GB"/>
        </w:rPr>
        <w:t xml:space="preserve"> 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L). Th</w:t>
      </w:r>
      <w:r w:rsidR="001934FD">
        <w:rPr>
          <w:lang w:val="en-GB"/>
        </w:rPr>
        <w:t>is</w:t>
      </w:r>
      <w:r>
        <w:rPr>
          <w:lang w:val="en-GB"/>
        </w:rPr>
        <w:t xml:space="preserve"> solution was </w:t>
      </w:r>
      <w:r w:rsidR="001934FD">
        <w:rPr>
          <w:lang w:val="en-GB"/>
        </w:rPr>
        <w:t xml:space="preserve">then </w:t>
      </w:r>
      <w:r w:rsidR="00117A43">
        <w:rPr>
          <w:lang w:val="en-GB"/>
        </w:rPr>
        <w:t>a</w:t>
      </w:r>
      <w:r>
        <w:rPr>
          <w:lang w:val="en-GB"/>
        </w:rPr>
        <w:t>dded to a suspension of DBS-CONHNH</w:t>
      </w:r>
      <w:r w:rsidRPr="00E25C28">
        <w:rPr>
          <w:vertAlign w:val="subscript"/>
          <w:lang w:val="en-GB"/>
        </w:rPr>
        <w:t>2</w:t>
      </w:r>
      <w:r w:rsidR="0002026A">
        <w:rPr>
          <w:lang w:val="en-GB"/>
        </w:rPr>
        <w:t xml:space="preserve"> (</w:t>
      </w:r>
      <w:r w:rsidR="00CD28DB">
        <w:rPr>
          <w:lang w:val="en-GB"/>
        </w:rPr>
        <w:t>4.21</w:t>
      </w:r>
      <w:r w:rsidR="0002026A">
        <w:rPr>
          <w:lang w:val="en-GB"/>
        </w:rPr>
        <w:t xml:space="preserve"> x 10</w:t>
      </w:r>
      <w:r w:rsidR="0002026A" w:rsidRPr="002F1B6A">
        <w:rPr>
          <w:vertAlign w:val="superscript"/>
          <w:lang w:val="en-GB"/>
        </w:rPr>
        <w:t xml:space="preserve">-3 </w:t>
      </w:r>
      <w:r w:rsidR="0002026A">
        <w:rPr>
          <w:lang w:val="en-GB"/>
        </w:rPr>
        <w:t xml:space="preserve">or </w:t>
      </w:r>
      <w:r w:rsidR="00CD28DB">
        <w:rPr>
          <w:lang w:val="en-GB"/>
        </w:rPr>
        <w:t>6.32</w:t>
      </w:r>
      <w:r w:rsidR="0002026A">
        <w:rPr>
          <w:lang w:val="en-GB"/>
        </w:rPr>
        <w:t xml:space="preserve"> x 10</w:t>
      </w:r>
      <w:r w:rsidR="0002026A" w:rsidRPr="002F1B6A">
        <w:rPr>
          <w:vertAlign w:val="superscript"/>
          <w:lang w:val="en-GB"/>
        </w:rPr>
        <w:t xml:space="preserve">-3 </w:t>
      </w:r>
      <w:r w:rsidR="00EF3BEC">
        <w:rPr>
          <w:lang w:val="en-GB"/>
        </w:rPr>
        <w:t>mmol</w:t>
      </w:r>
      <w:r w:rsidR="00E46E55">
        <w:rPr>
          <w:lang w:val="en-GB"/>
        </w:rPr>
        <w:t xml:space="preserve"> -</w:t>
      </w:r>
      <w:r w:rsidR="0002026A">
        <w:rPr>
          <w:lang w:val="en-GB"/>
        </w:rPr>
        <w:t xml:space="preserve"> </w:t>
      </w:r>
      <w:r w:rsidR="00234BF3">
        <w:rPr>
          <w:lang w:val="en-GB"/>
        </w:rPr>
        <w:t>0.2 or 0.3</w:t>
      </w:r>
      <w:r w:rsidR="00E46E55">
        <w:rPr>
          <w:lang w:val="en-GB"/>
        </w:rPr>
        <w:t xml:space="preserve">% </w:t>
      </w:r>
      <w:proofErr w:type="spellStart"/>
      <w:r w:rsidR="00E46E55">
        <w:rPr>
          <w:lang w:val="en-GB"/>
        </w:rPr>
        <w:t>wt</w:t>
      </w:r>
      <w:proofErr w:type="spellEnd"/>
      <w:r w:rsidR="00E46E55">
        <w:rPr>
          <w:lang w:val="en-GB"/>
        </w:rPr>
        <w:t>/</w:t>
      </w:r>
      <w:proofErr w:type="spellStart"/>
      <w:r w:rsidR="00E46E55">
        <w:rPr>
          <w:lang w:val="en-GB"/>
        </w:rPr>
        <w:t>vol</w:t>
      </w:r>
      <w:proofErr w:type="spellEnd"/>
      <w:r w:rsidR="00E46E55">
        <w:rPr>
          <w:lang w:val="en-GB"/>
        </w:rPr>
        <w:t xml:space="preserve"> </w:t>
      </w:r>
      <w:r w:rsidR="004E5EE2">
        <w:rPr>
          <w:lang w:val="en-GB"/>
        </w:rPr>
        <w:t>in</w:t>
      </w:r>
      <w:r w:rsidR="00E46E55">
        <w:rPr>
          <w:lang w:val="en-GB"/>
        </w:rPr>
        <w:t xml:space="preserve"> 1 mL final total volume</w:t>
      </w:r>
      <w:r w:rsidR="0002026A">
        <w:rPr>
          <w:lang w:val="en-GB"/>
        </w:rPr>
        <w:t>)</w:t>
      </w:r>
      <w:r>
        <w:rPr>
          <w:lang w:val="en-GB"/>
        </w:rPr>
        <w:t xml:space="preserve"> in water (0.5 mL). The suspension was</w:t>
      </w:r>
      <w:r w:rsidR="0002026A">
        <w:rPr>
          <w:lang w:val="en-GB"/>
        </w:rPr>
        <w:t xml:space="preserve"> </w:t>
      </w:r>
      <w:r>
        <w:rPr>
          <w:lang w:val="en-GB"/>
        </w:rPr>
        <w:t xml:space="preserve">sonicated to help the dispersion of the solid particles and </w:t>
      </w:r>
      <w:r w:rsidR="00117A43">
        <w:rPr>
          <w:lang w:val="en-GB"/>
        </w:rPr>
        <w:t xml:space="preserve">subsequently </w:t>
      </w:r>
      <w:r>
        <w:rPr>
          <w:lang w:val="en-GB"/>
        </w:rPr>
        <w:t>heated until complete dissolution of the DBS-CONHNH</w:t>
      </w:r>
      <w:r w:rsidRPr="008C3A44">
        <w:rPr>
          <w:vertAlign w:val="subscript"/>
          <w:lang w:val="en-GB"/>
        </w:rPr>
        <w:t>2</w:t>
      </w:r>
      <w:r>
        <w:rPr>
          <w:lang w:val="en-GB"/>
        </w:rPr>
        <w:t xml:space="preserve">. The hot solution was then transferred to another sample vial containing </w:t>
      </w:r>
      <w:proofErr w:type="spellStart"/>
      <w:r>
        <w:rPr>
          <w:lang w:val="en-GB"/>
        </w:rPr>
        <w:t>GdL</w:t>
      </w:r>
      <w:proofErr w:type="spellEnd"/>
      <w:r>
        <w:rPr>
          <w:lang w:val="en-GB"/>
        </w:rPr>
        <w:t xml:space="preserve"> </w:t>
      </w:r>
      <w:r w:rsidR="00E25C28">
        <w:rPr>
          <w:lang w:val="en-GB"/>
        </w:rPr>
        <w:t>(</w:t>
      </w:r>
      <w:r w:rsidR="00EF3BEC">
        <w:rPr>
          <w:lang w:val="en-GB"/>
        </w:rPr>
        <w:t xml:space="preserve">0.045 </w:t>
      </w:r>
      <w:proofErr w:type="spellStart"/>
      <w:r w:rsidR="00EF3BEC">
        <w:rPr>
          <w:lang w:val="en-GB"/>
        </w:rPr>
        <w:t>mmol</w:t>
      </w:r>
      <w:proofErr w:type="spellEnd"/>
      <w:r w:rsidR="00234BF3">
        <w:rPr>
          <w:lang w:val="en-GB"/>
        </w:rPr>
        <w:t xml:space="preserve"> – 0.8</w:t>
      </w:r>
      <w:r w:rsidR="00E46E55">
        <w:rPr>
          <w:lang w:val="en-GB"/>
        </w:rPr>
        <w:t xml:space="preserve">% </w:t>
      </w:r>
      <w:proofErr w:type="spellStart"/>
      <w:r w:rsidR="00E46E55">
        <w:rPr>
          <w:lang w:val="en-GB"/>
        </w:rPr>
        <w:t>wt</w:t>
      </w:r>
      <w:proofErr w:type="spellEnd"/>
      <w:r w:rsidR="00E46E55">
        <w:rPr>
          <w:lang w:val="en-GB"/>
        </w:rPr>
        <w:t>/</w:t>
      </w:r>
      <w:proofErr w:type="spellStart"/>
      <w:r w:rsidR="00E46E55">
        <w:rPr>
          <w:lang w:val="en-GB"/>
        </w:rPr>
        <w:t>vol</w:t>
      </w:r>
      <w:proofErr w:type="spellEnd"/>
      <w:r w:rsidR="0002026A">
        <w:rPr>
          <w:lang w:val="en-GB"/>
        </w:rPr>
        <w:t>, unless otherwise specified</w:t>
      </w:r>
      <w:r w:rsidR="00E25C28">
        <w:rPr>
          <w:lang w:val="en-GB"/>
        </w:rPr>
        <w:t xml:space="preserve">) </w:t>
      </w:r>
      <w:r>
        <w:rPr>
          <w:lang w:val="en-GB"/>
        </w:rPr>
        <w:t>and left undisturbed overnight to allow gel formation.</w:t>
      </w:r>
    </w:p>
    <w:p w:rsidR="00117A43" w:rsidRDefault="00117A43" w:rsidP="007F2BA4">
      <w:pPr>
        <w:spacing w:after="0"/>
        <w:jc w:val="both"/>
        <w:rPr>
          <w:lang w:val="en-GB"/>
        </w:rPr>
      </w:pPr>
    </w:p>
    <w:p w:rsidR="00EF3BEC" w:rsidRDefault="00EF3BEC" w:rsidP="007F2BA4">
      <w:pPr>
        <w:spacing w:after="0"/>
        <w:jc w:val="both"/>
        <w:rPr>
          <w:lang w:val="en-GB"/>
        </w:rPr>
      </w:pPr>
    </w:p>
    <w:p w:rsidR="00EF3BEC" w:rsidRDefault="00EF3BEC" w:rsidP="007F2BA4">
      <w:pPr>
        <w:spacing w:after="0"/>
        <w:jc w:val="both"/>
        <w:rPr>
          <w:lang w:val="en-GB"/>
        </w:rPr>
      </w:pPr>
    </w:p>
    <w:p w:rsidR="00117A43" w:rsidRPr="008C3A44" w:rsidRDefault="00F42C57" w:rsidP="002F5697">
      <w:pPr>
        <w:jc w:val="both"/>
        <w:rPr>
          <w:i/>
          <w:lang w:val="en-GB"/>
        </w:rPr>
      </w:pPr>
      <w:r>
        <w:rPr>
          <w:i/>
          <w:lang w:val="en-GB"/>
        </w:rPr>
        <w:lastRenderedPageBreak/>
        <w:t>S</w:t>
      </w:r>
      <w:r w:rsidR="00117A43" w:rsidRPr="008C3A44">
        <w:rPr>
          <w:i/>
          <w:lang w:val="en-GB"/>
        </w:rPr>
        <w:t>2.3.</w:t>
      </w:r>
      <w:r w:rsidR="00117A43">
        <w:rPr>
          <w:i/>
          <w:lang w:val="en-GB"/>
        </w:rPr>
        <w:t>2</w:t>
      </w:r>
      <w:r w:rsidR="00117A43" w:rsidRPr="008C3A44">
        <w:rPr>
          <w:i/>
          <w:lang w:val="en-GB"/>
        </w:rPr>
        <w:t xml:space="preserve"> Preparation of </w:t>
      </w:r>
      <w:r w:rsidR="00117A43" w:rsidRPr="008C0773">
        <w:rPr>
          <w:i/>
          <w:lang w:val="en-GB"/>
        </w:rPr>
        <w:t xml:space="preserve">heparin loaded </w:t>
      </w:r>
      <w:r w:rsidR="00117A43" w:rsidRPr="008C3A44">
        <w:rPr>
          <w:i/>
          <w:lang w:val="en-GB"/>
        </w:rPr>
        <w:t>DBS-CONHNH</w:t>
      </w:r>
      <w:r w:rsidR="00117A43" w:rsidRPr="008C3A44">
        <w:rPr>
          <w:i/>
          <w:vertAlign w:val="subscript"/>
          <w:lang w:val="en-GB"/>
        </w:rPr>
        <w:t>2</w:t>
      </w:r>
      <w:r w:rsidR="00EF3BEC">
        <w:rPr>
          <w:i/>
          <w:lang w:val="en-GB"/>
        </w:rPr>
        <w:t xml:space="preserve">/DBS-COOH </w:t>
      </w:r>
      <w:r w:rsidR="00C52C4A">
        <w:rPr>
          <w:i/>
          <w:lang w:val="en-GB"/>
        </w:rPr>
        <w:t xml:space="preserve">two-component </w:t>
      </w:r>
      <w:r w:rsidR="00EF3BEC">
        <w:rPr>
          <w:i/>
          <w:lang w:val="en-GB"/>
        </w:rPr>
        <w:t>gels</w:t>
      </w:r>
      <w:r w:rsidR="00117A43" w:rsidRPr="008C0773">
        <w:rPr>
          <w:i/>
          <w:lang w:val="en-GB"/>
        </w:rPr>
        <w:t xml:space="preserve"> using </w:t>
      </w:r>
      <w:proofErr w:type="spellStart"/>
      <w:r w:rsidR="00117A43" w:rsidRPr="008C0773">
        <w:rPr>
          <w:i/>
          <w:lang w:val="en-GB"/>
        </w:rPr>
        <w:t>GdL</w:t>
      </w:r>
      <w:proofErr w:type="spellEnd"/>
      <w:r w:rsidR="00117A43" w:rsidRPr="008C0773">
        <w:rPr>
          <w:i/>
          <w:lang w:val="en-GB"/>
        </w:rPr>
        <w:t xml:space="preserve"> as a pH activator</w:t>
      </w:r>
    </w:p>
    <w:p w:rsidR="00117A43" w:rsidRDefault="00117A43" w:rsidP="007F2BA4">
      <w:pPr>
        <w:spacing w:after="0"/>
        <w:jc w:val="both"/>
        <w:rPr>
          <w:lang w:val="en-GB"/>
        </w:rPr>
      </w:pPr>
      <w:r>
        <w:rPr>
          <w:lang w:val="en-GB"/>
        </w:rPr>
        <w:t xml:space="preserve">DBS-COOH </w:t>
      </w:r>
      <w:r w:rsidR="00761A98">
        <w:rPr>
          <w:lang w:val="en-GB"/>
        </w:rPr>
        <w:t>(</w:t>
      </w:r>
      <w:r w:rsidR="00CD28DB">
        <w:rPr>
          <w:lang w:val="en-GB"/>
        </w:rPr>
        <w:t>4.48</w:t>
      </w:r>
      <w:r w:rsidR="00761A98">
        <w:rPr>
          <w:lang w:val="en-GB"/>
        </w:rPr>
        <w:t xml:space="preserve"> x 10</w:t>
      </w:r>
      <w:r w:rsidR="00761A98" w:rsidRPr="002F1B6A">
        <w:rPr>
          <w:vertAlign w:val="superscript"/>
          <w:lang w:val="en-GB"/>
        </w:rPr>
        <w:t xml:space="preserve">-3 </w:t>
      </w:r>
      <w:r w:rsidR="00761A98">
        <w:rPr>
          <w:lang w:val="en-GB"/>
        </w:rPr>
        <w:t xml:space="preserve">or </w:t>
      </w:r>
      <w:r w:rsidR="00CD28DB">
        <w:rPr>
          <w:lang w:val="en-GB"/>
        </w:rPr>
        <w:t>6.72</w:t>
      </w:r>
      <w:r w:rsidR="00761A98">
        <w:rPr>
          <w:lang w:val="en-GB"/>
        </w:rPr>
        <w:t xml:space="preserve"> x 10</w:t>
      </w:r>
      <w:r w:rsidR="00761A98" w:rsidRPr="002F1B6A">
        <w:rPr>
          <w:vertAlign w:val="superscript"/>
          <w:lang w:val="en-GB"/>
        </w:rPr>
        <w:t xml:space="preserve">-3 </w:t>
      </w:r>
      <w:r w:rsidR="00EF3BEC">
        <w:rPr>
          <w:lang w:val="en-GB"/>
        </w:rPr>
        <w:t>mmol</w:t>
      </w:r>
      <w:r w:rsidR="00761A98">
        <w:rPr>
          <w:lang w:val="en-GB"/>
        </w:rPr>
        <w:t xml:space="preserve">, </w:t>
      </w:r>
      <w:r w:rsidR="00234BF3">
        <w:rPr>
          <w:lang w:val="en-GB"/>
        </w:rPr>
        <w:t>0.2 or 0.3</w:t>
      </w:r>
      <w:r w:rsidR="00EE026D">
        <w:rPr>
          <w:lang w:val="en-GB"/>
        </w:rPr>
        <w:t xml:space="preserve">% </w:t>
      </w:r>
      <w:proofErr w:type="spellStart"/>
      <w:r w:rsidR="00EE026D">
        <w:rPr>
          <w:lang w:val="en-GB"/>
        </w:rPr>
        <w:t>wt</w:t>
      </w:r>
      <w:proofErr w:type="spellEnd"/>
      <w:r w:rsidR="00EE026D">
        <w:rPr>
          <w:lang w:val="en-GB"/>
        </w:rPr>
        <w:t>/</w:t>
      </w:r>
      <w:proofErr w:type="spellStart"/>
      <w:r w:rsidR="00EE026D">
        <w:rPr>
          <w:lang w:val="en-GB"/>
        </w:rPr>
        <w:t>vol</w:t>
      </w:r>
      <w:proofErr w:type="spellEnd"/>
      <w:r w:rsidR="00EE026D">
        <w:rPr>
          <w:lang w:val="en-GB"/>
        </w:rPr>
        <w:t xml:space="preserve"> </w:t>
      </w:r>
      <w:r w:rsidR="004E5EE2">
        <w:rPr>
          <w:lang w:val="en-GB"/>
        </w:rPr>
        <w:t>in</w:t>
      </w:r>
      <w:r w:rsidR="00EE026D">
        <w:rPr>
          <w:lang w:val="en-GB"/>
        </w:rPr>
        <w:t xml:space="preserve"> 1 mL final total volume</w:t>
      </w:r>
      <w:r w:rsidR="00761A98">
        <w:rPr>
          <w:lang w:val="en-GB"/>
        </w:rPr>
        <w:t xml:space="preserve">) </w:t>
      </w:r>
      <w:r>
        <w:rPr>
          <w:lang w:val="en-GB"/>
        </w:rPr>
        <w:t xml:space="preserve">was suspended in </w:t>
      </w:r>
      <w:r w:rsidRPr="00353CDA">
        <w:rPr>
          <w:lang w:val="en-GB"/>
        </w:rPr>
        <w:t xml:space="preserve">10 </w:t>
      </w:r>
      <w:proofErr w:type="spellStart"/>
      <w:r w:rsidRPr="00353CDA">
        <w:rPr>
          <w:lang w:val="en-GB"/>
        </w:rPr>
        <w:t>mM</w:t>
      </w:r>
      <w:proofErr w:type="spellEnd"/>
      <w:r w:rsidRPr="00353CDA">
        <w:rPr>
          <w:lang w:val="en-GB"/>
        </w:rPr>
        <w:t xml:space="preserve"> TRIS-</w:t>
      </w:r>
      <w:proofErr w:type="spellStart"/>
      <w:r w:rsidRPr="00353CDA">
        <w:rPr>
          <w:lang w:val="en-GB"/>
        </w:rPr>
        <w:t>HCl</w:t>
      </w:r>
      <w:proofErr w:type="spellEnd"/>
      <w:r w:rsidRPr="00353CDA">
        <w:rPr>
          <w:lang w:val="en-GB"/>
        </w:rPr>
        <w:t xml:space="preserve">/150 </w:t>
      </w:r>
      <w:proofErr w:type="spellStart"/>
      <w:r w:rsidRPr="00353CDA">
        <w:rPr>
          <w:lang w:val="en-GB"/>
        </w:rPr>
        <w:t>mM</w:t>
      </w:r>
      <w:proofErr w:type="spellEnd"/>
      <w:r w:rsidRPr="00353CDA">
        <w:rPr>
          <w:lang w:val="en-GB"/>
        </w:rPr>
        <w:t xml:space="preserve"> </w:t>
      </w:r>
      <w:proofErr w:type="spellStart"/>
      <w:r w:rsidRPr="00353CDA">
        <w:rPr>
          <w:lang w:val="en-GB"/>
        </w:rPr>
        <w:t>NaCl</w:t>
      </w:r>
      <w:proofErr w:type="spellEnd"/>
      <w:r w:rsidRPr="00353CDA">
        <w:rPr>
          <w:lang w:val="en-GB"/>
        </w:rPr>
        <w:t xml:space="preserve"> buffer</w:t>
      </w:r>
      <w:r>
        <w:rPr>
          <w:lang w:val="en-GB"/>
        </w:rPr>
        <w:t xml:space="preserve"> (0.5 mL) and dissolved by addition of a </w:t>
      </w:r>
      <w:r w:rsidR="008D7021">
        <w:rPr>
          <w:lang w:val="en-GB"/>
        </w:rPr>
        <w:t xml:space="preserve">0.5 M </w:t>
      </w:r>
      <w:r>
        <w:rPr>
          <w:lang w:val="en-GB"/>
        </w:rPr>
        <w:t xml:space="preserve">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 xml:space="preserve">L). The solution was then added to a </w:t>
      </w:r>
      <w:r w:rsidR="008D7021">
        <w:rPr>
          <w:lang w:val="en-GB"/>
        </w:rPr>
        <w:t>suspension</w:t>
      </w:r>
      <w:r>
        <w:rPr>
          <w:lang w:val="en-GB"/>
        </w:rPr>
        <w:t xml:space="preserve"> of DBS-CONHNH</w:t>
      </w:r>
      <w:r w:rsidRPr="00E25C28">
        <w:rPr>
          <w:vertAlign w:val="subscript"/>
          <w:lang w:val="en-GB"/>
        </w:rPr>
        <w:t>2</w:t>
      </w:r>
      <w:r>
        <w:rPr>
          <w:lang w:val="en-GB"/>
        </w:rPr>
        <w:t xml:space="preserve"> </w:t>
      </w:r>
      <w:r w:rsidR="00761A98">
        <w:rPr>
          <w:lang w:val="en-GB"/>
        </w:rPr>
        <w:t>(</w:t>
      </w:r>
      <w:r w:rsidR="00CD28DB">
        <w:rPr>
          <w:lang w:val="en-GB"/>
        </w:rPr>
        <w:t>4.48</w:t>
      </w:r>
      <w:r w:rsidR="00761A98">
        <w:rPr>
          <w:lang w:val="en-GB"/>
        </w:rPr>
        <w:t xml:space="preserve"> x 10</w:t>
      </w:r>
      <w:r w:rsidR="00761A98" w:rsidRPr="002F1B6A">
        <w:rPr>
          <w:vertAlign w:val="superscript"/>
          <w:lang w:val="en-GB"/>
        </w:rPr>
        <w:t xml:space="preserve">-3 </w:t>
      </w:r>
      <w:r w:rsidR="00761A98">
        <w:rPr>
          <w:lang w:val="en-GB"/>
        </w:rPr>
        <w:t xml:space="preserve">or </w:t>
      </w:r>
      <w:r w:rsidR="00CD28DB">
        <w:rPr>
          <w:lang w:val="en-GB"/>
        </w:rPr>
        <w:t>6.32</w:t>
      </w:r>
      <w:r w:rsidR="00761A98">
        <w:rPr>
          <w:lang w:val="en-GB"/>
        </w:rPr>
        <w:t xml:space="preserve"> x 10</w:t>
      </w:r>
      <w:r w:rsidR="00761A98" w:rsidRPr="002F1B6A">
        <w:rPr>
          <w:vertAlign w:val="superscript"/>
          <w:lang w:val="en-GB"/>
        </w:rPr>
        <w:t xml:space="preserve">-3 </w:t>
      </w:r>
      <w:r w:rsidR="00EF3BEC">
        <w:rPr>
          <w:lang w:val="en-GB"/>
        </w:rPr>
        <w:t>mmol</w:t>
      </w:r>
      <w:r w:rsidR="00761A98">
        <w:rPr>
          <w:lang w:val="en-GB"/>
        </w:rPr>
        <w:t xml:space="preserve">, </w:t>
      </w:r>
      <w:r w:rsidR="00234BF3">
        <w:rPr>
          <w:lang w:val="en-GB"/>
        </w:rPr>
        <w:t>0.2 or 0.3</w:t>
      </w:r>
      <w:r w:rsidR="00EE026D">
        <w:rPr>
          <w:lang w:val="en-GB"/>
        </w:rPr>
        <w:t xml:space="preserve">% </w:t>
      </w:r>
      <w:proofErr w:type="spellStart"/>
      <w:r w:rsidR="00EE026D">
        <w:rPr>
          <w:lang w:val="en-GB"/>
        </w:rPr>
        <w:t>wt</w:t>
      </w:r>
      <w:proofErr w:type="spellEnd"/>
      <w:r w:rsidR="00EE026D">
        <w:rPr>
          <w:lang w:val="en-GB"/>
        </w:rPr>
        <w:t>/</w:t>
      </w:r>
      <w:proofErr w:type="spellStart"/>
      <w:r w:rsidR="00EE026D">
        <w:rPr>
          <w:lang w:val="en-GB"/>
        </w:rPr>
        <w:t>vol</w:t>
      </w:r>
      <w:proofErr w:type="spellEnd"/>
      <w:r w:rsidR="00EE026D">
        <w:rPr>
          <w:lang w:val="en-GB"/>
        </w:rPr>
        <w:t xml:space="preserve"> </w:t>
      </w:r>
      <w:r w:rsidR="004E5EE2">
        <w:rPr>
          <w:lang w:val="en-GB"/>
        </w:rPr>
        <w:t>in</w:t>
      </w:r>
      <w:r w:rsidR="00EE026D">
        <w:rPr>
          <w:lang w:val="en-GB"/>
        </w:rPr>
        <w:t xml:space="preserve"> 1 mL final total volume</w:t>
      </w:r>
      <w:r w:rsidR="00761A98">
        <w:rPr>
          <w:lang w:val="en-GB"/>
        </w:rPr>
        <w:t xml:space="preserve">) </w:t>
      </w:r>
      <w:r>
        <w:rPr>
          <w:lang w:val="en-GB"/>
        </w:rPr>
        <w:t xml:space="preserve">in </w:t>
      </w:r>
      <w:r w:rsidR="00DF4E5A">
        <w:rPr>
          <w:lang w:val="en-GB"/>
        </w:rPr>
        <w:t>a 2</w:t>
      </w:r>
      <w:r w:rsidR="00AE676B">
        <w:rPr>
          <w:lang w:val="en-GB"/>
        </w:rPr>
        <w:t xml:space="preserve"> </w:t>
      </w:r>
      <w:proofErr w:type="spellStart"/>
      <w:r w:rsidR="00DF4E5A">
        <w:rPr>
          <w:lang w:val="en-GB"/>
        </w:rPr>
        <w:t>mM</w:t>
      </w:r>
      <w:proofErr w:type="spellEnd"/>
      <w:r w:rsidR="00DF4E5A">
        <w:rPr>
          <w:lang w:val="en-GB"/>
        </w:rPr>
        <w:t xml:space="preserve"> solution</w:t>
      </w:r>
      <w:r w:rsidR="006F6DA1">
        <w:rPr>
          <w:lang w:val="en-GB"/>
        </w:rPr>
        <w:t xml:space="preserve"> of heparin in the same buffer</w:t>
      </w:r>
      <w:r>
        <w:rPr>
          <w:lang w:val="en-GB"/>
        </w:rPr>
        <w:t xml:space="preserve"> (0.5 mL). The suspension </w:t>
      </w:r>
      <w:r w:rsidR="006F6DA1">
        <w:rPr>
          <w:lang w:val="en-GB"/>
        </w:rPr>
        <w:t>(1</w:t>
      </w:r>
      <w:r w:rsidR="00EF3BEC">
        <w:rPr>
          <w:lang w:val="en-GB"/>
        </w:rPr>
        <w:t xml:space="preserve"> </w:t>
      </w:r>
      <w:proofErr w:type="spellStart"/>
      <w:r w:rsidR="006F6DA1">
        <w:rPr>
          <w:lang w:val="en-GB"/>
        </w:rPr>
        <w:t>mM</w:t>
      </w:r>
      <w:proofErr w:type="spellEnd"/>
      <w:r w:rsidR="006F6DA1">
        <w:rPr>
          <w:lang w:val="en-GB"/>
        </w:rPr>
        <w:t xml:space="preserve"> final heparin concentration) </w:t>
      </w:r>
      <w:r>
        <w:rPr>
          <w:lang w:val="en-GB"/>
        </w:rPr>
        <w:t xml:space="preserve">was sonicated to help the dispersion of the solid particles and </w:t>
      </w:r>
      <w:r w:rsidR="00761A98">
        <w:rPr>
          <w:lang w:val="en-GB"/>
        </w:rPr>
        <w:t>subsequently</w:t>
      </w:r>
      <w:r>
        <w:rPr>
          <w:lang w:val="en-GB"/>
        </w:rPr>
        <w:t xml:space="preserve"> heated until complete dissolution of the DBS-CONHNH</w:t>
      </w:r>
      <w:r w:rsidRPr="008C3A44">
        <w:rPr>
          <w:vertAlign w:val="subscript"/>
          <w:lang w:val="en-GB"/>
        </w:rPr>
        <w:t>2</w:t>
      </w:r>
      <w:r>
        <w:rPr>
          <w:lang w:val="en-GB"/>
        </w:rPr>
        <w:t xml:space="preserve">. The hot solution was then transferred to another sample vial containing </w:t>
      </w:r>
      <w:proofErr w:type="spellStart"/>
      <w:r>
        <w:rPr>
          <w:lang w:val="en-GB"/>
        </w:rPr>
        <w:t>GdL</w:t>
      </w:r>
      <w:proofErr w:type="spellEnd"/>
      <w:r>
        <w:rPr>
          <w:lang w:val="en-GB"/>
        </w:rPr>
        <w:t xml:space="preserve"> (</w:t>
      </w:r>
      <w:r w:rsidR="00EF3BEC">
        <w:rPr>
          <w:lang w:val="en-GB"/>
        </w:rPr>
        <w:t xml:space="preserve">0.045 </w:t>
      </w:r>
      <w:proofErr w:type="spellStart"/>
      <w:r w:rsidR="00EF3BEC">
        <w:rPr>
          <w:lang w:val="en-GB"/>
        </w:rPr>
        <w:t>mmol</w:t>
      </w:r>
      <w:proofErr w:type="spellEnd"/>
      <w:r w:rsidR="00234BF3">
        <w:rPr>
          <w:lang w:val="en-GB"/>
        </w:rPr>
        <w:t xml:space="preserve"> – 0.8</w:t>
      </w:r>
      <w:r w:rsidR="00EE026D">
        <w:rPr>
          <w:lang w:val="en-GB"/>
        </w:rPr>
        <w:t xml:space="preserve">% </w:t>
      </w:r>
      <w:proofErr w:type="spellStart"/>
      <w:r w:rsidR="00EE026D">
        <w:rPr>
          <w:lang w:val="en-GB"/>
        </w:rPr>
        <w:t>wt</w:t>
      </w:r>
      <w:proofErr w:type="spellEnd"/>
      <w:r w:rsidR="00EE026D">
        <w:rPr>
          <w:lang w:val="en-GB"/>
        </w:rPr>
        <w:t>/</w:t>
      </w:r>
      <w:proofErr w:type="spellStart"/>
      <w:r w:rsidR="00EE026D">
        <w:rPr>
          <w:lang w:val="en-GB"/>
        </w:rPr>
        <w:t>vol</w:t>
      </w:r>
      <w:proofErr w:type="spellEnd"/>
      <w:r w:rsidR="001603FE">
        <w:rPr>
          <w:lang w:val="en-GB"/>
        </w:rPr>
        <w:t>, unless otherwise specified</w:t>
      </w:r>
      <w:r>
        <w:rPr>
          <w:lang w:val="en-GB"/>
        </w:rPr>
        <w:t>) and left undisturbed overnight to allow gel formation.</w:t>
      </w:r>
    </w:p>
    <w:p w:rsidR="00CE3B08" w:rsidRDefault="00CE3B08" w:rsidP="007F2BA4">
      <w:pPr>
        <w:spacing w:after="0"/>
        <w:jc w:val="both"/>
        <w:rPr>
          <w:lang w:val="en-GB"/>
        </w:rPr>
      </w:pPr>
    </w:p>
    <w:p w:rsidR="004E5EE2" w:rsidRDefault="00F42C57" w:rsidP="002F5697">
      <w:pPr>
        <w:jc w:val="both"/>
        <w:rPr>
          <w:i/>
          <w:lang w:val="en-GB"/>
        </w:rPr>
      </w:pPr>
      <w:r>
        <w:rPr>
          <w:i/>
          <w:lang w:val="en-GB"/>
        </w:rPr>
        <w:t>S</w:t>
      </w:r>
      <w:r w:rsidR="00CE3B08" w:rsidRPr="008C0773">
        <w:rPr>
          <w:i/>
          <w:lang w:val="en-GB"/>
        </w:rPr>
        <w:t>2.</w:t>
      </w:r>
      <w:r w:rsidR="00CE3B08">
        <w:rPr>
          <w:i/>
          <w:lang w:val="en-GB"/>
        </w:rPr>
        <w:t>3</w:t>
      </w:r>
      <w:r w:rsidR="00CE3B08" w:rsidRPr="008C0773">
        <w:rPr>
          <w:i/>
          <w:lang w:val="en-GB"/>
        </w:rPr>
        <w:t xml:space="preserve">.3 Preparation of </w:t>
      </w:r>
      <w:r w:rsidR="00CE3B08" w:rsidRPr="008C3A44">
        <w:rPr>
          <w:i/>
          <w:lang w:val="en-GB"/>
        </w:rPr>
        <w:t>DBS-CONHNH</w:t>
      </w:r>
      <w:r w:rsidR="00CE3B08" w:rsidRPr="008C3A44">
        <w:rPr>
          <w:i/>
          <w:vertAlign w:val="subscript"/>
          <w:lang w:val="en-GB"/>
        </w:rPr>
        <w:t>2</w:t>
      </w:r>
      <w:r w:rsidR="00CE3B08" w:rsidRPr="008C3A44">
        <w:rPr>
          <w:i/>
          <w:lang w:val="en-GB"/>
        </w:rPr>
        <w:t>/</w:t>
      </w:r>
      <w:r w:rsidR="00CE3B08" w:rsidRPr="008C0773">
        <w:rPr>
          <w:i/>
          <w:lang w:val="en-GB"/>
        </w:rPr>
        <w:t xml:space="preserve">DBS-COOH photoactivated </w:t>
      </w:r>
      <w:r w:rsidR="00C52C4A">
        <w:rPr>
          <w:i/>
          <w:lang w:val="en-GB"/>
        </w:rPr>
        <w:t xml:space="preserve">two-component </w:t>
      </w:r>
      <w:r w:rsidR="00CE3B08" w:rsidRPr="008C0773">
        <w:rPr>
          <w:i/>
          <w:lang w:val="en-GB"/>
        </w:rPr>
        <w:t>hydrogels using DPIN</w:t>
      </w:r>
      <w:r w:rsidR="00FA4154">
        <w:rPr>
          <w:i/>
          <w:lang w:val="en-GB"/>
        </w:rPr>
        <w:t xml:space="preserve"> and </w:t>
      </w:r>
      <w:proofErr w:type="spellStart"/>
      <w:r w:rsidR="00FA4154">
        <w:rPr>
          <w:i/>
          <w:lang w:val="en-GB"/>
        </w:rPr>
        <w:t>GdL</w:t>
      </w:r>
      <w:proofErr w:type="spellEnd"/>
      <w:r w:rsidR="00CE3B08" w:rsidRPr="008C0773">
        <w:rPr>
          <w:i/>
          <w:lang w:val="en-GB"/>
        </w:rPr>
        <w:t xml:space="preserve"> as pH activator</w:t>
      </w:r>
      <w:r w:rsidR="00FA4154">
        <w:rPr>
          <w:i/>
          <w:lang w:val="en-GB"/>
        </w:rPr>
        <w:t>s</w:t>
      </w:r>
      <w:r w:rsidR="00A403BD">
        <w:rPr>
          <w:i/>
          <w:lang w:val="en-GB"/>
        </w:rPr>
        <w:t xml:space="preserve"> </w:t>
      </w:r>
    </w:p>
    <w:p w:rsidR="00A403BD" w:rsidRDefault="00CE3B08" w:rsidP="007F2BA4">
      <w:pPr>
        <w:spacing w:after="0"/>
        <w:jc w:val="both"/>
        <w:rPr>
          <w:lang w:val="en-GB"/>
        </w:rPr>
      </w:pPr>
      <w:r>
        <w:rPr>
          <w:lang w:val="en-GB"/>
        </w:rPr>
        <w:t xml:space="preserve">DBS-COOH </w:t>
      </w:r>
      <w:r w:rsidR="001603FE">
        <w:rPr>
          <w:lang w:val="en-GB"/>
        </w:rPr>
        <w:t>(</w:t>
      </w:r>
      <w:r w:rsidR="00CD28DB">
        <w:rPr>
          <w:lang w:val="en-GB"/>
        </w:rPr>
        <w:t>4.48</w:t>
      </w:r>
      <w:r w:rsidR="001603FE">
        <w:rPr>
          <w:lang w:val="en-GB"/>
        </w:rPr>
        <w:t xml:space="preserve"> x 10</w:t>
      </w:r>
      <w:r w:rsidR="001603FE" w:rsidRPr="002F1B6A">
        <w:rPr>
          <w:vertAlign w:val="superscript"/>
          <w:lang w:val="en-GB"/>
        </w:rPr>
        <w:t xml:space="preserve">-3 </w:t>
      </w:r>
      <w:r w:rsidR="001603FE">
        <w:rPr>
          <w:lang w:val="en-GB"/>
        </w:rPr>
        <w:t xml:space="preserve">or </w:t>
      </w:r>
      <w:r w:rsidR="00CD28DB">
        <w:rPr>
          <w:lang w:val="en-GB"/>
        </w:rPr>
        <w:t>6.72</w:t>
      </w:r>
      <w:r w:rsidR="001603FE">
        <w:rPr>
          <w:lang w:val="en-GB"/>
        </w:rPr>
        <w:t xml:space="preserve"> x 10</w:t>
      </w:r>
      <w:r w:rsidR="001603FE" w:rsidRPr="002F1B6A">
        <w:rPr>
          <w:vertAlign w:val="superscript"/>
          <w:lang w:val="en-GB"/>
        </w:rPr>
        <w:t xml:space="preserve">-3 </w:t>
      </w:r>
      <w:r w:rsidR="00EF3BEC">
        <w:rPr>
          <w:lang w:val="en-GB"/>
        </w:rPr>
        <w:t>mmol</w:t>
      </w:r>
      <w:r w:rsidR="004E5EE2">
        <w:rPr>
          <w:lang w:val="en-GB"/>
        </w:rPr>
        <w:t xml:space="preserve"> -</w:t>
      </w:r>
      <w:r w:rsidR="001603FE">
        <w:rPr>
          <w:lang w:val="en-GB"/>
        </w:rPr>
        <w:t xml:space="preserve"> </w:t>
      </w:r>
      <w:r w:rsidR="00234BF3">
        <w:rPr>
          <w:lang w:val="en-GB"/>
        </w:rPr>
        <w:t>0.2 or 0.3</w:t>
      </w:r>
      <w:r w:rsidR="004E5EE2">
        <w:rPr>
          <w:lang w:val="en-GB"/>
        </w:rPr>
        <w:t xml:space="preserve">% </w:t>
      </w:r>
      <w:proofErr w:type="spellStart"/>
      <w:r w:rsidR="004E5EE2">
        <w:rPr>
          <w:lang w:val="en-GB"/>
        </w:rPr>
        <w:t>wt</w:t>
      </w:r>
      <w:proofErr w:type="spellEnd"/>
      <w:r w:rsidR="004E5EE2">
        <w:rPr>
          <w:lang w:val="en-GB"/>
        </w:rPr>
        <w:t>/</w:t>
      </w:r>
      <w:proofErr w:type="spellStart"/>
      <w:r w:rsidR="004E5EE2">
        <w:rPr>
          <w:lang w:val="en-GB"/>
        </w:rPr>
        <w:t>vol</w:t>
      </w:r>
      <w:proofErr w:type="spellEnd"/>
      <w:r w:rsidR="004E5EE2">
        <w:rPr>
          <w:lang w:val="en-GB"/>
        </w:rPr>
        <w:t xml:space="preserve"> in 1 mL final total volume</w:t>
      </w:r>
      <w:r w:rsidR="001603FE">
        <w:rPr>
          <w:lang w:val="en-GB"/>
        </w:rPr>
        <w:t xml:space="preserve">) </w:t>
      </w:r>
      <w:r>
        <w:rPr>
          <w:lang w:val="en-GB"/>
        </w:rPr>
        <w:t xml:space="preserve">was suspended in water (0.5 mL) and dissolved by addition of a </w:t>
      </w:r>
      <w:r w:rsidR="001603FE">
        <w:rPr>
          <w:lang w:val="en-GB"/>
        </w:rPr>
        <w:t xml:space="preserve">0.5 M </w:t>
      </w:r>
      <w:r>
        <w:rPr>
          <w:lang w:val="en-GB"/>
        </w:rPr>
        <w:t xml:space="preserve">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L). Th</w:t>
      </w:r>
      <w:r w:rsidR="0032641A">
        <w:rPr>
          <w:lang w:val="en-GB"/>
        </w:rPr>
        <w:t>is</w:t>
      </w:r>
      <w:r>
        <w:rPr>
          <w:lang w:val="en-GB"/>
        </w:rPr>
        <w:t xml:space="preserve"> solution was added to a DPIN </w:t>
      </w:r>
      <w:r w:rsidR="0032641A">
        <w:rPr>
          <w:lang w:val="en-GB"/>
        </w:rPr>
        <w:t xml:space="preserve">aqueous </w:t>
      </w:r>
      <w:r>
        <w:rPr>
          <w:lang w:val="en-GB"/>
        </w:rPr>
        <w:t>solution (</w:t>
      </w:r>
      <w:r w:rsidR="00EF3BEC">
        <w:rPr>
          <w:lang w:val="en-GB"/>
        </w:rPr>
        <w:t>0.023 mmol</w:t>
      </w:r>
      <w:r>
        <w:rPr>
          <w:lang w:val="en-GB"/>
        </w:rPr>
        <w:t xml:space="preserve"> in 0.5 mL</w:t>
      </w:r>
      <w:r w:rsidR="00234BF3">
        <w:rPr>
          <w:lang w:val="en-GB"/>
        </w:rPr>
        <w:t xml:space="preserve"> – 0.8</w:t>
      </w:r>
      <w:r w:rsidR="004E5EE2">
        <w:rPr>
          <w:lang w:val="en-GB"/>
        </w:rPr>
        <w:t xml:space="preserve">% </w:t>
      </w:r>
      <w:proofErr w:type="spellStart"/>
      <w:r w:rsidR="004E5EE2">
        <w:rPr>
          <w:lang w:val="en-GB"/>
        </w:rPr>
        <w:t>wt</w:t>
      </w:r>
      <w:proofErr w:type="spellEnd"/>
      <w:r w:rsidR="004E5EE2">
        <w:rPr>
          <w:lang w:val="en-GB"/>
        </w:rPr>
        <w:t>/</w:t>
      </w:r>
      <w:proofErr w:type="spellStart"/>
      <w:r w:rsidR="004E5EE2">
        <w:rPr>
          <w:lang w:val="en-GB"/>
        </w:rPr>
        <w:t>vol</w:t>
      </w:r>
      <w:proofErr w:type="spellEnd"/>
      <w:r w:rsidR="004E5EE2">
        <w:rPr>
          <w:lang w:val="en-GB"/>
        </w:rPr>
        <w:t xml:space="preserve"> in 1 mL final volume</w:t>
      </w:r>
      <w:r>
        <w:rPr>
          <w:lang w:val="en-GB"/>
        </w:rPr>
        <w:t xml:space="preserve">) acidified by addition of </w:t>
      </w:r>
      <w:proofErr w:type="spellStart"/>
      <w:r>
        <w:rPr>
          <w:lang w:val="en-GB"/>
        </w:rPr>
        <w:t>HCl</w:t>
      </w:r>
      <w:proofErr w:type="spellEnd"/>
      <w:r>
        <w:rPr>
          <w:lang w:val="en-GB"/>
        </w:rPr>
        <w:t xml:space="preserve"> (1</w:t>
      </w:r>
      <w:r w:rsidR="00CD28DB">
        <w:rPr>
          <w:lang w:val="en-GB"/>
        </w:rPr>
        <w:t xml:space="preserve"> </w:t>
      </w:r>
      <w:r>
        <w:rPr>
          <w:lang w:val="en-GB"/>
        </w:rPr>
        <w:t xml:space="preserve">M, 2.5 </w:t>
      </w:r>
      <w:r w:rsidRPr="00CE3B08">
        <w:rPr>
          <w:rFonts w:ascii="Symbol" w:hAnsi="Symbol"/>
          <w:lang w:val="en-GB"/>
        </w:rPr>
        <w:t></w:t>
      </w:r>
      <w:r>
        <w:rPr>
          <w:lang w:val="en-GB"/>
        </w:rPr>
        <w:t>L) in which DBS-CONHNH</w:t>
      </w:r>
      <w:r w:rsidRPr="00E25C28">
        <w:rPr>
          <w:vertAlign w:val="subscript"/>
          <w:lang w:val="en-GB"/>
        </w:rPr>
        <w:t>2</w:t>
      </w:r>
      <w:r>
        <w:rPr>
          <w:lang w:val="en-GB"/>
        </w:rPr>
        <w:t xml:space="preserve"> </w:t>
      </w:r>
      <w:r w:rsidR="001603FE">
        <w:rPr>
          <w:lang w:val="en-GB"/>
        </w:rPr>
        <w:t>(</w:t>
      </w:r>
      <w:r w:rsidR="00CD28DB">
        <w:rPr>
          <w:lang w:val="en-GB"/>
        </w:rPr>
        <w:t>4.48</w:t>
      </w:r>
      <w:r w:rsidR="001603FE">
        <w:rPr>
          <w:lang w:val="en-GB"/>
        </w:rPr>
        <w:t xml:space="preserve"> x 10</w:t>
      </w:r>
      <w:r w:rsidR="001603FE" w:rsidRPr="002F1B6A">
        <w:rPr>
          <w:vertAlign w:val="superscript"/>
          <w:lang w:val="en-GB"/>
        </w:rPr>
        <w:t xml:space="preserve">-3 </w:t>
      </w:r>
      <w:r w:rsidR="001603FE">
        <w:rPr>
          <w:lang w:val="en-GB"/>
        </w:rPr>
        <w:t xml:space="preserve">or </w:t>
      </w:r>
      <w:r w:rsidR="00CD28DB">
        <w:rPr>
          <w:lang w:val="en-GB"/>
        </w:rPr>
        <w:t>6.32</w:t>
      </w:r>
      <w:r w:rsidR="001603FE">
        <w:rPr>
          <w:lang w:val="en-GB"/>
        </w:rPr>
        <w:t xml:space="preserve"> x 10</w:t>
      </w:r>
      <w:r w:rsidR="001603FE" w:rsidRPr="002F1B6A">
        <w:rPr>
          <w:vertAlign w:val="superscript"/>
          <w:lang w:val="en-GB"/>
        </w:rPr>
        <w:t xml:space="preserve">-3 </w:t>
      </w:r>
      <w:r w:rsidR="00EF3BEC">
        <w:rPr>
          <w:lang w:val="en-GB"/>
        </w:rPr>
        <w:t>mmol</w:t>
      </w:r>
      <w:r w:rsidR="00114ED1">
        <w:rPr>
          <w:lang w:val="en-GB"/>
        </w:rPr>
        <w:t xml:space="preserve"> -</w:t>
      </w:r>
      <w:r w:rsidR="001603FE">
        <w:rPr>
          <w:lang w:val="en-GB"/>
        </w:rPr>
        <w:t xml:space="preserve"> </w:t>
      </w:r>
      <w:r w:rsidR="00234BF3">
        <w:rPr>
          <w:lang w:val="en-GB"/>
        </w:rPr>
        <w:t>0.2 or 0.3</w:t>
      </w:r>
      <w:r w:rsidR="00114ED1">
        <w:rPr>
          <w:lang w:val="en-GB"/>
        </w:rPr>
        <w:t xml:space="preserve">% </w:t>
      </w:r>
      <w:proofErr w:type="spellStart"/>
      <w:r w:rsidR="00114ED1">
        <w:rPr>
          <w:lang w:val="en-GB"/>
        </w:rPr>
        <w:t>wt</w:t>
      </w:r>
      <w:proofErr w:type="spellEnd"/>
      <w:r w:rsidR="00114ED1">
        <w:rPr>
          <w:lang w:val="en-GB"/>
        </w:rPr>
        <w:t>/</w:t>
      </w:r>
      <w:proofErr w:type="spellStart"/>
      <w:r w:rsidR="00114ED1">
        <w:rPr>
          <w:lang w:val="en-GB"/>
        </w:rPr>
        <w:t>vol</w:t>
      </w:r>
      <w:proofErr w:type="spellEnd"/>
      <w:r w:rsidR="00114ED1">
        <w:rPr>
          <w:lang w:val="en-GB"/>
        </w:rPr>
        <w:t xml:space="preserve"> in 1 mL final total volume</w:t>
      </w:r>
      <w:r w:rsidR="001603FE">
        <w:rPr>
          <w:lang w:val="en-GB"/>
        </w:rPr>
        <w:t xml:space="preserve">) </w:t>
      </w:r>
      <w:r>
        <w:rPr>
          <w:lang w:val="en-GB"/>
        </w:rPr>
        <w:t>was suspended. The</w:t>
      </w:r>
      <w:r w:rsidR="0032641A">
        <w:rPr>
          <w:lang w:val="en-GB"/>
        </w:rPr>
        <w:t xml:space="preserve"> resulting</w:t>
      </w:r>
      <w:r>
        <w:rPr>
          <w:lang w:val="en-GB"/>
        </w:rPr>
        <w:t xml:space="preserve"> suspension was sonicated to help the dispersion of the solid particles and </w:t>
      </w:r>
      <w:r w:rsidR="009B759B">
        <w:rPr>
          <w:lang w:val="en-GB"/>
        </w:rPr>
        <w:t>transferred to another sample v</w:t>
      </w:r>
      <w:r w:rsidR="00EF3BEC">
        <w:rPr>
          <w:lang w:val="en-GB"/>
        </w:rPr>
        <w:t xml:space="preserve">ial containing </w:t>
      </w:r>
      <w:proofErr w:type="spellStart"/>
      <w:r w:rsidR="00EF3BEC">
        <w:rPr>
          <w:lang w:val="en-GB"/>
        </w:rPr>
        <w:t>GdL</w:t>
      </w:r>
      <w:proofErr w:type="spellEnd"/>
      <w:r w:rsidR="00EF3BEC">
        <w:rPr>
          <w:lang w:val="en-GB"/>
        </w:rPr>
        <w:t xml:space="preserve"> (0.034 </w:t>
      </w:r>
      <w:proofErr w:type="spellStart"/>
      <w:r w:rsidR="00EF3BEC">
        <w:rPr>
          <w:lang w:val="en-GB"/>
        </w:rPr>
        <w:t>mmol</w:t>
      </w:r>
      <w:proofErr w:type="spellEnd"/>
      <w:r w:rsidR="00234BF3">
        <w:rPr>
          <w:lang w:val="en-GB"/>
        </w:rPr>
        <w:t xml:space="preserve"> – 0.6</w:t>
      </w:r>
      <w:r w:rsidR="009B759B">
        <w:rPr>
          <w:lang w:val="en-GB"/>
        </w:rPr>
        <w:t xml:space="preserve">% </w:t>
      </w:r>
      <w:proofErr w:type="spellStart"/>
      <w:r w:rsidR="009B759B">
        <w:rPr>
          <w:lang w:val="en-GB"/>
        </w:rPr>
        <w:t>wt</w:t>
      </w:r>
      <w:proofErr w:type="spellEnd"/>
      <w:r w:rsidR="009B759B">
        <w:rPr>
          <w:lang w:val="en-GB"/>
        </w:rPr>
        <w:t>/</w:t>
      </w:r>
      <w:proofErr w:type="spellStart"/>
      <w:r w:rsidR="009B759B">
        <w:rPr>
          <w:lang w:val="en-GB"/>
        </w:rPr>
        <w:t>vol</w:t>
      </w:r>
      <w:proofErr w:type="spellEnd"/>
      <w:r w:rsidR="009B759B">
        <w:rPr>
          <w:lang w:val="en-GB"/>
        </w:rPr>
        <w:t xml:space="preserve">). The sample was </w:t>
      </w:r>
      <w:r>
        <w:rPr>
          <w:lang w:val="en-GB"/>
        </w:rPr>
        <w:t>subsequently heated until complete dissolution of the DBS-CONHNH</w:t>
      </w:r>
      <w:r w:rsidRPr="008C3A44">
        <w:rPr>
          <w:vertAlign w:val="subscript"/>
          <w:lang w:val="en-GB"/>
        </w:rPr>
        <w:t>2</w:t>
      </w:r>
      <w:r w:rsidR="009B759B">
        <w:rPr>
          <w:lang w:val="en-GB"/>
        </w:rPr>
        <w:t xml:space="preserve"> and then</w:t>
      </w:r>
      <w:r w:rsidR="00A403BD">
        <w:rPr>
          <w:lang w:val="en-GB"/>
        </w:rPr>
        <w:t xml:space="preserve"> placed in ice and exposed to UV light for 2 hours to allow gel formation. </w:t>
      </w:r>
    </w:p>
    <w:p w:rsidR="00CE3B08" w:rsidRDefault="00CE3B08" w:rsidP="007F2BA4">
      <w:pPr>
        <w:spacing w:after="0"/>
        <w:jc w:val="both"/>
        <w:rPr>
          <w:lang w:val="en-GB"/>
        </w:rPr>
      </w:pPr>
    </w:p>
    <w:p w:rsidR="004E5EE2" w:rsidRDefault="00F42C57" w:rsidP="002F5697">
      <w:pPr>
        <w:jc w:val="both"/>
        <w:rPr>
          <w:i/>
          <w:lang w:val="en-GB"/>
        </w:rPr>
      </w:pPr>
      <w:r>
        <w:rPr>
          <w:i/>
          <w:lang w:val="en-GB"/>
        </w:rPr>
        <w:t>S</w:t>
      </w:r>
      <w:r w:rsidR="00F9169B" w:rsidRPr="008C0773">
        <w:rPr>
          <w:i/>
          <w:lang w:val="en-GB"/>
        </w:rPr>
        <w:t>2.</w:t>
      </w:r>
      <w:r w:rsidR="00F9169B">
        <w:rPr>
          <w:i/>
          <w:lang w:val="en-GB"/>
        </w:rPr>
        <w:t>3</w:t>
      </w:r>
      <w:r w:rsidR="00F9169B" w:rsidRPr="008C0773">
        <w:rPr>
          <w:i/>
          <w:lang w:val="en-GB"/>
        </w:rPr>
        <w:t>.</w:t>
      </w:r>
      <w:r w:rsidR="00F9169B">
        <w:rPr>
          <w:i/>
          <w:lang w:val="en-GB"/>
        </w:rPr>
        <w:t>4</w:t>
      </w:r>
      <w:r w:rsidR="00F9169B" w:rsidRPr="008C0773">
        <w:rPr>
          <w:i/>
          <w:lang w:val="en-GB"/>
        </w:rPr>
        <w:t xml:space="preserve"> Preparation of </w:t>
      </w:r>
      <w:r w:rsidR="00F9169B" w:rsidRPr="008C3A44">
        <w:rPr>
          <w:i/>
          <w:lang w:val="en-GB"/>
        </w:rPr>
        <w:t>DBS-CONHNH</w:t>
      </w:r>
      <w:r w:rsidR="00F9169B" w:rsidRPr="008C3A44">
        <w:rPr>
          <w:i/>
          <w:vertAlign w:val="subscript"/>
          <w:lang w:val="en-GB"/>
        </w:rPr>
        <w:t>2</w:t>
      </w:r>
      <w:r w:rsidR="00F9169B" w:rsidRPr="008C3A44">
        <w:rPr>
          <w:i/>
          <w:lang w:val="en-GB"/>
        </w:rPr>
        <w:t>/</w:t>
      </w:r>
      <w:r w:rsidR="00F9169B" w:rsidRPr="008C0773">
        <w:rPr>
          <w:i/>
          <w:lang w:val="en-GB"/>
        </w:rPr>
        <w:t xml:space="preserve">DBS-COOH photoactivated </w:t>
      </w:r>
      <w:r w:rsidR="00C52C4A">
        <w:rPr>
          <w:i/>
          <w:lang w:val="en-GB"/>
        </w:rPr>
        <w:t xml:space="preserve">two-component </w:t>
      </w:r>
      <w:r w:rsidR="00F9169B" w:rsidRPr="008C0773">
        <w:rPr>
          <w:i/>
          <w:lang w:val="en-GB"/>
        </w:rPr>
        <w:t>hydrogels using DPIN as a pH activator</w:t>
      </w:r>
      <w:r w:rsidR="00F9169B">
        <w:rPr>
          <w:i/>
          <w:lang w:val="en-GB"/>
        </w:rPr>
        <w:t xml:space="preserve"> </w:t>
      </w:r>
    </w:p>
    <w:p w:rsidR="00DC62DA" w:rsidRDefault="00F267F7" w:rsidP="007F2BA4">
      <w:pPr>
        <w:spacing w:after="0"/>
        <w:jc w:val="both"/>
        <w:rPr>
          <w:lang w:val="en-GB"/>
        </w:rPr>
      </w:pPr>
      <w:r>
        <w:rPr>
          <w:lang w:val="en-GB"/>
        </w:rPr>
        <w:t>DBS-CONHNH</w:t>
      </w:r>
      <w:r w:rsidRPr="001D637F">
        <w:rPr>
          <w:vertAlign w:val="subscript"/>
          <w:lang w:val="en-GB"/>
        </w:rPr>
        <w:t>2</w:t>
      </w:r>
      <w:r>
        <w:rPr>
          <w:lang w:val="en-GB"/>
        </w:rPr>
        <w:t xml:space="preserve"> </w:t>
      </w:r>
      <w:r w:rsidR="000168D0">
        <w:rPr>
          <w:lang w:val="en-GB"/>
        </w:rPr>
        <w:t>(</w:t>
      </w:r>
      <w:r w:rsidR="00CD28DB">
        <w:rPr>
          <w:lang w:val="en-GB"/>
        </w:rPr>
        <w:t>4.21</w:t>
      </w:r>
      <w:r w:rsidR="000168D0">
        <w:rPr>
          <w:lang w:val="en-GB"/>
        </w:rPr>
        <w:t xml:space="preserve"> x 10</w:t>
      </w:r>
      <w:r w:rsidR="000168D0" w:rsidRPr="002F1B6A">
        <w:rPr>
          <w:vertAlign w:val="superscript"/>
          <w:lang w:val="en-GB"/>
        </w:rPr>
        <w:t xml:space="preserve">-3 </w:t>
      </w:r>
      <w:r w:rsidR="000168D0">
        <w:rPr>
          <w:lang w:val="en-GB"/>
        </w:rPr>
        <w:t xml:space="preserve">or </w:t>
      </w:r>
      <w:r w:rsidR="00CD28DB">
        <w:rPr>
          <w:lang w:val="en-GB"/>
        </w:rPr>
        <w:t>6.32</w:t>
      </w:r>
      <w:r w:rsidR="000168D0">
        <w:rPr>
          <w:lang w:val="en-GB"/>
        </w:rPr>
        <w:t xml:space="preserve"> x 10</w:t>
      </w:r>
      <w:r w:rsidR="000168D0" w:rsidRPr="002F1B6A">
        <w:rPr>
          <w:vertAlign w:val="superscript"/>
          <w:lang w:val="en-GB"/>
        </w:rPr>
        <w:t xml:space="preserve">-3 </w:t>
      </w:r>
      <w:r w:rsidR="00EF3BEC">
        <w:rPr>
          <w:lang w:val="en-GB"/>
        </w:rPr>
        <w:t>mmol</w:t>
      </w:r>
      <w:r w:rsidR="004E5EE2">
        <w:rPr>
          <w:lang w:val="en-GB"/>
        </w:rPr>
        <w:t xml:space="preserve"> -</w:t>
      </w:r>
      <w:r w:rsidR="000168D0">
        <w:rPr>
          <w:lang w:val="en-GB"/>
        </w:rPr>
        <w:t xml:space="preserve"> </w:t>
      </w:r>
      <w:r w:rsidR="00234BF3">
        <w:rPr>
          <w:lang w:val="en-GB"/>
        </w:rPr>
        <w:t>0.2 or 0.3</w:t>
      </w:r>
      <w:r w:rsidR="004E5EE2">
        <w:rPr>
          <w:lang w:val="en-GB"/>
        </w:rPr>
        <w:t xml:space="preserve">% </w:t>
      </w:r>
      <w:proofErr w:type="spellStart"/>
      <w:r w:rsidR="004E5EE2">
        <w:rPr>
          <w:lang w:val="en-GB"/>
        </w:rPr>
        <w:t>wt</w:t>
      </w:r>
      <w:proofErr w:type="spellEnd"/>
      <w:r w:rsidR="004E5EE2">
        <w:rPr>
          <w:lang w:val="en-GB"/>
        </w:rPr>
        <w:t>/</w:t>
      </w:r>
      <w:proofErr w:type="spellStart"/>
      <w:r w:rsidR="004E5EE2">
        <w:rPr>
          <w:lang w:val="en-GB"/>
        </w:rPr>
        <w:t>vol</w:t>
      </w:r>
      <w:proofErr w:type="spellEnd"/>
      <w:r w:rsidR="004E5EE2">
        <w:rPr>
          <w:lang w:val="en-GB"/>
        </w:rPr>
        <w:t xml:space="preserve"> in 1 mL final total volume</w:t>
      </w:r>
      <w:r w:rsidR="000168D0">
        <w:rPr>
          <w:lang w:val="en-GB"/>
        </w:rPr>
        <w:t xml:space="preserve">) </w:t>
      </w:r>
      <w:r>
        <w:rPr>
          <w:lang w:val="en-GB"/>
        </w:rPr>
        <w:t>was suspended in water (0.5 mL) and mixed with a DPIN</w:t>
      </w:r>
      <w:r w:rsidR="00972918">
        <w:rPr>
          <w:lang w:val="en-GB"/>
        </w:rPr>
        <w:t xml:space="preserve"> aqueous</w:t>
      </w:r>
      <w:r>
        <w:rPr>
          <w:lang w:val="en-GB"/>
        </w:rPr>
        <w:t xml:space="preserve"> solution (</w:t>
      </w:r>
      <w:r w:rsidR="00EF3BEC">
        <w:rPr>
          <w:lang w:val="en-GB"/>
        </w:rPr>
        <w:t>0.023 mmol</w:t>
      </w:r>
      <w:r>
        <w:rPr>
          <w:lang w:val="en-GB"/>
        </w:rPr>
        <w:t xml:space="preserve"> in 0.5 mL</w:t>
      </w:r>
      <w:r w:rsidR="00234BF3">
        <w:rPr>
          <w:lang w:val="en-GB"/>
        </w:rPr>
        <w:t xml:space="preserve"> – 0.8</w:t>
      </w:r>
      <w:r w:rsidR="004E5EE2">
        <w:rPr>
          <w:lang w:val="en-GB"/>
        </w:rPr>
        <w:t xml:space="preserve">% </w:t>
      </w:r>
      <w:proofErr w:type="spellStart"/>
      <w:r w:rsidR="004E5EE2">
        <w:rPr>
          <w:lang w:val="en-GB"/>
        </w:rPr>
        <w:t>wt</w:t>
      </w:r>
      <w:proofErr w:type="spellEnd"/>
      <w:r w:rsidR="004E5EE2">
        <w:rPr>
          <w:lang w:val="en-GB"/>
        </w:rPr>
        <w:t>/</w:t>
      </w:r>
      <w:proofErr w:type="spellStart"/>
      <w:r w:rsidR="004E5EE2">
        <w:rPr>
          <w:lang w:val="en-GB"/>
        </w:rPr>
        <w:t>vol</w:t>
      </w:r>
      <w:proofErr w:type="spellEnd"/>
      <w:r w:rsidR="004E5EE2">
        <w:rPr>
          <w:lang w:val="en-GB"/>
        </w:rPr>
        <w:t xml:space="preserve"> in 1 mL final total volume</w:t>
      </w:r>
      <w:r>
        <w:rPr>
          <w:lang w:val="en-GB"/>
        </w:rPr>
        <w:t>)</w:t>
      </w:r>
      <w:r w:rsidR="000168D0">
        <w:rPr>
          <w:lang w:val="en-GB"/>
        </w:rPr>
        <w:t>, which was</w:t>
      </w:r>
      <w:r>
        <w:rPr>
          <w:lang w:val="en-GB"/>
        </w:rPr>
        <w:t xml:space="preserve"> acidified by addition of </w:t>
      </w:r>
      <w:proofErr w:type="spellStart"/>
      <w:r>
        <w:rPr>
          <w:lang w:val="en-GB"/>
        </w:rPr>
        <w:t>HCl</w:t>
      </w:r>
      <w:proofErr w:type="spellEnd"/>
      <w:r>
        <w:rPr>
          <w:lang w:val="en-GB"/>
        </w:rPr>
        <w:t xml:space="preserve"> (1</w:t>
      </w:r>
      <w:r w:rsidR="00CD28DB">
        <w:rPr>
          <w:lang w:val="en-GB"/>
        </w:rPr>
        <w:t xml:space="preserve"> </w:t>
      </w:r>
      <w:r>
        <w:rPr>
          <w:lang w:val="en-GB"/>
        </w:rPr>
        <w:t xml:space="preserve">M, 2.5 </w:t>
      </w:r>
      <w:r w:rsidRPr="00CE3B08">
        <w:rPr>
          <w:rFonts w:ascii="Symbol" w:hAnsi="Symbol"/>
          <w:lang w:val="en-GB"/>
        </w:rPr>
        <w:t></w:t>
      </w:r>
      <w:r>
        <w:rPr>
          <w:lang w:val="en-GB"/>
        </w:rPr>
        <w:t xml:space="preserve">L). The suspension was sonicated to help the dispersion of the solid particles and </w:t>
      </w:r>
      <w:r w:rsidR="00B86038">
        <w:rPr>
          <w:lang w:val="en-GB"/>
        </w:rPr>
        <w:t>subsequently</w:t>
      </w:r>
      <w:r>
        <w:rPr>
          <w:lang w:val="en-GB"/>
        </w:rPr>
        <w:t xml:space="preserve"> heated until complete dissolution of the compound. The sample was</w:t>
      </w:r>
      <w:r w:rsidR="00B86038">
        <w:rPr>
          <w:lang w:val="en-GB"/>
        </w:rPr>
        <w:t xml:space="preserve"> then</w:t>
      </w:r>
      <w:r>
        <w:rPr>
          <w:lang w:val="en-GB"/>
        </w:rPr>
        <w:t xml:space="preserve"> left undisturbed to cool, allowing gel formation</w:t>
      </w:r>
      <w:r w:rsidR="000168D0">
        <w:rPr>
          <w:lang w:val="en-GB"/>
        </w:rPr>
        <w:t xml:space="preserve"> in few minutes</w:t>
      </w:r>
      <w:r>
        <w:rPr>
          <w:lang w:val="en-GB"/>
        </w:rPr>
        <w:t>. Once a self-supporting gel was formed,</w:t>
      </w:r>
      <w:r w:rsidR="000168D0">
        <w:rPr>
          <w:lang w:val="en-GB"/>
        </w:rPr>
        <w:t xml:space="preserve"> a basic aqueous solution</w:t>
      </w:r>
      <w:r>
        <w:rPr>
          <w:lang w:val="en-GB"/>
        </w:rPr>
        <w:t xml:space="preserve"> </w:t>
      </w:r>
      <w:r w:rsidR="000168D0">
        <w:rPr>
          <w:lang w:val="en-GB"/>
        </w:rPr>
        <w:t xml:space="preserve">of </w:t>
      </w:r>
      <w:r>
        <w:rPr>
          <w:lang w:val="en-GB"/>
        </w:rPr>
        <w:t xml:space="preserve">DBS-COOH </w:t>
      </w:r>
      <w:r w:rsidR="000168D0">
        <w:rPr>
          <w:lang w:val="en-GB"/>
        </w:rPr>
        <w:t>(</w:t>
      </w:r>
      <w:r w:rsidR="00CD28DB">
        <w:rPr>
          <w:lang w:val="en-GB"/>
        </w:rPr>
        <w:t>4.48</w:t>
      </w:r>
      <w:r w:rsidR="000168D0">
        <w:rPr>
          <w:lang w:val="en-GB"/>
        </w:rPr>
        <w:t xml:space="preserve"> x 10</w:t>
      </w:r>
      <w:r w:rsidR="000168D0" w:rsidRPr="002F1B6A">
        <w:rPr>
          <w:vertAlign w:val="superscript"/>
          <w:lang w:val="en-GB"/>
        </w:rPr>
        <w:t xml:space="preserve">-3 </w:t>
      </w:r>
      <w:r w:rsidR="000168D0">
        <w:rPr>
          <w:lang w:val="en-GB"/>
        </w:rPr>
        <w:t xml:space="preserve">or </w:t>
      </w:r>
      <w:r w:rsidR="00CD28DB">
        <w:rPr>
          <w:lang w:val="en-GB"/>
        </w:rPr>
        <w:t>6.72</w:t>
      </w:r>
      <w:r w:rsidR="000168D0">
        <w:rPr>
          <w:lang w:val="en-GB"/>
        </w:rPr>
        <w:t xml:space="preserve"> x 10</w:t>
      </w:r>
      <w:r w:rsidR="000168D0" w:rsidRPr="002F1B6A">
        <w:rPr>
          <w:vertAlign w:val="superscript"/>
          <w:lang w:val="en-GB"/>
        </w:rPr>
        <w:t xml:space="preserve">-3 </w:t>
      </w:r>
      <w:r w:rsidR="00EF3BEC">
        <w:rPr>
          <w:lang w:val="en-GB"/>
        </w:rPr>
        <w:t>mmol</w:t>
      </w:r>
      <w:r w:rsidR="00234BF3">
        <w:rPr>
          <w:lang w:val="en-GB"/>
        </w:rPr>
        <w:t xml:space="preserve"> - 0.2 or 0.3</w:t>
      </w:r>
      <w:r w:rsidR="004E5EE2">
        <w:rPr>
          <w:lang w:val="en-GB"/>
        </w:rPr>
        <w:t xml:space="preserve">% </w:t>
      </w:r>
      <w:proofErr w:type="spellStart"/>
      <w:r w:rsidR="004E5EE2">
        <w:rPr>
          <w:lang w:val="en-GB"/>
        </w:rPr>
        <w:t>wt</w:t>
      </w:r>
      <w:proofErr w:type="spellEnd"/>
      <w:r w:rsidR="004E5EE2">
        <w:rPr>
          <w:lang w:val="en-GB"/>
        </w:rPr>
        <w:t>/</w:t>
      </w:r>
      <w:proofErr w:type="spellStart"/>
      <w:r w:rsidR="004E5EE2">
        <w:rPr>
          <w:lang w:val="en-GB"/>
        </w:rPr>
        <w:t>vol</w:t>
      </w:r>
      <w:proofErr w:type="spellEnd"/>
      <w:r w:rsidR="000168D0">
        <w:rPr>
          <w:lang w:val="en-GB"/>
        </w:rPr>
        <w:t xml:space="preserve">, dissolved in 1 mL of water + 60 </w:t>
      </w:r>
      <w:r w:rsidR="000168D0" w:rsidRPr="00F267F7">
        <w:rPr>
          <w:rFonts w:ascii="Symbol" w:hAnsi="Symbol"/>
          <w:lang w:val="en-GB"/>
        </w:rPr>
        <w:t></w:t>
      </w:r>
      <w:r w:rsidR="000168D0">
        <w:rPr>
          <w:lang w:val="en-GB"/>
        </w:rPr>
        <w:t xml:space="preserve">L of </w:t>
      </w:r>
      <w:proofErr w:type="spellStart"/>
      <w:r w:rsidR="000168D0">
        <w:rPr>
          <w:lang w:val="en-GB"/>
        </w:rPr>
        <w:t>NaOH</w:t>
      </w:r>
      <w:proofErr w:type="spellEnd"/>
      <w:r w:rsidR="000168D0">
        <w:rPr>
          <w:lang w:val="en-GB"/>
        </w:rPr>
        <w:t xml:space="preserve"> 0.5 M) </w:t>
      </w:r>
      <w:r w:rsidR="00962144">
        <w:rPr>
          <w:lang w:val="en-GB"/>
        </w:rPr>
        <w:t>was</w:t>
      </w:r>
      <w:r w:rsidR="00EF3BEC">
        <w:rPr>
          <w:lang w:val="en-GB"/>
        </w:rPr>
        <w:t xml:space="preserve"> added on top of the gel and allowed</w:t>
      </w:r>
      <w:r w:rsidR="00962144">
        <w:rPr>
          <w:lang w:val="en-GB"/>
        </w:rPr>
        <w:t xml:space="preserve"> </w:t>
      </w:r>
      <w:r w:rsidR="000168D0">
        <w:rPr>
          <w:lang w:val="en-GB"/>
        </w:rPr>
        <w:t xml:space="preserve">to </w:t>
      </w:r>
      <w:r w:rsidR="00962144">
        <w:rPr>
          <w:lang w:val="en-GB"/>
        </w:rPr>
        <w:t xml:space="preserve">diffuse through the gel for </w:t>
      </w:r>
      <w:r w:rsidR="00B31F2B">
        <w:rPr>
          <w:lang w:val="en-GB"/>
        </w:rPr>
        <w:t>48</w:t>
      </w:r>
      <w:r w:rsidR="00962144">
        <w:rPr>
          <w:lang w:val="en-GB"/>
        </w:rPr>
        <w:t xml:space="preserve"> hours. After </w:t>
      </w:r>
      <w:r w:rsidR="00B31F2B">
        <w:rPr>
          <w:lang w:val="en-GB"/>
        </w:rPr>
        <w:t>48</w:t>
      </w:r>
      <w:r w:rsidR="00962144">
        <w:rPr>
          <w:lang w:val="en-GB"/>
        </w:rPr>
        <w:t xml:space="preserve"> hours, the supernatant was removed</w:t>
      </w:r>
      <w:r w:rsidR="000168D0">
        <w:rPr>
          <w:lang w:val="en-GB"/>
        </w:rPr>
        <w:t>.</w:t>
      </w:r>
      <w:r w:rsidR="00962144">
        <w:rPr>
          <w:lang w:val="en-GB"/>
        </w:rPr>
        <w:t xml:space="preserve"> </w:t>
      </w:r>
      <w:r w:rsidR="000168D0">
        <w:rPr>
          <w:lang w:val="en-GB"/>
        </w:rPr>
        <w:t>T</w:t>
      </w:r>
      <w:r w:rsidR="00DC62DA">
        <w:rPr>
          <w:lang w:val="en-GB"/>
        </w:rPr>
        <w:t xml:space="preserve">he sample was placed in ice and exposed to UV light for 2 hours to allow the formation of the second gel network. </w:t>
      </w:r>
    </w:p>
    <w:p w:rsidR="00F267F7" w:rsidRDefault="00F267F7" w:rsidP="007F2BA4">
      <w:pPr>
        <w:spacing w:after="0"/>
        <w:jc w:val="both"/>
        <w:rPr>
          <w:lang w:val="en-GB"/>
        </w:rPr>
      </w:pPr>
    </w:p>
    <w:p w:rsidR="00FA4154" w:rsidRPr="008C3A44" w:rsidRDefault="00F42C57" w:rsidP="002F5697">
      <w:pPr>
        <w:jc w:val="both"/>
        <w:rPr>
          <w:i/>
          <w:lang w:val="en-GB"/>
        </w:rPr>
      </w:pPr>
      <w:r>
        <w:rPr>
          <w:i/>
          <w:lang w:val="en-GB"/>
        </w:rPr>
        <w:t>S</w:t>
      </w:r>
      <w:r w:rsidR="00FA4154" w:rsidRPr="008C3A44">
        <w:rPr>
          <w:i/>
          <w:lang w:val="en-GB"/>
        </w:rPr>
        <w:t>2.3.</w:t>
      </w:r>
      <w:r w:rsidR="00FA4154">
        <w:rPr>
          <w:i/>
          <w:lang w:val="en-GB"/>
        </w:rPr>
        <w:t>5</w:t>
      </w:r>
      <w:r w:rsidR="00FA4154" w:rsidRPr="008C3A44">
        <w:rPr>
          <w:i/>
          <w:lang w:val="en-GB"/>
        </w:rPr>
        <w:t xml:space="preserve"> Preparation of </w:t>
      </w:r>
      <w:r w:rsidR="00FA4154">
        <w:rPr>
          <w:i/>
          <w:lang w:val="en-GB"/>
        </w:rPr>
        <w:t xml:space="preserve">photoactivated </w:t>
      </w:r>
      <w:r w:rsidR="00FA4154" w:rsidRPr="008C0773">
        <w:rPr>
          <w:i/>
          <w:lang w:val="en-GB"/>
        </w:rPr>
        <w:t xml:space="preserve">heparin loaded </w:t>
      </w:r>
      <w:r w:rsidR="00FA4154" w:rsidRPr="008C3A44">
        <w:rPr>
          <w:i/>
          <w:lang w:val="en-GB"/>
        </w:rPr>
        <w:t>DBS-CONHNH</w:t>
      </w:r>
      <w:r w:rsidR="00FA4154" w:rsidRPr="008C3A44">
        <w:rPr>
          <w:i/>
          <w:vertAlign w:val="subscript"/>
          <w:lang w:val="en-GB"/>
        </w:rPr>
        <w:t>2</w:t>
      </w:r>
      <w:r w:rsidR="00EF3BEC">
        <w:rPr>
          <w:i/>
          <w:lang w:val="en-GB"/>
        </w:rPr>
        <w:t xml:space="preserve">/DBS-COOH </w:t>
      </w:r>
      <w:r w:rsidR="00C52C4A">
        <w:rPr>
          <w:i/>
          <w:lang w:val="en-GB"/>
        </w:rPr>
        <w:t xml:space="preserve">two-component </w:t>
      </w:r>
      <w:r w:rsidR="00EF3BEC">
        <w:rPr>
          <w:i/>
          <w:lang w:val="en-GB"/>
        </w:rPr>
        <w:t>gels</w:t>
      </w:r>
      <w:r w:rsidR="00FA4154" w:rsidRPr="008C0773">
        <w:rPr>
          <w:i/>
          <w:lang w:val="en-GB"/>
        </w:rPr>
        <w:t xml:space="preserve"> using</w:t>
      </w:r>
      <w:r w:rsidR="00FA4154">
        <w:rPr>
          <w:i/>
          <w:lang w:val="en-GB"/>
        </w:rPr>
        <w:t xml:space="preserve"> DPIN and</w:t>
      </w:r>
      <w:r w:rsidR="00FA4154" w:rsidRPr="008C0773">
        <w:rPr>
          <w:i/>
          <w:lang w:val="en-GB"/>
        </w:rPr>
        <w:t xml:space="preserve"> </w:t>
      </w:r>
      <w:proofErr w:type="spellStart"/>
      <w:r w:rsidR="00FA4154" w:rsidRPr="008C0773">
        <w:rPr>
          <w:i/>
          <w:lang w:val="en-GB"/>
        </w:rPr>
        <w:t>GdL</w:t>
      </w:r>
      <w:proofErr w:type="spellEnd"/>
      <w:r w:rsidR="00FA4154" w:rsidRPr="008C0773">
        <w:rPr>
          <w:i/>
          <w:lang w:val="en-GB"/>
        </w:rPr>
        <w:t xml:space="preserve"> as pH activator</w:t>
      </w:r>
      <w:r w:rsidR="00FA4154">
        <w:rPr>
          <w:i/>
          <w:lang w:val="en-GB"/>
        </w:rPr>
        <w:t>s</w:t>
      </w:r>
    </w:p>
    <w:p w:rsidR="00CA4BDB" w:rsidRDefault="00FA4154" w:rsidP="007F2BA4">
      <w:pPr>
        <w:spacing w:after="0"/>
        <w:jc w:val="both"/>
        <w:rPr>
          <w:lang w:val="en-GB"/>
        </w:rPr>
      </w:pPr>
      <w:r>
        <w:rPr>
          <w:lang w:val="en-GB"/>
        </w:rPr>
        <w:t>DBS-COOH</w:t>
      </w:r>
      <w:r w:rsidR="00892336">
        <w:rPr>
          <w:lang w:val="en-GB"/>
        </w:rPr>
        <w:t xml:space="preserve"> (</w:t>
      </w:r>
      <w:r w:rsidR="00CD28DB">
        <w:rPr>
          <w:lang w:val="en-GB"/>
        </w:rPr>
        <w:t>4.48</w:t>
      </w:r>
      <w:r w:rsidR="00892336">
        <w:rPr>
          <w:lang w:val="en-GB"/>
        </w:rPr>
        <w:t xml:space="preserve"> x 10</w:t>
      </w:r>
      <w:r w:rsidR="00892336" w:rsidRPr="002F1B6A">
        <w:rPr>
          <w:vertAlign w:val="superscript"/>
          <w:lang w:val="en-GB"/>
        </w:rPr>
        <w:t xml:space="preserve">-3 </w:t>
      </w:r>
      <w:r w:rsidR="00892336">
        <w:rPr>
          <w:lang w:val="en-GB"/>
        </w:rPr>
        <w:t xml:space="preserve">or </w:t>
      </w:r>
      <w:r w:rsidR="00CD28DB">
        <w:rPr>
          <w:lang w:val="en-GB"/>
        </w:rPr>
        <w:t>6.72</w:t>
      </w:r>
      <w:r w:rsidR="00892336">
        <w:rPr>
          <w:lang w:val="en-GB"/>
        </w:rPr>
        <w:t xml:space="preserve"> x 10</w:t>
      </w:r>
      <w:r w:rsidR="00892336" w:rsidRPr="002F1B6A">
        <w:rPr>
          <w:vertAlign w:val="superscript"/>
          <w:lang w:val="en-GB"/>
        </w:rPr>
        <w:t xml:space="preserve">-3 </w:t>
      </w:r>
      <w:r w:rsidR="00EF3BEC">
        <w:rPr>
          <w:lang w:val="en-GB"/>
        </w:rPr>
        <w:t>mmol</w:t>
      </w:r>
      <w:r w:rsidR="00234BF3">
        <w:rPr>
          <w:lang w:val="en-GB"/>
        </w:rPr>
        <w:t xml:space="preserve"> - 0.2 or 0.3</w:t>
      </w:r>
      <w:r w:rsidR="00933475">
        <w:rPr>
          <w:lang w:val="en-GB"/>
        </w:rPr>
        <w:t xml:space="preserve">% </w:t>
      </w:r>
      <w:proofErr w:type="spellStart"/>
      <w:r w:rsidR="00933475">
        <w:rPr>
          <w:lang w:val="en-GB"/>
        </w:rPr>
        <w:t>wt</w:t>
      </w:r>
      <w:proofErr w:type="spellEnd"/>
      <w:r w:rsidR="00933475">
        <w:rPr>
          <w:lang w:val="en-GB"/>
        </w:rPr>
        <w:t>/</w:t>
      </w:r>
      <w:proofErr w:type="spellStart"/>
      <w:r w:rsidR="00933475">
        <w:rPr>
          <w:lang w:val="en-GB"/>
        </w:rPr>
        <w:t>vol</w:t>
      </w:r>
      <w:proofErr w:type="spellEnd"/>
      <w:r w:rsidR="00933475">
        <w:rPr>
          <w:lang w:val="en-GB"/>
        </w:rPr>
        <w:t xml:space="preserve"> in 1 mL final total volume</w:t>
      </w:r>
      <w:r w:rsidR="00892336">
        <w:rPr>
          <w:lang w:val="en-GB"/>
        </w:rPr>
        <w:t>)</w:t>
      </w:r>
      <w:r>
        <w:rPr>
          <w:lang w:val="en-GB"/>
        </w:rPr>
        <w:t xml:space="preserve"> was suspended in </w:t>
      </w:r>
      <w:r w:rsidRPr="00353CDA">
        <w:rPr>
          <w:lang w:val="en-GB"/>
        </w:rPr>
        <w:t xml:space="preserve">10 </w:t>
      </w:r>
      <w:proofErr w:type="spellStart"/>
      <w:r w:rsidRPr="00353CDA">
        <w:rPr>
          <w:lang w:val="en-GB"/>
        </w:rPr>
        <w:t>mM</w:t>
      </w:r>
      <w:proofErr w:type="spellEnd"/>
      <w:r w:rsidRPr="00353CDA">
        <w:rPr>
          <w:lang w:val="en-GB"/>
        </w:rPr>
        <w:t xml:space="preserve"> TRIS-</w:t>
      </w:r>
      <w:proofErr w:type="spellStart"/>
      <w:r w:rsidRPr="00353CDA">
        <w:rPr>
          <w:lang w:val="en-GB"/>
        </w:rPr>
        <w:t>HCl</w:t>
      </w:r>
      <w:proofErr w:type="spellEnd"/>
      <w:r w:rsidRPr="00353CDA">
        <w:rPr>
          <w:lang w:val="en-GB"/>
        </w:rPr>
        <w:t xml:space="preserve">/150 </w:t>
      </w:r>
      <w:proofErr w:type="spellStart"/>
      <w:r w:rsidRPr="00353CDA">
        <w:rPr>
          <w:lang w:val="en-GB"/>
        </w:rPr>
        <w:t>mM</w:t>
      </w:r>
      <w:proofErr w:type="spellEnd"/>
      <w:r w:rsidRPr="00353CDA">
        <w:rPr>
          <w:lang w:val="en-GB"/>
        </w:rPr>
        <w:t xml:space="preserve"> </w:t>
      </w:r>
      <w:proofErr w:type="spellStart"/>
      <w:r w:rsidRPr="00353CDA">
        <w:rPr>
          <w:lang w:val="en-GB"/>
        </w:rPr>
        <w:t>NaCl</w:t>
      </w:r>
      <w:proofErr w:type="spellEnd"/>
      <w:r w:rsidRPr="00353CDA">
        <w:rPr>
          <w:lang w:val="en-GB"/>
        </w:rPr>
        <w:t xml:space="preserve"> buffer</w:t>
      </w:r>
      <w:r>
        <w:rPr>
          <w:lang w:val="en-GB"/>
        </w:rPr>
        <w:t xml:space="preserve"> (0.5 mL) and dissolved by addition of a </w:t>
      </w:r>
      <w:r w:rsidR="0038410B">
        <w:rPr>
          <w:lang w:val="en-GB"/>
        </w:rPr>
        <w:t xml:space="preserve">0.5 M </w:t>
      </w:r>
      <w:r>
        <w:rPr>
          <w:lang w:val="en-GB"/>
        </w:rPr>
        <w:t xml:space="preserve">solution of </w:t>
      </w:r>
      <w:proofErr w:type="spellStart"/>
      <w:r>
        <w:rPr>
          <w:lang w:val="en-GB"/>
        </w:rPr>
        <w:t>NaOH</w:t>
      </w:r>
      <w:proofErr w:type="spellEnd"/>
      <w:r>
        <w:rPr>
          <w:lang w:val="en-GB"/>
        </w:rPr>
        <w:t xml:space="preserve"> (60 </w:t>
      </w:r>
      <w:r w:rsidRPr="00047DA2">
        <w:rPr>
          <w:rFonts w:ascii="Symbol" w:hAnsi="Symbol"/>
          <w:lang w:val="en-GB"/>
        </w:rPr>
        <w:t></w:t>
      </w:r>
      <w:r>
        <w:rPr>
          <w:lang w:val="en-GB"/>
        </w:rPr>
        <w:t>L).</w:t>
      </w:r>
      <w:r w:rsidR="00C05616">
        <w:rPr>
          <w:lang w:val="en-GB"/>
        </w:rPr>
        <w:t xml:space="preserve"> The </w:t>
      </w:r>
      <w:r w:rsidR="00E8643E">
        <w:rPr>
          <w:lang w:val="en-GB"/>
        </w:rPr>
        <w:t xml:space="preserve">resulting </w:t>
      </w:r>
      <w:r w:rsidR="00C05616">
        <w:rPr>
          <w:lang w:val="en-GB"/>
        </w:rPr>
        <w:t xml:space="preserve">solution was added to a DPIN solution </w:t>
      </w:r>
      <w:r w:rsidR="00EF3BEC">
        <w:rPr>
          <w:lang w:val="en-GB"/>
        </w:rPr>
        <w:t>in the same buffer (0.023 mmol</w:t>
      </w:r>
      <w:r w:rsidR="00C05616">
        <w:rPr>
          <w:lang w:val="en-GB"/>
        </w:rPr>
        <w:t xml:space="preserve"> in 0.5 mL</w:t>
      </w:r>
      <w:r w:rsidR="00234BF3">
        <w:rPr>
          <w:lang w:val="en-GB"/>
        </w:rPr>
        <w:t xml:space="preserve"> – 0.8</w:t>
      </w:r>
      <w:r w:rsidR="00933475">
        <w:rPr>
          <w:lang w:val="en-GB"/>
        </w:rPr>
        <w:t xml:space="preserve">% </w:t>
      </w:r>
      <w:proofErr w:type="spellStart"/>
      <w:r w:rsidR="00933475">
        <w:rPr>
          <w:lang w:val="en-GB"/>
        </w:rPr>
        <w:t>wt</w:t>
      </w:r>
      <w:proofErr w:type="spellEnd"/>
      <w:r w:rsidR="00933475">
        <w:rPr>
          <w:lang w:val="en-GB"/>
        </w:rPr>
        <w:t>/</w:t>
      </w:r>
      <w:proofErr w:type="spellStart"/>
      <w:r w:rsidR="00933475">
        <w:rPr>
          <w:lang w:val="en-GB"/>
        </w:rPr>
        <w:t>vol</w:t>
      </w:r>
      <w:proofErr w:type="spellEnd"/>
      <w:r w:rsidR="00933475">
        <w:rPr>
          <w:lang w:val="en-GB"/>
        </w:rPr>
        <w:t xml:space="preserve"> in 1 mL final total volume</w:t>
      </w:r>
      <w:r w:rsidR="00C05616">
        <w:rPr>
          <w:lang w:val="en-GB"/>
        </w:rPr>
        <w:t xml:space="preserve">) acidified by addition of </w:t>
      </w:r>
      <w:proofErr w:type="spellStart"/>
      <w:r w:rsidR="00C05616">
        <w:rPr>
          <w:lang w:val="en-GB"/>
        </w:rPr>
        <w:t>HCl</w:t>
      </w:r>
      <w:proofErr w:type="spellEnd"/>
      <w:r w:rsidR="00C05616">
        <w:rPr>
          <w:lang w:val="en-GB"/>
        </w:rPr>
        <w:t xml:space="preserve"> (1</w:t>
      </w:r>
      <w:r w:rsidR="00CD28DB">
        <w:rPr>
          <w:lang w:val="en-GB"/>
        </w:rPr>
        <w:t xml:space="preserve"> </w:t>
      </w:r>
      <w:r w:rsidR="00C05616">
        <w:rPr>
          <w:lang w:val="en-GB"/>
        </w:rPr>
        <w:t xml:space="preserve">M, 2.5 </w:t>
      </w:r>
      <w:r w:rsidR="00C05616" w:rsidRPr="00CE3B08">
        <w:rPr>
          <w:rFonts w:ascii="Symbol" w:hAnsi="Symbol"/>
          <w:lang w:val="en-GB"/>
        </w:rPr>
        <w:t></w:t>
      </w:r>
      <w:r w:rsidR="00C05616">
        <w:rPr>
          <w:lang w:val="en-GB"/>
        </w:rPr>
        <w:t>L) in which DBS-CONHNH</w:t>
      </w:r>
      <w:r w:rsidR="00C05616" w:rsidRPr="00E25C28">
        <w:rPr>
          <w:vertAlign w:val="subscript"/>
          <w:lang w:val="en-GB"/>
        </w:rPr>
        <w:t>2</w:t>
      </w:r>
      <w:r w:rsidR="00C05616">
        <w:rPr>
          <w:lang w:val="en-GB"/>
        </w:rPr>
        <w:t xml:space="preserve"> (</w:t>
      </w:r>
      <w:r w:rsidR="00CD28DB">
        <w:rPr>
          <w:lang w:val="en-GB"/>
        </w:rPr>
        <w:t>4.21</w:t>
      </w:r>
      <w:r w:rsidR="00C05616">
        <w:rPr>
          <w:lang w:val="en-GB"/>
        </w:rPr>
        <w:t xml:space="preserve"> x 10</w:t>
      </w:r>
      <w:r w:rsidR="00C05616" w:rsidRPr="002F1B6A">
        <w:rPr>
          <w:vertAlign w:val="superscript"/>
          <w:lang w:val="en-GB"/>
        </w:rPr>
        <w:t xml:space="preserve">-3 </w:t>
      </w:r>
      <w:r w:rsidR="00C05616">
        <w:rPr>
          <w:lang w:val="en-GB"/>
        </w:rPr>
        <w:t xml:space="preserve">or </w:t>
      </w:r>
      <w:r w:rsidR="00CD28DB">
        <w:rPr>
          <w:lang w:val="en-GB"/>
        </w:rPr>
        <w:t>6.32</w:t>
      </w:r>
      <w:r w:rsidR="00C05616">
        <w:rPr>
          <w:lang w:val="en-GB"/>
        </w:rPr>
        <w:t xml:space="preserve"> x 10</w:t>
      </w:r>
      <w:r w:rsidR="00C05616" w:rsidRPr="002F1B6A">
        <w:rPr>
          <w:vertAlign w:val="superscript"/>
          <w:lang w:val="en-GB"/>
        </w:rPr>
        <w:t xml:space="preserve">-3 </w:t>
      </w:r>
      <w:r w:rsidR="00EF3BEC">
        <w:rPr>
          <w:lang w:val="en-GB"/>
        </w:rPr>
        <w:t>mmol</w:t>
      </w:r>
      <w:r w:rsidR="00234BF3">
        <w:rPr>
          <w:lang w:val="en-GB"/>
        </w:rPr>
        <w:t xml:space="preserve"> - 0.2 or 0.3</w:t>
      </w:r>
      <w:r w:rsidR="00933475">
        <w:rPr>
          <w:lang w:val="en-GB"/>
        </w:rPr>
        <w:t xml:space="preserve">% </w:t>
      </w:r>
      <w:proofErr w:type="spellStart"/>
      <w:r w:rsidR="00933475">
        <w:rPr>
          <w:lang w:val="en-GB"/>
        </w:rPr>
        <w:t>wt</w:t>
      </w:r>
      <w:proofErr w:type="spellEnd"/>
      <w:r w:rsidR="00933475">
        <w:rPr>
          <w:lang w:val="en-GB"/>
        </w:rPr>
        <w:t>/</w:t>
      </w:r>
      <w:proofErr w:type="spellStart"/>
      <w:r w:rsidR="00933475">
        <w:rPr>
          <w:lang w:val="en-GB"/>
        </w:rPr>
        <w:t>vol</w:t>
      </w:r>
      <w:proofErr w:type="spellEnd"/>
      <w:r w:rsidR="00933475">
        <w:rPr>
          <w:lang w:val="en-GB"/>
        </w:rPr>
        <w:t xml:space="preserve"> in 1 mL final total volume</w:t>
      </w:r>
      <w:r w:rsidR="00C05616">
        <w:rPr>
          <w:lang w:val="en-GB"/>
        </w:rPr>
        <w:t xml:space="preserve">) was suspended. </w:t>
      </w:r>
      <w:r>
        <w:rPr>
          <w:lang w:val="en-GB"/>
        </w:rPr>
        <w:t>The suspension (1</w:t>
      </w:r>
      <w:r w:rsidR="00CD28DB">
        <w:rPr>
          <w:lang w:val="en-GB"/>
        </w:rPr>
        <w:t xml:space="preserve"> </w:t>
      </w:r>
      <w:proofErr w:type="spellStart"/>
      <w:r>
        <w:rPr>
          <w:lang w:val="en-GB"/>
        </w:rPr>
        <w:t>mM</w:t>
      </w:r>
      <w:proofErr w:type="spellEnd"/>
      <w:r>
        <w:rPr>
          <w:lang w:val="en-GB"/>
        </w:rPr>
        <w:t xml:space="preserve"> final heparin concentration) was sonicated to help the dispersion of the solid particles and </w:t>
      </w:r>
      <w:r w:rsidR="00E8643E">
        <w:rPr>
          <w:lang w:val="en-GB"/>
        </w:rPr>
        <w:t>then transferred to another sample v</w:t>
      </w:r>
      <w:r w:rsidR="00EF3BEC">
        <w:rPr>
          <w:lang w:val="en-GB"/>
        </w:rPr>
        <w:t xml:space="preserve">ial containing </w:t>
      </w:r>
      <w:proofErr w:type="spellStart"/>
      <w:r w:rsidR="00EF3BEC">
        <w:rPr>
          <w:lang w:val="en-GB"/>
        </w:rPr>
        <w:t>GdL</w:t>
      </w:r>
      <w:proofErr w:type="spellEnd"/>
      <w:r w:rsidR="00EF3BEC">
        <w:rPr>
          <w:lang w:val="en-GB"/>
        </w:rPr>
        <w:t xml:space="preserve"> (0.034 </w:t>
      </w:r>
      <w:proofErr w:type="spellStart"/>
      <w:r w:rsidR="00EF3BEC">
        <w:rPr>
          <w:lang w:val="en-GB"/>
        </w:rPr>
        <w:t>mmol</w:t>
      </w:r>
      <w:proofErr w:type="spellEnd"/>
      <w:r w:rsidR="00E8643E">
        <w:rPr>
          <w:lang w:val="en-GB"/>
        </w:rPr>
        <w:t xml:space="preserve"> – 0.6% </w:t>
      </w:r>
      <w:proofErr w:type="spellStart"/>
      <w:r w:rsidR="00E8643E">
        <w:rPr>
          <w:lang w:val="en-GB"/>
        </w:rPr>
        <w:t>wt</w:t>
      </w:r>
      <w:proofErr w:type="spellEnd"/>
      <w:r w:rsidR="00E8643E">
        <w:rPr>
          <w:lang w:val="en-GB"/>
        </w:rPr>
        <w:t>/</w:t>
      </w:r>
      <w:proofErr w:type="spellStart"/>
      <w:r w:rsidR="00E8643E">
        <w:rPr>
          <w:lang w:val="en-GB"/>
        </w:rPr>
        <w:t>vol</w:t>
      </w:r>
      <w:proofErr w:type="spellEnd"/>
      <w:r w:rsidR="00E8643E">
        <w:rPr>
          <w:lang w:val="en-GB"/>
        </w:rPr>
        <w:t>).</w:t>
      </w:r>
      <w:r w:rsidR="00E8643E" w:rsidRPr="00A403BD">
        <w:rPr>
          <w:lang w:val="en-GB"/>
        </w:rPr>
        <w:t xml:space="preserve"> </w:t>
      </w:r>
      <w:r w:rsidR="00E8643E">
        <w:rPr>
          <w:lang w:val="en-GB"/>
        </w:rPr>
        <w:t xml:space="preserve">The sample was </w:t>
      </w:r>
      <w:r w:rsidR="00504C62">
        <w:rPr>
          <w:lang w:val="en-GB"/>
        </w:rPr>
        <w:t>subsequently</w:t>
      </w:r>
      <w:r>
        <w:rPr>
          <w:lang w:val="en-GB"/>
        </w:rPr>
        <w:t xml:space="preserve"> heated until complete dissolution of the DBS-CONHNH</w:t>
      </w:r>
      <w:r w:rsidRPr="008C3A44">
        <w:rPr>
          <w:vertAlign w:val="subscript"/>
          <w:lang w:val="en-GB"/>
        </w:rPr>
        <w:t>2</w:t>
      </w:r>
      <w:r w:rsidR="00E8643E">
        <w:rPr>
          <w:lang w:val="en-GB"/>
        </w:rPr>
        <w:t xml:space="preserve"> and then</w:t>
      </w:r>
      <w:r w:rsidR="00504C62">
        <w:rPr>
          <w:lang w:val="en-GB"/>
        </w:rPr>
        <w:t xml:space="preserve"> placed in ice and exposed to UV light for 2 hours to allow gel formation.</w:t>
      </w:r>
    </w:p>
    <w:p w:rsidR="00504C62" w:rsidRDefault="00504C62" w:rsidP="007F2BA4">
      <w:pPr>
        <w:spacing w:after="0"/>
        <w:jc w:val="both"/>
        <w:rPr>
          <w:lang w:val="en-GB"/>
        </w:rPr>
      </w:pPr>
    </w:p>
    <w:p w:rsidR="00CA4BDB" w:rsidRPr="008C0773" w:rsidRDefault="00F42C57" w:rsidP="002F5697">
      <w:pPr>
        <w:jc w:val="both"/>
        <w:rPr>
          <w:i/>
          <w:lang w:val="en-GB"/>
        </w:rPr>
      </w:pPr>
      <w:r>
        <w:rPr>
          <w:i/>
          <w:lang w:val="en-GB"/>
        </w:rPr>
        <w:lastRenderedPageBreak/>
        <w:t>S</w:t>
      </w:r>
      <w:r w:rsidR="00CA4BDB" w:rsidRPr="008C0773">
        <w:rPr>
          <w:i/>
          <w:lang w:val="en-GB"/>
        </w:rPr>
        <w:t>2.</w:t>
      </w:r>
      <w:r w:rsidR="00CA4BDB">
        <w:rPr>
          <w:i/>
          <w:lang w:val="en-GB"/>
        </w:rPr>
        <w:t>3</w:t>
      </w:r>
      <w:r w:rsidR="00CA4BDB" w:rsidRPr="008C0773">
        <w:rPr>
          <w:i/>
          <w:lang w:val="en-GB"/>
        </w:rPr>
        <w:t>.</w:t>
      </w:r>
      <w:r w:rsidR="00CA4BDB">
        <w:rPr>
          <w:i/>
          <w:lang w:val="en-GB"/>
        </w:rPr>
        <w:t>6 In situ formation of Au nanoparticles</w:t>
      </w:r>
      <w:r w:rsidR="00CA4BDB" w:rsidRPr="008C0773">
        <w:rPr>
          <w:i/>
          <w:lang w:val="en-GB"/>
        </w:rPr>
        <w:t xml:space="preserve"> </w:t>
      </w:r>
      <w:r w:rsidR="00CA4BDB">
        <w:rPr>
          <w:i/>
          <w:lang w:val="en-GB"/>
        </w:rPr>
        <w:t>into</w:t>
      </w:r>
      <w:r w:rsidR="00CA4BDB" w:rsidRPr="008C0773">
        <w:rPr>
          <w:i/>
          <w:lang w:val="en-GB"/>
        </w:rPr>
        <w:t xml:space="preserve"> </w:t>
      </w:r>
      <w:r w:rsidR="00CA4BDB" w:rsidRPr="008C3A44">
        <w:rPr>
          <w:i/>
          <w:lang w:val="en-GB"/>
        </w:rPr>
        <w:t>DBS-CONHNH</w:t>
      </w:r>
      <w:r w:rsidR="00CA4BDB" w:rsidRPr="008C3A44">
        <w:rPr>
          <w:i/>
          <w:vertAlign w:val="subscript"/>
          <w:lang w:val="en-GB"/>
        </w:rPr>
        <w:t>2</w:t>
      </w:r>
      <w:r w:rsidR="00CA4BDB" w:rsidRPr="008C3A44">
        <w:rPr>
          <w:i/>
          <w:lang w:val="en-GB"/>
        </w:rPr>
        <w:t>/DBS-COOH multicomponent</w:t>
      </w:r>
      <w:r w:rsidR="00CA4BDB">
        <w:rPr>
          <w:i/>
          <w:lang w:val="en-GB"/>
        </w:rPr>
        <w:t xml:space="preserve"> hydro</w:t>
      </w:r>
      <w:r w:rsidR="00CA4BDB" w:rsidRPr="008C3A44">
        <w:rPr>
          <w:i/>
          <w:lang w:val="en-GB"/>
        </w:rPr>
        <w:t>gels</w:t>
      </w:r>
      <w:r w:rsidR="00CA4BDB" w:rsidRPr="00CA4BDB">
        <w:rPr>
          <w:i/>
          <w:lang w:val="en-GB"/>
        </w:rPr>
        <w:t xml:space="preserve"> </w:t>
      </w:r>
      <w:r w:rsidR="00CA4BDB" w:rsidRPr="008C0773">
        <w:rPr>
          <w:i/>
          <w:lang w:val="en-GB"/>
        </w:rPr>
        <w:t>using</w:t>
      </w:r>
      <w:r w:rsidR="00CA4BDB">
        <w:rPr>
          <w:i/>
          <w:lang w:val="en-GB"/>
        </w:rPr>
        <w:t xml:space="preserve"> </w:t>
      </w:r>
      <w:proofErr w:type="spellStart"/>
      <w:r w:rsidR="00CA4BDB" w:rsidRPr="008C0773">
        <w:rPr>
          <w:i/>
          <w:lang w:val="en-GB"/>
        </w:rPr>
        <w:t>GdL</w:t>
      </w:r>
      <w:proofErr w:type="spellEnd"/>
      <w:r w:rsidR="00CA4BDB" w:rsidRPr="008C0773">
        <w:rPr>
          <w:i/>
          <w:lang w:val="en-GB"/>
        </w:rPr>
        <w:t xml:space="preserve"> as </w:t>
      </w:r>
      <w:r w:rsidR="00CA4BDB">
        <w:rPr>
          <w:i/>
          <w:lang w:val="en-GB"/>
        </w:rPr>
        <w:t xml:space="preserve">a </w:t>
      </w:r>
      <w:r w:rsidR="00CA4BDB" w:rsidRPr="008C0773">
        <w:rPr>
          <w:i/>
          <w:lang w:val="en-GB"/>
        </w:rPr>
        <w:t>pH activator</w:t>
      </w:r>
    </w:p>
    <w:p w:rsidR="001D238B" w:rsidRDefault="00CA4BDB" w:rsidP="001D238B">
      <w:pPr>
        <w:spacing w:after="0"/>
        <w:jc w:val="both"/>
        <w:rPr>
          <w:lang w:val="en-GB"/>
        </w:rPr>
      </w:pPr>
      <w:r>
        <w:rPr>
          <w:lang w:val="en-GB"/>
        </w:rPr>
        <w:t xml:space="preserve">DBS-COOH </w:t>
      </w:r>
      <w:r w:rsidR="00CD28DB">
        <w:rPr>
          <w:lang w:val="en-GB"/>
        </w:rPr>
        <w:t>(4.48 x 10</w:t>
      </w:r>
      <w:r w:rsidR="00CD28DB" w:rsidRPr="002F1B6A">
        <w:rPr>
          <w:vertAlign w:val="superscript"/>
          <w:lang w:val="en-GB"/>
        </w:rPr>
        <w:t>-3</w:t>
      </w:r>
      <w:r w:rsidR="000737D1">
        <w:rPr>
          <w:vertAlign w:val="superscript"/>
          <w:lang w:val="en-GB"/>
        </w:rPr>
        <w:t xml:space="preserve"> </w:t>
      </w:r>
      <w:proofErr w:type="spellStart"/>
      <w:r w:rsidR="00EF3BEC">
        <w:rPr>
          <w:lang w:val="en-GB"/>
        </w:rPr>
        <w:t>mmol</w:t>
      </w:r>
      <w:proofErr w:type="spellEnd"/>
      <w:r w:rsidR="00234BF3">
        <w:rPr>
          <w:lang w:val="en-GB"/>
        </w:rPr>
        <w:t xml:space="preserve"> - 0.2</w:t>
      </w:r>
      <w:r w:rsidR="006C055B">
        <w:rPr>
          <w:lang w:val="en-GB"/>
        </w:rPr>
        <w:t xml:space="preserve">% </w:t>
      </w:r>
      <w:proofErr w:type="spellStart"/>
      <w:r w:rsidR="006C055B">
        <w:rPr>
          <w:lang w:val="en-GB"/>
        </w:rPr>
        <w:t>wt</w:t>
      </w:r>
      <w:proofErr w:type="spellEnd"/>
      <w:r w:rsidR="006C055B">
        <w:rPr>
          <w:lang w:val="en-GB"/>
        </w:rPr>
        <w:t>/</w:t>
      </w:r>
      <w:proofErr w:type="spellStart"/>
      <w:r w:rsidR="006C055B">
        <w:rPr>
          <w:lang w:val="en-GB"/>
        </w:rPr>
        <w:t>vol</w:t>
      </w:r>
      <w:proofErr w:type="spellEnd"/>
      <w:r w:rsidR="006C055B">
        <w:rPr>
          <w:lang w:val="en-GB"/>
        </w:rPr>
        <w:t xml:space="preserve"> in 1 mL final total volume</w:t>
      </w:r>
      <w:r w:rsidR="00CD28DB">
        <w:rPr>
          <w:lang w:val="en-GB"/>
        </w:rPr>
        <w:t xml:space="preserve">) </w:t>
      </w:r>
      <w:r>
        <w:rPr>
          <w:lang w:val="en-GB"/>
        </w:rPr>
        <w:t xml:space="preserve">was suspended in water (0.5 mL) and dissolved by addition of a solution of </w:t>
      </w:r>
      <w:proofErr w:type="spellStart"/>
      <w:r>
        <w:rPr>
          <w:lang w:val="en-GB"/>
        </w:rPr>
        <w:t>NaOH</w:t>
      </w:r>
      <w:proofErr w:type="spellEnd"/>
      <w:r>
        <w:rPr>
          <w:lang w:val="en-GB"/>
        </w:rPr>
        <w:t xml:space="preserve"> 0.5 M (60 </w:t>
      </w:r>
      <w:r w:rsidRPr="00047DA2">
        <w:rPr>
          <w:rFonts w:ascii="Symbol" w:hAnsi="Symbol"/>
          <w:lang w:val="en-GB"/>
        </w:rPr>
        <w:t></w:t>
      </w:r>
      <w:r>
        <w:rPr>
          <w:lang w:val="en-GB"/>
        </w:rPr>
        <w:t>L). The solution was added to a suspension of DBS-CONHNH</w:t>
      </w:r>
      <w:r w:rsidRPr="00E25C28">
        <w:rPr>
          <w:vertAlign w:val="subscript"/>
          <w:lang w:val="en-GB"/>
        </w:rPr>
        <w:t>2</w:t>
      </w:r>
      <w:r w:rsidR="00E53FBC">
        <w:rPr>
          <w:vertAlign w:val="subscript"/>
          <w:lang w:val="en-GB"/>
        </w:rPr>
        <w:t xml:space="preserve"> </w:t>
      </w:r>
      <w:r w:rsidR="00E53FBC">
        <w:rPr>
          <w:lang w:val="en-GB"/>
        </w:rPr>
        <w:t>(4.21 x 10</w:t>
      </w:r>
      <w:r w:rsidR="00E53FBC" w:rsidRPr="002F1B6A">
        <w:rPr>
          <w:vertAlign w:val="superscript"/>
          <w:lang w:val="en-GB"/>
        </w:rPr>
        <w:t>-3</w:t>
      </w:r>
      <w:r w:rsidR="00EF3BEC">
        <w:rPr>
          <w:lang w:val="en-GB"/>
        </w:rPr>
        <w:t>mmol</w:t>
      </w:r>
      <w:r w:rsidR="00234BF3">
        <w:rPr>
          <w:lang w:val="en-GB"/>
        </w:rPr>
        <w:t xml:space="preserve"> - 0.2</w:t>
      </w:r>
      <w:r w:rsidR="006C055B">
        <w:rPr>
          <w:lang w:val="en-GB"/>
        </w:rPr>
        <w:t xml:space="preserve">% </w:t>
      </w:r>
      <w:proofErr w:type="spellStart"/>
      <w:r w:rsidR="006C055B">
        <w:rPr>
          <w:lang w:val="en-GB"/>
        </w:rPr>
        <w:t>wt</w:t>
      </w:r>
      <w:proofErr w:type="spellEnd"/>
      <w:r w:rsidR="006C055B">
        <w:rPr>
          <w:lang w:val="en-GB"/>
        </w:rPr>
        <w:t>/</w:t>
      </w:r>
      <w:proofErr w:type="spellStart"/>
      <w:r w:rsidR="006C055B">
        <w:rPr>
          <w:lang w:val="en-GB"/>
        </w:rPr>
        <w:t>vol</w:t>
      </w:r>
      <w:proofErr w:type="spellEnd"/>
      <w:r w:rsidR="006C055B">
        <w:rPr>
          <w:lang w:val="en-GB"/>
        </w:rPr>
        <w:t xml:space="preserve"> in 1 mL final total volume</w:t>
      </w:r>
      <w:r w:rsidR="00E53FBC">
        <w:rPr>
          <w:lang w:val="en-GB"/>
        </w:rPr>
        <w:t>)</w:t>
      </w:r>
      <w:r>
        <w:rPr>
          <w:lang w:val="en-GB"/>
        </w:rPr>
        <w:t xml:space="preserve"> in water (0.5 mL). The suspension was then sonicated to help the dispersion of the solid particles and subsequently heated until complete dissolution of the DBS-CONHNH</w:t>
      </w:r>
      <w:r w:rsidRPr="008C3A44">
        <w:rPr>
          <w:vertAlign w:val="subscript"/>
          <w:lang w:val="en-GB"/>
        </w:rPr>
        <w:t>2</w:t>
      </w:r>
      <w:r>
        <w:rPr>
          <w:lang w:val="en-GB"/>
        </w:rPr>
        <w:t xml:space="preserve">. The hot solution was transferred to another sample vial containing </w:t>
      </w:r>
      <w:proofErr w:type="spellStart"/>
      <w:r>
        <w:rPr>
          <w:lang w:val="en-GB"/>
        </w:rPr>
        <w:t>GdL</w:t>
      </w:r>
      <w:proofErr w:type="spellEnd"/>
      <w:r>
        <w:rPr>
          <w:lang w:val="en-GB"/>
        </w:rPr>
        <w:t xml:space="preserve"> (</w:t>
      </w:r>
      <w:r w:rsidR="00EF3BEC">
        <w:rPr>
          <w:lang w:val="en-GB"/>
        </w:rPr>
        <w:t xml:space="preserve">0.045 </w:t>
      </w:r>
      <w:proofErr w:type="spellStart"/>
      <w:r w:rsidR="00EF3BEC">
        <w:rPr>
          <w:lang w:val="en-GB"/>
        </w:rPr>
        <w:t>mmol</w:t>
      </w:r>
      <w:proofErr w:type="spellEnd"/>
      <w:r w:rsidR="00234BF3">
        <w:rPr>
          <w:lang w:val="en-GB"/>
        </w:rPr>
        <w:t xml:space="preserve"> – 0.8</w:t>
      </w:r>
      <w:r w:rsidR="006C055B">
        <w:rPr>
          <w:lang w:val="en-GB"/>
        </w:rPr>
        <w:t xml:space="preserve">% </w:t>
      </w:r>
      <w:proofErr w:type="spellStart"/>
      <w:r w:rsidR="006C055B">
        <w:rPr>
          <w:lang w:val="en-GB"/>
        </w:rPr>
        <w:t>wt</w:t>
      </w:r>
      <w:proofErr w:type="spellEnd"/>
      <w:r w:rsidR="006C055B">
        <w:rPr>
          <w:lang w:val="en-GB"/>
        </w:rPr>
        <w:t>/</w:t>
      </w:r>
      <w:proofErr w:type="spellStart"/>
      <w:r w:rsidR="006C055B">
        <w:rPr>
          <w:lang w:val="en-GB"/>
        </w:rPr>
        <w:t>vol</w:t>
      </w:r>
      <w:proofErr w:type="spellEnd"/>
      <w:r>
        <w:rPr>
          <w:lang w:val="en-GB"/>
        </w:rPr>
        <w:t xml:space="preserve">) and left undisturbed overnight to allow gel formation. </w:t>
      </w:r>
      <w:r w:rsidR="001D238B">
        <w:rPr>
          <w:lang w:val="en-GB"/>
        </w:rPr>
        <w:t xml:space="preserve">Once the gel was formed, a 2.92 </w:t>
      </w:r>
      <w:proofErr w:type="spellStart"/>
      <w:r w:rsidR="001D238B">
        <w:rPr>
          <w:lang w:val="en-GB"/>
        </w:rPr>
        <w:t>mM</w:t>
      </w:r>
      <w:proofErr w:type="spellEnd"/>
      <w:r w:rsidR="001D238B">
        <w:rPr>
          <w:lang w:val="en-GB"/>
        </w:rPr>
        <w:t xml:space="preserve"> solution of AuCl</w:t>
      </w:r>
      <w:r w:rsidR="001D238B" w:rsidRPr="00C734A5">
        <w:rPr>
          <w:vertAlign w:val="subscript"/>
          <w:lang w:val="en-GB"/>
        </w:rPr>
        <w:t>3</w:t>
      </w:r>
      <w:r w:rsidR="001D238B">
        <w:rPr>
          <w:lang w:val="en-GB"/>
        </w:rPr>
        <w:t xml:space="preserve"> (1.4 mL) was added o top of the gel and let to diffuse through the gel for 72 hours to allow the </w:t>
      </w:r>
      <w:r w:rsidR="001D238B" w:rsidRPr="00DD7B5D">
        <w:rPr>
          <w:i/>
          <w:lang w:val="en-GB"/>
        </w:rPr>
        <w:t>in situ</w:t>
      </w:r>
      <w:r w:rsidR="001D238B">
        <w:rPr>
          <w:lang w:val="en-GB"/>
        </w:rPr>
        <w:t xml:space="preserve"> formation of Au nanoparticles. After 72 hours, the supernatant was removed and the gel was washed </w:t>
      </w:r>
      <w:r w:rsidR="002C1080">
        <w:rPr>
          <w:lang w:val="en-GB"/>
        </w:rPr>
        <w:t xml:space="preserve">multiple times </w:t>
      </w:r>
      <w:r w:rsidR="001D238B">
        <w:rPr>
          <w:lang w:val="en-GB"/>
        </w:rPr>
        <w:t>with water.</w:t>
      </w:r>
    </w:p>
    <w:p w:rsidR="009607BA" w:rsidRDefault="009607BA" w:rsidP="007F2BA4">
      <w:pPr>
        <w:spacing w:after="0"/>
        <w:jc w:val="both"/>
        <w:rPr>
          <w:lang w:val="en-GB"/>
        </w:rPr>
      </w:pPr>
    </w:p>
    <w:p w:rsidR="009607BA" w:rsidRPr="002F5697" w:rsidRDefault="00F42C57" w:rsidP="002F5697">
      <w:pPr>
        <w:jc w:val="both"/>
        <w:rPr>
          <w:b/>
          <w:lang w:val="en-GB"/>
        </w:rPr>
      </w:pPr>
      <w:r>
        <w:rPr>
          <w:b/>
          <w:lang w:val="en-GB"/>
        </w:rPr>
        <w:t>S</w:t>
      </w:r>
      <w:r w:rsidR="009607BA">
        <w:rPr>
          <w:b/>
          <w:lang w:val="en-GB"/>
        </w:rPr>
        <w:t>2.4 Photopatterning of DBS-CONHNH</w:t>
      </w:r>
      <w:r w:rsidR="009607BA" w:rsidRPr="00CD3B5C">
        <w:rPr>
          <w:b/>
          <w:vertAlign w:val="subscript"/>
          <w:lang w:val="en-GB"/>
        </w:rPr>
        <w:t>2</w:t>
      </w:r>
      <w:r w:rsidR="009607BA">
        <w:rPr>
          <w:b/>
          <w:lang w:val="en-GB"/>
        </w:rPr>
        <w:t xml:space="preserve">/DBS-COOH </w:t>
      </w:r>
      <w:r w:rsidR="00C52C4A">
        <w:rPr>
          <w:b/>
          <w:lang w:val="en-GB"/>
        </w:rPr>
        <w:t xml:space="preserve">two-component </w:t>
      </w:r>
      <w:r w:rsidR="009607BA">
        <w:rPr>
          <w:b/>
          <w:lang w:val="en-GB"/>
        </w:rPr>
        <w:t>gels</w:t>
      </w:r>
    </w:p>
    <w:p w:rsidR="009607BA" w:rsidRPr="008C3A44" w:rsidRDefault="00F42C57" w:rsidP="002F5697">
      <w:pPr>
        <w:jc w:val="both"/>
        <w:rPr>
          <w:i/>
          <w:lang w:val="en-GB"/>
        </w:rPr>
      </w:pPr>
      <w:r>
        <w:rPr>
          <w:i/>
          <w:lang w:val="en-GB"/>
        </w:rPr>
        <w:t>S</w:t>
      </w:r>
      <w:r w:rsidR="009607BA" w:rsidRPr="008C3A44">
        <w:rPr>
          <w:i/>
          <w:lang w:val="en-GB"/>
        </w:rPr>
        <w:t>2.</w:t>
      </w:r>
      <w:r w:rsidR="009607BA">
        <w:rPr>
          <w:i/>
          <w:lang w:val="en-GB"/>
        </w:rPr>
        <w:t>4</w:t>
      </w:r>
      <w:r w:rsidR="009607BA" w:rsidRPr="008C3A44">
        <w:rPr>
          <w:i/>
          <w:lang w:val="en-GB"/>
        </w:rPr>
        <w:t xml:space="preserve">.1 Preparation of </w:t>
      </w:r>
      <w:r w:rsidR="009607BA">
        <w:rPr>
          <w:i/>
          <w:lang w:val="en-GB"/>
        </w:rPr>
        <w:t xml:space="preserve">photopatterned </w:t>
      </w:r>
      <w:r w:rsidR="009607BA" w:rsidRPr="008C3A44">
        <w:rPr>
          <w:i/>
          <w:lang w:val="en-GB"/>
        </w:rPr>
        <w:t>DBS-CONHNH</w:t>
      </w:r>
      <w:r w:rsidR="009607BA" w:rsidRPr="008C3A44">
        <w:rPr>
          <w:i/>
          <w:vertAlign w:val="subscript"/>
          <w:lang w:val="en-GB"/>
        </w:rPr>
        <w:t>2</w:t>
      </w:r>
      <w:r w:rsidR="009607BA" w:rsidRPr="008C3A44">
        <w:rPr>
          <w:i/>
          <w:lang w:val="en-GB"/>
        </w:rPr>
        <w:t xml:space="preserve">/DBS-COOH </w:t>
      </w:r>
      <w:r w:rsidR="00C52C4A">
        <w:rPr>
          <w:i/>
          <w:lang w:val="en-GB"/>
        </w:rPr>
        <w:t>two-</w:t>
      </w:r>
      <w:r w:rsidR="00C52C4A" w:rsidRPr="008C3A44">
        <w:rPr>
          <w:i/>
          <w:lang w:val="en-GB"/>
        </w:rPr>
        <w:t xml:space="preserve">component </w:t>
      </w:r>
      <w:r w:rsidR="009607BA">
        <w:rPr>
          <w:i/>
          <w:lang w:val="en-GB"/>
        </w:rPr>
        <w:t>hydro</w:t>
      </w:r>
      <w:r w:rsidR="009607BA" w:rsidRPr="008C3A44">
        <w:rPr>
          <w:i/>
          <w:lang w:val="en-GB"/>
        </w:rPr>
        <w:t xml:space="preserve">gels </w:t>
      </w:r>
      <w:r w:rsidR="009607BA" w:rsidRPr="008C0773">
        <w:rPr>
          <w:i/>
          <w:lang w:val="en-GB"/>
        </w:rPr>
        <w:t>using DPIN</w:t>
      </w:r>
      <w:r w:rsidR="009607BA">
        <w:rPr>
          <w:i/>
          <w:lang w:val="en-GB"/>
        </w:rPr>
        <w:t xml:space="preserve"> and </w:t>
      </w:r>
      <w:proofErr w:type="spellStart"/>
      <w:r w:rsidR="009607BA">
        <w:rPr>
          <w:i/>
          <w:lang w:val="en-GB"/>
        </w:rPr>
        <w:t>GdL</w:t>
      </w:r>
      <w:proofErr w:type="spellEnd"/>
      <w:r w:rsidR="009607BA" w:rsidRPr="008C0773">
        <w:rPr>
          <w:i/>
          <w:lang w:val="en-GB"/>
        </w:rPr>
        <w:t xml:space="preserve"> as pH activator</w:t>
      </w:r>
      <w:r w:rsidR="009607BA">
        <w:rPr>
          <w:i/>
          <w:lang w:val="en-GB"/>
        </w:rPr>
        <w:t xml:space="preserve">s </w:t>
      </w:r>
    </w:p>
    <w:p w:rsidR="00B53D52" w:rsidRDefault="00140BC4" w:rsidP="007F2BA4">
      <w:pPr>
        <w:spacing w:after="0"/>
        <w:jc w:val="both"/>
        <w:rPr>
          <w:lang w:val="en-GB"/>
        </w:rPr>
      </w:pPr>
      <w:r>
        <w:rPr>
          <w:lang w:val="en-GB"/>
        </w:rPr>
        <w:t>DBS-COOH (</w:t>
      </w:r>
      <w:r w:rsidR="00EF3BEC">
        <w:rPr>
          <w:lang w:val="en-GB"/>
        </w:rPr>
        <w:t xml:space="preserve">0.034 </w:t>
      </w:r>
      <w:proofErr w:type="spellStart"/>
      <w:r w:rsidR="00EF3BEC">
        <w:rPr>
          <w:lang w:val="en-GB"/>
        </w:rPr>
        <w:t>mmol</w:t>
      </w:r>
      <w:proofErr w:type="spellEnd"/>
      <w:r w:rsidR="001543AF">
        <w:rPr>
          <w:lang w:val="en-GB"/>
        </w:rPr>
        <w:t xml:space="preserve"> </w:t>
      </w:r>
      <w:r w:rsidR="00B72A6B">
        <w:rPr>
          <w:lang w:val="en-GB"/>
        </w:rPr>
        <w:t>–</w:t>
      </w:r>
      <w:r w:rsidR="001543AF">
        <w:rPr>
          <w:lang w:val="en-GB"/>
        </w:rPr>
        <w:t xml:space="preserve"> </w:t>
      </w:r>
      <w:r w:rsidR="00612CCC">
        <w:rPr>
          <w:lang w:val="en-GB"/>
        </w:rPr>
        <w:t>0.3</w:t>
      </w:r>
      <w:r w:rsidR="00B72A6B">
        <w:rPr>
          <w:lang w:val="en-GB"/>
        </w:rPr>
        <w:t xml:space="preserve">% </w:t>
      </w:r>
      <w:proofErr w:type="spellStart"/>
      <w:r w:rsidR="00B72A6B">
        <w:rPr>
          <w:lang w:val="en-GB"/>
        </w:rPr>
        <w:t>wt</w:t>
      </w:r>
      <w:proofErr w:type="spellEnd"/>
      <w:r w:rsidR="00B72A6B">
        <w:rPr>
          <w:lang w:val="en-GB"/>
        </w:rPr>
        <w:t>/</w:t>
      </w:r>
      <w:proofErr w:type="spellStart"/>
      <w:r w:rsidR="00B72A6B">
        <w:rPr>
          <w:lang w:val="en-GB"/>
        </w:rPr>
        <w:t>vol</w:t>
      </w:r>
      <w:proofErr w:type="spellEnd"/>
      <w:r w:rsidR="00B72A6B">
        <w:rPr>
          <w:lang w:val="en-GB"/>
        </w:rPr>
        <w:t xml:space="preserve"> in 5 mL final total volume</w:t>
      </w:r>
      <w:r>
        <w:rPr>
          <w:lang w:val="en-GB"/>
        </w:rPr>
        <w:t>) was suspended in water (</w:t>
      </w:r>
      <w:r w:rsidR="00B53D52">
        <w:rPr>
          <w:lang w:val="en-GB"/>
        </w:rPr>
        <w:t>2.2</w:t>
      </w:r>
      <w:r>
        <w:rPr>
          <w:lang w:val="en-GB"/>
        </w:rPr>
        <w:t xml:space="preserve"> mL) and dissolved by addition of a </w:t>
      </w:r>
      <w:r w:rsidR="00DD1C82">
        <w:rPr>
          <w:lang w:val="en-GB"/>
        </w:rPr>
        <w:t xml:space="preserve">0.5 M </w:t>
      </w:r>
      <w:r>
        <w:rPr>
          <w:lang w:val="en-GB"/>
        </w:rPr>
        <w:t xml:space="preserve">solution of </w:t>
      </w:r>
      <w:proofErr w:type="spellStart"/>
      <w:r>
        <w:rPr>
          <w:lang w:val="en-GB"/>
        </w:rPr>
        <w:t>NaOH</w:t>
      </w:r>
      <w:proofErr w:type="spellEnd"/>
      <w:r>
        <w:rPr>
          <w:lang w:val="en-GB"/>
        </w:rPr>
        <w:t xml:space="preserve"> (</w:t>
      </w:r>
      <w:r w:rsidR="00B53D52">
        <w:rPr>
          <w:lang w:val="en-GB"/>
        </w:rPr>
        <w:t>30</w:t>
      </w:r>
      <w:r>
        <w:rPr>
          <w:lang w:val="en-GB"/>
        </w:rPr>
        <w:t xml:space="preserve">0 </w:t>
      </w:r>
      <w:r w:rsidRPr="00047DA2">
        <w:rPr>
          <w:rFonts w:ascii="Symbol" w:hAnsi="Symbol"/>
          <w:lang w:val="en-GB"/>
        </w:rPr>
        <w:t></w:t>
      </w:r>
      <w:r>
        <w:rPr>
          <w:lang w:val="en-GB"/>
        </w:rPr>
        <w:t xml:space="preserve">L). The </w:t>
      </w:r>
      <w:r w:rsidR="00DD1C82">
        <w:rPr>
          <w:lang w:val="en-GB"/>
        </w:rPr>
        <w:t xml:space="preserve">resulting </w:t>
      </w:r>
      <w:r>
        <w:rPr>
          <w:lang w:val="en-GB"/>
        </w:rPr>
        <w:t xml:space="preserve">solution was added to a DPIN </w:t>
      </w:r>
      <w:r w:rsidR="00DD1C82">
        <w:rPr>
          <w:lang w:val="en-GB"/>
        </w:rPr>
        <w:t xml:space="preserve">aqueous </w:t>
      </w:r>
      <w:r>
        <w:rPr>
          <w:lang w:val="en-GB"/>
        </w:rPr>
        <w:t>solution (</w:t>
      </w:r>
      <w:r w:rsidR="00182378">
        <w:rPr>
          <w:lang w:val="en-GB"/>
        </w:rPr>
        <w:t>0.116</w:t>
      </w:r>
      <w:r>
        <w:rPr>
          <w:lang w:val="en-GB"/>
        </w:rPr>
        <w:t xml:space="preserve"> m</w:t>
      </w:r>
      <w:r w:rsidR="00EF3BEC">
        <w:rPr>
          <w:lang w:val="en-GB"/>
        </w:rPr>
        <w:t>mol</w:t>
      </w:r>
      <w:r>
        <w:rPr>
          <w:lang w:val="en-GB"/>
        </w:rPr>
        <w:t xml:space="preserve"> in </w:t>
      </w:r>
      <w:r w:rsidR="00B53D52">
        <w:rPr>
          <w:lang w:val="en-GB"/>
        </w:rPr>
        <w:t>2</w:t>
      </w:r>
      <w:r>
        <w:rPr>
          <w:lang w:val="en-GB"/>
        </w:rPr>
        <w:t>.5 mL</w:t>
      </w:r>
      <w:r w:rsidR="00182378">
        <w:rPr>
          <w:lang w:val="en-GB"/>
        </w:rPr>
        <w:t xml:space="preserve"> – </w:t>
      </w:r>
      <w:r w:rsidR="00612CCC">
        <w:rPr>
          <w:lang w:val="en-GB"/>
        </w:rPr>
        <w:t>0.8</w:t>
      </w:r>
      <w:r w:rsidR="00182378">
        <w:rPr>
          <w:lang w:val="en-GB"/>
        </w:rPr>
        <w:t xml:space="preserve">% </w:t>
      </w:r>
      <w:proofErr w:type="spellStart"/>
      <w:r w:rsidR="00182378">
        <w:rPr>
          <w:lang w:val="en-GB"/>
        </w:rPr>
        <w:t>wt</w:t>
      </w:r>
      <w:proofErr w:type="spellEnd"/>
      <w:r w:rsidR="00182378">
        <w:rPr>
          <w:lang w:val="en-GB"/>
        </w:rPr>
        <w:t>/</w:t>
      </w:r>
      <w:proofErr w:type="spellStart"/>
      <w:r w:rsidR="00182378">
        <w:rPr>
          <w:lang w:val="en-GB"/>
        </w:rPr>
        <w:t>vol</w:t>
      </w:r>
      <w:proofErr w:type="spellEnd"/>
      <w:r w:rsidR="00182378">
        <w:rPr>
          <w:lang w:val="en-GB"/>
        </w:rPr>
        <w:t xml:space="preserve"> in 5 mL final total volume</w:t>
      </w:r>
      <w:r>
        <w:rPr>
          <w:lang w:val="en-GB"/>
        </w:rPr>
        <w:t>)</w:t>
      </w:r>
      <w:r w:rsidR="00DD1C82">
        <w:rPr>
          <w:lang w:val="en-GB"/>
        </w:rPr>
        <w:t>, which was</w:t>
      </w:r>
      <w:r>
        <w:rPr>
          <w:lang w:val="en-GB"/>
        </w:rPr>
        <w:t xml:space="preserve"> </w:t>
      </w:r>
      <w:r w:rsidR="00DD1C82">
        <w:rPr>
          <w:lang w:val="en-GB"/>
        </w:rPr>
        <w:t xml:space="preserve">previously </w:t>
      </w:r>
      <w:r>
        <w:rPr>
          <w:lang w:val="en-GB"/>
        </w:rPr>
        <w:t xml:space="preserve">acidified by addition of </w:t>
      </w:r>
      <w:r w:rsidR="00DD1C82">
        <w:rPr>
          <w:lang w:val="en-GB"/>
        </w:rPr>
        <w:t xml:space="preserve">1 M </w:t>
      </w:r>
      <w:proofErr w:type="spellStart"/>
      <w:r>
        <w:rPr>
          <w:lang w:val="en-GB"/>
        </w:rPr>
        <w:t>HCl</w:t>
      </w:r>
      <w:proofErr w:type="spellEnd"/>
      <w:r>
        <w:rPr>
          <w:lang w:val="en-GB"/>
        </w:rPr>
        <w:t xml:space="preserve"> (</w:t>
      </w:r>
      <w:r w:rsidR="00B53D52">
        <w:rPr>
          <w:lang w:val="en-GB"/>
        </w:rPr>
        <w:t>1</w:t>
      </w:r>
      <w:r>
        <w:rPr>
          <w:lang w:val="en-GB"/>
        </w:rPr>
        <w:t xml:space="preserve">2.5 </w:t>
      </w:r>
      <w:r w:rsidRPr="00CE3B08">
        <w:rPr>
          <w:rFonts w:ascii="Symbol" w:hAnsi="Symbol"/>
          <w:lang w:val="en-GB"/>
        </w:rPr>
        <w:t></w:t>
      </w:r>
      <w:r>
        <w:rPr>
          <w:lang w:val="en-GB"/>
        </w:rPr>
        <w:t>L)</w:t>
      </w:r>
      <w:r w:rsidR="00DD1C82">
        <w:rPr>
          <w:lang w:val="en-GB"/>
        </w:rPr>
        <w:t xml:space="preserve"> and</w:t>
      </w:r>
      <w:r>
        <w:rPr>
          <w:lang w:val="en-GB"/>
        </w:rPr>
        <w:t xml:space="preserve"> in which DBS-CONHNH</w:t>
      </w:r>
      <w:r w:rsidRPr="00E25C28">
        <w:rPr>
          <w:vertAlign w:val="subscript"/>
          <w:lang w:val="en-GB"/>
        </w:rPr>
        <w:t>2</w:t>
      </w:r>
      <w:r>
        <w:rPr>
          <w:lang w:val="en-GB"/>
        </w:rPr>
        <w:t xml:space="preserve"> </w:t>
      </w:r>
      <w:r w:rsidR="00B53D52">
        <w:rPr>
          <w:lang w:val="en-GB"/>
        </w:rPr>
        <w:t>(</w:t>
      </w:r>
      <w:r w:rsidR="00EF3BEC">
        <w:rPr>
          <w:lang w:val="en-GB"/>
        </w:rPr>
        <w:t xml:space="preserve">0.032 </w:t>
      </w:r>
      <w:proofErr w:type="spellStart"/>
      <w:r w:rsidR="00EF3BEC">
        <w:rPr>
          <w:lang w:val="en-GB"/>
        </w:rPr>
        <w:t>mmol</w:t>
      </w:r>
      <w:proofErr w:type="spellEnd"/>
      <w:r w:rsidR="00B72A6B">
        <w:rPr>
          <w:lang w:val="en-GB"/>
        </w:rPr>
        <w:t xml:space="preserve"> – </w:t>
      </w:r>
      <w:r w:rsidR="00612CCC">
        <w:rPr>
          <w:lang w:val="en-GB"/>
        </w:rPr>
        <w:t>0.3</w:t>
      </w:r>
      <w:r w:rsidR="00B72A6B">
        <w:rPr>
          <w:lang w:val="en-GB"/>
        </w:rPr>
        <w:t xml:space="preserve">% </w:t>
      </w:r>
      <w:proofErr w:type="spellStart"/>
      <w:r w:rsidR="00B72A6B">
        <w:rPr>
          <w:lang w:val="en-GB"/>
        </w:rPr>
        <w:t>wt</w:t>
      </w:r>
      <w:proofErr w:type="spellEnd"/>
      <w:r w:rsidR="00B72A6B">
        <w:rPr>
          <w:lang w:val="en-GB"/>
        </w:rPr>
        <w:t>/</w:t>
      </w:r>
      <w:proofErr w:type="spellStart"/>
      <w:r w:rsidR="00B72A6B">
        <w:rPr>
          <w:lang w:val="en-GB"/>
        </w:rPr>
        <w:t>vol</w:t>
      </w:r>
      <w:proofErr w:type="spellEnd"/>
      <w:r w:rsidR="00B72A6B">
        <w:rPr>
          <w:lang w:val="en-GB"/>
        </w:rPr>
        <w:t xml:space="preserve"> in 5 mL final total volume</w:t>
      </w:r>
      <w:r w:rsidR="00B53D52">
        <w:rPr>
          <w:lang w:val="en-GB"/>
        </w:rPr>
        <w:t xml:space="preserve">) </w:t>
      </w:r>
      <w:r>
        <w:rPr>
          <w:lang w:val="en-GB"/>
        </w:rPr>
        <w:t>was suspended. The suspension was sonicated to help the dispersion of the solid particles</w:t>
      </w:r>
      <w:r w:rsidR="00182378">
        <w:rPr>
          <w:lang w:val="en-GB"/>
        </w:rPr>
        <w:t xml:space="preserve"> and</w:t>
      </w:r>
      <w:r>
        <w:rPr>
          <w:lang w:val="en-GB"/>
        </w:rPr>
        <w:t xml:space="preserve"> then transferred to another sample vial containing </w:t>
      </w:r>
      <w:proofErr w:type="spellStart"/>
      <w:r>
        <w:rPr>
          <w:lang w:val="en-GB"/>
        </w:rPr>
        <w:t>GdL</w:t>
      </w:r>
      <w:proofErr w:type="spellEnd"/>
      <w:r>
        <w:rPr>
          <w:lang w:val="en-GB"/>
        </w:rPr>
        <w:t xml:space="preserve"> (</w:t>
      </w:r>
      <w:r w:rsidR="00EF3BEC">
        <w:rPr>
          <w:lang w:val="en-GB"/>
        </w:rPr>
        <w:t xml:space="preserve">0.168 </w:t>
      </w:r>
      <w:proofErr w:type="spellStart"/>
      <w:r w:rsidR="00EF3BEC">
        <w:rPr>
          <w:lang w:val="en-GB"/>
        </w:rPr>
        <w:t>mmol</w:t>
      </w:r>
      <w:proofErr w:type="spellEnd"/>
      <w:r w:rsidR="00B72A6B">
        <w:rPr>
          <w:lang w:val="en-GB"/>
        </w:rPr>
        <w:t xml:space="preserve"> – </w:t>
      </w:r>
      <w:r w:rsidR="00612CCC">
        <w:rPr>
          <w:lang w:val="en-GB"/>
        </w:rPr>
        <w:t>0.6</w:t>
      </w:r>
      <w:r w:rsidR="00B72A6B">
        <w:rPr>
          <w:lang w:val="en-GB"/>
        </w:rPr>
        <w:t xml:space="preserve">% </w:t>
      </w:r>
      <w:proofErr w:type="spellStart"/>
      <w:r w:rsidR="00B72A6B">
        <w:rPr>
          <w:lang w:val="en-GB"/>
        </w:rPr>
        <w:t>wt</w:t>
      </w:r>
      <w:proofErr w:type="spellEnd"/>
      <w:r w:rsidR="00B72A6B">
        <w:rPr>
          <w:lang w:val="en-GB"/>
        </w:rPr>
        <w:t>/</w:t>
      </w:r>
      <w:proofErr w:type="spellStart"/>
      <w:r w:rsidR="00B72A6B">
        <w:rPr>
          <w:lang w:val="en-GB"/>
        </w:rPr>
        <w:t>vol</w:t>
      </w:r>
      <w:proofErr w:type="spellEnd"/>
      <w:r>
        <w:rPr>
          <w:lang w:val="en-GB"/>
        </w:rPr>
        <w:t>)</w:t>
      </w:r>
      <w:r w:rsidR="00B72A6B">
        <w:rPr>
          <w:lang w:val="en-GB"/>
        </w:rPr>
        <w:t>. The suspension was subsequently heated until complete dissolution of the DBS-CONHNH</w:t>
      </w:r>
      <w:r w:rsidR="00B72A6B" w:rsidRPr="008C3A44">
        <w:rPr>
          <w:vertAlign w:val="subscript"/>
          <w:lang w:val="en-GB"/>
        </w:rPr>
        <w:t>2</w:t>
      </w:r>
      <w:r w:rsidR="00B72A6B">
        <w:rPr>
          <w:lang w:val="en-GB"/>
        </w:rPr>
        <w:t>. The hot solution was</w:t>
      </w:r>
      <w:r w:rsidR="00B53D52">
        <w:rPr>
          <w:lang w:val="en-GB"/>
        </w:rPr>
        <w:t xml:space="preserve"> </w:t>
      </w:r>
      <w:r w:rsidR="009F69B3">
        <w:rPr>
          <w:lang w:val="en-GB"/>
        </w:rPr>
        <w:t xml:space="preserve">then </w:t>
      </w:r>
      <w:r w:rsidR="00EF3BEC">
        <w:rPr>
          <w:lang w:val="en-GB"/>
        </w:rPr>
        <w:t>quickly transferred into</w:t>
      </w:r>
      <w:r w:rsidR="00B53D52">
        <w:rPr>
          <w:lang w:val="en-GB"/>
        </w:rPr>
        <w:t xml:space="preserve"> a 5 x 5 cm glass tray</w:t>
      </w:r>
      <w:r>
        <w:rPr>
          <w:lang w:val="en-GB"/>
        </w:rPr>
        <w:t>.</w:t>
      </w:r>
      <w:r w:rsidRPr="00A403BD">
        <w:rPr>
          <w:lang w:val="en-GB"/>
        </w:rPr>
        <w:t xml:space="preserve"> </w:t>
      </w:r>
      <w:r w:rsidR="00B53D52">
        <w:rPr>
          <w:lang w:val="en-GB"/>
        </w:rPr>
        <w:t>The sample was left undisturbed for 15 minutes to allow the formation of the DBS-CONHNH</w:t>
      </w:r>
      <w:r w:rsidR="00B53D52" w:rsidRPr="00B53D52">
        <w:rPr>
          <w:vertAlign w:val="subscript"/>
          <w:lang w:val="en-GB"/>
        </w:rPr>
        <w:t>2</w:t>
      </w:r>
      <w:r w:rsidR="00B53D52">
        <w:rPr>
          <w:lang w:val="en-GB"/>
        </w:rPr>
        <w:t xml:space="preserve"> network. A laser printed mask was then placed on top of the glass tray and the gel was exposed to UV light for two hours. To avoid </w:t>
      </w:r>
      <w:r w:rsidR="00EF3BEC">
        <w:rPr>
          <w:lang w:val="en-GB"/>
        </w:rPr>
        <w:t>the disruption of gelation</w:t>
      </w:r>
      <w:r w:rsidR="00B53D52">
        <w:rPr>
          <w:lang w:val="en-GB"/>
        </w:rPr>
        <w:t xml:space="preserve"> due to heating effects, ice was placed below the glass tray. </w:t>
      </w:r>
    </w:p>
    <w:p w:rsidR="00B53D52" w:rsidRDefault="00B53D52" w:rsidP="007F2BA4">
      <w:pPr>
        <w:spacing w:after="0"/>
        <w:jc w:val="both"/>
        <w:rPr>
          <w:i/>
          <w:lang w:val="en-GB"/>
        </w:rPr>
      </w:pPr>
    </w:p>
    <w:p w:rsidR="00182378" w:rsidRDefault="00F42C57" w:rsidP="002F5697">
      <w:pPr>
        <w:jc w:val="both"/>
        <w:rPr>
          <w:i/>
          <w:lang w:val="en-GB"/>
        </w:rPr>
      </w:pPr>
      <w:r>
        <w:rPr>
          <w:i/>
          <w:lang w:val="en-GB"/>
        </w:rPr>
        <w:t>S</w:t>
      </w:r>
      <w:r w:rsidR="009607BA" w:rsidRPr="008C3A44">
        <w:rPr>
          <w:i/>
          <w:lang w:val="en-GB"/>
        </w:rPr>
        <w:t>2.</w:t>
      </w:r>
      <w:r w:rsidR="009607BA">
        <w:rPr>
          <w:i/>
          <w:lang w:val="en-GB"/>
        </w:rPr>
        <w:t>4</w:t>
      </w:r>
      <w:r w:rsidR="009607BA" w:rsidRPr="008C3A44">
        <w:rPr>
          <w:i/>
          <w:lang w:val="en-GB"/>
        </w:rPr>
        <w:t>.</w:t>
      </w:r>
      <w:r w:rsidR="009607BA">
        <w:rPr>
          <w:i/>
          <w:lang w:val="en-GB"/>
        </w:rPr>
        <w:t>2</w:t>
      </w:r>
      <w:r w:rsidR="009607BA" w:rsidRPr="008C3A44">
        <w:rPr>
          <w:i/>
          <w:lang w:val="en-GB"/>
        </w:rPr>
        <w:t xml:space="preserve"> Preparation of </w:t>
      </w:r>
      <w:r w:rsidR="009607BA">
        <w:rPr>
          <w:i/>
          <w:lang w:val="en-GB"/>
        </w:rPr>
        <w:t xml:space="preserve">photopatterned </w:t>
      </w:r>
      <w:r w:rsidR="009607BA" w:rsidRPr="008C3A44">
        <w:rPr>
          <w:i/>
          <w:lang w:val="en-GB"/>
        </w:rPr>
        <w:t>DBS-CONHNH</w:t>
      </w:r>
      <w:r w:rsidR="009607BA" w:rsidRPr="008C3A44">
        <w:rPr>
          <w:i/>
          <w:vertAlign w:val="subscript"/>
          <w:lang w:val="en-GB"/>
        </w:rPr>
        <w:t>2</w:t>
      </w:r>
      <w:r w:rsidR="009607BA" w:rsidRPr="008C3A44">
        <w:rPr>
          <w:i/>
          <w:lang w:val="en-GB"/>
        </w:rPr>
        <w:t xml:space="preserve">/DBS-COOH </w:t>
      </w:r>
      <w:r w:rsidR="00C52C4A">
        <w:rPr>
          <w:i/>
          <w:lang w:val="en-GB"/>
        </w:rPr>
        <w:t>two-</w:t>
      </w:r>
      <w:r w:rsidR="00C52C4A" w:rsidRPr="008C3A44">
        <w:rPr>
          <w:i/>
          <w:lang w:val="en-GB"/>
        </w:rPr>
        <w:t xml:space="preserve">component </w:t>
      </w:r>
      <w:r w:rsidR="009607BA">
        <w:rPr>
          <w:i/>
          <w:lang w:val="en-GB"/>
        </w:rPr>
        <w:t>hydro</w:t>
      </w:r>
      <w:r w:rsidR="009607BA" w:rsidRPr="008C3A44">
        <w:rPr>
          <w:i/>
          <w:lang w:val="en-GB"/>
        </w:rPr>
        <w:t xml:space="preserve">gels </w:t>
      </w:r>
      <w:r w:rsidR="009607BA" w:rsidRPr="008C0773">
        <w:rPr>
          <w:i/>
          <w:lang w:val="en-GB"/>
        </w:rPr>
        <w:t>using DPIN</w:t>
      </w:r>
      <w:r w:rsidR="009607BA">
        <w:rPr>
          <w:i/>
          <w:lang w:val="en-GB"/>
        </w:rPr>
        <w:t xml:space="preserve"> </w:t>
      </w:r>
      <w:r w:rsidR="009607BA" w:rsidRPr="008C0773">
        <w:rPr>
          <w:i/>
          <w:lang w:val="en-GB"/>
        </w:rPr>
        <w:t xml:space="preserve">as </w:t>
      </w:r>
      <w:r w:rsidR="009607BA">
        <w:rPr>
          <w:i/>
          <w:lang w:val="en-GB"/>
        </w:rPr>
        <w:t xml:space="preserve">a </w:t>
      </w:r>
      <w:r w:rsidR="009607BA" w:rsidRPr="008C0773">
        <w:rPr>
          <w:i/>
          <w:lang w:val="en-GB"/>
        </w:rPr>
        <w:t>pH activator</w:t>
      </w:r>
      <w:r w:rsidR="009607BA">
        <w:rPr>
          <w:i/>
          <w:lang w:val="en-GB"/>
        </w:rPr>
        <w:t xml:space="preserve"> </w:t>
      </w:r>
    </w:p>
    <w:p w:rsidR="00140BC4" w:rsidRDefault="00140BC4" w:rsidP="007F2BA4">
      <w:pPr>
        <w:spacing w:after="0"/>
        <w:jc w:val="both"/>
        <w:rPr>
          <w:lang w:val="en-GB"/>
        </w:rPr>
      </w:pPr>
      <w:r>
        <w:rPr>
          <w:lang w:val="en-GB"/>
        </w:rPr>
        <w:t>DBS-CONHNH</w:t>
      </w:r>
      <w:r w:rsidRPr="001D637F">
        <w:rPr>
          <w:vertAlign w:val="subscript"/>
          <w:lang w:val="en-GB"/>
        </w:rPr>
        <w:t>2</w:t>
      </w:r>
      <w:r>
        <w:rPr>
          <w:lang w:val="en-GB"/>
        </w:rPr>
        <w:t xml:space="preserve"> </w:t>
      </w:r>
      <w:r w:rsidR="00EF3BEC">
        <w:rPr>
          <w:lang w:val="en-GB"/>
        </w:rPr>
        <w:t xml:space="preserve">(0.032 </w:t>
      </w:r>
      <w:proofErr w:type="spellStart"/>
      <w:r w:rsidR="00EF3BEC">
        <w:rPr>
          <w:lang w:val="en-GB"/>
        </w:rPr>
        <w:t>mmol</w:t>
      </w:r>
      <w:proofErr w:type="spellEnd"/>
      <w:r w:rsidR="00182378">
        <w:rPr>
          <w:lang w:val="en-GB"/>
        </w:rPr>
        <w:t xml:space="preserve"> – </w:t>
      </w:r>
      <w:r w:rsidR="00612CCC">
        <w:rPr>
          <w:lang w:val="en-GB"/>
        </w:rPr>
        <w:t>0.3</w:t>
      </w:r>
      <w:r w:rsidR="00182378">
        <w:rPr>
          <w:lang w:val="en-GB"/>
        </w:rPr>
        <w:t xml:space="preserve">% </w:t>
      </w:r>
      <w:proofErr w:type="spellStart"/>
      <w:r w:rsidR="00182378">
        <w:rPr>
          <w:lang w:val="en-GB"/>
        </w:rPr>
        <w:t>wt</w:t>
      </w:r>
      <w:proofErr w:type="spellEnd"/>
      <w:r w:rsidR="00182378">
        <w:rPr>
          <w:lang w:val="en-GB"/>
        </w:rPr>
        <w:t>/</w:t>
      </w:r>
      <w:proofErr w:type="spellStart"/>
      <w:r w:rsidR="00182378">
        <w:rPr>
          <w:lang w:val="en-GB"/>
        </w:rPr>
        <w:t>vol</w:t>
      </w:r>
      <w:proofErr w:type="spellEnd"/>
      <w:r w:rsidR="00182378">
        <w:rPr>
          <w:lang w:val="en-GB"/>
        </w:rPr>
        <w:t xml:space="preserve"> in 5 mL final total volume</w:t>
      </w:r>
      <w:r w:rsidR="00444AEC">
        <w:rPr>
          <w:lang w:val="en-GB"/>
        </w:rPr>
        <w:t xml:space="preserve">) </w:t>
      </w:r>
      <w:r>
        <w:rPr>
          <w:lang w:val="en-GB"/>
        </w:rPr>
        <w:t>was suspended in water (</w:t>
      </w:r>
      <w:r w:rsidR="00DA1270">
        <w:rPr>
          <w:lang w:val="en-GB"/>
        </w:rPr>
        <w:t>2</w:t>
      </w:r>
      <w:r>
        <w:rPr>
          <w:lang w:val="en-GB"/>
        </w:rPr>
        <w:t>.5 mL) and mixed with a DPIN solution (</w:t>
      </w:r>
      <w:r w:rsidR="00EF3BEC">
        <w:rPr>
          <w:lang w:val="en-GB"/>
        </w:rPr>
        <w:t>0.116 mmol</w:t>
      </w:r>
      <w:r>
        <w:rPr>
          <w:lang w:val="en-GB"/>
        </w:rPr>
        <w:t xml:space="preserve"> in </w:t>
      </w:r>
      <w:r w:rsidR="00DA1270">
        <w:rPr>
          <w:lang w:val="en-GB"/>
        </w:rPr>
        <w:t>2</w:t>
      </w:r>
      <w:r>
        <w:rPr>
          <w:lang w:val="en-GB"/>
        </w:rPr>
        <w:t>.5 mL</w:t>
      </w:r>
      <w:r w:rsidR="00182378">
        <w:rPr>
          <w:lang w:val="en-GB"/>
        </w:rPr>
        <w:t xml:space="preserve"> – </w:t>
      </w:r>
      <w:r w:rsidR="00612CCC">
        <w:rPr>
          <w:lang w:val="en-GB"/>
        </w:rPr>
        <w:t>0.8</w:t>
      </w:r>
      <w:r w:rsidR="00182378">
        <w:rPr>
          <w:lang w:val="en-GB"/>
        </w:rPr>
        <w:t xml:space="preserve">% </w:t>
      </w:r>
      <w:proofErr w:type="spellStart"/>
      <w:r w:rsidR="00182378">
        <w:rPr>
          <w:lang w:val="en-GB"/>
        </w:rPr>
        <w:t>wt</w:t>
      </w:r>
      <w:proofErr w:type="spellEnd"/>
      <w:r w:rsidR="00182378">
        <w:rPr>
          <w:lang w:val="en-GB"/>
        </w:rPr>
        <w:t>/</w:t>
      </w:r>
      <w:proofErr w:type="spellStart"/>
      <w:r w:rsidR="00182378">
        <w:rPr>
          <w:lang w:val="en-GB"/>
        </w:rPr>
        <w:t>vol</w:t>
      </w:r>
      <w:proofErr w:type="spellEnd"/>
      <w:r w:rsidR="00182378">
        <w:rPr>
          <w:lang w:val="en-GB"/>
        </w:rPr>
        <w:t xml:space="preserve"> in 5 mL final total volume</w:t>
      </w:r>
      <w:r>
        <w:rPr>
          <w:lang w:val="en-GB"/>
        </w:rPr>
        <w:t>)</w:t>
      </w:r>
      <w:r w:rsidR="00444AEC">
        <w:rPr>
          <w:lang w:val="en-GB"/>
        </w:rPr>
        <w:t>, which was</w:t>
      </w:r>
      <w:r>
        <w:rPr>
          <w:lang w:val="en-GB"/>
        </w:rPr>
        <w:t xml:space="preserve"> acidified by addition of </w:t>
      </w:r>
      <w:r w:rsidR="00444AEC">
        <w:rPr>
          <w:lang w:val="en-GB"/>
        </w:rPr>
        <w:t xml:space="preserve">1 M </w:t>
      </w:r>
      <w:proofErr w:type="spellStart"/>
      <w:r>
        <w:rPr>
          <w:lang w:val="en-GB"/>
        </w:rPr>
        <w:t>HCl</w:t>
      </w:r>
      <w:proofErr w:type="spellEnd"/>
      <w:r>
        <w:rPr>
          <w:lang w:val="en-GB"/>
        </w:rPr>
        <w:t xml:space="preserve"> (</w:t>
      </w:r>
      <w:r w:rsidR="00DA1270">
        <w:rPr>
          <w:lang w:val="en-GB"/>
        </w:rPr>
        <w:t>1</w:t>
      </w:r>
      <w:r>
        <w:rPr>
          <w:lang w:val="en-GB"/>
        </w:rPr>
        <w:t xml:space="preserve">2.5 </w:t>
      </w:r>
      <w:r w:rsidRPr="00CE3B08">
        <w:rPr>
          <w:rFonts w:ascii="Symbol" w:hAnsi="Symbol"/>
          <w:lang w:val="en-GB"/>
        </w:rPr>
        <w:t></w:t>
      </w:r>
      <w:r>
        <w:rPr>
          <w:lang w:val="en-GB"/>
        </w:rPr>
        <w:t xml:space="preserve">L). The suspension was sonicated to help the dispersion of the solid particles and </w:t>
      </w:r>
      <w:r w:rsidR="00444AEC">
        <w:rPr>
          <w:lang w:val="en-GB"/>
        </w:rPr>
        <w:t>subsequently</w:t>
      </w:r>
      <w:r>
        <w:rPr>
          <w:lang w:val="en-GB"/>
        </w:rPr>
        <w:t xml:space="preserve"> heated until complete dissolution of the compound. The sample was </w:t>
      </w:r>
      <w:r w:rsidR="00EF3BEC">
        <w:rPr>
          <w:lang w:val="en-GB"/>
        </w:rPr>
        <w:t>then quickly transferred into</w:t>
      </w:r>
      <w:r w:rsidR="00DA1270">
        <w:rPr>
          <w:lang w:val="en-GB"/>
        </w:rPr>
        <w:t xml:space="preserve"> a 5 x 5 cm glass tray and left undisturbed for 15 minutes to allow the formation of the DBS-CONHNH</w:t>
      </w:r>
      <w:r w:rsidR="00DA1270" w:rsidRPr="00B53D52">
        <w:rPr>
          <w:vertAlign w:val="subscript"/>
          <w:lang w:val="en-GB"/>
        </w:rPr>
        <w:t>2</w:t>
      </w:r>
      <w:r w:rsidR="00444AEC">
        <w:rPr>
          <w:lang w:val="en-GB"/>
        </w:rPr>
        <w:t xml:space="preserve"> gel network</w:t>
      </w:r>
      <w:r>
        <w:rPr>
          <w:lang w:val="en-GB"/>
        </w:rPr>
        <w:t xml:space="preserve">. Once a </w:t>
      </w:r>
      <w:r w:rsidR="00DA1270">
        <w:rPr>
          <w:lang w:val="en-GB"/>
        </w:rPr>
        <w:t>stable</w:t>
      </w:r>
      <w:r>
        <w:rPr>
          <w:lang w:val="en-GB"/>
        </w:rPr>
        <w:t xml:space="preserve"> gel was formed, a</w:t>
      </w:r>
      <w:r w:rsidR="00444AEC">
        <w:rPr>
          <w:lang w:val="en-GB"/>
        </w:rPr>
        <w:t xml:space="preserve"> basic</w:t>
      </w:r>
      <w:r>
        <w:rPr>
          <w:lang w:val="en-GB"/>
        </w:rPr>
        <w:t xml:space="preserve"> aqueous solution of DBS-COOH (</w:t>
      </w:r>
      <w:r w:rsidR="00EF3BEC">
        <w:rPr>
          <w:lang w:val="en-GB"/>
        </w:rPr>
        <w:t xml:space="preserve">0.022 </w:t>
      </w:r>
      <w:proofErr w:type="spellStart"/>
      <w:r w:rsidR="00EF3BEC">
        <w:rPr>
          <w:lang w:val="en-GB"/>
        </w:rPr>
        <w:t>mmol</w:t>
      </w:r>
      <w:proofErr w:type="spellEnd"/>
      <w:r w:rsidR="00182378">
        <w:rPr>
          <w:lang w:val="en-GB"/>
        </w:rPr>
        <w:t xml:space="preserve"> – </w:t>
      </w:r>
      <w:r w:rsidR="00612CCC">
        <w:rPr>
          <w:lang w:val="en-GB"/>
        </w:rPr>
        <w:t>0.3</w:t>
      </w:r>
      <w:r w:rsidR="00182378">
        <w:rPr>
          <w:lang w:val="en-GB"/>
        </w:rPr>
        <w:t xml:space="preserve">% </w:t>
      </w:r>
      <w:proofErr w:type="spellStart"/>
      <w:r w:rsidR="00182378">
        <w:rPr>
          <w:lang w:val="en-GB"/>
        </w:rPr>
        <w:t>wt</w:t>
      </w:r>
      <w:proofErr w:type="spellEnd"/>
      <w:r w:rsidR="00182378">
        <w:rPr>
          <w:lang w:val="en-GB"/>
        </w:rPr>
        <w:t>/</w:t>
      </w:r>
      <w:proofErr w:type="spellStart"/>
      <w:r w:rsidR="00182378">
        <w:rPr>
          <w:lang w:val="en-GB"/>
        </w:rPr>
        <w:t>vol</w:t>
      </w:r>
      <w:proofErr w:type="spellEnd"/>
      <w:r w:rsidR="00182378">
        <w:rPr>
          <w:lang w:val="en-GB"/>
        </w:rPr>
        <w:t xml:space="preserve"> in 3 mL final total volume</w:t>
      </w:r>
      <w:r w:rsidR="00444AEC">
        <w:rPr>
          <w:lang w:val="en-GB"/>
        </w:rPr>
        <w:t>, dissolved</w:t>
      </w:r>
      <w:r w:rsidR="00DA1270">
        <w:rPr>
          <w:lang w:val="en-GB"/>
        </w:rPr>
        <w:t xml:space="preserve"> in 2.82</w:t>
      </w:r>
      <w:r>
        <w:rPr>
          <w:lang w:val="en-GB"/>
        </w:rPr>
        <w:t xml:space="preserve"> mL </w:t>
      </w:r>
      <w:r w:rsidR="00444AEC">
        <w:rPr>
          <w:lang w:val="en-GB"/>
        </w:rPr>
        <w:t xml:space="preserve">of water </w:t>
      </w:r>
      <w:r>
        <w:rPr>
          <w:lang w:val="en-GB"/>
        </w:rPr>
        <w:t xml:space="preserve">+ </w:t>
      </w:r>
      <w:r w:rsidR="00DA1270">
        <w:rPr>
          <w:lang w:val="en-GB"/>
        </w:rPr>
        <w:t>18</w:t>
      </w:r>
      <w:r>
        <w:rPr>
          <w:lang w:val="en-GB"/>
        </w:rPr>
        <w:t xml:space="preserve">0 </w:t>
      </w:r>
      <w:r w:rsidRPr="00F267F7">
        <w:rPr>
          <w:rFonts w:ascii="Symbol" w:hAnsi="Symbol"/>
          <w:lang w:val="en-GB"/>
        </w:rPr>
        <w:t></w:t>
      </w:r>
      <w:r>
        <w:rPr>
          <w:lang w:val="en-GB"/>
        </w:rPr>
        <w:t xml:space="preserve">L </w:t>
      </w:r>
      <w:r w:rsidR="00444AEC">
        <w:rPr>
          <w:lang w:val="en-GB"/>
        </w:rPr>
        <w:t xml:space="preserve">0.5 M </w:t>
      </w:r>
      <w:proofErr w:type="spellStart"/>
      <w:r>
        <w:rPr>
          <w:lang w:val="en-GB"/>
        </w:rPr>
        <w:t>NaOH</w:t>
      </w:r>
      <w:proofErr w:type="spellEnd"/>
      <w:r>
        <w:rPr>
          <w:lang w:val="en-GB"/>
        </w:rPr>
        <w:t xml:space="preserve">) was added on top of the gel and let </w:t>
      </w:r>
      <w:r w:rsidR="00444AEC">
        <w:rPr>
          <w:lang w:val="en-GB"/>
        </w:rPr>
        <w:t xml:space="preserve">to </w:t>
      </w:r>
      <w:r>
        <w:rPr>
          <w:lang w:val="en-GB"/>
        </w:rPr>
        <w:t xml:space="preserve">diffuse through the gel for </w:t>
      </w:r>
      <w:r w:rsidR="00DA1270">
        <w:rPr>
          <w:lang w:val="en-GB"/>
        </w:rPr>
        <w:t>48</w:t>
      </w:r>
      <w:r>
        <w:rPr>
          <w:lang w:val="en-GB"/>
        </w:rPr>
        <w:t xml:space="preserve"> hours. After </w:t>
      </w:r>
      <w:r w:rsidR="00DA1270">
        <w:rPr>
          <w:lang w:val="en-GB"/>
        </w:rPr>
        <w:t>48</w:t>
      </w:r>
      <w:r>
        <w:rPr>
          <w:lang w:val="en-GB"/>
        </w:rPr>
        <w:t xml:space="preserve"> hours, the supernatant was removed</w:t>
      </w:r>
      <w:r w:rsidR="00031B74">
        <w:rPr>
          <w:lang w:val="en-GB"/>
        </w:rPr>
        <w:t>. A laser printed mask was then placed on top of the glass tray and the gel was exposed to UV light for two hours</w:t>
      </w:r>
      <w:r>
        <w:rPr>
          <w:lang w:val="en-GB"/>
        </w:rPr>
        <w:t xml:space="preserve"> to allow the formation of the second gel network. </w:t>
      </w:r>
      <w:r w:rsidR="00444AEC">
        <w:rPr>
          <w:lang w:val="en-GB"/>
        </w:rPr>
        <w:t xml:space="preserve">To avoid </w:t>
      </w:r>
      <w:r w:rsidR="00EF3BEC">
        <w:rPr>
          <w:lang w:val="en-GB"/>
        </w:rPr>
        <w:t>the disruption of gelation</w:t>
      </w:r>
      <w:r w:rsidR="00444AEC">
        <w:rPr>
          <w:lang w:val="en-GB"/>
        </w:rPr>
        <w:t xml:space="preserve"> due to heating effects, ice was placed below the glass tray. </w:t>
      </w:r>
    </w:p>
    <w:p w:rsidR="00025B99" w:rsidRDefault="00025B99" w:rsidP="007F2BA4">
      <w:pPr>
        <w:spacing w:after="0"/>
        <w:jc w:val="both"/>
        <w:rPr>
          <w:i/>
          <w:lang w:val="en-GB"/>
        </w:rPr>
      </w:pPr>
    </w:p>
    <w:p w:rsidR="00025B99" w:rsidRPr="008C0773" w:rsidRDefault="00F42C57" w:rsidP="002F5697">
      <w:pPr>
        <w:jc w:val="both"/>
        <w:rPr>
          <w:i/>
          <w:lang w:val="en-GB"/>
        </w:rPr>
      </w:pPr>
      <w:r>
        <w:rPr>
          <w:i/>
          <w:lang w:val="en-GB"/>
        </w:rPr>
        <w:t>S</w:t>
      </w:r>
      <w:r w:rsidR="00025B99" w:rsidRPr="008C0773">
        <w:rPr>
          <w:i/>
          <w:lang w:val="en-GB"/>
        </w:rPr>
        <w:t>2.</w:t>
      </w:r>
      <w:r w:rsidR="00B31F2B">
        <w:rPr>
          <w:i/>
          <w:lang w:val="en-GB"/>
        </w:rPr>
        <w:t>4</w:t>
      </w:r>
      <w:r w:rsidR="00025B99" w:rsidRPr="008C0773">
        <w:rPr>
          <w:i/>
          <w:lang w:val="en-GB"/>
        </w:rPr>
        <w:t>.</w:t>
      </w:r>
      <w:r w:rsidR="00B31F2B">
        <w:rPr>
          <w:i/>
          <w:lang w:val="en-GB"/>
        </w:rPr>
        <w:t>3</w:t>
      </w:r>
      <w:r w:rsidR="00025B99">
        <w:rPr>
          <w:i/>
          <w:lang w:val="en-GB"/>
        </w:rPr>
        <w:t xml:space="preserve"> In situ formation of Au nanoparticles</w:t>
      </w:r>
      <w:r w:rsidR="00025B99" w:rsidRPr="008C0773">
        <w:rPr>
          <w:i/>
          <w:lang w:val="en-GB"/>
        </w:rPr>
        <w:t xml:space="preserve"> </w:t>
      </w:r>
      <w:r w:rsidR="00025B99">
        <w:rPr>
          <w:i/>
          <w:lang w:val="en-GB"/>
        </w:rPr>
        <w:t>into</w:t>
      </w:r>
      <w:r w:rsidR="00025B99" w:rsidRPr="008C0773">
        <w:rPr>
          <w:i/>
          <w:lang w:val="en-GB"/>
        </w:rPr>
        <w:t xml:space="preserve"> </w:t>
      </w:r>
      <w:r w:rsidR="00025B99" w:rsidRPr="008C3A44">
        <w:rPr>
          <w:i/>
          <w:lang w:val="en-GB"/>
        </w:rPr>
        <w:t>DBS-CONHNH</w:t>
      </w:r>
      <w:r w:rsidR="00025B99" w:rsidRPr="008C3A44">
        <w:rPr>
          <w:i/>
          <w:vertAlign w:val="subscript"/>
          <w:lang w:val="en-GB"/>
        </w:rPr>
        <w:t>2</w:t>
      </w:r>
      <w:r w:rsidR="00025B99" w:rsidRPr="008C3A44">
        <w:rPr>
          <w:i/>
          <w:lang w:val="en-GB"/>
        </w:rPr>
        <w:t xml:space="preserve">/DBS-COOH </w:t>
      </w:r>
      <w:r w:rsidR="00C52C4A">
        <w:rPr>
          <w:i/>
          <w:lang w:val="en-GB"/>
        </w:rPr>
        <w:t>two-</w:t>
      </w:r>
      <w:r w:rsidR="00C52C4A" w:rsidRPr="008C3A44">
        <w:rPr>
          <w:i/>
          <w:lang w:val="en-GB"/>
        </w:rPr>
        <w:t>component</w:t>
      </w:r>
      <w:r w:rsidR="00C52C4A">
        <w:rPr>
          <w:i/>
          <w:lang w:val="en-GB"/>
        </w:rPr>
        <w:t xml:space="preserve"> </w:t>
      </w:r>
      <w:r w:rsidR="00025B99">
        <w:rPr>
          <w:i/>
          <w:lang w:val="en-GB"/>
        </w:rPr>
        <w:t>photopatterned hydro</w:t>
      </w:r>
      <w:r w:rsidR="00025B99" w:rsidRPr="008C3A44">
        <w:rPr>
          <w:i/>
          <w:lang w:val="en-GB"/>
        </w:rPr>
        <w:t>gels</w:t>
      </w:r>
      <w:r w:rsidR="00025B99" w:rsidRPr="00CA4BDB">
        <w:rPr>
          <w:i/>
          <w:lang w:val="en-GB"/>
        </w:rPr>
        <w:t xml:space="preserve"> </w:t>
      </w:r>
    </w:p>
    <w:p w:rsidR="00031B74" w:rsidRDefault="00834216" w:rsidP="00031B74">
      <w:pPr>
        <w:spacing w:after="0"/>
        <w:jc w:val="both"/>
        <w:rPr>
          <w:lang w:val="en-GB"/>
        </w:rPr>
      </w:pPr>
      <w:r>
        <w:rPr>
          <w:lang w:val="en-GB"/>
        </w:rPr>
        <w:t>DBS-CONHNH</w:t>
      </w:r>
      <w:r w:rsidRPr="001D637F">
        <w:rPr>
          <w:vertAlign w:val="subscript"/>
          <w:lang w:val="en-GB"/>
        </w:rPr>
        <w:t>2</w:t>
      </w:r>
      <w:r>
        <w:rPr>
          <w:lang w:val="en-GB"/>
        </w:rPr>
        <w:t xml:space="preserve"> (</w:t>
      </w:r>
      <w:r w:rsidR="00EF3BEC">
        <w:rPr>
          <w:lang w:val="en-GB"/>
        </w:rPr>
        <w:t xml:space="preserve">0.032 </w:t>
      </w:r>
      <w:proofErr w:type="spellStart"/>
      <w:r w:rsidR="00EF3BEC">
        <w:rPr>
          <w:lang w:val="en-GB"/>
        </w:rPr>
        <w:t>mmol</w:t>
      </w:r>
      <w:proofErr w:type="spellEnd"/>
      <w:r w:rsidR="00234BF3">
        <w:rPr>
          <w:lang w:val="en-GB"/>
        </w:rPr>
        <w:t xml:space="preserve"> – 0.3</w:t>
      </w:r>
      <w:r w:rsidR="003071FD">
        <w:rPr>
          <w:lang w:val="en-GB"/>
        </w:rPr>
        <w:t xml:space="preserve">% </w:t>
      </w:r>
      <w:proofErr w:type="spellStart"/>
      <w:r w:rsidR="003071FD">
        <w:rPr>
          <w:lang w:val="en-GB"/>
        </w:rPr>
        <w:t>wt</w:t>
      </w:r>
      <w:proofErr w:type="spellEnd"/>
      <w:r w:rsidR="003071FD">
        <w:rPr>
          <w:lang w:val="en-GB"/>
        </w:rPr>
        <w:t>/</w:t>
      </w:r>
      <w:proofErr w:type="spellStart"/>
      <w:r w:rsidR="003071FD">
        <w:rPr>
          <w:lang w:val="en-GB"/>
        </w:rPr>
        <w:t>vol</w:t>
      </w:r>
      <w:proofErr w:type="spellEnd"/>
      <w:r w:rsidR="003071FD">
        <w:rPr>
          <w:lang w:val="en-GB"/>
        </w:rPr>
        <w:t xml:space="preserve"> in 5 mL final total volume</w:t>
      </w:r>
      <w:r>
        <w:rPr>
          <w:lang w:val="en-GB"/>
        </w:rPr>
        <w:t xml:space="preserve">) was suspended in water (5 mL). The suspension was sonicated to help the dispersion of the solid particles and then heated until complete dissolution of the compound. The </w:t>
      </w:r>
      <w:r w:rsidR="00FD0675">
        <w:rPr>
          <w:lang w:val="en-GB"/>
        </w:rPr>
        <w:t>hot solution was then transferred into a 5 x 5 cm glass tray and</w:t>
      </w:r>
      <w:r>
        <w:rPr>
          <w:lang w:val="en-GB"/>
        </w:rPr>
        <w:t xml:space="preserve"> left </w:t>
      </w:r>
      <w:r>
        <w:rPr>
          <w:lang w:val="en-GB"/>
        </w:rPr>
        <w:lastRenderedPageBreak/>
        <w:t xml:space="preserve">undisturbed to cool, allowing gel formation. Once the gel was formed, a </w:t>
      </w:r>
      <w:r w:rsidR="000C01DA">
        <w:rPr>
          <w:lang w:val="en-GB"/>
        </w:rPr>
        <w:t>4.40</w:t>
      </w:r>
      <w:r>
        <w:rPr>
          <w:lang w:val="en-GB"/>
        </w:rPr>
        <w:t xml:space="preserve"> </w:t>
      </w:r>
      <w:proofErr w:type="spellStart"/>
      <w:r>
        <w:rPr>
          <w:lang w:val="en-GB"/>
        </w:rPr>
        <w:t>mM</w:t>
      </w:r>
      <w:proofErr w:type="spellEnd"/>
      <w:r>
        <w:rPr>
          <w:lang w:val="en-GB"/>
        </w:rPr>
        <w:t xml:space="preserve"> solution of AuCl</w:t>
      </w:r>
      <w:r w:rsidR="000C01DA" w:rsidRPr="000C01DA">
        <w:rPr>
          <w:vertAlign w:val="subscript"/>
          <w:lang w:val="en-GB"/>
        </w:rPr>
        <w:t>3</w:t>
      </w:r>
      <w:r>
        <w:rPr>
          <w:lang w:val="en-GB"/>
        </w:rPr>
        <w:t xml:space="preserve"> </w:t>
      </w:r>
      <w:r w:rsidR="000C01DA">
        <w:rPr>
          <w:lang w:val="en-GB"/>
        </w:rPr>
        <w:t xml:space="preserve">(4 mL) </w:t>
      </w:r>
      <w:r>
        <w:rPr>
          <w:lang w:val="en-GB"/>
        </w:rPr>
        <w:t xml:space="preserve">was added o top of the gel and let </w:t>
      </w:r>
      <w:r w:rsidR="00031B74">
        <w:rPr>
          <w:lang w:val="en-GB"/>
        </w:rPr>
        <w:t xml:space="preserve">to </w:t>
      </w:r>
      <w:r>
        <w:rPr>
          <w:lang w:val="en-GB"/>
        </w:rPr>
        <w:t>diffuse through the gel for 72 hours to allow the</w:t>
      </w:r>
      <w:r w:rsidR="00031B74">
        <w:rPr>
          <w:lang w:val="en-GB"/>
        </w:rPr>
        <w:t xml:space="preserve"> </w:t>
      </w:r>
      <w:r w:rsidR="00031B74" w:rsidRPr="00031B74">
        <w:rPr>
          <w:i/>
          <w:lang w:val="en-GB"/>
        </w:rPr>
        <w:t>in situ</w:t>
      </w:r>
      <w:r>
        <w:rPr>
          <w:lang w:val="en-GB"/>
        </w:rPr>
        <w:t xml:space="preserve"> formation of Au nanoparticles. After 72 hours, the supernatant was removed and </w:t>
      </w:r>
      <w:r w:rsidR="00031B74">
        <w:rPr>
          <w:lang w:val="en-GB"/>
        </w:rPr>
        <w:t xml:space="preserve">the gel was washed with water multiple times. </w:t>
      </w:r>
      <w:r w:rsidR="00FD0675">
        <w:rPr>
          <w:lang w:val="en-GB"/>
        </w:rPr>
        <w:t>An aqueous solution of DBS-COOH (</w:t>
      </w:r>
      <w:r w:rsidR="00EF3BEC">
        <w:rPr>
          <w:lang w:val="en-GB"/>
        </w:rPr>
        <w:t xml:space="preserve">0.034 </w:t>
      </w:r>
      <w:proofErr w:type="spellStart"/>
      <w:r w:rsidR="00EF3BEC">
        <w:rPr>
          <w:lang w:val="en-GB"/>
        </w:rPr>
        <w:t>mmol</w:t>
      </w:r>
      <w:proofErr w:type="spellEnd"/>
      <w:r w:rsidR="00234BF3">
        <w:rPr>
          <w:lang w:val="en-GB"/>
        </w:rPr>
        <w:t xml:space="preserve"> – 0.3</w:t>
      </w:r>
      <w:r w:rsidR="003071FD">
        <w:rPr>
          <w:lang w:val="en-GB"/>
        </w:rPr>
        <w:t xml:space="preserve">% </w:t>
      </w:r>
      <w:proofErr w:type="spellStart"/>
      <w:r w:rsidR="003071FD">
        <w:rPr>
          <w:lang w:val="en-GB"/>
        </w:rPr>
        <w:t>wt</w:t>
      </w:r>
      <w:proofErr w:type="spellEnd"/>
      <w:r w:rsidR="003071FD">
        <w:rPr>
          <w:lang w:val="en-GB"/>
        </w:rPr>
        <w:t>/</w:t>
      </w:r>
      <w:proofErr w:type="spellStart"/>
      <w:r w:rsidR="003071FD">
        <w:rPr>
          <w:lang w:val="en-GB"/>
        </w:rPr>
        <w:t>vol</w:t>
      </w:r>
      <w:proofErr w:type="spellEnd"/>
      <w:r w:rsidR="003071FD">
        <w:rPr>
          <w:lang w:val="en-GB"/>
        </w:rPr>
        <w:t xml:space="preserve"> in 5 mL final total volume</w:t>
      </w:r>
      <w:r w:rsidR="00031B74">
        <w:rPr>
          <w:lang w:val="en-GB"/>
        </w:rPr>
        <w:t>, dissolved</w:t>
      </w:r>
      <w:r w:rsidR="00FD0675">
        <w:rPr>
          <w:lang w:val="en-GB"/>
        </w:rPr>
        <w:t xml:space="preserve"> in </w:t>
      </w:r>
      <w:r w:rsidR="000E10C0">
        <w:rPr>
          <w:lang w:val="en-GB"/>
        </w:rPr>
        <w:t>2</w:t>
      </w:r>
      <w:r w:rsidR="00FD0675">
        <w:rPr>
          <w:lang w:val="en-GB"/>
        </w:rPr>
        <w:t xml:space="preserve">.70 mL </w:t>
      </w:r>
      <w:r w:rsidR="00031B74">
        <w:rPr>
          <w:lang w:val="en-GB"/>
        </w:rPr>
        <w:t xml:space="preserve">of water </w:t>
      </w:r>
      <w:r w:rsidR="00FD0675">
        <w:rPr>
          <w:lang w:val="en-GB"/>
        </w:rPr>
        <w:t xml:space="preserve">+ </w:t>
      </w:r>
      <w:r w:rsidR="00031B74">
        <w:rPr>
          <w:lang w:val="en-GB"/>
        </w:rPr>
        <w:t xml:space="preserve">300 </w:t>
      </w:r>
      <w:r w:rsidR="00031B74" w:rsidRPr="00F267F7">
        <w:rPr>
          <w:rFonts w:ascii="Symbol" w:hAnsi="Symbol"/>
          <w:lang w:val="en-GB"/>
        </w:rPr>
        <w:t></w:t>
      </w:r>
      <w:r w:rsidR="00031B74">
        <w:rPr>
          <w:lang w:val="en-GB"/>
        </w:rPr>
        <w:t xml:space="preserve">L of 0.5 M </w:t>
      </w:r>
      <w:proofErr w:type="spellStart"/>
      <w:r w:rsidR="00031B74">
        <w:rPr>
          <w:lang w:val="en-GB"/>
        </w:rPr>
        <w:t>NaOH</w:t>
      </w:r>
      <w:proofErr w:type="spellEnd"/>
      <w:r w:rsidR="00FD0675">
        <w:rPr>
          <w:lang w:val="en-GB"/>
        </w:rPr>
        <w:t>) and DPIN (</w:t>
      </w:r>
      <w:r w:rsidR="00EF3BEC">
        <w:rPr>
          <w:lang w:val="en-GB"/>
        </w:rPr>
        <w:t xml:space="preserve">0.116 </w:t>
      </w:r>
      <w:proofErr w:type="spellStart"/>
      <w:r w:rsidR="00EF3BEC">
        <w:rPr>
          <w:lang w:val="en-GB"/>
        </w:rPr>
        <w:t>mmol</w:t>
      </w:r>
      <w:proofErr w:type="spellEnd"/>
      <w:r w:rsidR="00234BF3">
        <w:rPr>
          <w:lang w:val="en-GB"/>
        </w:rPr>
        <w:t xml:space="preserve"> – 0.8</w:t>
      </w:r>
      <w:r w:rsidR="003071FD">
        <w:rPr>
          <w:lang w:val="en-GB"/>
        </w:rPr>
        <w:t xml:space="preserve">% </w:t>
      </w:r>
      <w:proofErr w:type="spellStart"/>
      <w:r w:rsidR="003071FD">
        <w:rPr>
          <w:lang w:val="en-GB"/>
        </w:rPr>
        <w:t>wt</w:t>
      </w:r>
      <w:proofErr w:type="spellEnd"/>
      <w:r w:rsidR="003071FD">
        <w:rPr>
          <w:lang w:val="en-GB"/>
        </w:rPr>
        <w:t>/</w:t>
      </w:r>
      <w:proofErr w:type="spellStart"/>
      <w:r w:rsidR="003071FD">
        <w:rPr>
          <w:lang w:val="en-GB"/>
        </w:rPr>
        <w:t>vol</w:t>
      </w:r>
      <w:proofErr w:type="spellEnd"/>
      <w:r w:rsidR="003071FD">
        <w:rPr>
          <w:lang w:val="en-GB"/>
        </w:rPr>
        <w:t xml:space="preserve"> in 5 mL final total volume</w:t>
      </w:r>
      <w:r w:rsidR="00031B74">
        <w:rPr>
          <w:lang w:val="en-GB"/>
        </w:rPr>
        <w:t>, dissolved</w:t>
      </w:r>
      <w:r w:rsidR="00FD0675">
        <w:rPr>
          <w:lang w:val="en-GB"/>
        </w:rPr>
        <w:t xml:space="preserve"> in </w:t>
      </w:r>
      <w:r w:rsidR="000E10C0">
        <w:rPr>
          <w:lang w:val="en-GB"/>
        </w:rPr>
        <w:t>2</w:t>
      </w:r>
      <w:r w:rsidR="00FD0675">
        <w:rPr>
          <w:lang w:val="en-GB"/>
        </w:rPr>
        <w:t xml:space="preserve"> mL of water +</w:t>
      </w:r>
      <w:r w:rsidR="000E10C0">
        <w:rPr>
          <w:lang w:val="en-GB"/>
        </w:rPr>
        <w:t xml:space="preserve"> 12.5 </w:t>
      </w:r>
      <w:r w:rsidR="000E10C0" w:rsidRPr="000E10C0">
        <w:rPr>
          <w:rFonts w:ascii="Symbol" w:hAnsi="Symbol"/>
          <w:lang w:val="en-GB"/>
        </w:rPr>
        <w:t></w:t>
      </w:r>
      <w:r w:rsidR="000E10C0">
        <w:rPr>
          <w:lang w:val="en-GB"/>
        </w:rPr>
        <w:t>L</w:t>
      </w:r>
      <w:r w:rsidR="00FD0675">
        <w:rPr>
          <w:lang w:val="en-GB"/>
        </w:rPr>
        <w:t xml:space="preserve"> </w:t>
      </w:r>
      <w:r w:rsidR="00031B74">
        <w:rPr>
          <w:lang w:val="en-GB"/>
        </w:rPr>
        <w:t xml:space="preserve">of 1 M </w:t>
      </w:r>
      <w:proofErr w:type="spellStart"/>
      <w:r w:rsidR="00FD0675">
        <w:rPr>
          <w:lang w:val="en-GB"/>
        </w:rPr>
        <w:t>HCl</w:t>
      </w:r>
      <w:proofErr w:type="spellEnd"/>
      <w:r w:rsidR="00FD0675">
        <w:rPr>
          <w:lang w:val="en-GB"/>
        </w:rPr>
        <w:t xml:space="preserve">) was added on top of the gel and let </w:t>
      </w:r>
      <w:r w:rsidR="00031B74">
        <w:rPr>
          <w:lang w:val="en-GB"/>
        </w:rPr>
        <w:t xml:space="preserve">to </w:t>
      </w:r>
      <w:r w:rsidR="00FD0675">
        <w:rPr>
          <w:lang w:val="en-GB"/>
        </w:rPr>
        <w:t>diffuse through the gel for 24 hours. After 24 hours, the supernatant was removed</w:t>
      </w:r>
      <w:r w:rsidR="00031B74">
        <w:rPr>
          <w:lang w:val="en-GB"/>
        </w:rPr>
        <w:t>.</w:t>
      </w:r>
      <w:r w:rsidR="00FD0675">
        <w:rPr>
          <w:lang w:val="en-GB"/>
        </w:rPr>
        <w:t xml:space="preserve"> </w:t>
      </w:r>
      <w:r w:rsidR="00031B74">
        <w:rPr>
          <w:lang w:val="en-GB"/>
        </w:rPr>
        <w:t xml:space="preserve">A laser printed mask was then placed on top of the glass tray and the gel was exposed to UV light for two hours to allow the formation of the second gel network. To avoid </w:t>
      </w:r>
      <w:r w:rsidR="00EF3BEC">
        <w:rPr>
          <w:lang w:val="en-GB"/>
        </w:rPr>
        <w:t>the disruption of gelation</w:t>
      </w:r>
      <w:r w:rsidR="00031B74">
        <w:rPr>
          <w:lang w:val="en-GB"/>
        </w:rPr>
        <w:t xml:space="preserve"> due to heating effects, ice was placed below the glass tray. </w:t>
      </w:r>
    </w:p>
    <w:p w:rsidR="008D1B7E" w:rsidRDefault="008D1B7E" w:rsidP="00031B74">
      <w:pPr>
        <w:spacing w:after="0"/>
        <w:jc w:val="both"/>
        <w:rPr>
          <w:lang w:val="en-GB"/>
        </w:rPr>
      </w:pPr>
    </w:p>
    <w:p w:rsidR="008D1B7E" w:rsidRDefault="009853B3" w:rsidP="008D1B7E">
      <w:pPr>
        <w:jc w:val="both"/>
        <w:rPr>
          <w:b/>
          <w:lang w:val="en-GB"/>
        </w:rPr>
      </w:pPr>
      <w:r>
        <w:rPr>
          <w:b/>
          <w:lang w:val="en-GB"/>
        </w:rPr>
        <w:t>S3</w:t>
      </w:r>
      <w:r w:rsidR="008D1B7E">
        <w:rPr>
          <w:b/>
          <w:lang w:val="en-GB"/>
        </w:rPr>
        <w:t xml:space="preserve"> </w:t>
      </w:r>
      <w:r>
        <w:rPr>
          <w:b/>
          <w:lang w:val="en-GB"/>
        </w:rPr>
        <w:tab/>
      </w:r>
      <w:r w:rsidR="008D1B7E">
        <w:rPr>
          <w:b/>
          <w:lang w:val="en-GB"/>
        </w:rPr>
        <w:t>pH studies</w:t>
      </w:r>
    </w:p>
    <w:p w:rsidR="00DF769F" w:rsidRDefault="009853B3" w:rsidP="008D1B7E">
      <w:pPr>
        <w:jc w:val="both"/>
        <w:rPr>
          <w:lang w:val="en-GB"/>
        </w:rPr>
      </w:pPr>
      <w:r>
        <w:rPr>
          <w:lang w:val="en-GB"/>
        </w:rPr>
        <w:t>The pH of DBS-COOH (0.4</w:t>
      </w:r>
      <w:r w:rsidR="00DF769F">
        <w:rPr>
          <w:lang w:val="en-GB"/>
        </w:rPr>
        <w:t xml:space="preserve">% </w:t>
      </w:r>
      <w:proofErr w:type="spellStart"/>
      <w:r w:rsidR="00DF769F">
        <w:rPr>
          <w:lang w:val="en-GB"/>
        </w:rPr>
        <w:t>wt</w:t>
      </w:r>
      <w:proofErr w:type="spellEnd"/>
      <w:r w:rsidR="00DF769F">
        <w:rPr>
          <w:lang w:val="en-GB"/>
        </w:rPr>
        <w:t>/</w:t>
      </w:r>
      <w:proofErr w:type="spellStart"/>
      <w:r w:rsidR="00DF769F">
        <w:rPr>
          <w:lang w:val="en-GB"/>
        </w:rPr>
        <w:t>vol</w:t>
      </w:r>
      <w:proofErr w:type="spellEnd"/>
      <w:r w:rsidR="00DF769F">
        <w:rPr>
          <w:lang w:val="en-GB"/>
        </w:rPr>
        <w:t>) and the DBS-CONHNH</w:t>
      </w:r>
      <w:r w:rsidR="00DF769F" w:rsidRPr="00234BF3">
        <w:rPr>
          <w:vertAlign w:val="subscript"/>
          <w:lang w:val="en-GB"/>
        </w:rPr>
        <w:t>2</w:t>
      </w:r>
      <w:r>
        <w:rPr>
          <w:lang w:val="en-GB"/>
        </w:rPr>
        <w:t>/DBS-COOH mixture (0.2</w:t>
      </w:r>
      <w:r w:rsidR="00DF769F">
        <w:rPr>
          <w:lang w:val="en-GB"/>
        </w:rPr>
        <w:t xml:space="preserve">% </w:t>
      </w:r>
      <w:proofErr w:type="spellStart"/>
      <w:r w:rsidR="00DF769F">
        <w:rPr>
          <w:lang w:val="en-GB"/>
        </w:rPr>
        <w:t>wt</w:t>
      </w:r>
      <w:proofErr w:type="spellEnd"/>
      <w:r w:rsidR="00DF769F">
        <w:rPr>
          <w:lang w:val="en-GB"/>
        </w:rPr>
        <w:t>/</w:t>
      </w:r>
      <w:proofErr w:type="spellStart"/>
      <w:r w:rsidR="00DF769F">
        <w:rPr>
          <w:lang w:val="en-GB"/>
        </w:rPr>
        <w:t>vol</w:t>
      </w:r>
      <w:proofErr w:type="spellEnd"/>
      <w:r w:rsidR="00DF769F">
        <w:rPr>
          <w:lang w:val="en-GB"/>
        </w:rPr>
        <w:t xml:space="preserve"> of each LMWG) was monitored over time during gel formation. The gels were prepared as described in Sections S2.2.1 and S2.3.1 using variable </w:t>
      </w:r>
      <w:proofErr w:type="spellStart"/>
      <w:r w:rsidR="00DF769F">
        <w:rPr>
          <w:lang w:val="en-GB"/>
        </w:rPr>
        <w:t>GdL</w:t>
      </w:r>
      <w:proofErr w:type="spellEnd"/>
      <w:r>
        <w:rPr>
          <w:lang w:val="en-GB"/>
        </w:rPr>
        <w:t xml:space="preserve"> amounts (0.4, 0.6, 0.8 and 1.0</w:t>
      </w:r>
      <w:r w:rsidR="00DF769F">
        <w:rPr>
          <w:lang w:val="en-GB"/>
        </w:rPr>
        <w:t xml:space="preserve">% </w:t>
      </w:r>
      <w:proofErr w:type="spellStart"/>
      <w:r w:rsidR="00DF769F">
        <w:rPr>
          <w:lang w:val="en-GB"/>
        </w:rPr>
        <w:t>wt</w:t>
      </w:r>
      <w:proofErr w:type="spellEnd"/>
      <w:r w:rsidR="00DF769F">
        <w:rPr>
          <w:lang w:val="en-GB"/>
        </w:rPr>
        <w:t>/</w:t>
      </w:r>
      <w:proofErr w:type="spellStart"/>
      <w:r w:rsidR="00DF769F">
        <w:rPr>
          <w:lang w:val="en-GB"/>
        </w:rPr>
        <w:t>vol</w:t>
      </w:r>
      <w:proofErr w:type="spellEnd"/>
      <w:r w:rsidR="00DF769F">
        <w:rPr>
          <w:lang w:val="en-GB"/>
        </w:rPr>
        <w:t>) and the pH was checked at regular time intervals.</w:t>
      </w:r>
    </w:p>
    <w:p w:rsidR="008D1B7E" w:rsidRPr="00234BF3" w:rsidRDefault="008D1B7E" w:rsidP="00234BF3">
      <w:pPr>
        <w:jc w:val="both"/>
        <w:rPr>
          <w:b/>
          <w:lang w:val="en-GB"/>
        </w:rPr>
      </w:pPr>
      <w:r w:rsidRPr="00A224FF">
        <w:rPr>
          <w:b/>
          <w:lang w:val="en-GB"/>
        </w:rPr>
        <w:t>S</w:t>
      </w:r>
      <w:r>
        <w:rPr>
          <w:b/>
          <w:lang w:val="en-GB"/>
        </w:rPr>
        <w:t>3</w:t>
      </w:r>
      <w:r w:rsidRPr="00A224FF">
        <w:rPr>
          <w:b/>
          <w:lang w:val="en-GB"/>
        </w:rPr>
        <w:t xml:space="preserve">.1 </w:t>
      </w:r>
      <w:r>
        <w:rPr>
          <w:b/>
          <w:lang w:val="en-GB"/>
        </w:rPr>
        <w:t xml:space="preserve">pH </w:t>
      </w:r>
      <w:r w:rsidRPr="00A224FF">
        <w:rPr>
          <w:b/>
          <w:lang w:val="en-GB"/>
        </w:rPr>
        <w:t xml:space="preserve">monitoring </w:t>
      </w:r>
      <w:r w:rsidR="00DF769F" w:rsidRPr="00A224FF">
        <w:rPr>
          <w:b/>
          <w:lang w:val="en-GB"/>
        </w:rPr>
        <w:t>over time</w:t>
      </w:r>
      <w:r w:rsidR="00DF769F">
        <w:rPr>
          <w:b/>
          <w:lang w:val="en-GB"/>
        </w:rPr>
        <w:t xml:space="preserve"> </w:t>
      </w:r>
      <w:r w:rsidRPr="00A224FF">
        <w:rPr>
          <w:b/>
          <w:lang w:val="en-GB"/>
        </w:rPr>
        <w:t xml:space="preserve">of DBS-COOH </w:t>
      </w:r>
      <w:r w:rsidR="00DF769F">
        <w:rPr>
          <w:b/>
          <w:lang w:val="en-GB"/>
        </w:rPr>
        <w:t xml:space="preserve">in the presence of different </w:t>
      </w:r>
      <w:proofErr w:type="spellStart"/>
      <w:r w:rsidR="00DF769F">
        <w:rPr>
          <w:b/>
          <w:lang w:val="en-GB"/>
        </w:rPr>
        <w:t>GdL</w:t>
      </w:r>
      <w:proofErr w:type="spellEnd"/>
      <w:r w:rsidR="00DF769F">
        <w:rPr>
          <w:b/>
          <w:lang w:val="en-GB"/>
        </w:rPr>
        <w:t xml:space="preserve"> amounts </w:t>
      </w:r>
    </w:p>
    <w:p w:rsidR="008D1B7E" w:rsidRDefault="008D1B7E" w:rsidP="00031B74">
      <w:pPr>
        <w:spacing w:after="0"/>
        <w:jc w:val="both"/>
        <w:rPr>
          <w:lang w:val="en-GB"/>
        </w:rPr>
      </w:pPr>
    </w:p>
    <w:p w:rsidR="008D1B7E" w:rsidRDefault="005C200D" w:rsidP="00234BF3">
      <w:pPr>
        <w:spacing w:after="0"/>
        <w:jc w:val="center"/>
        <w:rPr>
          <w:lang w:val="en-GB"/>
        </w:rPr>
      </w:pPr>
      <w:r>
        <w:rPr>
          <w:noProof/>
          <w:lang w:val="en-GB" w:eastAsia="en-GB"/>
        </w:rPr>
        <w:drawing>
          <wp:inline distT="0" distB="0" distL="0" distR="0" wp14:anchorId="1B214E1F">
            <wp:extent cx="3490622" cy="193537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4010" cy="1937253"/>
                    </a:xfrm>
                    <a:prstGeom prst="rect">
                      <a:avLst/>
                    </a:prstGeom>
                    <a:noFill/>
                  </pic:spPr>
                </pic:pic>
              </a:graphicData>
            </a:graphic>
          </wp:inline>
        </w:drawing>
      </w:r>
    </w:p>
    <w:p w:rsidR="00DF769F" w:rsidRDefault="00DF769F" w:rsidP="00DF769F">
      <w:pPr>
        <w:spacing w:after="0"/>
        <w:jc w:val="center"/>
        <w:rPr>
          <w:lang w:val="en-GB"/>
        </w:rPr>
      </w:pPr>
    </w:p>
    <w:p w:rsidR="00DF769F" w:rsidRDefault="00DF769F" w:rsidP="00DF769F">
      <w:pPr>
        <w:spacing w:after="0"/>
        <w:jc w:val="center"/>
        <w:rPr>
          <w:lang w:val="en-GB"/>
        </w:rPr>
      </w:pPr>
      <w:r w:rsidRPr="00901387">
        <w:rPr>
          <w:lang w:val="en-GB"/>
        </w:rPr>
        <w:t>Figure S</w:t>
      </w:r>
      <w:r>
        <w:rPr>
          <w:lang w:val="en-GB"/>
        </w:rPr>
        <w:t>1</w:t>
      </w:r>
      <w:r w:rsidRPr="00901387">
        <w:rPr>
          <w:lang w:val="en-GB"/>
        </w:rPr>
        <w:t xml:space="preserve">. </w:t>
      </w:r>
      <w:r>
        <w:rPr>
          <w:lang w:val="en-GB"/>
        </w:rPr>
        <w:t>pH</w:t>
      </w:r>
      <w:r w:rsidRPr="00901387">
        <w:rPr>
          <w:lang w:val="en-GB"/>
        </w:rPr>
        <w:t xml:space="preserve"> </w:t>
      </w:r>
      <w:r>
        <w:rPr>
          <w:lang w:val="en-GB"/>
        </w:rPr>
        <w:t>cha</w:t>
      </w:r>
      <w:r w:rsidR="009853B3">
        <w:rPr>
          <w:lang w:val="en-GB"/>
        </w:rPr>
        <w:t>nges over time of DBS-COOH (0.4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during self-assembly prepared using different </w:t>
      </w:r>
      <w:proofErr w:type="spellStart"/>
      <w:r>
        <w:rPr>
          <w:lang w:val="en-GB"/>
        </w:rPr>
        <w:t>GdL</w:t>
      </w:r>
      <w:proofErr w:type="spellEnd"/>
      <w:r>
        <w:rPr>
          <w:lang w:val="en-GB"/>
        </w:rPr>
        <w:t xml:space="preserve"> amounts: </w:t>
      </w:r>
      <w:r w:rsidR="009853B3">
        <w:rPr>
          <w:lang w:val="en-GB"/>
        </w:rPr>
        <w:t xml:space="preserve">0.4% </w:t>
      </w:r>
      <w:proofErr w:type="spellStart"/>
      <w:r w:rsidR="009853B3">
        <w:rPr>
          <w:lang w:val="en-GB"/>
        </w:rPr>
        <w:t>wt</w:t>
      </w:r>
      <w:proofErr w:type="spellEnd"/>
      <w:r w:rsidR="009853B3">
        <w:rPr>
          <w:lang w:val="en-GB"/>
        </w:rPr>
        <w:t>/</w:t>
      </w:r>
      <w:proofErr w:type="spellStart"/>
      <w:r w:rsidR="009853B3">
        <w:rPr>
          <w:lang w:val="en-GB"/>
        </w:rPr>
        <w:t>vol</w:t>
      </w:r>
      <w:proofErr w:type="spellEnd"/>
      <w:r w:rsidR="009853B3">
        <w:rPr>
          <w:lang w:val="en-GB"/>
        </w:rPr>
        <w:t xml:space="preserve"> (orange line), 0.6</w:t>
      </w:r>
      <w:r>
        <w:rPr>
          <w:lang w:val="en-GB"/>
        </w:rPr>
        <w:t xml:space="preserve">% </w:t>
      </w:r>
      <w:proofErr w:type="spellStart"/>
      <w:r>
        <w:rPr>
          <w:lang w:val="en-GB"/>
        </w:rPr>
        <w:t>wt</w:t>
      </w:r>
      <w:proofErr w:type="spellEnd"/>
      <w:r w:rsidR="009853B3">
        <w:rPr>
          <w:lang w:val="en-GB"/>
        </w:rPr>
        <w:t>/</w:t>
      </w:r>
      <w:proofErr w:type="spellStart"/>
      <w:r w:rsidR="009853B3">
        <w:rPr>
          <w:lang w:val="en-GB"/>
        </w:rPr>
        <w:t>vol</w:t>
      </w:r>
      <w:proofErr w:type="spellEnd"/>
      <w:r w:rsidR="009853B3">
        <w:rPr>
          <w:lang w:val="en-GB"/>
        </w:rPr>
        <w:t xml:space="preserve"> (red line), 0.8% </w:t>
      </w:r>
      <w:proofErr w:type="spellStart"/>
      <w:r w:rsidR="009853B3">
        <w:rPr>
          <w:lang w:val="en-GB"/>
        </w:rPr>
        <w:t>wt</w:t>
      </w:r>
      <w:proofErr w:type="spellEnd"/>
      <w:r w:rsidR="009853B3">
        <w:rPr>
          <w:lang w:val="en-GB"/>
        </w:rPr>
        <w:t>/</w:t>
      </w:r>
      <w:proofErr w:type="spellStart"/>
      <w:r w:rsidR="009853B3">
        <w:rPr>
          <w:lang w:val="en-GB"/>
        </w:rPr>
        <w:t>vol</w:t>
      </w:r>
      <w:proofErr w:type="spellEnd"/>
      <w:r w:rsidR="009853B3">
        <w:rPr>
          <w:lang w:val="en-GB"/>
        </w:rPr>
        <w:t xml:space="preserve"> (blue line) and 1.0</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(green line).</w:t>
      </w: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1713DD" w:rsidRDefault="001713DD" w:rsidP="00DF769F">
      <w:pPr>
        <w:spacing w:after="0"/>
        <w:jc w:val="center"/>
        <w:rPr>
          <w:lang w:val="en-GB"/>
        </w:rPr>
      </w:pPr>
    </w:p>
    <w:p w:rsidR="00DF769F" w:rsidRDefault="00DF769F" w:rsidP="00DF769F">
      <w:pPr>
        <w:spacing w:after="0"/>
        <w:jc w:val="center"/>
        <w:rPr>
          <w:lang w:val="en-GB"/>
        </w:rPr>
      </w:pPr>
    </w:p>
    <w:p w:rsidR="00E73770" w:rsidRDefault="00E73770" w:rsidP="00E73770">
      <w:pPr>
        <w:jc w:val="both"/>
        <w:rPr>
          <w:b/>
          <w:lang w:val="en-GB"/>
        </w:rPr>
      </w:pPr>
      <w:r w:rsidRPr="00A224FF">
        <w:rPr>
          <w:b/>
          <w:lang w:val="en-GB"/>
        </w:rPr>
        <w:lastRenderedPageBreak/>
        <w:t>S</w:t>
      </w:r>
      <w:r>
        <w:rPr>
          <w:b/>
          <w:lang w:val="en-GB"/>
        </w:rPr>
        <w:t>3</w:t>
      </w:r>
      <w:r w:rsidRPr="00A224FF">
        <w:rPr>
          <w:b/>
          <w:lang w:val="en-GB"/>
        </w:rPr>
        <w:t>.</w:t>
      </w:r>
      <w:r>
        <w:rPr>
          <w:b/>
          <w:lang w:val="en-GB"/>
        </w:rPr>
        <w:t>2</w:t>
      </w:r>
      <w:r w:rsidRPr="00A224FF">
        <w:rPr>
          <w:b/>
          <w:lang w:val="en-GB"/>
        </w:rPr>
        <w:t xml:space="preserve"> </w:t>
      </w:r>
      <w:r>
        <w:rPr>
          <w:b/>
          <w:lang w:val="en-GB"/>
        </w:rPr>
        <w:t xml:space="preserve">pH </w:t>
      </w:r>
      <w:r w:rsidRPr="00A224FF">
        <w:rPr>
          <w:b/>
          <w:lang w:val="en-GB"/>
        </w:rPr>
        <w:t>monitoring over time</w:t>
      </w:r>
      <w:r>
        <w:rPr>
          <w:b/>
          <w:lang w:val="en-GB"/>
        </w:rPr>
        <w:t xml:space="preserve"> </w:t>
      </w:r>
      <w:r w:rsidRPr="00A224FF">
        <w:rPr>
          <w:b/>
          <w:lang w:val="en-GB"/>
        </w:rPr>
        <w:t xml:space="preserve">of </w:t>
      </w:r>
      <w:r w:rsidR="006F4990" w:rsidRPr="00A224FF">
        <w:rPr>
          <w:b/>
          <w:lang w:val="en-GB"/>
        </w:rPr>
        <w:t>DBS-CONHNH</w:t>
      </w:r>
      <w:r w:rsidR="006F4990" w:rsidRPr="00A224FF">
        <w:rPr>
          <w:b/>
          <w:vertAlign w:val="subscript"/>
          <w:lang w:val="en-GB"/>
        </w:rPr>
        <w:t>2</w:t>
      </w:r>
      <w:r w:rsidR="006F4990" w:rsidRPr="00A224FF">
        <w:rPr>
          <w:b/>
          <w:lang w:val="en-GB"/>
        </w:rPr>
        <w:t xml:space="preserve">/DBS-COOH </w:t>
      </w:r>
      <w:r w:rsidR="00C52C4A">
        <w:rPr>
          <w:b/>
          <w:lang w:val="en-GB"/>
        </w:rPr>
        <w:t>two-</w:t>
      </w:r>
      <w:r w:rsidR="006F4990" w:rsidRPr="00A224FF">
        <w:rPr>
          <w:b/>
          <w:lang w:val="en-GB"/>
        </w:rPr>
        <w:t xml:space="preserve">component gel </w:t>
      </w:r>
      <w:r>
        <w:rPr>
          <w:b/>
          <w:lang w:val="en-GB"/>
        </w:rPr>
        <w:t xml:space="preserve">in the presence of different </w:t>
      </w:r>
      <w:proofErr w:type="spellStart"/>
      <w:r>
        <w:rPr>
          <w:b/>
          <w:lang w:val="en-GB"/>
        </w:rPr>
        <w:t>GdL</w:t>
      </w:r>
      <w:proofErr w:type="spellEnd"/>
      <w:r>
        <w:rPr>
          <w:b/>
          <w:lang w:val="en-GB"/>
        </w:rPr>
        <w:t xml:space="preserve"> amounts </w:t>
      </w:r>
    </w:p>
    <w:p w:rsidR="005C200D" w:rsidRDefault="005C200D" w:rsidP="005C200D">
      <w:pPr>
        <w:jc w:val="center"/>
        <w:rPr>
          <w:b/>
          <w:lang w:val="en-GB"/>
        </w:rPr>
      </w:pPr>
      <w:r>
        <w:rPr>
          <w:b/>
          <w:noProof/>
          <w:lang w:val="en-GB" w:eastAsia="en-GB"/>
        </w:rPr>
        <w:drawing>
          <wp:inline distT="0" distB="0" distL="0" distR="0" wp14:anchorId="3B051213">
            <wp:extent cx="3632220" cy="1876508"/>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4200" cy="1893030"/>
                    </a:xfrm>
                    <a:prstGeom prst="rect">
                      <a:avLst/>
                    </a:prstGeom>
                    <a:noFill/>
                  </pic:spPr>
                </pic:pic>
              </a:graphicData>
            </a:graphic>
          </wp:inline>
        </w:drawing>
      </w:r>
    </w:p>
    <w:p w:rsidR="005C200D" w:rsidRDefault="005C200D" w:rsidP="005C200D">
      <w:pPr>
        <w:spacing w:after="0"/>
        <w:jc w:val="center"/>
        <w:rPr>
          <w:lang w:val="en-GB"/>
        </w:rPr>
      </w:pPr>
      <w:r w:rsidRPr="00901387">
        <w:rPr>
          <w:lang w:val="en-GB"/>
        </w:rPr>
        <w:t>Figure S</w:t>
      </w:r>
      <w:r>
        <w:rPr>
          <w:lang w:val="en-GB"/>
        </w:rPr>
        <w:t>2</w:t>
      </w:r>
      <w:r w:rsidRPr="00901387">
        <w:rPr>
          <w:lang w:val="en-GB"/>
        </w:rPr>
        <w:t xml:space="preserve">. </w:t>
      </w:r>
      <w:r>
        <w:rPr>
          <w:lang w:val="en-GB"/>
        </w:rPr>
        <w:t>pH</w:t>
      </w:r>
      <w:r w:rsidRPr="00901387">
        <w:rPr>
          <w:lang w:val="en-GB"/>
        </w:rPr>
        <w:t xml:space="preserve"> </w:t>
      </w:r>
      <w:r>
        <w:rPr>
          <w:lang w:val="en-GB"/>
        </w:rPr>
        <w:t>changes over time of DBS-CONHNH</w:t>
      </w:r>
      <w:r w:rsidRPr="00234BF3">
        <w:rPr>
          <w:vertAlign w:val="subscript"/>
          <w:lang w:val="en-GB"/>
        </w:rPr>
        <w:t>2</w:t>
      </w:r>
      <w:r>
        <w:rPr>
          <w:lang w:val="en-GB"/>
        </w:rPr>
        <w:t xml:space="preserve">/DBS-COOH </w:t>
      </w:r>
      <w:r w:rsidR="00C52C4A">
        <w:rPr>
          <w:lang w:val="en-GB"/>
        </w:rPr>
        <w:t>two-</w:t>
      </w:r>
      <w:r w:rsidR="009853B3">
        <w:rPr>
          <w:lang w:val="en-GB"/>
        </w:rPr>
        <w:t>component gel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during self-assembly prepared u</w:t>
      </w:r>
      <w:r w:rsidR="009853B3">
        <w:rPr>
          <w:lang w:val="en-GB"/>
        </w:rPr>
        <w:t xml:space="preserve">sing different </w:t>
      </w:r>
      <w:proofErr w:type="spellStart"/>
      <w:r w:rsidR="009853B3">
        <w:rPr>
          <w:lang w:val="en-GB"/>
        </w:rPr>
        <w:t>GdL</w:t>
      </w:r>
      <w:proofErr w:type="spellEnd"/>
      <w:r w:rsidR="009853B3">
        <w:rPr>
          <w:lang w:val="en-GB"/>
        </w:rPr>
        <w:t xml:space="preserve"> amounts: 0.4% </w:t>
      </w:r>
      <w:proofErr w:type="spellStart"/>
      <w:r w:rsidR="009853B3">
        <w:rPr>
          <w:lang w:val="en-GB"/>
        </w:rPr>
        <w:t>wt</w:t>
      </w:r>
      <w:proofErr w:type="spellEnd"/>
      <w:r w:rsidR="009853B3">
        <w:rPr>
          <w:lang w:val="en-GB"/>
        </w:rPr>
        <w:t>/</w:t>
      </w:r>
      <w:proofErr w:type="spellStart"/>
      <w:r w:rsidR="009853B3">
        <w:rPr>
          <w:lang w:val="en-GB"/>
        </w:rPr>
        <w:t>vol</w:t>
      </w:r>
      <w:proofErr w:type="spellEnd"/>
      <w:r w:rsidR="009853B3">
        <w:rPr>
          <w:lang w:val="en-GB"/>
        </w:rPr>
        <w:t xml:space="preserve"> (orange line), 0.6% </w:t>
      </w:r>
      <w:proofErr w:type="spellStart"/>
      <w:r w:rsidR="009853B3">
        <w:rPr>
          <w:lang w:val="en-GB"/>
        </w:rPr>
        <w:t>wt</w:t>
      </w:r>
      <w:proofErr w:type="spellEnd"/>
      <w:r w:rsidR="009853B3">
        <w:rPr>
          <w:lang w:val="en-GB"/>
        </w:rPr>
        <w:t>/</w:t>
      </w:r>
      <w:proofErr w:type="spellStart"/>
      <w:r w:rsidR="009853B3">
        <w:rPr>
          <w:lang w:val="en-GB"/>
        </w:rPr>
        <w:t>vol</w:t>
      </w:r>
      <w:proofErr w:type="spellEnd"/>
      <w:r w:rsidR="009853B3">
        <w:rPr>
          <w:lang w:val="en-GB"/>
        </w:rPr>
        <w:t xml:space="preserve"> (red line), 0.8% </w:t>
      </w:r>
      <w:proofErr w:type="spellStart"/>
      <w:r w:rsidR="009853B3">
        <w:rPr>
          <w:lang w:val="en-GB"/>
        </w:rPr>
        <w:t>wt</w:t>
      </w:r>
      <w:proofErr w:type="spellEnd"/>
      <w:r w:rsidR="009853B3">
        <w:rPr>
          <w:lang w:val="en-GB"/>
        </w:rPr>
        <w:t>/</w:t>
      </w:r>
      <w:proofErr w:type="spellStart"/>
      <w:r w:rsidR="009853B3">
        <w:rPr>
          <w:lang w:val="en-GB"/>
        </w:rPr>
        <w:t>vol</w:t>
      </w:r>
      <w:proofErr w:type="spellEnd"/>
      <w:r w:rsidR="009853B3">
        <w:rPr>
          <w:lang w:val="en-GB"/>
        </w:rPr>
        <w:t xml:space="preserve"> (blue line) and 1.0</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(green line).</w:t>
      </w:r>
    </w:p>
    <w:p w:rsidR="00DF769F" w:rsidRDefault="00DF769F" w:rsidP="00031B74">
      <w:pPr>
        <w:spacing w:after="0"/>
        <w:jc w:val="both"/>
        <w:rPr>
          <w:lang w:val="en-GB"/>
        </w:rPr>
      </w:pPr>
    </w:p>
    <w:p w:rsidR="005E597A" w:rsidRDefault="005E597A" w:rsidP="005E597A">
      <w:pPr>
        <w:spacing w:after="0"/>
        <w:jc w:val="both"/>
        <w:rPr>
          <w:lang w:val="en-GB"/>
        </w:rPr>
      </w:pPr>
    </w:p>
    <w:p w:rsidR="005E597A" w:rsidRPr="002F5697" w:rsidRDefault="00F42C57" w:rsidP="002F5697">
      <w:pPr>
        <w:jc w:val="both"/>
        <w:rPr>
          <w:b/>
          <w:lang w:val="en-GB"/>
        </w:rPr>
      </w:pPr>
      <w:r>
        <w:rPr>
          <w:b/>
          <w:lang w:val="en-GB"/>
        </w:rPr>
        <w:t>S</w:t>
      </w:r>
      <w:r w:rsidR="00E1217A">
        <w:rPr>
          <w:b/>
          <w:lang w:val="en-GB"/>
        </w:rPr>
        <w:t>4</w:t>
      </w:r>
      <w:r w:rsidR="005E597A">
        <w:rPr>
          <w:b/>
          <w:lang w:val="en-GB"/>
        </w:rPr>
        <w:t xml:space="preserve"> </w:t>
      </w:r>
      <w:r w:rsidR="009853B3">
        <w:rPr>
          <w:b/>
          <w:lang w:val="en-GB"/>
        </w:rPr>
        <w:tab/>
      </w:r>
      <w:r w:rsidR="005E597A">
        <w:rPr>
          <w:b/>
          <w:lang w:val="en-GB"/>
        </w:rPr>
        <w:t>NMR studies</w:t>
      </w:r>
    </w:p>
    <w:p w:rsidR="005E597A" w:rsidRPr="00A224FF" w:rsidRDefault="00F42C57" w:rsidP="002F5697">
      <w:pPr>
        <w:jc w:val="both"/>
        <w:rPr>
          <w:b/>
          <w:lang w:val="en-GB"/>
        </w:rPr>
      </w:pPr>
      <w:r w:rsidRPr="00A224FF">
        <w:rPr>
          <w:b/>
          <w:lang w:val="en-GB"/>
        </w:rPr>
        <w:t>S</w:t>
      </w:r>
      <w:r w:rsidR="00E1217A">
        <w:rPr>
          <w:b/>
          <w:lang w:val="en-GB"/>
        </w:rPr>
        <w:t>4</w:t>
      </w:r>
      <w:r w:rsidR="008C0739" w:rsidRPr="00A224FF">
        <w:rPr>
          <w:b/>
          <w:lang w:val="en-GB"/>
        </w:rPr>
        <w:t>.1</w:t>
      </w:r>
      <w:r w:rsidR="005E597A" w:rsidRPr="00A224FF">
        <w:rPr>
          <w:b/>
          <w:lang w:val="en-GB"/>
        </w:rPr>
        <w:t xml:space="preserve"> </w:t>
      </w:r>
      <w:r w:rsidR="001926C1" w:rsidRPr="00A224FF">
        <w:rPr>
          <w:b/>
          <w:lang w:val="en-GB"/>
        </w:rPr>
        <w:t xml:space="preserve">NMR monitoring of </w:t>
      </w:r>
      <w:r w:rsidR="001B0C49" w:rsidRPr="00A224FF">
        <w:rPr>
          <w:b/>
          <w:lang w:val="en-GB"/>
        </w:rPr>
        <w:t>DBS-CONHNH</w:t>
      </w:r>
      <w:r w:rsidR="001B0C49" w:rsidRPr="00A224FF">
        <w:rPr>
          <w:b/>
          <w:vertAlign w:val="subscript"/>
          <w:lang w:val="en-GB"/>
        </w:rPr>
        <w:t>2</w:t>
      </w:r>
      <w:r w:rsidR="001B0C49" w:rsidRPr="00A224FF">
        <w:rPr>
          <w:b/>
          <w:lang w:val="en-GB"/>
        </w:rPr>
        <w:t xml:space="preserve">/DBS-COOH </w:t>
      </w:r>
      <w:r w:rsidR="00C52C4A">
        <w:rPr>
          <w:b/>
          <w:lang w:val="en-GB"/>
        </w:rPr>
        <w:t>two-</w:t>
      </w:r>
      <w:r w:rsidR="00C52C4A" w:rsidRPr="00A224FF">
        <w:rPr>
          <w:b/>
          <w:lang w:val="en-GB"/>
        </w:rPr>
        <w:t xml:space="preserve">component </w:t>
      </w:r>
      <w:r w:rsidR="001926C1" w:rsidRPr="00A224FF">
        <w:rPr>
          <w:b/>
          <w:lang w:val="en-GB"/>
        </w:rPr>
        <w:t>gel formation over time</w:t>
      </w:r>
      <w:r w:rsidR="00386B45" w:rsidRPr="00A224FF">
        <w:rPr>
          <w:b/>
          <w:lang w:val="en-GB"/>
        </w:rPr>
        <w:t xml:space="preserve"> </w:t>
      </w:r>
    </w:p>
    <w:p w:rsidR="008C0739" w:rsidRDefault="008C0739" w:rsidP="008C0739">
      <w:pPr>
        <w:spacing w:after="0"/>
        <w:jc w:val="both"/>
        <w:rPr>
          <w:lang w:val="en-GB"/>
        </w:rPr>
      </w:pPr>
      <w:r>
        <w:rPr>
          <w:lang w:val="en-GB"/>
        </w:rPr>
        <w:t xml:space="preserve">The </w:t>
      </w:r>
      <w:r w:rsidR="00CE6B03">
        <w:rPr>
          <w:lang w:val="en-GB"/>
        </w:rPr>
        <w:t>DBS-CONHNH</w:t>
      </w:r>
      <w:r w:rsidR="00CE6B03" w:rsidRPr="00CE6B03">
        <w:rPr>
          <w:vertAlign w:val="subscript"/>
          <w:lang w:val="en-GB"/>
        </w:rPr>
        <w:t>2</w:t>
      </w:r>
      <w:r w:rsidR="00CE6B03">
        <w:rPr>
          <w:lang w:val="en-GB"/>
        </w:rPr>
        <w:t xml:space="preserve">/DBS-COOH </w:t>
      </w:r>
      <w:r w:rsidR="00C52C4A">
        <w:rPr>
          <w:lang w:val="en-GB"/>
        </w:rPr>
        <w:t xml:space="preserve">two-component </w:t>
      </w:r>
      <w:r w:rsidR="0033220E">
        <w:rPr>
          <w:lang w:val="en-GB"/>
        </w:rPr>
        <w:t>gel sample</w:t>
      </w:r>
      <w:r>
        <w:rPr>
          <w:lang w:val="en-GB"/>
        </w:rPr>
        <w:t xml:space="preserve"> used for </w:t>
      </w:r>
      <w:r w:rsidR="001B0C49">
        <w:rPr>
          <w:lang w:val="en-GB"/>
        </w:rPr>
        <w:t>this study</w:t>
      </w:r>
      <w:r>
        <w:rPr>
          <w:lang w:val="en-GB"/>
        </w:rPr>
        <w:t xml:space="preserve"> was prepared </w:t>
      </w:r>
      <w:r w:rsidR="00526196">
        <w:rPr>
          <w:lang w:val="en-GB"/>
        </w:rPr>
        <w:t xml:space="preserve">in a 0.7 mL volume </w:t>
      </w:r>
      <w:r>
        <w:rPr>
          <w:lang w:val="en-GB"/>
        </w:rPr>
        <w:t xml:space="preserve">as described </w:t>
      </w:r>
      <w:r w:rsidR="00981749">
        <w:rPr>
          <w:lang w:val="en-GB"/>
        </w:rPr>
        <w:t xml:space="preserve">in </w:t>
      </w:r>
      <w:r w:rsidR="00CE6B03">
        <w:rPr>
          <w:lang w:val="en-GB"/>
        </w:rPr>
        <w:t>S</w:t>
      </w:r>
      <w:r w:rsidR="00981749">
        <w:rPr>
          <w:lang w:val="en-GB"/>
        </w:rPr>
        <w:t xml:space="preserve">ection </w:t>
      </w:r>
      <w:r w:rsidR="00CE6B03">
        <w:rPr>
          <w:lang w:val="en-GB"/>
        </w:rPr>
        <w:t>S2.3</w:t>
      </w:r>
      <w:r w:rsidR="001841AB">
        <w:rPr>
          <w:lang w:val="en-GB"/>
        </w:rPr>
        <w:t xml:space="preserve"> using a 0.3</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concentration of each LMWG </w:t>
      </w:r>
      <w:r w:rsidR="00526196">
        <w:rPr>
          <w:lang w:val="en-GB"/>
        </w:rPr>
        <w:t>(4.41 x 10</w:t>
      </w:r>
      <w:r w:rsidR="00526196" w:rsidRPr="002F1B6A">
        <w:rPr>
          <w:vertAlign w:val="superscript"/>
          <w:lang w:val="en-GB"/>
        </w:rPr>
        <w:t xml:space="preserve">-3 </w:t>
      </w:r>
      <w:r w:rsidR="00F77B9F">
        <w:rPr>
          <w:lang w:val="en-GB"/>
        </w:rPr>
        <w:t>mmol</w:t>
      </w:r>
      <w:r w:rsidR="00526196">
        <w:rPr>
          <w:lang w:val="en-GB"/>
        </w:rPr>
        <w:t xml:space="preserve"> of DBS-CONHNH</w:t>
      </w:r>
      <w:r w:rsidR="00526196" w:rsidRPr="00526196">
        <w:rPr>
          <w:vertAlign w:val="subscript"/>
          <w:lang w:val="en-GB"/>
        </w:rPr>
        <w:t>2</w:t>
      </w:r>
      <w:r w:rsidR="00526196">
        <w:rPr>
          <w:lang w:val="en-GB"/>
        </w:rPr>
        <w:t xml:space="preserve"> and 4.70 x 10</w:t>
      </w:r>
      <w:r w:rsidR="00526196" w:rsidRPr="002F1B6A">
        <w:rPr>
          <w:vertAlign w:val="superscript"/>
          <w:lang w:val="en-GB"/>
        </w:rPr>
        <w:t xml:space="preserve">-3 </w:t>
      </w:r>
      <w:r w:rsidR="00F77B9F">
        <w:rPr>
          <w:lang w:val="en-GB"/>
        </w:rPr>
        <w:t>mmol</w:t>
      </w:r>
      <w:r w:rsidR="00526196">
        <w:rPr>
          <w:lang w:val="en-GB"/>
        </w:rPr>
        <w:t xml:space="preserve"> of DBS-COOH) </w:t>
      </w:r>
      <w:r>
        <w:rPr>
          <w:lang w:val="en-GB"/>
        </w:rPr>
        <w:t xml:space="preserve">and replacing water and </w:t>
      </w:r>
      <w:proofErr w:type="spellStart"/>
      <w:r>
        <w:rPr>
          <w:lang w:val="en-GB"/>
        </w:rPr>
        <w:t>NaOH</w:t>
      </w:r>
      <w:proofErr w:type="spellEnd"/>
      <w:r>
        <w:rPr>
          <w:lang w:val="en-GB"/>
        </w:rPr>
        <w:t xml:space="preserve"> with </w:t>
      </w:r>
      <w:r w:rsidR="007E3E0D">
        <w:rPr>
          <w:lang w:val="en-GB"/>
        </w:rPr>
        <w:t>the corresponding deuterated solutions</w:t>
      </w:r>
      <w:r>
        <w:rPr>
          <w:lang w:val="en-GB"/>
        </w:rPr>
        <w:t xml:space="preserve">. DMSO (2 </w:t>
      </w:r>
      <w:r w:rsidRPr="007A7678">
        <w:rPr>
          <w:rFonts w:ascii="Symbol" w:hAnsi="Symbol" w:cstheme="minorHAnsi"/>
          <w:lang w:val="en-GB"/>
        </w:rPr>
        <w:t></w:t>
      </w:r>
      <w:r>
        <w:rPr>
          <w:lang w:val="en-GB"/>
        </w:rPr>
        <w:t>L/mL) was added as an internal standard</w:t>
      </w:r>
      <w:r w:rsidR="00981749">
        <w:rPr>
          <w:lang w:val="en-GB"/>
        </w:rPr>
        <w:t>.</w:t>
      </w:r>
      <w:r>
        <w:rPr>
          <w:lang w:val="en-GB"/>
        </w:rPr>
        <w:t xml:space="preserve"> </w:t>
      </w:r>
      <w:r w:rsidR="00981749">
        <w:rPr>
          <w:lang w:val="en-GB"/>
        </w:rPr>
        <w:t>The</w:t>
      </w:r>
      <w:r>
        <w:rPr>
          <w:lang w:val="en-GB"/>
        </w:rPr>
        <w:t xml:space="preserve"> </w:t>
      </w:r>
      <w:r w:rsidR="00CE6B03">
        <w:rPr>
          <w:lang w:val="en-GB"/>
        </w:rPr>
        <w:t>gel was formed</w:t>
      </w:r>
      <w:r w:rsidR="001841AB">
        <w:rPr>
          <w:lang w:val="en-GB"/>
        </w:rPr>
        <w:t xml:space="preserve"> in</w:t>
      </w:r>
      <w:r w:rsidR="00B8589E">
        <w:rPr>
          <w:lang w:val="en-GB"/>
        </w:rPr>
        <w:t xml:space="preserve"> a</w:t>
      </w:r>
      <w:r>
        <w:rPr>
          <w:lang w:val="en-GB"/>
        </w:rPr>
        <w:t xml:space="preserve"> NMR tube and placed in the spectrometer. The first spectrum was recorded after 30 minutes from sample preparation</w:t>
      </w:r>
      <w:r w:rsidR="004A3CA8">
        <w:rPr>
          <w:lang w:val="en-GB"/>
        </w:rPr>
        <w:t xml:space="preserve"> (Figure </w:t>
      </w:r>
      <w:r w:rsidR="000A481F">
        <w:rPr>
          <w:lang w:val="en-GB"/>
        </w:rPr>
        <w:t>S3</w:t>
      </w:r>
      <w:r w:rsidR="004A3CA8">
        <w:rPr>
          <w:lang w:val="en-GB"/>
        </w:rPr>
        <w:t>)</w:t>
      </w:r>
      <w:r>
        <w:rPr>
          <w:lang w:val="en-GB"/>
        </w:rPr>
        <w:t>. Spec</w:t>
      </w:r>
      <w:r w:rsidR="00B8589E">
        <w:rPr>
          <w:lang w:val="en-GB"/>
        </w:rPr>
        <w:t>t</w:t>
      </w:r>
      <w:r>
        <w:rPr>
          <w:lang w:val="en-GB"/>
        </w:rPr>
        <w:t>ra were then r</w:t>
      </w:r>
      <w:r w:rsidR="00B8589E">
        <w:rPr>
          <w:lang w:val="en-GB"/>
        </w:rPr>
        <w:t>e</w:t>
      </w:r>
      <w:r>
        <w:rPr>
          <w:lang w:val="en-GB"/>
        </w:rPr>
        <w:t xml:space="preserve">corded every 5 minutes for </w:t>
      </w:r>
      <w:r w:rsidR="00C745DC">
        <w:rPr>
          <w:lang w:val="en-GB"/>
        </w:rPr>
        <w:t>90</w:t>
      </w:r>
      <w:r>
        <w:rPr>
          <w:lang w:val="en-GB"/>
        </w:rPr>
        <w:t xml:space="preserve"> minutes and then every 30 minutes for </w:t>
      </w:r>
      <w:r w:rsidR="00C745DC">
        <w:rPr>
          <w:lang w:val="en-GB"/>
        </w:rPr>
        <w:t>12.5</w:t>
      </w:r>
      <w:r>
        <w:rPr>
          <w:lang w:val="en-GB"/>
        </w:rPr>
        <w:t xml:space="preserve"> hours.</w:t>
      </w:r>
      <w:r w:rsidRPr="001C6E3D">
        <w:rPr>
          <w:lang w:val="en-GB"/>
        </w:rPr>
        <w:t xml:space="preserve"> </w:t>
      </w:r>
      <w:r w:rsidR="00C745DC">
        <w:rPr>
          <w:lang w:val="en-GB"/>
        </w:rPr>
        <w:t>T</w:t>
      </w:r>
      <w:r>
        <w:rPr>
          <w:lang w:val="en-GB"/>
        </w:rPr>
        <w:t xml:space="preserve">he concentration of the mobile components was calculated by comparison of the integrals of relevant peaks (DBS- COOH aromatic peak </w:t>
      </w:r>
      <w:r w:rsidRPr="00C745DC">
        <w:rPr>
          <w:rFonts w:ascii="Symbol" w:hAnsi="Symbol"/>
          <w:lang w:val="en-GB"/>
        </w:rPr>
        <w:t></w:t>
      </w:r>
      <w:r w:rsidR="00C745DC">
        <w:rPr>
          <w:lang w:val="en-GB"/>
        </w:rPr>
        <w:t xml:space="preserve"> </w:t>
      </w:r>
      <w:r>
        <w:rPr>
          <w:lang w:val="en-GB"/>
        </w:rPr>
        <w:t xml:space="preserve">= </w:t>
      </w:r>
      <w:r w:rsidR="00C745DC">
        <w:rPr>
          <w:lang w:val="en-GB"/>
        </w:rPr>
        <w:t>7.70</w:t>
      </w:r>
      <w:r>
        <w:rPr>
          <w:lang w:val="en-GB"/>
        </w:rPr>
        <w:t xml:space="preserve"> and </w:t>
      </w:r>
      <w:r w:rsidR="0088597D">
        <w:rPr>
          <w:lang w:val="en-GB"/>
        </w:rPr>
        <w:t>DBS</w:t>
      </w:r>
      <w:r>
        <w:rPr>
          <w:lang w:val="en-GB"/>
        </w:rPr>
        <w:t>-CONHNH</w:t>
      </w:r>
      <w:r w:rsidRPr="0088597D">
        <w:rPr>
          <w:vertAlign w:val="subscript"/>
          <w:lang w:val="en-GB"/>
        </w:rPr>
        <w:t>2</w:t>
      </w:r>
      <w:r>
        <w:rPr>
          <w:lang w:val="en-GB"/>
        </w:rPr>
        <w:t xml:space="preserve"> aromatic peak </w:t>
      </w:r>
      <w:r w:rsidRPr="00C745DC">
        <w:rPr>
          <w:rFonts w:ascii="Symbol" w:hAnsi="Symbol"/>
          <w:lang w:val="en-GB"/>
        </w:rPr>
        <w:t></w:t>
      </w:r>
      <w:r w:rsidR="00C745DC">
        <w:rPr>
          <w:lang w:val="en-GB"/>
        </w:rPr>
        <w:t xml:space="preserve"> </w:t>
      </w:r>
      <w:r>
        <w:rPr>
          <w:lang w:val="en-GB"/>
        </w:rPr>
        <w:t xml:space="preserve">= </w:t>
      </w:r>
      <w:r w:rsidR="00C745DC">
        <w:rPr>
          <w:lang w:val="en-GB"/>
        </w:rPr>
        <w:t>7.55</w:t>
      </w:r>
      <w:r>
        <w:rPr>
          <w:lang w:val="en-GB"/>
        </w:rPr>
        <w:t>) to that of DMSO (</w:t>
      </w:r>
      <w:r w:rsidRPr="0010742A">
        <w:rPr>
          <w:rFonts w:ascii="Symbol" w:hAnsi="Symbol"/>
          <w:lang w:val="en-GB"/>
        </w:rPr>
        <w:t></w:t>
      </w:r>
      <w:r>
        <w:rPr>
          <w:lang w:val="en-GB"/>
        </w:rPr>
        <w:t xml:space="preserve"> = 2.5</w:t>
      </w:r>
      <w:r w:rsidR="00C745DC">
        <w:rPr>
          <w:lang w:val="en-GB"/>
        </w:rPr>
        <w:t>0</w:t>
      </w:r>
      <w:r>
        <w:rPr>
          <w:lang w:val="en-GB"/>
        </w:rPr>
        <w:t xml:space="preserve"> ppm).</w:t>
      </w:r>
      <w:r w:rsidR="00386B45">
        <w:rPr>
          <w:lang w:val="en-GB"/>
        </w:rPr>
        <w:t xml:space="preserve"> The </w:t>
      </w:r>
      <w:r w:rsidR="00901387">
        <w:rPr>
          <w:lang w:val="en-GB"/>
        </w:rPr>
        <w:t xml:space="preserve">obtained </w:t>
      </w:r>
      <w:r w:rsidR="00386B45">
        <w:rPr>
          <w:lang w:val="en-GB"/>
        </w:rPr>
        <w:t>data are reported in Table S</w:t>
      </w:r>
      <w:r w:rsidR="00CE6B03">
        <w:rPr>
          <w:lang w:val="en-GB"/>
        </w:rPr>
        <w:t>1</w:t>
      </w:r>
      <w:r w:rsidR="00386B45">
        <w:rPr>
          <w:lang w:val="en-GB"/>
        </w:rPr>
        <w:t>.</w:t>
      </w:r>
    </w:p>
    <w:p w:rsidR="00CE6B03" w:rsidRDefault="00CE6B03" w:rsidP="008C0739">
      <w:pPr>
        <w:spacing w:after="0"/>
        <w:jc w:val="both"/>
        <w:rPr>
          <w:lang w:val="en-GB"/>
        </w:rPr>
      </w:pPr>
    </w:p>
    <w:p w:rsidR="00DB4CAE" w:rsidRDefault="00386B45" w:rsidP="00386B45">
      <w:pPr>
        <w:spacing w:after="0"/>
        <w:jc w:val="center"/>
        <w:rPr>
          <w:lang w:val="en-GB"/>
        </w:rPr>
      </w:pPr>
      <w:r>
        <w:rPr>
          <w:noProof/>
          <w:lang w:val="en-GB" w:eastAsia="en-GB"/>
        </w:rPr>
        <w:drawing>
          <wp:inline distT="0" distB="0" distL="0" distR="0" wp14:anchorId="228DAABD">
            <wp:extent cx="5563870" cy="18684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365" cy="1885095"/>
                    </a:xfrm>
                    <a:prstGeom prst="rect">
                      <a:avLst/>
                    </a:prstGeom>
                    <a:noFill/>
                  </pic:spPr>
                </pic:pic>
              </a:graphicData>
            </a:graphic>
          </wp:inline>
        </w:drawing>
      </w:r>
    </w:p>
    <w:p w:rsidR="00901387" w:rsidRDefault="00901387" w:rsidP="00386B45">
      <w:pPr>
        <w:spacing w:after="0"/>
        <w:jc w:val="center"/>
        <w:rPr>
          <w:lang w:val="en-GB"/>
        </w:rPr>
      </w:pPr>
    </w:p>
    <w:p w:rsidR="00901387" w:rsidRDefault="00901387" w:rsidP="00386B45">
      <w:pPr>
        <w:spacing w:after="0"/>
        <w:jc w:val="center"/>
        <w:rPr>
          <w:lang w:val="en-GB"/>
        </w:rPr>
      </w:pPr>
      <w:r w:rsidRPr="00901387">
        <w:rPr>
          <w:lang w:val="en-GB"/>
        </w:rPr>
        <w:t>Figure S</w:t>
      </w:r>
      <w:r w:rsidR="007A346E">
        <w:rPr>
          <w:lang w:val="en-GB"/>
        </w:rPr>
        <w:t>3</w:t>
      </w:r>
      <w:r w:rsidRPr="00901387">
        <w:rPr>
          <w:lang w:val="en-GB"/>
        </w:rPr>
        <w:t xml:space="preserve">. </w:t>
      </w:r>
      <w:r w:rsidRPr="00901387">
        <w:rPr>
          <w:vertAlign w:val="superscript"/>
          <w:lang w:val="en-GB"/>
        </w:rPr>
        <w:t>1</w:t>
      </w:r>
      <w:r w:rsidRPr="00901387">
        <w:rPr>
          <w:lang w:val="en-GB"/>
        </w:rPr>
        <w:t xml:space="preserve">H NMR of </w:t>
      </w:r>
      <w:r>
        <w:rPr>
          <w:lang w:val="en-GB"/>
        </w:rPr>
        <w:t>the DBS-COOH/DBS-CONHNH</w:t>
      </w:r>
      <w:r w:rsidRPr="00901387">
        <w:rPr>
          <w:vertAlign w:val="subscript"/>
          <w:lang w:val="en-GB"/>
        </w:rPr>
        <w:t>2</w:t>
      </w:r>
      <w:r>
        <w:rPr>
          <w:lang w:val="en-GB"/>
        </w:rPr>
        <w:t xml:space="preserve"> </w:t>
      </w:r>
      <w:r w:rsidR="00C52C4A">
        <w:rPr>
          <w:lang w:val="en-GB"/>
        </w:rPr>
        <w:t xml:space="preserve">two-component </w:t>
      </w:r>
      <w:r>
        <w:rPr>
          <w:lang w:val="en-GB"/>
        </w:rPr>
        <w:t>gel after 30 mins from sample preparation</w:t>
      </w:r>
      <w:r w:rsidR="00CE6B03">
        <w:rPr>
          <w:lang w:val="en-GB"/>
        </w:rPr>
        <w:t>.</w:t>
      </w:r>
    </w:p>
    <w:p w:rsidR="00F4304F" w:rsidRDefault="00F4304F" w:rsidP="00234BF3">
      <w:pPr>
        <w:spacing w:after="0"/>
        <w:rPr>
          <w:lang w:val="en-GB"/>
        </w:rPr>
      </w:pPr>
    </w:p>
    <w:p w:rsidR="00CE6B03" w:rsidRDefault="00CE6B03" w:rsidP="00386B45">
      <w:pPr>
        <w:spacing w:after="0"/>
        <w:jc w:val="center"/>
        <w:rPr>
          <w:lang w:val="en-GB"/>
        </w:rPr>
      </w:pPr>
    </w:p>
    <w:p w:rsidR="001841AB" w:rsidRDefault="001841AB" w:rsidP="00386B45">
      <w:pPr>
        <w:spacing w:after="0"/>
        <w:jc w:val="center"/>
        <w:rPr>
          <w:lang w:val="en-GB"/>
        </w:rPr>
      </w:pPr>
    </w:p>
    <w:p w:rsidR="00CE6B03" w:rsidRPr="00901387" w:rsidRDefault="001841AB" w:rsidP="001841AB">
      <w:pPr>
        <w:spacing w:after="0"/>
        <w:jc w:val="center"/>
        <w:rPr>
          <w:lang w:val="en-GB"/>
        </w:rPr>
      </w:pPr>
      <w:r>
        <w:rPr>
          <w:lang w:val="en-GB"/>
        </w:rPr>
        <w:lastRenderedPageBreak/>
        <w:t>Table S1. Percentage of DBS-COOH and DBS-CONHNH</w:t>
      </w:r>
      <w:r w:rsidRPr="004A3CA8">
        <w:rPr>
          <w:vertAlign w:val="subscript"/>
          <w:lang w:val="en-GB"/>
        </w:rPr>
        <w:t>2</w:t>
      </w:r>
      <w:r>
        <w:rPr>
          <w:lang w:val="en-GB"/>
        </w:rPr>
        <w:t xml:space="preserve"> immobilised in the DBS-COOH/DBS-CONHNH</w:t>
      </w:r>
      <w:r w:rsidRPr="004A3CA8">
        <w:rPr>
          <w:vertAlign w:val="subscript"/>
          <w:lang w:val="en-GB"/>
        </w:rPr>
        <w:t>2</w:t>
      </w:r>
      <w:r>
        <w:rPr>
          <w:lang w:val="en-GB"/>
        </w:rPr>
        <w:t xml:space="preserve"> two-component gel over time.</w:t>
      </w:r>
    </w:p>
    <w:p w:rsidR="0046304C" w:rsidRPr="00901387" w:rsidRDefault="0046304C" w:rsidP="008C0739">
      <w:pPr>
        <w:spacing w:after="0"/>
        <w:jc w:val="both"/>
        <w:rPr>
          <w:lang w:val="en-GB"/>
        </w:rPr>
      </w:pPr>
    </w:p>
    <w:tbl>
      <w:tblPr>
        <w:tblStyle w:val="TableGrid"/>
        <w:tblW w:w="0" w:type="auto"/>
        <w:tblInd w:w="704" w:type="dxa"/>
        <w:tblLook w:val="04A0" w:firstRow="1" w:lastRow="0" w:firstColumn="1" w:lastColumn="0" w:noHBand="0" w:noVBand="1"/>
      </w:tblPr>
      <w:tblGrid>
        <w:gridCol w:w="1311"/>
        <w:gridCol w:w="1260"/>
        <w:gridCol w:w="1374"/>
        <w:gridCol w:w="1221"/>
        <w:gridCol w:w="1116"/>
        <w:gridCol w:w="1321"/>
        <w:gridCol w:w="1321"/>
      </w:tblGrid>
      <w:tr w:rsidR="001841AB" w:rsidRPr="0095621B" w:rsidTr="001841AB">
        <w:trPr>
          <w:trHeight w:val="240"/>
        </w:trPr>
        <w:tc>
          <w:tcPr>
            <w:tcW w:w="1311" w:type="dxa"/>
            <w:shd w:val="clear" w:color="auto" w:fill="FFE599" w:themeFill="accent4" w:themeFillTint="66"/>
            <w:noWrap/>
            <w:vAlign w:val="center"/>
            <w:hideMark/>
          </w:tcPr>
          <w:p w:rsidR="001841AB" w:rsidRPr="00F77B9F" w:rsidRDefault="001841AB" w:rsidP="00E9300C">
            <w:pPr>
              <w:jc w:val="center"/>
              <w:rPr>
                <w:b/>
                <w:sz w:val="18"/>
                <w:szCs w:val="18"/>
              </w:rPr>
            </w:pPr>
            <w:bookmarkStart w:id="0" w:name="_Hlk531700386"/>
            <w:r w:rsidRPr="00F77B9F">
              <w:rPr>
                <w:b/>
                <w:sz w:val="18"/>
                <w:szCs w:val="18"/>
              </w:rPr>
              <w:t>Time</w:t>
            </w:r>
          </w:p>
          <w:p w:rsidR="001841AB" w:rsidRPr="00F77B9F" w:rsidRDefault="001841AB" w:rsidP="00E9300C">
            <w:pPr>
              <w:jc w:val="center"/>
              <w:rPr>
                <w:b/>
                <w:sz w:val="18"/>
                <w:szCs w:val="18"/>
              </w:rPr>
            </w:pPr>
            <w:r w:rsidRPr="00F77B9F">
              <w:rPr>
                <w:b/>
                <w:sz w:val="18"/>
                <w:szCs w:val="18"/>
              </w:rPr>
              <w:t>(mins)</w:t>
            </w:r>
          </w:p>
        </w:tc>
        <w:tc>
          <w:tcPr>
            <w:tcW w:w="1260" w:type="dxa"/>
            <w:shd w:val="clear" w:color="auto" w:fill="F7CAAC" w:themeFill="accent2" w:themeFillTint="66"/>
            <w:noWrap/>
            <w:vAlign w:val="center"/>
            <w:hideMark/>
          </w:tcPr>
          <w:p w:rsidR="001841AB" w:rsidRPr="00F77B9F" w:rsidRDefault="001841AB" w:rsidP="00E9300C">
            <w:pPr>
              <w:jc w:val="center"/>
              <w:rPr>
                <w:b/>
                <w:sz w:val="18"/>
                <w:szCs w:val="18"/>
              </w:rPr>
            </w:pPr>
            <w:r w:rsidRPr="00F77B9F">
              <w:rPr>
                <w:b/>
                <w:sz w:val="18"/>
                <w:szCs w:val="18"/>
              </w:rPr>
              <w:t>% of immobilised DBS-COOH</w:t>
            </w:r>
          </w:p>
        </w:tc>
        <w:tc>
          <w:tcPr>
            <w:tcW w:w="1374" w:type="dxa"/>
            <w:shd w:val="clear" w:color="auto" w:fill="C5E0B3" w:themeFill="accent6" w:themeFillTint="66"/>
            <w:noWrap/>
            <w:vAlign w:val="center"/>
            <w:hideMark/>
          </w:tcPr>
          <w:p w:rsidR="001841AB" w:rsidRPr="00F77B9F" w:rsidRDefault="001841AB" w:rsidP="00E9300C">
            <w:pPr>
              <w:jc w:val="center"/>
              <w:rPr>
                <w:b/>
                <w:sz w:val="18"/>
                <w:szCs w:val="18"/>
              </w:rPr>
            </w:pPr>
            <w:r w:rsidRPr="00F77B9F">
              <w:rPr>
                <w:b/>
                <w:sz w:val="18"/>
                <w:szCs w:val="18"/>
              </w:rPr>
              <w:t>% of immobilised DBS-CONHNH</w:t>
            </w:r>
            <w:r w:rsidRPr="00F77B9F">
              <w:rPr>
                <w:b/>
                <w:sz w:val="18"/>
                <w:szCs w:val="18"/>
                <w:vertAlign w:val="subscript"/>
              </w:rPr>
              <w:t>2</w:t>
            </w:r>
          </w:p>
        </w:tc>
        <w:tc>
          <w:tcPr>
            <w:tcW w:w="1221" w:type="dxa"/>
            <w:shd w:val="clear" w:color="auto" w:fill="FFE599" w:themeFill="accent4" w:themeFillTint="66"/>
            <w:vAlign w:val="center"/>
          </w:tcPr>
          <w:p w:rsidR="001841AB" w:rsidRPr="00F77B9F" w:rsidRDefault="001841AB" w:rsidP="00E9300C">
            <w:pPr>
              <w:jc w:val="center"/>
              <w:rPr>
                <w:b/>
                <w:sz w:val="18"/>
                <w:szCs w:val="18"/>
              </w:rPr>
            </w:pPr>
            <w:r w:rsidRPr="00F77B9F">
              <w:rPr>
                <w:b/>
                <w:sz w:val="18"/>
                <w:szCs w:val="18"/>
              </w:rPr>
              <w:t>Time</w:t>
            </w:r>
          </w:p>
          <w:p w:rsidR="001841AB" w:rsidRPr="00F77B9F" w:rsidRDefault="001841AB" w:rsidP="00E9300C">
            <w:pPr>
              <w:jc w:val="center"/>
              <w:rPr>
                <w:b/>
                <w:sz w:val="18"/>
                <w:szCs w:val="18"/>
              </w:rPr>
            </w:pPr>
            <w:r w:rsidRPr="00F77B9F">
              <w:rPr>
                <w:b/>
                <w:sz w:val="18"/>
                <w:szCs w:val="18"/>
              </w:rPr>
              <w:t>(mins)</w:t>
            </w:r>
          </w:p>
        </w:tc>
        <w:tc>
          <w:tcPr>
            <w:tcW w:w="1116" w:type="dxa"/>
            <w:shd w:val="clear" w:color="auto" w:fill="F7CAAC" w:themeFill="accent2" w:themeFillTint="66"/>
          </w:tcPr>
          <w:p w:rsidR="001841AB" w:rsidRPr="00F77B9F" w:rsidRDefault="001841AB" w:rsidP="00E9300C">
            <w:pPr>
              <w:jc w:val="center"/>
              <w:rPr>
                <w:b/>
                <w:sz w:val="18"/>
                <w:szCs w:val="18"/>
              </w:rPr>
            </w:pPr>
          </w:p>
        </w:tc>
        <w:tc>
          <w:tcPr>
            <w:tcW w:w="1321" w:type="dxa"/>
            <w:shd w:val="clear" w:color="auto" w:fill="F7CAAC" w:themeFill="accent2" w:themeFillTint="66"/>
            <w:vAlign w:val="center"/>
          </w:tcPr>
          <w:p w:rsidR="001841AB" w:rsidRPr="00F77B9F" w:rsidRDefault="001841AB" w:rsidP="00E9300C">
            <w:pPr>
              <w:jc w:val="center"/>
              <w:rPr>
                <w:b/>
                <w:sz w:val="18"/>
                <w:szCs w:val="18"/>
              </w:rPr>
            </w:pPr>
            <w:r w:rsidRPr="00F77B9F">
              <w:rPr>
                <w:b/>
                <w:sz w:val="18"/>
                <w:szCs w:val="18"/>
              </w:rPr>
              <w:t xml:space="preserve">% </w:t>
            </w:r>
            <w:r w:rsidRPr="00F77B9F">
              <w:rPr>
                <w:b/>
                <w:sz w:val="18"/>
                <w:szCs w:val="18"/>
                <w:shd w:val="clear" w:color="auto" w:fill="F7CAAC" w:themeFill="accent2" w:themeFillTint="66"/>
              </w:rPr>
              <w:t>of immobilised DBS-COOH</w:t>
            </w:r>
          </w:p>
        </w:tc>
        <w:tc>
          <w:tcPr>
            <w:tcW w:w="1321" w:type="dxa"/>
            <w:shd w:val="clear" w:color="auto" w:fill="C5E0B3" w:themeFill="accent6" w:themeFillTint="66"/>
            <w:vAlign w:val="center"/>
          </w:tcPr>
          <w:p w:rsidR="001841AB" w:rsidRPr="00F77B9F" w:rsidRDefault="001841AB" w:rsidP="00E9300C">
            <w:pPr>
              <w:jc w:val="center"/>
              <w:rPr>
                <w:b/>
                <w:sz w:val="18"/>
                <w:szCs w:val="18"/>
              </w:rPr>
            </w:pPr>
            <w:r w:rsidRPr="00F77B9F">
              <w:rPr>
                <w:b/>
                <w:sz w:val="18"/>
                <w:szCs w:val="18"/>
              </w:rPr>
              <w:t>% of immobilised DBS-CONHNH</w:t>
            </w:r>
            <w:r w:rsidRPr="00F77B9F">
              <w:rPr>
                <w:b/>
                <w:sz w:val="18"/>
                <w:szCs w:val="18"/>
                <w:vertAlign w:val="subscript"/>
              </w:rPr>
              <w:t>2</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30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1.10</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85.22</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300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51.76</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97.41</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35</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1.18</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85.97</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330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57.33</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98.16</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40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2.91</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86.22</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360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63.14</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98.91</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45</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2.91</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86.89</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390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64.70</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50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2.83</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88.39</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420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68.23</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55</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3.14</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90.06</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450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73.25</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bookmarkEnd w:id="0"/>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60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3.14</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90.15</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480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75.06</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65</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4.63</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90.48</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510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78.59</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70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4.63</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90.56</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540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78.82</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75</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4.79</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90.90</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570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82.66</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80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1.97</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91.15</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600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82.66</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85</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4.08</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91.40</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630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82.74</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hideMark/>
          </w:tcPr>
          <w:p w:rsidR="001841AB" w:rsidRPr="00F77B9F" w:rsidRDefault="001841AB" w:rsidP="00E9300C">
            <w:pPr>
              <w:jc w:val="center"/>
              <w:rPr>
                <w:sz w:val="18"/>
                <w:szCs w:val="18"/>
              </w:rPr>
            </w:pPr>
            <w:r w:rsidRPr="00F77B9F">
              <w:rPr>
                <w:sz w:val="18"/>
                <w:szCs w:val="18"/>
              </w:rPr>
              <w:t>90</w:t>
            </w:r>
          </w:p>
        </w:tc>
        <w:tc>
          <w:tcPr>
            <w:tcW w:w="1260" w:type="dxa"/>
            <w:shd w:val="clear" w:color="auto" w:fill="FBE4D5" w:themeFill="accent2" w:themeFillTint="33"/>
            <w:noWrap/>
            <w:vAlign w:val="center"/>
            <w:hideMark/>
          </w:tcPr>
          <w:p w:rsidR="001841AB" w:rsidRPr="00F77B9F" w:rsidRDefault="001841AB" w:rsidP="00E9300C">
            <w:pPr>
              <w:jc w:val="center"/>
              <w:rPr>
                <w:sz w:val="18"/>
                <w:szCs w:val="18"/>
              </w:rPr>
            </w:pPr>
            <w:r w:rsidRPr="00F77B9F">
              <w:rPr>
                <w:sz w:val="18"/>
                <w:szCs w:val="18"/>
              </w:rPr>
              <w:t>5.18</w:t>
            </w:r>
          </w:p>
        </w:tc>
        <w:tc>
          <w:tcPr>
            <w:tcW w:w="1374" w:type="dxa"/>
            <w:shd w:val="clear" w:color="auto" w:fill="E2EFD9" w:themeFill="accent6" w:themeFillTint="33"/>
            <w:noWrap/>
            <w:vAlign w:val="center"/>
            <w:hideMark/>
          </w:tcPr>
          <w:p w:rsidR="001841AB" w:rsidRPr="00F77B9F" w:rsidRDefault="001841AB" w:rsidP="00E9300C">
            <w:pPr>
              <w:jc w:val="center"/>
              <w:rPr>
                <w:sz w:val="18"/>
                <w:szCs w:val="18"/>
              </w:rPr>
            </w:pPr>
            <w:r w:rsidRPr="00F77B9F">
              <w:rPr>
                <w:sz w:val="18"/>
                <w:szCs w:val="18"/>
              </w:rPr>
              <w:t>91.48</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660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82.66</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tcPr>
          <w:p w:rsidR="001841AB" w:rsidRPr="00F77B9F" w:rsidRDefault="001841AB" w:rsidP="00E9300C">
            <w:pPr>
              <w:jc w:val="center"/>
              <w:rPr>
                <w:sz w:val="18"/>
                <w:szCs w:val="18"/>
              </w:rPr>
            </w:pPr>
            <w:r w:rsidRPr="00F77B9F">
              <w:rPr>
                <w:sz w:val="18"/>
                <w:szCs w:val="18"/>
              </w:rPr>
              <w:t>120</w:t>
            </w:r>
          </w:p>
        </w:tc>
        <w:tc>
          <w:tcPr>
            <w:tcW w:w="1260" w:type="dxa"/>
            <w:shd w:val="clear" w:color="auto" w:fill="FBE4D5" w:themeFill="accent2" w:themeFillTint="33"/>
            <w:noWrap/>
            <w:vAlign w:val="center"/>
          </w:tcPr>
          <w:p w:rsidR="001841AB" w:rsidRPr="00F77B9F" w:rsidRDefault="001841AB" w:rsidP="00E9300C">
            <w:pPr>
              <w:jc w:val="center"/>
              <w:rPr>
                <w:sz w:val="18"/>
                <w:szCs w:val="18"/>
              </w:rPr>
            </w:pPr>
            <w:r w:rsidRPr="00F77B9F">
              <w:rPr>
                <w:sz w:val="18"/>
                <w:szCs w:val="18"/>
              </w:rPr>
              <w:t>14.67</w:t>
            </w:r>
          </w:p>
        </w:tc>
        <w:tc>
          <w:tcPr>
            <w:tcW w:w="1374" w:type="dxa"/>
            <w:shd w:val="clear" w:color="auto" w:fill="E2EFD9" w:themeFill="accent6" w:themeFillTint="33"/>
            <w:noWrap/>
            <w:vAlign w:val="center"/>
          </w:tcPr>
          <w:p w:rsidR="001841AB" w:rsidRPr="00F77B9F" w:rsidRDefault="001841AB" w:rsidP="00E9300C">
            <w:pPr>
              <w:jc w:val="center"/>
              <w:rPr>
                <w:sz w:val="18"/>
                <w:szCs w:val="18"/>
              </w:rPr>
            </w:pPr>
            <w:r w:rsidRPr="00F77B9F">
              <w:rPr>
                <w:sz w:val="18"/>
                <w:szCs w:val="18"/>
              </w:rPr>
              <w:t>92.40</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690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82.35</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tcPr>
          <w:p w:rsidR="001841AB" w:rsidRPr="00F77B9F" w:rsidRDefault="001841AB" w:rsidP="00E9300C">
            <w:pPr>
              <w:jc w:val="center"/>
              <w:rPr>
                <w:sz w:val="18"/>
                <w:szCs w:val="18"/>
              </w:rPr>
            </w:pPr>
            <w:r w:rsidRPr="00F77B9F">
              <w:rPr>
                <w:sz w:val="18"/>
                <w:szCs w:val="18"/>
              </w:rPr>
              <w:t>150</w:t>
            </w:r>
          </w:p>
        </w:tc>
        <w:tc>
          <w:tcPr>
            <w:tcW w:w="1260" w:type="dxa"/>
            <w:shd w:val="clear" w:color="auto" w:fill="FBE4D5" w:themeFill="accent2" w:themeFillTint="33"/>
            <w:noWrap/>
            <w:vAlign w:val="center"/>
          </w:tcPr>
          <w:p w:rsidR="001841AB" w:rsidRPr="00F77B9F" w:rsidRDefault="001841AB" w:rsidP="00E9300C">
            <w:pPr>
              <w:jc w:val="center"/>
              <w:rPr>
                <w:sz w:val="18"/>
                <w:szCs w:val="18"/>
              </w:rPr>
            </w:pPr>
            <w:r w:rsidRPr="00F77B9F">
              <w:rPr>
                <w:sz w:val="18"/>
                <w:szCs w:val="18"/>
              </w:rPr>
              <w:t>23.38</w:t>
            </w:r>
          </w:p>
        </w:tc>
        <w:tc>
          <w:tcPr>
            <w:tcW w:w="1374" w:type="dxa"/>
            <w:shd w:val="clear" w:color="auto" w:fill="E2EFD9" w:themeFill="accent6" w:themeFillTint="33"/>
            <w:noWrap/>
            <w:vAlign w:val="center"/>
          </w:tcPr>
          <w:p w:rsidR="001841AB" w:rsidRPr="00F77B9F" w:rsidRDefault="001841AB" w:rsidP="00E9300C">
            <w:pPr>
              <w:jc w:val="center"/>
              <w:rPr>
                <w:sz w:val="18"/>
                <w:szCs w:val="18"/>
              </w:rPr>
            </w:pPr>
            <w:r w:rsidRPr="00F77B9F">
              <w:rPr>
                <w:sz w:val="18"/>
                <w:szCs w:val="18"/>
              </w:rPr>
              <w:t>95.49</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720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83.60</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tcPr>
          <w:p w:rsidR="001841AB" w:rsidRPr="00F77B9F" w:rsidRDefault="001841AB" w:rsidP="00E9300C">
            <w:pPr>
              <w:jc w:val="center"/>
              <w:rPr>
                <w:sz w:val="18"/>
                <w:szCs w:val="18"/>
              </w:rPr>
            </w:pPr>
            <w:r w:rsidRPr="00F77B9F">
              <w:rPr>
                <w:sz w:val="18"/>
                <w:szCs w:val="18"/>
              </w:rPr>
              <w:t>180</w:t>
            </w:r>
          </w:p>
        </w:tc>
        <w:tc>
          <w:tcPr>
            <w:tcW w:w="1260" w:type="dxa"/>
            <w:shd w:val="clear" w:color="auto" w:fill="FBE4D5" w:themeFill="accent2" w:themeFillTint="33"/>
            <w:noWrap/>
            <w:vAlign w:val="center"/>
          </w:tcPr>
          <w:p w:rsidR="001841AB" w:rsidRPr="00F77B9F" w:rsidRDefault="001841AB" w:rsidP="00E9300C">
            <w:pPr>
              <w:jc w:val="center"/>
              <w:rPr>
                <w:sz w:val="18"/>
                <w:szCs w:val="18"/>
              </w:rPr>
            </w:pPr>
            <w:r w:rsidRPr="00F77B9F">
              <w:rPr>
                <w:sz w:val="18"/>
                <w:szCs w:val="18"/>
              </w:rPr>
              <w:t>24.87</w:t>
            </w:r>
          </w:p>
        </w:tc>
        <w:tc>
          <w:tcPr>
            <w:tcW w:w="1374" w:type="dxa"/>
            <w:shd w:val="clear" w:color="auto" w:fill="E2EFD9" w:themeFill="accent6" w:themeFillTint="33"/>
            <w:noWrap/>
            <w:vAlign w:val="center"/>
          </w:tcPr>
          <w:p w:rsidR="001841AB" w:rsidRPr="00F77B9F" w:rsidRDefault="001841AB" w:rsidP="00E9300C">
            <w:pPr>
              <w:jc w:val="center"/>
              <w:rPr>
                <w:sz w:val="18"/>
                <w:szCs w:val="18"/>
              </w:rPr>
            </w:pPr>
            <w:r w:rsidRPr="00F77B9F">
              <w:rPr>
                <w:sz w:val="18"/>
                <w:szCs w:val="18"/>
              </w:rPr>
              <w:t>95.99</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750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83.60</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tcPr>
          <w:p w:rsidR="001841AB" w:rsidRPr="00F77B9F" w:rsidRDefault="001841AB" w:rsidP="00E9300C">
            <w:pPr>
              <w:jc w:val="center"/>
              <w:rPr>
                <w:sz w:val="18"/>
                <w:szCs w:val="18"/>
              </w:rPr>
            </w:pPr>
            <w:r w:rsidRPr="00F77B9F">
              <w:rPr>
                <w:sz w:val="18"/>
                <w:szCs w:val="18"/>
              </w:rPr>
              <w:t>210</w:t>
            </w:r>
          </w:p>
        </w:tc>
        <w:tc>
          <w:tcPr>
            <w:tcW w:w="1260" w:type="dxa"/>
            <w:shd w:val="clear" w:color="auto" w:fill="FBE4D5" w:themeFill="accent2" w:themeFillTint="33"/>
            <w:noWrap/>
            <w:vAlign w:val="center"/>
          </w:tcPr>
          <w:p w:rsidR="001841AB" w:rsidRPr="00F77B9F" w:rsidRDefault="001841AB" w:rsidP="00E9300C">
            <w:pPr>
              <w:jc w:val="center"/>
              <w:rPr>
                <w:sz w:val="18"/>
                <w:szCs w:val="18"/>
              </w:rPr>
            </w:pPr>
            <w:r w:rsidRPr="00F77B9F">
              <w:rPr>
                <w:sz w:val="18"/>
                <w:szCs w:val="18"/>
              </w:rPr>
              <w:t>28.00</w:t>
            </w:r>
          </w:p>
        </w:tc>
        <w:tc>
          <w:tcPr>
            <w:tcW w:w="1374" w:type="dxa"/>
            <w:shd w:val="clear" w:color="auto" w:fill="E2EFD9" w:themeFill="accent6" w:themeFillTint="33"/>
            <w:noWrap/>
            <w:vAlign w:val="center"/>
          </w:tcPr>
          <w:p w:rsidR="001841AB" w:rsidRPr="00F77B9F" w:rsidRDefault="001841AB" w:rsidP="00E9300C">
            <w:pPr>
              <w:jc w:val="center"/>
              <w:rPr>
                <w:sz w:val="18"/>
                <w:szCs w:val="18"/>
              </w:rPr>
            </w:pPr>
            <w:r w:rsidRPr="00F77B9F">
              <w:rPr>
                <w:sz w:val="18"/>
                <w:szCs w:val="18"/>
              </w:rPr>
              <w:t>96.41</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780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83.13</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tcPr>
          <w:p w:rsidR="001841AB" w:rsidRPr="00F77B9F" w:rsidRDefault="001841AB" w:rsidP="00E9300C">
            <w:pPr>
              <w:jc w:val="center"/>
              <w:rPr>
                <w:sz w:val="18"/>
                <w:szCs w:val="18"/>
              </w:rPr>
            </w:pPr>
            <w:r w:rsidRPr="00F77B9F">
              <w:rPr>
                <w:sz w:val="18"/>
                <w:szCs w:val="18"/>
              </w:rPr>
              <w:t>240</w:t>
            </w:r>
          </w:p>
        </w:tc>
        <w:tc>
          <w:tcPr>
            <w:tcW w:w="1260" w:type="dxa"/>
            <w:shd w:val="clear" w:color="auto" w:fill="FBE4D5" w:themeFill="accent2" w:themeFillTint="33"/>
            <w:noWrap/>
            <w:vAlign w:val="center"/>
          </w:tcPr>
          <w:p w:rsidR="001841AB" w:rsidRPr="00F77B9F" w:rsidRDefault="001841AB" w:rsidP="00E9300C">
            <w:pPr>
              <w:jc w:val="center"/>
              <w:rPr>
                <w:sz w:val="18"/>
                <w:szCs w:val="18"/>
              </w:rPr>
            </w:pPr>
            <w:r w:rsidRPr="00F77B9F">
              <w:rPr>
                <w:sz w:val="18"/>
                <w:szCs w:val="18"/>
              </w:rPr>
              <w:t>38.04</w:t>
            </w:r>
          </w:p>
        </w:tc>
        <w:tc>
          <w:tcPr>
            <w:tcW w:w="1374" w:type="dxa"/>
            <w:shd w:val="clear" w:color="auto" w:fill="E2EFD9" w:themeFill="accent6" w:themeFillTint="33"/>
            <w:noWrap/>
            <w:vAlign w:val="center"/>
          </w:tcPr>
          <w:p w:rsidR="001841AB" w:rsidRPr="00F77B9F" w:rsidRDefault="001841AB" w:rsidP="00E9300C">
            <w:pPr>
              <w:jc w:val="center"/>
              <w:rPr>
                <w:sz w:val="18"/>
                <w:szCs w:val="18"/>
              </w:rPr>
            </w:pPr>
            <w:r w:rsidRPr="00F77B9F">
              <w:rPr>
                <w:sz w:val="18"/>
                <w:szCs w:val="18"/>
              </w:rPr>
              <w:t>96.99</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810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83.45</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r w:rsidR="001841AB" w:rsidRPr="0095621B" w:rsidTr="001841AB">
        <w:trPr>
          <w:trHeight w:val="240"/>
        </w:trPr>
        <w:tc>
          <w:tcPr>
            <w:tcW w:w="1311" w:type="dxa"/>
            <w:shd w:val="clear" w:color="auto" w:fill="FFF2CC" w:themeFill="accent4" w:themeFillTint="33"/>
            <w:noWrap/>
            <w:vAlign w:val="center"/>
          </w:tcPr>
          <w:p w:rsidR="001841AB" w:rsidRPr="00F77B9F" w:rsidRDefault="001841AB" w:rsidP="00E9300C">
            <w:pPr>
              <w:jc w:val="center"/>
              <w:rPr>
                <w:sz w:val="18"/>
                <w:szCs w:val="18"/>
              </w:rPr>
            </w:pPr>
            <w:r w:rsidRPr="00F77B9F">
              <w:rPr>
                <w:sz w:val="18"/>
                <w:szCs w:val="18"/>
              </w:rPr>
              <w:t>270</w:t>
            </w:r>
          </w:p>
        </w:tc>
        <w:tc>
          <w:tcPr>
            <w:tcW w:w="1260" w:type="dxa"/>
            <w:shd w:val="clear" w:color="auto" w:fill="FBE4D5" w:themeFill="accent2" w:themeFillTint="33"/>
            <w:noWrap/>
            <w:vAlign w:val="center"/>
          </w:tcPr>
          <w:p w:rsidR="001841AB" w:rsidRPr="00F77B9F" w:rsidRDefault="001841AB" w:rsidP="00E9300C">
            <w:pPr>
              <w:jc w:val="center"/>
              <w:rPr>
                <w:sz w:val="18"/>
                <w:szCs w:val="18"/>
              </w:rPr>
            </w:pPr>
            <w:r w:rsidRPr="00F77B9F">
              <w:rPr>
                <w:sz w:val="18"/>
                <w:szCs w:val="18"/>
              </w:rPr>
              <w:t>47.45</w:t>
            </w:r>
          </w:p>
        </w:tc>
        <w:tc>
          <w:tcPr>
            <w:tcW w:w="1374" w:type="dxa"/>
            <w:shd w:val="clear" w:color="auto" w:fill="E2EFD9" w:themeFill="accent6" w:themeFillTint="33"/>
            <w:noWrap/>
            <w:vAlign w:val="center"/>
          </w:tcPr>
          <w:p w:rsidR="001841AB" w:rsidRPr="00F77B9F" w:rsidRDefault="001841AB" w:rsidP="00E9300C">
            <w:pPr>
              <w:jc w:val="center"/>
              <w:rPr>
                <w:sz w:val="18"/>
                <w:szCs w:val="18"/>
              </w:rPr>
            </w:pPr>
            <w:r w:rsidRPr="00F77B9F">
              <w:rPr>
                <w:sz w:val="18"/>
                <w:szCs w:val="18"/>
              </w:rPr>
              <w:t>97.24</w:t>
            </w:r>
          </w:p>
        </w:tc>
        <w:tc>
          <w:tcPr>
            <w:tcW w:w="1221" w:type="dxa"/>
            <w:shd w:val="clear" w:color="auto" w:fill="FFF2CC" w:themeFill="accent4" w:themeFillTint="33"/>
            <w:vAlign w:val="center"/>
          </w:tcPr>
          <w:p w:rsidR="001841AB" w:rsidRPr="00F77B9F" w:rsidRDefault="001841AB" w:rsidP="00E9300C">
            <w:pPr>
              <w:jc w:val="center"/>
              <w:rPr>
                <w:sz w:val="18"/>
                <w:szCs w:val="18"/>
              </w:rPr>
            </w:pPr>
            <w:r w:rsidRPr="00F77B9F">
              <w:rPr>
                <w:sz w:val="18"/>
                <w:szCs w:val="18"/>
              </w:rPr>
              <w:t>840</w:t>
            </w:r>
          </w:p>
        </w:tc>
        <w:tc>
          <w:tcPr>
            <w:tcW w:w="1116" w:type="dxa"/>
            <w:shd w:val="clear" w:color="auto" w:fill="FBE4D5" w:themeFill="accent2" w:themeFillTint="33"/>
          </w:tcPr>
          <w:p w:rsidR="001841AB" w:rsidRPr="00F77B9F" w:rsidRDefault="001841AB" w:rsidP="00E9300C">
            <w:pPr>
              <w:jc w:val="center"/>
              <w:rPr>
                <w:sz w:val="18"/>
                <w:szCs w:val="18"/>
              </w:rPr>
            </w:pPr>
          </w:p>
        </w:tc>
        <w:tc>
          <w:tcPr>
            <w:tcW w:w="1321" w:type="dxa"/>
            <w:shd w:val="clear" w:color="auto" w:fill="FBE4D5" w:themeFill="accent2" w:themeFillTint="33"/>
            <w:vAlign w:val="center"/>
          </w:tcPr>
          <w:p w:rsidR="001841AB" w:rsidRPr="00F77B9F" w:rsidRDefault="001841AB" w:rsidP="00E9300C">
            <w:pPr>
              <w:jc w:val="center"/>
              <w:rPr>
                <w:sz w:val="18"/>
                <w:szCs w:val="18"/>
              </w:rPr>
            </w:pPr>
            <w:r w:rsidRPr="00F77B9F">
              <w:rPr>
                <w:sz w:val="18"/>
                <w:szCs w:val="18"/>
              </w:rPr>
              <w:t>83.45</w:t>
            </w:r>
          </w:p>
        </w:tc>
        <w:tc>
          <w:tcPr>
            <w:tcW w:w="1321" w:type="dxa"/>
            <w:shd w:val="clear" w:color="auto" w:fill="E2EFD9" w:themeFill="accent6" w:themeFillTint="33"/>
            <w:vAlign w:val="center"/>
          </w:tcPr>
          <w:p w:rsidR="001841AB" w:rsidRPr="00F77B9F" w:rsidRDefault="001841AB" w:rsidP="00E9300C">
            <w:pPr>
              <w:jc w:val="center"/>
              <w:rPr>
                <w:sz w:val="18"/>
                <w:szCs w:val="18"/>
              </w:rPr>
            </w:pPr>
            <w:r w:rsidRPr="00F77B9F">
              <w:rPr>
                <w:sz w:val="18"/>
                <w:szCs w:val="18"/>
              </w:rPr>
              <w:t>100.00</w:t>
            </w:r>
          </w:p>
        </w:tc>
      </w:tr>
    </w:tbl>
    <w:p w:rsidR="004A3CA8" w:rsidRDefault="004A3CA8" w:rsidP="008C0739">
      <w:pPr>
        <w:spacing w:after="0"/>
        <w:jc w:val="both"/>
        <w:rPr>
          <w:lang w:val="en-GB"/>
        </w:rPr>
      </w:pPr>
    </w:p>
    <w:p w:rsidR="008C0739" w:rsidRDefault="008C0739" w:rsidP="008C0739">
      <w:pPr>
        <w:spacing w:after="0"/>
        <w:jc w:val="both"/>
        <w:rPr>
          <w:lang w:val="en-GB"/>
        </w:rPr>
      </w:pPr>
    </w:p>
    <w:p w:rsidR="00FF45B8" w:rsidRPr="00A224FF" w:rsidRDefault="00F42C57" w:rsidP="002F5697">
      <w:pPr>
        <w:jc w:val="both"/>
        <w:rPr>
          <w:b/>
          <w:lang w:val="en-GB"/>
        </w:rPr>
      </w:pPr>
      <w:r w:rsidRPr="00A224FF">
        <w:rPr>
          <w:b/>
          <w:lang w:val="en-GB"/>
        </w:rPr>
        <w:t>S</w:t>
      </w:r>
      <w:r w:rsidR="00E1217A">
        <w:rPr>
          <w:b/>
          <w:lang w:val="en-GB"/>
        </w:rPr>
        <w:t>4</w:t>
      </w:r>
      <w:r w:rsidR="008C0739" w:rsidRPr="00A224FF">
        <w:rPr>
          <w:b/>
          <w:lang w:val="en-GB"/>
        </w:rPr>
        <w:t xml:space="preserve">.2 </w:t>
      </w:r>
      <w:r w:rsidR="00FF45B8" w:rsidRPr="00A224FF">
        <w:rPr>
          <w:b/>
          <w:lang w:val="en-GB"/>
        </w:rPr>
        <w:t>NMR q</w:t>
      </w:r>
      <w:r w:rsidR="009C273F" w:rsidRPr="00A224FF">
        <w:rPr>
          <w:b/>
          <w:lang w:val="en-GB"/>
        </w:rPr>
        <w:t xml:space="preserve">uantification of </w:t>
      </w:r>
      <w:r w:rsidR="00204DF2" w:rsidRPr="00A224FF">
        <w:rPr>
          <w:b/>
          <w:lang w:val="en-GB"/>
        </w:rPr>
        <w:t>LMWGs</w:t>
      </w:r>
      <w:r w:rsidR="0008465E" w:rsidRPr="00A224FF">
        <w:rPr>
          <w:b/>
          <w:lang w:val="en-GB"/>
        </w:rPr>
        <w:t xml:space="preserve"> immobilised in DBS-COOH/DBS-CONHNH</w:t>
      </w:r>
      <w:r w:rsidR="0008465E" w:rsidRPr="00A224FF">
        <w:rPr>
          <w:b/>
          <w:vertAlign w:val="subscript"/>
          <w:lang w:val="en-GB"/>
        </w:rPr>
        <w:t>2</w:t>
      </w:r>
      <w:r w:rsidR="0008465E" w:rsidRPr="00A224FF">
        <w:rPr>
          <w:b/>
          <w:lang w:val="en-GB"/>
        </w:rPr>
        <w:t xml:space="preserve"> </w:t>
      </w:r>
      <w:r w:rsidR="00C52C4A">
        <w:rPr>
          <w:b/>
          <w:lang w:val="en-GB"/>
        </w:rPr>
        <w:t>two-</w:t>
      </w:r>
      <w:r w:rsidR="00C52C4A" w:rsidRPr="00A224FF">
        <w:rPr>
          <w:b/>
          <w:lang w:val="en-GB"/>
        </w:rPr>
        <w:t xml:space="preserve">component </w:t>
      </w:r>
      <w:r w:rsidR="0008465E" w:rsidRPr="00A224FF">
        <w:rPr>
          <w:b/>
          <w:lang w:val="en-GB"/>
        </w:rPr>
        <w:t>gel</w:t>
      </w:r>
      <w:r w:rsidR="00204DF2" w:rsidRPr="00A224FF">
        <w:rPr>
          <w:b/>
          <w:lang w:val="en-GB"/>
        </w:rPr>
        <w:t xml:space="preserve">s prepared using different </w:t>
      </w:r>
      <w:proofErr w:type="spellStart"/>
      <w:r w:rsidR="00204DF2" w:rsidRPr="00A224FF">
        <w:rPr>
          <w:b/>
          <w:lang w:val="en-GB"/>
        </w:rPr>
        <w:t>GdL</w:t>
      </w:r>
      <w:proofErr w:type="spellEnd"/>
      <w:r w:rsidR="00204DF2" w:rsidRPr="00A224FF">
        <w:rPr>
          <w:b/>
          <w:lang w:val="en-GB"/>
        </w:rPr>
        <w:t xml:space="preserve"> concentrations</w:t>
      </w:r>
    </w:p>
    <w:p w:rsidR="00204DF2" w:rsidRDefault="00204DF2" w:rsidP="00204DF2">
      <w:pPr>
        <w:spacing w:after="0"/>
        <w:jc w:val="both"/>
        <w:rPr>
          <w:lang w:val="en-GB"/>
        </w:rPr>
      </w:pPr>
      <w:r>
        <w:rPr>
          <w:lang w:val="en-GB"/>
        </w:rPr>
        <w:t>The gels used in this study were</w:t>
      </w:r>
      <w:r w:rsidR="008C0739">
        <w:rPr>
          <w:lang w:val="en-GB"/>
        </w:rPr>
        <w:t xml:space="preserve"> prepared as described</w:t>
      </w:r>
      <w:r>
        <w:rPr>
          <w:lang w:val="en-GB"/>
        </w:rPr>
        <w:t xml:space="preserve"> in </w:t>
      </w:r>
      <w:r w:rsidR="00697EB8">
        <w:rPr>
          <w:lang w:val="en-GB"/>
        </w:rPr>
        <w:t>S</w:t>
      </w:r>
      <w:r>
        <w:rPr>
          <w:lang w:val="en-GB"/>
        </w:rPr>
        <w:t xml:space="preserve">ection </w:t>
      </w:r>
      <w:r w:rsidR="001841AB">
        <w:rPr>
          <w:lang w:val="en-GB"/>
        </w:rPr>
        <w:t>S</w:t>
      </w:r>
      <w:r w:rsidR="00CE6B03">
        <w:rPr>
          <w:lang w:val="en-GB"/>
        </w:rPr>
        <w:t>3.1</w:t>
      </w:r>
      <w:r>
        <w:rPr>
          <w:lang w:val="en-GB"/>
        </w:rPr>
        <w:t xml:space="preserve"> using variable </w:t>
      </w:r>
      <w:proofErr w:type="spellStart"/>
      <w:r>
        <w:rPr>
          <w:lang w:val="en-GB"/>
        </w:rPr>
        <w:t>GdL</w:t>
      </w:r>
      <w:proofErr w:type="spellEnd"/>
      <w:r>
        <w:rPr>
          <w:lang w:val="en-GB"/>
        </w:rPr>
        <w:t xml:space="preserve"> concentrations</w:t>
      </w:r>
      <w:r w:rsidR="008C0739">
        <w:rPr>
          <w:lang w:val="en-GB"/>
        </w:rPr>
        <w:t xml:space="preserve"> </w:t>
      </w:r>
      <w:r>
        <w:rPr>
          <w:lang w:val="en-GB"/>
        </w:rPr>
        <w:t>and were</w:t>
      </w:r>
      <w:r w:rsidR="008C0739">
        <w:rPr>
          <w:lang w:val="en-GB"/>
        </w:rPr>
        <w:t xml:space="preserve"> analysed by </w:t>
      </w:r>
      <w:r w:rsidR="008C0739" w:rsidRPr="00204DF2">
        <w:rPr>
          <w:vertAlign w:val="superscript"/>
          <w:lang w:val="en-GB"/>
        </w:rPr>
        <w:t>1</w:t>
      </w:r>
      <w:r w:rsidR="008C0739">
        <w:rPr>
          <w:lang w:val="en-GB"/>
        </w:rPr>
        <w:t xml:space="preserve">H NMR </w:t>
      </w:r>
      <w:r>
        <w:rPr>
          <w:lang w:val="en-GB"/>
        </w:rPr>
        <w:t>after 24 hours</w:t>
      </w:r>
      <w:r w:rsidR="00CE6B03">
        <w:rPr>
          <w:lang w:val="en-GB"/>
        </w:rPr>
        <w:t xml:space="preserve"> (Figure S</w:t>
      </w:r>
      <w:r w:rsidR="000A481F">
        <w:rPr>
          <w:lang w:val="en-GB"/>
        </w:rPr>
        <w:t>4</w:t>
      </w:r>
      <w:r w:rsidR="00CE6B03">
        <w:rPr>
          <w:lang w:val="en-GB"/>
        </w:rPr>
        <w:t>)</w:t>
      </w:r>
      <w:r>
        <w:rPr>
          <w:lang w:val="en-GB"/>
        </w:rPr>
        <w:t>. The</w:t>
      </w:r>
      <w:r w:rsidR="008C0739">
        <w:rPr>
          <w:lang w:val="en-GB"/>
        </w:rPr>
        <w:t xml:space="preserve"> concentration of the mobile components was calculated </w:t>
      </w:r>
      <w:r>
        <w:rPr>
          <w:lang w:val="en-GB"/>
        </w:rPr>
        <w:t xml:space="preserve">by comparison of the integrals of relevant peaks (DBS-COOH aromatic peak </w:t>
      </w:r>
      <w:r w:rsidRPr="00C745DC">
        <w:rPr>
          <w:rFonts w:ascii="Symbol" w:hAnsi="Symbol"/>
          <w:lang w:val="en-GB"/>
        </w:rPr>
        <w:t></w:t>
      </w:r>
      <w:r>
        <w:rPr>
          <w:lang w:val="en-GB"/>
        </w:rPr>
        <w:t xml:space="preserve"> = 7.70 and DBS-CONHNH</w:t>
      </w:r>
      <w:r w:rsidRPr="0088597D">
        <w:rPr>
          <w:vertAlign w:val="subscript"/>
          <w:lang w:val="en-GB"/>
        </w:rPr>
        <w:t>2</w:t>
      </w:r>
      <w:r>
        <w:rPr>
          <w:lang w:val="en-GB"/>
        </w:rPr>
        <w:t xml:space="preserve"> aromatic peak </w:t>
      </w:r>
      <w:r w:rsidRPr="00C745DC">
        <w:rPr>
          <w:rFonts w:ascii="Symbol" w:hAnsi="Symbol"/>
          <w:lang w:val="en-GB"/>
        </w:rPr>
        <w:t></w:t>
      </w:r>
      <w:r>
        <w:rPr>
          <w:lang w:val="en-GB"/>
        </w:rPr>
        <w:t xml:space="preserve"> = 7.55) to that of DMSO (</w:t>
      </w:r>
      <w:r w:rsidRPr="0010742A">
        <w:rPr>
          <w:rFonts w:ascii="Symbol" w:hAnsi="Symbol"/>
          <w:lang w:val="en-GB"/>
        </w:rPr>
        <w:t></w:t>
      </w:r>
      <w:r>
        <w:rPr>
          <w:lang w:val="en-GB"/>
        </w:rPr>
        <w:t xml:space="preserve"> = 2.50 ppm). The obtained data are reported in Table S</w:t>
      </w:r>
      <w:r w:rsidR="00CE6B03">
        <w:rPr>
          <w:lang w:val="en-GB"/>
        </w:rPr>
        <w:t>2</w:t>
      </w:r>
      <w:r>
        <w:rPr>
          <w:lang w:val="en-GB"/>
        </w:rPr>
        <w:t>.</w:t>
      </w:r>
    </w:p>
    <w:p w:rsidR="00204DF2" w:rsidRDefault="00204DF2" w:rsidP="00204DF2">
      <w:pPr>
        <w:spacing w:after="0"/>
        <w:jc w:val="both"/>
        <w:rPr>
          <w:lang w:val="en-GB"/>
        </w:rPr>
      </w:pPr>
    </w:p>
    <w:p w:rsidR="00990A2A" w:rsidRDefault="005C50F8" w:rsidP="007738C1">
      <w:pPr>
        <w:spacing w:after="0"/>
        <w:jc w:val="center"/>
        <w:rPr>
          <w:lang w:val="en-GB"/>
        </w:rPr>
      </w:pPr>
      <w:r>
        <w:rPr>
          <w:noProof/>
          <w:lang w:val="en-GB" w:eastAsia="en-GB"/>
        </w:rPr>
        <w:drawing>
          <wp:inline distT="0" distB="0" distL="0" distR="0" wp14:anchorId="465B6E80">
            <wp:extent cx="5406335" cy="192826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7205" cy="1939276"/>
                    </a:xfrm>
                    <a:prstGeom prst="rect">
                      <a:avLst/>
                    </a:prstGeom>
                    <a:noFill/>
                  </pic:spPr>
                </pic:pic>
              </a:graphicData>
            </a:graphic>
          </wp:inline>
        </w:drawing>
      </w:r>
    </w:p>
    <w:p w:rsidR="007738C1" w:rsidRDefault="007738C1" w:rsidP="007738C1">
      <w:pPr>
        <w:spacing w:after="0"/>
        <w:jc w:val="center"/>
        <w:rPr>
          <w:lang w:val="en-GB"/>
        </w:rPr>
      </w:pPr>
      <w:bookmarkStart w:id="1" w:name="_Hlk531706350"/>
      <w:r w:rsidRPr="00901387">
        <w:rPr>
          <w:lang w:val="en-GB"/>
        </w:rPr>
        <w:t>Figure S</w:t>
      </w:r>
      <w:r w:rsidR="007A346E">
        <w:rPr>
          <w:lang w:val="en-GB"/>
        </w:rPr>
        <w:t>4</w:t>
      </w:r>
      <w:r w:rsidRPr="00901387">
        <w:rPr>
          <w:lang w:val="en-GB"/>
        </w:rPr>
        <w:t xml:space="preserve">. </w:t>
      </w:r>
      <w:r w:rsidRPr="00901387">
        <w:rPr>
          <w:vertAlign w:val="superscript"/>
          <w:lang w:val="en-GB"/>
        </w:rPr>
        <w:t>1</w:t>
      </w:r>
      <w:r w:rsidRPr="00901387">
        <w:rPr>
          <w:lang w:val="en-GB"/>
        </w:rPr>
        <w:t xml:space="preserve">H NMR of </w:t>
      </w:r>
      <w:r>
        <w:rPr>
          <w:lang w:val="en-GB"/>
        </w:rPr>
        <w:t>the DBS-COOH/DBS-CONHNH</w:t>
      </w:r>
      <w:r w:rsidRPr="00901387">
        <w:rPr>
          <w:vertAlign w:val="subscript"/>
          <w:lang w:val="en-GB"/>
        </w:rPr>
        <w:t>2</w:t>
      </w:r>
      <w:r>
        <w:rPr>
          <w:lang w:val="en-GB"/>
        </w:rPr>
        <w:t xml:space="preserve"> </w:t>
      </w:r>
      <w:r w:rsidR="00C52C4A">
        <w:rPr>
          <w:lang w:val="en-GB"/>
        </w:rPr>
        <w:t xml:space="preserve">two-component </w:t>
      </w:r>
      <w:r>
        <w:rPr>
          <w:lang w:val="en-GB"/>
        </w:rPr>
        <w:t xml:space="preserve">gel </w:t>
      </w:r>
      <w:r w:rsidR="00697EB8">
        <w:rPr>
          <w:lang w:val="en-GB"/>
        </w:rPr>
        <w:t xml:space="preserve">prepared with </w:t>
      </w:r>
      <w:r w:rsidR="00CE6B03">
        <w:rPr>
          <w:lang w:val="en-GB"/>
        </w:rPr>
        <w:t xml:space="preserve">variable </w:t>
      </w:r>
      <w:proofErr w:type="spellStart"/>
      <w:r w:rsidR="00CE6B03">
        <w:rPr>
          <w:lang w:val="en-GB"/>
        </w:rPr>
        <w:t>GdL</w:t>
      </w:r>
      <w:proofErr w:type="spellEnd"/>
      <w:r w:rsidR="00CE6B03">
        <w:rPr>
          <w:lang w:val="en-GB"/>
        </w:rPr>
        <w:t xml:space="preserve"> </w:t>
      </w:r>
      <w:r w:rsidR="00FE329F">
        <w:rPr>
          <w:lang w:val="en-GB"/>
        </w:rPr>
        <w:t>concentrations</w:t>
      </w:r>
      <w:r w:rsidR="001841AB">
        <w:rPr>
          <w:lang w:val="en-GB"/>
        </w:rPr>
        <w:t>: 0.4</w:t>
      </w:r>
      <w:r w:rsidR="00CE6B03">
        <w:rPr>
          <w:lang w:val="en-GB"/>
        </w:rPr>
        <w:t xml:space="preserve">% </w:t>
      </w:r>
      <w:proofErr w:type="spellStart"/>
      <w:r w:rsidR="00CE6B03">
        <w:rPr>
          <w:lang w:val="en-GB"/>
        </w:rPr>
        <w:t>wt</w:t>
      </w:r>
      <w:proofErr w:type="spellEnd"/>
      <w:r w:rsidR="00CE6B03">
        <w:rPr>
          <w:lang w:val="en-GB"/>
        </w:rPr>
        <w:t>/</w:t>
      </w:r>
      <w:proofErr w:type="spellStart"/>
      <w:r w:rsidR="00CE6B03">
        <w:rPr>
          <w:lang w:val="en-GB"/>
        </w:rPr>
        <w:t>vol</w:t>
      </w:r>
      <w:proofErr w:type="spellEnd"/>
      <w:r w:rsidR="00697EB8">
        <w:rPr>
          <w:lang w:val="en-GB"/>
        </w:rPr>
        <w:t xml:space="preserve"> (red line), </w:t>
      </w:r>
      <w:r w:rsidR="00CE6B03">
        <w:rPr>
          <w:lang w:val="en-GB"/>
        </w:rPr>
        <w:t>0</w:t>
      </w:r>
      <w:r w:rsidR="001841AB">
        <w:rPr>
          <w:lang w:val="en-GB"/>
        </w:rPr>
        <w:t>.6</w:t>
      </w:r>
      <w:r w:rsidR="00CE6B03">
        <w:rPr>
          <w:lang w:val="en-GB"/>
        </w:rPr>
        <w:t xml:space="preserve">% </w:t>
      </w:r>
      <w:proofErr w:type="spellStart"/>
      <w:r w:rsidR="00CE6B03">
        <w:rPr>
          <w:lang w:val="en-GB"/>
        </w:rPr>
        <w:t>wt</w:t>
      </w:r>
      <w:proofErr w:type="spellEnd"/>
      <w:r w:rsidR="00CE6B03">
        <w:rPr>
          <w:lang w:val="en-GB"/>
        </w:rPr>
        <w:t>/</w:t>
      </w:r>
      <w:proofErr w:type="spellStart"/>
      <w:r w:rsidR="00CE6B03">
        <w:rPr>
          <w:lang w:val="en-GB"/>
        </w:rPr>
        <w:t>vol</w:t>
      </w:r>
      <w:proofErr w:type="spellEnd"/>
      <w:r w:rsidR="00697EB8">
        <w:rPr>
          <w:lang w:val="en-GB"/>
        </w:rPr>
        <w:t xml:space="preserve"> (green line), </w:t>
      </w:r>
      <w:r w:rsidR="001841AB">
        <w:rPr>
          <w:lang w:val="en-GB"/>
        </w:rPr>
        <w:t>0.8</w:t>
      </w:r>
      <w:r w:rsidR="00CE6B03">
        <w:rPr>
          <w:lang w:val="en-GB"/>
        </w:rPr>
        <w:t xml:space="preserve">% </w:t>
      </w:r>
      <w:proofErr w:type="spellStart"/>
      <w:r w:rsidR="00CE6B03">
        <w:rPr>
          <w:lang w:val="en-GB"/>
        </w:rPr>
        <w:t>wt</w:t>
      </w:r>
      <w:proofErr w:type="spellEnd"/>
      <w:r w:rsidR="00CE6B03">
        <w:rPr>
          <w:lang w:val="en-GB"/>
        </w:rPr>
        <w:t>/</w:t>
      </w:r>
      <w:proofErr w:type="spellStart"/>
      <w:r w:rsidR="00CE6B03">
        <w:rPr>
          <w:lang w:val="en-GB"/>
        </w:rPr>
        <w:t>vol</w:t>
      </w:r>
      <w:proofErr w:type="spellEnd"/>
      <w:r w:rsidR="00697EB8">
        <w:rPr>
          <w:lang w:val="en-GB"/>
        </w:rPr>
        <w:t xml:space="preserve"> (blue line) and </w:t>
      </w:r>
      <w:r w:rsidR="001841AB">
        <w:rPr>
          <w:lang w:val="en-GB"/>
        </w:rPr>
        <w:t>1.0</w:t>
      </w:r>
      <w:r w:rsidR="00CE6B03">
        <w:rPr>
          <w:lang w:val="en-GB"/>
        </w:rPr>
        <w:t xml:space="preserve">% </w:t>
      </w:r>
      <w:proofErr w:type="spellStart"/>
      <w:r w:rsidR="00CE6B03">
        <w:rPr>
          <w:lang w:val="en-GB"/>
        </w:rPr>
        <w:t>wt</w:t>
      </w:r>
      <w:proofErr w:type="spellEnd"/>
      <w:r w:rsidR="00CE6B03">
        <w:rPr>
          <w:lang w:val="en-GB"/>
        </w:rPr>
        <w:t>/</w:t>
      </w:r>
      <w:proofErr w:type="spellStart"/>
      <w:r w:rsidR="00CE6B03">
        <w:rPr>
          <w:lang w:val="en-GB"/>
        </w:rPr>
        <w:t>vol</w:t>
      </w:r>
      <w:proofErr w:type="spellEnd"/>
      <w:r w:rsidR="00697EB8">
        <w:rPr>
          <w:lang w:val="en-GB"/>
        </w:rPr>
        <w:t xml:space="preserve"> (purple line)</w:t>
      </w:r>
      <w:r w:rsidR="00CE6B03">
        <w:rPr>
          <w:lang w:val="en-GB"/>
        </w:rPr>
        <w:t>.</w:t>
      </w:r>
    </w:p>
    <w:p w:rsidR="00CE6B03" w:rsidRDefault="00CE6B03" w:rsidP="007738C1">
      <w:pPr>
        <w:spacing w:after="0"/>
        <w:jc w:val="center"/>
        <w:rPr>
          <w:lang w:val="en-GB"/>
        </w:rPr>
      </w:pPr>
    </w:p>
    <w:p w:rsidR="001841AB" w:rsidRDefault="001841AB" w:rsidP="007738C1">
      <w:pPr>
        <w:spacing w:after="0"/>
        <w:jc w:val="center"/>
        <w:rPr>
          <w:lang w:val="en-GB"/>
        </w:rPr>
      </w:pPr>
    </w:p>
    <w:p w:rsidR="00CE6B03" w:rsidRDefault="001841AB" w:rsidP="001841AB">
      <w:pPr>
        <w:spacing w:after="0"/>
        <w:jc w:val="center"/>
        <w:rPr>
          <w:lang w:val="en-GB"/>
        </w:rPr>
      </w:pPr>
      <w:r>
        <w:rPr>
          <w:lang w:val="en-GB"/>
        </w:rPr>
        <w:lastRenderedPageBreak/>
        <w:t>Table S2. Percentage of DBS-COOH and DBS-CONHNH</w:t>
      </w:r>
      <w:r w:rsidRPr="004A3CA8">
        <w:rPr>
          <w:vertAlign w:val="subscript"/>
          <w:lang w:val="en-GB"/>
        </w:rPr>
        <w:t>2</w:t>
      </w:r>
      <w:r>
        <w:rPr>
          <w:lang w:val="en-GB"/>
        </w:rPr>
        <w:t xml:space="preserve"> immobilised in the DBS-COOH/DBS-CONHNH</w:t>
      </w:r>
      <w:r w:rsidRPr="004A3CA8">
        <w:rPr>
          <w:vertAlign w:val="subscript"/>
          <w:lang w:val="en-GB"/>
        </w:rPr>
        <w:t>2</w:t>
      </w:r>
      <w:r>
        <w:rPr>
          <w:lang w:val="en-GB"/>
        </w:rPr>
        <w:t xml:space="preserve"> two-component gel prepared with variable </w:t>
      </w:r>
      <w:proofErr w:type="spellStart"/>
      <w:r>
        <w:rPr>
          <w:lang w:val="en-GB"/>
        </w:rPr>
        <w:t>GdL</w:t>
      </w:r>
      <w:proofErr w:type="spellEnd"/>
      <w:r>
        <w:rPr>
          <w:lang w:val="en-GB"/>
        </w:rPr>
        <w:t xml:space="preserve"> concentrations.</w:t>
      </w:r>
    </w:p>
    <w:p w:rsidR="00CE6B03" w:rsidRDefault="00CE6B03" w:rsidP="004B20A8">
      <w:pPr>
        <w:framePr w:hSpace="141" w:wrap="around" w:vAnchor="text" w:hAnchor="margin" w:xAlign="center" w:y="204"/>
        <w:spacing w:after="0"/>
        <w:rPr>
          <w:lang w:val="en-GB"/>
        </w:rPr>
      </w:pPr>
    </w:p>
    <w:p w:rsidR="002B6B80" w:rsidRDefault="002B6B80" w:rsidP="004B20A8">
      <w:pPr>
        <w:framePr w:hSpace="141" w:wrap="around" w:vAnchor="text" w:hAnchor="margin" w:xAlign="center" w:y="204"/>
        <w:spacing w:after="0"/>
        <w:rPr>
          <w:lang w:val="en-GB"/>
        </w:rPr>
      </w:pPr>
    </w:p>
    <w:tbl>
      <w:tblPr>
        <w:tblStyle w:val="TableGrid"/>
        <w:tblpPr w:leftFromText="141" w:rightFromText="141" w:vertAnchor="text" w:horzAnchor="margin" w:tblpXSpec="center" w:tblpY="204"/>
        <w:tblW w:w="0" w:type="auto"/>
        <w:tblLook w:val="04A0" w:firstRow="1" w:lastRow="0" w:firstColumn="1" w:lastColumn="0" w:noHBand="0" w:noVBand="1"/>
      </w:tblPr>
      <w:tblGrid>
        <w:gridCol w:w="2689"/>
        <w:gridCol w:w="1260"/>
        <w:gridCol w:w="1374"/>
        <w:gridCol w:w="1374"/>
        <w:gridCol w:w="1374"/>
      </w:tblGrid>
      <w:tr w:rsidR="00713175" w:rsidRPr="00F77B9F" w:rsidTr="00F77B9F">
        <w:trPr>
          <w:trHeight w:val="240"/>
        </w:trPr>
        <w:tc>
          <w:tcPr>
            <w:tcW w:w="2689" w:type="dxa"/>
            <w:vMerge w:val="restart"/>
            <w:shd w:val="clear" w:color="auto" w:fill="D0CECE" w:themeFill="background2" w:themeFillShade="E6"/>
            <w:noWrap/>
            <w:vAlign w:val="center"/>
          </w:tcPr>
          <w:p w:rsidR="00713175" w:rsidRPr="00F77B9F" w:rsidRDefault="00713175" w:rsidP="00FD7CFA">
            <w:pPr>
              <w:jc w:val="center"/>
              <w:rPr>
                <w:b/>
                <w:sz w:val="18"/>
                <w:szCs w:val="18"/>
              </w:rPr>
            </w:pPr>
            <w:bookmarkStart w:id="2" w:name="_Hlk531706560"/>
            <w:bookmarkEnd w:id="1"/>
            <w:r w:rsidRPr="00F77B9F">
              <w:rPr>
                <w:b/>
                <w:sz w:val="18"/>
                <w:szCs w:val="18"/>
              </w:rPr>
              <w:t>% of immobilised LMWGs</w:t>
            </w:r>
          </w:p>
        </w:tc>
        <w:tc>
          <w:tcPr>
            <w:tcW w:w="5382" w:type="dxa"/>
            <w:gridSpan w:val="4"/>
            <w:shd w:val="clear" w:color="auto" w:fill="D0CECE" w:themeFill="background2" w:themeFillShade="E6"/>
            <w:noWrap/>
            <w:vAlign w:val="center"/>
          </w:tcPr>
          <w:p w:rsidR="00713175" w:rsidRPr="00F77B9F" w:rsidRDefault="00713175" w:rsidP="00FD7CFA">
            <w:pPr>
              <w:jc w:val="center"/>
              <w:rPr>
                <w:b/>
                <w:sz w:val="18"/>
                <w:szCs w:val="18"/>
              </w:rPr>
            </w:pPr>
            <w:r w:rsidRPr="00F77B9F">
              <w:rPr>
                <w:b/>
                <w:sz w:val="18"/>
                <w:szCs w:val="18"/>
              </w:rPr>
              <w:t xml:space="preserve">GdL </w:t>
            </w:r>
            <w:r w:rsidR="00FE329F" w:rsidRPr="00F77B9F">
              <w:rPr>
                <w:b/>
                <w:sz w:val="18"/>
                <w:szCs w:val="18"/>
              </w:rPr>
              <w:t>concentration ( % wt/vol)</w:t>
            </w:r>
          </w:p>
        </w:tc>
      </w:tr>
      <w:tr w:rsidR="00713175" w:rsidRPr="00F77B9F" w:rsidTr="00F77B9F">
        <w:trPr>
          <w:trHeight w:val="240"/>
        </w:trPr>
        <w:tc>
          <w:tcPr>
            <w:tcW w:w="2689" w:type="dxa"/>
            <w:vMerge/>
            <w:shd w:val="clear" w:color="auto" w:fill="D0CECE" w:themeFill="background2" w:themeFillShade="E6"/>
            <w:noWrap/>
            <w:vAlign w:val="center"/>
            <w:hideMark/>
          </w:tcPr>
          <w:p w:rsidR="00713175" w:rsidRPr="00F77B9F" w:rsidRDefault="00713175" w:rsidP="00FD7CFA">
            <w:pPr>
              <w:jc w:val="center"/>
              <w:rPr>
                <w:b/>
                <w:sz w:val="18"/>
                <w:szCs w:val="18"/>
              </w:rPr>
            </w:pPr>
          </w:p>
        </w:tc>
        <w:tc>
          <w:tcPr>
            <w:tcW w:w="1260" w:type="dxa"/>
            <w:shd w:val="clear" w:color="auto" w:fill="F7CAAC" w:themeFill="accent2" w:themeFillTint="66"/>
            <w:noWrap/>
            <w:vAlign w:val="center"/>
            <w:hideMark/>
          </w:tcPr>
          <w:p w:rsidR="00713175" w:rsidRPr="00F77B9F" w:rsidRDefault="001841AB" w:rsidP="00FD7CFA">
            <w:pPr>
              <w:jc w:val="center"/>
              <w:rPr>
                <w:b/>
                <w:sz w:val="18"/>
                <w:szCs w:val="18"/>
              </w:rPr>
            </w:pPr>
            <w:r>
              <w:rPr>
                <w:b/>
                <w:sz w:val="18"/>
                <w:szCs w:val="18"/>
              </w:rPr>
              <w:t>0.4</w:t>
            </w:r>
            <w:r w:rsidR="00FE329F" w:rsidRPr="00F77B9F">
              <w:rPr>
                <w:b/>
                <w:sz w:val="18"/>
                <w:szCs w:val="18"/>
              </w:rPr>
              <w:t>%</w:t>
            </w:r>
          </w:p>
        </w:tc>
        <w:tc>
          <w:tcPr>
            <w:tcW w:w="1374" w:type="dxa"/>
            <w:shd w:val="clear" w:color="auto" w:fill="C5E0B3" w:themeFill="accent6" w:themeFillTint="66"/>
            <w:noWrap/>
            <w:vAlign w:val="center"/>
            <w:hideMark/>
          </w:tcPr>
          <w:p w:rsidR="00713175" w:rsidRPr="00F77B9F" w:rsidRDefault="00FE329F" w:rsidP="00FD7CFA">
            <w:pPr>
              <w:jc w:val="center"/>
              <w:rPr>
                <w:b/>
                <w:sz w:val="18"/>
                <w:szCs w:val="18"/>
              </w:rPr>
            </w:pPr>
            <w:r w:rsidRPr="00F77B9F">
              <w:rPr>
                <w:b/>
                <w:sz w:val="18"/>
                <w:szCs w:val="18"/>
              </w:rPr>
              <w:t>0</w:t>
            </w:r>
            <w:r w:rsidR="001841AB">
              <w:rPr>
                <w:b/>
                <w:sz w:val="18"/>
                <w:szCs w:val="18"/>
              </w:rPr>
              <w:t>.6</w:t>
            </w:r>
            <w:r w:rsidRPr="00F77B9F">
              <w:rPr>
                <w:b/>
                <w:sz w:val="18"/>
                <w:szCs w:val="18"/>
              </w:rPr>
              <w:t>%</w:t>
            </w:r>
          </w:p>
        </w:tc>
        <w:tc>
          <w:tcPr>
            <w:tcW w:w="1374" w:type="dxa"/>
            <w:shd w:val="clear" w:color="auto" w:fill="B4C6E7" w:themeFill="accent1" w:themeFillTint="66"/>
            <w:vAlign w:val="center"/>
          </w:tcPr>
          <w:p w:rsidR="00713175" w:rsidRPr="00F77B9F" w:rsidRDefault="001841AB" w:rsidP="00FD7CFA">
            <w:pPr>
              <w:jc w:val="center"/>
              <w:rPr>
                <w:b/>
                <w:sz w:val="18"/>
                <w:szCs w:val="18"/>
              </w:rPr>
            </w:pPr>
            <w:r>
              <w:rPr>
                <w:b/>
                <w:sz w:val="18"/>
                <w:szCs w:val="18"/>
              </w:rPr>
              <w:t>0.8</w:t>
            </w:r>
            <w:r w:rsidR="00FE329F" w:rsidRPr="00F77B9F">
              <w:rPr>
                <w:b/>
                <w:sz w:val="18"/>
                <w:szCs w:val="18"/>
              </w:rPr>
              <w:t>%</w:t>
            </w:r>
          </w:p>
        </w:tc>
        <w:tc>
          <w:tcPr>
            <w:tcW w:w="1374" w:type="dxa"/>
            <w:shd w:val="clear" w:color="auto" w:fill="EFD1E9"/>
            <w:vAlign w:val="center"/>
          </w:tcPr>
          <w:p w:rsidR="00713175" w:rsidRPr="00F77B9F" w:rsidRDefault="001841AB" w:rsidP="00FD7CFA">
            <w:pPr>
              <w:jc w:val="center"/>
              <w:rPr>
                <w:b/>
                <w:sz w:val="18"/>
                <w:szCs w:val="18"/>
              </w:rPr>
            </w:pPr>
            <w:r>
              <w:rPr>
                <w:b/>
                <w:sz w:val="18"/>
                <w:szCs w:val="18"/>
              </w:rPr>
              <w:t>1.0</w:t>
            </w:r>
            <w:r w:rsidR="00FE329F" w:rsidRPr="00F77B9F">
              <w:rPr>
                <w:b/>
                <w:sz w:val="18"/>
                <w:szCs w:val="18"/>
              </w:rPr>
              <w:t>%</w:t>
            </w:r>
          </w:p>
        </w:tc>
      </w:tr>
      <w:tr w:rsidR="007738C1" w:rsidRPr="00F77B9F" w:rsidTr="00F77B9F">
        <w:trPr>
          <w:trHeight w:val="240"/>
        </w:trPr>
        <w:tc>
          <w:tcPr>
            <w:tcW w:w="2689" w:type="dxa"/>
            <w:shd w:val="clear" w:color="auto" w:fill="FFF2CC" w:themeFill="accent4" w:themeFillTint="33"/>
            <w:noWrap/>
            <w:vAlign w:val="center"/>
            <w:hideMark/>
          </w:tcPr>
          <w:p w:rsidR="007738C1" w:rsidRPr="00F77B9F" w:rsidRDefault="00713175" w:rsidP="00FD7CFA">
            <w:pPr>
              <w:jc w:val="center"/>
              <w:rPr>
                <w:sz w:val="18"/>
                <w:szCs w:val="18"/>
              </w:rPr>
            </w:pPr>
            <w:r w:rsidRPr="00F77B9F">
              <w:rPr>
                <w:b/>
                <w:sz w:val="18"/>
                <w:szCs w:val="18"/>
              </w:rPr>
              <w:t>% of immobilised DBS-COOH</w:t>
            </w:r>
          </w:p>
        </w:tc>
        <w:tc>
          <w:tcPr>
            <w:tcW w:w="1260" w:type="dxa"/>
            <w:shd w:val="clear" w:color="auto" w:fill="FBE4D5" w:themeFill="accent2" w:themeFillTint="33"/>
            <w:noWrap/>
            <w:vAlign w:val="center"/>
            <w:hideMark/>
          </w:tcPr>
          <w:p w:rsidR="007738C1" w:rsidRPr="00F77B9F" w:rsidRDefault="00697EB8" w:rsidP="00FD7CFA">
            <w:pPr>
              <w:jc w:val="center"/>
              <w:rPr>
                <w:sz w:val="18"/>
                <w:szCs w:val="18"/>
              </w:rPr>
            </w:pPr>
            <w:r w:rsidRPr="00F77B9F">
              <w:rPr>
                <w:sz w:val="18"/>
                <w:szCs w:val="18"/>
              </w:rPr>
              <w:t>3</w:t>
            </w:r>
          </w:p>
        </w:tc>
        <w:tc>
          <w:tcPr>
            <w:tcW w:w="1374" w:type="dxa"/>
            <w:shd w:val="clear" w:color="auto" w:fill="E2EFD9" w:themeFill="accent6" w:themeFillTint="33"/>
            <w:noWrap/>
            <w:vAlign w:val="center"/>
            <w:hideMark/>
          </w:tcPr>
          <w:p w:rsidR="007738C1" w:rsidRPr="00F77B9F" w:rsidRDefault="00697EB8" w:rsidP="00FD7CFA">
            <w:pPr>
              <w:jc w:val="center"/>
              <w:rPr>
                <w:sz w:val="18"/>
                <w:szCs w:val="18"/>
              </w:rPr>
            </w:pPr>
            <w:r w:rsidRPr="00F77B9F">
              <w:rPr>
                <w:sz w:val="18"/>
                <w:szCs w:val="18"/>
              </w:rPr>
              <w:t>14</w:t>
            </w:r>
          </w:p>
        </w:tc>
        <w:tc>
          <w:tcPr>
            <w:tcW w:w="1374" w:type="dxa"/>
            <w:shd w:val="clear" w:color="auto" w:fill="D9E2F3" w:themeFill="accent1" w:themeFillTint="33"/>
            <w:vAlign w:val="center"/>
          </w:tcPr>
          <w:p w:rsidR="007738C1" w:rsidRPr="00F77B9F" w:rsidRDefault="00697EB8" w:rsidP="00FD7CFA">
            <w:pPr>
              <w:jc w:val="center"/>
              <w:rPr>
                <w:sz w:val="18"/>
                <w:szCs w:val="18"/>
              </w:rPr>
            </w:pPr>
            <w:r w:rsidRPr="00F77B9F">
              <w:rPr>
                <w:sz w:val="18"/>
                <w:szCs w:val="18"/>
              </w:rPr>
              <w:t>82</w:t>
            </w:r>
          </w:p>
        </w:tc>
        <w:tc>
          <w:tcPr>
            <w:tcW w:w="1374" w:type="dxa"/>
            <w:shd w:val="clear" w:color="auto" w:fill="EFD7FD"/>
            <w:vAlign w:val="center"/>
          </w:tcPr>
          <w:p w:rsidR="007738C1" w:rsidRPr="00F77B9F" w:rsidRDefault="00697EB8" w:rsidP="00FD7CFA">
            <w:pPr>
              <w:jc w:val="center"/>
              <w:rPr>
                <w:sz w:val="18"/>
                <w:szCs w:val="18"/>
              </w:rPr>
            </w:pPr>
            <w:r w:rsidRPr="00F77B9F">
              <w:rPr>
                <w:sz w:val="18"/>
                <w:szCs w:val="18"/>
              </w:rPr>
              <w:t>93</w:t>
            </w:r>
          </w:p>
        </w:tc>
      </w:tr>
      <w:tr w:rsidR="007738C1" w:rsidRPr="00F77B9F" w:rsidTr="00F77B9F">
        <w:trPr>
          <w:trHeight w:val="240"/>
        </w:trPr>
        <w:tc>
          <w:tcPr>
            <w:tcW w:w="2689" w:type="dxa"/>
            <w:shd w:val="clear" w:color="auto" w:fill="FFF2CC" w:themeFill="accent4" w:themeFillTint="33"/>
            <w:noWrap/>
            <w:vAlign w:val="center"/>
            <w:hideMark/>
          </w:tcPr>
          <w:p w:rsidR="007738C1" w:rsidRPr="00F77B9F" w:rsidRDefault="00713175" w:rsidP="00FD7CFA">
            <w:pPr>
              <w:jc w:val="center"/>
              <w:rPr>
                <w:sz w:val="18"/>
                <w:szCs w:val="18"/>
              </w:rPr>
            </w:pPr>
            <w:r w:rsidRPr="00F77B9F">
              <w:rPr>
                <w:b/>
                <w:sz w:val="18"/>
                <w:szCs w:val="18"/>
              </w:rPr>
              <w:t>% of immobilised DBS-CONHNH</w:t>
            </w:r>
            <w:r w:rsidRPr="00F77B9F">
              <w:rPr>
                <w:b/>
                <w:sz w:val="18"/>
                <w:szCs w:val="18"/>
                <w:vertAlign w:val="subscript"/>
              </w:rPr>
              <w:t>2</w:t>
            </w:r>
          </w:p>
        </w:tc>
        <w:tc>
          <w:tcPr>
            <w:tcW w:w="1260" w:type="dxa"/>
            <w:shd w:val="clear" w:color="auto" w:fill="FBE4D5" w:themeFill="accent2" w:themeFillTint="33"/>
            <w:noWrap/>
            <w:vAlign w:val="center"/>
            <w:hideMark/>
          </w:tcPr>
          <w:p w:rsidR="007738C1" w:rsidRPr="00F77B9F" w:rsidRDefault="00697EB8" w:rsidP="00FD7CFA">
            <w:pPr>
              <w:jc w:val="center"/>
              <w:rPr>
                <w:sz w:val="18"/>
                <w:szCs w:val="18"/>
              </w:rPr>
            </w:pPr>
            <w:r w:rsidRPr="00F77B9F">
              <w:rPr>
                <w:sz w:val="18"/>
                <w:szCs w:val="18"/>
              </w:rPr>
              <w:t>87</w:t>
            </w:r>
          </w:p>
        </w:tc>
        <w:tc>
          <w:tcPr>
            <w:tcW w:w="1374" w:type="dxa"/>
            <w:shd w:val="clear" w:color="auto" w:fill="E2EFD9" w:themeFill="accent6" w:themeFillTint="33"/>
            <w:noWrap/>
            <w:vAlign w:val="center"/>
            <w:hideMark/>
          </w:tcPr>
          <w:p w:rsidR="007738C1" w:rsidRPr="00F77B9F" w:rsidRDefault="00697EB8" w:rsidP="00FD7CFA">
            <w:pPr>
              <w:jc w:val="center"/>
              <w:rPr>
                <w:sz w:val="18"/>
                <w:szCs w:val="18"/>
              </w:rPr>
            </w:pPr>
            <w:r w:rsidRPr="00F77B9F">
              <w:rPr>
                <w:sz w:val="18"/>
                <w:szCs w:val="18"/>
              </w:rPr>
              <w:t>97</w:t>
            </w:r>
          </w:p>
        </w:tc>
        <w:tc>
          <w:tcPr>
            <w:tcW w:w="1374" w:type="dxa"/>
            <w:shd w:val="clear" w:color="auto" w:fill="D9E2F3" w:themeFill="accent1" w:themeFillTint="33"/>
            <w:vAlign w:val="center"/>
          </w:tcPr>
          <w:p w:rsidR="007738C1" w:rsidRPr="00F77B9F" w:rsidRDefault="00697EB8" w:rsidP="00FD7CFA">
            <w:pPr>
              <w:jc w:val="center"/>
              <w:rPr>
                <w:sz w:val="18"/>
                <w:szCs w:val="18"/>
              </w:rPr>
            </w:pPr>
            <w:r w:rsidRPr="00F77B9F">
              <w:rPr>
                <w:sz w:val="18"/>
                <w:szCs w:val="18"/>
              </w:rPr>
              <w:t>100</w:t>
            </w:r>
          </w:p>
        </w:tc>
        <w:tc>
          <w:tcPr>
            <w:tcW w:w="1374" w:type="dxa"/>
            <w:shd w:val="clear" w:color="auto" w:fill="EFD7FD"/>
            <w:vAlign w:val="center"/>
          </w:tcPr>
          <w:p w:rsidR="007738C1" w:rsidRPr="00F77B9F" w:rsidRDefault="00697EB8" w:rsidP="00FD7CFA">
            <w:pPr>
              <w:jc w:val="center"/>
              <w:rPr>
                <w:sz w:val="18"/>
                <w:szCs w:val="18"/>
              </w:rPr>
            </w:pPr>
            <w:r w:rsidRPr="00F77B9F">
              <w:rPr>
                <w:sz w:val="18"/>
                <w:szCs w:val="18"/>
              </w:rPr>
              <w:t>100</w:t>
            </w:r>
          </w:p>
        </w:tc>
      </w:tr>
      <w:bookmarkEnd w:id="2"/>
    </w:tbl>
    <w:p w:rsidR="007738C1" w:rsidRDefault="007738C1" w:rsidP="007738C1">
      <w:pPr>
        <w:spacing w:after="0"/>
        <w:jc w:val="center"/>
        <w:rPr>
          <w:lang w:val="en-GB"/>
        </w:rPr>
      </w:pPr>
    </w:p>
    <w:p w:rsidR="007738C1" w:rsidRPr="00901387" w:rsidRDefault="007738C1" w:rsidP="007738C1">
      <w:pPr>
        <w:spacing w:after="0"/>
        <w:jc w:val="center"/>
        <w:rPr>
          <w:lang w:val="en-GB"/>
        </w:rPr>
      </w:pPr>
    </w:p>
    <w:p w:rsidR="007738C1" w:rsidRDefault="007738C1" w:rsidP="001841AB">
      <w:pPr>
        <w:spacing w:after="0"/>
        <w:rPr>
          <w:lang w:val="en-GB"/>
        </w:rPr>
      </w:pPr>
    </w:p>
    <w:p w:rsidR="00225CEA" w:rsidRPr="00A224FF" w:rsidRDefault="00F42C57" w:rsidP="002F5697">
      <w:pPr>
        <w:jc w:val="both"/>
        <w:rPr>
          <w:b/>
          <w:lang w:val="en-GB"/>
        </w:rPr>
      </w:pPr>
      <w:r w:rsidRPr="00A224FF">
        <w:rPr>
          <w:b/>
          <w:lang w:val="en-GB"/>
        </w:rPr>
        <w:t>S</w:t>
      </w:r>
      <w:r w:rsidR="00E1217A">
        <w:rPr>
          <w:b/>
          <w:lang w:val="en-GB"/>
        </w:rPr>
        <w:t>4</w:t>
      </w:r>
      <w:r w:rsidR="00225CEA" w:rsidRPr="00A224FF">
        <w:rPr>
          <w:b/>
          <w:lang w:val="en-GB"/>
        </w:rPr>
        <w:t>.3 NMR quantification of LMWGs immobilised in DBS-COOH/DBS-CONHNH</w:t>
      </w:r>
      <w:r w:rsidR="00225CEA" w:rsidRPr="00A224FF">
        <w:rPr>
          <w:b/>
          <w:vertAlign w:val="subscript"/>
          <w:lang w:val="en-GB"/>
        </w:rPr>
        <w:t>2</w:t>
      </w:r>
      <w:r w:rsidR="00225CEA" w:rsidRPr="00A224FF">
        <w:rPr>
          <w:b/>
          <w:lang w:val="en-GB"/>
        </w:rPr>
        <w:t xml:space="preserve"> </w:t>
      </w:r>
      <w:r w:rsidR="00C52C4A">
        <w:rPr>
          <w:b/>
          <w:lang w:val="en-GB"/>
        </w:rPr>
        <w:t>two-</w:t>
      </w:r>
      <w:r w:rsidR="00C52C4A" w:rsidRPr="00A224FF">
        <w:rPr>
          <w:b/>
          <w:lang w:val="en-GB"/>
        </w:rPr>
        <w:t xml:space="preserve">component </w:t>
      </w:r>
      <w:r w:rsidR="00225CEA" w:rsidRPr="00A224FF">
        <w:rPr>
          <w:b/>
          <w:lang w:val="en-GB"/>
        </w:rPr>
        <w:t>gels prepared using different ratios of DBS-COOH and DBS-CONHNH</w:t>
      </w:r>
      <w:r w:rsidR="00225CEA" w:rsidRPr="00A224FF">
        <w:rPr>
          <w:b/>
          <w:vertAlign w:val="subscript"/>
          <w:lang w:val="en-GB"/>
        </w:rPr>
        <w:t>2</w:t>
      </w:r>
      <w:r w:rsidR="00755DF6" w:rsidRPr="00A224FF">
        <w:rPr>
          <w:b/>
          <w:lang w:val="en-GB"/>
        </w:rPr>
        <w:t xml:space="preserve"> and different </w:t>
      </w:r>
      <w:proofErr w:type="spellStart"/>
      <w:r w:rsidR="00755DF6" w:rsidRPr="00A224FF">
        <w:rPr>
          <w:b/>
          <w:lang w:val="en-GB"/>
        </w:rPr>
        <w:t>GdL</w:t>
      </w:r>
      <w:proofErr w:type="spellEnd"/>
      <w:r w:rsidR="00755DF6" w:rsidRPr="00A224FF">
        <w:rPr>
          <w:b/>
          <w:lang w:val="en-GB"/>
        </w:rPr>
        <w:t xml:space="preserve"> concentrations </w:t>
      </w:r>
    </w:p>
    <w:p w:rsidR="00225CEA" w:rsidRDefault="00225CEA" w:rsidP="00225CEA">
      <w:pPr>
        <w:spacing w:after="0"/>
        <w:jc w:val="both"/>
        <w:rPr>
          <w:lang w:val="en-GB"/>
        </w:rPr>
      </w:pPr>
      <w:r>
        <w:rPr>
          <w:lang w:val="en-GB"/>
        </w:rPr>
        <w:t>The gels used in this study were prepared as described in Section S</w:t>
      </w:r>
      <w:r w:rsidR="00102BE2">
        <w:rPr>
          <w:lang w:val="en-GB"/>
        </w:rPr>
        <w:t>3.1</w:t>
      </w:r>
      <w:r>
        <w:rPr>
          <w:lang w:val="en-GB"/>
        </w:rPr>
        <w:t xml:space="preserve"> using</w:t>
      </w:r>
      <w:r w:rsidR="00755DF6">
        <w:rPr>
          <w:lang w:val="en-GB"/>
        </w:rPr>
        <w:t xml:space="preserve"> </w:t>
      </w:r>
      <w:r w:rsidR="00102BE2">
        <w:rPr>
          <w:lang w:val="en-GB"/>
        </w:rPr>
        <w:t>variable</w:t>
      </w:r>
      <w:r w:rsidR="00755DF6">
        <w:rPr>
          <w:lang w:val="en-GB"/>
        </w:rPr>
        <w:t xml:space="preserve"> </w:t>
      </w:r>
      <w:proofErr w:type="spellStart"/>
      <w:r w:rsidR="00755DF6">
        <w:rPr>
          <w:lang w:val="en-GB"/>
        </w:rPr>
        <w:t>GdL</w:t>
      </w:r>
      <w:proofErr w:type="spellEnd"/>
      <w:r w:rsidR="00755DF6">
        <w:rPr>
          <w:lang w:val="en-GB"/>
        </w:rPr>
        <w:t xml:space="preserve"> </w:t>
      </w:r>
      <w:r w:rsidR="00FC36F5">
        <w:rPr>
          <w:lang w:val="en-GB"/>
        </w:rPr>
        <w:t>concentrations</w:t>
      </w:r>
      <w:r w:rsidR="00755DF6">
        <w:rPr>
          <w:lang w:val="en-GB"/>
        </w:rPr>
        <w:t xml:space="preserve"> and</w:t>
      </w:r>
      <w:r>
        <w:rPr>
          <w:lang w:val="en-GB"/>
        </w:rPr>
        <w:t xml:space="preserve"> </w:t>
      </w:r>
      <w:r w:rsidR="00755DF6">
        <w:rPr>
          <w:lang w:val="en-GB"/>
        </w:rPr>
        <w:t>different ratios of the two LMWGs</w:t>
      </w:r>
      <w:r w:rsidR="00102BE2">
        <w:rPr>
          <w:lang w:val="en-GB"/>
        </w:rPr>
        <w:t xml:space="preserve"> (Figures S</w:t>
      </w:r>
      <w:r w:rsidR="000A481F">
        <w:rPr>
          <w:lang w:val="en-GB"/>
        </w:rPr>
        <w:t>5</w:t>
      </w:r>
      <w:r w:rsidR="00102BE2">
        <w:rPr>
          <w:lang w:val="en-GB"/>
        </w:rPr>
        <w:t xml:space="preserve"> and S</w:t>
      </w:r>
      <w:r w:rsidR="000A481F">
        <w:rPr>
          <w:lang w:val="en-GB"/>
        </w:rPr>
        <w:t>6</w:t>
      </w:r>
      <w:r w:rsidR="00102BE2">
        <w:rPr>
          <w:lang w:val="en-GB"/>
        </w:rPr>
        <w:t>)</w:t>
      </w:r>
      <w:r>
        <w:rPr>
          <w:lang w:val="en-GB"/>
        </w:rPr>
        <w:t xml:space="preserve">. The concentration of the mobile components was calculated by comparison of the integrals of relevant peaks (DBS-COOH aromatic peak </w:t>
      </w:r>
      <w:r w:rsidRPr="00C745DC">
        <w:rPr>
          <w:rFonts w:ascii="Symbol" w:hAnsi="Symbol"/>
          <w:lang w:val="en-GB"/>
        </w:rPr>
        <w:t></w:t>
      </w:r>
      <w:r>
        <w:rPr>
          <w:lang w:val="en-GB"/>
        </w:rPr>
        <w:t xml:space="preserve"> = 7.70 and DBS-CONHNH</w:t>
      </w:r>
      <w:r w:rsidRPr="0088597D">
        <w:rPr>
          <w:vertAlign w:val="subscript"/>
          <w:lang w:val="en-GB"/>
        </w:rPr>
        <w:t>2</w:t>
      </w:r>
      <w:r>
        <w:rPr>
          <w:lang w:val="en-GB"/>
        </w:rPr>
        <w:t xml:space="preserve"> aromatic peak </w:t>
      </w:r>
      <w:r w:rsidRPr="00C745DC">
        <w:rPr>
          <w:rFonts w:ascii="Symbol" w:hAnsi="Symbol"/>
          <w:lang w:val="en-GB"/>
        </w:rPr>
        <w:t></w:t>
      </w:r>
      <w:r>
        <w:rPr>
          <w:lang w:val="en-GB"/>
        </w:rPr>
        <w:t xml:space="preserve"> = 7.55) to that of DMSO (</w:t>
      </w:r>
      <w:r w:rsidRPr="0010742A">
        <w:rPr>
          <w:rFonts w:ascii="Symbol" w:hAnsi="Symbol"/>
          <w:lang w:val="en-GB"/>
        </w:rPr>
        <w:t></w:t>
      </w:r>
      <w:r>
        <w:rPr>
          <w:lang w:val="en-GB"/>
        </w:rPr>
        <w:t xml:space="preserve"> = 2.50 ppm). </w:t>
      </w:r>
      <w:r w:rsidR="00755DF6">
        <w:rPr>
          <w:lang w:val="en-GB"/>
        </w:rPr>
        <w:t xml:space="preserve">The gels were analysed by </w:t>
      </w:r>
      <w:r w:rsidR="00755DF6" w:rsidRPr="00204DF2">
        <w:rPr>
          <w:vertAlign w:val="superscript"/>
          <w:lang w:val="en-GB"/>
        </w:rPr>
        <w:t>1</w:t>
      </w:r>
      <w:r w:rsidR="00755DF6">
        <w:rPr>
          <w:lang w:val="en-GB"/>
        </w:rPr>
        <w:t xml:space="preserve">H NMR after 24 hours. </w:t>
      </w:r>
      <w:r>
        <w:rPr>
          <w:lang w:val="en-GB"/>
        </w:rPr>
        <w:t>The obtained data are reported in Table S</w:t>
      </w:r>
      <w:r w:rsidR="00102BE2">
        <w:rPr>
          <w:lang w:val="en-GB"/>
        </w:rPr>
        <w:t>3</w:t>
      </w:r>
      <w:r>
        <w:rPr>
          <w:lang w:val="en-GB"/>
        </w:rPr>
        <w:t>.</w:t>
      </w:r>
    </w:p>
    <w:p w:rsidR="00755DF6" w:rsidRDefault="00755DF6" w:rsidP="00225CEA">
      <w:pPr>
        <w:spacing w:after="0"/>
        <w:jc w:val="both"/>
        <w:rPr>
          <w:lang w:val="en-GB"/>
        </w:rPr>
      </w:pPr>
    </w:p>
    <w:p w:rsidR="00FC36F5" w:rsidRDefault="00755DF6" w:rsidP="00FC36F5">
      <w:pPr>
        <w:spacing w:after="0"/>
        <w:jc w:val="center"/>
        <w:rPr>
          <w:lang w:val="en-GB"/>
        </w:rPr>
      </w:pPr>
      <w:r>
        <w:rPr>
          <w:noProof/>
          <w:lang w:val="en-GB" w:eastAsia="en-GB"/>
        </w:rPr>
        <w:drawing>
          <wp:inline distT="0" distB="0" distL="0" distR="0" wp14:anchorId="51275A15">
            <wp:extent cx="5576875" cy="136461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2" t="65187"/>
                    <a:stretch/>
                  </pic:blipFill>
                  <pic:spPr bwMode="auto">
                    <a:xfrm>
                      <a:off x="0" y="0"/>
                      <a:ext cx="5592564" cy="1368454"/>
                    </a:xfrm>
                    <a:prstGeom prst="rect">
                      <a:avLst/>
                    </a:prstGeom>
                    <a:noFill/>
                    <a:ln>
                      <a:noFill/>
                    </a:ln>
                    <a:extLst>
                      <a:ext uri="{53640926-AAD7-44D8-BBD7-CCE9431645EC}">
                        <a14:shadowObscured xmlns:a14="http://schemas.microsoft.com/office/drawing/2010/main"/>
                      </a:ext>
                    </a:extLst>
                  </pic:spPr>
                </pic:pic>
              </a:graphicData>
            </a:graphic>
          </wp:inline>
        </w:drawing>
      </w:r>
    </w:p>
    <w:p w:rsidR="00FC36F5" w:rsidRDefault="00FC36F5" w:rsidP="00FC36F5">
      <w:pPr>
        <w:spacing w:after="0"/>
        <w:jc w:val="center"/>
        <w:rPr>
          <w:lang w:val="en-GB"/>
        </w:rPr>
      </w:pPr>
    </w:p>
    <w:p w:rsidR="00FC36F5" w:rsidRDefault="00755DF6" w:rsidP="0042226A">
      <w:pPr>
        <w:spacing w:after="0"/>
        <w:jc w:val="center"/>
        <w:rPr>
          <w:lang w:val="en-GB"/>
        </w:rPr>
      </w:pPr>
      <w:r w:rsidRPr="00901387">
        <w:rPr>
          <w:lang w:val="en-GB"/>
        </w:rPr>
        <w:t>Figure S</w:t>
      </w:r>
      <w:r w:rsidR="007A346E">
        <w:rPr>
          <w:lang w:val="en-GB"/>
        </w:rPr>
        <w:t>5</w:t>
      </w:r>
      <w:r w:rsidRPr="00901387">
        <w:rPr>
          <w:lang w:val="en-GB"/>
        </w:rPr>
        <w:t xml:space="preserve">. </w:t>
      </w:r>
      <w:r w:rsidRPr="00901387">
        <w:rPr>
          <w:vertAlign w:val="superscript"/>
          <w:lang w:val="en-GB"/>
        </w:rPr>
        <w:t>1</w:t>
      </w:r>
      <w:r w:rsidRPr="00901387">
        <w:rPr>
          <w:lang w:val="en-GB"/>
        </w:rPr>
        <w:t xml:space="preserve">H NMR of </w:t>
      </w:r>
      <w:r>
        <w:rPr>
          <w:lang w:val="en-GB"/>
        </w:rPr>
        <w:t xml:space="preserve">the </w:t>
      </w:r>
      <w:r w:rsidR="0042226A">
        <w:rPr>
          <w:lang w:val="en-GB"/>
        </w:rPr>
        <w:t>DBS-CONHNH</w:t>
      </w:r>
      <w:r w:rsidR="0042226A" w:rsidRPr="00901387">
        <w:rPr>
          <w:vertAlign w:val="subscript"/>
          <w:lang w:val="en-GB"/>
        </w:rPr>
        <w:t>2</w:t>
      </w:r>
      <w:r w:rsidR="0042226A">
        <w:rPr>
          <w:lang w:val="en-GB"/>
        </w:rPr>
        <w:t>/</w:t>
      </w:r>
      <w:r>
        <w:rPr>
          <w:lang w:val="en-GB"/>
        </w:rPr>
        <w:t xml:space="preserve">DBS-COOH </w:t>
      </w:r>
      <w:r w:rsidR="00C52C4A">
        <w:rPr>
          <w:lang w:val="en-GB"/>
        </w:rPr>
        <w:t xml:space="preserve">two-component </w:t>
      </w:r>
      <w:r>
        <w:rPr>
          <w:lang w:val="en-GB"/>
        </w:rPr>
        <w:t xml:space="preserve">gel prepared </w:t>
      </w:r>
      <w:r w:rsidR="00FC36F5">
        <w:rPr>
          <w:lang w:val="en-GB"/>
        </w:rPr>
        <w:t xml:space="preserve">in a </w:t>
      </w:r>
      <w:r w:rsidR="0042226A">
        <w:rPr>
          <w:lang w:val="en-GB"/>
        </w:rPr>
        <w:t>3</w:t>
      </w:r>
      <w:r w:rsidR="00FC36F5">
        <w:rPr>
          <w:lang w:val="en-GB"/>
        </w:rPr>
        <w:t>:</w:t>
      </w:r>
      <w:r w:rsidR="0042226A">
        <w:rPr>
          <w:lang w:val="en-GB"/>
        </w:rPr>
        <w:t>1</w:t>
      </w:r>
      <w:r w:rsidR="00FC36F5">
        <w:rPr>
          <w:lang w:val="en-GB"/>
        </w:rPr>
        <w:t xml:space="preserve"> ratio of DBS-CONHNH</w:t>
      </w:r>
      <w:r w:rsidR="00FC36F5" w:rsidRPr="00FC36F5">
        <w:rPr>
          <w:vertAlign w:val="subscript"/>
          <w:lang w:val="en-GB"/>
        </w:rPr>
        <w:t>2</w:t>
      </w:r>
      <w:r w:rsidR="00FC36F5">
        <w:rPr>
          <w:lang w:val="en-GB"/>
        </w:rPr>
        <w:t xml:space="preserve"> (</w:t>
      </w:r>
      <w:r w:rsidR="00102BE2">
        <w:rPr>
          <w:lang w:val="en-GB"/>
        </w:rPr>
        <w:t>0.3</w:t>
      </w:r>
      <w:r w:rsidR="0042226A">
        <w:rPr>
          <w:lang w:val="en-GB"/>
        </w:rPr>
        <w:t xml:space="preserve"> </w:t>
      </w:r>
      <w:r w:rsidR="00102BE2">
        <w:rPr>
          <w:lang w:val="en-GB"/>
        </w:rPr>
        <w:t xml:space="preserve">% </w:t>
      </w:r>
      <w:proofErr w:type="spellStart"/>
      <w:r w:rsidR="00102BE2">
        <w:rPr>
          <w:lang w:val="en-GB"/>
        </w:rPr>
        <w:t>wt</w:t>
      </w:r>
      <w:proofErr w:type="spellEnd"/>
      <w:r w:rsidR="00102BE2">
        <w:rPr>
          <w:lang w:val="en-GB"/>
        </w:rPr>
        <w:t>/</w:t>
      </w:r>
      <w:proofErr w:type="spellStart"/>
      <w:r w:rsidR="00102BE2">
        <w:rPr>
          <w:lang w:val="en-GB"/>
        </w:rPr>
        <w:t>vol</w:t>
      </w:r>
      <w:proofErr w:type="spellEnd"/>
      <w:r w:rsidR="00FC36F5">
        <w:rPr>
          <w:lang w:val="en-GB"/>
        </w:rPr>
        <w:t xml:space="preserve">) </w:t>
      </w:r>
      <w:r w:rsidR="0042226A">
        <w:rPr>
          <w:lang w:val="en-GB"/>
        </w:rPr>
        <w:t xml:space="preserve">and DBS-COOH (0.1 % </w:t>
      </w:r>
      <w:proofErr w:type="spellStart"/>
      <w:r w:rsidR="0042226A">
        <w:rPr>
          <w:lang w:val="en-GB"/>
        </w:rPr>
        <w:t>wt</w:t>
      </w:r>
      <w:proofErr w:type="spellEnd"/>
      <w:r w:rsidR="0042226A">
        <w:rPr>
          <w:lang w:val="en-GB"/>
        </w:rPr>
        <w:t>/</w:t>
      </w:r>
      <w:proofErr w:type="spellStart"/>
      <w:r w:rsidR="0042226A">
        <w:rPr>
          <w:lang w:val="en-GB"/>
        </w:rPr>
        <w:t>vol</w:t>
      </w:r>
      <w:proofErr w:type="spellEnd"/>
      <w:r w:rsidR="0042226A">
        <w:rPr>
          <w:lang w:val="en-GB"/>
        </w:rPr>
        <w:t xml:space="preserve">) </w:t>
      </w:r>
      <w:r w:rsidR="002B6B80">
        <w:rPr>
          <w:lang w:val="en-GB"/>
        </w:rPr>
        <w:t>using</w:t>
      </w:r>
      <w:r w:rsidR="0042226A">
        <w:rPr>
          <w:lang w:val="en-GB"/>
        </w:rPr>
        <w:t xml:space="preserve"> variable </w:t>
      </w:r>
      <w:proofErr w:type="spellStart"/>
      <w:r w:rsidR="0042226A">
        <w:rPr>
          <w:lang w:val="en-GB"/>
        </w:rPr>
        <w:t>GdL</w:t>
      </w:r>
      <w:proofErr w:type="spellEnd"/>
      <w:r w:rsidR="0042226A">
        <w:rPr>
          <w:lang w:val="en-GB"/>
        </w:rPr>
        <w:t xml:space="preserve"> concentrations: 0.4 % </w:t>
      </w:r>
      <w:proofErr w:type="spellStart"/>
      <w:r w:rsidR="0042226A">
        <w:rPr>
          <w:lang w:val="en-GB"/>
        </w:rPr>
        <w:t>wt</w:t>
      </w:r>
      <w:proofErr w:type="spellEnd"/>
      <w:r w:rsidR="0042226A">
        <w:rPr>
          <w:lang w:val="en-GB"/>
        </w:rPr>
        <w:t>/</w:t>
      </w:r>
      <w:proofErr w:type="spellStart"/>
      <w:r w:rsidR="0042226A">
        <w:rPr>
          <w:lang w:val="en-GB"/>
        </w:rPr>
        <w:t>vol</w:t>
      </w:r>
      <w:proofErr w:type="spellEnd"/>
      <w:r w:rsidR="0042226A">
        <w:rPr>
          <w:lang w:val="en-GB"/>
        </w:rPr>
        <w:t xml:space="preserve"> (red line), 0.6 % </w:t>
      </w:r>
      <w:proofErr w:type="spellStart"/>
      <w:r w:rsidR="0042226A">
        <w:rPr>
          <w:lang w:val="en-GB"/>
        </w:rPr>
        <w:t>wt</w:t>
      </w:r>
      <w:proofErr w:type="spellEnd"/>
      <w:r w:rsidR="0042226A">
        <w:rPr>
          <w:lang w:val="en-GB"/>
        </w:rPr>
        <w:t>/</w:t>
      </w:r>
      <w:proofErr w:type="spellStart"/>
      <w:r w:rsidR="0042226A">
        <w:rPr>
          <w:lang w:val="en-GB"/>
        </w:rPr>
        <w:t>vol</w:t>
      </w:r>
      <w:proofErr w:type="spellEnd"/>
      <w:r w:rsidR="0042226A">
        <w:rPr>
          <w:lang w:val="en-GB"/>
        </w:rPr>
        <w:t xml:space="preserve"> (green line), 0.8 % </w:t>
      </w:r>
      <w:proofErr w:type="spellStart"/>
      <w:r w:rsidR="0042226A">
        <w:rPr>
          <w:lang w:val="en-GB"/>
        </w:rPr>
        <w:t>wt</w:t>
      </w:r>
      <w:proofErr w:type="spellEnd"/>
      <w:r w:rsidR="0042226A">
        <w:rPr>
          <w:lang w:val="en-GB"/>
        </w:rPr>
        <w:t>/</w:t>
      </w:r>
      <w:proofErr w:type="spellStart"/>
      <w:r w:rsidR="0042226A">
        <w:rPr>
          <w:lang w:val="en-GB"/>
        </w:rPr>
        <w:t>vol</w:t>
      </w:r>
      <w:proofErr w:type="spellEnd"/>
      <w:r w:rsidR="0042226A">
        <w:rPr>
          <w:lang w:val="en-GB"/>
        </w:rPr>
        <w:t xml:space="preserve"> (blue line) and 1.0 % </w:t>
      </w:r>
      <w:proofErr w:type="spellStart"/>
      <w:r w:rsidR="0042226A">
        <w:rPr>
          <w:lang w:val="en-GB"/>
        </w:rPr>
        <w:t>wt</w:t>
      </w:r>
      <w:proofErr w:type="spellEnd"/>
      <w:r w:rsidR="0042226A">
        <w:rPr>
          <w:lang w:val="en-GB"/>
        </w:rPr>
        <w:t>/</w:t>
      </w:r>
      <w:proofErr w:type="spellStart"/>
      <w:r w:rsidR="0042226A">
        <w:rPr>
          <w:lang w:val="en-GB"/>
        </w:rPr>
        <w:t>vol</w:t>
      </w:r>
      <w:proofErr w:type="spellEnd"/>
      <w:r w:rsidR="0042226A">
        <w:rPr>
          <w:lang w:val="en-GB"/>
        </w:rPr>
        <w:t xml:space="preserve"> (purple line).</w:t>
      </w:r>
    </w:p>
    <w:p w:rsidR="00FC36F5" w:rsidRDefault="00FC36F5" w:rsidP="0042226A">
      <w:pPr>
        <w:spacing w:after="0"/>
        <w:rPr>
          <w:lang w:val="en-GB"/>
        </w:rPr>
      </w:pPr>
    </w:p>
    <w:p w:rsidR="00242D12" w:rsidRDefault="00242D12" w:rsidP="00E8526F">
      <w:pPr>
        <w:spacing w:after="0"/>
        <w:jc w:val="both"/>
        <w:rPr>
          <w:lang w:val="en-GB"/>
        </w:rPr>
      </w:pPr>
    </w:p>
    <w:p w:rsidR="00242D12" w:rsidRDefault="00FC36F5" w:rsidP="00FC36F5">
      <w:pPr>
        <w:spacing w:after="0"/>
        <w:jc w:val="center"/>
        <w:rPr>
          <w:lang w:val="en-GB"/>
        </w:rPr>
      </w:pPr>
      <w:r>
        <w:rPr>
          <w:noProof/>
          <w:lang w:val="en-GB" w:eastAsia="en-GB"/>
        </w:rPr>
        <w:drawing>
          <wp:inline distT="0" distB="0" distL="0" distR="0" wp14:anchorId="2E2999DE" wp14:editId="0D00A7BA">
            <wp:extent cx="5747304" cy="187642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1" t="53566" r="2083" b="1296"/>
                    <a:stretch/>
                  </pic:blipFill>
                  <pic:spPr bwMode="auto">
                    <a:xfrm>
                      <a:off x="0" y="0"/>
                      <a:ext cx="5769661" cy="1883724"/>
                    </a:xfrm>
                    <a:prstGeom prst="rect">
                      <a:avLst/>
                    </a:prstGeom>
                    <a:noFill/>
                    <a:ln>
                      <a:noFill/>
                    </a:ln>
                    <a:extLst>
                      <a:ext uri="{53640926-AAD7-44D8-BBD7-CCE9431645EC}">
                        <a14:shadowObscured xmlns:a14="http://schemas.microsoft.com/office/drawing/2010/main"/>
                      </a:ext>
                    </a:extLst>
                  </pic:spPr>
                </pic:pic>
              </a:graphicData>
            </a:graphic>
          </wp:inline>
        </w:drawing>
      </w:r>
    </w:p>
    <w:p w:rsidR="00242D12" w:rsidRDefault="00242D12" w:rsidP="00E8526F">
      <w:pPr>
        <w:spacing w:after="0"/>
        <w:jc w:val="both"/>
        <w:rPr>
          <w:lang w:val="en-GB"/>
        </w:rPr>
      </w:pPr>
    </w:p>
    <w:p w:rsidR="00242D12" w:rsidRDefault="00242D12" w:rsidP="00E8526F">
      <w:pPr>
        <w:spacing w:after="0"/>
        <w:jc w:val="both"/>
        <w:rPr>
          <w:lang w:val="en-GB"/>
        </w:rPr>
      </w:pPr>
    </w:p>
    <w:p w:rsidR="0042226A" w:rsidRDefault="0042226A" w:rsidP="004B20A8">
      <w:pPr>
        <w:spacing w:after="0"/>
        <w:jc w:val="center"/>
        <w:rPr>
          <w:lang w:val="en-GB"/>
        </w:rPr>
      </w:pPr>
      <w:r w:rsidRPr="00901387">
        <w:rPr>
          <w:lang w:val="en-GB"/>
        </w:rPr>
        <w:t>Figure S</w:t>
      </w:r>
      <w:r w:rsidR="007A346E">
        <w:rPr>
          <w:lang w:val="en-GB"/>
        </w:rPr>
        <w:t>6</w:t>
      </w:r>
      <w:r w:rsidRPr="00901387">
        <w:rPr>
          <w:lang w:val="en-GB"/>
        </w:rPr>
        <w:t xml:space="preserve">. </w:t>
      </w:r>
      <w:r w:rsidRPr="00901387">
        <w:rPr>
          <w:vertAlign w:val="superscript"/>
          <w:lang w:val="en-GB"/>
        </w:rPr>
        <w:t>1</w:t>
      </w:r>
      <w:r w:rsidRPr="00901387">
        <w:rPr>
          <w:lang w:val="en-GB"/>
        </w:rPr>
        <w:t xml:space="preserve">H NMR of </w:t>
      </w:r>
      <w:r>
        <w:rPr>
          <w:lang w:val="en-GB"/>
        </w:rPr>
        <w:t>the DBS-CONHNH</w:t>
      </w:r>
      <w:r w:rsidRPr="00901387">
        <w:rPr>
          <w:vertAlign w:val="subscript"/>
          <w:lang w:val="en-GB"/>
        </w:rPr>
        <w:t>2</w:t>
      </w:r>
      <w:r>
        <w:rPr>
          <w:lang w:val="en-GB"/>
        </w:rPr>
        <w:t xml:space="preserve">/DBS-COOH </w:t>
      </w:r>
      <w:r w:rsidR="00C52C4A">
        <w:rPr>
          <w:lang w:val="en-GB"/>
        </w:rPr>
        <w:t xml:space="preserve">two-component </w:t>
      </w:r>
      <w:r>
        <w:rPr>
          <w:lang w:val="en-GB"/>
        </w:rPr>
        <w:t>gel prepared in a 1:3 ratio of DBS-CONHNH</w:t>
      </w:r>
      <w:r w:rsidRPr="00FC36F5">
        <w:rPr>
          <w:vertAlign w:val="subscript"/>
          <w:lang w:val="en-GB"/>
        </w:rPr>
        <w:t>2</w:t>
      </w:r>
      <w:r>
        <w:rPr>
          <w:lang w:val="en-GB"/>
        </w:rPr>
        <w:t xml:space="preserve"> (0.1 % </w:t>
      </w:r>
      <w:proofErr w:type="spellStart"/>
      <w:r>
        <w:rPr>
          <w:lang w:val="en-GB"/>
        </w:rPr>
        <w:t>wt</w:t>
      </w:r>
      <w:proofErr w:type="spellEnd"/>
      <w:r>
        <w:rPr>
          <w:lang w:val="en-GB"/>
        </w:rPr>
        <w:t>/</w:t>
      </w:r>
      <w:proofErr w:type="spellStart"/>
      <w:r>
        <w:rPr>
          <w:lang w:val="en-GB"/>
        </w:rPr>
        <w:t>vol</w:t>
      </w:r>
      <w:proofErr w:type="spellEnd"/>
      <w:r>
        <w:rPr>
          <w:lang w:val="en-GB"/>
        </w:rPr>
        <w:t xml:space="preserve">) and DBS-COOH (0.3 % </w:t>
      </w:r>
      <w:proofErr w:type="spellStart"/>
      <w:r>
        <w:rPr>
          <w:lang w:val="en-GB"/>
        </w:rPr>
        <w:t>wt</w:t>
      </w:r>
      <w:proofErr w:type="spellEnd"/>
      <w:r>
        <w:rPr>
          <w:lang w:val="en-GB"/>
        </w:rPr>
        <w:t>/</w:t>
      </w:r>
      <w:proofErr w:type="spellStart"/>
      <w:r>
        <w:rPr>
          <w:lang w:val="en-GB"/>
        </w:rPr>
        <w:t>vol</w:t>
      </w:r>
      <w:proofErr w:type="spellEnd"/>
      <w:r>
        <w:rPr>
          <w:lang w:val="en-GB"/>
        </w:rPr>
        <w:t xml:space="preserve">) </w:t>
      </w:r>
      <w:r w:rsidR="002B6B80">
        <w:rPr>
          <w:lang w:val="en-GB"/>
        </w:rPr>
        <w:t>using</w:t>
      </w:r>
      <w:r>
        <w:rPr>
          <w:lang w:val="en-GB"/>
        </w:rPr>
        <w:t xml:space="preserve"> variable </w:t>
      </w:r>
      <w:proofErr w:type="spellStart"/>
      <w:r>
        <w:rPr>
          <w:lang w:val="en-GB"/>
        </w:rPr>
        <w:t>GdL</w:t>
      </w:r>
      <w:proofErr w:type="spellEnd"/>
      <w:r>
        <w:rPr>
          <w:lang w:val="en-GB"/>
        </w:rPr>
        <w:t xml:space="preserve"> concentrations: 0.4 % </w:t>
      </w:r>
      <w:proofErr w:type="spellStart"/>
      <w:r>
        <w:rPr>
          <w:lang w:val="en-GB"/>
        </w:rPr>
        <w:t>wt</w:t>
      </w:r>
      <w:proofErr w:type="spellEnd"/>
      <w:r>
        <w:rPr>
          <w:lang w:val="en-GB"/>
        </w:rPr>
        <w:t>/</w:t>
      </w:r>
      <w:proofErr w:type="spellStart"/>
      <w:r>
        <w:rPr>
          <w:lang w:val="en-GB"/>
        </w:rPr>
        <w:t>vol</w:t>
      </w:r>
      <w:proofErr w:type="spellEnd"/>
      <w:r>
        <w:rPr>
          <w:lang w:val="en-GB"/>
        </w:rPr>
        <w:t xml:space="preserve"> (red line), 0.6 % </w:t>
      </w:r>
      <w:proofErr w:type="spellStart"/>
      <w:r>
        <w:rPr>
          <w:lang w:val="en-GB"/>
        </w:rPr>
        <w:t>wt</w:t>
      </w:r>
      <w:proofErr w:type="spellEnd"/>
      <w:r>
        <w:rPr>
          <w:lang w:val="en-GB"/>
        </w:rPr>
        <w:t>/</w:t>
      </w:r>
      <w:proofErr w:type="spellStart"/>
      <w:r>
        <w:rPr>
          <w:lang w:val="en-GB"/>
        </w:rPr>
        <w:t>vol</w:t>
      </w:r>
      <w:proofErr w:type="spellEnd"/>
      <w:r>
        <w:rPr>
          <w:lang w:val="en-GB"/>
        </w:rPr>
        <w:t xml:space="preserve"> (green line), 0.8 % </w:t>
      </w:r>
      <w:proofErr w:type="spellStart"/>
      <w:r>
        <w:rPr>
          <w:lang w:val="en-GB"/>
        </w:rPr>
        <w:t>wt</w:t>
      </w:r>
      <w:proofErr w:type="spellEnd"/>
      <w:r>
        <w:rPr>
          <w:lang w:val="en-GB"/>
        </w:rPr>
        <w:t>/</w:t>
      </w:r>
      <w:proofErr w:type="spellStart"/>
      <w:r>
        <w:rPr>
          <w:lang w:val="en-GB"/>
        </w:rPr>
        <w:t>vol</w:t>
      </w:r>
      <w:proofErr w:type="spellEnd"/>
      <w:r>
        <w:rPr>
          <w:lang w:val="en-GB"/>
        </w:rPr>
        <w:t xml:space="preserve"> (blue line) and 1.0 % </w:t>
      </w:r>
      <w:proofErr w:type="spellStart"/>
      <w:r>
        <w:rPr>
          <w:lang w:val="en-GB"/>
        </w:rPr>
        <w:t>wt</w:t>
      </w:r>
      <w:proofErr w:type="spellEnd"/>
      <w:r>
        <w:rPr>
          <w:lang w:val="en-GB"/>
        </w:rPr>
        <w:t>/</w:t>
      </w:r>
      <w:proofErr w:type="spellStart"/>
      <w:r>
        <w:rPr>
          <w:lang w:val="en-GB"/>
        </w:rPr>
        <w:t>vol</w:t>
      </w:r>
      <w:proofErr w:type="spellEnd"/>
      <w:r>
        <w:rPr>
          <w:lang w:val="en-GB"/>
        </w:rPr>
        <w:t xml:space="preserve"> (purple line)</w:t>
      </w:r>
      <w:r w:rsidR="004B20A8">
        <w:rPr>
          <w:lang w:val="en-GB"/>
        </w:rPr>
        <w:t>.</w:t>
      </w:r>
    </w:p>
    <w:p w:rsidR="0042226A" w:rsidRDefault="0042226A" w:rsidP="0042226A">
      <w:pPr>
        <w:spacing w:after="0"/>
        <w:jc w:val="center"/>
        <w:rPr>
          <w:lang w:val="en-GB"/>
        </w:rPr>
      </w:pPr>
    </w:p>
    <w:p w:rsidR="001841AB" w:rsidRDefault="001841AB" w:rsidP="0042226A">
      <w:pPr>
        <w:spacing w:after="0"/>
        <w:jc w:val="center"/>
        <w:rPr>
          <w:lang w:val="en-GB"/>
        </w:rPr>
      </w:pPr>
    </w:p>
    <w:p w:rsidR="00F77B9F" w:rsidRDefault="001841AB" w:rsidP="001841AB">
      <w:pPr>
        <w:spacing w:after="0"/>
        <w:jc w:val="center"/>
        <w:rPr>
          <w:lang w:val="en-GB"/>
        </w:rPr>
      </w:pPr>
      <w:r>
        <w:rPr>
          <w:lang w:val="en-GB"/>
        </w:rPr>
        <w:lastRenderedPageBreak/>
        <w:t>Table S3. Percentage of DBS-COOH and DBS-CONHNH</w:t>
      </w:r>
      <w:r w:rsidRPr="004A3CA8">
        <w:rPr>
          <w:vertAlign w:val="subscript"/>
          <w:lang w:val="en-GB"/>
        </w:rPr>
        <w:t>2</w:t>
      </w:r>
      <w:r>
        <w:rPr>
          <w:lang w:val="en-GB"/>
        </w:rPr>
        <w:t xml:space="preserve"> immobilised in the DBS-COOH/DBS-CONHNH</w:t>
      </w:r>
      <w:r w:rsidRPr="004A3CA8">
        <w:rPr>
          <w:vertAlign w:val="subscript"/>
          <w:lang w:val="en-GB"/>
        </w:rPr>
        <w:t>2</w:t>
      </w:r>
      <w:r>
        <w:rPr>
          <w:lang w:val="en-GB"/>
        </w:rPr>
        <w:t xml:space="preserve"> two-component gel prepared with: (a) a 3:1 ratio of DBS-CONHNH</w:t>
      </w:r>
      <w:r w:rsidRPr="00FC36F5">
        <w:rPr>
          <w:vertAlign w:val="subscript"/>
          <w:lang w:val="en-GB"/>
        </w:rPr>
        <w:t>2</w:t>
      </w:r>
      <w:r>
        <w:rPr>
          <w:lang w:val="en-GB"/>
        </w:rPr>
        <w:t xml:space="preserve"> (0.3% </w:t>
      </w:r>
      <w:proofErr w:type="spellStart"/>
      <w:r>
        <w:rPr>
          <w:lang w:val="en-GB"/>
        </w:rPr>
        <w:t>wt</w:t>
      </w:r>
      <w:proofErr w:type="spellEnd"/>
      <w:r>
        <w:rPr>
          <w:lang w:val="en-GB"/>
        </w:rPr>
        <w:t>/</w:t>
      </w:r>
      <w:proofErr w:type="spellStart"/>
      <w:r>
        <w:rPr>
          <w:lang w:val="en-GB"/>
        </w:rPr>
        <w:t>vol</w:t>
      </w:r>
      <w:proofErr w:type="spellEnd"/>
      <w:r>
        <w:rPr>
          <w:lang w:val="en-GB"/>
        </w:rPr>
        <w:t xml:space="preserve">) and DBS-COOH (0.1% </w:t>
      </w:r>
      <w:proofErr w:type="spellStart"/>
      <w:r>
        <w:rPr>
          <w:lang w:val="en-GB"/>
        </w:rPr>
        <w:t>wt</w:t>
      </w:r>
      <w:proofErr w:type="spellEnd"/>
      <w:r>
        <w:rPr>
          <w:lang w:val="en-GB"/>
        </w:rPr>
        <w:t>/</w:t>
      </w:r>
      <w:proofErr w:type="spellStart"/>
      <w:r>
        <w:rPr>
          <w:lang w:val="en-GB"/>
        </w:rPr>
        <w:t>vol</w:t>
      </w:r>
      <w:proofErr w:type="spellEnd"/>
      <w:r>
        <w:rPr>
          <w:lang w:val="en-GB"/>
        </w:rPr>
        <w:t>) and (b) a 1:3 ratio of DBS-CONHNH</w:t>
      </w:r>
      <w:r w:rsidRPr="00FC36F5">
        <w:rPr>
          <w:vertAlign w:val="subscript"/>
          <w:lang w:val="en-GB"/>
        </w:rPr>
        <w:t>2</w:t>
      </w:r>
      <w:r>
        <w:rPr>
          <w:lang w:val="en-GB"/>
        </w:rPr>
        <w:t xml:space="preserve"> (0.1% </w:t>
      </w:r>
      <w:proofErr w:type="spellStart"/>
      <w:r>
        <w:rPr>
          <w:lang w:val="en-GB"/>
        </w:rPr>
        <w:t>wt</w:t>
      </w:r>
      <w:proofErr w:type="spellEnd"/>
      <w:r>
        <w:rPr>
          <w:lang w:val="en-GB"/>
        </w:rPr>
        <w:t>/</w:t>
      </w:r>
      <w:proofErr w:type="spellStart"/>
      <w:r>
        <w:rPr>
          <w:lang w:val="en-GB"/>
        </w:rPr>
        <w:t>vol</w:t>
      </w:r>
      <w:proofErr w:type="spellEnd"/>
      <w:r>
        <w:rPr>
          <w:lang w:val="en-GB"/>
        </w:rPr>
        <w:t xml:space="preserve">) and DBS-COOH (0.3% </w:t>
      </w:r>
      <w:proofErr w:type="spellStart"/>
      <w:r>
        <w:rPr>
          <w:lang w:val="en-GB"/>
        </w:rPr>
        <w:t>wt</w:t>
      </w:r>
      <w:proofErr w:type="spellEnd"/>
      <w:r>
        <w:rPr>
          <w:lang w:val="en-GB"/>
        </w:rPr>
        <w:t>/</w:t>
      </w:r>
      <w:proofErr w:type="spellStart"/>
      <w:r>
        <w:rPr>
          <w:lang w:val="en-GB"/>
        </w:rPr>
        <w:t>vol</w:t>
      </w:r>
      <w:proofErr w:type="spellEnd"/>
      <w:r>
        <w:rPr>
          <w:lang w:val="en-GB"/>
        </w:rPr>
        <w:t>).</w:t>
      </w:r>
    </w:p>
    <w:tbl>
      <w:tblPr>
        <w:tblStyle w:val="TableGrid"/>
        <w:tblpPr w:leftFromText="141" w:rightFromText="141" w:vertAnchor="text" w:horzAnchor="margin" w:tblpXSpec="center" w:tblpY="204"/>
        <w:tblW w:w="0" w:type="auto"/>
        <w:tblLook w:val="04A0" w:firstRow="1" w:lastRow="0" w:firstColumn="1" w:lastColumn="0" w:noHBand="0" w:noVBand="1"/>
      </w:tblPr>
      <w:tblGrid>
        <w:gridCol w:w="464"/>
        <w:gridCol w:w="2650"/>
        <w:gridCol w:w="1260"/>
        <w:gridCol w:w="1374"/>
        <w:gridCol w:w="1374"/>
        <w:gridCol w:w="1374"/>
      </w:tblGrid>
      <w:tr w:rsidR="000F2A1C" w:rsidRPr="00E9300C" w:rsidTr="00F77B9F">
        <w:trPr>
          <w:trHeight w:val="240"/>
        </w:trPr>
        <w:tc>
          <w:tcPr>
            <w:tcW w:w="3114" w:type="dxa"/>
            <w:gridSpan w:val="2"/>
            <w:vMerge w:val="restart"/>
            <w:shd w:val="clear" w:color="auto" w:fill="D0CECE" w:themeFill="background2" w:themeFillShade="E6"/>
            <w:vAlign w:val="center"/>
          </w:tcPr>
          <w:p w:rsidR="000F2A1C" w:rsidRPr="00F77B9F" w:rsidRDefault="000F2A1C" w:rsidP="000F2A1C">
            <w:pPr>
              <w:jc w:val="center"/>
              <w:rPr>
                <w:b/>
                <w:sz w:val="18"/>
                <w:szCs w:val="18"/>
              </w:rPr>
            </w:pPr>
            <w:r w:rsidRPr="00F77B9F">
              <w:rPr>
                <w:b/>
                <w:sz w:val="18"/>
                <w:szCs w:val="18"/>
              </w:rPr>
              <w:t>% of immobilised LMWGs</w:t>
            </w:r>
          </w:p>
        </w:tc>
        <w:tc>
          <w:tcPr>
            <w:tcW w:w="5382" w:type="dxa"/>
            <w:gridSpan w:val="4"/>
            <w:shd w:val="clear" w:color="auto" w:fill="D0CECE" w:themeFill="background2" w:themeFillShade="E6"/>
            <w:noWrap/>
            <w:vAlign w:val="center"/>
          </w:tcPr>
          <w:p w:rsidR="000F2A1C" w:rsidRPr="00F77B9F" w:rsidRDefault="000F2A1C" w:rsidP="000F2A1C">
            <w:pPr>
              <w:jc w:val="center"/>
              <w:rPr>
                <w:b/>
                <w:sz w:val="18"/>
                <w:szCs w:val="18"/>
              </w:rPr>
            </w:pPr>
            <w:r w:rsidRPr="00F77B9F">
              <w:rPr>
                <w:b/>
                <w:sz w:val="18"/>
                <w:szCs w:val="18"/>
              </w:rPr>
              <w:t>GdL concentration ( % wt/vol)</w:t>
            </w:r>
          </w:p>
        </w:tc>
      </w:tr>
      <w:tr w:rsidR="000F2A1C" w:rsidRPr="00E9300C" w:rsidTr="00F77B9F">
        <w:trPr>
          <w:trHeight w:val="240"/>
        </w:trPr>
        <w:tc>
          <w:tcPr>
            <w:tcW w:w="3114" w:type="dxa"/>
            <w:gridSpan w:val="2"/>
            <w:vMerge/>
            <w:shd w:val="clear" w:color="auto" w:fill="D0CECE" w:themeFill="background2" w:themeFillShade="E6"/>
            <w:vAlign w:val="center"/>
          </w:tcPr>
          <w:p w:rsidR="000F2A1C" w:rsidRPr="00F77B9F" w:rsidRDefault="000F2A1C" w:rsidP="000F2A1C">
            <w:pPr>
              <w:jc w:val="center"/>
              <w:rPr>
                <w:b/>
                <w:sz w:val="18"/>
                <w:szCs w:val="18"/>
              </w:rPr>
            </w:pPr>
          </w:p>
        </w:tc>
        <w:tc>
          <w:tcPr>
            <w:tcW w:w="1260" w:type="dxa"/>
            <w:shd w:val="clear" w:color="auto" w:fill="F7CAAC" w:themeFill="accent2" w:themeFillTint="66"/>
            <w:noWrap/>
            <w:vAlign w:val="center"/>
            <w:hideMark/>
          </w:tcPr>
          <w:p w:rsidR="000F2A1C" w:rsidRPr="00F77B9F" w:rsidRDefault="00B943B9" w:rsidP="000F2A1C">
            <w:pPr>
              <w:jc w:val="center"/>
              <w:rPr>
                <w:b/>
                <w:sz w:val="18"/>
                <w:szCs w:val="18"/>
              </w:rPr>
            </w:pPr>
            <w:r>
              <w:rPr>
                <w:b/>
                <w:sz w:val="18"/>
                <w:szCs w:val="18"/>
              </w:rPr>
              <w:t>0.4</w:t>
            </w:r>
            <w:r w:rsidR="000F2A1C" w:rsidRPr="00F77B9F">
              <w:rPr>
                <w:b/>
                <w:sz w:val="18"/>
                <w:szCs w:val="18"/>
              </w:rPr>
              <w:t>%</w:t>
            </w:r>
          </w:p>
        </w:tc>
        <w:tc>
          <w:tcPr>
            <w:tcW w:w="1374" w:type="dxa"/>
            <w:shd w:val="clear" w:color="auto" w:fill="C5E0B3" w:themeFill="accent6" w:themeFillTint="66"/>
            <w:noWrap/>
            <w:vAlign w:val="center"/>
            <w:hideMark/>
          </w:tcPr>
          <w:p w:rsidR="000F2A1C" w:rsidRPr="00F77B9F" w:rsidRDefault="00B943B9" w:rsidP="000F2A1C">
            <w:pPr>
              <w:jc w:val="center"/>
              <w:rPr>
                <w:b/>
                <w:sz w:val="18"/>
                <w:szCs w:val="18"/>
              </w:rPr>
            </w:pPr>
            <w:r>
              <w:rPr>
                <w:b/>
                <w:sz w:val="18"/>
                <w:szCs w:val="18"/>
              </w:rPr>
              <w:t>0.6</w:t>
            </w:r>
            <w:r w:rsidR="000F2A1C" w:rsidRPr="00F77B9F">
              <w:rPr>
                <w:b/>
                <w:sz w:val="18"/>
                <w:szCs w:val="18"/>
              </w:rPr>
              <w:t>%</w:t>
            </w:r>
          </w:p>
        </w:tc>
        <w:tc>
          <w:tcPr>
            <w:tcW w:w="1374" w:type="dxa"/>
            <w:shd w:val="clear" w:color="auto" w:fill="B4C6E7" w:themeFill="accent1" w:themeFillTint="66"/>
            <w:vAlign w:val="center"/>
          </w:tcPr>
          <w:p w:rsidR="000F2A1C" w:rsidRPr="00F77B9F" w:rsidRDefault="00B943B9" w:rsidP="000F2A1C">
            <w:pPr>
              <w:jc w:val="center"/>
              <w:rPr>
                <w:b/>
                <w:sz w:val="18"/>
                <w:szCs w:val="18"/>
              </w:rPr>
            </w:pPr>
            <w:r>
              <w:rPr>
                <w:b/>
                <w:sz w:val="18"/>
                <w:szCs w:val="18"/>
              </w:rPr>
              <w:t>0.8</w:t>
            </w:r>
            <w:r w:rsidR="000F2A1C" w:rsidRPr="00F77B9F">
              <w:rPr>
                <w:b/>
                <w:sz w:val="18"/>
                <w:szCs w:val="18"/>
              </w:rPr>
              <w:t>%</w:t>
            </w:r>
          </w:p>
        </w:tc>
        <w:tc>
          <w:tcPr>
            <w:tcW w:w="1374" w:type="dxa"/>
            <w:shd w:val="clear" w:color="auto" w:fill="EFD1E9"/>
            <w:vAlign w:val="center"/>
          </w:tcPr>
          <w:p w:rsidR="000F2A1C" w:rsidRPr="00F77B9F" w:rsidRDefault="00B943B9" w:rsidP="000F2A1C">
            <w:pPr>
              <w:jc w:val="center"/>
              <w:rPr>
                <w:b/>
                <w:sz w:val="18"/>
                <w:szCs w:val="18"/>
              </w:rPr>
            </w:pPr>
            <w:r>
              <w:rPr>
                <w:b/>
                <w:sz w:val="18"/>
                <w:szCs w:val="18"/>
              </w:rPr>
              <w:t>1.0</w:t>
            </w:r>
            <w:r w:rsidR="000F2A1C" w:rsidRPr="00F77B9F">
              <w:rPr>
                <w:b/>
                <w:sz w:val="18"/>
                <w:szCs w:val="18"/>
              </w:rPr>
              <w:t>%</w:t>
            </w:r>
          </w:p>
        </w:tc>
      </w:tr>
      <w:tr w:rsidR="005936DD" w:rsidRPr="001568FE" w:rsidTr="00F77B9F">
        <w:trPr>
          <w:trHeight w:val="240"/>
        </w:trPr>
        <w:tc>
          <w:tcPr>
            <w:tcW w:w="464" w:type="dxa"/>
            <w:vMerge w:val="restart"/>
            <w:shd w:val="clear" w:color="auto" w:fill="FFF2CC" w:themeFill="accent4" w:themeFillTint="33"/>
            <w:vAlign w:val="center"/>
          </w:tcPr>
          <w:p w:rsidR="005936DD" w:rsidRPr="00F77B9F" w:rsidRDefault="005936DD" w:rsidP="005936DD">
            <w:pPr>
              <w:jc w:val="center"/>
              <w:rPr>
                <w:b/>
                <w:sz w:val="18"/>
                <w:szCs w:val="18"/>
              </w:rPr>
            </w:pPr>
            <w:r w:rsidRPr="00F77B9F">
              <w:rPr>
                <w:b/>
                <w:sz w:val="18"/>
                <w:szCs w:val="18"/>
              </w:rPr>
              <w:t>(a)</w:t>
            </w:r>
          </w:p>
        </w:tc>
        <w:tc>
          <w:tcPr>
            <w:tcW w:w="2650" w:type="dxa"/>
            <w:shd w:val="clear" w:color="auto" w:fill="FFF2CC" w:themeFill="accent4" w:themeFillTint="33"/>
            <w:noWrap/>
            <w:vAlign w:val="center"/>
            <w:hideMark/>
          </w:tcPr>
          <w:p w:rsidR="005936DD" w:rsidRPr="00F77B9F" w:rsidRDefault="005936DD" w:rsidP="00F62D74">
            <w:pPr>
              <w:jc w:val="center"/>
              <w:rPr>
                <w:sz w:val="18"/>
                <w:szCs w:val="18"/>
              </w:rPr>
            </w:pPr>
            <w:r w:rsidRPr="00F77B9F">
              <w:rPr>
                <w:b/>
                <w:sz w:val="18"/>
                <w:szCs w:val="18"/>
              </w:rPr>
              <w:t>% of immobilised DBS-COOH</w:t>
            </w:r>
          </w:p>
        </w:tc>
        <w:tc>
          <w:tcPr>
            <w:tcW w:w="1260" w:type="dxa"/>
            <w:shd w:val="clear" w:color="auto" w:fill="FBE4D5" w:themeFill="accent2" w:themeFillTint="33"/>
            <w:noWrap/>
            <w:vAlign w:val="center"/>
            <w:hideMark/>
          </w:tcPr>
          <w:p w:rsidR="005936DD" w:rsidRPr="00F77B9F" w:rsidRDefault="005936DD" w:rsidP="00F62D74">
            <w:pPr>
              <w:jc w:val="center"/>
              <w:rPr>
                <w:sz w:val="18"/>
                <w:szCs w:val="18"/>
              </w:rPr>
            </w:pPr>
            <w:r w:rsidRPr="00F77B9F">
              <w:rPr>
                <w:sz w:val="18"/>
                <w:szCs w:val="18"/>
              </w:rPr>
              <w:t>100</w:t>
            </w:r>
          </w:p>
        </w:tc>
        <w:tc>
          <w:tcPr>
            <w:tcW w:w="1374" w:type="dxa"/>
            <w:shd w:val="clear" w:color="auto" w:fill="E2EFD9" w:themeFill="accent6" w:themeFillTint="33"/>
            <w:noWrap/>
            <w:vAlign w:val="center"/>
            <w:hideMark/>
          </w:tcPr>
          <w:p w:rsidR="005936DD" w:rsidRPr="00F77B9F" w:rsidRDefault="005936DD" w:rsidP="00F62D74">
            <w:pPr>
              <w:jc w:val="center"/>
              <w:rPr>
                <w:sz w:val="18"/>
                <w:szCs w:val="18"/>
              </w:rPr>
            </w:pPr>
            <w:r w:rsidRPr="00F77B9F">
              <w:rPr>
                <w:sz w:val="18"/>
                <w:szCs w:val="18"/>
              </w:rPr>
              <w:t>100</w:t>
            </w:r>
          </w:p>
        </w:tc>
        <w:tc>
          <w:tcPr>
            <w:tcW w:w="1374" w:type="dxa"/>
            <w:shd w:val="clear" w:color="auto" w:fill="D9E2F3" w:themeFill="accent1" w:themeFillTint="33"/>
            <w:vAlign w:val="center"/>
          </w:tcPr>
          <w:p w:rsidR="005936DD" w:rsidRPr="00F77B9F" w:rsidRDefault="005936DD" w:rsidP="00F62D74">
            <w:pPr>
              <w:jc w:val="center"/>
              <w:rPr>
                <w:sz w:val="18"/>
                <w:szCs w:val="18"/>
              </w:rPr>
            </w:pPr>
            <w:r w:rsidRPr="00F77B9F">
              <w:rPr>
                <w:sz w:val="18"/>
                <w:szCs w:val="18"/>
              </w:rPr>
              <w:t>100</w:t>
            </w:r>
          </w:p>
        </w:tc>
        <w:tc>
          <w:tcPr>
            <w:tcW w:w="1374" w:type="dxa"/>
            <w:shd w:val="clear" w:color="auto" w:fill="EFD7FD"/>
            <w:vAlign w:val="center"/>
          </w:tcPr>
          <w:p w:rsidR="005936DD" w:rsidRPr="00F77B9F" w:rsidRDefault="005936DD" w:rsidP="00F62D74">
            <w:pPr>
              <w:jc w:val="center"/>
              <w:rPr>
                <w:sz w:val="18"/>
                <w:szCs w:val="18"/>
              </w:rPr>
            </w:pPr>
            <w:r w:rsidRPr="00F77B9F">
              <w:rPr>
                <w:sz w:val="18"/>
                <w:szCs w:val="18"/>
              </w:rPr>
              <w:t>100</w:t>
            </w:r>
          </w:p>
        </w:tc>
      </w:tr>
      <w:tr w:rsidR="005936DD" w:rsidRPr="001568FE" w:rsidTr="00F77B9F">
        <w:trPr>
          <w:trHeight w:val="240"/>
        </w:trPr>
        <w:tc>
          <w:tcPr>
            <w:tcW w:w="464" w:type="dxa"/>
            <w:vMerge/>
            <w:shd w:val="clear" w:color="auto" w:fill="FFF2CC" w:themeFill="accent4" w:themeFillTint="33"/>
            <w:vAlign w:val="center"/>
          </w:tcPr>
          <w:p w:rsidR="005936DD" w:rsidRPr="00F77B9F" w:rsidRDefault="005936DD" w:rsidP="005936DD">
            <w:pPr>
              <w:jc w:val="center"/>
              <w:rPr>
                <w:b/>
                <w:sz w:val="18"/>
                <w:szCs w:val="18"/>
              </w:rPr>
            </w:pPr>
          </w:p>
        </w:tc>
        <w:tc>
          <w:tcPr>
            <w:tcW w:w="2650" w:type="dxa"/>
            <w:shd w:val="clear" w:color="auto" w:fill="FFF2CC" w:themeFill="accent4" w:themeFillTint="33"/>
            <w:noWrap/>
            <w:vAlign w:val="center"/>
            <w:hideMark/>
          </w:tcPr>
          <w:p w:rsidR="005936DD" w:rsidRPr="00F77B9F" w:rsidRDefault="005936DD" w:rsidP="00F62D74">
            <w:pPr>
              <w:jc w:val="center"/>
              <w:rPr>
                <w:sz w:val="18"/>
                <w:szCs w:val="18"/>
              </w:rPr>
            </w:pPr>
            <w:r w:rsidRPr="00F77B9F">
              <w:rPr>
                <w:b/>
                <w:sz w:val="18"/>
                <w:szCs w:val="18"/>
              </w:rPr>
              <w:t>% of immobilised DBS-CONHNH</w:t>
            </w:r>
            <w:r w:rsidRPr="00F77B9F">
              <w:rPr>
                <w:b/>
                <w:sz w:val="18"/>
                <w:szCs w:val="18"/>
                <w:vertAlign w:val="subscript"/>
              </w:rPr>
              <w:t>2</w:t>
            </w:r>
          </w:p>
        </w:tc>
        <w:tc>
          <w:tcPr>
            <w:tcW w:w="1260" w:type="dxa"/>
            <w:shd w:val="clear" w:color="auto" w:fill="FBE4D5" w:themeFill="accent2" w:themeFillTint="33"/>
            <w:noWrap/>
            <w:vAlign w:val="center"/>
            <w:hideMark/>
          </w:tcPr>
          <w:p w:rsidR="005936DD" w:rsidRPr="00F77B9F" w:rsidRDefault="005936DD" w:rsidP="00F62D74">
            <w:pPr>
              <w:jc w:val="center"/>
              <w:rPr>
                <w:sz w:val="18"/>
                <w:szCs w:val="18"/>
              </w:rPr>
            </w:pPr>
            <w:r w:rsidRPr="00F77B9F">
              <w:rPr>
                <w:sz w:val="18"/>
                <w:szCs w:val="18"/>
              </w:rPr>
              <w:t>100</w:t>
            </w:r>
          </w:p>
        </w:tc>
        <w:tc>
          <w:tcPr>
            <w:tcW w:w="1374" w:type="dxa"/>
            <w:shd w:val="clear" w:color="auto" w:fill="E2EFD9" w:themeFill="accent6" w:themeFillTint="33"/>
            <w:noWrap/>
            <w:vAlign w:val="center"/>
            <w:hideMark/>
          </w:tcPr>
          <w:p w:rsidR="005936DD" w:rsidRPr="00F77B9F" w:rsidRDefault="005936DD" w:rsidP="00F62D74">
            <w:pPr>
              <w:jc w:val="center"/>
              <w:rPr>
                <w:sz w:val="18"/>
                <w:szCs w:val="18"/>
              </w:rPr>
            </w:pPr>
            <w:r w:rsidRPr="00F77B9F">
              <w:rPr>
                <w:sz w:val="18"/>
                <w:szCs w:val="18"/>
              </w:rPr>
              <w:t>100</w:t>
            </w:r>
          </w:p>
        </w:tc>
        <w:tc>
          <w:tcPr>
            <w:tcW w:w="1374" w:type="dxa"/>
            <w:shd w:val="clear" w:color="auto" w:fill="D9E2F3" w:themeFill="accent1" w:themeFillTint="33"/>
            <w:vAlign w:val="center"/>
          </w:tcPr>
          <w:p w:rsidR="005936DD" w:rsidRPr="00F77B9F" w:rsidRDefault="005936DD" w:rsidP="00F62D74">
            <w:pPr>
              <w:jc w:val="center"/>
              <w:rPr>
                <w:sz w:val="18"/>
                <w:szCs w:val="18"/>
              </w:rPr>
            </w:pPr>
            <w:r w:rsidRPr="00F77B9F">
              <w:rPr>
                <w:sz w:val="18"/>
                <w:szCs w:val="18"/>
              </w:rPr>
              <w:t>100</w:t>
            </w:r>
          </w:p>
        </w:tc>
        <w:tc>
          <w:tcPr>
            <w:tcW w:w="1374" w:type="dxa"/>
            <w:shd w:val="clear" w:color="auto" w:fill="EFD7FD"/>
            <w:vAlign w:val="center"/>
          </w:tcPr>
          <w:p w:rsidR="005936DD" w:rsidRPr="00F77B9F" w:rsidRDefault="005936DD" w:rsidP="00F62D74">
            <w:pPr>
              <w:jc w:val="center"/>
              <w:rPr>
                <w:sz w:val="18"/>
                <w:szCs w:val="18"/>
              </w:rPr>
            </w:pPr>
            <w:r w:rsidRPr="00F77B9F">
              <w:rPr>
                <w:sz w:val="18"/>
                <w:szCs w:val="18"/>
              </w:rPr>
              <w:t>100</w:t>
            </w:r>
          </w:p>
        </w:tc>
      </w:tr>
      <w:tr w:rsidR="005936DD" w:rsidRPr="001568FE" w:rsidTr="00F77B9F">
        <w:trPr>
          <w:trHeight w:val="240"/>
        </w:trPr>
        <w:tc>
          <w:tcPr>
            <w:tcW w:w="464" w:type="dxa"/>
            <w:vMerge w:val="restart"/>
            <w:shd w:val="clear" w:color="auto" w:fill="FFF2CC" w:themeFill="accent4" w:themeFillTint="33"/>
            <w:vAlign w:val="center"/>
          </w:tcPr>
          <w:p w:rsidR="005936DD" w:rsidRPr="00F77B9F" w:rsidRDefault="005936DD" w:rsidP="005936DD">
            <w:pPr>
              <w:jc w:val="center"/>
              <w:rPr>
                <w:b/>
                <w:sz w:val="18"/>
                <w:szCs w:val="18"/>
              </w:rPr>
            </w:pPr>
            <w:r w:rsidRPr="00F77B9F">
              <w:rPr>
                <w:b/>
                <w:sz w:val="18"/>
                <w:szCs w:val="18"/>
              </w:rPr>
              <w:t>(b)</w:t>
            </w:r>
          </w:p>
        </w:tc>
        <w:tc>
          <w:tcPr>
            <w:tcW w:w="2650" w:type="dxa"/>
            <w:shd w:val="clear" w:color="auto" w:fill="FFF2CC" w:themeFill="accent4" w:themeFillTint="33"/>
            <w:noWrap/>
            <w:vAlign w:val="center"/>
          </w:tcPr>
          <w:p w:rsidR="005936DD" w:rsidRPr="00F77B9F" w:rsidRDefault="005936DD" w:rsidP="00FC36F5">
            <w:pPr>
              <w:jc w:val="center"/>
              <w:rPr>
                <w:sz w:val="18"/>
                <w:szCs w:val="18"/>
              </w:rPr>
            </w:pPr>
            <w:r w:rsidRPr="00F77B9F">
              <w:rPr>
                <w:b/>
                <w:sz w:val="18"/>
                <w:szCs w:val="18"/>
              </w:rPr>
              <w:t>% of immobilised DBS-COOH</w:t>
            </w:r>
          </w:p>
        </w:tc>
        <w:tc>
          <w:tcPr>
            <w:tcW w:w="1260" w:type="dxa"/>
            <w:shd w:val="clear" w:color="auto" w:fill="FBE4D5" w:themeFill="accent2" w:themeFillTint="33"/>
            <w:noWrap/>
            <w:vAlign w:val="center"/>
          </w:tcPr>
          <w:p w:rsidR="005936DD" w:rsidRPr="00F77B9F" w:rsidRDefault="005936DD" w:rsidP="00FC36F5">
            <w:pPr>
              <w:jc w:val="center"/>
              <w:rPr>
                <w:sz w:val="18"/>
                <w:szCs w:val="18"/>
              </w:rPr>
            </w:pPr>
            <w:r w:rsidRPr="00F77B9F">
              <w:rPr>
                <w:sz w:val="18"/>
                <w:szCs w:val="18"/>
              </w:rPr>
              <w:t>6</w:t>
            </w:r>
          </w:p>
        </w:tc>
        <w:tc>
          <w:tcPr>
            <w:tcW w:w="1374" w:type="dxa"/>
            <w:shd w:val="clear" w:color="auto" w:fill="E2EFD9" w:themeFill="accent6" w:themeFillTint="33"/>
            <w:noWrap/>
            <w:vAlign w:val="center"/>
          </w:tcPr>
          <w:p w:rsidR="005936DD" w:rsidRPr="00F77B9F" w:rsidRDefault="005936DD" w:rsidP="00FC36F5">
            <w:pPr>
              <w:jc w:val="center"/>
              <w:rPr>
                <w:sz w:val="18"/>
                <w:szCs w:val="18"/>
              </w:rPr>
            </w:pPr>
            <w:r w:rsidRPr="00F77B9F">
              <w:rPr>
                <w:sz w:val="18"/>
                <w:szCs w:val="18"/>
              </w:rPr>
              <w:t>16</w:t>
            </w:r>
          </w:p>
        </w:tc>
        <w:tc>
          <w:tcPr>
            <w:tcW w:w="1374" w:type="dxa"/>
            <w:shd w:val="clear" w:color="auto" w:fill="D9E2F3" w:themeFill="accent1" w:themeFillTint="33"/>
            <w:vAlign w:val="center"/>
          </w:tcPr>
          <w:p w:rsidR="005936DD" w:rsidRPr="00F77B9F" w:rsidRDefault="005936DD" w:rsidP="00FC36F5">
            <w:pPr>
              <w:jc w:val="center"/>
              <w:rPr>
                <w:sz w:val="18"/>
                <w:szCs w:val="18"/>
              </w:rPr>
            </w:pPr>
            <w:r w:rsidRPr="00F77B9F">
              <w:rPr>
                <w:sz w:val="18"/>
                <w:szCs w:val="18"/>
              </w:rPr>
              <w:t>88</w:t>
            </w:r>
          </w:p>
        </w:tc>
        <w:tc>
          <w:tcPr>
            <w:tcW w:w="1374" w:type="dxa"/>
            <w:shd w:val="clear" w:color="auto" w:fill="EFD7FD"/>
            <w:vAlign w:val="center"/>
          </w:tcPr>
          <w:p w:rsidR="005936DD" w:rsidRPr="00F77B9F" w:rsidRDefault="005936DD" w:rsidP="00FC36F5">
            <w:pPr>
              <w:jc w:val="center"/>
              <w:rPr>
                <w:sz w:val="18"/>
                <w:szCs w:val="18"/>
              </w:rPr>
            </w:pPr>
            <w:r w:rsidRPr="00F77B9F">
              <w:rPr>
                <w:sz w:val="18"/>
                <w:szCs w:val="18"/>
              </w:rPr>
              <w:t>100</w:t>
            </w:r>
          </w:p>
        </w:tc>
      </w:tr>
      <w:tr w:rsidR="005936DD" w:rsidRPr="001568FE" w:rsidTr="00F77B9F">
        <w:trPr>
          <w:trHeight w:val="240"/>
        </w:trPr>
        <w:tc>
          <w:tcPr>
            <w:tcW w:w="464" w:type="dxa"/>
            <w:vMerge/>
            <w:shd w:val="clear" w:color="auto" w:fill="FFF2CC" w:themeFill="accent4" w:themeFillTint="33"/>
          </w:tcPr>
          <w:p w:rsidR="005936DD" w:rsidRPr="00F77B9F" w:rsidRDefault="005936DD" w:rsidP="00FC36F5">
            <w:pPr>
              <w:jc w:val="center"/>
              <w:rPr>
                <w:b/>
                <w:sz w:val="18"/>
                <w:szCs w:val="18"/>
              </w:rPr>
            </w:pPr>
          </w:p>
        </w:tc>
        <w:tc>
          <w:tcPr>
            <w:tcW w:w="2650" w:type="dxa"/>
            <w:shd w:val="clear" w:color="auto" w:fill="FFF2CC" w:themeFill="accent4" w:themeFillTint="33"/>
            <w:noWrap/>
            <w:vAlign w:val="center"/>
          </w:tcPr>
          <w:p w:rsidR="005936DD" w:rsidRPr="00F77B9F" w:rsidRDefault="005936DD" w:rsidP="00FC36F5">
            <w:pPr>
              <w:jc w:val="center"/>
              <w:rPr>
                <w:sz w:val="18"/>
                <w:szCs w:val="18"/>
              </w:rPr>
            </w:pPr>
            <w:r w:rsidRPr="00F77B9F">
              <w:rPr>
                <w:b/>
                <w:sz w:val="18"/>
                <w:szCs w:val="18"/>
              </w:rPr>
              <w:t>% of immobilised DBS-CONHNH</w:t>
            </w:r>
            <w:r w:rsidRPr="00F77B9F">
              <w:rPr>
                <w:b/>
                <w:sz w:val="18"/>
                <w:szCs w:val="18"/>
                <w:vertAlign w:val="subscript"/>
              </w:rPr>
              <w:t>2</w:t>
            </w:r>
          </w:p>
        </w:tc>
        <w:tc>
          <w:tcPr>
            <w:tcW w:w="1260" w:type="dxa"/>
            <w:shd w:val="clear" w:color="auto" w:fill="FBE4D5" w:themeFill="accent2" w:themeFillTint="33"/>
            <w:noWrap/>
            <w:vAlign w:val="center"/>
          </w:tcPr>
          <w:p w:rsidR="005936DD" w:rsidRPr="00F77B9F" w:rsidRDefault="005936DD" w:rsidP="00FC36F5">
            <w:pPr>
              <w:jc w:val="center"/>
              <w:rPr>
                <w:sz w:val="18"/>
                <w:szCs w:val="18"/>
              </w:rPr>
            </w:pPr>
            <w:r w:rsidRPr="00F77B9F">
              <w:rPr>
                <w:sz w:val="18"/>
                <w:szCs w:val="18"/>
              </w:rPr>
              <w:t>100</w:t>
            </w:r>
          </w:p>
        </w:tc>
        <w:tc>
          <w:tcPr>
            <w:tcW w:w="1374" w:type="dxa"/>
            <w:shd w:val="clear" w:color="auto" w:fill="E2EFD9" w:themeFill="accent6" w:themeFillTint="33"/>
            <w:noWrap/>
            <w:vAlign w:val="center"/>
          </w:tcPr>
          <w:p w:rsidR="005936DD" w:rsidRPr="00F77B9F" w:rsidRDefault="005936DD" w:rsidP="00FC36F5">
            <w:pPr>
              <w:jc w:val="center"/>
              <w:rPr>
                <w:sz w:val="18"/>
                <w:szCs w:val="18"/>
              </w:rPr>
            </w:pPr>
            <w:r w:rsidRPr="00F77B9F">
              <w:rPr>
                <w:sz w:val="18"/>
                <w:szCs w:val="18"/>
              </w:rPr>
              <w:t>100</w:t>
            </w:r>
          </w:p>
        </w:tc>
        <w:tc>
          <w:tcPr>
            <w:tcW w:w="1374" w:type="dxa"/>
            <w:shd w:val="clear" w:color="auto" w:fill="D9E2F3" w:themeFill="accent1" w:themeFillTint="33"/>
            <w:vAlign w:val="center"/>
          </w:tcPr>
          <w:p w:rsidR="005936DD" w:rsidRPr="00F77B9F" w:rsidRDefault="005936DD" w:rsidP="00FC36F5">
            <w:pPr>
              <w:jc w:val="center"/>
              <w:rPr>
                <w:sz w:val="18"/>
                <w:szCs w:val="18"/>
              </w:rPr>
            </w:pPr>
            <w:r w:rsidRPr="00F77B9F">
              <w:rPr>
                <w:sz w:val="18"/>
                <w:szCs w:val="18"/>
              </w:rPr>
              <w:t>100</w:t>
            </w:r>
          </w:p>
        </w:tc>
        <w:tc>
          <w:tcPr>
            <w:tcW w:w="1374" w:type="dxa"/>
            <w:shd w:val="clear" w:color="auto" w:fill="EFD7FD"/>
            <w:vAlign w:val="center"/>
          </w:tcPr>
          <w:p w:rsidR="005936DD" w:rsidRPr="00F77B9F" w:rsidRDefault="005936DD" w:rsidP="00FC36F5">
            <w:pPr>
              <w:jc w:val="center"/>
              <w:rPr>
                <w:sz w:val="18"/>
                <w:szCs w:val="18"/>
              </w:rPr>
            </w:pPr>
            <w:r w:rsidRPr="00F77B9F">
              <w:rPr>
                <w:sz w:val="18"/>
                <w:szCs w:val="18"/>
              </w:rPr>
              <w:t>100</w:t>
            </w:r>
          </w:p>
        </w:tc>
      </w:tr>
    </w:tbl>
    <w:p w:rsidR="00FC36F5" w:rsidRDefault="00FC36F5" w:rsidP="00FC36F5">
      <w:pPr>
        <w:spacing w:after="0"/>
        <w:jc w:val="center"/>
        <w:rPr>
          <w:lang w:val="en-GB"/>
        </w:rPr>
      </w:pPr>
    </w:p>
    <w:p w:rsidR="00FC36F5" w:rsidRDefault="00FC36F5" w:rsidP="00FC36F5">
      <w:pPr>
        <w:spacing w:after="0"/>
        <w:jc w:val="center"/>
        <w:rPr>
          <w:lang w:val="en-GB"/>
        </w:rPr>
      </w:pPr>
    </w:p>
    <w:p w:rsidR="00242D12" w:rsidRDefault="00242D12" w:rsidP="00E8526F">
      <w:pPr>
        <w:spacing w:after="0"/>
        <w:jc w:val="both"/>
        <w:rPr>
          <w:lang w:val="en-GB"/>
        </w:rPr>
      </w:pPr>
    </w:p>
    <w:p w:rsidR="00242D12" w:rsidRDefault="00242D12" w:rsidP="00E8526F">
      <w:pPr>
        <w:spacing w:after="0"/>
        <w:jc w:val="both"/>
        <w:rPr>
          <w:lang w:val="en-GB"/>
        </w:rPr>
      </w:pPr>
    </w:p>
    <w:p w:rsidR="00242D12" w:rsidRDefault="00242D12" w:rsidP="00E8526F">
      <w:pPr>
        <w:spacing w:after="0"/>
        <w:jc w:val="both"/>
        <w:rPr>
          <w:lang w:val="en-GB"/>
        </w:rPr>
      </w:pPr>
    </w:p>
    <w:p w:rsidR="00FC36F5" w:rsidRDefault="00FC36F5" w:rsidP="00FC36F5">
      <w:pPr>
        <w:spacing w:after="0"/>
        <w:jc w:val="both"/>
        <w:rPr>
          <w:lang w:val="en-GB"/>
        </w:rPr>
      </w:pPr>
    </w:p>
    <w:p w:rsidR="00FC36F5" w:rsidRDefault="00FC36F5" w:rsidP="00FC36F5">
      <w:pPr>
        <w:spacing w:after="0"/>
        <w:jc w:val="center"/>
        <w:rPr>
          <w:lang w:val="en-GB"/>
        </w:rPr>
      </w:pPr>
    </w:p>
    <w:p w:rsidR="000F2A1C" w:rsidRDefault="000F2A1C" w:rsidP="000F2A1C">
      <w:pPr>
        <w:spacing w:after="0"/>
        <w:jc w:val="center"/>
        <w:rPr>
          <w:lang w:val="en-GB"/>
        </w:rPr>
      </w:pPr>
    </w:p>
    <w:p w:rsidR="001A71F6" w:rsidRPr="00A224FF" w:rsidRDefault="00F42C57" w:rsidP="002F5697">
      <w:pPr>
        <w:jc w:val="both"/>
        <w:rPr>
          <w:b/>
          <w:lang w:val="en-GB"/>
        </w:rPr>
      </w:pPr>
      <w:r w:rsidRPr="00A224FF">
        <w:rPr>
          <w:b/>
          <w:lang w:val="en-GB"/>
        </w:rPr>
        <w:t>S</w:t>
      </w:r>
      <w:r w:rsidR="00E1217A">
        <w:rPr>
          <w:b/>
          <w:lang w:val="en-GB"/>
        </w:rPr>
        <w:t>4</w:t>
      </w:r>
      <w:r w:rsidR="00E43E9F" w:rsidRPr="00A224FF">
        <w:rPr>
          <w:b/>
          <w:lang w:val="en-GB"/>
        </w:rPr>
        <w:t>.</w:t>
      </w:r>
      <w:r w:rsidR="000F6EC5" w:rsidRPr="00A224FF">
        <w:rPr>
          <w:b/>
          <w:lang w:val="en-GB"/>
        </w:rPr>
        <w:t>4</w:t>
      </w:r>
      <w:r w:rsidR="00E43E9F" w:rsidRPr="00A224FF">
        <w:rPr>
          <w:b/>
          <w:lang w:val="en-GB"/>
        </w:rPr>
        <w:t xml:space="preserve"> NMR quantification of LMWGs immobilised in DBS-COOH/DBS-CONHNH</w:t>
      </w:r>
      <w:r w:rsidR="00E43E9F" w:rsidRPr="00A224FF">
        <w:rPr>
          <w:b/>
          <w:vertAlign w:val="subscript"/>
          <w:lang w:val="en-GB"/>
        </w:rPr>
        <w:t>2</w:t>
      </w:r>
      <w:r w:rsidR="00E43E9F" w:rsidRPr="00A224FF">
        <w:rPr>
          <w:b/>
          <w:lang w:val="en-GB"/>
        </w:rPr>
        <w:t xml:space="preserve"> multicomponent </w:t>
      </w:r>
      <w:r w:rsidR="008E7C60" w:rsidRPr="00A224FF">
        <w:rPr>
          <w:b/>
          <w:lang w:val="en-GB"/>
        </w:rPr>
        <w:t>gels in which the DBS-COOH network was disrupted and subsequently reformed</w:t>
      </w:r>
    </w:p>
    <w:p w:rsidR="002D5FD2" w:rsidRDefault="002D5FD2" w:rsidP="002D5FD2">
      <w:pPr>
        <w:spacing w:after="0"/>
        <w:jc w:val="both"/>
        <w:rPr>
          <w:lang w:val="en-GB"/>
        </w:rPr>
      </w:pPr>
      <w:r>
        <w:rPr>
          <w:lang w:val="en-GB"/>
        </w:rPr>
        <w:t>The gels used in this study were prepared as described in Section S</w:t>
      </w:r>
      <w:r w:rsidR="006B0254">
        <w:rPr>
          <w:lang w:val="en-GB"/>
        </w:rPr>
        <w:t>3.1</w:t>
      </w:r>
      <w:r>
        <w:rPr>
          <w:lang w:val="en-GB"/>
        </w:rPr>
        <w:t xml:space="preserve"> using variable </w:t>
      </w:r>
      <w:proofErr w:type="spellStart"/>
      <w:r>
        <w:rPr>
          <w:lang w:val="en-GB"/>
        </w:rPr>
        <w:t>GdL</w:t>
      </w:r>
      <w:proofErr w:type="spellEnd"/>
      <w:r>
        <w:rPr>
          <w:lang w:val="en-GB"/>
        </w:rPr>
        <w:t xml:space="preserve"> concentrations</w:t>
      </w:r>
      <w:r w:rsidR="0093309C">
        <w:rPr>
          <w:lang w:val="en-GB"/>
        </w:rPr>
        <w:t>.</w:t>
      </w:r>
      <w:r>
        <w:rPr>
          <w:lang w:val="en-GB"/>
        </w:rPr>
        <w:t xml:space="preserve"> </w:t>
      </w:r>
      <w:r w:rsidR="006B0254">
        <w:rPr>
          <w:lang w:val="en-GB"/>
        </w:rPr>
        <w:t>Once the multicomponent gel was formed, t</w:t>
      </w:r>
      <w:r>
        <w:rPr>
          <w:lang w:val="en-GB"/>
        </w:rPr>
        <w:t xml:space="preserve">he DBS-COOH network was disrupted by adding </w:t>
      </w:r>
      <w:r w:rsidR="00AA7170">
        <w:rPr>
          <w:lang w:val="en-GB"/>
        </w:rPr>
        <w:t xml:space="preserve">a </w:t>
      </w:r>
      <w:r w:rsidR="006B0254">
        <w:rPr>
          <w:lang w:val="en-GB"/>
        </w:rPr>
        <w:t>0.5 M</w:t>
      </w:r>
      <w:r w:rsidR="00AA7170">
        <w:rPr>
          <w:lang w:val="en-GB"/>
        </w:rPr>
        <w:t xml:space="preserve"> solution of</w:t>
      </w:r>
      <w:r w:rsidR="006B0254">
        <w:rPr>
          <w:lang w:val="en-GB"/>
        </w:rPr>
        <w:t xml:space="preserve"> </w:t>
      </w:r>
      <w:proofErr w:type="spellStart"/>
      <w:r>
        <w:rPr>
          <w:lang w:val="en-GB"/>
        </w:rPr>
        <w:t>NaOD</w:t>
      </w:r>
      <w:proofErr w:type="spellEnd"/>
      <w:r>
        <w:rPr>
          <w:lang w:val="en-GB"/>
        </w:rPr>
        <w:t xml:space="preserve"> (60 </w:t>
      </w:r>
      <w:r w:rsidRPr="002D5FD2">
        <w:rPr>
          <w:rFonts w:ascii="Symbol" w:hAnsi="Symbol"/>
          <w:lang w:val="en-GB"/>
        </w:rPr>
        <w:t></w:t>
      </w:r>
      <w:r>
        <w:rPr>
          <w:lang w:val="en-GB"/>
        </w:rPr>
        <w:t>L) to each gel by diffusion</w:t>
      </w:r>
      <w:r w:rsidR="00534A79">
        <w:rPr>
          <w:lang w:val="en-GB"/>
        </w:rPr>
        <w:t>,</w:t>
      </w:r>
      <w:r>
        <w:rPr>
          <w:lang w:val="en-GB"/>
        </w:rPr>
        <w:t xml:space="preserve"> and </w:t>
      </w:r>
      <w:r w:rsidR="006B0254">
        <w:rPr>
          <w:lang w:val="en-GB"/>
        </w:rPr>
        <w:t xml:space="preserve">subsequently </w:t>
      </w:r>
      <w:r>
        <w:rPr>
          <w:lang w:val="en-GB"/>
        </w:rPr>
        <w:t xml:space="preserve">reformed by addition of the initial quantity of </w:t>
      </w:r>
      <w:proofErr w:type="spellStart"/>
      <w:r>
        <w:rPr>
          <w:lang w:val="en-GB"/>
        </w:rPr>
        <w:t>GdL</w:t>
      </w:r>
      <w:proofErr w:type="spellEnd"/>
      <w:r>
        <w:rPr>
          <w:lang w:val="en-GB"/>
        </w:rPr>
        <w:t xml:space="preserve"> used </w:t>
      </w:r>
      <w:r w:rsidR="006B0254">
        <w:rPr>
          <w:lang w:val="en-GB"/>
        </w:rPr>
        <w:t>for</w:t>
      </w:r>
      <w:r>
        <w:rPr>
          <w:lang w:val="en-GB"/>
        </w:rPr>
        <w:t xml:space="preserve"> each gel. </w:t>
      </w:r>
      <w:r w:rsidR="0093309C">
        <w:rPr>
          <w:lang w:val="en-GB"/>
        </w:rPr>
        <w:t xml:space="preserve">The samples were analysed by </w:t>
      </w:r>
      <w:r w:rsidR="0093309C" w:rsidRPr="00204DF2">
        <w:rPr>
          <w:vertAlign w:val="superscript"/>
          <w:lang w:val="en-GB"/>
        </w:rPr>
        <w:t>1</w:t>
      </w:r>
      <w:r w:rsidR="0093309C">
        <w:rPr>
          <w:lang w:val="en-GB"/>
        </w:rPr>
        <w:t>H NMR after 24 hours from each addition</w:t>
      </w:r>
      <w:r w:rsidR="006B0254">
        <w:rPr>
          <w:lang w:val="en-GB"/>
        </w:rPr>
        <w:t xml:space="preserve"> (Figure S</w:t>
      </w:r>
      <w:r w:rsidR="000A481F">
        <w:rPr>
          <w:lang w:val="en-GB"/>
        </w:rPr>
        <w:t>7</w:t>
      </w:r>
      <w:r w:rsidR="006B0254">
        <w:rPr>
          <w:lang w:val="en-GB"/>
        </w:rPr>
        <w:t>)</w:t>
      </w:r>
      <w:r w:rsidR="0093309C">
        <w:rPr>
          <w:lang w:val="en-GB"/>
        </w:rPr>
        <w:t xml:space="preserve">. </w:t>
      </w:r>
      <w:r>
        <w:rPr>
          <w:lang w:val="en-GB"/>
        </w:rPr>
        <w:t xml:space="preserve">The concentration of the mobile components was calculated by comparison of the integrals of relevant peaks (DBS-COOH aromatic peak </w:t>
      </w:r>
      <w:r w:rsidRPr="00C745DC">
        <w:rPr>
          <w:rFonts w:ascii="Symbol" w:hAnsi="Symbol"/>
          <w:lang w:val="en-GB"/>
        </w:rPr>
        <w:t></w:t>
      </w:r>
      <w:r>
        <w:rPr>
          <w:lang w:val="en-GB"/>
        </w:rPr>
        <w:t xml:space="preserve"> = 7.70 and DBS-CONHNH</w:t>
      </w:r>
      <w:r w:rsidRPr="0088597D">
        <w:rPr>
          <w:vertAlign w:val="subscript"/>
          <w:lang w:val="en-GB"/>
        </w:rPr>
        <w:t>2</w:t>
      </w:r>
      <w:r>
        <w:rPr>
          <w:lang w:val="en-GB"/>
        </w:rPr>
        <w:t xml:space="preserve"> aromatic peak </w:t>
      </w:r>
      <w:r w:rsidRPr="00C745DC">
        <w:rPr>
          <w:rFonts w:ascii="Symbol" w:hAnsi="Symbol"/>
          <w:lang w:val="en-GB"/>
        </w:rPr>
        <w:t></w:t>
      </w:r>
      <w:r>
        <w:rPr>
          <w:lang w:val="en-GB"/>
        </w:rPr>
        <w:t xml:space="preserve"> = 7.55) to that of DMSO (</w:t>
      </w:r>
      <w:r w:rsidRPr="0010742A">
        <w:rPr>
          <w:rFonts w:ascii="Symbol" w:hAnsi="Symbol"/>
          <w:lang w:val="en-GB"/>
        </w:rPr>
        <w:t></w:t>
      </w:r>
      <w:r>
        <w:rPr>
          <w:lang w:val="en-GB"/>
        </w:rPr>
        <w:t xml:space="preserve"> = 2.50 ppm). The obtained data are reported in Table S</w:t>
      </w:r>
      <w:r w:rsidR="006B0254">
        <w:rPr>
          <w:lang w:val="en-GB"/>
        </w:rPr>
        <w:t>4</w:t>
      </w:r>
      <w:r>
        <w:rPr>
          <w:lang w:val="en-GB"/>
        </w:rPr>
        <w:t>.</w:t>
      </w:r>
    </w:p>
    <w:p w:rsidR="000F6EC5" w:rsidRDefault="000F6EC5" w:rsidP="000F6EC5">
      <w:pPr>
        <w:spacing w:after="0"/>
        <w:jc w:val="center"/>
        <w:rPr>
          <w:lang w:val="en-GB"/>
        </w:rPr>
      </w:pPr>
      <w:r>
        <w:rPr>
          <w:noProof/>
          <w:lang w:val="en-GB" w:eastAsia="en-GB"/>
        </w:rPr>
        <w:drawing>
          <wp:inline distT="0" distB="0" distL="0" distR="0" wp14:anchorId="072F34BA">
            <wp:extent cx="4244340" cy="3460591"/>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6036" cy="3470127"/>
                    </a:xfrm>
                    <a:prstGeom prst="rect">
                      <a:avLst/>
                    </a:prstGeom>
                    <a:noFill/>
                  </pic:spPr>
                </pic:pic>
              </a:graphicData>
            </a:graphic>
          </wp:inline>
        </w:drawing>
      </w:r>
    </w:p>
    <w:p w:rsidR="000F6EC5" w:rsidRDefault="000F6EC5" w:rsidP="000F6EC5">
      <w:pPr>
        <w:spacing w:after="0"/>
        <w:jc w:val="center"/>
        <w:rPr>
          <w:lang w:val="en-GB"/>
        </w:rPr>
      </w:pPr>
    </w:p>
    <w:p w:rsidR="00FB7198" w:rsidRDefault="00422CD1" w:rsidP="00C7718D">
      <w:pPr>
        <w:spacing w:after="0"/>
        <w:jc w:val="center"/>
        <w:rPr>
          <w:lang w:val="en-GB"/>
        </w:rPr>
      </w:pPr>
      <w:r w:rsidRPr="00901387">
        <w:rPr>
          <w:lang w:val="en-GB"/>
        </w:rPr>
        <w:t>Figure S</w:t>
      </w:r>
      <w:r w:rsidR="007A346E">
        <w:rPr>
          <w:lang w:val="en-GB"/>
        </w:rPr>
        <w:t>7</w:t>
      </w:r>
      <w:r w:rsidRPr="00901387">
        <w:rPr>
          <w:lang w:val="en-GB"/>
        </w:rPr>
        <w:t>.</w:t>
      </w:r>
      <w:r>
        <w:rPr>
          <w:lang w:val="en-GB"/>
        </w:rPr>
        <w:t xml:space="preserve"> (a)</w:t>
      </w:r>
      <w:r w:rsidRPr="00901387">
        <w:rPr>
          <w:lang w:val="en-GB"/>
        </w:rPr>
        <w:t xml:space="preserve"> </w:t>
      </w:r>
      <w:r w:rsidRPr="00901387">
        <w:rPr>
          <w:vertAlign w:val="superscript"/>
          <w:lang w:val="en-GB"/>
        </w:rPr>
        <w:t>1</w:t>
      </w:r>
      <w:r w:rsidRPr="00901387">
        <w:rPr>
          <w:lang w:val="en-GB"/>
        </w:rPr>
        <w:t xml:space="preserve">H NMR of </w:t>
      </w:r>
      <w:r>
        <w:rPr>
          <w:lang w:val="en-GB"/>
        </w:rPr>
        <w:t>the DBS-COOH/DBS-CONHNH</w:t>
      </w:r>
      <w:r w:rsidRPr="00901387">
        <w:rPr>
          <w:vertAlign w:val="subscript"/>
          <w:lang w:val="en-GB"/>
        </w:rPr>
        <w:t>2</w:t>
      </w:r>
      <w:r>
        <w:rPr>
          <w:lang w:val="en-GB"/>
        </w:rPr>
        <w:t xml:space="preserve"> </w:t>
      </w:r>
      <w:r w:rsidR="00C52C4A">
        <w:rPr>
          <w:lang w:val="en-GB"/>
        </w:rPr>
        <w:t xml:space="preserve">two-component </w:t>
      </w:r>
      <w:r>
        <w:rPr>
          <w:lang w:val="en-GB"/>
        </w:rPr>
        <w:t xml:space="preserve">gel prepared with </w:t>
      </w:r>
      <w:r w:rsidR="00FB7198">
        <w:rPr>
          <w:lang w:val="en-GB"/>
        </w:rPr>
        <w:t xml:space="preserve">variable </w:t>
      </w:r>
      <w:proofErr w:type="spellStart"/>
      <w:r w:rsidR="00FB7198">
        <w:rPr>
          <w:lang w:val="en-GB"/>
        </w:rPr>
        <w:t>GdL</w:t>
      </w:r>
      <w:proofErr w:type="spellEnd"/>
      <w:r w:rsidR="00FB7198">
        <w:rPr>
          <w:lang w:val="en-GB"/>
        </w:rPr>
        <w:t xml:space="preserve"> concentrations: 0.4 % </w:t>
      </w:r>
      <w:proofErr w:type="spellStart"/>
      <w:r w:rsidR="00FB7198">
        <w:rPr>
          <w:lang w:val="en-GB"/>
        </w:rPr>
        <w:t>wt</w:t>
      </w:r>
      <w:proofErr w:type="spellEnd"/>
      <w:r w:rsidR="00FB7198">
        <w:rPr>
          <w:lang w:val="en-GB"/>
        </w:rPr>
        <w:t>/</w:t>
      </w:r>
      <w:proofErr w:type="spellStart"/>
      <w:r w:rsidR="00FB7198">
        <w:rPr>
          <w:lang w:val="en-GB"/>
        </w:rPr>
        <w:t>vol</w:t>
      </w:r>
      <w:proofErr w:type="spellEnd"/>
      <w:r w:rsidR="00FB7198">
        <w:rPr>
          <w:lang w:val="en-GB"/>
        </w:rPr>
        <w:t xml:space="preserve"> (red line), 0.6 % </w:t>
      </w:r>
      <w:proofErr w:type="spellStart"/>
      <w:r w:rsidR="00FB7198">
        <w:rPr>
          <w:lang w:val="en-GB"/>
        </w:rPr>
        <w:t>wt</w:t>
      </w:r>
      <w:proofErr w:type="spellEnd"/>
      <w:r w:rsidR="00FB7198">
        <w:rPr>
          <w:lang w:val="en-GB"/>
        </w:rPr>
        <w:t>/</w:t>
      </w:r>
      <w:proofErr w:type="spellStart"/>
      <w:r w:rsidR="00FB7198">
        <w:rPr>
          <w:lang w:val="en-GB"/>
        </w:rPr>
        <w:t>vol</w:t>
      </w:r>
      <w:proofErr w:type="spellEnd"/>
      <w:r w:rsidR="00FB7198">
        <w:rPr>
          <w:lang w:val="en-GB"/>
        </w:rPr>
        <w:t xml:space="preserve"> (green line), 0.8 % </w:t>
      </w:r>
      <w:proofErr w:type="spellStart"/>
      <w:r w:rsidR="00FB7198">
        <w:rPr>
          <w:lang w:val="en-GB"/>
        </w:rPr>
        <w:t>wt</w:t>
      </w:r>
      <w:proofErr w:type="spellEnd"/>
      <w:r w:rsidR="00FB7198">
        <w:rPr>
          <w:lang w:val="en-GB"/>
        </w:rPr>
        <w:t>/</w:t>
      </w:r>
      <w:proofErr w:type="spellStart"/>
      <w:r w:rsidR="00FB7198">
        <w:rPr>
          <w:lang w:val="en-GB"/>
        </w:rPr>
        <w:t>vol</w:t>
      </w:r>
      <w:proofErr w:type="spellEnd"/>
      <w:r w:rsidR="00FB7198">
        <w:rPr>
          <w:lang w:val="en-GB"/>
        </w:rPr>
        <w:t xml:space="preserve"> (blue line) and 1.0 % </w:t>
      </w:r>
      <w:proofErr w:type="spellStart"/>
      <w:r w:rsidR="00FB7198">
        <w:rPr>
          <w:lang w:val="en-GB"/>
        </w:rPr>
        <w:t>wt</w:t>
      </w:r>
      <w:proofErr w:type="spellEnd"/>
      <w:r w:rsidR="00FB7198">
        <w:rPr>
          <w:lang w:val="en-GB"/>
        </w:rPr>
        <w:t>/</w:t>
      </w:r>
      <w:proofErr w:type="spellStart"/>
      <w:r w:rsidR="00FB7198">
        <w:rPr>
          <w:lang w:val="en-GB"/>
        </w:rPr>
        <w:t>vol</w:t>
      </w:r>
      <w:proofErr w:type="spellEnd"/>
      <w:r w:rsidR="00FB7198">
        <w:rPr>
          <w:lang w:val="en-GB"/>
        </w:rPr>
        <w:t xml:space="preserve"> (purple line). </w:t>
      </w:r>
      <w:r>
        <w:rPr>
          <w:lang w:val="en-GB"/>
        </w:rPr>
        <w:t>(b)</w:t>
      </w:r>
      <w:r w:rsidRPr="00901387">
        <w:rPr>
          <w:lang w:val="en-GB"/>
        </w:rPr>
        <w:t xml:space="preserve"> </w:t>
      </w:r>
      <w:r w:rsidRPr="00901387">
        <w:rPr>
          <w:vertAlign w:val="superscript"/>
          <w:lang w:val="en-GB"/>
        </w:rPr>
        <w:t>1</w:t>
      </w:r>
      <w:r w:rsidRPr="00901387">
        <w:rPr>
          <w:lang w:val="en-GB"/>
        </w:rPr>
        <w:t xml:space="preserve">H NMR of </w:t>
      </w:r>
      <w:r>
        <w:rPr>
          <w:lang w:val="en-GB"/>
        </w:rPr>
        <w:t>the DBS-COOH/DBS-CONHNH</w:t>
      </w:r>
      <w:r w:rsidRPr="00901387">
        <w:rPr>
          <w:vertAlign w:val="subscript"/>
          <w:lang w:val="en-GB"/>
        </w:rPr>
        <w:t>2</w:t>
      </w:r>
      <w:r>
        <w:rPr>
          <w:lang w:val="en-GB"/>
        </w:rPr>
        <w:t xml:space="preserve"> </w:t>
      </w:r>
      <w:r w:rsidR="00C52C4A">
        <w:rPr>
          <w:lang w:val="en-GB"/>
        </w:rPr>
        <w:t xml:space="preserve">two-component </w:t>
      </w:r>
      <w:r>
        <w:rPr>
          <w:lang w:val="en-GB"/>
        </w:rPr>
        <w:t xml:space="preserve">gel </w:t>
      </w:r>
      <w:r w:rsidR="00FB7198">
        <w:rPr>
          <w:lang w:val="en-GB"/>
        </w:rPr>
        <w:t>24 hours after</w:t>
      </w:r>
      <w:r>
        <w:rPr>
          <w:lang w:val="en-GB"/>
        </w:rPr>
        <w:t xml:space="preserve"> addition of </w:t>
      </w:r>
      <w:r w:rsidR="00FB7198">
        <w:rPr>
          <w:lang w:val="en-GB"/>
        </w:rPr>
        <w:t xml:space="preserve">0.5 M </w:t>
      </w:r>
      <w:proofErr w:type="spellStart"/>
      <w:r>
        <w:rPr>
          <w:lang w:val="en-GB"/>
        </w:rPr>
        <w:t>NaOD</w:t>
      </w:r>
      <w:proofErr w:type="spellEnd"/>
      <w:r>
        <w:rPr>
          <w:lang w:val="en-GB"/>
        </w:rPr>
        <w:t>. (c)</w:t>
      </w:r>
      <w:r w:rsidRPr="00901387">
        <w:rPr>
          <w:lang w:val="en-GB"/>
        </w:rPr>
        <w:t xml:space="preserve"> </w:t>
      </w:r>
      <w:r w:rsidRPr="00901387">
        <w:rPr>
          <w:vertAlign w:val="superscript"/>
          <w:lang w:val="en-GB"/>
        </w:rPr>
        <w:t>1</w:t>
      </w:r>
      <w:r w:rsidRPr="00901387">
        <w:rPr>
          <w:lang w:val="en-GB"/>
        </w:rPr>
        <w:t xml:space="preserve">H NMR of </w:t>
      </w:r>
      <w:r>
        <w:rPr>
          <w:lang w:val="en-GB"/>
        </w:rPr>
        <w:t>the DBS-COOH/DBS-CONHNH</w:t>
      </w:r>
      <w:r w:rsidRPr="00901387">
        <w:rPr>
          <w:vertAlign w:val="subscript"/>
          <w:lang w:val="en-GB"/>
        </w:rPr>
        <w:t>2</w:t>
      </w:r>
      <w:r>
        <w:rPr>
          <w:lang w:val="en-GB"/>
        </w:rPr>
        <w:t xml:space="preserve"> </w:t>
      </w:r>
      <w:r w:rsidR="00C52C4A">
        <w:rPr>
          <w:lang w:val="en-GB"/>
        </w:rPr>
        <w:t xml:space="preserve">two-component </w:t>
      </w:r>
      <w:r>
        <w:rPr>
          <w:lang w:val="en-GB"/>
        </w:rPr>
        <w:t xml:space="preserve">gel reformed </w:t>
      </w:r>
      <w:r w:rsidR="00FB7198">
        <w:rPr>
          <w:lang w:val="en-GB"/>
        </w:rPr>
        <w:t>using</w:t>
      </w:r>
      <w:r w:rsidR="001A71F6">
        <w:rPr>
          <w:lang w:val="en-GB"/>
        </w:rPr>
        <w:t xml:space="preserve"> </w:t>
      </w:r>
      <w:r w:rsidR="00534A79">
        <w:rPr>
          <w:lang w:val="en-GB"/>
        </w:rPr>
        <w:t xml:space="preserve">the </w:t>
      </w:r>
      <w:proofErr w:type="spellStart"/>
      <w:r w:rsidR="00534A79">
        <w:rPr>
          <w:lang w:val="en-GB"/>
        </w:rPr>
        <w:t>intial</w:t>
      </w:r>
      <w:proofErr w:type="spellEnd"/>
      <w:r w:rsidR="00FB7198">
        <w:rPr>
          <w:lang w:val="en-GB"/>
        </w:rPr>
        <w:t xml:space="preserve"> </w:t>
      </w:r>
      <w:proofErr w:type="spellStart"/>
      <w:r w:rsidR="00FB7198">
        <w:rPr>
          <w:lang w:val="en-GB"/>
        </w:rPr>
        <w:t>GdL</w:t>
      </w:r>
      <w:proofErr w:type="spellEnd"/>
      <w:r w:rsidR="00FB7198">
        <w:rPr>
          <w:lang w:val="en-GB"/>
        </w:rPr>
        <w:t xml:space="preserve"> concentrations.</w:t>
      </w:r>
      <w:r w:rsidR="007A346E">
        <w:rPr>
          <w:lang w:val="en-GB"/>
        </w:rPr>
        <w:t xml:space="preserve"> Note: Phenolphthalein was used as an in indicator in the gel images to highlight the pH change.</w:t>
      </w:r>
    </w:p>
    <w:p w:rsidR="00FB7198" w:rsidRDefault="00FB7198" w:rsidP="00FB7198">
      <w:pPr>
        <w:spacing w:after="0"/>
        <w:jc w:val="center"/>
        <w:rPr>
          <w:lang w:val="en-GB"/>
        </w:rPr>
      </w:pPr>
    </w:p>
    <w:p w:rsidR="00394A67" w:rsidRDefault="00B943B9" w:rsidP="00B943B9">
      <w:pPr>
        <w:spacing w:after="0"/>
        <w:jc w:val="center"/>
        <w:rPr>
          <w:lang w:val="en-GB"/>
        </w:rPr>
      </w:pPr>
      <w:r>
        <w:rPr>
          <w:lang w:val="en-GB"/>
        </w:rPr>
        <w:lastRenderedPageBreak/>
        <w:t>Table S4. Percentage of DBS-COOH and DBS-CONHNH</w:t>
      </w:r>
      <w:r w:rsidRPr="004A3CA8">
        <w:rPr>
          <w:vertAlign w:val="subscript"/>
          <w:lang w:val="en-GB"/>
        </w:rPr>
        <w:t>2</w:t>
      </w:r>
      <w:r>
        <w:rPr>
          <w:lang w:val="en-GB"/>
        </w:rPr>
        <w:t xml:space="preserve"> immobilised in the DBS-COOH/DBS-CONHNH</w:t>
      </w:r>
      <w:r w:rsidRPr="004A3CA8">
        <w:rPr>
          <w:vertAlign w:val="subscript"/>
          <w:lang w:val="en-GB"/>
        </w:rPr>
        <w:t>2</w:t>
      </w:r>
      <w:r>
        <w:rPr>
          <w:lang w:val="en-GB"/>
        </w:rPr>
        <w:t xml:space="preserve"> two-component gel after: (a) preparation using variable </w:t>
      </w:r>
      <w:proofErr w:type="spellStart"/>
      <w:r>
        <w:rPr>
          <w:lang w:val="en-GB"/>
        </w:rPr>
        <w:t>GdL</w:t>
      </w:r>
      <w:proofErr w:type="spellEnd"/>
      <w:r>
        <w:rPr>
          <w:lang w:val="en-GB"/>
        </w:rPr>
        <w:t xml:space="preserve"> concentrations; (b) 24 hours from addition of </w:t>
      </w:r>
      <w:proofErr w:type="spellStart"/>
      <w:r>
        <w:rPr>
          <w:lang w:val="en-GB"/>
        </w:rPr>
        <w:t>NaOD</w:t>
      </w:r>
      <w:proofErr w:type="spellEnd"/>
      <w:r>
        <w:rPr>
          <w:lang w:val="en-GB"/>
        </w:rPr>
        <w:t xml:space="preserve">; (c) being reformed by subsequent addition of the initial concentration of </w:t>
      </w:r>
      <w:proofErr w:type="spellStart"/>
      <w:r>
        <w:rPr>
          <w:lang w:val="en-GB"/>
        </w:rPr>
        <w:t>GdL</w:t>
      </w:r>
      <w:proofErr w:type="spellEnd"/>
      <w:r>
        <w:rPr>
          <w:lang w:val="en-GB"/>
        </w:rPr>
        <w:t>.</w:t>
      </w:r>
    </w:p>
    <w:tbl>
      <w:tblPr>
        <w:tblStyle w:val="TableGrid"/>
        <w:tblpPr w:leftFromText="141" w:rightFromText="141" w:vertAnchor="text" w:horzAnchor="margin" w:tblpXSpec="center" w:tblpY="204"/>
        <w:tblW w:w="0" w:type="auto"/>
        <w:tblLook w:val="04A0" w:firstRow="1" w:lastRow="0" w:firstColumn="1" w:lastColumn="0" w:noHBand="0" w:noVBand="1"/>
      </w:tblPr>
      <w:tblGrid>
        <w:gridCol w:w="2972"/>
        <w:gridCol w:w="458"/>
        <w:gridCol w:w="458"/>
        <w:gridCol w:w="490"/>
        <w:gridCol w:w="490"/>
        <w:gridCol w:w="458"/>
        <w:gridCol w:w="490"/>
        <w:gridCol w:w="490"/>
        <w:gridCol w:w="458"/>
        <w:gridCol w:w="490"/>
      </w:tblGrid>
      <w:tr w:rsidR="007C098A" w:rsidRPr="00E9300C" w:rsidTr="00394A67">
        <w:trPr>
          <w:trHeight w:val="240"/>
        </w:trPr>
        <w:tc>
          <w:tcPr>
            <w:tcW w:w="2972" w:type="dxa"/>
            <w:vMerge w:val="restart"/>
            <w:shd w:val="clear" w:color="auto" w:fill="D0CECE" w:themeFill="background2" w:themeFillShade="E6"/>
            <w:vAlign w:val="center"/>
          </w:tcPr>
          <w:p w:rsidR="007C098A" w:rsidRPr="00394A67" w:rsidRDefault="007C098A" w:rsidP="007C098A">
            <w:pPr>
              <w:jc w:val="center"/>
              <w:rPr>
                <w:b/>
                <w:sz w:val="18"/>
                <w:szCs w:val="18"/>
              </w:rPr>
            </w:pPr>
            <w:r w:rsidRPr="00394A67">
              <w:rPr>
                <w:b/>
                <w:sz w:val="18"/>
                <w:szCs w:val="18"/>
              </w:rPr>
              <w:t>% of immobilised LMWGs</w:t>
            </w:r>
          </w:p>
        </w:tc>
        <w:tc>
          <w:tcPr>
            <w:tcW w:w="4282" w:type="dxa"/>
            <w:gridSpan w:val="9"/>
            <w:shd w:val="clear" w:color="auto" w:fill="D0CECE" w:themeFill="background2" w:themeFillShade="E6"/>
            <w:noWrap/>
            <w:vAlign w:val="center"/>
          </w:tcPr>
          <w:p w:rsidR="007C098A" w:rsidRPr="00394A67" w:rsidRDefault="009462AC" w:rsidP="007C098A">
            <w:pPr>
              <w:jc w:val="center"/>
              <w:rPr>
                <w:b/>
                <w:sz w:val="18"/>
                <w:szCs w:val="18"/>
              </w:rPr>
            </w:pPr>
            <w:r w:rsidRPr="00394A67">
              <w:rPr>
                <w:b/>
                <w:sz w:val="18"/>
                <w:szCs w:val="18"/>
              </w:rPr>
              <w:t>GdL concentration ( % wt/vol)</w:t>
            </w:r>
          </w:p>
        </w:tc>
      </w:tr>
      <w:tr w:rsidR="007C098A" w:rsidRPr="00E9300C" w:rsidTr="00394A67">
        <w:trPr>
          <w:trHeight w:val="240"/>
        </w:trPr>
        <w:tc>
          <w:tcPr>
            <w:tcW w:w="2972" w:type="dxa"/>
            <w:vMerge/>
            <w:shd w:val="clear" w:color="auto" w:fill="C5E0B3" w:themeFill="accent6" w:themeFillTint="66"/>
            <w:vAlign w:val="center"/>
          </w:tcPr>
          <w:p w:rsidR="007C098A" w:rsidRPr="00394A67" w:rsidRDefault="007C098A" w:rsidP="007C098A">
            <w:pPr>
              <w:jc w:val="center"/>
              <w:rPr>
                <w:b/>
                <w:sz w:val="18"/>
                <w:szCs w:val="18"/>
              </w:rPr>
            </w:pPr>
          </w:p>
        </w:tc>
        <w:tc>
          <w:tcPr>
            <w:tcW w:w="1406" w:type="dxa"/>
            <w:gridSpan w:val="3"/>
            <w:shd w:val="clear" w:color="auto" w:fill="C5E0B3" w:themeFill="accent6" w:themeFillTint="66"/>
            <w:noWrap/>
            <w:vAlign w:val="center"/>
            <w:hideMark/>
          </w:tcPr>
          <w:p w:rsidR="007C098A" w:rsidRPr="00394A67" w:rsidRDefault="009462AC" w:rsidP="007C098A">
            <w:pPr>
              <w:jc w:val="center"/>
              <w:rPr>
                <w:b/>
                <w:sz w:val="18"/>
                <w:szCs w:val="18"/>
              </w:rPr>
            </w:pPr>
            <w:r w:rsidRPr="00394A67">
              <w:rPr>
                <w:b/>
                <w:sz w:val="18"/>
                <w:szCs w:val="18"/>
              </w:rPr>
              <w:t xml:space="preserve">0.6 % </w:t>
            </w:r>
          </w:p>
        </w:tc>
        <w:tc>
          <w:tcPr>
            <w:tcW w:w="1438" w:type="dxa"/>
            <w:gridSpan w:val="3"/>
            <w:shd w:val="clear" w:color="auto" w:fill="B4C6E7" w:themeFill="accent1" w:themeFillTint="66"/>
            <w:vAlign w:val="center"/>
          </w:tcPr>
          <w:p w:rsidR="007C098A" w:rsidRPr="00394A67" w:rsidRDefault="009462AC" w:rsidP="007C098A">
            <w:pPr>
              <w:jc w:val="center"/>
              <w:rPr>
                <w:b/>
                <w:sz w:val="18"/>
                <w:szCs w:val="18"/>
              </w:rPr>
            </w:pPr>
            <w:r w:rsidRPr="00394A67">
              <w:rPr>
                <w:b/>
                <w:sz w:val="18"/>
                <w:szCs w:val="18"/>
              </w:rPr>
              <w:t>0.8 %</w:t>
            </w:r>
          </w:p>
        </w:tc>
        <w:tc>
          <w:tcPr>
            <w:tcW w:w="1438" w:type="dxa"/>
            <w:gridSpan w:val="3"/>
            <w:shd w:val="clear" w:color="auto" w:fill="EFD1E9"/>
            <w:vAlign w:val="center"/>
          </w:tcPr>
          <w:p w:rsidR="007C098A" w:rsidRPr="00394A67" w:rsidRDefault="009462AC" w:rsidP="007C098A">
            <w:pPr>
              <w:jc w:val="center"/>
              <w:rPr>
                <w:b/>
                <w:sz w:val="18"/>
                <w:szCs w:val="18"/>
              </w:rPr>
            </w:pPr>
            <w:r w:rsidRPr="00394A67">
              <w:rPr>
                <w:b/>
                <w:sz w:val="18"/>
                <w:szCs w:val="18"/>
              </w:rPr>
              <w:t>1.0 %</w:t>
            </w:r>
          </w:p>
        </w:tc>
      </w:tr>
      <w:tr w:rsidR="007C098A" w:rsidRPr="00E9300C" w:rsidTr="00394A67">
        <w:trPr>
          <w:trHeight w:val="240"/>
        </w:trPr>
        <w:tc>
          <w:tcPr>
            <w:tcW w:w="2972" w:type="dxa"/>
            <w:vMerge/>
            <w:shd w:val="clear" w:color="auto" w:fill="C5E0B3" w:themeFill="accent6" w:themeFillTint="66"/>
            <w:vAlign w:val="center"/>
          </w:tcPr>
          <w:p w:rsidR="007C098A" w:rsidRPr="00394A67" w:rsidRDefault="007C098A" w:rsidP="007C098A">
            <w:pPr>
              <w:jc w:val="center"/>
              <w:rPr>
                <w:b/>
                <w:sz w:val="18"/>
                <w:szCs w:val="18"/>
              </w:rPr>
            </w:pPr>
          </w:p>
        </w:tc>
        <w:tc>
          <w:tcPr>
            <w:tcW w:w="458" w:type="dxa"/>
            <w:shd w:val="clear" w:color="auto" w:fill="C5E0B3" w:themeFill="accent6" w:themeFillTint="66"/>
            <w:noWrap/>
            <w:vAlign w:val="center"/>
          </w:tcPr>
          <w:p w:rsidR="007C098A" w:rsidRPr="00394A67" w:rsidRDefault="007C098A" w:rsidP="007C098A">
            <w:pPr>
              <w:jc w:val="center"/>
              <w:rPr>
                <w:sz w:val="18"/>
                <w:szCs w:val="18"/>
              </w:rPr>
            </w:pPr>
            <w:r w:rsidRPr="00394A67">
              <w:rPr>
                <w:sz w:val="18"/>
                <w:szCs w:val="18"/>
              </w:rPr>
              <w:t>(a)</w:t>
            </w:r>
          </w:p>
        </w:tc>
        <w:tc>
          <w:tcPr>
            <w:tcW w:w="458" w:type="dxa"/>
            <w:shd w:val="clear" w:color="auto" w:fill="C5E0B3" w:themeFill="accent6" w:themeFillTint="66"/>
            <w:vAlign w:val="center"/>
          </w:tcPr>
          <w:p w:rsidR="007C098A" w:rsidRPr="00394A67" w:rsidRDefault="007C098A" w:rsidP="007C098A">
            <w:pPr>
              <w:jc w:val="center"/>
              <w:rPr>
                <w:b/>
                <w:sz w:val="18"/>
                <w:szCs w:val="18"/>
              </w:rPr>
            </w:pPr>
            <w:r w:rsidRPr="00394A67">
              <w:rPr>
                <w:sz w:val="18"/>
                <w:szCs w:val="18"/>
              </w:rPr>
              <w:t>(b)</w:t>
            </w:r>
          </w:p>
        </w:tc>
        <w:tc>
          <w:tcPr>
            <w:tcW w:w="490" w:type="dxa"/>
            <w:shd w:val="clear" w:color="auto" w:fill="C5E0B3" w:themeFill="accent6" w:themeFillTint="66"/>
            <w:vAlign w:val="center"/>
          </w:tcPr>
          <w:p w:rsidR="007C098A" w:rsidRPr="00394A67" w:rsidRDefault="007C098A" w:rsidP="007C098A">
            <w:pPr>
              <w:jc w:val="center"/>
              <w:rPr>
                <w:sz w:val="18"/>
                <w:szCs w:val="18"/>
              </w:rPr>
            </w:pPr>
            <w:r w:rsidRPr="00394A67">
              <w:rPr>
                <w:sz w:val="18"/>
                <w:szCs w:val="18"/>
              </w:rPr>
              <w:t>(c)</w:t>
            </w:r>
          </w:p>
        </w:tc>
        <w:tc>
          <w:tcPr>
            <w:tcW w:w="490" w:type="dxa"/>
            <w:shd w:val="clear" w:color="auto" w:fill="B4C6E7" w:themeFill="accent1" w:themeFillTint="66"/>
            <w:vAlign w:val="center"/>
          </w:tcPr>
          <w:p w:rsidR="007C098A" w:rsidRPr="00394A67" w:rsidRDefault="007C098A" w:rsidP="007C098A">
            <w:pPr>
              <w:jc w:val="center"/>
              <w:rPr>
                <w:sz w:val="18"/>
                <w:szCs w:val="18"/>
              </w:rPr>
            </w:pPr>
            <w:r w:rsidRPr="00394A67">
              <w:rPr>
                <w:sz w:val="18"/>
                <w:szCs w:val="18"/>
              </w:rPr>
              <w:t>(a)</w:t>
            </w:r>
          </w:p>
        </w:tc>
        <w:tc>
          <w:tcPr>
            <w:tcW w:w="458" w:type="dxa"/>
            <w:shd w:val="clear" w:color="auto" w:fill="B4C6E7" w:themeFill="accent1" w:themeFillTint="66"/>
            <w:vAlign w:val="center"/>
          </w:tcPr>
          <w:p w:rsidR="007C098A" w:rsidRPr="00394A67" w:rsidRDefault="007C098A" w:rsidP="007C098A">
            <w:pPr>
              <w:jc w:val="center"/>
              <w:rPr>
                <w:b/>
                <w:sz w:val="18"/>
                <w:szCs w:val="18"/>
              </w:rPr>
            </w:pPr>
            <w:r w:rsidRPr="00394A67">
              <w:rPr>
                <w:sz w:val="18"/>
                <w:szCs w:val="18"/>
              </w:rPr>
              <w:t>(b)</w:t>
            </w:r>
          </w:p>
        </w:tc>
        <w:tc>
          <w:tcPr>
            <w:tcW w:w="490" w:type="dxa"/>
            <w:shd w:val="clear" w:color="auto" w:fill="B4C6E7" w:themeFill="accent1" w:themeFillTint="66"/>
            <w:vAlign w:val="center"/>
          </w:tcPr>
          <w:p w:rsidR="007C098A" w:rsidRPr="00394A67" w:rsidRDefault="007C098A" w:rsidP="007C098A">
            <w:pPr>
              <w:jc w:val="center"/>
              <w:rPr>
                <w:sz w:val="18"/>
                <w:szCs w:val="18"/>
              </w:rPr>
            </w:pPr>
            <w:r w:rsidRPr="00394A67">
              <w:rPr>
                <w:sz w:val="18"/>
                <w:szCs w:val="18"/>
              </w:rPr>
              <w:t>(c)</w:t>
            </w:r>
          </w:p>
        </w:tc>
        <w:tc>
          <w:tcPr>
            <w:tcW w:w="490" w:type="dxa"/>
            <w:shd w:val="clear" w:color="auto" w:fill="EFD1E9"/>
            <w:vAlign w:val="center"/>
          </w:tcPr>
          <w:p w:rsidR="007C098A" w:rsidRPr="00394A67" w:rsidRDefault="007C098A" w:rsidP="007C098A">
            <w:pPr>
              <w:jc w:val="center"/>
              <w:rPr>
                <w:sz w:val="18"/>
                <w:szCs w:val="18"/>
              </w:rPr>
            </w:pPr>
            <w:r w:rsidRPr="00394A67">
              <w:rPr>
                <w:sz w:val="18"/>
                <w:szCs w:val="18"/>
              </w:rPr>
              <w:t>(a)</w:t>
            </w:r>
          </w:p>
        </w:tc>
        <w:tc>
          <w:tcPr>
            <w:tcW w:w="458" w:type="dxa"/>
            <w:shd w:val="clear" w:color="auto" w:fill="EFD1E9"/>
            <w:vAlign w:val="center"/>
          </w:tcPr>
          <w:p w:rsidR="007C098A" w:rsidRPr="00394A67" w:rsidRDefault="007C098A" w:rsidP="007C098A">
            <w:pPr>
              <w:jc w:val="center"/>
              <w:rPr>
                <w:b/>
                <w:sz w:val="18"/>
                <w:szCs w:val="18"/>
              </w:rPr>
            </w:pPr>
            <w:r w:rsidRPr="00394A67">
              <w:rPr>
                <w:sz w:val="18"/>
                <w:szCs w:val="18"/>
              </w:rPr>
              <w:t>(b)</w:t>
            </w:r>
          </w:p>
        </w:tc>
        <w:tc>
          <w:tcPr>
            <w:tcW w:w="490" w:type="dxa"/>
            <w:shd w:val="clear" w:color="auto" w:fill="EFD1E9"/>
            <w:vAlign w:val="center"/>
          </w:tcPr>
          <w:p w:rsidR="007C098A" w:rsidRPr="00394A67" w:rsidRDefault="007C098A" w:rsidP="007C098A">
            <w:pPr>
              <w:jc w:val="center"/>
              <w:rPr>
                <w:sz w:val="18"/>
                <w:szCs w:val="18"/>
              </w:rPr>
            </w:pPr>
            <w:r w:rsidRPr="00394A67">
              <w:rPr>
                <w:sz w:val="18"/>
                <w:szCs w:val="18"/>
              </w:rPr>
              <w:t>(c)</w:t>
            </w:r>
          </w:p>
        </w:tc>
      </w:tr>
      <w:tr w:rsidR="007C098A" w:rsidRPr="001568FE" w:rsidTr="00394A67">
        <w:trPr>
          <w:trHeight w:val="240"/>
        </w:trPr>
        <w:tc>
          <w:tcPr>
            <w:tcW w:w="2972" w:type="dxa"/>
            <w:shd w:val="clear" w:color="auto" w:fill="FFF2CC" w:themeFill="accent4" w:themeFillTint="33"/>
            <w:vAlign w:val="center"/>
          </w:tcPr>
          <w:p w:rsidR="007C098A" w:rsidRPr="00394A67" w:rsidRDefault="007C098A" w:rsidP="007C098A">
            <w:pPr>
              <w:jc w:val="center"/>
              <w:rPr>
                <w:sz w:val="18"/>
                <w:szCs w:val="18"/>
              </w:rPr>
            </w:pPr>
            <w:r w:rsidRPr="00394A67">
              <w:rPr>
                <w:b/>
                <w:sz w:val="18"/>
                <w:szCs w:val="18"/>
              </w:rPr>
              <w:t>% of immobilised DBS-COOH</w:t>
            </w:r>
          </w:p>
        </w:tc>
        <w:tc>
          <w:tcPr>
            <w:tcW w:w="458" w:type="dxa"/>
            <w:shd w:val="clear" w:color="auto" w:fill="E2EFD9" w:themeFill="accent6" w:themeFillTint="33"/>
            <w:noWrap/>
            <w:vAlign w:val="center"/>
            <w:hideMark/>
          </w:tcPr>
          <w:p w:rsidR="007C098A" w:rsidRPr="00394A67" w:rsidRDefault="007C098A" w:rsidP="007C098A">
            <w:pPr>
              <w:jc w:val="center"/>
              <w:rPr>
                <w:sz w:val="18"/>
                <w:szCs w:val="18"/>
              </w:rPr>
            </w:pPr>
            <w:r w:rsidRPr="00394A67">
              <w:rPr>
                <w:sz w:val="18"/>
                <w:szCs w:val="18"/>
              </w:rPr>
              <w:t>14</w:t>
            </w:r>
          </w:p>
        </w:tc>
        <w:tc>
          <w:tcPr>
            <w:tcW w:w="458" w:type="dxa"/>
            <w:shd w:val="clear" w:color="auto" w:fill="E2EFD9" w:themeFill="accent6" w:themeFillTint="33"/>
            <w:vAlign w:val="center"/>
          </w:tcPr>
          <w:p w:rsidR="007C098A" w:rsidRPr="00394A67" w:rsidRDefault="007C098A" w:rsidP="007C098A">
            <w:pPr>
              <w:jc w:val="center"/>
              <w:rPr>
                <w:sz w:val="18"/>
                <w:szCs w:val="18"/>
              </w:rPr>
            </w:pPr>
            <w:r w:rsidRPr="00394A67">
              <w:rPr>
                <w:sz w:val="18"/>
                <w:szCs w:val="18"/>
              </w:rPr>
              <w:t>2</w:t>
            </w:r>
          </w:p>
        </w:tc>
        <w:tc>
          <w:tcPr>
            <w:tcW w:w="490" w:type="dxa"/>
            <w:shd w:val="clear" w:color="auto" w:fill="E2EFD9" w:themeFill="accent6" w:themeFillTint="33"/>
            <w:vAlign w:val="center"/>
          </w:tcPr>
          <w:p w:rsidR="007C098A" w:rsidRPr="00394A67" w:rsidRDefault="007C098A" w:rsidP="007C098A">
            <w:pPr>
              <w:jc w:val="center"/>
              <w:rPr>
                <w:sz w:val="18"/>
                <w:szCs w:val="18"/>
              </w:rPr>
            </w:pPr>
            <w:r w:rsidRPr="00394A67">
              <w:rPr>
                <w:sz w:val="18"/>
                <w:szCs w:val="18"/>
              </w:rPr>
              <w:t>89</w:t>
            </w:r>
          </w:p>
        </w:tc>
        <w:tc>
          <w:tcPr>
            <w:tcW w:w="490" w:type="dxa"/>
            <w:shd w:val="clear" w:color="auto" w:fill="D9E2F3" w:themeFill="accent1" w:themeFillTint="33"/>
            <w:vAlign w:val="center"/>
          </w:tcPr>
          <w:p w:rsidR="007C098A" w:rsidRPr="00394A67" w:rsidRDefault="007C098A" w:rsidP="007C098A">
            <w:pPr>
              <w:jc w:val="center"/>
              <w:rPr>
                <w:sz w:val="18"/>
                <w:szCs w:val="18"/>
              </w:rPr>
            </w:pPr>
            <w:r w:rsidRPr="00394A67">
              <w:rPr>
                <w:sz w:val="18"/>
                <w:szCs w:val="18"/>
              </w:rPr>
              <w:t>82</w:t>
            </w:r>
          </w:p>
        </w:tc>
        <w:tc>
          <w:tcPr>
            <w:tcW w:w="458" w:type="dxa"/>
            <w:shd w:val="clear" w:color="auto" w:fill="D9E2F3" w:themeFill="accent1" w:themeFillTint="33"/>
            <w:vAlign w:val="center"/>
          </w:tcPr>
          <w:p w:rsidR="007C098A" w:rsidRPr="00394A67" w:rsidRDefault="007C098A" w:rsidP="007C098A">
            <w:pPr>
              <w:jc w:val="center"/>
              <w:rPr>
                <w:sz w:val="18"/>
                <w:szCs w:val="18"/>
              </w:rPr>
            </w:pPr>
            <w:r w:rsidRPr="00394A67">
              <w:rPr>
                <w:sz w:val="18"/>
                <w:szCs w:val="18"/>
              </w:rPr>
              <w:t>6</w:t>
            </w:r>
          </w:p>
        </w:tc>
        <w:tc>
          <w:tcPr>
            <w:tcW w:w="490" w:type="dxa"/>
            <w:shd w:val="clear" w:color="auto" w:fill="D9E2F3" w:themeFill="accent1" w:themeFillTint="33"/>
            <w:vAlign w:val="center"/>
          </w:tcPr>
          <w:p w:rsidR="007C098A" w:rsidRPr="00394A67" w:rsidRDefault="007C098A" w:rsidP="007C098A">
            <w:pPr>
              <w:jc w:val="center"/>
              <w:rPr>
                <w:sz w:val="18"/>
                <w:szCs w:val="18"/>
              </w:rPr>
            </w:pPr>
            <w:r w:rsidRPr="00394A67">
              <w:rPr>
                <w:sz w:val="18"/>
                <w:szCs w:val="18"/>
              </w:rPr>
              <w:t>92</w:t>
            </w:r>
          </w:p>
        </w:tc>
        <w:tc>
          <w:tcPr>
            <w:tcW w:w="490" w:type="dxa"/>
            <w:shd w:val="clear" w:color="auto" w:fill="F9EDF7"/>
            <w:vAlign w:val="center"/>
          </w:tcPr>
          <w:p w:rsidR="007C098A" w:rsidRPr="00394A67" w:rsidRDefault="007C098A" w:rsidP="007C098A">
            <w:pPr>
              <w:jc w:val="center"/>
              <w:rPr>
                <w:sz w:val="18"/>
                <w:szCs w:val="18"/>
              </w:rPr>
            </w:pPr>
            <w:r w:rsidRPr="00394A67">
              <w:rPr>
                <w:sz w:val="18"/>
                <w:szCs w:val="18"/>
              </w:rPr>
              <w:t>93</w:t>
            </w:r>
          </w:p>
        </w:tc>
        <w:tc>
          <w:tcPr>
            <w:tcW w:w="458" w:type="dxa"/>
            <w:shd w:val="clear" w:color="auto" w:fill="F9EDF7"/>
            <w:vAlign w:val="center"/>
          </w:tcPr>
          <w:p w:rsidR="007C098A" w:rsidRPr="00394A67" w:rsidRDefault="007C098A" w:rsidP="007C098A">
            <w:pPr>
              <w:jc w:val="center"/>
              <w:rPr>
                <w:sz w:val="18"/>
                <w:szCs w:val="18"/>
              </w:rPr>
            </w:pPr>
            <w:r w:rsidRPr="00394A67">
              <w:rPr>
                <w:sz w:val="18"/>
                <w:szCs w:val="18"/>
              </w:rPr>
              <w:t>10</w:t>
            </w:r>
          </w:p>
        </w:tc>
        <w:tc>
          <w:tcPr>
            <w:tcW w:w="490" w:type="dxa"/>
            <w:shd w:val="clear" w:color="auto" w:fill="F9EDF7"/>
            <w:vAlign w:val="center"/>
          </w:tcPr>
          <w:p w:rsidR="007C098A" w:rsidRPr="00394A67" w:rsidRDefault="007C098A" w:rsidP="007C098A">
            <w:pPr>
              <w:jc w:val="center"/>
              <w:rPr>
                <w:sz w:val="18"/>
                <w:szCs w:val="18"/>
              </w:rPr>
            </w:pPr>
            <w:r w:rsidRPr="00394A67">
              <w:rPr>
                <w:sz w:val="18"/>
                <w:szCs w:val="18"/>
              </w:rPr>
              <w:t>0</w:t>
            </w:r>
          </w:p>
        </w:tc>
      </w:tr>
      <w:tr w:rsidR="007C098A" w:rsidRPr="001568FE" w:rsidTr="00394A67">
        <w:trPr>
          <w:trHeight w:val="240"/>
        </w:trPr>
        <w:tc>
          <w:tcPr>
            <w:tcW w:w="2972" w:type="dxa"/>
            <w:shd w:val="clear" w:color="auto" w:fill="FFF2CC" w:themeFill="accent4" w:themeFillTint="33"/>
            <w:vAlign w:val="center"/>
          </w:tcPr>
          <w:p w:rsidR="007C098A" w:rsidRPr="00394A67" w:rsidRDefault="007C098A" w:rsidP="007C098A">
            <w:pPr>
              <w:jc w:val="center"/>
              <w:rPr>
                <w:sz w:val="18"/>
                <w:szCs w:val="18"/>
              </w:rPr>
            </w:pPr>
            <w:r w:rsidRPr="00394A67">
              <w:rPr>
                <w:b/>
                <w:sz w:val="18"/>
                <w:szCs w:val="18"/>
              </w:rPr>
              <w:t>% of immobilised DBS-CONHNH</w:t>
            </w:r>
            <w:r w:rsidRPr="00394A67">
              <w:rPr>
                <w:b/>
                <w:sz w:val="18"/>
                <w:szCs w:val="18"/>
                <w:vertAlign w:val="subscript"/>
              </w:rPr>
              <w:t>2</w:t>
            </w:r>
          </w:p>
        </w:tc>
        <w:tc>
          <w:tcPr>
            <w:tcW w:w="458" w:type="dxa"/>
            <w:shd w:val="clear" w:color="auto" w:fill="E2EFD9" w:themeFill="accent6" w:themeFillTint="33"/>
            <w:noWrap/>
            <w:vAlign w:val="center"/>
            <w:hideMark/>
          </w:tcPr>
          <w:p w:rsidR="007C098A" w:rsidRPr="00394A67" w:rsidRDefault="007C098A" w:rsidP="007C098A">
            <w:pPr>
              <w:jc w:val="center"/>
              <w:rPr>
                <w:sz w:val="18"/>
                <w:szCs w:val="18"/>
              </w:rPr>
            </w:pPr>
            <w:r w:rsidRPr="00394A67">
              <w:rPr>
                <w:sz w:val="18"/>
                <w:szCs w:val="18"/>
              </w:rPr>
              <w:t>97</w:t>
            </w:r>
          </w:p>
        </w:tc>
        <w:tc>
          <w:tcPr>
            <w:tcW w:w="458" w:type="dxa"/>
            <w:shd w:val="clear" w:color="auto" w:fill="E2EFD9" w:themeFill="accent6" w:themeFillTint="33"/>
            <w:vAlign w:val="center"/>
          </w:tcPr>
          <w:p w:rsidR="007C098A" w:rsidRPr="00394A67" w:rsidRDefault="007C098A" w:rsidP="007C098A">
            <w:pPr>
              <w:jc w:val="center"/>
              <w:rPr>
                <w:sz w:val="18"/>
                <w:szCs w:val="18"/>
              </w:rPr>
            </w:pPr>
            <w:r w:rsidRPr="00394A67">
              <w:rPr>
                <w:sz w:val="18"/>
                <w:szCs w:val="18"/>
              </w:rPr>
              <w:t>79</w:t>
            </w:r>
          </w:p>
        </w:tc>
        <w:tc>
          <w:tcPr>
            <w:tcW w:w="490" w:type="dxa"/>
            <w:shd w:val="clear" w:color="auto" w:fill="E2EFD9" w:themeFill="accent6" w:themeFillTint="33"/>
            <w:vAlign w:val="center"/>
          </w:tcPr>
          <w:p w:rsidR="007C098A" w:rsidRPr="00394A67" w:rsidRDefault="007C098A" w:rsidP="007C098A">
            <w:pPr>
              <w:jc w:val="center"/>
              <w:rPr>
                <w:sz w:val="18"/>
                <w:szCs w:val="18"/>
              </w:rPr>
            </w:pPr>
            <w:r w:rsidRPr="00394A67">
              <w:rPr>
                <w:sz w:val="18"/>
                <w:szCs w:val="18"/>
              </w:rPr>
              <w:t>100</w:t>
            </w:r>
          </w:p>
        </w:tc>
        <w:tc>
          <w:tcPr>
            <w:tcW w:w="490" w:type="dxa"/>
            <w:shd w:val="clear" w:color="auto" w:fill="D9E2F3" w:themeFill="accent1" w:themeFillTint="33"/>
            <w:vAlign w:val="center"/>
          </w:tcPr>
          <w:p w:rsidR="007C098A" w:rsidRPr="00394A67" w:rsidRDefault="007C098A" w:rsidP="007C098A">
            <w:pPr>
              <w:jc w:val="center"/>
              <w:rPr>
                <w:sz w:val="18"/>
                <w:szCs w:val="18"/>
              </w:rPr>
            </w:pPr>
            <w:r w:rsidRPr="00394A67">
              <w:rPr>
                <w:sz w:val="18"/>
                <w:szCs w:val="18"/>
              </w:rPr>
              <w:t>100</w:t>
            </w:r>
          </w:p>
        </w:tc>
        <w:tc>
          <w:tcPr>
            <w:tcW w:w="458" w:type="dxa"/>
            <w:shd w:val="clear" w:color="auto" w:fill="D9E2F3" w:themeFill="accent1" w:themeFillTint="33"/>
            <w:vAlign w:val="center"/>
          </w:tcPr>
          <w:p w:rsidR="007C098A" w:rsidRPr="00394A67" w:rsidRDefault="007C098A" w:rsidP="007C098A">
            <w:pPr>
              <w:jc w:val="center"/>
              <w:rPr>
                <w:sz w:val="18"/>
                <w:szCs w:val="18"/>
              </w:rPr>
            </w:pPr>
            <w:r w:rsidRPr="00394A67">
              <w:rPr>
                <w:sz w:val="18"/>
                <w:szCs w:val="18"/>
              </w:rPr>
              <w:t>85</w:t>
            </w:r>
          </w:p>
        </w:tc>
        <w:tc>
          <w:tcPr>
            <w:tcW w:w="490" w:type="dxa"/>
            <w:shd w:val="clear" w:color="auto" w:fill="D9E2F3" w:themeFill="accent1" w:themeFillTint="33"/>
            <w:vAlign w:val="center"/>
          </w:tcPr>
          <w:p w:rsidR="007C098A" w:rsidRPr="00394A67" w:rsidRDefault="007C098A" w:rsidP="007C098A">
            <w:pPr>
              <w:jc w:val="center"/>
              <w:rPr>
                <w:sz w:val="18"/>
                <w:szCs w:val="18"/>
              </w:rPr>
            </w:pPr>
            <w:r w:rsidRPr="00394A67">
              <w:rPr>
                <w:sz w:val="18"/>
                <w:szCs w:val="18"/>
              </w:rPr>
              <w:t>100</w:t>
            </w:r>
          </w:p>
        </w:tc>
        <w:tc>
          <w:tcPr>
            <w:tcW w:w="490" w:type="dxa"/>
            <w:shd w:val="clear" w:color="auto" w:fill="F9EDF7"/>
            <w:vAlign w:val="center"/>
          </w:tcPr>
          <w:p w:rsidR="007C098A" w:rsidRPr="00394A67" w:rsidRDefault="007C098A" w:rsidP="007C098A">
            <w:pPr>
              <w:jc w:val="center"/>
              <w:rPr>
                <w:sz w:val="18"/>
                <w:szCs w:val="18"/>
              </w:rPr>
            </w:pPr>
            <w:r w:rsidRPr="00394A67">
              <w:rPr>
                <w:sz w:val="18"/>
                <w:szCs w:val="18"/>
              </w:rPr>
              <w:t>100</w:t>
            </w:r>
          </w:p>
        </w:tc>
        <w:tc>
          <w:tcPr>
            <w:tcW w:w="458" w:type="dxa"/>
            <w:shd w:val="clear" w:color="auto" w:fill="F9EDF7"/>
            <w:vAlign w:val="center"/>
          </w:tcPr>
          <w:p w:rsidR="007C098A" w:rsidRPr="00394A67" w:rsidRDefault="007C098A" w:rsidP="007C098A">
            <w:pPr>
              <w:jc w:val="center"/>
              <w:rPr>
                <w:sz w:val="18"/>
                <w:szCs w:val="18"/>
              </w:rPr>
            </w:pPr>
            <w:r w:rsidRPr="00394A67">
              <w:rPr>
                <w:sz w:val="18"/>
                <w:szCs w:val="18"/>
              </w:rPr>
              <w:t>89</w:t>
            </w:r>
          </w:p>
        </w:tc>
        <w:tc>
          <w:tcPr>
            <w:tcW w:w="490" w:type="dxa"/>
            <w:shd w:val="clear" w:color="auto" w:fill="F9EDF7"/>
            <w:vAlign w:val="center"/>
          </w:tcPr>
          <w:p w:rsidR="007C098A" w:rsidRPr="00394A67" w:rsidRDefault="007C098A" w:rsidP="007C098A">
            <w:pPr>
              <w:jc w:val="center"/>
              <w:rPr>
                <w:sz w:val="18"/>
                <w:szCs w:val="18"/>
              </w:rPr>
            </w:pPr>
            <w:r w:rsidRPr="00394A67">
              <w:rPr>
                <w:sz w:val="18"/>
                <w:szCs w:val="18"/>
              </w:rPr>
              <w:t>100</w:t>
            </w:r>
          </w:p>
        </w:tc>
      </w:tr>
    </w:tbl>
    <w:p w:rsidR="002D5FD2" w:rsidRDefault="002D5FD2" w:rsidP="00E43E9F">
      <w:pPr>
        <w:spacing w:after="0"/>
        <w:jc w:val="both"/>
        <w:rPr>
          <w:i/>
          <w:lang w:val="en-GB"/>
        </w:rPr>
      </w:pPr>
    </w:p>
    <w:p w:rsidR="001A71F6" w:rsidRDefault="001A71F6" w:rsidP="00E43E9F">
      <w:pPr>
        <w:spacing w:after="0"/>
        <w:jc w:val="both"/>
        <w:rPr>
          <w:i/>
          <w:lang w:val="en-GB"/>
        </w:rPr>
      </w:pPr>
    </w:p>
    <w:p w:rsidR="001A71F6" w:rsidRDefault="001A71F6" w:rsidP="00E43E9F">
      <w:pPr>
        <w:spacing w:after="0"/>
        <w:jc w:val="both"/>
        <w:rPr>
          <w:i/>
          <w:lang w:val="en-GB"/>
        </w:rPr>
      </w:pPr>
    </w:p>
    <w:p w:rsidR="001A71F6" w:rsidRDefault="001A71F6" w:rsidP="00E43E9F">
      <w:pPr>
        <w:spacing w:after="0"/>
        <w:jc w:val="both"/>
        <w:rPr>
          <w:i/>
          <w:lang w:val="en-GB"/>
        </w:rPr>
      </w:pPr>
    </w:p>
    <w:p w:rsidR="001A71F6" w:rsidRDefault="001A71F6" w:rsidP="00E43E9F">
      <w:pPr>
        <w:spacing w:after="0"/>
        <w:jc w:val="both"/>
        <w:rPr>
          <w:i/>
          <w:lang w:val="en-GB"/>
        </w:rPr>
      </w:pPr>
    </w:p>
    <w:p w:rsidR="001A71F6" w:rsidRDefault="001A71F6" w:rsidP="00E43E9F">
      <w:pPr>
        <w:spacing w:after="0"/>
        <w:jc w:val="both"/>
        <w:rPr>
          <w:i/>
          <w:lang w:val="en-GB"/>
        </w:rPr>
      </w:pPr>
    </w:p>
    <w:p w:rsidR="0005202B" w:rsidRDefault="0005202B" w:rsidP="00E8526F">
      <w:pPr>
        <w:spacing w:after="0"/>
        <w:jc w:val="both"/>
        <w:rPr>
          <w:lang w:val="en-GB"/>
        </w:rPr>
      </w:pPr>
    </w:p>
    <w:p w:rsidR="00E652C5" w:rsidRPr="00A224FF" w:rsidRDefault="00F42C57" w:rsidP="002F5697">
      <w:pPr>
        <w:jc w:val="both"/>
        <w:rPr>
          <w:b/>
          <w:lang w:val="en-GB"/>
        </w:rPr>
      </w:pPr>
      <w:r w:rsidRPr="00A224FF">
        <w:rPr>
          <w:b/>
          <w:lang w:val="en-GB"/>
        </w:rPr>
        <w:t>S</w:t>
      </w:r>
      <w:r w:rsidR="00E1217A">
        <w:rPr>
          <w:b/>
          <w:lang w:val="en-GB"/>
        </w:rPr>
        <w:t>4</w:t>
      </w:r>
      <w:r w:rsidR="00E652C5" w:rsidRPr="00A224FF">
        <w:rPr>
          <w:b/>
          <w:lang w:val="en-GB"/>
        </w:rPr>
        <w:t>.5 NMR quantification of LMWGs immobilised in</w:t>
      </w:r>
      <w:r w:rsidR="008A0EE4" w:rsidRPr="00A224FF">
        <w:rPr>
          <w:b/>
          <w:lang w:val="en-GB"/>
        </w:rPr>
        <w:t xml:space="preserve"> photoactivated</w:t>
      </w:r>
      <w:r w:rsidR="00E652C5" w:rsidRPr="00A224FF">
        <w:rPr>
          <w:b/>
          <w:lang w:val="en-GB"/>
        </w:rPr>
        <w:t xml:space="preserve"> DBS-COOH/DBS-CONHNH</w:t>
      </w:r>
      <w:r w:rsidR="00E652C5" w:rsidRPr="00A224FF">
        <w:rPr>
          <w:b/>
          <w:vertAlign w:val="subscript"/>
          <w:lang w:val="en-GB"/>
        </w:rPr>
        <w:t>2</w:t>
      </w:r>
      <w:r w:rsidR="00E652C5" w:rsidRPr="00A224FF">
        <w:rPr>
          <w:b/>
          <w:lang w:val="en-GB"/>
        </w:rPr>
        <w:t xml:space="preserve"> </w:t>
      </w:r>
      <w:r w:rsidR="00C52C4A">
        <w:rPr>
          <w:b/>
          <w:lang w:val="en-GB"/>
        </w:rPr>
        <w:t>two-</w:t>
      </w:r>
      <w:r w:rsidR="00C52C4A" w:rsidRPr="00A224FF">
        <w:rPr>
          <w:b/>
          <w:lang w:val="en-GB"/>
        </w:rPr>
        <w:t xml:space="preserve">component </w:t>
      </w:r>
      <w:r w:rsidR="00E652C5" w:rsidRPr="00A224FF">
        <w:rPr>
          <w:b/>
          <w:lang w:val="en-GB"/>
        </w:rPr>
        <w:t xml:space="preserve">gels prepared using </w:t>
      </w:r>
      <w:r w:rsidR="008A0EE4" w:rsidRPr="00A224FF">
        <w:rPr>
          <w:b/>
          <w:lang w:val="en-GB"/>
        </w:rPr>
        <w:t xml:space="preserve">DPIN and </w:t>
      </w:r>
      <w:proofErr w:type="spellStart"/>
      <w:r w:rsidR="00E652C5" w:rsidRPr="00A224FF">
        <w:rPr>
          <w:b/>
          <w:lang w:val="en-GB"/>
        </w:rPr>
        <w:t>Gd</w:t>
      </w:r>
      <w:r w:rsidR="008A0EE4" w:rsidRPr="00A224FF">
        <w:rPr>
          <w:b/>
          <w:lang w:val="en-GB"/>
        </w:rPr>
        <w:t>L</w:t>
      </w:r>
      <w:proofErr w:type="spellEnd"/>
      <w:r w:rsidR="008A0EE4" w:rsidRPr="00A224FF">
        <w:rPr>
          <w:b/>
          <w:lang w:val="en-GB"/>
        </w:rPr>
        <w:t xml:space="preserve"> as pH activators</w:t>
      </w:r>
    </w:p>
    <w:p w:rsidR="0061145A" w:rsidRDefault="0061145A" w:rsidP="0061145A">
      <w:pPr>
        <w:spacing w:after="0"/>
        <w:jc w:val="both"/>
        <w:rPr>
          <w:lang w:val="en-GB"/>
        </w:rPr>
      </w:pPr>
      <w:r>
        <w:rPr>
          <w:lang w:val="en-GB"/>
        </w:rPr>
        <w:t>The gels used in this study were prepared as described in Section S</w:t>
      </w:r>
      <w:r w:rsidR="00BA5DD4">
        <w:rPr>
          <w:lang w:val="en-GB"/>
        </w:rPr>
        <w:t>3.1</w:t>
      </w:r>
      <w:r>
        <w:rPr>
          <w:lang w:val="en-GB"/>
        </w:rPr>
        <w:t xml:space="preserve"> </w:t>
      </w:r>
      <w:r w:rsidR="00BA5DD4">
        <w:rPr>
          <w:lang w:val="en-GB"/>
        </w:rPr>
        <w:t>in the presence of</w:t>
      </w:r>
      <w:r>
        <w:rPr>
          <w:lang w:val="en-GB"/>
        </w:rPr>
        <w:t xml:space="preserve"> DPIN (</w:t>
      </w:r>
      <w:r w:rsidR="00BA5DD4">
        <w:rPr>
          <w:lang w:val="en-GB"/>
        </w:rPr>
        <w:t xml:space="preserve">0.8 % </w:t>
      </w:r>
      <w:proofErr w:type="spellStart"/>
      <w:r w:rsidR="00BA5DD4">
        <w:rPr>
          <w:lang w:val="en-GB"/>
        </w:rPr>
        <w:t>wt</w:t>
      </w:r>
      <w:proofErr w:type="spellEnd"/>
      <w:r w:rsidR="00BA5DD4">
        <w:rPr>
          <w:lang w:val="en-GB"/>
        </w:rPr>
        <w:t>/</w:t>
      </w:r>
      <w:proofErr w:type="spellStart"/>
      <w:r w:rsidR="00BA5DD4">
        <w:rPr>
          <w:lang w:val="en-GB"/>
        </w:rPr>
        <w:t>vol</w:t>
      </w:r>
      <w:proofErr w:type="spellEnd"/>
      <w:r>
        <w:rPr>
          <w:lang w:val="en-GB"/>
        </w:rPr>
        <w:t xml:space="preserve">) and </w:t>
      </w:r>
      <w:proofErr w:type="spellStart"/>
      <w:r>
        <w:rPr>
          <w:lang w:val="en-GB"/>
        </w:rPr>
        <w:t>GdL</w:t>
      </w:r>
      <w:proofErr w:type="spellEnd"/>
      <w:r>
        <w:rPr>
          <w:lang w:val="en-GB"/>
        </w:rPr>
        <w:t xml:space="preserve"> </w:t>
      </w:r>
      <w:r w:rsidR="00BA5DD4">
        <w:rPr>
          <w:lang w:val="en-GB"/>
        </w:rPr>
        <w:t xml:space="preserve">in variable </w:t>
      </w:r>
      <w:r>
        <w:rPr>
          <w:lang w:val="en-GB"/>
        </w:rPr>
        <w:t>concentrations</w:t>
      </w:r>
      <w:r w:rsidR="00BA5DD4">
        <w:rPr>
          <w:lang w:val="en-GB"/>
        </w:rPr>
        <w:t xml:space="preserve"> (0.4, 0.6, 0.8 and 1.0 % </w:t>
      </w:r>
      <w:proofErr w:type="spellStart"/>
      <w:r w:rsidR="00BA5DD4">
        <w:rPr>
          <w:lang w:val="en-GB"/>
        </w:rPr>
        <w:t>wt</w:t>
      </w:r>
      <w:proofErr w:type="spellEnd"/>
      <w:r w:rsidR="00BA5DD4">
        <w:rPr>
          <w:lang w:val="en-GB"/>
        </w:rPr>
        <w:t>/</w:t>
      </w:r>
      <w:proofErr w:type="spellStart"/>
      <w:r w:rsidR="00BA5DD4">
        <w:rPr>
          <w:lang w:val="en-GB"/>
        </w:rPr>
        <w:t>vol</w:t>
      </w:r>
      <w:proofErr w:type="spellEnd"/>
      <w:r w:rsidR="00BA5DD4">
        <w:rPr>
          <w:lang w:val="en-GB"/>
        </w:rPr>
        <w:t>)</w:t>
      </w:r>
      <w:r>
        <w:rPr>
          <w:lang w:val="en-GB"/>
        </w:rPr>
        <w:t xml:space="preserve">. The gels were analysed by </w:t>
      </w:r>
      <w:r w:rsidRPr="00204DF2">
        <w:rPr>
          <w:vertAlign w:val="superscript"/>
          <w:lang w:val="en-GB"/>
        </w:rPr>
        <w:t>1</w:t>
      </w:r>
      <w:r>
        <w:rPr>
          <w:lang w:val="en-GB"/>
        </w:rPr>
        <w:t xml:space="preserve">H NMR </w:t>
      </w:r>
      <w:r w:rsidR="003D49F9">
        <w:rPr>
          <w:lang w:val="en-GB"/>
        </w:rPr>
        <w:t xml:space="preserve">before </w:t>
      </w:r>
      <w:r w:rsidR="00C647E7">
        <w:rPr>
          <w:lang w:val="en-GB"/>
        </w:rPr>
        <w:t>exposition</w:t>
      </w:r>
      <w:r w:rsidR="003D49F9">
        <w:rPr>
          <w:lang w:val="en-GB"/>
        </w:rPr>
        <w:t xml:space="preserve"> to the UV light</w:t>
      </w:r>
      <w:r w:rsidR="00BA5DD4">
        <w:rPr>
          <w:lang w:val="en-GB"/>
        </w:rPr>
        <w:t xml:space="preserve"> (Figure S</w:t>
      </w:r>
      <w:r w:rsidR="000A481F">
        <w:rPr>
          <w:lang w:val="en-GB"/>
        </w:rPr>
        <w:t>8</w:t>
      </w:r>
      <w:r w:rsidR="00BA5DD4">
        <w:rPr>
          <w:lang w:val="en-GB"/>
        </w:rPr>
        <w:t>)</w:t>
      </w:r>
      <w:r>
        <w:rPr>
          <w:lang w:val="en-GB"/>
        </w:rPr>
        <w:t>. The</w:t>
      </w:r>
      <w:r w:rsidR="00BA5DD4">
        <w:rPr>
          <w:lang w:val="en-GB"/>
        </w:rPr>
        <w:t xml:space="preserve"> sa</w:t>
      </w:r>
      <w:bookmarkStart w:id="3" w:name="_GoBack"/>
      <w:bookmarkEnd w:id="3"/>
      <w:r w:rsidR="00BA5DD4">
        <w:rPr>
          <w:lang w:val="en-GB"/>
        </w:rPr>
        <w:t>mples</w:t>
      </w:r>
      <w:r>
        <w:rPr>
          <w:lang w:val="en-GB"/>
        </w:rPr>
        <w:t xml:space="preserve"> were then exposed to the UV light for 2</w:t>
      </w:r>
      <w:r w:rsidR="00B943B9">
        <w:rPr>
          <w:lang w:val="en-GB"/>
        </w:rPr>
        <w:t xml:space="preserve"> </w:t>
      </w:r>
      <w:r>
        <w:rPr>
          <w:lang w:val="en-GB"/>
        </w:rPr>
        <w:t>h an</w:t>
      </w:r>
      <w:r w:rsidR="00BA5DD4">
        <w:rPr>
          <w:lang w:val="en-GB"/>
        </w:rPr>
        <w:t>d</w:t>
      </w:r>
      <w:r>
        <w:rPr>
          <w:lang w:val="en-GB"/>
        </w:rPr>
        <w:t xml:space="preserve"> analysed</w:t>
      </w:r>
      <w:r w:rsidR="00BA5DD4">
        <w:rPr>
          <w:lang w:val="en-GB"/>
        </w:rPr>
        <w:t xml:space="preserve"> again</w:t>
      </w:r>
      <w:r>
        <w:rPr>
          <w:lang w:val="en-GB"/>
        </w:rPr>
        <w:t xml:space="preserve"> by </w:t>
      </w:r>
      <w:r w:rsidRPr="00204DF2">
        <w:rPr>
          <w:vertAlign w:val="superscript"/>
          <w:lang w:val="en-GB"/>
        </w:rPr>
        <w:t>1</w:t>
      </w:r>
      <w:r>
        <w:rPr>
          <w:lang w:val="en-GB"/>
        </w:rPr>
        <w:t>H NMR</w:t>
      </w:r>
      <w:r w:rsidR="00BA5DD4">
        <w:rPr>
          <w:lang w:val="en-GB"/>
        </w:rPr>
        <w:t xml:space="preserve"> (Figure S</w:t>
      </w:r>
      <w:r w:rsidR="000A481F">
        <w:rPr>
          <w:lang w:val="en-GB"/>
        </w:rPr>
        <w:t>8</w:t>
      </w:r>
      <w:r w:rsidR="00BA5DD4">
        <w:rPr>
          <w:lang w:val="en-GB"/>
        </w:rPr>
        <w:t>)</w:t>
      </w:r>
      <w:r>
        <w:rPr>
          <w:lang w:val="en-GB"/>
        </w:rPr>
        <w:t xml:space="preserve">. The concentration of the mobile components was calculated by comparison of the integral of </w:t>
      </w:r>
      <w:r w:rsidR="00BA5DD4">
        <w:rPr>
          <w:lang w:val="en-GB"/>
        </w:rPr>
        <w:t xml:space="preserve">the </w:t>
      </w:r>
      <w:r>
        <w:rPr>
          <w:lang w:val="en-GB"/>
        </w:rPr>
        <w:t xml:space="preserve">DBS-COOH aromatic peak </w:t>
      </w:r>
      <w:r w:rsidR="00BA5DD4">
        <w:rPr>
          <w:lang w:val="en-GB"/>
        </w:rPr>
        <w:t>(</w:t>
      </w:r>
      <w:r w:rsidRPr="00C745DC">
        <w:rPr>
          <w:rFonts w:ascii="Symbol" w:hAnsi="Symbol"/>
          <w:lang w:val="en-GB"/>
        </w:rPr>
        <w:t></w:t>
      </w:r>
      <w:r>
        <w:rPr>
          <w:lang w:val="en-GB"/>
        </w:rPr>
        <w:t xml:space="preserve"> = 7.70) to that of DMSO (</w:t>
      </w:r>
      <w:r w:rsidRPr="0010742A">
        <w:rPr>
          <w:rFonts w:ascii="Symbol" w:hAnsi="Symbol"/>
          <w:lang w:val="en-GB"/>
        </w:rPr>
        <w:t></w:t>
      </w:r>
      <w:r>
        <w:rPr>
          <w:lang w:val="en-GB"/>
        </w:rPr>
        <w:t xml:space="preserve"> = 2.50 ppm). The obtained data are reported in Table S</w:t>
      </w:r>
      <w:r w:rsidR="00BA5DD4">
        <w:rPr>
          <w:lang w:val="en-GB"/>
        </w:rPr>
        <w:t>5</w:t>
      </w:r>
      <w:r>
        <w:rPr>
          <w:lang w:val="en-GB"/>
        </w:rPr>
        <w:t>.</w:t>
      </w:r>
    </w:p>
    <w:p w:rsidR="0061145A" w:rsidRPr="0061145A" w:rsidRDefault="0061145A" w:rsidP="00E652C5">
      <w:pPr>
        <w:spacing w:after="0"/>
        <w:jc w:val="both"/>
        <w:rPr>
          <w:lang w:val="en-GB"/>
        </w:rPr>
      </w:pPr>
    </w:p>
    <w:p w:rsidR="00C7718D" w:rsidRDefault="00C7718D" w:rsidP="00C7718D">
      <w:pPr>
        <w:spacing w:after="0"/>
        <w:jc w:val="center"/>
        <w:rPr>
          <w:i/>
          <w:lang w:val="en-GB"/>
        </w:rPr>
      </w:pPr>
      <w:r>
        <w:rPr>
          <w:i/>
          <w:noProof/>
          <w:lang w:val="en-GB" w:eastAsia="en-GB"/>
        </w:rPr>
        <w:drawing>
          <wp:inline distT="0" distB="0" distL="0" distR="0" wp14:anchorId="77E1B050" wp14:editId="2835F057">
            <wp:extent cx="5136689" cy="3558540"/>
            <wp:effectExtent l="0" t="0" r="6985"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1460" cy="3561845"/>
                    </a:xfrm>
                    <a:prstGeom prst="rect">
                      <a:avLst/>
                    </a:prstGeom>
                    <a:noFill/>
                  </pic:spPr>
                </pic:pic>
              </a:graphicData>
            </a:graphic>
          </wp:inline>
        </w:drawing>
      </w:r>
    </w:p>
    <w:p w:rsidR="003D49F9" w:rsidRPr="00C7718D" w:rsidRDefault="003D49F9" w:rsidP="00C7718D">
      <w:pPr>
        <w:spacing w:after="0"/>
        <w:jc w:val="center"/>
        <w:rPr>
          <w:i/>
          <w:lang w:val="en-GB"/>
        </w:rPr>
      </w:pPr>
    </w:p>
    <w:p w:rsidR="00974CEC" w:rsidRDefault="003D49F9" w:rsidP="00C7718D">
      <w:pPr>
        <w:spacing w:after="0"/>
        <w:jc w:val="center"/>
        <w:rPr>
          <w:lang w:val="en-GB"/>
        </w:rPr>
      </w:pPr>
      <w:r w:rsidRPr="00901387">
        <w:rPr>
          <w:lang w:val="en-GB"/>
        </w:rPr>
        <w:t>Figure S</w:t>
      </w:r>
      <w:r w:rsidR="00A02628">
        <w:rPr>
          <w:lang w:val="en-GB"/>
        </w:rPr>
        <w:t>8</w:t>
      </w:r>
      <w:r w:rsidRPr="00901387">
        <w:rPr>
          <w:lang w:val="en-GB"/>
        </w:rPr>
        <w:t xml:space="preserve">. </w:t>
      </w:r>
      <w:r w:rsidRPr="00901387">
        <w:rPr>
          <w:vertAlign w:val="superscript"/>
          <w:lang w:val="en-GB"/>
        </w:rPr>
        <w:t>1</w:t>
      </w:r>
      <w:r w:rsidRPr="00901387">
        <w:rPr>
          <w:lang w:val="en-GB"/>
        </w:rPr>
        <w:t xml:space="preserve">H NMR of </w:t>
      </w:r>
      <w:r>
        <w:rPr>
          <w:lang w:val="en-GB"/>
        </w:rPr>
        <w:t xml:space="preserve">the </w:t>
      </w:r>
      <w:r w:rsidR="00974CEC">
        <w:rPr>
          <w:lang w:val="en-GB"/>
        </w:rPr>
        <w:t xml:space="preserve">photoactivated </w:t>
      </w:r>
      <w:r>
        <w:rPr>
          <w:lang w:val="en-GB"/>
        </w:rPr>
        <w:t>DBS-COOH/DBS-CONHNH</w:t>
      </w:r>
      <w:r w:rsidRPr="00901387">
        <w:rPr>
          <w:vertAlign w:val="subscript"/>
          <w:lang w:val="en-GB"/>
        </w:rPr>
        <w:t>2</w:t>
      </w:r>
      <w:r>
        <w:rPr>
          <w:lang w:val="en-GB"/>
        </w:rPr>
        <w:t xml:space="preserve"> </w:t>
      </w:r>
      <w:r w:rsidR="00C52C4A">
        <w:rPr>
          <w:lang w:val="en-GB"/>
        </w:rPr>
        <w:t xml:space="preserve">two-component </w:t>
      </w:r>
      <w:r>
        <w:rPr>
          <w:lang w:val="en-GB"/>
        </w:rPr>
        <w:t>gel prepared with DPIN (</w:t>
      </w:r>
      <w:r w:rsidR="00B943B9">
        <w:rPr>
          <w:lang w:val="en-GB"/>
        </w:rPr>
        <w:t>0.8</w:t>
      </w:r>
      <w:r w:rsidR="00974CEC">
        <w:rPr>
          <w:lang w:val="en-GB"/>
        </w:rPr>
        <w:t xml:space="preserve">% </w:t>
      </w:r>
      <w:proofErr w:type="spellStart"/>
      <w:r w:rsidR="00974CEC">
        <w:rPr>
          <w:lang w:val="en-GB"/>
        </w:rPr>
        <w:t>wt</w:t>
      </w:r>
      <w:proofErr w:type="spellEnd"/>
      <w:r w:rsidR="00974CEC">
        <w:rPr>
          <w:lang w:val="en-GB"/>
        </w:rPr>
        <w:t>/</w:t>
      </w:r>
      <w:proofErr w:type="spellStart"/>
      <w:r w:rsidR="00974CEC">
        <w:rPr>
          <w:lang w:val="en-GB"/>
        </w:rPr>
        <w:t>vol</w:t>
      </w:r>
      <w:proofErr w:type="spellEnd"/>
      <w:r>
        <w:rPr>
          <w:lang w:val="en-GB"/>
        </w:rPr>
        <w:t xml:space="preserve">) and </w:t>
      </w:r>
      <w:r w:rsidR="00974CEC">
        <w:rPr>
          <w:lang w:val="en-GB"/>
        </w:rPr>
        <w:t>v</w:t>
      </w:r>
      <w:r w:rsidR="00916715">
        <w:rPr>
          <w:lang w:val="en-GB"/>
        </w:rPr>
        <w:t xml:space="preserve">ariable </w:t>
      </w:r>
      <w:proofErr w:type="spellStart"/>
      <w:r w:rsidR="00916715">
        <w:rPr>
          <w:lang w:val="en-GB"/>
        </w:rPr>
        <w:t>GdL</w:t>
      </w:r>
      <w:proofErr w:type="spellEnd"/>
      <w:r w:rsidR="00916715">
        <w:rPr>
          <w:lang w:val="en-GB"/>
        </w:rPr>
        <w:t xml:space="preserve"> concentrations: 0.4% </w:t>
      </w:r>
      <w:proofErr w:type="spellStart"/>
      <w:r w:rsidR="00916715">
        <w:rPr>
          <w:lang w:val="en-GB"/>
        </w:rPr>
        <w:t>wt</w:t>
      </w:r>
      <w:proofErr w:type="spellEnd"/>
      <w:r w:rsidR="00916715">
        <w:rPr>
          <w:lang w:val="en-GB"/>
        </w:rPr>
        <w:t>/</w:t>
      </w:r>
      <w:proofErr w:type="spellStart"/>
      <w:r w:rsidR="00916715">
        <w:rPr>
          <w:lang w:val="en-GB"/>
        </w:rPr>
        <w:t>vol</w:t>
      </w:r>
      <w:proofErr w:type="spellEnd"/>
      <w:r w:rsidR="00916715">
        <w:rPr>
          <w:lang w:val="en-GB"/>
        </w:rPr>
        <w:t xml:space="preserve"> (red line), 0.6</w:t>
      </w:r>
      <w:r w:rsidR="00974CEC">
        <w:rPr>
          <w:lang w:val="en-GB"/>
        </w:rPr>
        <w:t xml:space="preserve">% </w:t>
      </w:r>
      <w:proofErr w:type="spellStart"/>
      <w:r w:rsidR="00974CEC">
        <w:rPr>
          <w:lang w:val="en-GB"/>
        </w:rPr>
        <w:t>wt</w:t>
      </w:r>
      <w:proofErr w:type="spellEnd"/>
      <w:r w:rsidR="00974CEC">
        <w:rPr>
          <w:lang w:val="en-GB"/>
        </w:rPr>
        <w:t>/</w:t>
      </w:r>
      <w:proofErr w:type="spellStart"/>
      <w:r w:rsidR="00974CEC">
        <w:rPr>
          <w:lang w:val="en-GB"/>
        </w:rPr>
        <w:t>vol</w:t>
      </w:r>
      <w:proofErr w:type="spellEnd"/>
      <w:r w:rsidR="00974CEC">
        <w:rPr>
          <w:lang w:val="en-GB"/>
        </w:rPr>
        <w:t xml:space="preserve"> (green line), 0</w:t>
      </w:r>
      <w:r w:rsidR="00916715">
        <w:rPr>
          <w:lang w:val="en-GB"/>
        </w:rPr>
        <w:t xml:space="preserve">.8% </w:t>
      </w:r>
      <w:proofErr w:type="spellStart"/>
      <w:r w:rsidR="00916715">
        <w:rPr>
          <w:lang w:val="en-GB"/>
        </w:rPr>
        <w:t>wt</w:t>
      </w:r>
      <w:proofErr w:type="spellEnd"/>
      <w:r w:rsidR="00916715">
        <w:rPr>
          <w:lang w:val="en-GB"/>
        </w:rPr>
        <w:t>/</w:t>
      </w:r>
      <w:proofErr w:type="spellStart"/>
      <w:r w:rsidR="00916715">
        <w:rPr>
          <w:lang w:val="en-GB"/>
        </w:rPr>
        <w:t>vol</w:t>
      </w:r>
      <w:proofErr w:type="spellEnd"/>
      <w:r w:rsidR="00916715">
        <w:rPr>
          <w:lang w:val="en-GB"/>
        </w:rPr>
        <w:t xml:space="preserve"> (blue line) and 1.0</w:t>
      </w:r>
      <w:r w:rsidR="00974CEC">
        <w:rPr>
          <w:lang w:val="en-GB"/>
        </w:rPr>
        <w:t xml:space="preserve">% </w:t>
      </w:r>
      <w:proofErr w:type="spellStart"/>
      <w:r w:rsidR="00974CEC">
        <w:rPr>
          <w:lang w:val="en-GB"/>
        </w:rPr>
        <w:t>wt</w:t>
      </w:r>
      <w:proofErr w:type="spellEnd"/>
      <w:r w:rsidR="00974CEC">
        <w:rPr>
          <w:lang w:val="en-GB"/>
        </w:rPr>
        <w:t>/</w:t>
      </w:r>
      <w:proofErr w:type="spellStart"/>
      <w:r w:rsidR="00974CEC">
        <w:rPr>
          <w:lang w:val="en-GB"/>
        </w:rPr>
        <w:t>vol</w:t>
      </w:r>
      <w:proofErr w:type="spellEnd"/>
      <w:r w:rsidR="00974CEC">
        <w:rPr>
          <w:lang w:val="en-GB"/>
        </w:rPr>
        <w:t xml:space="preserve"> (purple line)</w:t>
      </w:r>
      <w:r w:rsidR="00C7718D">
        <w:rPr>
          <w:lang w:val="en-GB"/>
        </w:rPr>
        <w:t>.</w:t>
      </w:r>
    </w:p>
    <w:p w:rsidR="004B20A8" w:rsidRDefault="004B20A8" w:rsidP="00C7718D">
      <w:pPr>
        <w:spacing w:after="0"/>
        <w:jc w:val="center"/>
        <w:rPr>
          <w:lang w:val="en-GB"/>
        </w:rPr>
      </w:pPr>
    </w:p>
    <w:p w:rsidR="004B20A8" w:rsidRDefault="004B20A8" w:rsidP="00C7718D">
      <w:pPr>
        <w:spacing w:after="0"/>
        <w:jc w:val="center"/>
        <w:rPr>
          <w:lang w:val="en-GB"/>
        </w:rPr>
      </w:pPr>
    </w:p>
    <w:p w:rsidR="004B20A8" w:rsidRDefault="004B20A8" w:rsidP="00C7718D">
      <w:pPr>
        <w:spacing w:after="0"/>
        <w:jc w:val="center"/>
        <w:rPr>
          <w:lang w:val="en-GB"/>
        </w:rPr>
      </w:pPr>
    </w:p>
    <w:p w:rsidR="00394A67" w:rsidRDefault="00394A67" w:rsidP="00C7718D">
      <w:pPr>
        <w:spacing w:after="0"/>
        <w:jc w:val="center"/>
        <w:rPr>
          <w:lang w:val="en-GB"/>
        </w:rPr>
      </w:pPr>
    </w:p>
    <w:p w:rsidR="004B20A8" w:rsidRPr="00C7718D" w:rsidRDefault="00916715" w:rsidP="00916715">
      <w:pPr>
        <w:spacing w:after="0"/>
        <w:jc w:val="center"/>
        <w:rPr>
          <w:lang w:val="en-GB"/>
        </w:rPr>
      </w:pPr>
      <w:r>
        <w:rPr>
          <w:lang w:val="en-GB"/>
        </w:rPr>
        <w:lastRenderedPageBreak/>
        <w:t>Table S5. Percentage of DBS-COOH and DBS-CONHNH</w:t>
      </w:r>
      <w:r w:rsidRPr="004A3CA8">
        <w:rPr>
          <w:vertAlign w:val="subscript"/>
          <w:lang w:val="en-GB"/>
        </w:rPr>
        <w:t>2</w:t>
      </w:r>
      <w:r>
        <w:rPr>
          <w:lang w:val="en-GB"/>
        </w:rPr>
        <w:t xml:space="preserve"> immobilised in the photoactivated DBS-COOH/DBS-CONHNH</w:t>
      </w:r>
      <w:r w:rsidRPr="004A3CA8">
        <w:rPr>
          <w:vertAlign w:val="subscript"/>
          <w:lang w:val="en-GB"/>
        </w:rPr>
        <w:t>2</w:t>
      </w:r>
      <w:r>
        <w:rPr>
          <w:lang w:val="en-GB"/>
        </w:rPr>
        <w:t xml:space="preserve"> two-component gel prepared with DPIN and variable </w:t>
      </w:r>
      <w:proofErr w:type="spellStart"/>
      <w:r>
        <w:rPr>
          <w:lang w:val="en-GB"/>
        </w:rPr>
        <w:t>GdL</w:t>
      </w:r>
      <w:proofErr w:type="spellEnd"/>
      <w:r>
        <w:rPr>
          <w:lang w:val="en-GB"/>
        </w:rPr>
        <w:t xml:space="preserve"> concentrations, before and after exposure to the UV light.</w:t>
      </w:r>
    </w:p>
    <w:tbl>
      <w:tblPr>
        <w:tblStyle w:val="TableGrid"/>
        <w:tblpPr w:leftFromText="141" w:rightFromText="141" w:vertAnchor="text" w:horzAnchor="margin" w:tblpXSpec="center" w:tblpY="204"/>
        <w:tblW w:w="0" w:type="auto"/>
        <w:tblLook w:val="04A0" w:firstRow="1" w:lastRow="0" w:firstColumn="1" w:lastColumn="0" w:noHBand="0" w:noVBand="1"/>
      </w:tblPr>
      <w:tblGrid>
        <w:gridCol w:w="2405"/>
        <w:gridCol w:w="1260"/>
        <w:gridCol w:w="1374"/>
        <w:gridCol w:w="1374"/>
        <w:gridCol w:w="1374"/>
      </w:tblGrid>
      <w:tr w:rsidR="008A0EE4" w:rsidRPr="00E9300C" w:rsidTr="00394A67">
        <w:trPr>
          <w:trHeight w:val="240"/>
        </w:trPr>
        <w:tc>
          <w:tcPr>
            <w:tcW w:w="2405" w:type="dxa"/>
            <w:vMerge w:val="restart"/>
            <w:shd w:val="clear" w:color="auto" w:fill="D0CECE" w:themeFill="background2" w:themeFillShade="E6"/>
            <w:noWrap/>
            <w:vAlign w:val="center"/>
          </w:tcPr>
          <w:p w:rsidR="008A0EE4" w:rsidRPr="00394A67" w:rsidRDefault="008A0EE4" w:rsidP="00F62D74">
            <w:pPr>
              <w:jc w:val="center"/>
              <w:rPr>
                <w:b/>
                <w:sz w:val="18"/>
                <w:szCs w:val="18"/>
              </w:rPr>
            </w:pPr>
            <w:r w:rsidRPr="00394A67">
              <w:rPr>
                <w:b/>
                <w:sz w:val="18"/>
                <w:szCs w:val="18"/>
              </w:rPr>
              <w:t>% of immobilised DBS-COOH</w:t>
            </w:r>
          </w:p>
        </w:tc>
        <w:tc>
          <w:tcPr>
            <w:tcW w:w="5382" w:type="dxa"/>
            <w:gridSpan w:val="4"/>
            <w:shd w:val="clear" w:color="auto" w:fill="D0CECE" w:themeFill="background2" w:themeFillShade="E6"/>
            <w:noWrap/>
            <w:vAlign w:val="center"/>
          </w:tcPr>
          <w:p w:rsidR="008A0EE4" w:rsidRPr="00394A67" w:rsidRDefault="005E2175" w:rsidP="00F62D74">
            <w:pPr>
              <w:jc w:val="center"/>
              <w:rPr>
                <w:b/>
                <w:sz w:val="18"/>
                <w:szCs w:val="18"/>
              </w:rPr>
            </w:pPr>
            <w:r w:rsidRPr="00394A67">
              <w:rPr>
                <w:b/>
                <w:sz w:val="18"/>
                <w:szCs w:val="18"/>
              </w:rPr>
              <w:t>GdL concentration ( % wt/vol)</w:t>
            </w:r>
          </w:p>
        </w:tc>
      </w:tr>
      <w:tr w:rsidR="008A0EE4" w:rsidRPr="00E9300C" w:rsidTr="00394A67">
        <w:trPr>
          <w:trHeight w:val="240"/>
        </w:trPr>
        <w:tc>
          <w:tcPr>
            <w:tcW w:w="2405" w:type="dxa"/>
            <w:vMerge/>
            <w:shd w:val="clear" w:color="auto" w:fill="D0CECE" w:themeFill="background2" w:themeFillShade="E6"/>
            <w:noWrap/>
            <w:vAlign w:val="center"/>
            <w:hideMark/>
          </w:tcPr>
          <w:p w:rsidR="008A0EE4" w:rsidRPr="00394A67" w:rsidRDefault="008A0EE4" w:rsidP="00F62D74">
            <w:pPr>
              <w:jc w:val="center"/>
              <w:rPr>
                <w:b/>
                <w:sz w:val="18"/>
                <w:szCs w:val="18"/>
              </w:rPr>
            </w:pPr>
          </w:p>
        </w:tc>
        <w:tc>
          <w:tcPr>
            <w:tcW w:w="1260" w:type="dxa"/>
            <w:shd w:val="clear" w:color="auto" w:fill="F7CAAC" w:themeFill="accent2" w:themeFillTint="66"/>
            <w:noWrap/>
            <w:vAlign w:val="center"/>
            <w:hideMark/>
          </w:tcPr>
          <w:p w:rsidR="008A0EE4" w:rsidRPr="00394A67" w:rsidRDefault="00916715" w:rsidP="00F62D74">
            <w:pPr>
              <w:jc w:val="center"/>
              <w:rPr>
                <w:b/>
                <w:sz w:val="18"/>
                <w:szCs w:val="18"/>
              </w:rPr>
            </w:pPr>
            <w:r>
              <w:rPr>
                <w:b/>
                <w:sz w:val="18"/>
                <w:szCs w:val="18"/>
              </w:rPr>
              <w:t>0.4</w:t>
            </w:r>
            <w:r w:rsidR="005E2175" w:rsidRPr="00394A67">
              <w:rPr>
                <w:b/>
                <w:sz w:val="18"/>
                <w:szCs w:val="18"/>
              </w:rPr>
              <w:t>%</w:t>
            </w:r>
          </w:p>
        </w:tc>
        <w:tc>
          <w:tcPr>
            <w:tcW w:w="1374" w:type="dxa"/>
            <w:shd w:val="clear" w:color="auto" w:fill="C5E0B3" w:themeFill="accent6" w:themeFillTint="66"/>
            <w:noWrap/>
            <w:vAlign w:val="center"/>
            <w:hideMark/>
          </w:tcPr>
          <w:p w:rsidR="008A0EE4" w:rsidRPr="00394A67" w:rsidRDefault="00916715" w:rsidP="00F62D74">
            <w:pPr>
              <w:jc w:val="center"/>
              <w:rPr>
                <w:b/>
                <w:sz w:val="18"/>
                <w:szCs w:val="18"/>
              </w:rPr>
            </w:pPr>
            <w:r>
              <w:rPr>
                <w:b/>
                <w:sz w:val="18"/>
                <w:szCs w:val="18"/>
              </w:rPr>
              <w:t>0.6</w:t>
            </w:r>
            <w:r w:rsidR="005E2175" w:rsidRPr="00394A67">
              <w:rPr>
                <w:b/>
                <w:sz w:val="18"/>
                <w:szCs w:val="18"/>
              </w:rPr>
              <w:t>%</w:t>
            </w:r>
          </w:p>
        </w:tc>
        <w:tc>
          <w:tcPr>
            <w:tcW w:w="1374" w:type="dxa"/>
            <w:shd w:val="clear" w:color="auto" w:fill="B4C6E7" w:themeFill="accent1" w:themeFillTint="66"/>
            <w:vAlign w:val="center"/>
          </w:tcPr>
          <w:p w:rsidR="008A0EE4" w:rsidRPr="00394A67" w:rsidRDefault="00916715" w:rsidP="00F62D74">
            <w:pPr>
              <w:jc w:val="center"/>
              <w:rPr>
                <w:b/>
                <w:sz w:val="18"/>
                <w:szCs w:val="18"/>
              </w:rPr>
            </w:pPr>
            <w:r>
              <w:rPr>
                <w:b/>
                <w:sz w:val="18"/>
                <w:szCs w:val="18"/>
              </w:rPr>
              <w:t>0.8</w:t>
            </w:r>
            <w:r w:rsidR="005E2175" w:rsidRPr="00394A67">
              <w:rPr>
                <w:b/>
                <w:sz w:val="18"/>
                <w:szCs w:val="18"/>
              </w:rPr>
              <w:t>%</w:t>
            </w:r>
          </w:p>
        </w:tc>
        <w:tc>
          <w:tcPr>
            <w:tcW w:w="1374" w:type="dxa"/>
            <w:shd w:val="clear" w:color="auto" w:fill="EFD1E9"/>
            <w:vAlign w:val="center"/>
          </w:tcPr>
          <w:p w:rsidR="008A0EE4" w:rsidRPr="00394A67" w:rsidRDefault="00916715" w:rsidP="00F62D74">
            <w:pPr>
              <w:jc w:val="center"/>
              <w:rPr>
                <w:b/>
                <w:sz w:val="18"/>
                <w:szCs w:val="18"/>
              </w:rPr>
            </w:pPr>
            <w:r>
              <w:rPr>
                <w:b/>
                <w:sz w:val="18"/>
                <w:szCs w:val="18"/>
              </w:rPr>
              <w:t>1.0</w:t>
            </w:r>
            <w:r w:rsidR="005E2175" w:rsidRPr="00394A67">
              <w:rPr>
                <w:b/>
                <w:sz w:val="18"/>
                <w:szCs w:val="18"/>
              </w:rPr>
              <w:t>%</w:t>
            </w:r>
          </w:p>
        </w:tc>
      </w:tr>
      <w:tr w:rsidR="008A0EE4" w:rsidRPr="001568FE" w:rsidTr="00394A67">
        <w:trPr>
          <w:trHeight w:val="240"/>
        </w:trPr>
        <w:tc>
          <w:tcPr>
            <w:tcW w:w="2405" w:type="dxa"/>
            <w:shd w:val="clear" w:color="auto" w:fill="FFF2CC" w:themeFill="accent4" w:themeFillTint="33"/>
            <w:noWrap/>
            <w:vAlign w:val="center"/>
            <w:hideMark/>
          </w:tcPr>
          <w:p w:rsidR="008A0EE4" w:rsidRPr="00394A67" w:rsidRDefault="005E2175" w:rsidP="00F62D74">
            <w:pPr>
              <w:jc w:val="center"/>
              <w:rPr>
                <w:b/>
                <w:sz w:val="18"/>
                <w:szCs w:val="18"/>
              </w:rPr>
            </w:pPr>
            <w:r w:rsidRPr="00394A67">
              <w:rPr>
                <w:b/>
                <w:sz w:val="18"/>
                <w:szCs w:val="18"/>
              </w:rPr>
              <w:t>Before</w:t>
            </w:r>
            <w:r w:rsidR="008A0EE4" w:rsidRPr="00394A67">
              <w:rPr>
                <w:b/>
                <w:sz w:val="18"/>
                <w:szCs w:val="18"/>
              </w:rPr>
              <w:t xml:space="preserve"> UV light exposure</w:t>
            </w:r>
          </w:p>
        </w:tc>
        <w:tc>
          <w:tcPr>
            <w:tcW w:w="1260" w:type="dxa"/>
            <w:shd w:val="clear" w:color="auto" w:fill="FBE4D5" w:themeFill="accent2" w:themeFillTint="33"/>
            <w:noWrap/>
            <w:vAlign w:val="center"/>
            <w:hideMark/>
          </w:tcPr>
          <w:p w:rsidR="008A0EE4" w:rsidRPr="00394A67" w:rsidRDefault="008A0EE4" w:rsidP="00F62D74">
            <w:pPr>
              <w:jc w:val="center"/>
              <w:rPr>
                <w:sz w:val="18"/>
                <w:szCs w:val="18"/>
              </w:rPr>
            </w:pPr>
            <w:r w:rsidRPr="00394A67">
              <w:rPr>
                <w:sz w:val="18"/>
                <w:szCs w:val="18"/>
              </w:rPr>
              <w:t>0</w:t>
            </w:r>
          </w:p>
        </w:tc>
        <w:tc>
          <w:tcPr>
            <w:tcW w:w="1374" w:type="dxa"/>
            <w:shd w:val="clear" w:color="auto" w:fill="E2EFD9" w:themeFill="accent6" w:themeFillTint="33"/>
            <w:noWrap/>
            <w:vAlign w:val="center"/>
            <w:hideMark/>
          </w:tcPr>
          <w:p w:rsidR="008A0EE4" w:rsidRPr="00394A67" w:rsidRDefault="008A0EE4" w:rsidP="00F62D74">
            <w:pPr>
              <w:jc w:val="center"/>
              <w:rPr>
                <w:sz w:val="18"/>
                <w:szCs w:val="18"/>
              </w:rPr>
            </w:pPr>
            <w:r w:rsidRPr="00394A67">
              <w:rPr>
                <w:sz w:val="18"/>
                <w:szCs w:val="18"/>
              </w:rPr>
              <w:t>3</w:t>
            </w:r>
          </w:p>
        </w:tc>
        <w:tc>
          <w:tcPr>
            <w:tcW w:w="1374" w:type="dxa"/>
            <w:shd w:val="clear" w:color="auto" w:fill="D9E2F3" w:themeFill="accent1" w:themeFillTint="33"/>
            <w:vAlign w:val="center"/>
          </w:tcPr>
          <w:p w:rsidR="008A0EE4" w:rsidRPr="00394A67" w:rsidRDefault="008A0EE4" w:rsidP="00F62D74">
            <w:pPr>
              <w:jc w:val="center"/>
              <w:rPr>
                <w:sz w:val="18"/>
                <w:szCs w:val="18"/>
              </w:rPr>
            </w:pPr>
            <w:r w:rsidRPr="00394A67">
              <w:rPr>
                <w:sz w:val="18"/>
                <w:szCs w:val="18"/>
              </w:rPr>
              <w:t>12</w:t>
            </w:r>
          </w:p>
        </w:tc>
        <w:tc>
          <w:tcPr>
            <w:tcW w:w="1374" w:type="dxa"/>
            <w:shd w:val="clear" w:color="auto" w:fill="EFD7FD"/>
            <w:vAlign w:val="center"/>
          </w:tcPr>
          <w:p w:rsidR="008A0EE4" w:rsidRPr="00394A67" w:rsidRDefault="008A0EE4" w:rsidP="00F62D74">
            <w:pPr>
              <w:jc w:val="center"/>
              <w:rPr>
                <w:sz w:val="18"/>
                <w:szCs w:val="18"/>
              </w:rPr>
            </w:pPr>
            <w:r w:rsidRPr="00394A67">
              <w:rPr>
                <w:sz w:val="18"/>
                <w:szCs w:val="18"/>
              </w:rPr>
              <w:t>37</w:t>
            </w:r>
          </w:p>
        </w:tc>
      </w:tr>
      <w:tr w:rsidR="008A0EE4" w:rsidRPr="001568FE" w:rsidTr="00394A67">
        <w:trPr>
          <w:trHeight w:val="240"/>
        </w:trPr>
        <w:tc>
          <w:tcPr>
            <w:tcW w:w="2405" w:type="dxa"/>
            <w:shd w:val="clear" w:color="auto" w:fill="FFF2CC" w:themeFill="accent4" w:themeFillTint="33"/>
            <w:noWrap/>
            <w:vAlign w:val="center"/>
            <w:hideMark/>
          </w:tcPr>
          <w:p w:rsidR="008A0EE4" w:rsidRPr="00394A67" w:rsidRDefault="005E2175" w:rsidP="00F62D74">
            <w:pPr>
              <w:jc w:val="center"/>
              <w:rPr>
                <w:sz w:val="18"/>
                <w:szCs w:val="18"/>
                <w:lang w:val="en-GB"/>
              </w:rPr>
            </w:pPr>
            <w:r w:rsidRPr="00394A67">
              <w:rPr>
                <w:b/>
                <w:sz w:val="18"/>
                <w:szCs w:val="18"/>
                <w:lang w:val="en-GB"/>
              </w:rPr>
              <w:t xml:space="preserve">After </w:t>
            </w:r>
            <w:r w:rsidR="008A0EE4" w:rsidRPr="00394A67">
              <w:rPr>
                <w:b/>
                <w:sz w:val="18"/>
                <w:szCs w:val="18"/>
                <w:lang w:val="en-GB"/>
              </w:rPr>
              <w:t>2h UV light exposure</w:t>
            </w:r>
          </w:p>
        </w:tc>
        <w:tc>
          <w:tcPr>
            <w:tcW w:w="1260" w:type="dxa"/>
            <w:shd w:val="clear" w:color="auto" w:fill="FBE4D5" w:themeFill="accent2" w:themeFillTint="33"/>
            <w:noWrap/>
            <w:vAlign w:val="center"/>
            <w:hideMark/>
          </w:tcPr>
          <w:p w:rsidR="008A0EE4" w:rsidRPr="00394A67" w:rsidRDefault="008A0EE4" w:rsidP="00F62D74">
            <w:pPr>
              <w:jc w:val="center"/>
              <w:rPr>
                <w:sz w:val="18"/>
                <w:szCs w:val="18"/>
              </w:rPr>
            </w:pPr>
            <w:r w:rsidRPr="00394A67">
              <w:rPr>
                <w:sz w:val="18"/>
                <w:szCs w:val="18"/>
              </w:rPr>
              <w:t>84</w:t>
            </w:r>
          </w:p>
        </w:tc>
        <w:tc>
          <w:tcPr>
            <w:tcW w:w="1374" w:type="dxa"/>
            <w:shd w:val="clear" w:color="auto" w:fill="E2EFD9" w:themeFill="accent6" w:themeFillTint="33"/>
            <w:noWrap/>
            <w:vAlign w:val="center"/>
            <w:hideMark/>
          </w:tcPr>
          <w:p w:rsidR="008A0EE4" w:rsidRPr="00394A67" w:rsidRDefault="008A0EE4" w:rsidP="00F62D74">
            <w:pPr>
              <w:jc w:val="center"/>
              <w:rPr>
                <w:sz w:val="18"/>
                <w:szCs w:val="18"/>
              </w:rPr>
            </w:pPr>
            <w:r w:rsidRPr="00394A67">
              <w:rPr>
                <w:sz w:val="18"/>
                <w:szCs w:val="18"/>
              </w:rPr>
              <w:t>91</w:t>
            </w:r>
          </w:p>
        </w:tc>
        <w:tc>
          <w:tcPr>
            <w:tcW w:w="1374" w:type="dxa"/>
            <w:shd w:val="clear" w:color="auto" w:fill="D9E2F3" w:themeFill="accent1" w:themeFillTint="33"/>
            <w:vAlign w:val="center"/>
          </w:tcPr>
          <w:p w:rsidR="008A0EE4" w:rsidRPr="00394A67" w:rsidRDefault="008A0EE4" w:rsidP="00F62D74">
            <w:pPr>
              <w:jc w:val="center"/>
              <w:rPr>
                <w:sz w:val="18"/>
                <w:szCs w:val="18"/>
              </w:rPr>
            </w:pPr>
            <w:r w:rsidRPr="00394A67">
              <w:rPr>
                <w:sz w:val="18"/>
                <w:szCs w:val="18"/>
              </w:rPr>
              <w:t>94</w:t>
            </w:r>
          </w:p>
        </w:tc>
        <w:tc>
          <w:tcPr>
            <w:tcW w:w="1374" w:type="dxa"/>
            <w:shd w:val="clear" w:color="auto" w:fill="EFD7FD"/>
            <w:vAlign w:val="center"/>
          </w:tcPr>
          <w:p w:rsidR="008A0EE4" w:rsidRPr="00394A67" w:rsidRDefault="008A0EE4" w:rsidP="00F62D74">
            <w:pPr>
              <w:jc w:val="center"/>
              <w:rPr>
                <w:sz w:val="18"/>
                <w:szCs w:val="18"/>
              </w:rPr>
            </w:pPr>
            <w:r w:rsidRPr="00394A67">
              <w:rPr>
                <w:sz w:val="18"/>
                <w:szCs w:val="18"/>
              </w:rPr>
              <w:t>94</w:t>
            </w:r>
          </w:p>
        </w:tc>
      </w:tr>
    </w:tbl>
    <w:p w:rsidR="00EE30CC" w:rsidRDefault="00EE30CC" w:rsidP="00EE30CC">
      <w:pPr>
        <w:spacing w:after="0"/>
        <w:jc w:val="center"/>
        <w:rPr>
          <w:i/>
          <w:lang w:val="en-GB"/>
        </w:rPr>
      </w:pPr>
    </w:p>
    <w:p w:rsidR="008A0EE4" w:rsidRDefault="008A0EE4" w:rsidP="00EE30CC">
      <w:pPr>
        <w:spacing w:after="0"/>
        <w:jc w:val="center"/>
        <w:rPr>
          <w:i/>
          <w:lang w:val="en-GB"/>
        </w:rPr>
      </w:pPr>
    </w:p>
    <w:p w:rsidR="008A0EE4" w:rsidRDefault="008A0EE4" w:rsidP="00EE30CC">
      <w:pPr>
        <w:spacing w:after="0"/>
        <w:jc w:val="center"/>
        <w:rPr>
          <w:i/>
          <w:lang w:val="en-GB"/>
        </w:rPr>
      </w:pPr>
    </w:p>
    <w:p w:rsidR="008A0EE4" w:rsidRDefault="008A0EE4" w:rsidP="00EE30CC">
      <w:pPr>
        <w:spacing w:after="0"/>
        <w:jc w:val="center"/>
        <w:rPr>
          <w:i/>
          <w:lang w:val="en-GB"/>
        </w:rPr>
      </w:pPr>
    </w:p>
    <w:p w:rsidR="004B20A8" w:rsidRDefault="004B20A8" w:rsidP="0065376C">
      <w:pPr>
        <w:spacing w:after="0"/>
        <w:rPr>
          <w:lang w:val="en-GB"/>
        </w:rPr>
      </w:pPr>
    </w:p>
    <w:p w:rsidR="00E8526F" w:rsidRDefault="00E8526F" w:rsidP="00C746C5">
      <w:pPr>
        <w:spacing w:after="0"/>
        <w:jc w:val="both"/>
        <w:rPr>
          <w:b/>
          <w:lang w:val="en-GB"/>
        </w:rPr>
      </w:pPr>
    </w:p>
    <w:p w:rsidR="00C746C5" w:rsidRPr="002F5697" w:rsidRDefault="00F42C57" w:rsidP="002F5697">
      <w:pPr>
        <w:jc w:val="both"/>
        <w:rPr>
          <w:b/>
          <w:lang w:val="en-GB"/>
        </w:rPr>
      </w:pPr>
      <w:r>
        <w:rPr>
          <w:b/>
          <w:lang w:val="en-GB"/>
        </w:rPr>
        <w:t>S</w:t>
      </w:r>
      <w:r w:rsidR="00E1217A">
        <w:rPr>
          <w:b/>
          <w:lang w:val="en-GB"/>
        </w:rPr>
        <w:t>5</w:t>
      </w:r>
      <w:r w:rsidR="00C746C5">
        <w:rPr>
          <w:b/>
          <w:lang w:val="en-GB"/>
        </w:rPr>
        <w:t xml:space="preserve"> </w:t>
      </w:r>
      <w:r w:rsidR="0065376C">
        <w:rPr>
          <w:b/>
          <w:lang w:val="en-GB"/>
        </w:rPr>
        <w:tab/>
      </w:r>
      <w:r w:rsidR="00C746C5">
        <w:rPr>
          <w:b/>
          <w:lang w:val="en-GB"/>
        </w:rPr>
        <w:t>Infrared spectroscopy (IR)</w:t>
      </w:r>
    </w:p>
    <w:p w:rsidR="00C746C5" w:rsidRPr="00A224FF" w:rsidRDefault="00F42C57" w:rsidP="002F5697">
      <w:pPr>
        <w:jc w:val="both"/>
        <w:rPr>
          <w:b/>
          <w:lang w:val="en-GB"/>
        </w:rPr>
      </w:pPr>
      <w:r w:rsidRPr="00A224FF">
        <w:rPr>
          <w:b/>
          <w:lang w:val="en-GB"/>
        </w:rPr>
        <w:t>S</w:t>
      </w:r>
      <w:r w:rsidR="00E1217A">
        <w:rPr>
          <w:b/>
          <w:lang w:val="en-GB"/>
        </w:rPr>
        <w:t>5</w:t>
      </w:r>
      <w:r w:rsidR="00C746C5" w:rsidRPr="00A224FF">
        <w:rPr>
          <w:b/>
          <w:lang w:val="en-GB"/>
        </w:rPr>
        <w:t xml:space="preserve">.1 Preparation of </w:t>
      </w:r>
      <w:proofErr w:type="spellStart"/>
      <w:r w:rsidR="00C746C5" w:rsidRPr="00A224FF">
        <w:rPr>
          <w:b/>
          <w:lang w:val="en-GB"/>
        </w:rPr>
        <w:t>xerogels</w:t>
      </w:r>
      <w:proofErr w:type="spellEnd"/>
    </w:p>
    <w:p w:rsidR="00C746C5" w:rsidRDefault="00C746C5" w:rsidP="008C0739">
      <w:pPr>
        <w:spacing w:after="0"/>
        <w:jc w:val="both"/>
        <w:rPr>
          <w:lang w:val="en-GB"/>
        </w:rPr>
      </w:pPr>
      <w:proofErr w:type="spellStart"/>
      <w:r>
        <w:rPr>
          <w:lang w:val="en-GB"/>
        </w:rPr>
        <w:t>Xerogel</w:t>
      </w:r>
      <w:proofErr w:type="spellEnd"/>
      <w:r>
        <w:rPr>
          <w:lang w:val="en-GB"/>
        </w:rPr>
        <w:t xml:space="preserve"> samples for infrared were prepared by removing the solvent from the </w:t>
      </w:r>
      <w:r w:rsidR="001D0A6A">
        <w:rPr>
          <w:lang w:val="en-GB"/>
        </w:rPr>
        <w:t>gels</w:t>
      </w:r>
      <w:r>
        <w:rPr>
          <w:lang w:val="en-GB"/>
        </w:rPr>
        <w:t xml:space="preserve"> under high vacuum. The resulting powder was placed into the infrared spectrophotometer and the spectra recorded</w:t>
      </w:r>
      <w:r w:rsidR="00005928">
        <w:rPr>
          <w:lang w:val="en-GB"/>
        </w:rPr>
        <w:t xml:space="preserve"> in the range of 4</w:t>
      </w:r>
      <w:r w:rsidR="009F5ACF">
        <w:rPr>
          <w:lang w:val="en-GB"/>
        </w:rPr>
        <w:t>5</w:t>
      </w:r>
      <w:r w:rsidR="00005928">
        <w:rPr>
          <w:lang w:val="en-GB"/>
        </w:rPr>
        <w:t>0-4000 cm</w:t>
      </w:r>
      <w:r w:rsidR="00005928" w:rsidRPr="005C5E97">
        <w:rPr>
          <w:vertAlign w:val="superscript"/>
          <w:lang w:val="en-GB"/>
        </w:rPr>
        <w:t>-1</w:t>
      </w:r>
      <w:r>
        <w:rPr>
          <w:lang w:val="en-GB"/>
        </w:rPr>
        <w:t xml:space="preserve">. </w:t>
      </w:r>
    </w:p>
    <w:p w:rsidR="00C746C5" w:rsidRDefault="00C746C5" w:rsidP="008C0739">
      <w:pPr>
        <w:spacing w:after="0"/>
        <w:jc w:val="both"/>
        <w:rPr>
          <w:lang w:val="en-GB"/>
        </w:rPr>
      </w:pPr>
    </w:p>
    <w:p w:rsidR="00C746C5" w:rsidRPr="00EC488A" w:rsidRDefault="00F42C57" w:rsidP="00C746C5">
      <w:pPr>
        <w:spacing w:after="0"/>
        <w:jc w:val="both"/>
        <w:rPr>
          <w:b/>
          <w:lang w:val="en-GB"/>
        </w:rPr>
      </w:pPr>
      <w:r w:rsidRPr="00EC488A">
        <w:rPr>
          <w:b/>
          <w:lang w:val="en-GB"/>
        </w:rPr>
        <w:t>S</w:t>
      </w:r>
      <w:r w:rsidR="00E1217A">
        <w:rPr>
          <w:b/>
          <w:lang w:val="en-GB"/>
        </w:rPr>
        <w:t>5</w:t>
      </w:r>
      <w:r w:rsidR="00C746C5" w:rsidRPr="00EC488A">
        <w:rPr>
          <w:b/>
          <w:lang w:val="en-GB"/>
        </w:rPr>
        <w:t>.2 IR spectra</w:t>
      </w:r>
    </w:p>
    <w:p w:rsidR="00966ACA" w:rsidRPr="008C3A44" w:rsidRDefault="00966ACA" w:rsidP="00C746C5">
      <w:pPr>
        <w:spacing w:after="0"/>
        <w:jc w:val="both"/>
        <w:rPr>
          <w:i/>
          <w:lang w:val="en-GB"/>
        </w:rPr>
      </w:pPr>
    </w:p>
    <w:p w:rsidR="00C746C5" w:rsidRDefault="00AE315F" w:rsidP="00AE315F">
      <w:pPr>
        <w:spacing w:after="0"/>
        <w:jc w:val="center"/>
        <w:rPr>
          <w:lang w:val="en-GB"/>
        </w:rPr>
      </w:pPr>
      <w:r>
        <w:rPr>
          <w:noProof/>
          <w:lang w:val="en-GB" w:eastAsia="en-GB"/>
        </w:rPr>
        <w:drawing>
          <wp:inline distT="0" distB="0" distL="0" distR="0" wp14:anchorId="11E613B7">
            <wp:extent cx="5372100" cy="318085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5039" cy="3194437"/>
                    </a:xfrm>
                    <a:prstGeom prst="rect">
                      <a:avLst/>
                    </a:prstGeom>
                    <a:noFill/>
                  </pic:spPr>
                </pic:pic>
              </a:graphicData>
            </a:graphic>
          </wp:inline>
        </w:drawing>
      </w:r>
    </w:p>
    <w:p w:rsidR="0047266F" w:rsidRDefault="0047266F" w:rsidP="0047266F">
      <w:pPr>
        <w:spacing w:after="0"/>
        <w:jc w:val="center"/>
        <w:rPr>
          <w:lang w:val="en-GB"/>
        </w:rPr>
      </w:pPr>
    </w:p>
    <w:p w:rsidR="0047266F" w:rsidRDefault="0047266F" w:rsidP="0047266F">
      <w:pPr>
        <w:spacing w:after="0"/>
        <w:jc w:val="center"/>
        <w:rPr>
          <w:lang w:val="en-GB"/>
        </w:rPr>
      </w:pPr>
      <w:r>
        <w:rPr>
          <w:lang w:val="en-GB"/>
        </w:rPr>
        <w:t>Figure S</w:t>
      </w:r>
      <w:r w:rsidR="00A02628">
        <w:rPr>
          <w:lang w:val="en-GB"/>
        </w:rPr>
        <w:t>9</w:t>
      </w:r>
      <w:r>
        <w:rPr>
          <w:lang w:val="en-GB"/>
        </w:rPr>
        <w:t xml:space="preserve">. IR spectra of </w:t>
      </w:r>
      <w:proofErr w:type="spellStart"/>
      <w:r>
        <w:rPr>
          <w:lang w:val="en-GB"/>
        </w:rPr>
        <w:t>xerogels</w:t>
      </w:r>
      <w:proofErr w:type="spellEnd"/>
      <w:r w:rsidR="001D0A6A">
        <w:rPr>
          <w:lang w:val="en-GB"/>
        </w:rPr>
        <w:t xml:space="preserve"> obtained</w:t>
      </w:r>
      <w:r>
        <w:rPr>
          <w:lang w:val="en-GB"/>
        </w:rPr>
        <w:t xml:space="preserve"> </w:t>
      </w:r>
      <w:r w:rsidR="001D0A6A">
        <w:rPr>
          <w:lang w:val="en-GB"/>
        </w:rPr>
        <w:t>from</w:t>
      </w:r>
      <w:r>
        <w:rPr>
          <w:lang w:val="en-GB"/>
        </w:rPr>
        <w:t xml:space="preserve"> DBS-CONHNH</w:t>
      </w:r>
      <w:r w:rsidRPr="00EF0BC5">
        <w:rPr>
          <w:vertAlign w:val="subscript"/>
          <w:lang w:val="en-GB"/>
        </w:rPr>
        <w:t>2</w:t>
      </w:r>
      <w:r w:rsidR="00EF0BC5">
        <w:rPr>
          <w:lang w:val="en-GB"/>
        </w:rPr>
        <w:t xml:space="preserve"> </w:t>
      </w:r>
      <w:r w:rsidR="001D0A6A">
        <w:rPr>
          <w:lang w:val="en-GB"/>
        </w:rPr>
        <w:t xml:space="preserve">gel </w:t>
      </w:r>
      <w:r w:rsidR="0065376C">
        <w:rPr>
          <w:lang w:val="en-GB"/>
        </w:rPr>
        <w:t>(0.4</w:t>
      </w:r>
      <w:r w:rsidR="00EF0BC5">
        <w:rPr>
          <w:lang w:val="en-GB"/>
        </w:rPr>
        <w:t xml:space="preserve">% </w:t>
      </w:r>
      <w:proofErr w:type="spellStart"/>
      <w:r w:rsidR="00EF0BC5">
        <w:rPr>
          <w:lang w:val="en-GB"/>
        </w:rPr>
        <w:t>wt</w:t>
      </w:r>
      <w:proofErr w:type="spellEnd"/>
      <w:r w:rsidR="00EF0BC5">
        <w:rPr>
          <w:lang w:val="en-GB"/>
        </w:rPr>
        <w:t>/</w:t>
      </w:r>
      <w:proofErr w:type="spellStart"/>
      <w:r w:rsidR="00EF0BC5">
        <w:rPr>
          <w:lang w:val="en-GB"/>
        </w:rPr>
        <w:t>vol</w:t>
      </w:r>
      <w:proofErr w:type="spellEnd"/>
      <w:r w:rsidR="00EF0BC5">
        <w:rPr>
          <w:lang w:val="en-GB"/>
        </w:rPr>
        <w:t xml:space="preserve">– red line), </w:t>
      </w:r>
      <w:r>
        <w:rPr>
          <w:lang w:val="en-GB"/>
        </w:rPr>
        <w:t xml:space="preserve">DBS-COOH </w:t>
      </w:r>
      <w:r w:rsidR="001D0A6A">
        <w:rPr>
          <w:lang w:val="en-GB"/>
        </w:rPr>
        <w:t xml:space="preserve">gel </w:t>
      </w:r>
      <w:r>
        <w:rPr>
          <w:lang w:val="en-GB"/>
        </w:rPr>
        <w:t>(0.</w:t>
      </w:r>
      <w:r w:rsidR="00EF0BC5">
        <w:rPr>
          <w:lang w:val="en-GB"/>
        </w:rPr>
        <w:t>4</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w:t>
      </w:r>
      <w:r w:rsidR="00EF0BC5">
        <w:rPr>
          <w:lang w:val="en-GB"/>
        </w:rPr>
        <w:t>green</w:t>
      </w:r>
      <w:r>
        <w:rPr>
          <w:lang w:val="en-GB"/>
        </w:rPr>
        <w:t xml:space="preserve"> line)</w:t>
      </w:r>
      <w:r w:rsidR="00EF0BC5">
        <w:rPr>
          <w:lang w:val="en-GB"/>
        </w:rPr>
        <w:t xml:space="preserve"> and</w:t>
      </w:r>
      <w:r>
        <w:rPr>
          <w:lang w:val="en-GB"/>
        </w:rPr>
        <w:t xml:space="preserve"> </w:t>
      </w:r>
      <w:r w:rsidR="00EF0BC5">
        <w:rPr>
          <w:lang w:val="en-GB"/>
        </w:rPr>
        <w:t>DBS-CONHNH</w:t>
      </w:r>
      <w:r w:rsidR="00EF0BC5" w:rsidRPr="00EF0BC5">
        <w:rPr>
          <w:vertAlign w:val="subscript"/>
          <w:lang w:val="en-GB"/>
        </w:rPr>
        <w:t>2</w:t>
      </w:r>
      <w:r w:rsidR="00EF0BC5">
        <w:rPr>
          <w:lang w:val="en-GB"/>
        </w:rPr>
        <w:t xml:space="preserve">/DBS-COOH </w:t>
      </w:r>
      <w:r w:rsidR="00C52C4A">
        <w:rPr>
          <w:lang w:val="en-GB"/>
        </w:rPr>
        <w:t xml:space="preserve">two-component </w:t>
      </w:r>
      <w:r w:rsidR="00EF0BC5">
        <w:rPr>
          <w:lang w:val="en-GB"/>
        </w:rPr>
        <w:t xml:space="preserve">gel (0.2% </w:t>
      </w:r>
      <w:proofErr w:type="spellStart"/>
      <w:r w:rsidR="00EF0BC5">
        <w:rPr>
          <w:lang w:val="en-GB"/>
        </w:rPr>
        <w:t>wt</w:t>
      </w:r>
      <w:proofErr w:type="spellEnd"/>
      <w:r w:rsidR="00EF0BC5">
        <w:rPr>
          <w:lang w:val="en-GB"/>
        </w:rPr>
        <w:t>/</w:t>
      </w:r>
      <w:proofErr w:type="spellStart"/>
      <w:r w:rsidR="00EF0BC5">
        <w:rPr>
          <w:lang w:val="en-GB"/>
        </w:rPr>
        <w:t>vol</w:t>
      </w:r>
      <w:proofErr w:type="spellEnd"/>
      <w:r w:rsidR="00EF0BC5">
        <w:rPr>
          <w:lang w:val="en-GB"/>
        </w:rPr>
        <w:t xml:space="preserve"> </w:t>
      </w:r>
      <w:r w:rsidR="00966ACA">
        <w:rPr>
          <w:lang w:val="en-GB"/>
        </w:rPr>
        <w:t xml:space="preserve">of </w:t>
      </w:r>
      <w:r w:rsidR="00EF0BC5">
        <w:rPr>
          <w:lang w:val="en-GB"/>
        </w:rPr>
        <w:t>each LMWG – blue line).</w:t>
      </w:r>
    </w:p>
    <w:p w:rsidR="00CD6495" w:rsidRDefault="00CD6495" w:rsidP="00966ACA">
      <w:pPr>
        <w:spacing w:after="0"/>
        <w:rPr>
          <w:lang w:val="en-GB"/>
        </w:rPr>
      </w:pPr>
    </w:p>
    <w:p w:rsidR="00CD6495" w:rsidRDefault="00CD6495" w:rsidP="00CD6495">
      <w:pPr>
        <w:spacing w:after="0"/>
        <w:jc w:val="center"/>
        <w:rPr>
          <w:lang w:val="en-GB"/>
        </w:rPr>
      </w:pPr>
      <w:r>
        <w:rPr>
          <w:noProof/>
          <w:lang w:val="en-GB" w:eastAsia="en-GB"/>
        </w:rPr>
        <w:lastRenderedPageBreak/>
        <w:drawing>
          <wp:inline distT="0" distB="0" distL="0" distR="0" wp14:anchorId="17A39B84">
            <wp:extent cx="5513986" cy="288806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652" cy="2909361"/>
                    </a:xfrm>
                    <a:prstGeom prst="rect">
                      <a:avLst/>
                    </a:prstGeom>
                    <a:noFill/>
                  </pic:spPr>
                </pic:pic>
              </a:graphicData>
            </a:graphic>
          </wp:inline>
        </w:drawing>
      </w:r>
    </w:p>
    <w:p w:rsidR="0047266F" w:rsidRDefault="0047266F" w:rsidP="00CD6495">
      <w:pPr>
        <w:spacing w:after="0"/>
        <w:jc w:val="center"/>
        <w:rPr>
          <w:lang w:val="en-GB"/>
        </w:rPr>
      </w:pPr>
    </w:p>
    <w:p w:rsidR="00681062" w:rsidRDefault="00681062" w:rsidP="00CD6495">
      <w:pPr>
        <w:spacing w:after="0"/>
        <w:jc w:val="center"/>
        <w:rPr>
          <w:lang w:val="en-GB"/>
        </w:rPr>
      </w:pPr>
      <w:r>
        <w:rPr>
          <w:lang w:val="en-GB"/>
        </w:rPr>
        <w:t>Figure S</w:t>
      </w:r>
      <w:r w:rsidR="00A02628">
        <w:rPr>
          <w:lang w:val="en-GB"/>
        </w:rPr>
        <w:t>10</w:t>
      </w:r>
      <w:r>
        <w:rPr>
          <w:lang w:val="en-GB"/>
        </w:rPr>
        <w:t xml:space="preserve">. IR spectra of </w:t>
      </w:r>
      <w:proofErr w:type="spellStart"/>
      <w:r>
        <w:rPr>
          <w:lang w:val="en-GB"/>
        </w:rPr>
        <w:t>xerogels</w:t>
      </w:r>
      <w:proofErr w:type="spellEnd"/>
      <w:r>
        <w:rPr>
          <w:lang w:val="en-GB"/>
        </w:rPr>
        <w:t xml:space="preserve"> </w:t>
      </w:r>
      <w:r w:rsidR="005C7CA3">
        <w:rPr>
          <w:lang w:val="en-GB"/>
        </w:rPr>
        <w:t xml:space="preserve">obtained from </w:t>
      </w:r>
      <w:r>
        <w:rPr>
          <w:lang w:val="en-GB"/>
        </w:rPr>
        <w:t>DBS-CONHNH</w:t>
      </w:r>
      <w:r w:rsidRPr="00AD2711">
        <w:rPr>
          <w:vertAlign w:val="subscript"/>
          <w:lang w:val="en-GB"/>
        </w:rPr>
        <w:t>2</w:t>
      </w:r>
      <w:r>
        <w:rPr>
          <w:lang w:val="en-GB"/>
        </w:rPr>
        <w:t xml:space="preserve">/DBS-COOH </w:t>
      </w:r>
      <w:r w:rsidR="00C52C4A">
        <w:rPr>
          <w:lang w:val="en-GB"/>
        </w:rPr>
        <w:t xml:space="preserve">two-component </w:t>
      </w:r>
      <w:r>
        <w:rPr>
          <w:lang w:val="en-GB"/>
        </w:rPr>
        <w:t>gel in a 1:1 ratio</w:t>
      </w:r>
      <w:r w:rsidR="004853BB">
        <w:rPr>
          <w:lang w:val="en-GB"/>
        </w:rPr>
        <w:t xml:space="preserve"> </w:t>
      </w:r>
      <w:r w:rsidR="0065376C">
        <w:rPr>
          <w:lang w:val="en-GB"/>
        </w:rPr>
        <w:t>(0.2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sidR="005C7CA3">
        <w:rPr>
          <w:lang w:val="en-GB"/>
        </w:rPr>
        <w:t xml:space="preserve"> of</w:t>
      </w:r>
      <w:r>
        <w:rPr>
          <w:lang w:val="en-GB"/>
        </w:rPr>
        <w:t xml:space="preserve"> each LMWG – blue line), </w:t>
      </w:r>
      <w:r w:rsidR="005A053E">
        <w:rPr>
          <w:lang w:val="en-GB"/>
        </w:rPr>
        <w:t xml:space="preserve">in a </w:t>
      </w:r>
      <w:r w:rsidR="0065376C">
        <w:rPr>
          <w:lang w:val="en-GB"/>
        </w:rPr>
        <w:t>3:1 ratio (0.3</w:t>
      </w:r>
      <w:r>
        <w:rPr>
          <w:lang w:val="en-GB"/>
        </w:rPr>
        <w:t>%</w:t>
      </w:r>
      <w:r w:rsidR="005A053E">
        <w:rPr>
          <w:lang w:val="en-GB"/>
        </w:rPr>
        <w:t xml:space="preserve"> </w:t>
      </w:r>
      <w:proofErr w:type="spellStart"/>
      <w:r w:rsidR="005A053E">
        <w:rPr>
          <w:lang w:val="en-GB"/>
        </w:rPr>
        <w:t>wt</w:t>
      </w:r>
      <w:proofErr w:type="spellEnd"/>
      <w:r w:rsidR="005A053E">
        <w:rPr>
          <w:lang w:val="en-GB"/>
        </w:rPr>
        <w:t>/</w:t>
      </w:r>
      <w:proofErr w:type="spellStart"/>
      <w:r w:rsidR="005A053E">
        <w:rPr>
          <w:lang w:val="en-GB"/>
        </w:rPr>
        <w:t>vol</w:t>
      </w:r>
      <w:proofErr w:type="spellEnd"/>
      <w:r w:rsidR="005A053E">
        <w:rPr>
          <w:lang w:val="en-GB"/>
        </w:rPr>
        <w:t xml:space="preserve"> of DBS-CONHNH</w:t>
      </w:r>
      <w:r w:rsidR="005A053E" w:rsidRPr="00AD2711">
        <w:rPr>
          <w:vertAlign w:val="subscript"/>
          <w:lang w:val="en-GB"/>
        </w:rPr>
        <w:t>2</w:t>
      </w:r>
      <w:r w:rsidR="0065376C">
        <w:rPr>
          <w:lang w:val="en-GB"/>
        </w:rPr>
        <w:t xml:space="preserve"> and 0.1</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w:t>
      </w:r>
      <w:r w:rsidR="005A053E">
        <w:rPr>
          <w:lang w:val="en-GB"/>
        </w:rPr>
        <w:t>of DBS-COOH</w:t>
      </w:r>
      <w:r>
        <w:rPr>
          <w:lang w:val="en-GB"/>
        </w:rPr>
        <w:t xml:space="preserve"> – red line) and 1:3 ratio</w:t>
      </w:r>
      <w:r w:rsidR="004853BB">
        <w:rPr>
          <w:lang w:val="en-GB"/>
        </w:rPr>
        <w:t xml:space="preserve"> of the two LMWGs</w:t>
      </w:r>
      <w:r w:rsidR="0065376C">
        <w:rPr>
          <w:lang w:val="en-GB"/>
        </w:rPr>
        <w:t xml:space="preserve"> (0.1</w:t>
      </w:r>
      <w:r>
        <w:rPr>
          <w:lang w:val="en-GB"/>
        </w:rPr>
        <w:t xml:space="preserve">% </w:t>
      </w:r>
      <w:proofErr w:type="spellStart"/>
      <w:r w:rsidR="005A053E">
        <w:rPr>
          <w:lang w:val="en-GB"/>
        </w:rPr>
        <w:t>wt</w:t>
      </w:r>
      <w:proofErr w:type="spellEnd"/>
      <w:r w:rsidR="005A053E">
        <w:rPr>
          <w:lang w:val="en-GB"/>
        </w:rPr>
        <w:t>/</w:t>
      </w:r>
      <w:proofErr w:type="spellStart"/>
      <w:r w:rsidR="005A053E">
        <w:rPr>
          <w:lang w:val="en-GB"/>
        </w:rPr>
        <w:t>vol</w:t>
      </w:r>
      <w:proofErr w:type="spellEnd"/>
      <w:r w:rsidR="005A053E">
        <w:rPr>
          <w:lang w:val="en-GB"/>
        </w:rPr>
        <w:t xml:space="preserve"> of DBS-CONHNH</w:t>
      </w:r>
      <w:r w:rsidR="005A053E" w:rsidRPr="00AD2711">
        <w:rPr>
          <w:vertAlign w:val="subscript"/>
          <w:lang w:val="en-GB"/>
        </w:rPr>
        <w:t>2</w:t>
      </w:r>
      <w:r w:rsidR="0065376C">
        <w:rPr>
          <w:lang w:val="en-GB"/>
        </w:rPr>
        <w:t xml:space="preserve"> and 0.3</w:t>
      </w:r>
      <w:r w:rsidR="005A053E">
        <w:rPr>
          <w:lang w:val="en-GB"/>
        </w:rPr>
        <w:t xml:space="preserve">% </w:t>
      </w:r>
      <w:proofErr w:type="spellStart"/>
      <w:r w:rsidR="005A053E">
        <w:rPr>
          <w:lang w:val="en-GB"/>
        </w:rPr>
        <w:t>wt</w:t>
      </w:r>
      <w:proofErr w:type="spellEnd"/>
      <w:r w:rsidR="005A053E">
        <w:rPr>
          <w:lang w:val="en-GB"/>
        </w:rPr>
        <w:t>/</w:t>
      </w:r>
      <w:proofErr w:type="spellStart"/>
      <w:r w:rsidR="005A053E">
        <w:rPr>
          <w:lang w:val="en-GB"/>
        </w:rPr>
        <w:t>vol</w:t>
      </w:r>
      <w:proofErr w:type="spellEnd"/>
      <w:r w:rsidR="005A053E">
        <w:rPr>
          <w:lang w:val="en-GB"/>
        </w:rPr>
        <w:t xml:space="preserve"> of DBS-COOH </w:t>
      </w:r>
      <w:r>
        <w:rPr>
          <w:lang w:val="en-GB"/>
        </w:rPr>
        <w:t>– green line).</w:t>
      </w:r>
    </w:p>
    <w:p w:rsidR="0076591C" w:rsidRDefault="0076591C" w:rsidP="00CD6495">
      <w:pPr>
        <w:spacing w:after="0"/>
        <w:jc w:val="center"/>
        <w:rPr>
          <w:lang w:val="en-GB"/>
        </w:rPr>
      </w:pPr>
    </w:p>
    <w:p w:rsidR="0076591C" w:rsidRPr="00A224FF" w:rsidRDefault="0076591C" w:rsidP="00A224FF">
      <w:pPr>
        <w:jc w:val="both"/>
        <w:rPr>
          <w:b/>
          <w:lang w:val="en-GB"/>
        </w:rPr>
      </w:pPr>
      <w:r w:rsidRPr="00A224FF">
        <w:rPr>
          <w:b/>
          <w:lang w:val="en-GB"/>
        </w:rPr>
        <w:t>S.</w:t>
      </w:r>
      <w:r w:rsidR="00E1217A">
        <w:rPr>
          <w:b/>
          <w:lang w:val="en-GB"/>
        </w:rPr>
        <w:t>5</w:t>
      </w:r>
      <w:r w:rsidRPr="00A224FF">
        <w:rPr>
          <w:b/>
          <w:lang w:val="en-GB"/>
        </w:rPr>
        <w:t>.</w:t>
      </w:r>
      <w:r w:rsidR="00EC488A">
        <w:rPr>
          <w:b/>
          <w:lang w:val="en-GB"/>
        </w:rPr>
        <w:t>3</w:t>
      </w:r>
      <w:r w:rsidRPr="00A224FF">
        <w:rPr>
          <w:b/>
          <w:lang w:val="en-GB"/>
        </w:rPr>
        <w:t xml:space="preserve"> IR of </w:t>
      </w:r>
      <w:proofErr w:type="spellStart"/>
      <w:r w:rsidRPr="00A224FF">
        <w:rPr>
          <w:b/>
          <w:lang w:val="en-GB"/>
        </w:rPr>
        <w:t>xerogels</w:t>
      </w:r>
      <w:proofErr w:type="spellEnd"/>
      <w:r w:rsidRPr="00A224FF">
        <w:rPr>
          <w:b/>
          <w:lang w:val="en-GB"/>
        </w:rPr>
        <w:t xml:space="preserve"> incorporating heparin</w:t>
      </w:r>
    </w:p>
    <w:p w:rsidR="0076591C" w:rsidRDefault="0076591C" w:rsidP="0076591C">
      <w:pPr>
        <w:spacing w:after="0"/>
        <w:jc w:val="both"/>
        <w:rPr>
          <w:lang w:val="en-GB"/>
        </w:rPr>
      </w:pPr>
      <w:r>
        <w:rPr>
          <w:lang w:val="en-GB"/>
        </w:rPr>
        <w:t xml:space="preserve">We employed IR spectroscopy of the </w:t>
      </w:r>
      <w:proofErr w:type="spellStart"/>
      <w:r>
        <w:rPr>
          <w:lang w:val="en-GB"/>
        </w:rPr>
        <w:t>xerogels</w:t>
      </w:r>
      <w:proofErr w:type="spellEnd"/>
      <w:r>
        <w:rPr>
          <w:lang w:val="en-GB"/>
        </w:rPr>
        <w:t xml:space="preserve"> incorporating heparin to investigate potential interactions between this molecule, the gels formed by the two DBS derivatives and the orthogonal self-assembled networks in the multicomponent gel. We saw that the IR spectrum of heparin and the heparin loaded DBS-COOH gel, basically corresponds to the overlap of the separate spectra of the two (Figure S9). This was previously observed for heparin loaded DBS-COOH gels and suggests that specific interactions between this bioactive compound and the </w:t>
      </w:r>
      <w:proofErr w:type="spellStart"/>
      <w:r>
        <w:rPr>
          <w:lang w:val="en-GB"/>
        </w:rPr>
        <w:t>gelator</w:t>
      </w:r>
      <w:proofErr w:type="spellEnd"/>
      <w:r>
        <w:rPr>
          <w:lang w:val="en-GB"/>
        </w:rPr>
        <w:t xml:space="preserve"> are limited.</w:t>
      </w:r>
      <w:r w:rsidR="0065376C">
        <w:rPr>
          <w:vertAlign w:val="superscript"/>
          <w:lang w:val="en-GB"/>
        </w:rPr>
        <w:t>[</w:t>
      </w:r>
      <w:r>
        <w:rPr>
          <w:lang w:val="en-GB"/>
        </w:rPr>
        <w:fldChar w:fldCharType="begin"/>
      </w:r>
      <w:r>
        <w:rPr>
          <w:lang w:val="en-GB"/>
        </w:rPr>
        <w:instrText xml:space="preserve"> ADDIN EN.CITE &lt;EndNote&gt;&lt;Cite&gt;&lt;Author&gt;Vieira&lt;/Author&gt;&lt;Year&gt;2017&lt;/Year&gt;&lt;IDText&gt;Multi-component hybrid hydrogels-understanding the extent of orthogonal assembly and its impact on controlled release&lt;/IDText&gt;&lt;DisplayText&gt;&lt;style face="superscript"&gt;3&lt;/style&gt;&lt;/DisplayText&gt;&lt;record&gt;&lt;urls&gt;&lt;related-urls&gt;&lt;url&gt;https://www.scopus.com/inward/record.uri?eid=2-s2.0-85030109711&amp;amp;doi=10.1039/c7sc03301j&amp;amp;partnerID=40&amp;amp;md5=bfc3262635d461267de8dc6f62e8800d&lt;/url&gt;&lt;/related-urls&gt;&lt;/urls&gt;&lt;work-type&gt;Article&lt;/work-type&gt;&lt;titles&gt;&lt;title&gt;Multi-component hybrid hydrogels-understanding the extent of orthogonal assembly and its impact on controlled release&lt;/title&gt;&lt;secondary-title&gt;Chemical Science&lt;/secondary-title&gt;&lt;/titles&gt;&lt;pages&gt;6981-6990&lt;/pages&gt;&lt;number&gt;10&lt;/number&gt;&lt;contributors&gt;&lt;authors&gt;&lt;author&gt;Vieira, V. M. P.&lt;/author&gt;&lt;author&gt;Hay, L. L.&lt;/author&gt;&lt;author&gt;Smith, D. K.&lt;/author&gt;&lt;/authors&gt;&lt;/contributors&gt;&lt;added-date format="utc"&gt;1544108581&lt;/added-date&gt;&lt;ref-type name="Journal Article"&gt;17&lt;/ref-type&gt;&lt;dates&gt;&lt;year&gt;2017&lt;/year&gt;&lt;/dates&gt;&lt;rec-number&gt;121&lt;/rec-number&gt;&lt;last-updated-date format="utc"&gt;1544108581&lt;/last-updated-date&gt;&lt;electronic-resource-num&gt;10.1039/c7sc03301j&lt;/electronic-resource-num&gt;&lt;volume&gt;8&lt;/volume&gt;&lt;remote-database-name&gt;Scopus&lt;/remote-database-name&gt;&lt;/record&gt;&lt;/Cite&gt;&lt;/EndNote&gt;</w:instrText>
      </w:r>
      <w:r>
        <w:rPr>
          <w:lang w:val="en-GB"/>
        </w:rPr>
        <w:fldChar w:fldCharType="separate"/>
      </w:r>
      <w:r w:rsidRPr="0076591C">
        <w:rPr>
          <w:noProof/>
          <w:vertAlign w:val="superscript"/>
          <w:lang w:val="en-GB"/>
        </w:rPr>
        <w:t>3</w:t>
      </w:r>
      <w:r>
        <w:rPr>
          <w:lang w:val="en-GB"/>
        </w:rPr>
        <w:fldChar w:fldCharType="end"/>
      </w:r>
      <w:r w:rsidR="0065376C">
        <w:rPr>
          <w:vertAlign w:val="superscript"/>
          <w:lang w:val="en-GB"/>
        </w:rPr>
        <w:t>]</w:t>
      </w:r>
      <w:r>
        <w:rPr>
          <w:lang w:val="en-GB"/>
        </w:rPr>
        <w:t xml:space="preserve"> The IR spectrum of the heparin loaded DBS-CONHNH</w:t>
      </w:r>
      <w:r w:rsidRPr="004C5156">
        <w:rPr>
          <w:vertAlign w:val="subscript"/>
          <w:lang w:val="en-GB"/>
        </w:rPr>
        <w:t xml:space="preserve">2 </w:t>
      </w:r>
      <w:r>
        <w:rPr>
          <w:vertAlign w:val="subscript"/>
          <w:lang w:val="en-GB"/>
        </w:rPr>
        <w:t xml:space="preserve"> </w:t>
      </w:r>
      <w:r>
        <w:rPr>
          <w:lang w:val="en-GB"/>
        </w:rPr>
        <w:t xml:space="preserve">gel </w:t>
      </w:r>
      <w:r w:rsidR="00394A67">
        <w:rPr>
          <w:lang w:val="en-GB"/>
        </w:rPr>
        <w:t>has</w:t>
      </w:r>
      <w:r>
        <w:rPr>
          <w:lang w:val="en-GB"/>
        </w:rPr>
        <w:t xml:space="preserve"> a visible shift in correspondence of the C=O stretch band which moves from 1662 cm</w:t>
      </w:r>
      <w:r w:rsidRPr="004C5156">
        <w:rPr>
          <w:vertAlign w:val="superscript"/>
          <w:lang w:val="en-GB"/>
        </w:rPr>
        <w:t>-1</w:t>
      </w:r>
      <w:r>
        <w:rPr>
          <w:lang w:val="en-GB"/>
        </w:rPr>
        <w:t xml:space="preserve"> to 1631 cm</w:t>
      </w:r>
      <w:r w:rsidRPr="004C5156">
        <w:rPr>
          <w:vertAlign w:val="superscript"/>
          <w:lang w:val="en-GB"/>
        </w:rPr>
        <w:t>-1</w:t>
      </w:r>
      <w:r>
        <w:rPr>
          <w:lang w:val="en-GB"/>
        </w:rPr>
        <w:t xml:space="preserve"> in the presence of heparin. The IR of the heparin loaded DBS-CONHNH</w:t>
      </w:r>
      <w:r w:rsidRPr="008122F2">
        <w:rPr>
          <w:vertAlign w:val="subscript"/>
          <w:lang w:val="en-GB"/>
        </w:rPr>
        <w:t>2</w:t>
      </w:r>
      <w:r>
        <w:rPr>
          <w:lang w:val="en-GB"/>
        </w:rPr>
        <w:t xml:space="preserve">/DBS-COOH multicomponent gel corresponds to the sum of the IR of each heparin loaded gel formed individually by the two </w:t>
      </w:r>
      <w:proofErr w:type="spellStart"/>
      <w:r>
        <w:rPr>
          <w:lang w:val="en-GB"/>
        </w:rPr>
        <w:t>gelators</w:t>
      </w:r>
      <w:proofErr w:type="spellEnd"/>
      <w:r>
        <w:rPr>
          <w:lang w:val="en-GB"/>
        </w:rPr>
        <w:t>. However, some shifts are visible when comparing the spectra of the DBS-CONHNH</w:t>
      </w:r>
      <w:r w:rsidRPr="008122F2">
        <w:rPr>
          <w:vertAlign w:val="subscript"/>
          <w:lang w:val="en-GB"/>
        </w:rPr>
        <w:t>2</w:t>
      </w:r>
      <w:r>
        <w:rPr>
          <w:lang w:val="en-GB"/>
        </w:rPr>
        <w:t>/DBS-COOH multicomponent gel in the presence and absence of heparin. In particular, the N-H stretch band moves from 3200 to 3188 cm</w:t>
      </w:r>
      <w:r w:rsidRPr="00164AF0">
        <w:rPr>
          <w:vertAlign w:val="superscript"/>
          <w:lang w:val="en-GB"/>
        </w:rPr>
        <w:t>-1</w:t>
      </w:r>
      <w:r>
        <w:rPr>
          <w:lang w:val="en-GB"/>
        </w:rPr>
        <w:t xml:space="preserve"> in the presence of heparin and the C=O stretch band moves from 1683 to 1692 cm</w:t>
      </w:r>
      <w:r w:rsidRPr="00164AF0">
        <w:rPr>
          <w:vertAlign w:val="superscript"/>
          <w:lang w:val="en-GB"/>
        </w:rPr>
        <w:t>-1</w:t>
      </w:r>
      <w:r>
        <w:rPr>
          <w:lang w:val="en-GB"/>
        </w:rPr>
        <w:t xml:space="preserve">. </w:t>
      </w:r>
    </w:p>
    <w:p w:rsidR="0076591C" w:rsidRDefault="0076591C" w:rsidP="0076591C">
      <w:pPr>
        <w:spacing w:after="0"/>
        <w:jc w:val="both"/>
        <w:rPr>
          <w:lang w:val="en-GB"/>
        </w:rPr>
      </w:pPr>
    </w:p>
    <w:p w:rsidR="00C7718D" w:rsidRDefault="00C7718D" w:rsidP="00CD6495">
      <w:pPr>
        <w:spacing w:after="0"/>
        <w:jc w:val="center"/>
        <w:rPr>
          <w:lang w:val="en-GB"/>
        </w:rPr>
      </w:pPr>
    </w:p>
    <w:p w:rsidR="005B5344" w:rsidRDefault="001645C4" w:rsidP="00CD6495">
      <w:pPr>
        <w:spacing w:after="0"/>
        <w:jc w:val="center"/>
        <w:rPr>
          <w:lang w:val="en-GB"/>
        </w:rPr>
      </w:pPr>
      <w:r>
        <w:rPr>
          <w:noProof/>
          <w:lang w:val="en-GB" w:eastAsia="en-GB"/>
        </w:rPr>
        <w:lastRenderedPageBreak/>
        <w:drawing>
          <wp:inline distT="0" distB="0" distL="0" distR="0" wp14:anchorId="6503D374">
            <wp:extent cx="6008370" cy="31295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775" cy="3137571"/>
                    </a:xfrm>
                    <a:prstGeom prst="rect">
                      <a:avLst/>
                    </a:prstGeom>
                    <a:noFill/>
                  </pic:spPr>
                </pic:pic>
              </a:graphicData>
            </a:graphic>
          </wp:inline>
        </w:drawing>
      </w:r>
    </w:p>
    <w:p w:rsidR="00C7718D" w:rsidRDefault="00C7718D" w:rsidP="00CD6495">
      <w:pPr>
        <w:spacing w:after="0"/>
        <w:jc w:val="center"/>
        <w:rPr>
          <w:lang w:val="en-GB"/>
        </w:rPr>
      </w:pPr>
    </w:p>
    <w:p w:rsidR="005B5344" w:rsidRDefault="005B5344" w:rsidP="005B5344">
      <w:pPr>
        <w:spacing w:after="0"/>
        <w:jc w:val="center"/>
        <w:rPr>
          <w:lang w:val="en-GB"/>
        </w:rPr>
      </w:pPr>
      <w:r>
        <w:rPr>
          <w:lang w:val="en-GB"/>
        </w:rPr>
        <w:t>Figure S</w:t>
      </w:r>
      <w:r w:rsidR="00A02628">
        <w:rPr>
          <w:lang w:val="en-GB"/>
        </w:rPr>
        <w:t>11</w:t>
      </w:r>
      <w:r>
        <w:rPr>
          <w:lang w:val="en-GB"/>
        </w:rPr>
        <w:t>. IR spectra of</w:t>
      </w:r>
      <w:r w:rsidR="001645C4">
        <w:rPr>
          <w:lang w:val="en-GB"/>
        </w:rPr>
        <w:t xml:space="preserve"> heparin (orange line) and</w:t>
      </w:r>
      <w:r>
        <w:rPr>
          <w:lang w:val="en-GB"/>
        </w:rPr>
        <w:t xml:space="preserve"> </w:t>
      </w:r>
      <w:proofErr w:type="spellStart"/>
      <w:r>
        <w:rPr>
          <w:lang w:val="en-GB"/>
        </w:rPr>
        <w:t>xerogels</w:t>
      </w:r>
      <w:proofErr w:type="spellEnd"/>
      <w:r>
        <w:rPr>
          <w:lang w:val="en-GB"/>
        </w:rPr>
        <w:t xml:space="preserve"> formed by DBS-CONHNH</w:t>
      </w:r>
      <w:r w:rsidRPr="00EF0BC5">
        <w:rPr>
          <w:vertAlign w:val="subscript"/>
          <w:lang w:val="en-GB"/>
        </w:rPr>
        <w:t>2</w:t>
      </w:r>
      <w:r>
        <w:rPr>
          <w:lang w:val="en-GB"/>
        </w:rPr>
        <w:t xml:space="preserve"> </w:t>
      </w:r>
      <w:r w:rsidR="005A053E">
        <w:rPr>
          <w:lang w:val="en-GB"/>
        </w:rPr>
        <w:t xml:space="preserve">gel </w:t>
      </w:r>
      <w:r w:rsidR="0065376C">
        <w:rPr>
          <w:lang w:val="en-GB"/>
        </w:rPr>
        <w:t>(0.4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sidR="0065376C">
        <w:rPr>
          <w:lang w:val="en-GB"/>
        </w:rPr>
        <w:t xml:space="preserve"> </w:t>
      </w:r>
      <w:r>
        <w:rPr>
          <w:lang w:val="en-GB"/>
        </w:rPr>
        <w:t xml:space="preserve">– red line), DBS-COOH </w:t>
      </w:r>
      <w:r w:rsidR="005A053E">
        <w:rPr>
          <w:lang w:val="en-GB"/>
        </w:rPr>
        <w:t xml:space="preserve">gel </w:t>
      </w:r>
      <w:r w:rsidR="0065376C">
        <w:rPr>
          <w:lang w:val="en-GB"/>
        </w:rPr>
        <w:t>(0.4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sidR="0065376C">
        <w:rPr>
          <w:lang w:val="en-GB"/>
        </w:rPr>
        <w:t xml:space="preserve"> </w:t>
      </w:r>
      <w:r>
        <w:rPr>
          <w:lang w:val="en-GB"/>
        </w:rPr>
        <w:t>– green line) and DBS-CONHNH</w:t>
      </w:r>
      <w:r w:rsidRPr="00EF0BC5">
        <w:rPr>
          <w:vertAlign w:val="subscript"/>
          <w:lang w:val="en-GB"/>
        </w:rPr>
        <w:t>2</w:t>
      </w:r>
      <w:r>
        <w:rPr>
          <w:lang w:val="en-GB"/>
        </w:rPr>
        <w:t>/D</w:t>
      </w:r>
      <w:r w:rsidR="0065376C">
        <w:rPr>
          <w:lang w:val="en-GB"/>
        </w:rPr>
        <w:t>BS-COOH multicomponent gel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w:t>
      </w:r>
      <w:r w:rsidR="005A053E">
        <w:rPr>
          <w:lang w:val="en-GB"/>
        </w:rPr>
        <w:t xml:space="preserve">of </w:t>
      </w:r>
      <w:r>
        <w:rPr>
          <w:lang w:val="en-GB"/>
        </w:rPr>
        <w:t>each LMWG – blue line)</w:t>
      </w:r>
      <w:r w:rsidR="005A053E">
        <w:rPr>
          <w:lang w:val="en-GB"/>
        </w:rPr>
        <w:t>, all loaded with heparin (1</w:t>
      </w:r>
      <w:r w:rsidR="0065376C">
        <w:rPr>
          <w:lang w:val="en-GB"/>
        </w:rPr>
        <w:t xml:space="preserve"> </w:t>
      </w:r>
      <w:proofErr w:type="spellStart"/>
      <w:r w:rsidR="005A053E">
        <w:rPr>
          <w:lang w:val="en-GB"/>
        </w:rPr>
        <w:t>mM</w:t>
      </w:r>
      <w:proofErr w:type="spellEnd"/>
      <w:r w:rsidR="005A053E">
        <w:rPr>
          <w:lang w:val="en-GB"/>
        </w:rPr>
        <w:t>)</w:t>
      </w:r>
      <w:r>
        <w:rPr>
          <w:lang w:val="en-GB"/>
        </w:rPr>
        <w:t>.</w:t>
      </w:r>
    </w:p>
    <w:p w:rsidR="00C7718D" w:rsidRDefault="00C7718D" w:rsidP="0076591C">
      <w:pPr>
        <w:spacing w:after="0"/>
        <w:rPr>
          <w:lang w:val="en-GB"/>
        </w:rPr>
      </w:pPr>
    </w:p>
    <w:p w:rsidR="0033220E" w:rsidRDefault="0033220E" w:rsidP="00C746C5">
      <w:pPr>
        <w:spacing w:after="0"/>
        <w:jc w:val="both"/>
        <w:rPr>
          <w:lang w:val="en-GB"/>
        </w:rPr>
      </w:pPr>
    </w:p>
    <w:p w:rsidR="00C746C5" w:rsidRPr="002F5697" w:rsidRDefault="00F42C57" w:rsidP="002F5697">
      <w:pPr>
        <w:jc w:val="both"/>
        <w:rPr>
          <w:b/>
          <w:lang w:val="en-GB"/>
        </w:rPr>
      </w:pPr>
      <w:r>
        <w:rPr>
          <w:b/>
          <w:lang w:val="en-GB"/>
        </w:rPr>
        <w:t>S</w:t>
      </w:r>
      <w:r w:rsidR="00E1217A">
        <w:rPr>
          <w:b/>
          <w:lang w:val="en-GB"/>
        </w:rPr>
        <w:t>6</w:t>
      </w:r>
      <w:r w:rsidR="00C746C5">
        <w:rPr>
          <w:b/>
          <w:lang w:val="en-GB"/>
        </w:rPr>
        <w:t xml:space="preserve"> </w:t>
      </w:r>
      <w:r w:rsidR="0065376C">
        <w:rPr>
          <w:b/>
          <w:lang w:val="en-GB"/>
        </w:rPr>
        <w:tab/>
      </w:r>
      <w:r w:rsidR="00884989">
        <w:rPr>
          <w:b/>
          <w:lang w:val="en-GB"/>
        </w:rPr>
        <w:t>Transmission and Scanning Electron Microscopy (TEM and SEM)</w:t>
      </w:r>
    </w:p>
    <w:p w:rsidR="00C746C5" w:rsidRPr="00396F15" w:rsidRDefault="00F42C57" w:rsidP="002F5697">
      <w:pPr>
        <w:jc w:val="both"/>
        <w:rPr>
          <w:b/>
          <w:lang w:val="en-GB"/>
        </w:rPr>
      </w:pPr>
      <w:r w:rsidRPr="00396F15">
        <w:rPr>
          <w:b/>
          <w:lang w:val="en-GB"/>
        </w:rPr>
        <w:t>S</w:t>
      </w:r>
      <w:r w:rsidR="00E1217A">
        <w:rPr>
          <w:b/>
          <w:lang w:val="en-GB"/>
        </w:rPr>
        <w:t>6</w:t>
      </w:r>
      <w:r w:rsidR="00C746C5" w:rsidRPr="00396F15">
        <w:rPr>
          <w:b/>
          <w:lang w:val="en-GB"/>
        </w:rPr>
        <w:t xml:space="preserve">.1 Preparation of </w:t>
      </w:r>
      <w:r w:rsidR="00884989" w:rsidRPr="00396F15">
        <w:rPr>
          <w:b/>
          <w:lang w:val="en-GB"/>
        </w:rPr>
        <w:t>samples for TEM</w:t>
      </w:r>
    </w:p>
    <w:p w:rsidR="00C746C5" w:rsidRDefault="0033220E" w:rsidP="00C746C5">
      <w:pPr>
        <w:spacing w:after="0"/>
        <w:jc w:val="both"/>
        <w:rPr>
          <w:lang w:val="en-GB"/>
        </w:rPr>
      </w:pPr>
      <w:r>
        <w:rPr>
          <w:lang w:val="en-GB"/>
        </w:rPr>
        <w:t xml:space="preserve">Samples for TEM were obtained by adding </w:t>
      </w:r>
      <w:r w:rsidR="00C05E75">
        <w:rPr>
          <w:lang w:val="en-GB"/>
        </w:rPr>
        <w:t>a small amount</w:t>
      </w:r>
      <w:r>
        <w:rPr>
          <w:lang w:val="en-GB"/>
        </w:rPr>
        <w:t xml:space="preserve"> of each sample on a copper grid. The excess of sample was removed with filter paper and allowed to set for</w:t>
      </w:r>
      <w:r w:rsidR="0065376C">
        <w:rPr>
          <w:lang w:val="en-GB"/>
        </w:rPr>
        <w:t xml:space="preserve"> 5 minutes. A negative stain (1</w:t>
      </w:r>
      <w:r>
        <w:rPr>
          <w:lang w:val="en-GB"/>
        </w:rPr>
        <w:t>% uranyl acetate) was then added and the samples were left to rest for 30 minutes before taking the images.</w:t>
      </w:r>
    </w:p>
    <w:p w:rsidR="00C746C5" w:rsidRDefault="00C746C5" w:rsidP="00C746C5">
      <w:pPr>
        <w:spacing w:after="0"/>
        <w:jc w:val="both"/>
        <w:rPr>
          <w:lang w:val="en-GB"/>
        </w:rPr>
      </w:pPr>
    </w:p>
    <w:p w:rsidR="00EC01F6" w:rsidRPr="00396F15" w:rsidRDefault="00F42C57" w:rsidP="002F5697">
      <w:pPr>
        <w:jc w:val="both"/>
        <w:rPr>
          <w:b/>
          <w:lang w:val="en-GB"/>
        </w:rPr>
      </w:pPr>
      <w:r w:rsidRPr="00396F15">
        <w:rPr>
          <w:b/>
          <w:lang w:val="en-GB"/>
        </w:rPr>
        <w:t>S</w:t>
      </w:r>
      <w:r w:rsidR="00E1217A">
        <w:rPr>
          <w:b/>
          <w:lang w:val="en-GB"/>
        </w:rPr>
        <w:t>6</w:t>
      </w:r>
      <w:r w:rsidR="00C746C5" w:rsidRPr="00396F15">
        <w:rPr>
          <w:b/>
          <w:lang w:val="en-GB"/>
        </w:rPr>
        <w:t xml:space="preserve">.2 </w:t>
      </w:r>
      <w:r w:rsidR="00EC01F6" w:rsidRPr="00396F15">
        <w:rPr>
          <w:b/>
          <w:lang w:val="en-GB"/>
        </w:rPr>
        <w:t xml:space="preserve">Preparation of samples for SEM </w:t>
      </w:r>
    </w:p>
    <w:p w:rsidR="00C746C5" w:rsidRDefault="0033220E" w:rsidP="00C746C5">
      <w:pPr>
        <w:spacing w:after="0"/>
        <w:jc w:val="both"/>
        <w:rPr>
          <w:lang w:val="en-GB"/>
        </w:rPr>
      </w:pPr>
      <w:r>
        <w:rPr>
          <w:lang w:val="en-GB"/>
        </w:rPr>
        <w:t xml:space="preserve">Samples for SEM were obtained by freeze drying the gels on copper shim pieces. The </w:t>
      </w:r>
      <w:r w:rsidR="007D220F">
        <w:rPr>
          <w:lang w:val="en-GB"/>
        </w:rPr>
        <w:t>freeze-dried</w:t>
      </w:r>
      <w:r>
        <w:rPr>
          <w:lang w:val="en-GB"/>
        </w:rPr>
        <w:t xml:space="preserve"> samples were then mounted on stubs and the images recorded.</w:t>
      </w:r>
    </w:p>
    <w:p w:rsidR="00C746C5" w:rsidRDefault="00C746C5" w:rsidP="00C746C5">
      <w:pPr>
        <w:spacing w:after="0"/>
        <w:jc w:val="both"/>
        <w:rPr>
          <w:lang w:val="en-GB"/>
        </w:rPr>
      </w:pPr>
    </w:p>
    <w:p w:rsidR="00A224FF" w:rsidRPr="00396F15" w:rsidRDefault="00F42C57" w:rsidP="00A224FF">
      <w:pPr>
        <w:jc w:val="both"/>
        <w:rPr>
          <w:b/>
          <w:lang w:val="en-GB"/>
        </w:rPr>
      </w:pPr>
      <w:r w:rsidRPr="00396F15">
        <w:rPr>
          <w:b/>
          <w:lang w:val="en-GB"/>
        </w:rPr>
        <w:t>S</w:t>
      </w:r>
      <w:r w:rsidR="00E1217A">
        <w:rPr>
          <w:b/>
          <w:lang w:val="en-GB"/>
        </w:rPr>
        <w:t>6</w:t>
      </w:r>
      <w:r w:rsidR="00C938B2" w:rsidRPr="00396F15">
        <w:rPr>
          <w:b/>
          <w:lang w:val="en-GB"/>
        </w:rPr>
        <w:t>.3 TEM and SEM images</w:t>
      </w:r>
    </w:p>
    <w:p w:rsidR="00FE75A9" w:rsidRDefault="00FE75A9" w:rsidP="00FE75A9">
      <w:pPr>
        <w:jc w:val="both"/>
        <w:rPr>
          <w:i/>
          <w:lang w:val="en-GB"/>
        </w:rPr>
      </w:pPr>
      <w:r>
        <w:rPr>
          <w:i/>
          <w:lang w:val="en-GB"/>
        </w:rPr>
        <w:t>S.6.3.</w:t>
      </w:r>
      <w:r w:rsidR="00C30CA4">
        <w:rPr>
          <w:i/>
          <w:lang w:val="en-GB"/>
        </w:rPr>
        <w:t>2</w:t>
      </w:r>
      <w:r>
        <w:rPr>
          <w:i/>
          <w:lang w:val="en-GB"/>
        </w:rPr>
        <w:t xml:space="preserve"> </w:t>
      </w:r>
      <w:r w:rsidR="00C30CA4">
        <w:rPr>
          <w:i/>
          <w:lang w:val="en-GB"/>
        </w:rPr>
        <w:t>Fibre size measurements</w:t>
      </w:r>
    </w:p>
    <w:p w:rsidR="00C30CA4" w:rsidRDefault="00C30CA4" w:rsidP="00FE75A9">
      <w:pPr>
        <w:jc w:val="both"/>
        <w:rPr>
          <w:lang w:val="en-GB"/>
        </w:rPr>
      </w:pPr>
      <w:r>
        <w:rPr>
          <w:lang w:val="en-GB"/>
        </w:rPr>
        <w:t>The fibre width of the DBS-CONHNH</w:t>
      </w:r>
      <w:r w:rsidRPr="00234BF3">
        <w:rPr>
          <w:vertAlign w:val="subscript"/>
          <w:lang w:val="en-GB"/>
        </w:rPr>
        <w:t>2</w:t>
      </w:r>
      <w:r>
        <w:rPr>
          <w:lang w:val="en-GB"/>
        </w:rPr>
        <w:t>, DBS-COOH and the DBS-CONHNH</w:t>
      </w:r>
      <w:r w:rsidRPr="00234BF3">
        <w:rPr>
          <w:vertAlign w:val="subscript"/>
          <w:lang w:val="en-GB"/>
        </w:rPr>
        <w:t>2</w:t>
      </w:r>
      <w:r>
        <w:rPr>
          <w:lang w:val="en-GB"/>
        </w:rPr>
        <w:t xml:space="preserve">/DBS-COOH multicomponent gel networks was measured in the TEM images using the </w:t>
      </w:r>
      <w:r w:rsidRPr="00234BF3">
        <w:rPr>
          <w:i/>
          <w:lang w:val="en-GB"/>
        </w:rPr>
        <w:t>Imag</w:t>
      </w:r>
      <w:r>
        <w:rPr>
          <w:i/>
          <w:lang w:val="en-GB"/>
        </w:rPr>
        <w:t>e</w:t>
      </w:r>
      <w:r w:rsidRPr="00234BF3">
        <w:rPr>
          <w:i/>
          <w:lang w:val="en-GB"/>
        </w:rPr>
        <w:t xml:space="preserve">J </w:t>
      </w:r>
      <w:r>
        <w:rPr>
          <w:lang w:val="en-GB"/>
        </w:rPr>
        <w:t xml:space="preserve">Software. For each gel, 30 </w:t>
      </w:r>
      <w:r w:rsidR="001713DD">
        <w:rPr>
          <w:lang w:val="en-GB"/>
        </w:rPr>
        <w:t>fibres</w:t>
      </w:r>
      <w:r>
        <w:rPr>
          <w:lang w:val="en-GB"/>
        </w:rPr>
        <w:t xml:space="preserve"> were measured and the obtained values were reported in the graph below (Figure S</w:t>
      </w:r>
      <w:r w:rsidR="001713DD">
        <w:rPr>
          <w:lang w:val="en-GB"/>
        </w:rPr>
        <w:t>12</w:t>
      </w:r>
      <w:r>
        <w:rPr>
          <w:lang w:val="en-GB"/>
        </w:rPr>
        <w:t>).</w:t>
      </w:r>
    </w:p>
    <w:p w:rsidR="00FE75A9" w:rsidRDefault="009F2AE1" w:rsidP="00C30CA4">
      <w:pPr>
        <w:jc w:val="center"/>
        <w:rPr>
          <w:lang w:val="en-GB"/>
        </w:rPr>
      </w:pPr>
      <w:r>
        <w:rPr>
          <w:noProof/>
          <w:lang w:val="en-GB" w:eastAsia="en-GB"/>
        </w:rPr>
        <w:lastRenderedPageBreak/>
        <w:drawing>
          <wp:inline distT="0" distB="0" distL="0" distR="0" wp14:anchorId="2791ABD2">
            <wp:extent cx="4226943" cy="1995275"/>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3574" cy="1998405"/>
                    </a:xfrm>
                    <a:prstGeom prst="rect">
                      <a:avLst/>
                    </a:prstGeom>
                    <a:noFill/>
                  </pic:spPr>
                </pic:pic>
              </a:graphicData>
            </a:graphic>
          </wp:inline>
        </w:drawing>
      </w:r>
    </w:p>
    <w:p w:rsidR="00C30CA4" w:rsidRDefault="005F5136" w:rsidP="0065376C">
      <w:pPr>
        <w:jc w:val="center"/>
        <w:rPr>
          <w:lang w:val="en-GB"/>
        </w:rPr>
      </w:pPr>
      <w:r>
        <w:rPr>
          <w:lang w:val="en-GB"/>
        </w:rPr>
        <w:t>Figure S</w:t>
      </w:r>
      <w:r w:rsidR="00A02628">
        <w:rPr>
          <w:lang w:val="en-GB"/>
        </w:rPr>
        <w:t>12</w:t>
      </w:r>
      <w:r>
        <w:rPr>
          <w:lang w:val="en-GB"/>
        </w:rPr>
        <w:t>. Fibre widths in DBS-CONHNH</w:t>
      </w:r>
      <w:r w:rsidRPr="00EF0BC5">
        <w:rPr>
          <w:vertAlign w:val="subscript"/>
          <w:lang w:val="en-GB"/>
        </w:rPr>
        <w:t>2</w:t>
      </w:r>
      <w:r>
        <w:rPr>
          <w:lang w:val="en-GB"/>
        </w:rPr>
        <w:t xml:space="preserve"> gel (green), DBS-COOH gel (blue) and DBS-CONHNH</w:t>
      </w:r>
      <w:r w:rsidRPr="00234BF3">
        <w:rPr>
          <w:vertAlign w:val="subscript"/>
          <w:lang w:val="en-GB"/>
        </w:rPr>
        <w:t>2</w:t>
      </w:r>
      <w:r>
        <w:rPr>
          <w:lang w:val="en-GB"/>
        </w:rPr>
        <w:t xml:space="preserve">/DBS-COOH </w:t>
      </w:r>
      <w:r w:rsidR="00C52C4A">
        <w:rPr>
          <w:lang w:val="en-GB"/>
        </w:rPr>
        <w:t>two-</w:t>
      </w:r>
      <w:r>
        <w:rPr>
          <w:lang w:val="en-GB"/>
        </w:rPr>
        <w:t>component gel</w:t>
      </w:r>
      <w:r w:rsidR="00124003">
        <w:rPr>
          <w:lang w:val="en-GB"/>
        </w:rPr>
        <w:t xml:space="preserve"> (orange)</w:t>
      </w:r>
    </w:p>
    <w:p w:rsidR="0065376C" w:rsidRPr="0065376C" w:rsidRDefault="0065376C" w:rsidP="0065376C">
      <w:pPr>
        <w:jc w:val="center"/>
        <w:rPr>
          <w:lang w:val="en-GB"/>
        </w:rPr>
      </w:pPr>
    </w:p>
    <w:p w:rsidR="00396F15" w:rsidRDefault="00396F15" w:rsidP="00A224FF">
      <w:pPr>
        <w:jc w:val="both"/>
        <w:rPr>
          <w:i/>
          <w:lang w:val="en-GB"/>
        </w:rPr>
      </w:pPr>
      <w:r>
        <w:rPr>
          <w:i/>
          <w:lang w:val="en-GB"/>
        </w:rPr>
        <w:t>S.</w:t>
      </w:r>
      <w:r w:rsidR="00E1217A">
        <w:rPr>
          <w:i/>
          <w:lang w:val="en-GB"/>
        </w:rPr>
        <w:t>6</w:t>
      </w:r>
      <w:r>
        <w:rPr>
          <w:i/>
          <w:lang w:val="en-GB"/>
        </w:rPr>
        <w:t>.3.1 TEM of heparin loaded gels</w:t>
      </w:r>
    </w:p>
    <w:p w:rsidR="00396F15" w:rsidRDefault="00396F15" w:rsidP="00396F15">
      <w:pPr>
        <w:spacing w:after="0"/>
        <w:jc w:val="both"/>
        <w:rPr>
          <w:lang w:val="en-GB"/>
        </w:rPr>
      </w:pPr>
      <w:r>
        <w:rPr>
          <w:lang w:val="en-GB"/>
        </w:rPr>
        <w:t>TEM was used to investigate the self-assembled nanoscale morphologies in the presence of heparin and to see if heparin could cause significant structural perturbation. TEM images of the three gel systems (DBS-CONHNH</w:t>
      </w:r>
      <w:r w:rsidRPr="005C0399">
        <w:rPr>
          <w:vertAlign w:val="subscript"/>
          <w:lang w:val="en-GB"/>
        </w:rPr>
        <w:t>2</w:t>
      </w:r>
      <w:r>
        <w:rPr>
          <w:lang w:val="en-GB"/>
        </w:rPr>
        <w:t>, DBS-COOH and the multicomponent gel) in the presence of heparin were very similar to those of the gels without heparin (Figure S1</w:t>
      </w:r>
      <w:r w:rsidR="001713DD">
        <w:rPr>
          <w:lang w:val="en-GB"/>
        </w:rPr>
        <w:t>3</w:t>
      </w:r>
      <w:r>
        <w:rPr>
          <w:lang w:val="en-GB"/>
        </w:rPr>
        <w:t>). This confirms that gel formation still occurs in the presence of heparin, with long twisted fibres being formed.</w:t>
      </w:r>
    </w:p>
    <w:p w:rsidR="00396F15" w:rsidRPr="005D7ABF" w:rsidRDefault="00396F15" w:rsidP="005D7ABF">
      <w:pPr>
        <w:spacing w:after="0"/>
        <w:jc w:val="both"/>
        <w:rPr>
          <w:i/>
          <w:lang w:val="en-GB"/>
        </w:rPr>
      </w:pPr>
    </w:p>
    <w:p w:rsidR="00011FD5" w:rsidRDefault="009A5B81" w:rsidP="00011FD5">
      <w:pPr>
        <w:spacing w:after="0"/>
        <w:jc w:val="both"/>
        <w:rPr>
          <w:i/>
          <w:lang w:val="en-GB"/>
        </w:rPr>
      </w:pPr>
      <w:r>
        <w:rPr>
          <w:noProof/>
          <w:lang w:val="en-GB" w:eastAsia="en-GB"/>
        </w:rPr>
        <w:drawing>
          <wp:anchor distT="0" distB="0" distL="114300" distR="114300" simplePos="0" relativeHeight="251673600" behindDoc="0" locked="0" layoutInCell="1" allowOverlap="1" wp14:anchorId="4E07C3F6">
            <wp:simplePos x="0" y="0"/>
            <wp:positionH relativeFrom="column">
              <wp:posOffset>4271010</wp:posOffset>
            </wp:positionH>
            <wp:positionV relativeFrom="paragraph">
              <wp:posOffset>127635</wp:posOffset>
            </wp:positionV>
            <wp:extent cx="1950981" cy="2011948"/>
            <wp:effectExtent l="0" t="0" r="0" b="7620"/>
            <wp:wrapSquare wrapText="bothSides"/>
            <wp:docPr id="39" name="Picture 32" descr="Sample A 30k.tif">
              <a:extLst xmlns:a="http://schemas.openxmlformats.org/drawingml/2006/main">
                <a:ext uri="{FF2B5EF4-FFF2-40B4-BE49-F238E27FC236}">
                  <a16:creationId xmlns:a16="http://schemas.microsoft.com/office/drawing/2014/main" id="{65059548-E8EE-4EBF-96DD-7D91558BD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Sample A 30k.tif">
                      <a:extLst>
                        <a:ext uri="{FF2B5EF4-FFF2-40B4-BE49-F238E27FC236}">
                          <a16:creationId xmlns:a16="http://schemas.microsoft.com/office/drawing/2014/main" id="{65059548-E8EE-4EBF-96DD-7D91558BD5E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0981" cy="201194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2576" behindDoc="0" locked="0" layoutInCell="1" allowOverlap="1" wp14:anchorId="7F5F7EB7">
            <wp:simplePos x="0" y="0"/>
            <wp:positionH relativeFrom="column">
              <wp:posOffset>2175510</wp:posOffset>
            </wp:positionH>
            <wp:positionV relativeFrom="paragraph">
              <wp:posOffset>127635</wp:posOffset>
            </wp:positionV>
            <wp:extent cx="1950981" cy="2011949"/>
            <wp:effectExtent l="0" t="0" r="0" b="7620"/>
            <wp:wrapSquare wrapText="bothSides"/>
            <wp:docPr id="38" name="Picture 33" descr="Sample B 30k.tif">
              <a:extLst xmlns:a="http://schemas.openxmlformats.org/drawingml/2006/main">
                <a:ext uri="{FF2B5EF4-FFF2-40B4-BE49-F238E27FC236}">
                  <a16:creationId xmlns:a16="http://schemas.microsoft.com/office/drawing/2014/main" id="{649E2CA9-0FA4-4CA1-8AF3-1ABBC4885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Sample B 30k.tif">
                      <a:extLst>
                        <a:ext uri="{FF2B5EF4-FFF2-40B4-BE49-F238E27FC236}">
                          <a16:creationId xmlns:a16="http://schemas.microsoft.com/office/drawing/2014/main" id="{649E2CA9-0FA4-4CA1-8AF3-1ABBC4885E6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981" cy="2011949"/>
                    </a:xfrm>
                    <a:prstGeom prst="rect">
                      <a:avLst/>
                    </a:prstGeom>
                  </pic:spPr>
                </pic:pic>
              </a:graphicData>
            </a:graphic>
            <wp14:sizeRelH relativeFrom="page">
              <wp14:pctWidth>0</wp14:pctWidth>
            </wp14:sizeRelH>
            <wp14:sizeRelV relativeFrom="page">
              <wp14:pctHeight>0</wp14:pctHeight>
            </wp14:sizeRelV>
          </wp:anchor>
        </w:drawing>
      </w:r>
      <w:r w:rsidRPr="00011FD5">
        <w:rPr>
          <w:i/>
          <w:noProof/>
          <w:lang w:val="en-GB" w:eastAsia="en-GB"/>
        </w:rPr>
        <w:drawing>
          <wp:anchor distT="0" distB="0" distL="114300" distR="114300" simplePos="0" relativeHeight="251671552" behindDoc="0" locked="0" layoutInCell="1" allowOverlap="1" wp14:anchorId="797CC829" wp14:editId="38D821CF">
            <wp:simplePos x="0" y="0"/>
            <wp:positionH relativeFrom="column">
              <wp:posOffset>83820</wp:posOffset>
            </wp:positionH>
            <wp:positionV relativeFrom="paragraph">
              <wp:posOffset>129540</wp:posOffset>
            </wp:positionV>
            <wp:extent cx="1950980" cy="2011948"/>
            <wp:effectExtent l="0" t="0" r="0" b="7620"/>
            <wp:wrapNone/>
            <wp:docPr id="37" name="Picture 34" descr="Sample C 30k.tif">
              <a:extLst xmlns:a="http://schemas.openxmlformats.org/drawingml/2006/main">
                <a:ext uri="{FF2B5EF4-FFF2-40B4-BE49-F238E27FC236}">
                  <a16:creationId xmlns:a16="http://schemas.microsoft.com/office/drawing/2014/main" id="{C3926B1D-7F5F-4DC9-8C7E-86DF906F1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Sample C 30k.tif">
                      <a:extLst>
                        <a:ext uri="{FF2B5EF4-FFF2-40B4-BE49-F238E27FC236}">
                          <a16:creationId xmlns:a16="http://schemas.microsoft.com/office/drawing/2014/main" id="{C3926B1D-7F5F-4DC9-8C7E-86DF906F159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0980" cy="2011948"/>
                    </a:xfrm>
                    <a:prstGeom prst="rect">
                      <a:avLst/>
                    </a:prstGeom>
                  </pic:spPr>
                </pic:pic>
              </a:graphicData>
            </a:graphic>
          </wp:anchor>
        </w:drawing>
      </w:r>
    </w:p>
    <w:p w:rsidR="00062777" w:rsidRDefault="00062777"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011FD5" w:rsidRDefault="00011FD5" w:rsidP="00E87736">
      <w:pPr>
        <w:spacing w:after="0"/>
        <w:jc w:val="both"/>
        <w:rPr>
          <w:b/>
          <w:lang w:val="en-GB"/>
        </w:rPr>
      </w:pPr>
    </w:p>
    <w:p w:rsidR="009A5B81" w:rsidRDefault="009A5B81" w:rsidP="00011FD5">
      <w:pPr>
        <w:spacing w:after="0"/>
        <w:jc w:val="both"/>
        <w:rPr>
          <w:i/>
          <w:lang w:val="en-GB"/>
        </w:rPr>
      </w:pPr>
    </w:p>
    <w:p w:rsidR="009A5B81" w:rsidRDefault="009A5B81" w:rsidP="009A5B81">
      <w:pPr>
        <w:spacing w:after="0"/>
        <w:jc w:val="center"/>
        <w:rPr>
          <w:lang w:val="en-GB"/>
        </w:rPr>
      </w:pPr>
      <w:r>
        <w:rPr>
          <w:lang w:val="en-GB"/>
        </w:rPr>
        <w:t>Figure S</w:t>
      </w:r>
      <w:r w:rsidR="008B4E1E">
        <w:rPr>
          <w:lang w:val="en-GB"/>
        </w:rPr>
        <w:t>1</w:t>
      </w:r>
      <w:r w:rsidR="00A02628">
        <w:rPr>
          <w:lang w:val="en-GB"/>
        </w:rPr>
        <w:t>3</w:t>
      </w:r>
      <w:r>
        <w:rPr>
          <w:lang w:val="en-GB"/>
        </w:rPr>
        <w:t>. TEM of DBS-</w:t>
      </w:r>
      <w:r w:rsidRPr="009A5B81">
        <w:rPr>
          <w:lang w:val="en-GB"/>
        </w:rPr>
        <w:t>CONHNH</w:t>
      </w:r>
      <w:r w:rsidRPr="009A5B81">
        <w:rPr>
          <w:vertAlign w:val="subscript"/>
          <w:lang w:val="en-GB"/>
        </w:rPr>
        <w:t>2</w:t>
      </w:r>
      <w:r w:rsidR="00635F76">
        <w:rPr>
          <w:lang w:val="en-GB"/>
        </w:rPr>
        <w:t xml:space="preserve"> gel</w:t>
      </w:r>
      <w:r w:rsidR="00D025C6">
        <w:rPr>
          <w:vertAlign w:val="subscript"/>
          <w:lang w:val="en-GB"/>
        </w:rPr>
        <w:t xml:space="preserve"> </w:t>
      </w:r>
      <w:r>
        <w:rPr>
          <w:lang w:val="en-GB"/>
        </w:rPr>
        <w:t>(left), DBS-COOH</w:t>
      </w:r>
      <w:r w:rsidR="00635F76">
        <w:rPr>
          <w:lang w:val="en-GB"/>
        </w:rPr>
        <w:t xml:space="preserve"> gel</w:t>
      </w:r>
      <w:r>
        <w:rPr>
          <w:lang w:val="en-GB"/>
        </w:rPr>
        <w:t xml:space="preserve"> (centre) and </w:t>
      </w:r>
      <w:r w:rsidRPr="009A5B81">
        <w:rPr>
          <w:lang w:val="en-GB"/>
        </w:rPr>
        <w:t>DBS</w:t>
      </w:r>
      <w:r>
        <w:rPr>
          <w:lang w:val="en-GB"/>
        </w:rPr>
        <w:t>-CONHNH</w:t>
      </w:r>
      <w:r w:rsidRPr="00C9033C">
        <w:rPr>
          <w:vertAlign w:val="subscript"/>
          <w:lang w:val="en-GB"/>
        </w:rPr>
        <w:t>2</w:t>
      </w:r>
      <w:r>
        <w:rPr>
          <w:lang w:val="en-GB"/>
        </w:rPr>
        <w:t>/DBS-COOH multicomponent gel (right)</w:t>
      </w:r>
      <w:r w:rsidR="00637510">
        <w:rPr>
          <w:lang w:val="en-GB"/>
        </w:rPr>
        <w:t>, all loaded with heparin</w:t>
      </w:r>
      <w:r>
        <w:rPr>
          <w:lang w:val="en-GB"/>
        </w:rPr>
        <w:t>. Scale bars: 200 nm.</w:t>
      </w:r>
    </w:p>
    <w:p w:rsidR="00396F15" w:rsidRDefault="00396F15" w:rsidP="009A5B81">
      <w:pPr>
        <w:spacing w:after="0"/>
        <w:jc w:val="center"/>
        <w:rPr>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65376C" w:rsidRDefault="0065376C" w:rsidP="00396F15">
      <w:pPr>
        <w:spacing w:after="0"/>
        <w:jc w:val="both"/>
        <w:rPr>
          <w:i/>
          <w:lang w:val="en-GB"/>
        </w:rPr>
      </w:pPr>
    </w:p>
    <w:p w:rsidR="00396F15" w:rsidRDefault="00396F15" w:rsidP="00396F15">
      <w:pPr>
        <w:spacing w:after="0"/>
        <w:jc w:val="both"/>
        <w:rPr>
          <w:i/>
          <w:lang w:val="en-GB"/>
        </w:rPr>
      </w:pPr>
      <w:r>
        <w:rPr>
          <w:i/>
          <w:lang w:val="en-GB"/>
        </w:rPr>
        <w:lastRenderedPageBreak/>
        <w:t>S.</w:t>
      </w:r>
      <w:r w:rsidR="00E1217A">
        <w:rPr>
          <w:i/>
          <w:lang w:val="en-GB"/>
        </w:rPr>
        <w:t>6</w:t>
      </w:r>
      <w:r w:rsidR="0065376C">
        <w:rPr>
          <w:i/>
          <w:lang w:val="en-GB"/>
        </w:rPr>
        <w:t>.3.2 TEM of Au nanoparticle</w:t>
      </w:r>
      <w:r>
        <w:rPr>
          <w:i/>
          <w:lang w:val="en-GB"/>
        </w:rPr>
        <w:t xml:space="preserve"> loaded gels</w:t>
      </w:r>
    </w:p>
    <w:p w:rsidR="009A5B81" w:rsidRDefault="009A5B81" w:rsidP="009A5B81">
      <w:pPr>
        <w:spacing w:after="0"/>
        <w:jc w:val="both"/>
        <w:rPr>
          <w:i/>
          <w:lang w:val="en-GB"/>
        </w:rPr>
      </w:pPr>
    </w:p>
    <w:p w:rsidR="00B25380" w:rsidRPr="00396F15" w:rsidRDefault="00B25380" w:rsidP="00011FD5">
      <w:pPr>
        <w:spacing w:after="0"/>
        <w:jc w:val="both"/>
        <w:rPr>
          <w:noProof/>
          <w:lang w:val="en-GB"/>
        </w:rPr>
      </w:pPr>
      <w:r w:rsidRPr="00D025C6">
        <w:rPr>
          <w:i/>
          <w:noProof/>
          <w:lang w:val="en-GB" w:eastAsia="en-GB"/>
        </w:rPr>
        <w:drawing>
          <wp:anchor distT="0" distB="0" distL="114300" distR="114300" simplePos="0" relativeHeight="251676672" behindDoc="0" locked="0" layoutInCell="1" allowOverlap="1" wp14:anchorId="46235567">
            <wp:simplePos x="0" y="0"/>
            <wp:positionH relativeFrom="margin">
              <wp:align>center</wp:align>
            </wp:positionH>
            <wp:positionV relativeFrom="paragraph">
              <wp:posOffset>35560</wp:posOffset>
            </wp:positionV>
            <wp:extent cx="1882140" cy="1940560"/>
            <wp:effectExtent l="0" t="0" r="3810" b="2540"/>
            <wp:wrapSquare wrapText="bothSides"/>
            <wp:docPr id="2" name="Picture 14" descr="A picture containing ground, building&#10;&#10;Description generated with high confidence">
              <a:extLst xmlns:a="http://schemas.openxmlformats.org/drawingml/2006/main">
                <a:ext uri="{FF2B5EF4-FFF2-40B4-BE49-F238E27FC236}">
                  <a16:creationId xmlns:a16="http://schemas.microsoft.com/office/drawing/2014/main" id="{95CC1C00-B904-4721-ABD0-B77CA5E0B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picture containing ground, building&#10;&#10;Description generated with high confidence">
                      <a:extLst>
                        <a:ext uri="{FF2B5EF4-FFF2-40B4-BE49-F238E27FC236}">
                          <a16:creationId xmlns:a16="http://schemas.microsoft.com/office/drawing/2014/main" id="{95CC1C00-B904-4721-ABD0-B77CA5E0BF6B}"/>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2140" cy="1940560"/>
                    </a:xfrm>
                    <a:prstGeom prst="rect">
                      <a:avLst/>
                    </a:prstGeom>
                  </pic:spPr>
                </pic:pic>
              </a:graphicData>
            </a:graphic>
            <wp14:sizeRelH relativeFrom="page">
              <wp14:pctWidth>0</wp14:pctWidth>
            </wp14:sizeRelH>
            <wp14:sizeRelV relativeFrom="page">
              <wp14:pctHeight>0</wp14:pctHeight>
            </wp14:sizeRelV>
          </wp:anchor>
        </w:drawing>
      </w:r>
    </w:p>
    <w:p w:rsidR="00B25380" w:rsidRDefault="00B25380" w:rsidP="00011FD5">
      <w:pPr>
        <w:spacing w:after="0"/>
        <w:jc w:val="both"/>
        <w:rPr>
          <w:i/>
          <w:lang w:val="en-GB"/>
        </w:rPr>
      </w:pPr>
    </w:p>
    <w:p w:rsidR="00B25380" w:rsidRDefault="00B25380" w:rsidP="00011FD5">
      <w:pPr>
        <w:spacing w:after="0"/>
        <w:jc w:val="both"/>
        <w:rPr>
          <w:i/>
          <w:lang w:val="en-GB"/>
        </w:rPr>
      </w:pPr>
    </w:p>
    <w:p w:rsidR="00B25380" w:rsidRDefault="00B25380" w:rsidP="00011FD5">
      <w:pPr>
        <w:spacing w:after="0"/>
        <w:jc w:val="both"/>
        <w:rPr>
          <w:i/>
          <w:lang w:val="en-GB"/>
        </w:rPr>
      </w:pPr>
    </w:p>
    <w:p w:rsidR="00B25380" w:rsidRDefault="00B25380" w:rsidP="00011FD5">
      <w:pPr>
        <w:spacing w:after="0"/>
        <w:jc w:val="both"/>
        <w:rPr>
          <w:i/>
          <w:lang w:val="en-GB"/>
        </w:rPr>
      </w:pPr>
    </w:p>
    <w:p w:rsidR="00B25380" w:rsidRDefault="00B25380" w:rsidP="00011FD5">
      <w:pPr>
        <w:spacing w:after="0"/>
        <w:jc w:val="both"/>
        <w:rPr>
          <w:i/>
          <w:lang w:val="en-GB"/>
        </w:rPr>
      </w:pPr>
    </w:p>
    <w:p w:rsidR="00B25380" w:rsidRDefault="00B25380" w:rsidP="00011FD5">
      <w:pPr>
        <w:spacing w:after="0"/>
        <w:jc w:val="both"/>
        <w:rPr>
          <w:i/>
          <w:lang w:val="en-GB"/>
        </w:rPr>
      </w:pPr>
    </w:p>
    <w:p w:rsidR="00B25380" w:rsidRDefault="00B25380" w:rsidP="00011FD5">
      <w:pPr>
        <w:spacing w:after="0"/>
        <w:jc w:val="both"/>
        <w:rPr>
          <w:i/>
          <w:lang w:val="en-GB"/>
        </w:rPr>
      </w:pPr>
    </w:p>
    <w:p w:rsidR="00B25380" w:rsidRPr="00396F15" w:rsidRDefault="00B25380" w:rsidP="00011FD5">
      <w:pPr>
        <w:spacing w:after="0"/>
        <w:jc w:val="both"/>
        <w:rPr>
          <w:noProof/>
          <w:lang w:val="en-GB"/>
        </w:rPr>
      </w:pPr>
    </w:p>
    <w:p w:rsidR="00011FD5" w:rsidRPr="00396F15" w:rsidRDefault="00011FD5" w:rsidP="00011FD5">
      <w:pPr>
        <w:spacing w:after="0"/>
        <w:jc w:val="both"/>
        <w:rPr>
          <w:noProof/>
          <w:lang w:val="en-GB"/>
        </w:rPr>
      </w:pPr>
    </w:p>
    <w:p w:rsidR="00B25380" w:rsidRDefault="00B25380" w:rsidP="00011FD5">
      <w:pPr>
        <w:spacing w:after="0"/>
        <w:jc w:val="both"/>
        <w:rPr>
          <w:i/>
          <w:lang w:val="en-GB"/>
        </w:rPr>
      </w:pPr>
    </w:p>
    <w:p w:rsidR="00B25380" w:rsidRDefault="00B25380" w:rsidP="00011FD5">
      <w:pPr>
        <w:spacing w:after="0"/>
        <w:jc w:val="both"/>
        <w:rPr>
          <w:i/>
          <w:lang w:val="en-GB"/>
        </w:rPr>
      </w:pPr>
    </w:p>
    <w:p w:rsidR="008A5B0A" w:rsidRDefault="008A5B0A" w:rsidP="008A5B0A">
      <w:pPr>
        <w:spacing w:after="0"/>
        <w:jc w:val="center"/>
        <w:rPr>
          <w:lang w:val="en-GB"/>
        </w:rPr>
      </w:pPr>
      <w:r>
        <w:rPr>
          <w:lang w:val="en-GB"/>
        </w:rPr>
        <w:t>Figure S</w:t>
      </w:r>
      <w:r w:rsidR="008B4E1E">
        <w:rPr>
          <w:lang w:val="en-GB"/>
        </w:rPr>
        <w:t>1</w:t>
      </w:r>
      <w:r w:rsidR="00A02628">
        <w:rPr>
          <w:lang w:val="en-GB"/>
        </w:rPr>
        <w:t>4</w:t>
      </w:r>
      <w:r>
        <w:rPr>
          <w:lang w:val="en-GB"/>
        </w:rPr>
        <w:t>. TEM of DBS-</w:t>
      </w:r>
      <w:r w:rsidRPr="009A5B81">
        <w:rPr>
          <w:lang w:val="en-GB"/>
        </w:rPr>
        <w:t>CONHNH</w:t>
      </w:r>
      <w:r w:rsidRPr="009A5B81">
        <w:rPr>
          <w:vertAlign w:val="subscript"/>
          <w:lang w:val="en-GB"/>
        </w:rPr>
        <w:t>2</w:t>
      </w:r>
      <w:r>
        <w:rPr>
          <w:vertAlign w:val="subscript"/>
          <w:lang w:val="en-GB"/>
        </w:rPr>
        <w:t xml:space="preserve"> </w:t>
      </w:r>
      <w:r>
        <w:rPr>
          <w:lang w:val="en-GB"/>
        </w:rPr>
        <w:t xml:space="preserve">gel after </w:t>
      </w:r>
      <w:r w:rsidRPr="008A5B0A">
        <w:rPr>
          <w:i/>
          <w:lang w:val="en-GB"/>
        </w:rPr>
        <w:t>in situ</w:t>
      </w:r>
      <w:r>
        <w:rPr>
          <w:lang w:val="en-GB"/>
        </w:rPr>
        <w:t xml:space="preserve"> formation of Au nanoparticles. Scale bar: 1 </w:t>
      </w:r>
      <w:r w:rsidRPr="008A5B0A">
        <w:rPr>
          <w:rFonts w:ascii="Symbol" w:hAnsi="Symbol"/>
          <w:lang w:val="en-GB"/>
        </w:rPr>
        <w:t></w:t>
      </w:r>
      <w:r>
        <w:rPr>
          <w:lang w:val="en-GB"/>
        </w:rPr>
        <w:t>m.</w:t>
      </w:r>
    </w:p>
    <w:p w:rsidR="008B7C75" w:rsidRDefault="008B7C75" w:rsidP="008A5B0A">
      <w:pPr>
        <w:spacing w:after="0"/>
        <w:jc w:val="center"/>
        <w:rPr>
          <w:lang w:val="en-GB"/>
        </w:rPr>
      </w:pPr>
    </w:p>
    <w:p w:rsidR="008B7C75" w:rsidRDefault="008B7C75" w:rsidP="008A5B0A">
      <w:pPr>
        <w:spacing w:after="0"/>
        <w:jc w:val="center"/>
        <w:rPr>
          <w:lang w:val="en-GB"/>
        </w:rPr>
      </w:pPr>
      <w:r>
        <w:rPr>
          <w:noProof/>
          <w:lang w:val="en-GB" w:eastAsia="en-GB"/>
        </w:rPr>
        <w:drawing>
          <wp:anchor distT="0" distB="0" distL="114300" distR="114300" simplePos="0" relativeHeight="251681792" behindDoc="0" locked="0" layoutInCell="1" allowOverlap="1" wp14:anchorId="681A5A0D">
            <wp:simplePos x="0" y="0"/>
            <wp:positionH relativeFrom="column">
              <wp:posOffset>3310890</wp:posOffset>
            </wp:positionH>
            <wp:positionV relativeFrom="paragraph">
              <wp:posOffset>48895</wp:posOffset>
            </wp:positionV>
            <wp:extent cx="1890395" cy="1948815"/>
            <wp:effectExtent l="0" t="0" r="0" b="0"/>
            <wp:wrapSquare wrapText="bothSides"/>
            <wp:docPr id="44" name="Picture 22" descr="A picture containing photo, white&#10;&#10;Description generated with high confidence">
              <a:extLst xmlns:a="http://schemas.openxmlformats.org/drawingml/2006/main">
                <a:ext uri="{FF2B5EF4-FFF2-40B4-BE49-F238E27FC236}">
                  <a16:creationId xmlns:a16="http://schemas.microsoft.com/office/drawing/2014/main" id="{44C24C56-AA15-4085-BF63-C483CFD918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photo, white&#10;&#10;Description generated with high confidence">
                      <a:extLst>
                        <a:ext uri="{FF2B5EF4-FFF2-40B4-BE49-F238E27FC236}">
                          <a16:creationId xmlns:a16="http://schemas.microsoft.com/office/drawing/2014/main" id="{44C24C56-AA15-4085-BF63-C483CFD91835}"/>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0395" cy="1948815"/>
                    </a:xfrm>
                    <a:prstGeom prst="rect">
                      <a:avLst/>
                    </a:prstGeom>
                  </pic:spPr>
                </pic:pic>
              </a:graphicData>
            </a:graphic>
            <wp14:sizeRelH relativeFrom="page">
              <wp14:pctWidth>0</wp14:pctWidth>
            </wp14:sizeRelH>
            <wp14:sizeRelV relativeFrom="page">
              <wp14:pctHeight>0</wp14:pctHeight>
            </wp14:sizeRelV>
          </wp:anchor>
        </w:drawing>
      </w:r>
      <w:r w:rsidRPr="004B20A8">
        <w:rPr>
          <w:noProof/>
          <w:lang w:val="en-GB"/>
        </w:rPr>
        <w:t xml:space="preserve"> </w:t>
      </w:r>
      <w:r>
        <w:rPr>
          <w:noProof/>
          <w:lang w:val="en-GB" w:eastAsia="en-GB"/>
        </w:rPr>
        <w:drawing>
          <wp:anchor distT="0" distB="0" distL="114300" distR="114300" simplePos="0" relativeHeight="251680768" behindDoc="0" locked="0" layoutInCell="1" allowOverlap="1" wp14:anchorId="64CE4F3C">
            <wp:simplePos x="0" y="0"/>
            <wp:positionH relativeFrom="column">
              <wp:posOffset>1299210</wp:posOffset>
            </wp:positionH>
            <wp:positionV relativeFrom="paragraph">
              <wp:posOffset>63500</wp:posOffset>
            </wp:positionV>
            <wp:extent cx="1866900" cy="1924685"/>
            <wp:effectExtent l="0" t="0" r="0" b="0"/>
            <wp:wrapSquare wrapText="bothSides"/>
            <wp:docPr id="43" name="Picture 21" descr="A picture containing outdoor, tree, ground&#10;&#10;Description generated with high confidence">
              <a:extLst xmlns:a="http://schemas.openxmlformats.org/drawingml/2006/main">
                <a:ext uri="{FF2B5EF4-FFF2-40B4-BE49-F238E27FC236}">
                  <a16:creationId xmlns:a16="http://schemas.microsoft.com/office/drawing/2014/main" id="{9191EB16-BAEC-4E47-8C54-30A58F111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icture containing outdoor, tree, ground&#10;&#10;Description generated with high confidence">
                      <a:extLst>
                        <a:ext uri="{FF2B5EF4-FFF2-40B4-BE49-F238E27FC236}">
                          <a16:creationId xmlns:a16="http://schemas.microsoft.com/office/drawing/2014/main" id="{9191EB16-BAEC-4E47-8C54-30A58F1115AC}"/>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6900" cy="1924685"/>
                    </a:xfrm>
                    <a:prstGeom prst="rect">
                      <a:avLst/>
                    </a:prstGeom>
                  </pic:spPr>
                </pic:pic>
              </a:graphicData>
            </a:graphic>
            <wp14:sizeRelH relativeFrom="page">
              <wp14:pctWidth>0</wp14:pctWidth>
            </wp14:sizeRelH>
            <wp14:sizeRelV relativeFrom="page">
              <wp14:pctHeight>0</wp14:pctHeight>
            </wp14:sizeRelV>
          </wp:anchor>
        </w:drawing>
      </w: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Default="008B7C75" w:rsidP="008A5B0A">
      <w:pPr>
        <w:spacing w:after="0"/>
        <w:jc w:val="center"/>
        <w:rPr>
          <w:lang w:val="en-GB"/>
        </w:rPr>
      </w:pPr>
    </w:p>
    <w:p w:rsidR="008B7C75" w:rsidRPr="009A5B81" w:rsidRDefault="00C57E45" w:rsidP="008B4E1E">
      <w:pPr>
        <w:spacing w:after="0"/>
        <w:jc w:val="center"/>
        <w:rPr>
          <w:lang w:val="en-GB"/>
        </w:rPr>
      </w:pPr>
      <w:r>
        <w:rPr>
          <w:lang w:val="en-GB"/>
        </w:rPr>
        <w:t>Figure S</w:t>
      </w:r>
      <w:r w:rsidR="008B4E1E">
        <w:rPr>
          <w:lang w:val="en-GB"/>
        </w:rPr>
        <w:t>1</w:t>
      </w:r>
      <w:r w:rsidR="00A02628">
        <w:rPr>
          <w:lang w:val="en-GB"/>
        </w:rPr>
        <w:t>5</w:t>
      </w:r>
      <w:r>
        <w:rPr>
          <w:lang w:val="en-GB"/>
        </w:rPr>
        <w:t>. TEM of DBS-</w:t>
      </w:r>
      <w:r w:rsidRPr="009A5B81">
        <w:rPr>
          <w:lang w:val="en-GB"/>
        </w:rPr>
        <w:t>CO</w:t>
      </w:r>
      <w:r>
        <w:rPr>
          <w:lang w:val="en-GB"/>
        </w:rPr>
        <w:t>OH</w:t>
      </w:r>
      <w:r>
        <w:rPr>
          <w:vertAlign w:val="subscript"/>
          <w:lang w:val="en-GB"/>
        </w:rPr>
        <w:t xml:space="preserve"> </w:t>
      </w:r>
      <w:r>
        <w:rPr>
          <w:lang w:val="en-GB"/>
        </w:rPr>
        <w:t xml:space="preserve">gel after </w:t>
      </w:r>
      <w:r w:rsidRPr="008A5B0A">
        <w:rPr>
          <w:i/>
          <w:lang w:val="en-GB"/>
        </w:rPr>
        <w:t>in situ</w:t>
      </w:r>
      <w:r>
        <w:rPr>
          <w:lang w:val="en-GB"/>
        </w:rPr>
        <w:t xml:space="preserve"> formation of Au nanoparticles. Scale bars: 2 </w:t>
      </w:r>
      <w:r w:rsidRPr="008A5B0A">
        <w:rPr>
          <w:rFonts w:ascii="Symbol" w:hAnsi="Symbol"/>
          <w:lang w:val="en-GB"/>
        </w:rPr>
        <w:t></w:t>
      </w:r>
      <w:r>
        <w:rPr>
          <w:lang w:val="en-GB"/>
        </w:rPr>
        <w:t>m.</w:t>
      </w:r>
    </w:p>
    <w:p w:rsidR="00B25380" w:rsidRPr="00C74CC3" w:rsidRDefault="00B25380" w:rsidP="008D6C30">
      <w:pPr>
        <w:spacing w:after="0"/>
        <w:jc w:val="both"/>
        <w:rPr>
          <w:noProof/>
          <w:lang w:val="en-GB"/>
        </w:rPr>
      </w:pPr>
    </w:p>
    <w:p w:rsidR="00B25380" w:rsidRDefault="00B25380" w:rsidP="008D6C30">
      <w:pPr>
        <w:spacing w:after="0"/>
        <w:jc w:val="both"/>
        <w:rPr>
          <w:noProof/>
          <w:lang w:val="en-GB"/>
        </w:rPr>
      </w:pPr>
      <w:r>
        <w:rPr>
          <w:noProof/>
          <w:lang w:val="en-GB" w:eastAsia="en-GB"/>
        </w:rPr>
        <w:drawing>
          <wp:anchor distT="0" distB="0" distL="114300" distR="114300" simplePos="0" relativeHeight="251677696" behindDoc="0" locked="0" layoutInCell="1" allowOverlap="1" wp14:anchorId="422A2161">
            <wp:simplePos x="0" y="0"/>
            <wp:positionH relativeFrom="margin">
              <wp:posOffset>2221230</wp:posOffset>
            </wp:positionH>
            <wp:positionV relativeFrom="paragraph">
              <wp:posOffset>48895</wp:posOffset>
            </wp:positionV>
            <wp:extent cx="1824990" cy="1882140"/>
            <wp:effectExtent l="0" t="0" r="3810" b="3810"/>
            <wp:wrapSquare wrapText="bothSides"/>
            <wp:docPr id="41" name="Picture 17" descr="A picture containing ground, photo, outdoor&#10;&#10;Description generated with very high confidence">
              <a:extLst xmlns:a="http://schemas.openxmlformats.org/drawingml/2006/main">
                <a:ext uri="{FF2B5EF4-FFF2-40B4-BE49-F238E27FC236}">
                  <a16:creationId xmlns:a16="http://schemas.microsoft.com/office/drawing/2014/main" id="{DF94DDC2-E47D-434C-A1A5-3CF0FC8A8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ground, photo, outdoor&#10;&#10;Description generated with very high confidence">
                      <a:extLst>
                        <a:ext uri="{FF2B5EF4-FFF2-40B4-BE49-F238E27FC236}">
                          <a16:creationId xmlns:a16="http://schemas.microsoft.com/office/drawing/2014/main" id="{DF94DDC2-E47D-434C-A1A5-3CF0FC8A8BD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4990" cy="1882140"/>
                    </a:xfrm>
                    <a:prstGeom prst="rect">
                      <a:avLst/>
                    </a:prstGeom>
                  </pic:spPr>
                </pic:pic>
              </a:graphicData>
            </a:graphic>
            <wp14:sizeRelH relativeFrom="page">
              <wp14:pctWidth>0</wp14:pctWidth>
            </wp14:sizeRelH>
            <wp14:sizeRelV relativeFrom="page">
              <wp14:pctHeight>0</wp14:pctHeight>
            </wp14:sizeRelV>
          </wp:anchor>
        </w:drawing>
      </w: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B25380" w:rsidRDefault="00B25380" w:rsidP="008D6C30">
      <w:pPr>
        <w:spacing w:after="0"/>
        <w:jc w:val="both"/>
        <w:rPr>
          <w:noProof/>
          <w:lang w:val="en-GB"/>
        </w:rPr>
      </w:pPr>
    </w:p>
    <w:p w:rsidR="00D025C6" w:rsidRDefault="00D025C6" w:rsidP="008D6C30">
      <w:pPr>
        <w:spacing w:after="0"/>
        <w:jc w:val="both"/>
        <w:rPr>
          <w:i/>
          <w:lang w:val="en-GB"/>
        </w:rPr>
      </w:pPr>
      <w:r w:rsidRPr="008A5B0A">
        <w:rPr>
          <w:noProof/>
          <w:lang w:val="en-GB"/>
        </w:rPr>
        <w:t xml:space="preserve">  </w:t>
      </w:r>
    </w:p>
    <w:p w:rsidR="008D6C30" w:rsidRDefault="008D6C30" w:rsidP="008D6C30">
      <w:pPr>
        <w:spacing w:after="0"/>
        <w:jc w:val="both"/>
        <w:rPr>
          <w:i/>
          <w:lang w:val="en-GB"/>
        </w:rPr>
      </w:pPr>
    </w:p>
    <w:p w:rsidR="00B25380" w:rsidRPr="00B25380" w:rsidRDefault="008B7C75" w:rsidP="00B25380">
      <w:pPr>
        <w:spacing w:after="0"/>
        <w:jc w:val="center"/>
        <w:rPr>
          <w:lang w:val="en-GB"/>
        </w:rPr>
      </w:pPr>
      <w:bookmarkStart w:id="4" w:name="_Hlk531785985"/>
      <w:r>
        <w:rPr>
          <w:lang w:val="en-GB"/>
        </w:rPr>
        <w:t>Figure S</w:t>
      </w:r>
      <w:r w:rsidR="008B4E1E">
        <w:rPr>
          <w:lang w:val="en-GB"/>
        </w:rPr>
        <w:t>1</w:t>
      </w:r>
      <w:r w:rsidR="00A02628">
        <w:rPr>
          <w:lang w:val="en-GB"/>
        </w:rPr>
        <w:t>6</w:t>
      </w:r>
      <w:r>
        <w:rPr>
          <w:lang w:val="en-GB"/>
        </w:rPr>
        <w:t xml:space="preserve">. TEM of </w:t>
      </w:r>
      <w:r w:rsidRPr="009A5B81">
        <w:rPr>
          <w:lang w:val="en-GB"/>
        </w:rPr>
        <w:t>DBS</w:t>
      </w:r>
      <w:r>
        <w:rPr>
          <w:lang w:val="en-GB"/>
        </w:rPr>
        <w:t>-CONHNH</w:t>
      </w:r>
      <w:r w:rsidRPr="00C9033C">
        <w:rPr>
          <w:vertAlign w:val="subscript"/>
          <w:lang w:val="en-GB"/>
        </w:rPr>
        <w:t>2</w:t>
      </w:r>
      <w:r>
        <w:rPr>
          <w:lang w:val="en-GB"/>
        </w:rPr>
        <w:t xml:space="preserve">/DBS-COOH multicomponent gel after </w:t>
      </w:r>
      <w:r w:rsidRPr="008A5B0A">
        <w:rPr>
          <w:i/>
          <w:lang w:val="en-GB"/>
        </w:rPr>
        <w:t>in situ</w:t>
      </w:r>
      <w:r>
        <w:rPr>
          <w:lang w:val="en-GB"/>
        </w:rPr>
        <w:t xml:space="preserve"> formation of Au nanoparticles. Scale bar: 1 </w:t>
      </w:r>
      <w:r w:rsidRPr="008A5B0A">
        <w:rPr>
          <w:rFonts w:ascii="Symbol" w:hAnsi="Symbol"/>
          <w:lang w:val="en-GB"/>
        </w:rPr>
        <w:t></w:t>
      </w:r>
      <w:r>
        <w:rPr>
          <w:lang w:val="en-GB"/>
        </w:rPr>
        <w:t>m.</w:t>
      </w:r>
      <w:bookmarkEnd w:id="4"/>
    </w:p>
    <w:p w:rsidR="00417C7B" w:rsidRDefault="00417C7B" w:rsidP="00E87736">
      <w:pPr>
        <w:spacing w:after="0"/>
        <w:jc w:val="both"/>
        <w:rPr>
          <w:i/>
          <w:lang w:val="en-GB"/>
        </w:rPr>
      </w:pPr>
    </w:p>
    <w:p w:rsidR="003B3C16" w:rsidRPr="00417C7B" w:rsidRDefault="003B3C16" w:rsidP="00E87736">
      <w:pPr>
        <w:spacing w:after="0"/>
        <w:jc w:val="both"/>
        <w:rPr>
          <w:i/>
          <w:lang w:val="en-GB"/>
        </w:rPr>
      </w:pPr>
    </w:p>
    <w:p w:rsidR="0065376C" w:rsidRDefault="0065376C" w:rsidP="00120349">
      <w:pPr>
        <w:jc w:val="both"/>
        <w:rPr>
          <w:b/>
          <w:lang w:val="en-GB"/>
        </w:rPr>
      </w:pPr>
    </w:p>
    <w:p w:rsidR="00DB06A3" w:rsidRPr="00B55A38" w:rsidRDefault="00DB06A3" w:rsidP="00DB06A3">
      <w:pPr>
        <w:spacing w:after="0"/>
        <w:jc w:val="center"/>
        <w:rPr>
          <w:lang w:val="x-none"/>
        </w:rPr>
      </w:pPr>
      <w:r>
        <w:rPr>
          <w:noProof/>
          <w:lang w:val="en-GB" w:eastAsia="en-GB"/>
        </w:rPr>
        <w:lastRenderedPageBreak/>
        <w:drawing>
          <wp:inline distT="0" distB="0" distL="0" distR="0" wp14:anchorId="780E734A" wp14:editId="5D69C5CF">
            <wp:extent cx="1754908" cy="1809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991" cy="1813961"/>
                    </a:xfrm>
                    <a:prstGeom prst="rect">
                      <a:avLst/>
                    </a:prstGeom>
                    <a:noFill/>
                    <a:ln>
                      <a:noFill/>
                    </a:ln>
                  </pic:spPr>
                </pic:pic>
              </a:graphicData>
            </a:graphic>
          </wp:inline>
        </w:drawing>
      </w:r>
      <w:r w:rsidRPr="003F77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06A3" w:rsidRDefault="00DB06A3" w:rsidP="00DB06A3">
      <w:pPr>
        <w:spacing w:after="0"/>
        <w:jc w:val="center"/>
        <w:rPr>
          <w:lang w:val="en-GB"/>
        </w:rPr>
      </w:pPr>
    </w:p>
    <w:p w:rsidR="00DB06A3" w:rsidRDefault="00DB06A3" w:rsidP="00DB06A3">
      <w:pPr>
        <w:spacing w:after="0"/>
        <w:jc w:val="center"/>
        <w:rPr>
          <w:lang w:val="en-GB"/>
        </w:rPr>
      </w:pPr>
      <w:r>
        <w:rPr>
          <w:lang w:val="en-GB"/>
        </w:rPr>
        <w:t xml:space="preserve">Figure S17. TEM of Au nanoparticles in </w:t>
      </w:r>
      <w:r w:rsidRPr="009A5B81">
        <w:rPr>
          <w:lang w:val="en-GB"/>
        </w:rPr>
        <w:t>DBS</w:t>
      </w:r>
      <w:r>
        <w:rPr>
          <w:lang w:val="en-GB"/>
        </w:rPr>
        <w:t>-CONHNH</w:t>
      </w:r>
      <w:r w:rsidRPr="00C9033C">
        <w:rPr>
          <w:vertAlign w:val="subscript"/>
          <w:lang w:val="en-GB"/>
        </w:rPr>
        <w:t>2</w:t>
      </w:r>
      <w:r>
        <w:rPr>
          <w:lang w:val="en-GB"/>
        </w:rPr>
        <w:t xml:space="preserve">/DBS-COOH two-component gel – region not exposed to UV light. Scale bar: </w:t>
      </w:r>
      <w:proofErr w:type="gramStart"/>
      <w:r>
        <w:rPr>
          <w:lang w:val="en-GB"/>
        </w:rPr>
        <w:t>1</w:t>
      </w:r>
      <w:proofErr w:type="gramEnd"/>
      <w:r>
        <w:rPr>
          <w:lang w:val="en-GB"/>
        </w:rPr>
        <w:t xml:space="preserve"> </w:t>
      </w:r>
      <w:r w:rsidRPr="008A5B0A">
        <w:rPr>
          <w:rFonts w:ascii="Symbol" w:hAnsi="Symbol"/>
          <w:lang w:val="en-GB"/>
        </w:rPr>
        <w:t></w:t>
      </w:r>
      <w:r>
        <w:rPr>
          <w:lang w:val="en-GB"/>
        </w:rPr>
        <w:t>m.</w:t>
      </w:r>
    </w:p>
    <w:p w:rsidR="0065376C" w:rsidRDefault="0065376C" w:rsidP="00120349">
      <w:pPr>
        <w:jc w:val="both"/>
        <w:rPr>
          <w:b/>
          <w:lang w:val="en-GB"/>
        </w:rPr>
      </w:pPr>
    </w:p>
    <w:p w:rsidR="003F775A" w:rsidRDefault="003F775A" w:rsidP="00120349">
      <w:pPr>
        <w:jc w:val="both"/>
        <w:rPr>
          <w:b/>
          <w:lang w:val="en-GB"/>
        </w:rPr>
      </w:pPr>
      <w:r>
        <w:rPr>
          <w:noProof/>
          <w:lang w:val="en-GB" w:eastAsia="en-GB"/>
        </w:rPr>
        <w:drawing>
          <wp:anchor distT="0" distB="0" distL="114300" distR="114300" simplePos="0" relativeHeight="251686912" behindDoc="0" locked="0" layoutInCell="1" allowOverlap="1">
            <wp:simplePos x="0" y="0"/>
            <wp:positionH relativeFrom="margin">
              <wp:align>center</wp:align>
            </wp:positionH>
            <wp:positionV relativeFrom="paragraph">
              <wp:posOffset>109855</wp:posOffset>
            </wp:positionV>
            <wp:extent cx="1838325" cy="1895475"/>
            <wp:effectExtent l="0" t="0" r="9525"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75A" w:rsidRDefault="003F775A" w:rsidP="003F775A">
      <w:pPr>
        <w:spacing w:after="0"/>
        <w:jc w:val="center"/>
        <w:rPr>
          <w:lang w:val="en-GB"/>
        </w:rPr>
      </w:pPr>
      <w:r>
        <w:rPr>
          <w:lang w:val="en-GB"/>
        </w:rPr>
        <w:t>Figure S1</w:t>
      </w:r>
      <w:r w:rsidR="00DB06A3">
        <w:rPr>
          <w:lang w:val="en-GB"/>
        </w:rPr>
        <w:t>8</w:t>
      </w:r>
      <w:r>
        <w:rPr>
          <w:lang w:val="en-GB"/>
        </w:rPr>
        <w:t xml:space="preserve">. TEM of Au nanoparticles aggregates in photopatterned </w:t>
      </w:r>
      <w:r w:rsidRPr="009A5B81">
        <w:rPr>
          <w:lang w:val="en-GB"/>
        </w:rPr>
        <w:t>DBS</w:t>
      </w:r>
      <w:r>
        <w:rPr>
          <w:lang w:val="en-GB"/>
        </w:rPr>
        <w:t>-CONHNH</w:t>
      </w:r>
      <w:r w:rsidRPr="00C9033C">
        <w:rPr>
          <w:vertAlign w:val="subscript"/>
          <w:lang w:val="en-GB"/>
        </w:rPr>
        <w:t>2</w:t>
      </w:r>
      <w:r>
        <w:rPr>
          <w:lang w:val="en-GB"/>
        </w:rPr>
        <w:t xml:space="preserve">/DBS-COOH multicomponent gel. Scale bar: </w:t>
      </w:r>
      <w:proofErr w:type="gramStart"/>
      <w:r>
        <w:rPr>
          <w:lang w:val="en-GB"/>
        </w:rPr>
        <w:t>1</w:t>
      </w:r>
      <w:proofErr w:type="gramEnd"/>
      <w:r>
        <w:rPr>
          <w:lang w:val="en-GB"/>
        </w:rPr>
        <w:t xml:space="preserve"> </w:t>
      </w:r>
      <w:r w:rsidRPr="008A5B0A">
        <w:rPr>
          <w:rFonts w:ascii="Symbol" w:hAnsi="Symbol"/>
          <w:lang w:val="en-GB"/>
        </w:rPr>
        <w:t></w:t>
      </w:r>
      <w:r>
        <w:rPr>
          <w:lang w:val="en-GB"/>
        </w:rPr>
        <w:t>m.</w:t>
      </w:r>
    </w:p>
    <w:p w:rsidR="003F775A" w:rsidRDefault="003F775A" w:rsidP="00120349">
      <w:pPr>
        <w:jc w:val="both"/>
        <w:rPr>
          <w:b/>
          <w:lang w:val="en-GB"/>
        </w:rPr>
      </w:pPr>
    </w:p>
    <w:p w:rsidR="00E87736" w:rsidRPr="00120349" w:rsidRDefault="00F42C57" w:rsidP="00120349">
      <w:pPr>
        <w:jc w:val="both"/>
        <w:rPr>
          <w:b/>
          <w:lang w:val="en-GB"/>
        </w:rPr>
      </w:pPr>
      <w:r>
        <w:rPr>
          <w:b/>
          <w:lang w:val="en-GB"/>
        </w:rPr>
        <w:t>S</w:t>
      </w:r>
      <w:r w:rsidR="00E1217A">
        <w:rPr>
          <w:b/>
          <w:lang w:val="en-GB"/>
        </w:rPr>
        <w:t>7</w:t>
      </w:r>
      <w:r w:rsidR="0065376C">
        <w:rPr>
          <w:b/>
          <w:lang w:val="en-GB"/>
        </w:rPr>
        <w:tab/>
      </w:r>
      <w:r w:rsidR="00E87736">
        <w:rPr>
          <w:b/>
          <w:lang w:val="en-GB"/>
        </w:rPr>
        <w:t>Thermal stability studies (</w:t>
      </w:r>
      <w:proofErr w:type="spellStart"/>
      <w:r w:rsidR="00E87736" w:rsidRPr="00394A67">
        <w:rPr>
          <w:b/>
          <w:i/>
          <w:lang w:val="en-GB"/>
        </w:rPr>
        <w:t>T</w:t>
      </w:r>
      <w:r w:rsidR="00E87736" w:rsidRPr="00E258B4">
        <w:rPr>
          <w:b/>
          <w:vertAlign w:val="subscript"/>
          <w:lang w:val="en-GB"/>
        </w:rPr>
        <w:t>gel</w:t>
      </w:r>
      <w:proofErr w:type="spellEnd"/>
      <w:r w:rsidR="00E87736">
        <w:rPr>
          <w:b/>
          <w:lang w:val="en-GB"/>
        </w:rPr>
        <w:t xml:space="preserve"> determination)</w:t>
      </w:r>
    </w:p>
    <w:p w:rsidR="00E87736" w:rsidRPr="00BD5606" w:rsidRDefault="00F42C57" w:rsidP="00120349">
      <w:pPr>
        <w:jc w:val="both"/>
        <w:rPr>
          <w:b/>
          <w:lang w:val="en-GB"/>
        </w:rPr>
      </w:pPr>
      <w:r w:rsidRPr="00BD5606">
        <w:rPr>
          <w:b/>
          <w:lang w:val="en-GB"/>
        </w:rPr>
        <w:t>S</w:t>
      </w:r>
      <w:r w:rsidR="0065376C">
        <w:rPr>
          <w:b/>
          <w:lang w:val="en-GB"/>
        </w:rPr>
        <w:t>7</w:t>
      </w:r>
      <w:r w:rsidR="00E87736" w:rsidRPr="00BD5606">
        <w:rPr>
          <w:b/>
          <w:lang w:val="en-GB"/>
        </w:rPr>
        <w:t xml:space="preserve">.1 </w:t>
      </w:r>
      <w:proofErr w:type="spellStart"/>
      <w:r w:rsidR="00E87736" w:rsidRPr="00394A67">
        <w:rPr>
          <w:b/>
          <w:i/>
          <w:lang w:val="en-GB"/>
        </w:rPr>
        <w:t>T</w:t>
      </w:r>
      <w:r w:rsidR="00E87736" w:rsidRPr="00BD5606">
        <w:rPr>
          <w:b/>
          <w:vertAlign w:val="subscript"/>
          <w:lang w:val="en-GB"/>
        </w:rPr>
        <w:t>gel</w:t>
      </w:r>
      <w:proofErr w:type="spellEnd"/>
      <w:r w:rsidR="00E87736" w:rsidRPr="00BD5606">
        <w:rPr>
          <w:b/>
          <w:lang w:val="en-GB"/>
        </w:rPr>
        <w:t xml:space="preserve"> </w:t>
      </w:r>
      <w:r w:rsidR="004D434A" w:rsidRPr="00BD5606">
        <w:rPr>
          <w:b/>
          <w:lang w:val="en-GB"/>
        </w:rPr>
        <w:t>determination</w:t>
      </w:r>
      <w:r w:rsidR="00E87736" w:rsidRPr="00BD5606">
        <w:rPr>
          <w:b/>
          <w:lang w:val="en-GB"/>
        </w:rPr>
        <w:t xml:space="preserve"> method</w:t>
      </w:r>
    </w:p>
    <w:p w:rsidR="00B25380" w:rsidRDefault="00BD01EA" w:rsidP="00E87736">
      <w:pPr>
        <w:spacing w:after="0"/>
        <w:jc w:val="both"/>
        <w:rPr>
          <w:lang w:val="en-GB"/>
        </w:rPr>
      </w:pPr>
      <w:r>
        <w:rPr>
          <w:lang w:val="en-GB"/>
        </w:rPr>
        <w:t xml:space="preserve">All the gels for </w:t>
      </w:r>
      <w:proofErr w:type="spellStart"/>
      <w:r w:rsidRPr="00394A67">
        <w:rPr>
          <w:i/>
          <w:lang w:val="en-GB"/>
        </w:rPr>
        <w:t>T</w:t>
      </w:r>
      <w:r w:rsidRPr="00E258B4">
        <w:rPr>
          <w:vertAlign w:val="subscript"/>
          <w:lang w:val="en-GB"/>
        </w:rPr>
        <w:t>gel</w:t>
      </w:r>
      <w:proofErr w:type="spellEnd"/>
      <w:r>
        <w:rPr>
          <w:lang w:val="en-GB"/>
        </w:rPr>
        <w:t xml:space="preserve"> determination were prepared as described in Section </w:t>
      </w:r>
      <w:r w:rsidR="00AC6820">
        <w:rPr>
          <w:lang w:val="en-GB"/>
        </w:rPr>
        <w:t>S2</w:t>
      </w:r>
      <w:r>
        <w:rPr>
          <w:lang w:val="en-GB"/>
        </w:rPr>
        <w:t xml:space="preserve">. For the gels prepared using </w:t>
      </w:r>
      <w:proofErr w:type="spellStart"/>
      <w:r>
        <w:rPr>
          <w:lang w:val="en-GB"/>
        </w:rPr>
        <w:t>GdL</w:t>
      </w:r>
      <w:proofErr w:type="spellEnd"/>
      <w:r>
        <w:rPr>
          <w:lang w:val="en-GB"/>
        </w:rPr>
        <w:t xml:space="preserve"> as a pH trigger, the amou</w:t>
      </w:r>
      <w:r w:rsidR="00394A67">
        <w:rPr>
          <w:lang w:val="en-GB"/>
        </w:rPr>
        <w:t xml:space="preserve">nt of </w:t>
      </w:r>
      <w:proofErr w:type="spellStart"/>
      <w:r w:rsidR="00394A67">
        <w:rPr>
          <w:lang w:val="en-GB"/>
        </w:rPr>
        <w:t>GdL</w:t>
      </w:r>
      <w:proofErr w:type="spellEnd"/>
      <w:r w:rsidR="00394A67">
        <w:rPr>
          <w:lang w:val="en-GB"/>
        </w:rPr>
        <w:t xml:space="preserve"> added was 0.045 </w:t>
      </w:r>
      <w:proofErr w:type="spellStart"/>
      <w:r w:rsidR="00394A67">
        <w:rPr>
          <w:lang w:val="en-GB"/>
        </w:rPr>
        <w:t>mmol</w:t>
      </w:r>
      <w:proofErr w:type="spellEnd"/>
      <w:r w:rsidR="0065376C">
        <w:rPr>
          <w:lang w:val="en-GB"/>
        </w:rPr>
        <w:t xml:space="preserve"> (0.8</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unless otherwise specified. All the photoactivated gels were </w:t>
      </w:r>
      <w:r w:rsidR="00394A67">
        <w:rPr>
          <w:lang w:val="en-GB"/>
        </w:rPr>
        <w:t xml:space="preserve">prepared using </w:t>
      </w:r>
      <w:proofErr w:type="spellStart"/>
      <w:r w:rsidR="00394A67">
        <w:rPr>
          <w:lang w:val="en-GB"/>
        </w:rPr>
        <w:t>GdL</w:t>
      </w:r>
      <w:proofErr w:type="spellEnd"/>
      <w:r w:rsidR="00394A67">
        <w:rPr>
          <w:lang w:val="en-GB"/>
        </w:rPr>
        <w:t xml:space="preserve"> (0.034 </w:t>
      </w:r>
      <w:proofErr w:type="spellStart"/>
      <w:r w:rsidR="00394A67">
        <w:rPr>
          <w:lang w:val="en-GB"/>
        </w:rPr>
        <w:t>mmol</w:t>
      </w:r>
      <w:proofErr w:type="spellEnd"/>
      <w:r w:rsidR="0065376C">
        <w:rPr>
          <w:lang w:val="en-GB"/>
        </w:rPr>
        <w:t xml:space="preserve"> - 0.6</w:t>
      </w:r>
      <w:r w:rsidR="00394A67">
        <w:rPr>
          <w:lang w:val="en-GB"/>
        </w:rPr>
        <w:t xml:space="preserve">% </w:t>
      </w:r>
      <w:proofErr w:type="spellStart"/>
      <w:r w:rsidR="00394A67">
        <w:rPr>
          <w:lang w:val="en-GB"/>
        </w:rPr>
        <w:t>wt</w:t>
      </w:r>
      <w:proofErr w:type="spellEnd"/>
      <w:r w:rsidR="00394A67">
        <w:rPr>
          <w:lang w:val="en-GB"/>
        </w:rPr>
        <w:t>/</w:t>
      </w:r>
      <w:proofErr w:type="spellStart"/>
      <w:r w:rsidR="00394A67">
        <w:rPr>
          <w:lang w:val="en-GB"/>
        </w:rPr>
        <w:t>vol</w:t>
      </w:r>
      <w:proofErr w:type="spellEnd"/>
      <w:r w:rsidR="00394A67">
        <w:rPr>
          <w:lang w:val="en-GB"/>
        </w:rPr>
        <w:t xml:space="preserve">) and DPIN (0.023 </w:t>
      </w:r>
      <w:proofErr w:type="spellStart"/>
      <w:r w:rsidR="00394A67">
        <w:rPr>
          <w:lang w:val="en-GB"/>
        </w:rPr>
        <w:t>mmol</w:t>
      </w:r>
      <w:proofErr w:type="spellEnd"/>
      <w:r w:rsidR="0065376C">
        <w:rPr>
          <w:lang w:val="en-GB"/>
        </w:rPr>
        <w:t xml:space="preserve"> – 0.8</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as pH activators. </w:t>
      </w:r>
      <w:r w:rsidR="00713986">
        <w:rPr>
          <w:lang w:val="en-GB"/>
        </w:rPr>
        <w:t xml:space="preserve">All the </w:t>
      </w:r>
      <w:r>
        <w:rPr>
          <w:lang w:val="en-GB"/>
        </w:rPr>
        <w:t>gels</w:t>
      </w:r>
      <w:r w:rsidR="00713986">
        <w:rPr>
          <w:lang w:val="en-GB"/>
        </w:rPr>
        <w:t xml:space="preserve"> were</w:t>
      </w:r>
      <w:r>
        <w:rPr>
          <w:lang w:val="en-GB"/>
        </w:rPr>
        <w:t xml:space="preserve"> </w:t>
      </w:r>
      <w:r w:rsidR="00713986">
        <w:rPr>
          <w:lang w:val="en-GB"/>
        </w:rPr>
        <w:t>placed in a high precision t</w:t>
      </w:r>
      <w:r w:rsidR="004710BE">
        <w:rPr>
          <w:lang w:val="en-GB"/>
        </w:rPr>
        <w:t>hermoregulated</w:t>
      </w:r>
      <w:r w:rsidR="00713986">
        <w:rPr>
          <w:lang w:val="en-GB"/>
        </w:rPr>
        <w:t xml:space="preserve"> oil bath with an initial temperature of 25</w:t>
      </w:r>
      <w:r w:rsidR="00713986" w:rsidRPr="00E258B4">
        <w:rPr>
          <w:vertAlign w:val="superscript"/>
          <w:lang w:val="en-GB"/>
        </w:rPr>
        <w:t>o</w:t>
      </w:r>
      <w:r w:rsidR="00713986">
        <w:rPr>
          <w:lang w:val="en-GB"/>
        </w:rPr>
        <w:t>C. The temperature was set to increase of 1</w:t>
      </w:r>
      <w:r w:rsidR="00713986" w:rsidRPr="00E258B4">
        <w:rPr>
          <w:vertAlign w:val="superscript"/>
          <w:lang w:val="en-GB"/>
        </w:rPr>
        <w:t>o</w:t>
      </w:r>
      <w:r w:rsidR="00713986">
        <w:rPr>
          <w:lang w:val="en-GB"/>
        </w:rPr>
        <w:t>C/ min until 100</w:t>
      </w:r>
      <w:r w:rsidR="00713986" w:rsidRPr="00E258B4">
        <w:rPr>
          <w:vertAlign w:val="superscript"/>
          <w:lang w:val="en-GB"/>
        </w:rPr>
        <w:t>o</w:t>
      </w:r>
      <w:r w:rsidR="0065376C">
        <w:rPr>
          <w:lang w:val="en-GB"/>
        </w:rPr>
        <w:t>C was</w:t>
      </w:r>
      <w:r w:rsidR="00713986">
        <w:rPr>
          <w:lang w:val="en-GB"/>
        </w:rPr>
        <w:t xml:space="preserve"> reached. Every minute the gels were che</w:t>
      </w:r>
      <w:r w:rsidR="00E258B4">
        <w:rPr>
          <w:lang w:val="en-GB"/>
        </w:rPr>
        <w:t>c</w:t>
      </w:r>
      <w:r w:rsidR="00713986">
        <w:rPr>
          <w:lang w:val="en-GB"/>
        </w:rPr>
        <w:t xml:space="preserve">ked by tube inversion method and </w:t>
      </w:r>
      <w:proofErr w:type="spellStart"/>
      <w:r w:rsidR="00E258B4" w:rsidRPr="0065376C">
        <w:rPr>
          <w:i/>
          <w:lang w:val="en-GB"/>
        </w:rPr>
        <w:t>T</w:t>
      </w:r>
      <w:r w:rsidR="00713986" w:rsidRPr="00E258B4">
        <w:rPr>
          <w:vertAlign w:val="subscript"/>
          <w:lang w:val="en-GB"/>
        </w:rPr>
        <w:t>gel</w:t>
      </w:r>
      <w:proofErr w:type="spellEnd"/>
      <w:r w:rsidR="00713986">
        <w:rPr>
          <w:lang w:val="en-GB"/>
        </w:rPr>
        <w:t xml:space="preserve"> was considered as the temperature at which the gel began to run down the sides of the vial.</w:t>
      </w:r>
      <w:r w:rsidR="00CB0718">
        <w:rPr>
          <w:lang w:val="en-GB"/>
        </w:rPr>
        <w:t xml:space="preserve"> These experiments were performed in triplicate to ensure reproducibility and average is reported.</w:t>
      </w:r>
    </w:p>
    <w:p w:rsidR="003F775A" w:rsidRDefault="003F775A" w:rsidP="00E87736">
      <w:pPr>
        <w:spacing w:after="0"/>
        <w:jc w:val="both"/>
        <w:rPr>
          <w:lang w:val="en-GB"/>
        </w:rPr>
      </w:pPr>
    </w:p>
    <w:p w:rsidR="003F775A" w:rsidRDefault="003F775A" w:rsidP="00E87736">
      <w:pPr>
        <w:spacing w:after="0"/>
        <w:jc w:val="both"/>
        <w:rPr>
          <w:lang w:val="en-GB"/>
        </w:rPr>
      </w:pPr>
    </w:p>
    <w:p w:rsidR="003F775A" w:rsidRDefault="003F775A" w:rsidP="00E87736">
      <w:pPr>
        <w:spacing w:after="0"/>
        <w:jc w:val="both"/>
        <w:rPr>
          <w:lang w:val="en-GB"/>
        </w:rPr>
      </w:pPr>
    </w:p>
    <w:p w:rsidR="003F775A" w:rsidRDefault="003F775A" w:rsidP="00E87736">
      <w:pPr>
        <w:spacing w:after="0"/>
        <w:jc w:val="both"/>
        <w:rPr>
          <w:lang w:val="en-GB"/>
        </w:rPr>
      </w:pPr>
    </w:p>
    <w:p w:rsidR="003F775A" w:rsidRDefault="003F775A" w:rsidP="00E87736">
      <w:pPr>
        <w:spacing w:after="0"/>
        <w:jc w:val="both"/>
        <w:rPr>
          <w:lang w:val="en-GB"/>
        </w:rPr>
      </w:pPr>
    </w:p>
    <w:p w:rsidR="003F775A" w:rsidRDefault="003F775A" w:rsidP="00E87736">
      <w:pPr>
        <w:spacing w:after="0"/>
        <w:jc w:val="both"/>
        <w:rPr>
          <w:lang w:val="en-GB"/>
        </w:rPr>
      </w:pPr>
    </w:p>
    <w:p w:rsidR="003F775A" w:rsidRDefault="003F775A" w:rsidP="00E87736">
      <w:pPr>
        <w:spacing w:after="0"/>
        <w:jc w:val="both"/>
        <w:rPr>
          <w:lang w:val="en-GB"/>
        </w:rPr>
      </w:pPr>
    </w:p>
    <w:p w:rsidR="00AD3793" w:rsidRDefault="00AD3793" w:rsidP="00E87736">
      <w:pPr>
        <w:spacing w:after="0"/>
        <w:jc w:val="both"/>
        <w:rPr>
          <w:lang w:val="en-GB"/>
        </w:rPr>
      </w:pPr>
    </w:p>
    <w:p w:rsidR="00853665" w:rsidRDefault="00F42C57" w:rsidP="00E87736">
      <w:pPr>
        <w:spacing w:after="0"/>
        <w:jc w:val="both"/>
        <w:rPr>
          <w:b/>
          <w:lang w:val="en-GB"/>
        </w:rPr>
      </w:pPr>
      <w:r w:rsidRPr="00BD5606">
        <w:rPr>
          <w:b/>
          <w:lang w:val="en-GB"/>
        </w:rPr>
        <w:t>S</w:t>
      </w:r>
      <w:r w:rsidR="00E1217A">
        <w:rPr>
          <w:b/>
          <w:lang w:val="en-GB"/>
        </w:rPr>
        <w:t>7</w:t>
      </w:r>
      <w:r w:rsidR="00E87736" w:rsidRPr="00BD5606">
        <w:rPr>
          <w:b/>
          <w:lang w:val="en-GB"/>
        </w:rPr>
        <w:t xml:space="preserve">.2 </w:t>
      </w:r>
      <w:proofErr w:type="spellStart"/>
      <w:r w:rsidR="00E87736" w:rsidRPr="00394A67">
        <w:rPr>
          <w:b/>
          <w:i/>
          <w:lang w:val="en-GB"/>
        </w:rPr>
        <w:t>T</w:t>
      </w:r>
      <w:r w:rsidR="00E87736" w:rsidRPr="00BD5606">
        <w:rPr>
          <w:b/>
          <w:vertAlign w:val="subscript"/>
          <w:lang w:val="en-GB"/>
        </w:rPr>
        <w:t>gel</w:t>
      </w:r>
      <w:proofErr w:type="spellEnd"/>
      <w:r w:rsidR="00394A67">
        <w:rPr>
          <w:b/>
          <w:vertAlign w:val="subscript"/>
          <w:lang w:val="en-GB"/>
        </w:rPr>
        <w:t xml:space="preserve"> </w:t>
      </w:r>
      <w:r w:rsidR="00394A67">
        <w:rPr>
          <w:b/>
          <w:lang w:val="en-GB"/>
        </w:rPr>
        <w:t>Values</w:t>
      </w:r>
    </w:p>
    <w:p w:rsidR="00A260DB" w:rsidRPr="00394A67" w:rsidRDefault="00A260DB" w:rsidP="00E87736">
      <w:pPr>
        <w:spacing w:after="0"/>
        <w:jc w:val="both"/>
        <w:rPr>
          <w:b/>
          <w:lang w:val="en-GB"/>
        </w:rPr>
      </w:pPr>
    </w:p>
    <w:p w:rsidR="00AC6820" w:rsidRPr="00A260DB" w:rsidRDefault="00A260DB" w:rsidP="00A260DB">
      <w:pPr>
        <w:spacing w:after="0"/>
        <w:jc w:val="center"/>
        <w:rPr>
          <w:lang w:val="en-GB"/>
        </w:rPr>
      </w:pPr>
      <w:r>
        <w:rPr>
          <w:lang w:val="en-GB"/>
        </w:rPr>
        <w:t xml:space="preserve">Table S6. </w:t>
      </w:r>
      <w:proofErr w:type="spellStart"/>
      <w:r w:rsidRPr="00A260DB">
        <w:rPr>
          <w:i/>
          <w:lang w:val="en-GB"/>
        </w:rPr>
        <w:t>T</w:t>
      </w:r>
      <w:r>
        <w:rPr>
          <w:vertAlign w:val="subscript"/>
          <w:lang w:val="en-GB"/>
        </w:rPr>
        <w:t>gel</w:t>
      </w:r>
      <w:proofErr w:type="spellEnd"/>
      <w:r>
        <w:rPr>
          <w:lang w:val="en-GB"/>
        </w:rPr>
        <w:t xml:space="preserve"> values of gels formed by individual LMWGs and of the DBS-CONHNH</w:t>
      </w:r>
      <w:r w:rsidRPr="00AC6820">
        <w:rPr>
          <w:vertAlign w:val="subscript"/>
          <w:lang w:val="en-GB"/>
        </w:rPr>
        <w:t>2</w:t>
      </w:r>
      <w:r>
        <w:rPr>
          <w:lang w:val="en-GB"/>
        </w:rPr>
        <w:t>/DBS-COOH two-component gel.</w:t>
      </w:r>
    </w:p>
    <w:tbl>
      <w:tblPr>
        <w:tblStyle w:val="TableGrid"/>
        <w:tblpPr w:leftFromText="141" w:rightFromText="141" w:vertAnchor="text" w:horzAnchor="margin" w:tblpXSpec="center" w:tblpY="103"/>
        <w:tblW w:w="7372" w:type="dxa"/>
        <w:tblLook w:val="04A0" w:firstRow="1" w:lastRow="0" w:firstColumn="1" w:lastColumn="0" w:noHBand="0" w:noVBand="1"/>
      </w:tblPr>
      <w:tblGrid>
        <w:gridCol w:w="3828"/>
        <w:gridCol w:w="2268"/>
        <w:gridCol w:w="1276"/>
      </w:tblGrid>
      <w:tr w:rsidR="001D422B" w:rsidRPr="00803548" w:rsidTr="00B32AE2">
        <w:trPr>
          <w:trHeight w:val="219"/>
        </w:trPr>
        <w:tc>
          <w:tcPr>
            <w:tcW w:w="3828" w:type="dxa"/>
            <w:shd w:val="clear" w:color="auto" w:fill="B4C6E7" w:themeFill="accent1" w:themeFillTint="66"/>
            <w:vAlign w:val="center"/>
          </w:tcPr>
          <w:p w:rsidR="001D422B" w:rsidRPr="00853665" w:rsidRDefault="001D422B" w:rsidP="00B32AE2">
            <w:pPr>
              <w:jc w:val="center"/>
              <w:rPr>
                <w:rFonts w:ascii="Calibri" w:hAnsi="Calibri" w:cs="Calibri"/>
                <w:b/>
                <w:color w:val="000000"/>
                <w:sz w:val="18"/>
              </w:rPr>
            </w:pPr>
            <w:r w:rsidRPr="00853665">
              <w:rPr>
                <w:rFonts w:ascii="Calibri" w:hAnsi="Calibri" w:cs="Calibri"/>
                <w:b/>
                <w:color w:val="000000"/>
                <w:sz w:val="18"/>
              </w:rPr>
              <w:t>GEL</w:t>
            </w:r>
          </w:p>
        </w:tc>
        <w:tc>
          <w:tcPr>
            <w:tcW w:w="2268" w:type="dxa"/>
            <w:shd w:val="clear" w:color="auto" w:fill="FFE599" w:themeFill="accent4" w:themeFillTint="66"/>
          </w:tcPr>
          <w:p w:rsidR="001D422B" w:rsidRPr="00853665" w:rsidRDefault="001D422B" w:rsidP="00B32AE2">
            <w:pPr>
              <w:jc w:val="center"/>
              <w:rPr>
                <w:rFonts w:ascii="Calibri" w:hAnsi="Calibri" w:cs="Calibri"/>
                <w:b/>
                <w:color w:val="000000"/>
                <w:sz w:val="18"/>
              </w:rPr>
            </w:pPr>
            <w:r w:rsidRPr="00853665">
              <w:rPr>
                <w:rFonts w:ascii="Calibri" w:hAnsi="Calibri" w:cs="Calibri"/>
                <w:b/>
                <w:color w:val="000000"/>
                <w:sz w:val="18"/>
              </w:rPr>
              <w:t>CONCENTRATION</w:t>
            </w:r>
          </w:p>
        </w:tc>
        <w:tc>
          <w:tcPr>
            <w:tcW w:w="1276" w:type="dxa"/>
            <w:shd w:val="clear" w:color="auto" w:fill="C5E0B3" w:themeFill="accent6" w:themeFillTint="66"/>
            <w:vAlign w:val="center"/>
          </w:tcPr>
          <w:p w:rsidR="001D422B" w:rsidRPr="00853665" w:rsidRDefault="001D422B" w:rsidP="00B32AE2">
            <w:pPr>
              <w:jc w:val="center"/>
              <w:rPr>
                <w:rFonts w:ascii="Calibri" w:hAnsi="Calibri" w:cs="Calibri"/>
                <w:b/>
                <w:color w:val="000000"/>
                <w:sz w:val="18"/>
              </w:rPr>
            </w:pPr>
            <w:r w:rsidRPr="00394A67">
              <w:rPr>
                <w:rFonts w:ascii="Calibri" w:hAnsi="Calibri" w:cs="Calibri"/>
                <w:b/>
                <w:i/>
                <w:color w:val="000000"/>
                <w:sz w:val="18"/>
              </w:rPr>
              <w:t>T</w:t>
            </w:r>
            <w:r w:rsidRPr="00853665">
              <w:rPr>
                <w:rFonts w:ascii="Calibri" w:hAnsi="Calibri" w:cs="Calibri"/>
                <w:b/>
                <w:color w:val="000000"/>
                <w:sz w:val="18"/>
                <w:vertAlign w:val="subscript"/>
              </w:rPr>
              <w:t>gel</w:t>
            </w:r>
          </w:p>
        </w:tc>
      </w:tr>
      <w:tr w:rsidR="001D422B" w:rsidRPr="00803548" w:rsidTr="00B32AE2">
        <w:trPr>
          <w:trHeight w:val="219"/>
        </w:trPr>
        <w:tc>
          <w:tcPr>
            <w:tcW w:w="3828" w:type="dxa"/>
            <w:shd w:val="clear" w:color="auto" w:fill="D9E2F3" w:themeFill="accent1" w:themeFillTint="33"/>
            <w:vAlign w:val="center"/>
          </w:tcPr>
          <w:p w:rsidR="001D422B" w:rsidRPr="00803548" w:rsidRDefault="001D422B" w:rsidP="00B32AE2">
            <w:pPr>
              <w:jc w:val="both"/>
              <w:rPr>
                <w:rFonts w:ascii="Calibri" w:hAnsi="Calibri" w:cs="Calibri"/>
                <w:color w:val="000000"/>
                <w:sz w:val="18"/>
              </w:rPr>
            </w:pPr>
            <w:r>
              <w:rPr>
                <w:rFonts w:ascii="Calibri" w:hAnsi="Calibri" w:cs="Calibri"/>
                <w:color w:val="000000"/>
                <w:sz w:val="18"/>
              </w:rPr>
              <w:t>DBS-CONHNH</w:t>
            </w:r>
            <w:r w:rsidRPr="001D422B">
              <w:rPr>
                <w:rFonts w:ascii="Calibri" w:hAnsi="Calibri" w:cs="Calibri"/>
                <w:color w:val="000000"/>
                <w:sz w:val="18"/>
                <w:vertAlign w:val="subscript"/>
              </w:rPr>
              <w:t>2</w:t>
            </w:r>
          </w:p>
        </w:tc>
        <w:tc>
          <w:tcPr>
            <w:tcW w:w="2268" w:type="dxa"/>
            <w:shd w:val="clear" w:color="auto" w:fill="FFF2CC" w:themeFill="accent4" w:themeFillTint="33"/>
          </w:tcPr>
          <w:p w:rsidR="001D422B" w:rsidRPr="00803548" w:rsidRDefault="001D422B" w:rsidP="00B32AE2">
            <w:pPr>
              <w:jc w:val="center"/>
              <w:rPr>
                <w:rFonts w:ascii="Calibri" w:hAnsi="Calibri" w:cs="Calibri"/>
                <w:color w:val="000000"/>
                <w:sz w:val="18"/>
              </w:rPr>
            </w:pPr>
            <w:r>
              <w:rPr>
                <w:rFonts w:ascii="Calibri" w:hAnsi="Calibri" w:cs="Calibri"/>
                <w:color w:val="000000"/>
                <w:sz w:val="18"/>
              </w:rPr>
              <w:t>0.4 % wt/vol</w:t>
            </w:r>
          </w:p>
        </w:tc>
        <w:tc>
          <w:tcPr>
            <w:tcW w:w="1276" w:type="dxa"/>
            <w:shd w:val="clear" w:color="auto" w:fill="E2EFD9" w:themeFill="accent6" w:themeFillTint="33"/>
            <w:vAlign w:val="center"/>
          </w:tcPr>
          <w:p w:rsidR="001D422B" w:rsidRPr="00803548" w:rsidRDefault="001D422B" w:rsidP="00B32AE2">
            <w:pPr>
              <w:jc w:val="center"/>
              <w:rPr>
                <w:rFonts w:ascii="Calibri" w:hAnsi="Calibri" w:cs="Calibri"/>
                <w:color w:val="000000"/>
                <w:sz w:val="18"/>
              </w:rPr>
            </w:pPr>
            <w:r>
              <w:rPr>
                <w:rFonts w:ascii="Calibri" w:hAnsi="Calibri" w:cs="Calibri"/>
                <w:color w:val="000000"/>
                <w:sz w:val="18"/>
              </w:rPr>
              <w:t xml:space="preserve">86 </w:t>
            </w:r>
            <w:r w:rsidRPr="001D422B">
              <w:rPr>
                <w:rFonts w:ascii="Calibri" w:hAnsi="Calibri" w:cs="Calibri"/>
                <w:color w:val="000000"/>
                <w:sz w:val="18"/>
                <w:vertAlign w:val="superscript"/>
              </w:rPr>
              <w:t>o</w:t>
            </w:r>
            <w:r>
              <w:rPr>
                <w:rFonts w:ascii="Calibri" w:hAnsi="Calibri" w:cs="Calibri"/>
                <w:color w:val="000000"/>
                <w:sz w:val="18"/>
              </w:rPr>
              <w:t>C</w:t>
            </w:r>
          </w:p>
        </w:tc>
      </w:tr>
      <w:tr w:rsidR="001D422B" w:rsidRPr="00803548" w:rsidTr="00B32AE2">
        <w:trPr>
          <w:trHeight w:val="231"/>
        </w:trPr>
        <w:tc>
          <w:tcPr>
            <w:tcW w:w="3828" w:type="dxa"/>
            <w:shd w:val="clear" w:color="auto" w:fill="D9E2F3" w:themeFill="accent1" w:themeFillTint="33"/>
            <w:vAlign w:val="center"/>
          </w:tcPr>
          <w:p w:rsidR="001D422B" w:rsidRPr="00803548" w:rsidRDefault="001D422B" w:rsidP="00B32AE2">
            <w:pPr>
              <w:jc w:val="both"/>
              <w:rPr>
                <w:rFonts w:ascii="Calibri" w:hAnsi="Calibri" w:cs="Calibri"/>
                <w:color w:val="000000"/>
                <w:sz w:val="18"/>
              </w:rPr>
            </w:pPr>
            <w:r>
              <w:rPr>
                <w:rFonts w:ascii="Calibri" w:hAnsi="Calibri" w:cs="Calibri"/>
                <w:color w:val="000000"/>
                <w:sz w:val="18"/>
              </w:rPr>
              <w:t>DBS-CONHNH</w:t>
            </w:r>
            <w:r w:rsidRPr="001D422B">
              <w:rPr>
                <w:rFonts w:ascii="Calibri" w:hAnsi="Calibri" w:cs="Calibri"/>
                <w:color w:val="000000"/>
                <w:sz w:val="18"/>
                <w:vertAlign w:val="subscript"/>
              </w:rPr>
              <w:t>2</w:t>
            </w:r>
            <w:r>
              <w:rPr>
                <w:rFonts w:ascii="Calibri" w:hAnsi="Calibri" w:cs="Calibri"/>
                <w:color w:val="000000"/>
                <w:sz w:val="18"/>
              </w:rPr>
              <w:t xml:space="preserve"> + heparin*</w:t>
            </w:r>
          </w:p>
        </w:tc>
        <w:tc>
          <w:tcPr>
            <w:tcW w:w="2268" w:type="dxa"/>
            <w:shd w:val="clear" w:color="auto" w:fill="FFF2CC" w:themeFill="accent4" w:themeFillTint="33"/>
          </w:tcPr>
          <w:p w:rsidR="001D422B" w:rsidRPr="00803548" w:rsidRDefault="001D422B" w:rsidP="00B32AE2">
            <w:pPr>
              <w:jc w:val="center"/>
              <w:rPr>
                <w:rFonts w:ascii="Calibri" w:hAnsi="Calibri" w:cs="Calibri"/>
                <w:color w:val="000000"/>
                <w:sz w:val="18"/>
              </w:rPr>
            </w:pPr>
            <w:r>
              <w:rPr>
                <w:rFonts w:ascii="Calibri" w:hAnsi="Calibri" w:cs="Calibri"/>
                <w:color w:val="000000"/>
                <w:sz w:val="18"/>
              </w:rPr>
              <w:t>0.4 % wt/vol</w:t>
            </w:r>
          </w:p>
        </w:tc>
        <w:tc>
          <w:tcPr>
            <w:tcW w:w="1276" w:type="dxa"/>
            <w:shd w:val="clear" w:color="auto" w:fill="E2EFD9" w:themeFill="accent6" w:themeFillTint="33"/>
            <w:vAlign w:val="center"/>
          </w:tcPr>
          <w:p w:rsidR="001D422B" w:rsidRPr="00803548" w:rsidRDefault="00853665" w:rsidP="00B32AE2">
            <w:pPr>
              <w:jc w:val="center"/>
              <w:rPr>
                <w:rFonts w:ascii="Calibri" w:hAnsi="Calibri" w:cs="Calibri"/>
                <w:color w:val="000000"/>
                <w:sz w:val="18"/>
              </w:rPr>
            </w:pPr>
            <w:r>
              <w:rPr>
                <w:rFonts w:ascii="Calibri" w:hAnsi="Calibri" w:cs="Calibri"/>
                <w:color w:val="000000"/>
                <w:sz w:val="18"/>
                <w:lang w:val="en-GB"/>
              </w:rPr>
              <w:t>Above 100</w:t>
            </w:r>
            <w:r>
              <w:rPr>
                <w:rFonts w:ascii="Calibri" w:hAnsi="Calibri" w:cs="Calibri"/>
                <w:color w:val="000000"/>
                <w:sz w:val="18"/>
                <w:vertAlign w:val="superscript"/>
              </w:rPr>
              <w:t xml:space="preserve"> </w:t>
            </w:r>
            <w:r w:rsidRPr="001D422B">
              <w:rPr>
                <w:rFonts w:ascii="Calibri" w:hAnsi="Calibri" w:cs="Calibri"/>
                <w:color w:val="000000"/>
                <w:sz w:val="18"/>
                <w:vertAlign w:val="superscript"/>
              </w:rPr>
              <w:t>o</w:t>
            </w:r>
            <w:r>
              <w:rPr>
                <w:rFonts w:ascii="Calibri" w:hAnsi="Calibri" w:cs="Calibri"/>
                <w:color w:val="000000"/>
                <w:sz w:val="18"/>
              </w:rPr>
              <w:t>C</w:t>
            </w:r>
          </w:p>
        </w:tc>
      </w:tr>
      <w:tr w:rsidR="001D422B" w:rsidRPr="00803548" w:rsidTr="00B32AE2">
        <w:trPr>
          <w:trHeight w:val="219"/>
        </w:trPr>
        <w:tc>
          <w:tcPr>
            <w:tcW w:w="3828" w:type="dxa"/>
            <w:shd w:val="clear" w:color="auto" w:fill="D9E2F3" w:themeFill="accent1" w:themeFillTint="33"/>
            <w:vAlign w:val="center"/>
          </w:tcPr>
          <w:p w:rsidR="001D422B" w:rsidRPr="00803548" w:rsidRDefault="001D422B" w:rsidP="00B32AE2">
            <w:pPr>
              <w:jc w:val="both"/>
              <w:rPr>
                <w:rFonts w:ascii="Calibri" w:hAnsi="Calibri" w:cs="Calibri"/>
                <w:color w:val="000000"/>
                <w:sz w:val="18"/>
              </w:rPr>
            </w:pPr>
            <w:r>
              <w:rPr>
                <w:rFonts w:ascii="Calibri" w:hAnsi="Calibri" w:cs="Calibri"/>
                <w:color w:val="000000"/>
                <w:sz w:val="18"/>
              </w:rPr>
              <w:t>DBS-COOH</w:t>
            </w:r>
          </w:p>
        </w:tc>
        <w:tc>
          <w:tcPr>
            <w:tcW w:w="2268" w:type="dxa"/>
            <w:shd w:val="clear" w:color="auto" w:fill="FFF2CC" w:themeFill="accent4" w:themeFillTint="33"/>
          </w:tcPr>
          <w:p w:rsidR="001D422B" w:rsidRDefault="001D422B" w:rsidP="00B32AE2">
            <w:pPr>
              <w:jc w:val="center"/>
            </w:pPr>
            <w:r w:rsidRPr="002F1B20">
              <w:rPr>
                <w:rFonts w:ascii="Calibri" w:hAnsi="Calibri" w:cs="Calibri"/>
                <w:color w:val="000000"/>
                <w:sz w:val="18"/>
              </w:rPr>
              <w:t>0.4 % wt/vol</w:t>
            </w:r>
          </w:p>
        </w:tc>
        <w:tc>
          <w:tcPr>
            <w:tcW w:w="1276" w:type="dxa"/>
            <w:shd w:val="clear" w:color="auto" w:fill="E2EFD9" w:themeFill="accent6" w:themeFillTint="33"/>
            <w:vAlign w:val="center"/>
          </w:tcPr>
          <w:p w:rsidR="001D422B" w:rsidRPr="00803548" w:rsidRDefault="00853665" w:rsidP="00B32AE2">
            <w:pPr>
              <w:jc w:val="center"/>
              <w:rPr>
                <w:rFonts w:ascii="Calibri" w:hAnsi="Calibri" w:cs="Calibri"/>
                <w:color w:val="000000"/>
                <w:sz w:val="18"/>
              </w:rPr>
            </w:pPr>
            <w:r>
              <w:rPr>
                <w:rFonts w:ascii="Calibri" w:hAnsi="Calibri" w:cs="Calibri"/>
                <w:color w:val="000000"/>
                <w:sz w:val="18"/>
              </w:rPr>
              <w:t>78.5</w:t>
            </w:r>
            <w:r w:rsidRPr="001D422B">
              <w:rPr>
                <w:rFonts w:ascii="Calibri" w:hAnsi="Calibri" w:cs="Calibri"/>
                <w:color w:val="000000"/>
                <w:sz w:val="18"/>
                <w:vertAlign w:val="superscript"/>
              </w:rPr>
              <w:t xml:space="preserve"> o</w:t>
            </w:r>
            <w:r>
              <w:rPr>
                <w:rFonts w:ascii="Calibri" w:hAnsi="Calibri" w:cs="Calibri"/>
                <w:color w:val="000000"/>
                <w:sz w:val="18"/>
              </w:rPr>
              <w:t>C</w:t>
            </w:r>
          </w:p>
        </w:tc>
      </w:tr>
      <w:tr w:rsidR="001D422B" w:rsidRPr="00803548" w:rsidTr="00B32AE2">
        <w:trPr>
          <w:trHeight w:val="219"/>
        </w:trPr>
        <w:tc>
          <w:tcPr>
            <w:tcW w:w="3828" w:type="dxa"/>
            <w:shd w:val="clear" w:color="auto" w:fill="D9E2F3" w:themeFill="accent1" w:themeFillTint="33"/>
            <w:vAlign w:val="center"/>
          </w:tcPr>
          <w:p w:rsidR="001D422B" w:rsidRPr="00803548" w:rsidRDefault="001D422B" w:rsidP="00B32AE2">
            <w:pPr>
              <w:jc w:val="both"/>
              <w:rPr>
                <w:rFonts w:ascii="Calibri" w:hAnsi="Calibri" w:cs="Calibri"/>
                <w:color w:val="000000"/>
                <w:sz w:val="18"/>
              </w:rPr>
            </w:pPr>
            <w:r>
              <w:rPr>
                <w:rFonts w:ascii="Calibri" w:hAnsi="Calibri" w:cs="Calibri"/>
                <w:color w:val="000000"/>
                <w:sz w:val="18"/>
              </w:rPr>
              <w:t>DBS-COOH + heparin*</w:t>
            </w:r>
          </w:p>
        </w:tc>
        <w:tc>
          <w:tcPr>
            <w:tcW w:w="2268" w:type="dxa"/>
            <w:shd w:val="clear" w:color="auto" w:fill="FFF2CC" w:themeFill="accent4" w:themeFillTint="33"/>
          </w:tcPr>
          <w:p w:rsidR="001D422B" w:rsidRDefault="001D422B" w:rsidP="00B32AE2">
            <w:pPr>
              <w:jc w:val="center"/>
            </w:pPr>
            <w:r w:rsidRPr="002F1B20">
              <w:rPr>
                <w:rFonts w:ascii="Calibri" w:hAnsi="Calibri" w:cs="Calibri"/>
                <w:color w:val="000000"/>
                <w:sz w:val="18"/>
              </w:rPr>
              <w:t>0.4 % wt/vol</w:t>
            </w:r>
          </w:p>
        </w:tc>
        <w:tc>
          <w:tcPr>
            <w:tcW w:w="1276" w:type="dxa"/>
            <w:shd w:val="clear" w:color="auto" w:fill="E2EFD9" w:themeFill="accent6" w:themeFillTint="33"/>
            <w:vAlign w:val="center"/>
          </w:tcPr>
          <w:p w:rsidR="001D422B" w:rsidRPr="00803548" w:rsidRDefault="00853665" w:rsidP="00B32AE2">
            <w:pPr>
              <w:jc w:val="center"/>
              <w:rPr>
                <w:rFonts w:ascii="Calibri" w:hAnsi="Calibri" w:cs="Calibri"/>
                <w:color w:val="000000"/>
                <w:sz w:val="18"/>
              </w:rPr>
            </w:pPr>
            <w:r>
              <w:rPr>
                <w:rFonts w:ascii="Calibri" w:hAnsi="Calibri" w:cs="Calibri"/>
                <w:color w:val="000000"/>
                <w:sz w:val="18"/>
                <w:lang w:val="en-GB"/>
              </w:rPr>
              <w:t>Above 100</w:t>
            </w:r>
            <w:r w:rsidRPr="001D422B">
              <w:rPr>
                <w:rFonts w:ascii="Calibri" w:hAnsi="Calibri" w:cs="Calibri"/>
                <w:color w:val="000000"/>
                <w:sz w:val="18"/>
                <w:vertAlign w:val="superscript"/>
              </w:rPr>
              <w:t xml:space="preserve"> o</w:t>
            </w:r>
            <w:r>
              <w:rPr>
                <w:rFonts w:ascii="Calibri" w:hAnsi="Calibri" w:cs="Calibri"/>
                <w:color w:val="000000"/>
                <w:sz w:val="18"/>
              </w:rPr>
              <w:t>C</w:t>
            </w:r>
          </w:p>
        </w:tc>
      </w:tr>
      <w:tr w:rsidR="00853665" w:rsidRPr="001D422B" w:rsidTr="00B32AE2">
        <w:trPr>
          <w:trHeight w:val="219"/>
        </w:trPr>
        <w:tc>
          <w:tcPr>
            <w:tcW w:w="3828" w:type="dxa"/>
            <w:shd w:val="clear" w:color="auto" w:fill="D9E2F3" w:themeFill="accent1" w:themeFillTint="33"/>
            <w:vAlign w:val="center"/>
          </w:tcPr>
          <w:p w:rsidR="00853665" w:rsidRPr="00803548" w:rsidRDefault="00A260DB" w:rsidP="00B32AE2">
            <w:pPr>
              <w:jc w:val="both"/>
              <w:rPr>
                <w:rFonts w:ascii="Calibri" w:hAnsi="Calibri" w:cs="Calibri"/>
                <w:color w:val="000000"/>
                <w:sz w:val="18"/>
              </w:rPr>
            </w:pPr>
            <w:r>
              <w:rPr>
                <w:rFonts w:ascii="Calibri" w:hAnsi="Calibri" w:cs="Calibri"/>
                <w:color w:val="000000"/>
                <w:sz w:val="18"/>
              </w:rPr>
              <w:t>Two-</w:t>
            </w:r>
            <w:r w:rsidR="00853665">
              <w:rPr>
                <w:rFonts w:ascii="Calibri" w:hAnsi="Calibri" w:cs="Calibri"/>
                <w:color w:val="000000"/>
                <w:sz w:val="18"/>
              </w:rPr>
              <w:t>component gel</w:t>
            </w:r>
          </w:p>
        </w:tc>
        <w:tc>
          <w:tcPr>
            <w:tcW w:w="2268" w:type="dxa"/>
            <w:shd w:val="clear" w:color="auto" w:fill="FFF2CC" w:themeFill="accent4" w:themeFillTint="33"/>
          </w:tcPr>
          <w:p w:rsidR="00853665" w:rsidRPr="001D422B" w:rsidRDefault="00853665" w:rsidP="00B32AE2">
            <w:pPr>
              <w:jc w:val="center"/>
              <w:rPr>
                <w:rFonts w:ascii="Calibri" w:hAnsi="Calibri" w:cs="Calibri"/>
                <w:color w:val="000000"/>
                <w:sz w:val="18"/>
                <w:lang w:val="en-GB"/>
              </w:rPr>
            </w:pPr>
            <w:r w:rsidRPr="001D422B">
              <w:rPr>
                <w:rFonts w:ascii="Calibri" w:hAnsi="Calibri" w:cs="Calibri"/>
                <w:color w:val="000000"/>
                <w:sz w:val="18"/>
                <w:lang w:val="en-GB"/>
              </w:rPr>
              <w:t>0.</w:t>
            </w:r>
            <w:r>
              <w:rPr>
                <w:rFonts w:ascii="Calibri" w:hAnsi="Calibri" w:cs="Calibri"/>
                <w:color w:val="000000"/>
                <w:sz w:val="18"/>
                <w:lang w:val="en-GB"/>
              </w:rPr>
              <w:t>1</w:t>
            </w:r>
            <w:r w:rsidRPr="001D422B">
              <w:rPr>
                <w:rFonts w:ascii="Calibri" w:hAnsi="Calibri" w:cs="Calibri"/>
                <w:color w:val="000000"/>
                <w:sz w:val="18"/>
                <w:lang w:val="en-GB"/>
              </w:rPr>
              <w:t xml:space="preserve"> % </w:t>
            </w:r>
            <w:proofErr w:type="spellStart"/>
            <w:r w:rsidRPr="001D422B">
              <w:rPr>
                <w:rFonts w:ascii="Calibri" w:hAnsi="Calibri" w:cs="Calibri"/>
                <w:color w:val="000000"/>
                <w:sz w:val="18"/>
                <w:lang w:val="en-GB"/>
              </w:rPr>
              <w:t>wt</w:t>
            </w:r>
            <w:proofErr w:type="spellEnd"/>
            <w:r w:rsidRPr="001D422B">
              <w:rPr>
                <w:rFonts w:ascii="Calibri" w:hAnsi="Calibri" w:cs="Calibri"/>
                <w:color w:val="000000"/>
                <w:sz w:val="18"/>
                <w:lang w:val="en-GB"/>
              </w:rPr>
              <w:t>/</w:t>
            </w:r>
            <w:proofErr w:type="spellStart"/>
            <w:r w:rsidRPr="001D422B">
              <w:rPr>
                <w:rFonts w:ascii="Calibri" w:hAnsi="Calibri" w:cs="Calibri"/>
                <w:color w:val="000000"/>
                <w:sz w:val="18"/>
                <w:lang w:val="en-GB"/>
              </w:rPr>
              <w:t>vol</w:t>
            </w:r>
            <w:proofErr w:type="spellEnd"/>
            <w:r w:rsidRPr="001D422B">
              <w:rPr>
                <w:rFonts w:ascii="Calibri" w:hAnsi="Calibri" w:cs="Calibri"/>
                <w:color w:val="000000"/>
                <w:sz w:val="18"/>
                <w:lang w:val="en-GB"/>
              </w:rPr>
              <w:t xml:space="preserve"> of each L</w:t>
            </w:r>
            <w:r>
              <w:rPr>
                <w:rFonts w:ascii="Calibri" w:hAnsi="Calibri" w:cs="Calibri"/>
                <w:color w:val="000000"/>
                <w:sz w:val="18"/>
                <w:lang w:val="en-GB"/>
              </w:rPr>
              <w:t>MWG</w:t>
            </w:r>
          </w:p>
        </w:tc>
        <w:tc>
          <w:tcPr>
            <w:tcW w:w="1276" w:type="dxa"/>
            <w:shd w:val="clear" w:color="auto" w:fill="E2EFD9" w:themeFill="accent6" w:themeFillTint="33"/>
            <w:vAlign w:val="center"/>
          </w:tcPr>
          <w:p w:rsidR="00853665" w:rsidRPr="001D422B" w:rsidRDefault="00853665" w:rsidP="00B32AE2">
            <w:pPr>
              <w:jc w:val="center"/>
              <w:rPr>
                <w:rFonts w:ascii="Calibri" w:hAnsi="Calibri" w:cs="Calibri"/>
                <w:color w:val="000000"/>
                <w:sz w:val="18"/>
                <w:lang w:val="en-GB"/>
              </w:rPr>
            </w:pPr>
            <w:r>
              <w:rPr>
                <w:rFonts w:ascii="Calibri" w:hAnsi="Calibri" w:cs="Calibri"/>
                <w:color w:val="000000"/>
                <w:sz w:val="18"/>
                <w:lang w:val="en-GB"/>
              </w:rPr>
              <w:t>91.8</w:t>
            </w:r>
            <w:r w:rsidRPr="001D422B">
              <w:rPr>
                <w:rFonts w:ascii="Calibri" w:hAnsi="Calibri" w:cs="Calibri"/>
                <w:color w:val="000000"/>
                <w:sz w:val="18"/>
                <w:vertAlign w:val="superscript"/>
              </w:rPr>
              <w:t xml:space="preserve"> o</w:t>
            </w:r>
            <w:r>
              <w:rPr>
                <w:rFonts w:ascii="Calibri" w:hAnsi="Calibri" w:cs="Calibri"/>
                <w:color w:val="000000"/>
                <w:sz w:val="18"/>
              </w:rPr>
              <w:t>C</w:t>
            </w:r>
          </w:p>
        </w:tc>
      </w:tr>
      <w:tr w:rsidR="001D422B" w:rsidRPr="001D422B" w:rsidTr="00B32AE2">
        <w:trPr>
          <w:trHeight w:val="219"/>
        </w:trPr>
        <w:tc>
          <w:tcPr>
            <w:tcW w:w="3828" w:type="dxa"/>
            <w:shd w:val="clear" w:color="auto" w:fill="D9E2F3" w:themeFill="accent1" w:themeFillTint="33"/>
            <w:vAlign w:val="center"/>
          </w:tcPr>
          <w:p w:rsidR="001D422B" w:rsidRPr="00803548" w:rsidRDefault="00A260DB" w:rsidP="00B32AE2">
            <w:pPr>
              <w:jc w:val="both"/>
              <w:rPr>
                <w:rFonts w:ascii="Calibri" w:hAnsi="Calibri" w:cs="Calibri"/>
                <w:color w:val="000000"/>
                <w:sz w:val="18"/>
              </w:rPr>
            </w:pPr>
            <w:r>
              <w:rPr>
                <w:rFonts w:ascii="Calibri" w:hAnsi="Calibri" w:cs="Calibri"/>
                <w:color w:val="000000"/>
                <w:sz w:val="18"/>
              </w:rPr>
              <w:t>Two-</w:t>
            </w:r>
            <w:r w:rsidR="001D422B">
              <w:rPr>
                <w:rFonts w:ascii="Calibri" w:hAnsi="Calibri" w:cs="Calibri"/>
                <w:color w:val="000000"/>
                <w:sz w:val="18"/>
              </w:rPr>
              <w:t>component gel</w:t>
            </w:r>
          </w:p>
        </w:tc>
        <w:tc>
          <w:tcPr>
            <w:tcW w:w="2268" w:type="dxa"/>
            <w:shd w:val="clear" w:color="auto" w:fill="FFF2CC" w:themeFill="accent4" w:themeFillTint="33"/>
          </w:tcPr>
          <w:p w:rsidR="001D422B" w:rsidRPr="001D422B" w:rsidRDefault="001D422B" w:rsidP="00B32AE2">
            <w:pPr>
              <w:jc w:val="center"/>
              <w:rPr>
                <w:rFonts w:ascii="Calibri" w:hAnsi="Calibri" w:cs="Calibri"/>
                <w:color w:val="000000"/>
                <w:sz w:val="18"/>
                <w:lang w:val="en-GB"/>
              </w:rPr>
            </w:pPr>
            <w:r w:rsidRPr="001D422B">
              <w:rPr>
                <w:rFonts w:ascii="Calibri" w:hAnsi="Calibri" w:cs="Calibri"/>
                <w:color w:val="000000"/>
                <w:sz w:val="18"/>
                <w:lang w:val="en-GB"/>
              </w:rPr>
              <w:t xml:space="preserve">0.2 % </w:t>
            </w:r>
            <w:proofErr w:type="spellStart"/>
            <w:r w:rsidRPr="001D422B">
              <w:rPr>
                <w:rFonts w:ascii="Calibri" w:hAnsi="Calibri" w:cs="Calibri"/>
                <w:color w:val="000000"/>
                <w:sz w:val="18"/>
                <w:lang w:val="en-GB"/>
              </w:rPr>
              <w:t>wt</w:t>
            </w:r>
            <w:proofErr w:type="spellEnd"/>
            <w:r w:rsidRPr="001D422B">
              <w:rPr>
                <w:rFonts w:ascii="Calibri" w:hAnsi="Calibri" w:cs="Calibri"/>
                <w:color w:val="000000"/>
                <w:sz w:val="18"/>
                <w:lang w:val="en-GB"/>
              </w:rPr>
              <w:t>/</w:t>
            </w:r>
            <w:proofErr w:type="spellStart"/>
            <w:r w:rsidRPr="001D422B">
              <w:rPr>
                <w:rFonts w:ascii="Calibri" w:hAnsi="Calibri" w:cs="Calibri"/>
                <w:color w:val="000000"/>
                <w:sz w:val="18"/>
                <w:lang w:val="en-GB"/>
              </w:rPr>
              <w:t>vol</w:t>
            </w:r>
            <w:proofErr w:type="spellEnd"/>
            <w:r w:rsidRPr="001D422B">
              <w:rPr>
                <w:rFonts w:ascii="Calibri" w:hAnsi="Calibri" w:cs="Calibri"/>
                <w:color w:val="000000"/>
                <w:sz w:val="18"/>
                <w:lang w:val="en-GB"/>
              </w:rPr>
              <w:t xml:space="preserve"> of each L</w:t>
            </w:r>
            <w:r>
              <w:rPr>
                <w:rFonts w:ascii="Calibri" w:hAnsi="Calibri" w:cs="Calibri"/>
                <w:color w:val="000000"/>
                <w:sz w:val="18"/>
                <w:lang w:val="en-GB"/>
              </w:rPr>
              <w:t>MWG</w:t>
            </w:r>
          </w:p>
        </w:tc>
        <w:tc>
          <w:tcPr>
            <w:tcW w:w="1276" w:type="dxa"/>
            <w:shd w:val="clear" w:color="auto" w:fill="E2EFD9" w:themeFill="accent6" w:themeFillTint="33"/>
            <w:vAlign w:val="center"/>
          </w:tcPr>
          <w:p w:rsidR="001D422B" w:rsidRPr="001D422B" w:rsidRDefault="00853665" w:rsidP="00B32AE2">
            <w:pPr>
              <w:jc w:val="center"/>
              <w:rPr>
                <w:rFonts w:ascii="Calibri" w:hAnsi="Calibri" w:cs="Calibri"/>
                <w:color w:val="000000"/>
                <w:sz w:val="18"/>
                <w:lang w:val="en-GB"/>
              </w:rPr>
            </w:pPr>
            <w:r>
              <w:rPr>
                <w:rFonts w:ascii="Calibri" w:hAnsi="Calibri" w:cs="Calibri"/>
                <w:color w:val="000000"/>
                <w:sz w:val="18"/>
                <w:lang w:val="en-GB"/>
              </w:rPr>
              <w:t>Above 100</w:t>
            </w:r>
            <w:r w:rsidRPr="001D422B">
              <w:rPr>
                <w:rFonts w:ascii="Calibri" w:hAnsi="Calibri" w:cs="Calibri"/>
                <w:color w:val="000000"/>
                <w:sz w:val="18"/>
                <w:vertAlign w:val="superscript"/>
              </w:rPr>
              <w:t xml:space="preserve"> o</w:t>
            </w:r>
            <w:r>
              <w:rPr>
                <w:rFonts w:ascii="Calibri" w:hAnsi="Calibri" w:cs="Calibri"/>
                <w:color w:val="000000"/>
                <w:sz w:val="18"/>
              </w:rPr>
              <w:t>C</w:t>
            </w:r>
          </w:p>
        </w:tc>
      </w:tr>
      <w:tr w:rsidR="001D422B" w:rsidRPr="001D422B" w:rsidTr="00B32AE2">
        <w:trPr>
          <w:trHeight w:val="219"/>
        </w:trPr>
        <w:tc>
          <w:tcPr>
            <w:tcW w:w="3828" w:type="dxa"/>
            <w:shd w:val="clear" w:color="auto" w:fill="D9E2F3" w:themeFill="accent1" w:themeFillTint="33"/>
            <w:vAlign w:val="center"/>
          </w:tcPr>
          <w:p w:rsidR="001D422B" w:rsidRPr="00803548" w:rsidRDefault="00A260DB" w:rsidP="00B32AE2">
            <w:pPr>
              <w:jc w:val="both"/>
              <w:rPr>
                <w:rFonts w:ascii="Calibri" w:hAnsi="Calibri" w:cs="Calibri"/>
                <w:color w:val="000000"/>
                <w:sz w:val="18"/>
              </w:rPr>
            </w:pPr>
            <w:r>
              <w:rPr>
                <w:rFonts w:ascii="Calibri" w:hAnsi="Calibri" w:cs="Calibri"/>
                <w:color w:val="000000"/>
                <w:sz w:val="18"/>
              </w:rPr>
              <w:t>Two-</w:t>
            </w:r>
            <w:r w:rsidR="001D422B">
              <w:rPr>
                <w:rFonts w:ascii="Calibri" w:hAnsi="Calibri" w:cs="Calibri"/>
                <w:color w:val="000000"/>
                <w:sz w:val="18"/>
              </w:rPr>
              <w:t>component gel + heparin*</w:t>
            </w:r>
          </w:p>
        </w:tc>
        <w:tc>
          <w:tcPr>
            <w:tcW w:w="2268" w:type="dxa"/>
            <w:shd w:val="clear" w:color="auto" w:fill="FFF2CC" w:themeFill="accent4" w:themeFillTint="33"/>
          </w:tcPr>
          <w:p w:rsidR="001D422B" w:rsidRPr="001D422B" w:rsidRDefault="001D422B" w:rsidP="00B32AE2">
            <w:pPr>
              <w:jc w:val="center"/>
              <w:rPr>
                <w:lang w:val="en-GB"/>
              </w:rPr>
            </w:pPr>
            <w:r w:rsidRPr="005C6799">
              <w:rPr>
                <w:rFonts w:ascii="Calibri" w:hAnsi="Calibri" w:cs="Calibri"/>
                <w:color w:val="000000"/>
                <w:sz w:val="18"/>
                <w:lang w:val="en-GB"/>
              </w:rPr>
              <w:t xml:space="preserve">0.2 % </w:t>
            </w:r>
            <w:proofErr w:type="spellStart"/>
            <w:r w:rsidRPr="005C6799">
              <w:rPr>
                <w:rFonts w:ascii="Calibri" w:hAnsi="Calibri" w:cs="Calibri"/>
                <w:color w:val="000000"/>
                <w:sz w:val="18"/>
                <w:lang w:val="en-GB"/>
              </w:rPr>
              <w:t>wt</w:t>
            </w:r>
            <w:proofErr w:type="spellEnd"/>
            <w:r w:rsidRPr="005C6799">
              <w:rPr>
                <w:rFonts w:ascii="Calibri" w:hAnsi="Calibri" w:cs="Calibri"/>
                <w:color w:val="000000"/>
                <w:sz w:val="18"/>
                <w:lang w:val="en-GB"/>
              </w:rPr>
              <w:t>/</w:t>
            </w:r>
            <w:proofErr w:type="spellStart"/>
            <w:r w:rsidRPr="005C6799">
              <w:rPr>
                <w:rFonts w:ascii="Calibri" w:hAnsi="Calibri" w:cs="Calibri"/>
                <w:color w:val="000000"/>
                <w:sz w:val="18"/>
                <w:lang w:val="en-GB"/>
              </w:rPr>
              <w:t>vol</w:t>
            </w:r>
            <w:proofErr w:type="spellEnd"/>
            <w:r w:rsidRPr="005C6799">
              <w:rPr>
                <w:rFonts w:ascii="Calibri" w:hAnsi="Calibri" w:cs="Calibri"/>
                <w:color w:val="000000"/>
                <w:sz w:val="18"/>
                <w:lang w:val="en-GB"/>
              </w:rPr>
              <w:t xml:space="preserve"> of each LMWG</w:t>
            </w:r>
          </w:p>
        </w:tc>
        <w:tc>
          <w:tcPr>
            <w:tcW w:w="1276" w:type="dxa"/>
            <w:shd w:val="clear" w:color="auto" w:fill="E2EFD9" w:themeFill="accent6" w:themeFillTint="33"/>
            <w:vAlign w:val="center"/>
          </w:tcPr>
          <w:p w:rsidR="001D422B" w:rsidRPr="001D422B" w:rsidRDefault="00853665" w:rsidP="00B32AE2">
            <w:pPr>
              <w:jc w:val="center"/>
              <w:rPr>
                <w:rFonts w:ascii="Calibri" w:hAnsi="Calibri" w:cs="Calibri"/>
                <w:color w:val="000000"/>
                <w:sz w:val="18"/>
                <w:lang w:val="en-GB"/>
              </w:rPr>
            </w:pPr>
            <w:r>
              <w:rPr>
                <w:rFonts w:ascii="Calibri" w:hAnsi="Calibri" w:cs="Calibri"/>
                <w:color w:val="000000"/>
                <w:sz w:val="18"/>
                <w:lang w:val="en-GB"/>
              </w:rPr>
              <w:t>98.2</w:t>
            </w:r>
            <w:r w:rsidRPr="001D422B">
              <w:rPr>
                <w:rFonts w:ascii="Calibri" w:hAnsi="Calibri" w:cs="Calibri"/>
                <w:color w:val="000000"/>
                <w:sz w:val="18"/>
                <w:vertAlign w:val="superscript"/>
              </w:rPr>
              <w:t xml:space="preserve"> o</w:t>
            </w:r>
            <w:r>
              <w:rPr>
                <w:rFonts w:ascii="Calibri" w:hAnsi="Calibri" w:cs="Calibri"/>
                <w:color w:val="000000"/>
                <w:sz w:val="18"/>
              </w:rPr>
              <w:t>C</w:t>
            </w:r>
          </w:p>
        </w:tc>
      </w:tr>
      <w:tr w:rsidR="00853665" w:rsidRPr="001D422B" w:rsidTr="00B32AE2">
        <w:trPr>
          <w:trHeight w:val="219"/>
        </w:trPr>
        <w:tc>
          <w:tcPr>
            <w:tcW w:w="3828" w:type="dxa"/>
            <w:shd w:val="clear" w:color="auto" w:fill="D9E2F3" w:themeFill="accent1" w:themeFillTint="33"/>
            <w:vAlign w:val="center"/>
          </w:tcPr>
          <w:p w:rsidR="00853665" w:rsidRPr="00803548" w:rsidRDefault="00A260DB" w:rsidP="00B32AE2">
            <w:pPr>
              <w:jc w:val="both"/>
              <w:rPr>
                <w:rFonts w:ascii="Calibri" w:hAnsi="Calibri" w:cs="Calibri"/>
                <w:color w:val="000000"/>
                <w:sz w:val="18"/>
              </w:rPr>
            </w:pPr>
            <w:r>
              <w:rPr>
                <w:rFonts w:ascii="Calibri" w:hAnsi="Calibri" w:cs="Calibri"/>
                <w:color w:val="000000"/>
                <w:sz w:val="18"/>
              </w:rPr>
              <w:t>Photoactivated two-</w:t>
            </w:r>
            <w:r w:rsidR="00853665">
              <w:rPr>
                <w:rFonts w:ascii="Calibri" w:hAnsi="Calibri" w:cs="Calibri"/>
                <w:color w:val="000000"/>
                <w:sz w:val="18"/>
              </w:rPr>
              <w:t xml:space="preserve">component gel </w:t>
            </w:r>
          </w:p>
        </w:tc>
        <w:tc>
          <w:tcPr>
            <w:tcW w:w="2268" w:type="dxa"/>
            <w:shd w:val="clear" w:color="auto" w:fill="FFF2CC" w:themeFill="accent4" w:themeFillTint="33"/>
          </w:tcPr>
          <w:p w:rsidR="00853665" w:rsidRPr="001D422B" w:rsidRDefault="00853665" w:rsidP="00B32AE2">
            <w:pPr>
              <w:jc w:val="center"/>
              <w:rPr>
                <w:lang w:val="en-GB"/>
              </w:rPr>
            </w:pPr>
            <w:r w:rsidRPr="005C6799">
              <w:rPr>
                <w:rFonts w:ascii="Calibri" w:hAnsi="Calibri" w:cs="Calibri"/>
                <w:color w:val="000000"/>
                <w:sz w:val="18"/>
                <w:lang w:val="en-GB"/>
              </w:rPr>
              <w:t xml:space="preserve">0.2 % </w:t>
            </w:r>
            <w:proofErr w:type="spellStart"/>
            <w:r w:rsidRPr="005C6799">
              <w:rPr>
                <w:rFonts w:ascii="Calibri" w:hAnsi="Calibri" w:cs="Calibri"/>
                <w:color w:val="000000"/>
                <w:sz w:val="18"/>
                <w:lang w:val="en-GB"/>
              </w:rPr>
              <w:t>wt</w:t>
            </w:r>
            <w:proofErr w:type="spellEnd"/>
            <w:r w:rsidRPr="005C6799">
              <w:rPr>
                <w:rFonts w:ascii="Calibri" w:hAnsi="Calibri" w:cs="Calibri"/>
                <w:color w:val="000000"/>
                <w:sz w:val="18"/>
                <w:lang w:val="en-GB"/>
              </w:rPr>
              <w:t>/</w:t>
            </w:r>
            <w:proofErr w:type="spellStart"/>
            <w:r w:rsidRPr="005C6799">
              <w:rPr>
                <w:rFonts w:ascii="Calibri" w:hAnsi="Calibri" w:cs="Calibri"/>
                <w:color w:val="000000"/>
                <w:sz w:val="18"/>
                <w:lang w:val="en-GB"/>
              </w:rPr>
              <w:t>vol</w:t>
            </w:r>
            <w:proofErr w:type="spellEnd"/>
            <w:r w:rsidRPr="005C6799">
              <w:rPr>
                <w:rFonts w:ascii="Calibri" w:hAnsi="Calibri" w:cs="Calibri"/>
                <w:color w:val="000000"/>
                <w:sz w:val="18"/>
                <w:lang w:val="en-GB"/>
              </w:rPr>
              <w:t xml:space="preserve"> of each LMWG</w:t>
            </w:r>
          </w:p>
        </w:tc>
        <w:tc>
          <w:tcPr>
            <w:tcW w:w="1276" w:type="dxa"/>
            <w:shd w:val="clear" w:color="auto" w:fill="E2EFD9" w:themeFill="accent6" w:themeFillTint="33"/>
          </w:tcPr>
          <w:p w:rsidR="00853665" w:rsidRDefault="00853665" w:rsidP="00B32AE2">
            <w:pPr>
              <w:jc w:val="center"/>
            </w:pPr>
            <w:r w:rsidRPr="00B0326C">
              <w:rPr>
                <w:rFonts w:ascii="Calibri" w:hAnsi="Calibri" w:cs="Calibri"/>
                <w:color w:val="000000"/>
                <w:sz w:val="18"/>
                <w:lang w:val="en-GB"/>
              </w:rPr>
              <w:t>Above 100</w:t>
            </w:r>
            <w:r w:rsidRPr="001D422B">
              <w:rPr>
                <w:rFonts w:ascii="Calibri" w:hAnsi="Calibri" w:cs="Calibri"/>
                <w:color w:val="000000"/>
                <w:sz w:val="18"/>
                <w:vertAlign w:val="superscript"/>
              </w:rPr>
              <w:t xml:space="preserve"> o</w:t>
            </w:r>
            <w:r>
              <w:rPr>
                <w:rFonts w:ascii="Calibri" w:hAnsi="Calibri" w:cs="Calibri"/>
                <w:color w:val="000000"/>
                <w:sz w:val="18"/>
              </w:rPr>
              <w:t>C</w:t>
            </w:r>
          </w:p>
        </w:tc>
      </w:tr>
      <w:tr w:rsidR="00853665" w:rsidRPr="001D422B" w:rsidTr="00B32AE2">
        <w:trPr>
          <w:trHeight w:val="219"/>
        </w:trPr>
        <w:tc>
          <w:tcPr>
            <w:tcW w:w="3828" w:type="dxa"/>
            <w:shd w:val="clear" w:color="auto" w:fill="D9E2F3" w:themeFill="accent1" w:themeFillTint="33"/>
            <w:vAlign w:val="center"/>
          </w:tcPr>
          <w:p w:rsidR="00853665" w:rsidRPr="00853665" w:rsidRDefault="00A260DB" w:rsidP="00B32AE2">
            <w:pPr>
              <w:jc w:val="both"/>
              <w:rPr>
                <w:rFonts w:ascii="Calibri" w:hAnsi="Calibri" w:cs="Calibri"/>
                <w:color w:val="000000"/>
                <w:sz w:val="18"/>
                <w:lang w:val="en-GB"/>
              </w:rPr>
            </w:pPr>
            <w:r>
              <w:rPr>
                <w:rFonts w:ascii="Calibri" w:hAnsi="Calibri" w:cs="Calibri"/>
                <w:color w:val="000000"/>
                <w:sz w:val="18"/>
                <w:lang w:val="en-GB"/>
              </w:rPr>
              <w:t>Photoactivated two-</w:t>
            </w:r>
            <w:r w:rsidR="00853665" w:rsidRPr="00853665">
              <w:rPr>
                <w:rFonts w:ascii="Calibri" w:hAnsi="Calibri" w:cs="Calibri"/>
                <w:color w:val="000000"/>
                <w:sz w:val="18"/>
                <w:lang w:val="en-GB"/>
              </w:rPr>
              <w:t xml:space="preserve">component gel + heparin* </w:t>
            </w:r>
          </w:p>
        </w:tc>
        <w:tc>
          <w:tcPr>
            <w:tcW w:w="2268" w:type="dxa"/>
            <w:shd w:val="clear" w:color="auto" w:fill="FFF2CC" w:themeFill="accent4" w:themeFillTint="33"/>
          </w:tcPr>
          <w:p w:rsidR="00853665" w:rsidRPr="001D422B" w:rsidRDefault="00853665" w:rsidP="00B32AE2">
            <w:pPr>
              <w:jc w:val="center"/>
              <w:rPr>
                <w:lang w:val="en-GB"/>
              </w:rPr>
            </w:pPr>
            <w:r w:rsidRPr="005C6799">
              <w:rPr>
                <w:rFonts w:ascii="Calibri" w:hAnsi="Calibri" w:cs="Calibri"/>
                <w:color w:val="000000"/>
                <w:sz w:val="18"/>
                <w:lang w:val="en-GB"/>
              </w:rPr>
              <w:t xml:space="preserve">0.2 % </w:t>
            </w:r>
            <w:proofErr w:type="spellStart"/>
            <w:r w:rsidRPr="005C6799">
              <w:rPr>
                <w:rFonts w:ascii="Calibri" w:hAnsi="Calibri" w:cs="Calibri"/>
                <w:color w:val="000000"/>
                <w:sz w:val="18"/>
                <w:lang w:val="en-GB"/>
              </w:rPr>
              <w:t>wt</w:t>
            </w:r>
            <w:proofErr w:type="spellEnd"/>
            <w:r w:rsidRPr="005C6799">
              <w:rPr>
                <w:rFonts w:ascii="Calibri" w:hAnsi="Calibri" w:cs="Calibri"/>
                <w:color w:val="000000"/>
                <w:sz w:val="18"/>
                <w:lang w:val="en-GB"/>
              </w:rPr>
              <w:t>/</w:t>
            </w:r>
            <w:proofErr w:type="spellStart"/>
            <w:r w:rsidRPr="005C6799">
              <w:rPr>
                <w:rFonts w:ascii="Calibri" w:hAnsi="Calibri" w:cs="Calibri"/>
                <w:color w:val="000000"/>
                <w:sz w:val="18"/>
                <w:lang w:val="en-GB"/>
              </w:rPr>
              <w:t>vol</w:t>
            </w:r>
            <w:proofErr w:type="spellEnd"/>
            <w:r w:rsidRPr="005C6799">
              <w:rPr>
                <w:rFonts w:ascii="Calibri" w:hAnsi="Calibri" w:cs="Calibri"/>
                <w:color w:val="000000"/>
                <w:sz w:val="18"/>
                <w:lang w:val="en-GB"/>
              </w:rPr>
              <w:t xml:space="preserve"> of each LMWG</w:t>
            </w:r>
          </w:p>
        </w:tc>
        <w:tc>
          <w:tcPr>
            <w:tcW w:w="1276" w:type="dxa"/>
            <w:shd w:val="clear" w:color="auto" w:fill="E2EFD9" w:themeFill="accent6" w:themeFillTint="33"/>
          </w:tcPr>
          <w:p w:rsidR="00853665" w:rsidRDefault="00853665" w:rsidP="00B32AE2">
            <w:pPr>
              <w:jc w:val="center"/>
            </w:pPr>
            <w:r w:rsidRPr="00B0326C">
              <w:rPr>
                <w:rFonts w:ascii="Calibri" w:hAnsi="Calibri" w:cs="Calibri"/>
                <w:color w:val="000000"/>
                <w:sz w:val="18"/>
                <w:lang w:val="en-GB"/>
              </w:rPr>
              <w:t>Above 100</w:t>
            </w:r>
            <w:r w:rsidRPr="001D422B">
              <w:rPr>
                <w:rFonts w:ascii="Calibri" w:hAnsi="Calibri" w:cs="Calibri"/>
                <w:color w:val="000000"/>
                <w:sz w:val="18"/>
                <w:vertAlign w:val="superscript"/>
              </w:rPr>
              <w:t xml:space="preserve"> o</w:t>
            </w:r>
            <w:r>
              <w:rPr>
                <w:rFonts w:ascii="Calibri" w:hAnsi="Calibri" w:cs="Calibri"/>
                <w:color w:val="000000"/>
                <w:sz w:val="18"/>
              </w:rPr>
              <w:t>C</w:t>
            </w:r>
          </w:p>
        </w:tc>
      </w:tr>
    </w:tbl>
    <w:p w:rsidR="00594934" w:rsidRDefault="00594934" w:rsidP="00E87736">
      <w:pPr>
        <w:spacing w:after="0"/>
        <w:jc w:val="both"/>
        <w:rPr>
          <w:i/>
          <w:vertAlign w:val="subscript"/>
          <w:lang w:val="en-GB"/>
        </w:rPr>
      </w:pPr>
    </w:p>
    <w:p w:rsidR="00594934" w:rsidRDefault="00594934" w:rsidP="00E87736">
      <w:pPr>
        <w:spacing w:after="0"/>
        <w:jc w:val="both"/>
        <w:rPr>
          <w:i/>
          <w:lang w:val="en-GB"/>
        </w:rPr>
      </w:pPr>
    </w:p>
    <w:p w:rsidR="00853665" w:rsidRDefault="00853665" w:rsidP="00E87736">
      <w:pPr>
        <w:spacing w:after="0"/>
        <w:jc w:val="both"/>
        <w:rPr>
          <w:i/>
          <w:lang w:val="en-GB"/>
        </w:rPr>
      </w:pPr>
    </w:p>
    <w:p w:rsidR="00853665" w:rsidRDefault="00853665" w:rsidP="00E87736">
      <w:pPr>
        <w:spacing w:after="0"/>
        <w:jc w:val="both"/>
        <w:rPr>
          <w:i/>
          <w:lang w:val="en-GB"/>
        </w:rPr>
      </w:pPr>
    </w:p>
    <w:p w:rsidR="00853665" w:rsidRDefault="00853665" w:rsidP="00E87736">
      <w:pPr>
        <w:spacing w:after="0"/>
        <w:jc w:val="both"/>
        <w:rPr>
          <w:i/>
          <w:lang w:val="en-GB"/>
        </w:rPr>
      </w:pPr>
    </w:p>
    <w:p w:rsidR="00853665" w:rsidRDefault="00853665" w:rsidP="00E87736">
      <w:pPr>
        <w:spacing w:after="0"/>
        <w:jc w:val="both"/>
        <w:rPr>
          <w:i/>
          <w:lang w:val="en-GB"/>
        </w:rPr>
      </w:pPr>
    </w:p>
    <w:p w:rsidR="00853665" w:rsidRDefault="00853665" w:rsidP="00E87736">
      <w:pPr>
        <w:spacing w:after="0"/>
        <w:jc w:val="both"/>
        <w:rPr>
          <w:i/>
          <w:lang w:val="en-GB"/>
        </w:rPr>
      </w:pPr>
    </w:p>
    <w:p w:rsidR="00853665" w:rsidRDefault="00853665" w:rsidP="00E87736">
      <w:pPr>
        <w:spacing w:after="0"/>
        <w:jc w:val="both"/>
        <w:rPr>
          <w:i/>
          <w:lang w:val="en-GB"/>
        </w:rPr>
      </w:pPr>
    </w:p>
    <w:p w:rsidR="00853665" w:rsidRDefault="00853665" w:rsidP="00E87736">
      <w:pPr>
        <w:spacing w:after="0"/>
        <w:jc w:val="both"/>
        <w:rPr>
          <w:i/>
          <w:lang w:val="en-GB"/>
        </w:rPr>
      </w:pPr>
    </w:p>
    <w:p w:rsidR="00853665" w:rsidRPr="001D422B" w:rsidRDefault="00AC6820" w:rsidP="00853665">
      <w:pPr>
        <w:spacing w:after="0"/>
        <w:jc w:val="both"/>
        <w:rPr>
          <w:i/>
          <w:vertAlign w:val="superscript"/>
          <w:lang w:val="en-GB"/>
        </w:rPr>
      </w:pPr>
      <w:r>
        <w:rPr>
          <w:i/>
          <w:vertAlign w:val="superscript"/>
          <w:lang w:val="en-GB"/>
        </w:rPr>
        <w:t xml:space="preserve">                                 </w:t>
      </w:r>
      <w:r w:rsidR="00B32AE2">
        <w:rPr>
          <w:i/>
          <w:vertAlign w:val="superscript"/>
          <w:lang w:val="en-GB"/>
        </w:rPr>
        <w:t xml:space="preserve"> </w:t>
      </w:r>
      <w:r w:rsidR="00853665">
        <w:rPr>
          <w:i/>
          <w:vertAlign w:val="superscript"/>
          <w:lang w:val="en-GB"/>
        </w:rPr>
        <w:t xml:space="preserve">*Heparin was added in a 1 </w:t>
      </w:r>
      <w:proofErr w:type="spellStart"/>
      <w:r w:rsidR="00853665">
        <w:rPr>
          <w:i/>
          <w:vertAlign w:val="superscript"/>
          <w:lang w:val="en-GB"/>
        </w:rPr>
        <w:t>mM</w:t>
      </w:r>
      <w:proofErr w:type="spellEnd"/>
      <w:r w:rsidR="00853665">
        <w:rPr>
          <w:i/>
          <w:vertAlign w:val="superscript"/>
          <w:lang w:val="en-GB"/>
        </w:rPr>
        <w:t xml:space="preserve"> concentration</w:t>
      </w:r>
    </w:p>
    <w:p w:rsidR="00394A67" w:rsidRDefault="00394A67" w:rsidP="00AC6820">
      <w:pPr>
        <w:spacing w:after="0"/>
        <w:jc w:val="center"/>
        <w:rPr>
          <w:lang w:val="en-GB"/>
        </w:rPr>
      </w:pPr>
    </w:p>
    <w:p w:rsidR="00BD5606" w:rsidRPr="00BD5606" w:rsidRDefault="00BD5606" w:rsidP="00BD5606">
      <w:pPr>
        <w:jc w:val="both"/>
        <w:rPr>
          <w:b/>
          <w:lang w:val="en-GB"/>
        </w:rPr>
      </w:pPr>
      <w:r w:rsidRPr="00BD5606">
        <w:rPr>
          <w:b/>
          <w:lang w:val="en-GB"/>
        </w:rPr>
        <w:t>S</w:t>
      </w:r>
      <w:r w:rsidR="00E1217A">
        <w:rPr>
          <w:b/>
          <w:lang w:val="en-GB"/>
        </w:rPr>
        <w:t>7</w:t>
      </w:r>
      <w:r w:rsidRPr="00BD5606">
        <w:rPr>
          <w:b/>
          <w:lang w:val="en-GB"/>
        </w:rPr>
        <w:t>.</w:t>
      </w:r>
      <w:r>
        <w:rPr>
          <w:b/>
          <w:lang w:val="en-GB"/>
        </w:rPr>
        <w:t>3</w:t>
      </w:r>
      <w:r w:rsidRPr="00BD5606">
        <w:rPr>
          <w:b/>
          <w:lang w:val="en-GB"/>
        </w:rPr>
        <w:t xml:space="preserve"> </w:t>
      </w:r>
      <w:proofErr w:type="spellStart"/>
      <w:proofErr w:type="gramStart"/>
      <w:r w:rsidRPr="00A260DB">
        <w:rPr>
          <w:b/>
          <w:i/>
          <w:lang w:val="en-GB"/>
        </w:rPr>
        <w:t>T</w:t>
      </w:r>
      <w:r w:rsidR="00394A67">
        <w:rPr>
          <w:b/>
          <w:vertAlign w:val="subscript"/>
          <w:lang w:val="en-GB"/>
        </w:rPr>
        <w:t>gel</w:t>
      </w:r>
      <w:proofErr w:type="spellEnd"/>
      <w:r w:rsidR="00394A67">
        <w:rPr>
          <w:b/>
          <w:vertAlign w:val="subscript"/>
          <w:lang w:val="en-GB"/>
        </w:rPr>
        <w:t xml:space="preserve"> </w:t>
      </w:r>
      <w:r>
        <w:rPr>
          <w:b/>
          <w:lang w:val="en-GB"/>
        </w:rPr>
        <w:t xml:space="preserve"> </w:t>
      </w:r>
      <w:r w:rsidR="00394A67">
        <w:rPr>
          <w:b/>
          <w:lang w:val="en-GB"/>
        </w:rPr>
        <w:t>values</w:t>
      </w:r>
      <w:proofErr w:type="gramEnd"/>
      <w:r w:rsidR="00394A67">
        <w:rPr>
          <w:b/>
          <w:lang w:val="en-GB"/>
        </w:rPr>
        <w:t xml:space="preserve"> </w:t>
      </w:r>
      <w:r>
        <w:rPr>
          <w:b/>
          <w:lang w:val="en-GB"/>
        </w:rPr>
        <w:t>of heparin loaded gels</w:t>
      </w:r>
    </w:p>
    <w:p w:rsidR="00AC6820" w:rsidRDefault="00BD5606" w:rsidP="00BD5606">
      <w:pPr>
        <w:spacing w:after="0"/>
        <w:jc w:val="both"/>
        <w:rPr>
          <w:lang w:val="en-GB"/>
        </w:rPr>
      </w:pPr>
      <w:r>
        <w:rPr>
          <w:lang w:val="en-GB"/>
        </w:rPr>
        <w:t xml:space="preserve">The macroscopic properties of the heparin loaded gels were then studied in terms of thermal stability. We observed that the presence of heparin affects the thermal stability of the gels individually formed by the two LMWGs, which become more resistant to heat, with </w:t>
      </w:r>
      <w:proofErr w:type="spellStart"/>
      <w:r w:rsidRPr="00A260DB">
        <w:rPr>
          <w:i/>
          <w:lang w:val="en-GB"/>
        </w:rPr>
        <w:t>T</w:t>
      </w:r>
      <w:r w:rsidR="00A260DB">
        <w:rPr>
          <w:vertAlign w:val="subscript"/>
          <w:lang w:val="en-GB"/>
        </w:rPr>
        <w:t>gel</w:t>
      </w:r>
      <w:proofErr w:type="spellEnd"/>
      <w:r>
        <w:rPr>
          <w:lang w:val="en-GB"/>
        </w:rPr>
        <w:t xml:space="preserve"> </w:t>
      </w:r>
      <w:r w:rsidR="00A260DB">
        <w:rPr>
          <w:lang w:val="en-GB"/>
        </w:rPr>
        <w:t xml:space="preserve">values </w:t>
      </w:r>
      <w:r>
        <w:rPr>
          <w:lang w:val="en-GB"/>
        </w:rPr>
        <w:t>above 100</w:t>
      </w:r>
      <w:r w:rsidRPr="004911EB">
        <w:rPr>
          <w:vertAlign w:val="superscript"/>
          <w:lang w:val="en-GB"/>
        </w:rPr>
        <w:t>o</w:t>
      </w:r>
      <w:r>
        <w:rPr>
          <w:lang w:val="en-GB"/>
        </w:rPr>
        <w:t>C. The DBS-CONHNH</w:t>
      </w:r>
      <w:r w:rsidRPr="00F81334">
        <w:rPr>
          <w:vertAlign w:val="subscript"/>
          <w:lang w:val="en-GB"/>
        </w:rPr>
        <w:t>2</w:t>
      </w:r>
      <w:r w:rsidR="00A260DB">
        <w:rPr>
          <w:lang w:val="en-GB"/>
        </w:rPr>
        <w:t>/DBS-COOH two-</w:t>
      </w:r>
      <w:r>
        <w:rPr>
          <w:lang w:val="en-GB"/>
        </w:rPr>
        <w:t xml:space="preserve">component gel, in the absence of heparin, displays a </w:t>
      </w:r>
      <w:proofErr w:type="spellStart"/>
      <w:r w:rsidRPr="00A260DB">
        <w:rPr>
          <w:i/>
          <w:lang w:val="en-GB"/>
        </w:rPr>
        <w:t>T</w:t>
      </w:r>
      <w:r w:rsidRPr="00F81334">
        <w:rPr>
          <w:vertAlign w:val="subscript"/>
          <w:lang w:val="en-GB"/>
        </w:rPr>
        <w:t>gel</w:t>
      </w:r>
      <w:proofErr w:type="spellEnd"/>
      <w:r w:rsidRPr="00F81334">
        <w:rPr>
          <w:vertAlign w:val="subscript"/>
          <w:lang w:val="en-GB"/>
        </w:rPr>
        <w:t xml:space="preserve"> </w:t>
      </w:r>
      <w:r>
        <w:rPr>
          <w:lang w:val="en-GB"/>
        </w:rPr>
        <w:t>above 100</w:t>
      </w:r>
      <w:r w:rsidRPr="00F81334">
        <w:rPr>
          <w:vertAlign w:val="superscript"/>
          <w:lang w:val="en-GB"/>
        </w:rPr>
        <w:t>o</w:t>
      </w:r>
      <w:r>
        <w:rPr>
          <w:lang w:val="en-GB"/>
        </w:rPr>
        <w:t xml:space="preserve">C, whereas in the presence of heparin the </w:t>
      </w:r>
      <w:proofErr w:type="spellStart"/>
      <w:r w:rsidRPr="00A260DB">
        <w:rPr>
          <w:i/>
          <w:lang w:val="en-GB"/>
        </w:rPr>
        <w:t>T</w:t>
      </w:r>
      <w:r w:rsidRPr="00F81334">
        <w:rPr>
          <w:vertAlign w:val="subscript"/>
          <w:lang w:val="en-GB"/>
        </w:rPr>
        <w:t>gel</w:t>
      </w:r>
      <w:proofErr w:type="spellEnd"/>
      <w:r>
        <w:rPr>
          <w:lang w:val="en-GB"/>
        </w:rPr>
        <w:t xml:space="preserve"> is 98.2</w:t>
      </w:r>
      <w:r w:rsidRPr="00F81334">
        <w:rPr>
          <w:vertAlign w:val="superscript"/>
          <w:lang w:val="en-GB"/>
        </w:rPr>
        <w:t>o</w:t>
      </w:r>
      <w:r>
        <w:rPr>
          <w:lang w:val="en-GB"/>
        </w:rPr>
        <w:t xml:space="preserve">C. </w:t>
      </w:r>
      <w:r w:rsidR="00A260DB">
        <w:rPr>
          <w:lang w:val="en-GB"/>
        </w:rPr>
        <w:t xml:space="preserve"> </w:t>
      </w:r>
      <w:r>
        <w:rPr>
          <w:lang w:val="en-GB"/>
        </w:rPr>
        <w:t xml:space="preserve">It has to be noted that these gels were prepared in 10 </w:t>
      </w:r>
      <w:proofErr w:type="spellStart"/>
      <w:r>
        <w:rPr>
          <w:lang w:val="en-GB"/>
        </w:rPr>
        <w:t>mM</w:t>
      </w:r>
      <w:proofErr w:type="spellEnd"/>
      <w:r>
        <w:rPr>
          <w:lang w:val="en-GB"/>
        </w:rPr>
        <w:t xml:space="preserve"> TRIS-</w:t>
      </w:r>
      <w:proofErr w:type="spellStart"/>
      <w:r>
        <w:rPr>
          <w:lang w:val="en-GB"/>
        </w:rPr>
        <w:t>HCl</w:t>
      </w:r>
      <w:proofErr w:type="spellEnd"/>
      <w:r>
        <w:rPr>
          <w:lang w:val="en-GB"/>
        </w:rPr>
        <w:t xml:space="preserve">/150 </w:t>
      </w:r>
      <w:proofErr w:type="spellStart"/>
      <w:r>
        <w:rPr>
          <w:lang w:val="en-GB"/>
        </w:rPr>
        <w:t>mM</w:t>
      </w:r>
      <w:proofErr w:type="spellEnd"/>
      <w:r>
        <w:rPr>
          <w:lang w:val="en-GB"/>
        </w:rPr>
        <w:t xml:space="preserve"> </w:t>
      </w:r>
      <w:proofErr w:type="spellStart"/>
      <w:r>
        <w:rPr>
          <w:lang w:val="en-GB"/>
        </w:rPr>
        <w:t>NaCl</w:t>
      </w:r>
      <w:proofErr w:type="spellEnd"/>
      <w:r>
        <w:rPr>
          <w:lang w:val="en-GB"/>
        </w:rPr>
        <w:t xml:space="preserve"> buffer, which was also used for the release studies. </w:t>
      </w:r>
      <w:r w:rsidR="00A260DB">
        <w:rPr>
          <w:lang w:val="en-GB"/>
        </w:rPr>
        <w:t xml:space="preserve"> </w:t>
      </w:r>
      <w:r>
        <w:rPr>
          <w:lang w:val="en-GB"/>
        </w:rPr>
        <w:t>Therefore, it has to be taken into consideration that the use of a buffer</w:t>
      </w:r>
      <w:r w:rsidR="00394A67">
        <w:rPr>
          <w:lang w:val="en-GB"/>
        </w:rPr>
        <w:t xml:space="preserve"> and salts </w:t>
      </w:r>
      <w:r>
        <w:rPr>
          <w:lang w:val="en-GB"/>
        </w:rPr>
        <w:t>may also affect the properties of the resulting gels, including thermal stability.</w:t>
      </w:r>
    </w:p>
    <w:p w:rsidR="00BD5606" w:rsidRDefault="00BD5606" w:rsidP="00BD5606">
      <w:pPr>
        <w:spacing w:after="0"/>
        <w:jc w:val="both"/>
        <w:rPr>
          <w:i/>
          <w:lang w:val="en-GB"/>
        </w:rPr>
      </w:pPr>
    </w:p>
    <w:p w:rsidR="006F0544" w:rsidRPr="00120349" w:rsidRDefault="00F42C57" w:rsidP="00120349">
      <w:pPr>
        <w:jc w:val="both"/>
        <w:rPr>
          <w:b/>
          <w:lang w:val="en-GB"/>
        </w:rPr>
      </w:pPr>
      <w:r>
        <w:rPr>
          <w:b/>
          <w:lang w:val="en-GB"/>
        </w:rPr>
        <w:t>S</w:t>
      </w:r>
      <w:r w:rsidR="00E1217A">
        <w:rPr>
          <w:b/>
          <w:lang w:val="en-GB"/>
        </w:rPr>
        <w:t>8</w:t>
      </w:r>
      <w:r w:rsidR="006F0544">
        <w:rPr>
          <w:b/>
          <w:lang w:val="en-GB"/>
        </w:rPr>
        <w:t xml:space="preserve"> </w:t>
      </w:r>
      <w:r w:rsidR="00A260DB">
        <w:rPr>
          <w:b/>
          <w:lang w:val="en-GB"/>
        </w:rPr>
        <w:tab/>
      </w:r>
      <w:r w:rsidR="005651D7">
        <w:rPr>
          <w:b/>
          <w:lang w:val="en-GB"/>
        </w:rPr>
        <w:t>Rheology</w:t>
      </w:r>
    </w:p>
    <w:p w:rsidR="006F0544" w:rsidRPr="00BD5606" w:rsidRDefault="00F42C57" w:rsidP="00120349">
      <w:pPr>
        <w:jc w:val="both"/>
        <w:rPr>
          <w:b/>
          <w:lang w:val="en-GB"/>
        </w:rPr>
      </w:pPr>
      <w:r w:rsidRPr="00BD5606">
        <w:rPr>
          <w:b/>
          <w:lang w:val="en-GB"/>
        </w:rPr>
        <w:t>S</w:t>
      </w:r>
      <w:r w:rsidR="00E1217A">
        <w:rPr>
          <w:b/>
          <w:lang w:val="en-GB"/>
        </w:rPr>
        <w:t>8</w:t>
      </w:r>
      <w:r w:rsidR="006F0544" w:rsidRPr="00BD5606">
        <w:rPr>
          <w:b/>
          <w:lang w:val="en-GB"/>
        </w:rPr>
        <w:t xml:space="preserve">.1 </w:t>
      </w:r>
      <w:r w:rsidR="005651D7" w:rsidRPr="00BD5606">
        <w:rPr>
          <w:b/>
          <w:lang w:val="en-GB"/>
        </w:rPr>
        <w:t>Methodology</w:t>
      </w:r>
    </w:p>
    <w:p w:rsidR="001713DD" w:rsidRDefault="005651D7" w:rsidP="006F0544">
      <w:pPr>
        <w:spacing w:after="0"/>
        <w:jc w:val="both"/>
        <w:rPr>
          <w:lang w:val="en-GB"/>
        </w:rPr>
      </w:pPr>
      <w:r>
        <w:rPr>
          <w:lang w:val="en-GB"/>
        </w:rPr>
        <w:t xml:space="preserve">Gel samples for rheology were prepared as described in </w:t>
      </w:r>
      <w:r w:rsidR="002A31A8">
        <w:rPr>
          <w:lang w:val="en-GB"/>
        </w:rPr>
        <w:t>S</w:t>
      </w:r>
      <w:r>
        <w:rPr>
          <w:lang w:val="en-GB"/>
        </w:rPr>
        <w:t xml:space="preserve">ection </w:t>
      </w:r>
      <w:r w:rsidR="002A31A8">
        <w:rPr>
          <w:lang w:val="en-GB"/>
        </w:rPr>
        <w:t>S2</w:t>
      </w:r>
      <w:r>
        <w:rPr>
          <w:lang w:val="en-GB"/>
        </w:rPr>
        <w:t xml:space="preserve"> using bottomless vials as templates to obtain</w:t>
      </w:r>
      <w:r w:rsidR="00E6076A">
        <w:rPr>
          <w:lang w:val="en-GB"/>
        </w:rPr>
        <w:t xml:space="preserve"> the intended gel dimensions. </w:t>
      </w:r>
      <w:r w:rsidR="00864EAF">
        <w:rPr>
          <w:lang w:val="en-GB"/>
        </w:rPr>
        <w:t xml:space="preserve">For the gels prepared using </w:t>
      </w:r>
      <w:proofErr w:type="spellStart"/>
      <w:r w:rsidR="00864EAF">
        <w:rPr>
          <w:lang w:val="en-GB"/>
        </w:rPr>
        <w:t>GdL</w:t>
      </w:r>
      <w:proofErr w:type="spellEnd"/>
      <w:r w:rsidR="00864EAF">
        <w:rPr>
          <w:lang w:val="en-GB"/>
        </w:rPr>
        <w:t xml:space="preserve"> as a pH trigger, the amou</w:t>
      </w:r>
      <w:r w:rsidR="00394A67">
        <w:rPr>
          <w:lang w:val="en-GB"/>
        </w:rPr>
        <w:t xml:space="preserve">nt of </w:t>
      </w:r>
      <w:proofErr w:type="spellStart"/>
      <w:r w:rsidR="00394A67">
        <w:rPr>
          <w:lang w:val="en-GB"/>
        </w:rPr>
        <w:t>GdL</w:t>
      </w:r>
      <w:proofErr w:type="spellEnd"/>
      <w:r w:rsidR="00394A67">
        <w:rPr>
          <w:lang w:val="en-GB"/>
        </w:rPr>
        <w:t xml:space="preserve"> added was 0.045 </w:t>
      </w:r>
      <w:proofErr w:type="spellStart"/>
      <w:r w:rsidR="00394A67">
        <w:rPr>
          <w:lang w:val="en-GB"/>
        </w:rPr>
        <w:t>mmol</w:t>
      </w:r>
      <w:proofErr w:type="spellEnd"/>
      <w:r w:rsidR="00A260DB">
        <w:rPr>
          <w:lang w:val="en-GB"/>
        </w:rPr>
        <w:t xml:space="preserve"> (0.8</w:t>
      </w:r>
      <w:r w:rsidR="00834D2B">
        <w:rPr>
          <w:lang w:val="en-GB"/>
        </w:rPr>
        <w:t xml:space="preserve">% </w:t>
      </w:r>
      <w:proofErr w:type="spellStart"/>
      <w:r w:rsidR="00834D2B">
        <w:rPr>
          <w:lang w:val="en-GB"/>
        </w:rPr>
        <w:t>wt</w:t>
      </w:r>
      <w:proofErr w:type="spellEnd"/>
      <w:r w:rsidR="00834D2B">
        <w:rPr>
          <w:lang w:val="en-GB"/>
        </w:rPr>
        <w:t>/</w:t>
      </w:r>
      <w:proofErr w:type="spellStart"/>
      <w:r w:rsidR="00834D2B">
        <w:rPr>
          <w:lang w:val="en-GB"/>
        </w:rPr>
        <w:t>vol</w:t>
      </w:r>
      <w:proofErr w:type="spellEnd"/>
      <w:r w:rsidR="00834D2B">
        <w:rPr>
          <w:lang w:val="en-GB"/>
        </w:rPr>
        <w:t>)</w:t>
      </w:r>
      <w:r w:rsidR="00864EAF">
        <w:rPr>
          <w:lang w:val="en-GB"/>
        </w:rPr>
        <w:t>, unless otherwise specified.</w:t>
      </w:r>
      <w:r w:rsidR="00C0603A">
        <w:rPr>
          <w:lang w:val="en-GB"/>
        </w:rPr>
        <w:t xml:space="preserve"> All the photoactivated gels were </w:t>
      </w:r>
      <w:r w:rsidR="00394A67">
        <w:rPr>
          <w:lang w:val="en-GB"/>
        </w:rPr>
        <w:t xml:space="preserve">prepared using </w:t>
      </w:r>
      <w:proofErr w:type="spellStart"/>
      <w:r w:rsidR="00394A67">
        <w:rPr>
          <w:lang w:val="en-GB"/>
        </w:rPr>
        <w:t>GdL</w:t>
      </w:r>
      <w:proofErr w:type="spellEnd"/>
      <w:r w:rsidR="00394A67">
        <w:rPr>
          <w:lang w:val="en-GB"/>
        </w:rPr>
        <w:t xml:space="preserve"> (0.034 </w:t>
      </w:r>
      <w:proofErr w:type="spellStart"/>
      <w:r w:rsidR="00394A67">
        <w:rPr>
          <w:lang w:val="en-GB"/>
        </w:rPr>
        <w:t>mmol</w:t>
      </w:r>
      <w:proofErr w:type="spellEnd"/>
      <w:r w:rsidR="00A260DB">
        <w:rPr>
          <w:lang w:val="en-GB"/>
        </w:rPr>
        <w:t xml:space="preserve"> - 0.6</w:t>
      </w:r>
      <w:r w:rsidR="00394A67">
        <w:rPr>
          <w:lang w:val="en-GB"/>
        </w:rPr>
        <w:t xml:space="preserve">% </w:t>
      </w:r>
      <w:proofErr w:type="spellStart"/>
      <w:r w:rsidR="00394A67">
        <w:rPr>
          <w:lang w:val="en-GB"/>
        </w:rPr>
        <w:t>wt</w:t>
      </w:r>
      <w:proofErr w:type="spellEnd"/>
      <w:r w:rsidR="00394A67">
        <w:rPr>
          <w:lang w:val="en-GB"/>
        </w:rPr>
        <w:t>/</w:t>
      </w:r>
      <w:proofErr w:type="spellStart"/>
      <w:r w:rsidR="00394A67">
        <w:rPr>
          <w:lang w:val="en-GB"/>
        </w:rPr>
        <w:t>vol</w:t>
      </w:r>
      <w:proofErr w:type="spellEnd"/>
      <w:r w:rsidR="00394A67">
        <w:rPr>
          <w:lang w:val="en-GB"/>
        </w:rPr>
        <w:t xml:space="preserve">) and DPIN (0.023 </w:t>
      </w:r>
      <w:proofErr w:type="spellStart"/>
      <w:r w:rsidR="00394A67">
        <w:rPr>
          <w:lang w:val="en-GB"/>
        </w:rPr>
        <w:t>mmol</w:t>
      </w:r>
      <w:proofErr w:type="spellEnd"/>
      <w:r w:rsidR="00A260DB">
        <w:rPr>
          <w:lang w:val="en-GB"/>
        </w:rPr>
        <w:t xml:space="preserve"> – 0.8</w:t>
      </w:r>
      <w:r w:rsidR="00C0603A">
        <w:rPr>
          <w:lang w:val="en-GB"/>
        </w:rPr>
        <w:t xml:space="preserve">% </w:t>
      </w:r>
      <w:proofErr w:type="spellStart"/>
      <w:r w:rsidR="00C0603A">
        <w:rPr>
          <w:lang w:val="en-GB"/>
        </w:rPr>
        <w:t>wt</w:t>
      </w:r>
      <w:proofErr w:type="spellEnd"/>
      <w:r w:rsidR="00C0603A">
        <w:rPr>
          <w:lang w:val="en-GB"/>
        </w:rPr>
        <w:t>/</w:t>
      </w:r>
      <w:proofErr w:type="spellStart"/>
      <w:r w:rsidR="00C0603A">
        <w:rPr>
          <w:lang w:val="en-GB"/>
        </w:rPr>
        <w:t>vol</w:t>
      </w:r>
      <w:proofErr w:type="spellEnd"/>
      <w:r w:rsidR="00C0603A">
        <w:rPr>
          <w:lang w:val="en-GB"/>
        </w:rPr>
        <w:t>) as pH activators.</w:t>
      </w:r>
      <w:r w:rsidR="00864EAF">
        <w:rPr>
          <w:lang w:val="en-GB"/>
        </w:rPr>
        <w:t xml:space="preserve"> </w:t>
      </w:r>
      <w:r w:rsidR="00E6076A">
        <w:rPr>
          <w:lang w:val="en-GB"/>
        </w:rPr>
        <w:t>The measurements were carried out at 25</w:t>
      </w:r>
      <w:r w:rsidR="00A260DB">
        <w:rPr>
          <w:rFonts w:cstheme="minorHAnsi"/>
          <w:lang w:val="en-GB"/>
        </w:rPr>
        <w:t>°</w:t>
      </w:r>
      <w:r w:rsidR="00E6076A">
        <w:rPr>
          <w:lang w:val="en-GB"/>
        </w:rPr>
        <w:t xml:space="preserve">C using a 2 cm parallel plate and a gap of 2 mm. To avoid solvent evaporation and keep the sample hydrated, a solvent trap was </w:t>
      </w:r>
      <w:r w:rsidR="002A531F">
        <w:rPr>
          <w:lang w:val="en-GB"/>
        </w:rPr>
        <w:t>used,</w:t>
      </w:r>
      <w:r w:rsidR="00E6076A">
        <w:rPr>
          <w:lang w:val="en-GB"/>
        </w:rPr>
        <w:t xml:space="preserve"> and the internal atmosphere was kept saturated</w:t>
      </w:r>
      <w:r w:rsidR="00F2175A">
        <w:rPr>
          <w:lang w:val="en-GB"/>
        </w:rPr>
        <w:t>. Amplitude sweep experiments were per</w:t>
      </w:r>
      <w:r w:rsidR="00A260DB">
        <w:rPr>
          <w:lang w:val="en-GB"/>
        </w:rPr>
        <w:t>formed in the range of 0.05-100</w:t>
      </w:r>
      <w:r w:rsidR="00F2175A">
        <w:rPr>
          <w:lang w:val="en-GB"/>
        </w:rPr>
        <w:t>% strain at a 1 Hz frequency to identify the linear viscoelastic region. Frequency sweep experiments were performed between 0.1 and 100 Hz using a shear strain o</w:t>
      </w:r>
      <w:r w:rsidR="00CC6260">
        <w:rPr>
          <w:lang w:val="en-GB"/>
        </w:rPr>
        <w:t>f</w:t>
      </w:r>
      <w:r w:rsidR="00A260DB">
        <w:rPr>
          <w:lang w:val="en-GB"/>
        </w:rPr>
        <w:t xml:space="preserve"> 0.25</w:t>
      </w:r>
      <w:r w:rsidR="00F2175A">
        <w:rPr>
          <w:lang w:val="en-GB"/>
        </w:rPr>
        <w:t>%. The measurements were repeated three times to ensure reproducibility and the average data are shown.</w:t>
      </w:r>
      <w:r w:rsidR="00E6076A">
        <w:rPr>
          <w:lang w:val="en-GB"/>
        </w:rPr>
        <w:t xml:space="preserve"> </w:t>
      </w:r>
    </w:p>
    <w:p w:rsidR="001713DD" w:rsidRDefault="001713DD" w:rsidP="006F0544">
      <w:pPr>
        <w:spacing w:after="0"/>
        <w:jc w:val="both"/>
        <w:rPr>
          <w:lang w:val="en-GB"/>
        </w:rPr>
      </w:pPr>
    </w:p>
    <w:p w:rsidR="006F0544" w:rsidRPr="00BD5606" w:rsidRDefault="00F42C57" w:rsidP="006F0544">
      <w:pPr>
        <w:spacing w:after="0"/>
        <w:jc w:val="both"/>
        <w:rPr>
          <w:b/>
          <w:lang w:val="en-GB"/>
        </w:rPr>
      </w:pPr>
      <w:r w:rsidRPr="00BD5606">
        <w:rPr>
          <w:b/>
          <w:lang w:val="en-GB"/>
        </w:rPr>
        <w:t>S</w:t>
      </w:r>
      <w:r w:rsidR="00E1217A">
        <w:rPr>
          <w:b/>
          <w:lang w:val="en-GB"/>
        </w:rPr>
        <w:t>8</w:t>
      </w:r>
      <w:r w:rsidR="006F0544" w:rsidRPr="00BD5606">
        <w:rPr>
          <w:b/>
          <w:lang w:val="en-GB"/>
        </w:rPr>
        <w:t xml:space="preserve">.2 </w:t>
      </w:r>
      <w:r w:rsidR="002A531F" w:rsidRPr="00BD5606">
        <w:rPr>
          <w:b/>
          <w:lang w:val="en-GB"/>
        </w:rPr>
        <w:t>Rheology data</w:t>
      </w:r>
    </w:p>
    <w:p w:rsidR="002C1F66" w:rsidRDefault="002C1F66" w:rsidP="006F0544">
      <w:pPr>
        <w:spacing w:after="0"/>
        <w:jc w:val="both"/>
        <w:rPr>
          <w:i/>
          <w:lang w:val="en-GB"/>
        </w:rPr>
      </w:pPr>
    </w:p>
    <w:p w:rsidR="002A31A8" w:rsidRDefault="002A31A8" w:rsidP="006F0544">
      <w:pPr>
        <w:spacing w:after="0"/>
        <w:jc w:val="both"/>
        <w:rPr>
          <w:i/>
          <w:lang w:val="en-GB"/>
        </w:rPr>
      </w:pPr>
    </w:p>
    <w:p w:rsidR="002C1F66" w:rsidRDefault="00F15DF3" w:rsidP="00F15DF3">
      <w:pPr>
        <w:spacing w:after="0"/>
        <w:jc w:val="center"/>
        <w:rPr>
          <w:lang w:val="en-GB"/>
        </w:rPr>
      </w:pPr>
      <w:r>
        <w:rPr>
          <w:noProof/>
          <w:lang w:val="en-GB" w:eastAsia="en-GB"/>
        </w:rPr>
        <w:lastRenderedPageBreak/>
        <w:drawing>
          <wp:inline distT="0" distB="0" distL="0" distR="0" wp14:anchorId="0618CB77" wp14:editId="7FF396EC">
            <wp:extent cx="6142098" cy="1775460"/>
            <wp:effectExtent l="0" t="0" r="0" b="0"/>
            <wp:docPr id="5" name="Picture 2">
              <a:extLst xmlns:a="http://schemas.openxmlformats.org/drawingml/2006/main">
                <a:ext uri="{FF2B5EF4-FFF2-40B4-BE49-F238E27FC236}">
                  <a16:creationId xmlns:a16="http://schemas.microsoft.com/office/drawing/2014/main" id="{907308BF-8B23-42E5-B7BB-CF8727EB1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07308BF-8B23-42E5-B7BB-CF8727EB10E1}"/>
                        </a:ext>
                      </a:extLst>
                    </pic:cNvPr>
                    <pic:cNvPicPr>
                      <a:picLocks noChangeAspect="1"/>
                    </pic:cNvPicPr>
                  </pic:nvPicPr>
                  <pic:blipFill>
                    <a:blip r:embed="rId29"/>
                    <a:stretch>
                      <a:fillRect/>
                    </a:stretch>
                  </pic:blipFill>
                  <pic:spPr>
                    <a:xfrm>
                      <a:off x="0" y="0"/>
                      <a:ext cx="6210561" cy="1795250"/>
                    </a:xfrm>
                    <a:prstGeom prst="rect">
                      <a:avLst/>
                    </a:prstGeom>
                  </pic:spPr>
                </pic:pic>
              </a:graphicData>
            </a:graphic>
          </wp:inline>
        </w:drawing>
      </w:r>
    </w:p>
    <w:p w:rsidR="005C5E97" w:rsidRDefault="005C5E97" w:rsidP="00737753">
      <w:pPr>
        <w:spacing w:after="0"/>
        <w:jc w:val="center"/>
        <w:rPr>
          <w:lang w:val="en-GB"/>
        </w:rPr>
      </w:pPr>
      <w:r>
        <w:rPr>
          <w:lang w:val="en-GB"/>
        </w:rPr>
        <w:t>Figure S</w:t>
      </w:r>
      <w:r w:rsidR="00B25380">
        <w:rPr>
          <w:lang w:val="en-GB"/>
        </w:rPr>
        <w:t>1</w:t>
      </w:r>
      <w:r w:rsidR="00B55A38">
        <w:rPr>
          <w:lang w:val="en-GB"/>
        </w:rPr>
        <w:t>9</w:t>
      </w:r>
      <w:r>
        <w:rPr>
          <w:lang w:val="en-GB"/>
        </w:rPr>
        <w:t xml:space="preserve">. Elastic (G’, blue circles) and viscous (G”, orange circles) moduli of </w:t>
      </w:r>
      <w:r w:rsidR="00737753">
        <w:rPr>
          <w:lang w:val="en-GB"/>
        </w:rPr>
        <w:t>DBS-CONHNH</w:t>
      </w:r>
      <w:r w:rsidR="00737753" w:rsidRPr="0031481E">
        <w:rPr>
          <w:vertAlign w:val="subscript"/>
          <w:lang w:val="en-GB"/>
        </w:rPr>
        <w:t>2</w:t>
      </w:r>
      <w:r w:rsidR="00737753">
        <w:rPr>
          <w:lang w:val="en-GB"/>
        </w:rPr>
        <w:t xml:space="preserve"> </w:t>
      </w:r>
      <w:r>
        <w:rPr>
          <w:lang w:val="en-GB"/>
        </w:rPr>
        <w:t xml:space="preserve">hydrogel </w:t>
      </w:r>
      <w:r w:rsidR="00A260DB">
        <w:rPr>
          <w:lang w:val="en-GB"/>
        </w:rPr>
        <w:t>(0.4</w:t>
      </w:r>
      <w:r w:rsidR="00737753">
        <w:rPr>
          <w:lang w:val="en-GB"/>
        </w:rPr>
        <w:t xml:space="preserve">% </w:t>
      </w:r>
      <w:proofErr w:type="spellStart"/>
      <w:r w:rsidR="00737753">
        <w:rPr>
          <w:lang w:val="en-GB"/>
        </w:rPr>
        <w:t>wt</w:t>
      </w:r>
      <w:proofErr w:type="spellEnd"/>
      <w:r w:rsidR="00737753">
        <w:rPr>
          <w:lang w:val="en-GB"/>
        </w:rPr>
        <w:t>/</w:t>
      </w:r>
      <w:proofErr w:type="spellStart"/>
      <w:r w:rsidR="00737753">
        <w:rPr>
          <w:lang w:val="en-GB"/>
        </w:rPr>
        <w:t>vol</w:t>
      </w:r>
      <w:proofErr w:type="spellEnd"/>
      <w:r w:rsidR="00737753">
        <w:rPr>
          <w:lang w:val="en-GB"/>
        </w:rPr>
        <w:t xml:space="preserve">) </w:t>
      </w:r>
      <w:r>
        <w:rPr>
          <w:lang w:val="en-GB"/>
        </w:rPr>
        <w:t xml:space="preserve">with increasing shear strain (left) and frequency (right). </w:t>
      </w:r>
    </w:p>
    <w:p w:rsidR="005C5E97" w:rsidRDefault="005C5E97" w:rsidP="00F15DF3">
      <w:pPr>
        <w:spacing w:after="0"/>
        <w:jc w:val="center"/>
        <w:rPr>
          <w:lang w:val="en-GB"/>
        </w:rPr>
      </w:pPr>
    </w:p>
    <w:p w:rsidR="00F15DF3" w:rsidRDefault="00F15DF3" w:rsidP="00F15DF3">
      <w:pPr>
        <w:spacing w:after="0"/>
        <w:jc w:val="both"/>
        <w:rPr>
          <w:lang w:val="en-GB"/>
        </w:rPr>
      </w:pPr>
      <w:r>
        <w:rPr>
          <w:noProof/>
          <w:lang w:val="en-GB" w:eastAsia="en-GB"/>
        </w:rPr>
        <w:drawing>
          <wp:inline distT="0" distB="0" distL="0" distR="0" wp14:anchorId="16B21C58">
            <wp:extent cx="6126480" cy="181956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9324" cy="1829322"/>
                    </a:xfrm>
                    <a:prstGeom prst="rect">
                      <a:avLst/>
                    </a:prstGeom>
                    <a:noFill/>
                  </pic:spPr>
                </pic:pic>
              </a:graphicData>
            </a:graphic>
          </wp:inline>
        </w:drawing>
      </w:r>
    </w:p>
    <w:p w:rsidR="002B37B5" w:rsidRDefault="002B37B5" w:rsidP="00737753">
      <w:pPr>
        <w:spacing w:after="0"/>
        <w:jc w:val="center"/>
        <w:rPr>
          <w:lang w:val="en-GB"/>
        </w:rPr>
      </w:pPr>
    </w:p>
    <w:p w:rsidR="00737753" w:rsidRDefault="00737753" w:rsidP="00737753">
      <w:pPr>
        <w:spacing w:after="0"/>
        <w:jc w:val="center"/>
        <w:rPr>
          <w:lang w:val="en-GB"/>
        </w:rPr>
      </w:pPr>
      <w:r>
        <w:rPr>
          <w:lang w:val="en-GB"/>
        </w:rPr>
        <w:t>Figure S</w:t>
      </w:r>
      <w:r w:rsidR="00B55A38">
        <w:rPr>
          <w:lang w:val="en-GB"/>
        </w:rPr>
        <w:t>20</w:t>
      </w:r>
      <w:r>
        <w:rPr>
          <w:lang w:val="en-GB"/>
        </w:rPr>
        <w:t>. Elastic (G’, blue circles) and viscous (G”, orange circles) m</w:t>
      </w:r>
      <w:r w:rsidR="00A260DB">
        <w:rPr>
          <w:lang w:val="en-GB"/>
        </w:rPr>
        <w:t>oduli of DBS-COOH hydrogel (0.4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with increasing shear strain (left) and frequency (right). </w:t>
      </w:r>
    </w:p>
    <w:p w:rsidR="001D462B" w:rsidRDefault="001D462B" w:rsidP="00F15DF3">
      <w:pPr>
        <w:spacing w:after="0"/>
        <w:jc w:val="both"/>
        <w:rPr>
          <w:lang w:val="en-GB"/>
        </w:rPr>
      </w:pPr>
    </w:p>
    <w:p w:rsidR="001D462B" w:rsidRDefault="002F2E4E" w:rsidP="00F15DF3">
      <w:pPr>
        <w:spacing w:after="0"/>
        <w:jc w:val="both"/>
        <w:rPr>
          <w:lang w:val="en-GB"/>
        </w:rPr>
      </w:pPr>
      <w:r>
        <w:rPr>
          <w:noProof/>
          <w:lang w:val="en-GB" w:eastAsia="en-GB"/>
        </w:rPr>
        <w:drawing>
          <wp:inline distT="0" distB="0" distL="0" distR="0" wp14:anchorId="3CA9FBDC">
            <wp:extent cx="6077086" cy="1792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8470" cy="1804736"/>
                    </a:xfrm>
                    <a:prstGeom prst="rect">
                      <a:avLst/>
                    </a:prstGeom>
                    <a:noFill/>
                  </pic:spPr>
                </pic:pic>
              </a:graphicData>
            </a:graphic>
          </wp:inline>
        </w:drawing>
      </w:r>
    </w:p>
    <w:p w:rsidR="00C736FD" w:rsidRDefault="00C736FD" w:rsidP="00C736FD">
      <w:pPr>
        <w:spacing w:after="0"/>
        <w:jc w:val="center"/>
        <w:rPr>
          <w:lang w:val="en-GB"/>
        </w:rPr>
      </w:pPr>
    </w:p>
    <w:p w:rsidR="00C736FD" w:rsidRDefault="00737753" w:rsidP="00737753">
      <w:pPr>
        <w:spacing w:after="0"/>
        <w:jc w:val="center"/>
        <w:rPr>
          <w:lang w:val="en-GB"/>
        </w:rPr>
      </w:pPr>
      <w:r>
        <w:rPr>
          <w:lang w:val="en-GB"/>
        </w:rPr>
        <w:t>Figure S</w:t>
      </w:r>
      <w:r w:rsidR="00B55A38">
        <w:rPr>
          <w:lang w:val="en-GB"/>
        </w:rPr>
        <w:t>21</w:t>
      </w:r>
      <w:r>
        <w:rPr>
          <w:lang w:val="en-GB"/>
        </w:rPr>
        <w:t xml:space="preserve">. Elastic (G’, blue circles) and viscous (G”, orange circles) moduli of </w:t>
      </w:r>
      <w:r w:rsidR="00CC3495">
        <w:rPr>
          <w:lang w:val="en-GB"/>
        </w:rPr>
        <w:t>DBS-CONHNH</w:t>
      </w:r>
      <w:r w:rsidR="00CC3495" w:rsidRPr="00CC3495">
        <w:rPr>
          <w:vertAlign w:val="subscript"/>
          <w:lang w:val="en-GB"/>
        </w:rPr>
        <w:t>2</w:t>
      </w:r>
      <w:r w:rsidR="00CC3495">
        <w:rPr>
          <w:lang w:val="en-GB"/>
        </w:rPr>
        <w:t xml:space="preserve">/DBS-COOH </w:t>
      </w:r>
      <w:r w:rsidR="002A5468">
        <w:rPr>
          <w:lang w:val="en-GB"/>
        </w:rPr>
        <w:t xml:space="preserve">two-component </w:t>
      </w:r>
      <w:r w:rsidR="00A260DB">
        <w:rPr>
          <w:lang w:val="en-GB"/>
        </w:rPr>
        <w:t>gel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with increasing shear strain (left) and frequency (right). </w:t>
      </w:r>
    </w:p>
    <w:p w:rsidR="000646E3" w:rsidRDefault="000646E3" w:rsidP="00737753">
      <w:pPr>
        <w:spacing w:after="0"/>
        <w:jc w:val="center"/>
        <w:rPr>
          <w:lang w:val="en-GB"/>
        </w:rPr>
      </w:pPr>
    </w:p>
    <w:p w:rsidR="000646E3" w:rsidRDefault="000646E3" w:rsidP="00737753">
      <w:pPr>
        <w:spacing w:after="0"/>
        <w:jc w:val="center"/>
        <w:rPr>
          <w:lang w:val="en-GB"/>
        </w:rPr>
      </w:pPr>
    </w:p>
    <w:p w:rsidR="000646E3" w:rsidRDefault="000646E3" w:rsidP="00737753">
      <w:pPr>
        <w:spacing w:after="0"/>
        <w:jc w:val="center"/>
        <w:rPr>
          <w:lang w:val="en-GB"/>
        </w:rPr>
      </w:pPr>
      <w:r>
        <w:rPr>
          <w:noProof/>
          <w:lang w:val="en-GB" w:eastAsia="en-GB"/>
        </w:rPr>
        <w:lastRenderedPageBreak/>
        <w:drawing>
          <wp:inline distT="0" distB="0" distL="0" distR="0" wp14:anchorId="14FCE250" wp14:editId="4482CD3C">
            <wp:extent cx="6075893" cy="1755168"/>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2114" cy="1762743"/>
                    </a:xfrm>
                    <a:prstGeom prst="rect">
                      <a:avLst/>
                    </a:prstGeom>
                    <a:noFill/>
                  </pic:spPr>
                </pic:pic>
              </a:graphicData>
            </a:graphic>
          </wp:inline>
        </w:drawing>
      </w:r>
    </w:p>
    <w:p w:rsidR="000646E3" w:rsidRDefault="000646E3" w:rsidP="000646E3">
      <w:pPr>
        <w:spacing w:after="0"/>
        <w:jc w:val="both"/>
        <w:rPr>
          <w:lang w:val="en-GB"/>
        </w:rPr>
      </w:pPr>
    </w:p>
    <w:p w:rsidR="000646E3" w:rsidRDefault="000646E3" w:rsidP="000646E3">
      <w:pPr>
        <w:spacing w:after="0"/>
        <w:jc w:val="center"/>
        <w:rPr>
          <w:lang w:val="en-GB"/>
        </w:rPr>
      </w:pPr>
      <w:r>
        <w:rPr>
          <w:lang w:val="en-GB"/>
        </w:rPr>
        <w:t>Figure S</w:t>
      </w:r>
      <w:r w:rsidR="00A02628">
        <w:rPr>
          <w:lang w:val="en-GB"/>
        </w:rPr>
        <w:t>2</w:t>
      </w:r>
      <w:r w:rsidR="00B55A38">
        <w:rPr>
          <w:lang w:val="en-GB"/>
        </w:rPr>
        <w:t>2</w:t>
      </w:r>
      <w:r>
        <w:rPr>
          <w:lang w:val="en-GB"/>
        </w:rPr>
        <w:t>. Elastic (G’, blue circles) and viscous (G”, orange circles) moduli of DBS-CONHNH</w:t>
      </w:r>
      <w:r w:rsidRPr="00CC3495">
        <w:rPr>
          <w:vertAlign w:val="subscript"/>
          <w:lang w:val="en-GB"/>
        </w:rPr>
        <w:t>2</w:t>
      </w:r>
      <w:r>
        <w:rPr>
          <w:lang w:val="en-GB"/>
        </w:rPr>
        <w:t xml:space="preserve">/DBS-COOH </w:t>
      </w:r>
      <w:r w:rsidR="002A5468">
        <w:rPr>
          <w:lang w:val="en-GB"/>
        </w:rPr>
        <w:t xml:space="preserve">two-component </w:t>
      </w:r>
      <w:r w:rsidR="00A260DB">
        <w:rPr>
          <w:lang w:val="en-GB"/>
        </w:rPr>
        <w:t>gel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with increasing shear strain (left) and frequency (right). The DBS-COOH network in this gel was disrupted by addition of </w:t>
      </w:r>
      <w:proofErr w:type="spellStart"/>
      <w:r>
        <w:rPr>
          <w:lang w:val="en-GB"/>
        </w:rPr>
        <w:t>NaOH</w:t>
      </w:r>
      <w:proofErr w:type="spellEnd"/>
      <w:r>
        <w:rPr>
          <w:lang w:val="en-GB"/>
        </w:rPr>
        <w:t xml:space="preserve"> (0.5 M, 60 </w:t>
      </w:r>
      <w:r w:rsidRPr="000646E3">
        <w:rPr>
          <w:rFonts w:ascii="Symbol" w:hAnsi="Symbol"/>
          <w:lang w:val="en-GB"/>
        </w:rPr>
        <w:t></w:t>
      </w:r>
      <w:r>
        <w:rPr>
          <w:lang w:val="en-GB"/>
        </w:rPr>
        <w:t xml:space="preserve">L) and subsequently reformed by addition of </w:t>
      </w:r>
      <w:proofErr w:type="spellStart"/>
      <w:r>
        <w:rPr>
          <w:lang w:val="en-GB"/>
        </w:rPr>
        <w:t>GdL</w:t>
      </w:r>
      <w:proofErr w:type="spellEnd"/>
      <w:r>
        <w:rPr>
          <w:lang w:val="en-GB"/>
        </w:rPr>
        <w:t>.</w:t>
      </w:r>
      <w:r w:rsidR="0063051A">
        <w:rPr>
          <w:lang w:val="en-GB"/>
        </w:rPr>
        <w:t xml:space="preserve"> Rheology was measured after the gel was reformed.</w:t>
      </w:r>
    </w:p>
    <w:p w:rsidR="00A260DB" w:rsidRDefault="00A260DB" w:rsidP="000646E3">
      <w:pPr>
        <w:spacing w:after="0"/>
        <w:jc w:val="center"/>
        <w:rPr>
          <w:lang w:val="en-GB"/>
        </w:rPr>
      </w:pPr>
    </w:p>
    <w:p w:rsidR="00C736FD" w:rsidRDefault="00C736FD" w:rsidP="00C736FD">
      <w:pPr>
        <w:spacing w:after="0"/>
        <w:jc w:val="both"/>
        <w:rPr>
          <w:lang w:val="en-GB"/>
        </w:rPr>
      </w:pPr>
    </w:p>
    <w:p w:rsidR="00C736FD" w:rsidRDefault="00EC555E" w:rsidP="00737753">
      <w:pPr>
        <w:spacing w:after="0"/>
        <w:rPr>
          <w:lang w:val="en-GB"/>
        </w:rPr>
      </w:pPr>
      <w:r>
        <w:rPr>
          <w:noProof/>
          <w:lang w:val="en-GB" w:eastAsia="en-GB"/>
        </w:rPr>
        <w:drawing>
          <wp:inline distT="0" distB="0" distL="0" distR="0" wp14:anchorId="25447B51">
            <wp:extent cx="6357987" cy="1872429"/>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6708" cy="1886777"/>
                    </a:xfrm>
                    <a:prstGeom prst="rect">
                      <a:avLst/>
                    </a:prstGeom>
                    <a:noFill/>
                  </pic:spPr>
                </pic:pic>
              </a:graphicData>
            </a:graphic>
          </wp:inline>
        </w:drawing>
      </w:r>
    </w:p>
    <w:p w:rsidR="00737753" w:rsidRDefault="00737753" w:rsidP="00737753">
      <w:pPr>
        <w:spacing w:after="0"/>
        <w:jc w:val="center"/>
        <w:rPr>
          <w:lang w:val="en-GB"/>
        </w:rPr>
      </w:pPr>
    </w:p>
    <w:p w:rsidR="00737753" w:rsidRDefault="00737753" w:rsidP="00737753">
      <w:pPr>
        <w:spacing w:after="0"/>
        <w:jc w:val="center"/>
        <w:rPr>
          <w:lang w:val="en-GB"/>
        </w:rPr>
      </w:pPr>
      <w:r>
        <w:rPr>
          <w:lang w:val="en-GB"/>
        </w:rPr>
        <w:t>Figure S</w:t>
      </w:r>
      <w:r w:rsidR="00A02628">
        <w:rPr>
          <w:lang w:val="en-GB"/>
        </w:rPr>
        <w:t>2</w:t>
      </w:r>
      <w:r w:rsidR="00B55A38">
        <w:rPr>
          <w:lang w:val="en-GB"/>
        </w:rPr>
        <w:t>3</w:t>
      </w:r>
      <w:r>
        <w:rPr>
          <w:lang w:val="en-GB"/>
        </w:rPr>
        <w:t xml:space="preserve">. Elastic (G’, blue circles) and viscous (G”, orange circles) moduli of </w:t>
      </w:r>
      <w:r w:rsidR="00D159BA">
        <w:rPr>
          <w:lang w:val="en-GB"/>
        </w:rPr>
        <w:t>DBS-CONHNH</w:t>
      </w:r>
      <w:r w:rsidR="00D159BA" w:rsidRPr="00CC3495">
        <w:rPr>
          <w:vertAlign w:val="subscript"/>
          <w:lang w:val="en-GB"/>
        </w:rPr>
        <w:t>2</w:t>
      </w:r>
      <w:r w:rsidR="00D159BA">
        <w:rPr>
          <w:lang w:val="en-GB"/>
        </w:rPr>
        <w:t xml:space="preserve">/DBS-COOH </w:t>
      </w:r>
      <w:r w:rsidR="002A5468">
        <w:rPr>
          <w:lang w:val="en-GB"/>
        </w:rPr>
        <w:t xml:space="preserve">two-component </w:t>
      </w:r>
      <w:r>
        <w:rPr>
          <w:lang w:val="en-GB"/>
        </w:rPr>
        <w:t>gel (</w:t>
      </w:r>
      <w:r w:rsidR="00D159BA">
        <w:rPr>
          <w:lang w:val="en-GB"/>
        </w:rPr>
        <w:t xml:space="preserve">prepared with </w:t>
      </w:r>
      <w:r w:rsidR="00A260DB">
        <w:rPr>
          <w:lang w:val="en-GB"/>
        </w:rPr>
        <w:t>0.2</w:t>
      </w:r>
      <w:r w:rsidR="000D0F54">
        <w:rPr>
          <w:lang w:val="en-GB"/>
        </w:rPr>
        <w:t xml:space="preserve">% </w:t>
      </w:r>
      <w:proofErr w:type="spellStart"/>
      <w:r w:rsidR="000D0F54">
        <w:rPr>
          <w:lang w:val="en-GB"/>
        </w:rPr>
        <w:t>wt</w:t>
      </w:r>
      <w:proofErr w:type="spellEnd"/>
      <w:r w:rsidR="000D0F54">
        <w:rPr>
          <w:lang w:val="en-GB"/>
        </w:rPr>
        <w:t>/</w:t>
      </w:r>
      <w:proofErr w:type="spellStart"/>
      <w:r w:rsidR="000D0F54">
        <w:rPr>
          <w:lang w:val="en-GB"/>
        </w:rPr>
        <w:t>vol</w:t>
      </w:r>
      <w:proofErr w:type="spellEnd"/>
      <w:r w:rsidR="000D0F54">
        <w:rPr>
          <w:lang w:val="en-GB"/>
        </w:rPr>
        <w:t xml:space="preserve"> of each LMWG</w:t>
      </w:r>
      <w:r w:rsidR="00A260DB">
        <w:rPr>
          <w:lang w:val="en-GB"/>
        </w:rPr>
        <w:t xml:space="preserve"> and 1.0</w:t>
      </w:r>
      <w:r w:rsidR="00D159BA">
        <w:rPr>
          <w:lang w:val="en-GB"/>
        </w:rPr>
        <w:t xml:space="preserve">% </w:t>
      </w:r>
      <w:proofErr w:type="spellStart"/>
      <w:r w:rsidR="0063051A">
        <w:rPr>
          <w:lang w:val="en-GB"/>
        </w:rPr>
        <w:t>wt</w:t>
      </w:r>
      <w:proofErr w:type="spellEnd"/>
      <w:r w:rsidR="0063051A">
        <w:rPr>
          <w:lang w:val="en-GB"/>
        </w:rPr>
        <w:t>/</w:t>
      </w:r>
      <w:proofErr w:type="spellStart"/>
      <w:r w:rsidR="0063051A">
        <w:rPr>
          <w:lang w:val="en-GB"/>
        </w:rPr>
        <w:t>vol</w:t>
      </w:r>
      <w:proofErr w:type="spellEnd"/>
      <w:r w:rsidR="00D159BA">
        <w:rPr>
          <w:lang w:val="en-GB"/>
        </w:rPr>
        <w:t xml:space="preserve"> of </w:t>
      </w:r>
      <w:proofErr w:type="spellStart"/>
      <w:r w:rsidR="00D159BA">
        <w:rPr>
          <w:lang w:val="en-GB"/>
        </w:rPr>
        <w:t>GdL</w:t>
      </w:r>
      <w:proofErr w:type="spellEnd"/>
      <w:r>
        <w:rPr>
          <w:lang w:val="en-GB"/>
        </w:rPr>
        <w:t>) with increasing shear strain (left) and frequency (right</w:t>
      </w:r>
      <w:r w:rsidR="00D159BA">
        <w:rPr>
          <w:lang w:val="en-GB"/>
        </w:rPr>
        <w:t>).</w:t>
      </w:r>
    </w:p>
    <w:p w:rsidR="0063051A" w:rsidRDefault="0063051A" w:rsidP="00737753">
      <w:pPr>
        <w:spacing w:after="0"/>
        <w:jc w:val="center"/>
        <w:rPr>
          <w:lang w:val="en-GB"/>
        </w:rPr>
      </w:pPr>
    </w:p>
    <w:p w:rsidR="00287BB7" w:rsidRDefault="00287BB7" w:rsidP="00C736FD">
      <w:pPr>
        <w:spacing w:after="0"/>
        <w:jc w:val="both"/>
        <w:rPr>
          <w:lang w:val="en-GB"/>
        </w:rPr>
      </w:pPr>
    </w:p>
    <w:p w:rsidR="002B07B9" w:rsidRDefault="009E7CE9" w:rsidP="00C736FD">
      <w:pPr>
        <w:spacing w:after="0"/>
        <w:jc w:val="both"/>
        <w:rPr>
          <w:lang w:val="en-GB"/>
        </w:rPr>
      </w:pPr>
      <w:r>
        <w:rPr>
          <w:noProof/>
          <w:lang w:val="en-GB" w:eastAsia="en-GB"/>
        </w:rPr>
        <w:drawing>
          <wp:inline distT="0" distB="0" distL="0" distR="0" wp14:anchorId="3154A87A">
            <wp:extent cx="6418580" cy="1882130"/>
            <wp:effectExtent l="0" t="0" r="127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4219" cy="1901377"/>
                    </a:xfrm>
                    <a:prstGeom prst="rect">
                      <a:avLst/>
                    </a:prstGeom>
                    <a:noFill/>
                  </pic:spPr>
                </pic:pic>
              </a:graphicData>
            </a:graphic>
          </wp:inline>
        </w:drawing>
      </w:r>
    </w:p>
    <w:p w:rsidR="00737753" w:rsidRDefault="00737753" w:rsidP="00737753">
      <w:pPr>
        <w:spacing w:after="0"/>
        <w:jc w:val="center"/>
        <w:rPr>
          <w:lang w:val="en-GB"/>
        </w:rPr>
      </w:pPr>
    </w:p>
    <w:p w:rsidR="00737753" w:rsidRDefault="00737753" w:rsidP="00737753">
      <w:pPr>
        <w:spacing w:after="0"/>
        <w:jc w:val="center"/>
        <w:rPr>
          <w:lang w:val="en-GB"/>
        </w:rPr>
      </w:pPr>
      <w:r>
        <w:rPr>
          <w:lang w:val="en-GB"/>
        </w:rPr>
        <w:t>Figure S</w:t>
      </w:r>
      <w:r w:rsidR="00A02628">
        <w:rPr>
          <w:lang w:val="en-GB"/>
        </w:rPr>
        <w:t>2</w:t>
      </w:r>
      <w:r w:rsidR="00B55A38">
        <w:rPr>
          <w:lang w:val="en-GB"/>
        </w:rPr>
        <w:t>4</w:t>
      </w:r>
      <w:r>
        <w:rPr>
          <w:lang w:val="en-GB"/>
        </w:rPr>
        <w:t xml:space="preserve">. Elastic (G’, blue circles) and viscous (G”, orange circles) moduli of </w:t>
      </w:r>
      <w:r w:rsidR="008C527D">
        <w:rPr>
          <w:lang w:val="en-GB"/>
        </w:rPr>
        <w:t>DBS-CONHNH</w:t>
      </w:r>
      <w:r w:rsidR="008C527D" w:rsidRPr="00CC3495">
        <w:rPr>
          <w:vertAlign w:val="subscript"/>
          <w:lang w:val="en-GB"/>
        </w:rPr>
        <w:t>2</w:t>
      </w:r>
      <w:r w:rsidR="008C527D">
        <w:rPr>
          <w:lang w:val="en-GB"/>
        </w:rPr>
        <w:t xml:space="preserve">/DBS-COOH </w:t>
      </w:r>
      <w:r w:rsidR="002A5468">
        <w:rPr>
          <w:lang w:val="en-GB"/>
        </w:rPr>
        <w:t xml:space="preserve">two-component </w:t>
      </w:r>
      <w:r>
        <w:rPr>
          <w:lang w:val="en-GB"/>
        </w:rPr>
        <w:t xml:space="preserve">gel </w:t>
      </w:r>
      <w:r w:rsidR="00A260DB">
        <w:rPr>
          <w:lang w:val="en-GB"/>
        </w:rPr>
        <w:t>(0.3</w:t>
      </w:r>
      <w:r w:rsidR="008C527D">
        <w:rPr>
          <w:lang w:val="en-GB"/>
        </w:rPr>
        <w:t xml:space="preserve">% </w:t>
      </w:r>
      <w:proofErr w:type="spellStart"/>
      <w:r w:rsidR="008C527D">
        <w:rPr>
          <w:lang w:val="en-GB"/>
        </w:rPr>
        <w:t>wt</w:t>
      </w:r>
      <w:proofErr w:type="spellEnd"/>
      <w:r w:rsidR="008C527D">
        <w:rPr>
          <w:lang w:val="en-GB"/>
        </w:rPr>
        <w:t>/</w:t>
      </w:r>
      <w:proofErr w:type="spellStart"/>
      <w:r w:rsidR="008C527D">
        <w:rPr>
          <w:lang w:val="en-GB"/>
        </w:rPr>
        <w:t>vol</w:t>
      </w:r>
      <w:proofErr w:type="spellEnd"/>
      <w:r w:rsidR="008C527D">
        <w:rPr>
          <w:lang w:val="en-GB"/>
        </w:rPr>
        <w:t xml:space="preserve"> of each LMWG)</w:t>
      </w:r>
      <w:r>
        <w:rPr>
          <w:lang w:val="en-GB"/>
        </w:rPr>
        <w:t xml:space="preserve"> with increasing shear strain (left) and frequency (right). </w:t>
      </w:r>
    </w:p>
    <w:p w:rsidR="000646E3" w:rsidRDefault="000646E3" w:rsidP="00737753">
      <w:pPr>
        <w:spacing w:after="0"/>
        <w:jc w:val="center"/>
        <w:rPr>
          <w:lang w:val="en-GB"/>
        </w:rPr>
      </w:pPr>
    </w:p>
    <w:p w:rsidR="0063051A" w:rsidRDefault="0063051A" w:rsidP="00737753">
      <w:pPr>
        <w:spacing w:after="0"/>
        <w:jc w:val="center"/>
        <w:rPr>
          <w:lang w:val="en-GB"/>
        </w:rPr>
      </w:pPr>
    </w:p>
    <w:p w:rsidR="000646E3" w:rsidRDefault="000646E3" w:rsidP="00737753">
      <w:pPr>
        <w:spacing w:after="0"/>
        <w:jc w:val="center"/>
        <w:rPr>
          <w:lang w:val="en-GB"/>
        </w:rPr>
      </w:pPr>
      <w:r>
        <w:rPr>
          <w:noProof/>
          <w:lang w:val="en-GB" w:eastAsia="en-GB"/>
        </w:rPr>
        <w:lastRenderedPageBreak/>
        <w:drawing>
          <wp:inline distT="0" distB="0" distL="0" distR="0" wp14:anchorId="2A74FB3B" wp14:editId="64D6D4F5">
            <wp:extent cx="6120130" cy="1778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1778435"/>
                    </a:xfrm>
                    <a:prstGeom prst="rect">
                      <a:avLst/>
                    </a:prstGeom>
                    <a:noFill/>
                  </pic:spPr>
                </pic:pic>
              </a:graphicData>
            </a:graphic>
          </wp:inline>
        </w:drawing>
      </w:r>
    </w:p>
    <w:p w:rsidR="0063051A" w:rsidRDefault="000646E3" w:rsidP="0063051A">
      <w:pPr>
        <w:spacing w:after="0"/>
        <w:jc w:val="center"/>
        <w:rPr>
          <w:lang w:val="en-GB"/>
        </w:rPr>
      </w:pPr>
      <w:r>
        <w:rPr>
          <w:lang w:val="en-GB"/>
        </w:rPr>
        <w:t>Figure S</w:t>
      </w:r>
      <w:r w:rsidR="0063051A">
        <w:rPr>
          <w:lang w:val="en-GB"/>
        </w:rPr>
        <w:t>2</w:t>
      </w:r>
      <w:r w:rsidR="00B55A38">
        <w:rPr>
          <w:lang w:val="en-GB"/>
        </w:rPr>
        <w:t>5</w:t>
      </w:r>
      <w:r>
        <w:rPr>
          <w:lang w:val="en-GB"/>
        </w:rPr>
        <w:t>. Elastic (G’, blue circles) and viscous (G”, orange circles) moduli of DBS-CONHNH</w:t>
      </w:r>
      <w:r w:rsidRPr="00CC3495">
        <w:rPr>
          <w:vertAlign w:val="subscript"/>
          <w:lang w:val="en-GB"/>
        </w:rPr>
        <w:t>2</w:t>
      </w:r>
      <w:r>
        <w:rPr>
          <w:lang w:val="en-GB"/>
        </w:rPr>
        <w:t xml:space="preserve">/DBS-COOH </w:t>
      </w:r>
      <w:r w:rsidR="002A5468">
        <w:rPr>
          <w:lang w:val="en-GB"/>
        </w:rPr>
        <w:t xml:space="preserve">two-component </w:t>
      </w:r>
      <w:r w:rsidR="00A260DB">
        <w:rPr>
          <w:lang w:val="en-GB"/>
        </w:rPr>
        <w:t>gel (0.3</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w:t>
      </w:r>
      <w:r w:rsidR="009A786E">
        <w:rPr>
          <w:lang w:val="en-GB"/>
        </w:rPr>
        <w:t xml:space="preserve"> LMWG</w:t>
      </w:r>
      <w:r>
        <w:rPr>
          <w:lang w:val="en-GB"/>
        </w:rPr>
        <w:t xml:space="preserve">) with increasing shear strain (left) and frequency (right). The DBS-COOH network in this gel was disrupted by addition of </w:t>
      </w:r>
      <w:proofErr w:type="spellStart"/>
      <w:r>
        <w:rPr>
          <w:lang w:val="en-GB"/>
        </w:rPr>
        <w:t>NaOH</w:t>
      </w:r>
      <w:proofErr w:type="spellEnd"/>
      <w:r>
        <w:rPr>
          <w:lang w:val="en-GB"/>
        </w:rPr>
        <w:t xml:space="preserve"> (0.5 M, 60 </w:t>
      </w:r>
      <w:r w:rsidRPr="000646E3">
        <w:rPr>
          <w:rFonts w:ascii="Symbol" w:hAnsi="Symbol"/>
          <w:lang w:val="en-GB"/>
        </w:rPr>
        <w:t></w:t>
      </w:r>
      <w:r>
        <w:rPr>
          <w:lang w:val="en-GB"/>
        </w:rPr>
        <w:t xml:space="preserve">L) and subsequently reformed by addition of </w:t>
      </w:r>
      <w:proofErr w:type="spellStart"/>
      <w:r>
        <w:rPr>
          <w:lang w:val="en-GB"/>
        </w:rPr>
        <w:t>GdL</w:t>
      </w:r>
      <w:proofErr w:type="spellEnd"/>
      <w:r>
        <w:rPr>
          <w:lang w:val="en-GB"/>
        </w:rPr>
        <w:t>.</w:t>
      </w:r>
      <w:r w:rsidR="0063051A" w:rsidRPr="0063051A">
        <w:rPr>
          <w:lang w:val="en-GB"/>
        </w:rPr>
        <w:t xml:space="preserve"> </w:t>
      </w:r>
      <w:r w:rsidR="0063051A">
        <w:rPr>
          <w:lang w:val="en-GB"/>
        </w:rPr>
        <w:t>Rheology was measured after the gel was reformed.</w:t>
      </w:r>
    </w:p>
    <w:p w:rsidR="00737753" w:rsidRDefault="00737753" w:rsidP="00C736FD">
      <w:pPr>
        <w:spacing w:after="0"/>
        <w:jc w:val="both"/>
        <w:rPr>
          <w:lang w:val="en-GB"/>
        </w:rPr>
      </w:pPr>
    </w:p>
    <w:p w:rsidR="009E7CE9" w:rsidRDefault="009E7CE9" w:rsidP="00C736FD">
      <w:pPr>
        <w:spacing w:after="0"/>
        <w:jc w:val="both"/>
        <w:rPr>
          <w:lang w:val="en-GB"/>
        </w:rPr>
      </w:pPr>
    </w:p>
    <w:p w:rsidR="002B07B9" w:rsidRDefault="008C5671" w:rsidP="00737753">
      <w:pPr>
        <w:spacing w:after="0"/>
        <w:rPr>
          <w:lang w:val="en-GB"/>
        </w:rPr>
      </w:pPr>
      <w:r>
        <w:rPr>
          <w:noProof/>
          <w:lang w:val="en-GB" w:eastAsia="en-GB"/>
        </w:rPr>
        <w:drawing>
          <wp:inline distT="0" distB="0" distL="0" distR="0" wp14:anchorId="3D8839F9">
            <wp:extent cx="6347460" cy="18519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8157" cy="1863798"/>
                    </a:xfrm>
                    <a:prstGeom prst="rect">
                      <a:avLst/>
                    </a:prstGeom>
                    <a:noFill/>
                  </pic:spPr>
                </pic:pic>
              </a:graphicData>
            </a:graphic>
          </wp:inline>
        </w:drawing>
      </w:r>
    </w:p>
    <w:p w:rsidR="00737753" w:rsidRDefault="00737753" w:rsidP="00737753">
      <w:pPr>
        <w:spacing w:after="0"/>
        <w:jc w:val="center"/>
        <w:rPr>
          <w:lang w:val="en-GB"/>
        </w:rPr>
      </w:pPr>
    </w:p>
    <w:p w:rsidR="002033F2" w:rsidRDefault="008C527D" w:rsidP="000646E3">
      <w:pPr>
        <w:spacing w:after="0"/>
        <w:jc w:val="center"/>
        <w:rPr>
          <w:lang w:val="en-GB"/>
        </w:rPr>
      </w:pPr>
      <w:r>
        <w:rPr>
          <w:lang w:val="en-GB"/>
        </w:rPr>
        <w:t>Figure S</w:t>
      </w:r>
      <w:r w:rsidR="00FE0CE7">
        <w:rPr>
          <w:lang w:val="en-GB"/>
        </w:rPr>
        <w:t>2</w:t>
      </w:r>
      <w:r w:rsidR="00B55A38">
        <w:rPr>
          <w:lang w:val="en-GB"/>
        </w:rPr>
        <w:t>6</w:t>
      </w:r>
      <w:r>
        <w:rPr>
          <w:lang w:val="en-GB"/>
        </w:rPr>
        <w:t>. Elastic (G’, blue circles) and viscous (G”, orange circles) moduli of DBS-CONHNH</w:t>
      </w:r>
      <w:r w:rsidRPr="00CC3495">
        <w:rPr>
          <w:vertAlign w:val="subscript"/>
          <w:lang w:val="en-GB"/>
        </w:rPr>
        <w:t>2</w:t>
      </w:r>
      <w:r>
        <w:rPr>
          <w:lang w:val="en-GB"/>
        </w:rPr>
        <w:t xml:space="preserve">/DBS-COOH </w:t>
      </w:r>
      <w:r w:rsidR="002A5468">
        <w:rPr>
          <w:lang w:val="en-GB"/>
        </w:rPr>
        <w:t xml:space="preserve">two-component </w:t>
      </w:r>
      <w:r w:rsidR="00A260DB">
        <w:rPr>
          <w:lang w:val="en-GB"/>
        </w:rPr>
        <w:t>gel (prepared with 0.3</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w:t>
      </w:r>
      <w:r w:rsidR="00A260DB">
        <w:rPr>
          <w:lang w:val="en-GB"/>
        </w:rPr>
        <w:t>f each LMWG and 1.0</w:t>
      </w:r>
      <w:r>
        <w:rPr>
          <w:lang w:val="en-GB"/>
        </w:rPr>
        <w:t xml:space="preserve">% </w:t>
      </w:r>
      <w:proofErr w:type="spellStart"/>
      <w:r w:rsidR="00FE0CE7">
        <w:rPr>
          <w:lang w:val="en-GB"/>
        </w:rPr>
        <w:t>wt</w:t>
      </w:r>
      <w:proofErr w:type="spellEnd"/>
      <w:r w:rsidR="00FE0CE7">
        <w:rPr>
          <w:lang w:val="en-GB"/>
        </w:rPr>
        <w:t>/</w:t>
      </w:r>
      <w:proofErr w:type="spellStart"/>
      <w:r w:rsidR="00FE0CE7">
        <w:rPr>
          <w:lang w:val="en-GB"/>
        </w:rPr>
        <w:t>vol</w:t>
      </w:r>
      <w:proofErr w:type="spellEnd"/>
      <w:r>
        <w:rPr>
          <w:lang w:val="en-GB"/>
        </w:rPr>
        <w:t xml:space="preserve"> of </w:t>
      </w:r>
      <w:proofErr w:type="spellStart"/>
      <w:r>
        <w:rPr>
          <w:lang w:val="en-GB"/>
        </w:rPr>
        <w:t>GdL</w:t>
      </w:r>
      <w:proofErr w:type="spellEnd"/>
      <w:r>
        <w:rPr>
          <w:lang w:val="en-GB"/>
        </w:rPr>
        <w:t>) with increasing shear strain (left) and frequency (right).</w:t>
      </w:r>
    </w:p>
    <w:p w:rsidR="00BD5606" w:rsidRDefault="00BD5606" w:rsidP="000646E3">
      <w:pPr>
        <w:spacing w:after="0"/>
        <w:jc w:val="center"/>
        <w:rPr>
          <w:lang w:val="en-GB"/>
        </w:rPr>
      </w:pPr>
    </w:p>
    <w:p w:rsidR="00EC488A" w:rsidRDefault="00EC488A" w:rsidP="000646E3">
      <w:pPr>
        <w:spacing w:after="0"/>
        <w:jc w:val="center"/>
        <w:rPr>
          <w:lang w:val="en-GB"/>
        </w:rPr>
      </w:pPr>
    </w:p>
    <w:p w:rsidR="00BD5606" w:rsidRDefault="00BD5606" w:rsidP="00394A67">
      <w:pPr>
        <w:jc w:val="both"/>
        <w:rPr>
          <w:b/>
          <w:lang w:val="en-GB"/>
        </w:rPr>
      </w:pPr>
      <w:r w:rsidRPr="00BD5606">
        <w:rPr>
          <w:b/>
          <w:lang w:val="en-GB"/>
        </w:rPr>
        <w:t>S</w:t>
      </w:r>
      <w:r w:rsidR="00E1217A">
        <w:rPr>
          <w:b/>
          <w:lang w:val="en-GB"/>
        </w:rPr>
        <w:t>8</w:t>
      </w:r>
      <w:r w:rsidRPr="00BD5606">
        <w:rPr>
          <w:b/>
          <w:lang w:val="en-GB"/>
        </w:rPr>
        <w:t>.</w:t>
      </w:r>
      <w:r>
        <w:rPr>
          <w:b/>
          <w:lang w:val="en-GB"/>
        </w:rPr>
        <w:t>3</w:t>
      </w:r>
      <w:r w:rsidRPr="00BD5606">
        <w:rPr>
          <w:b/>
          <w:lang w:val="en-GB"/>
        </w:rPr>
        <w:t xml:space="preserve"> Rheology </w:t>
      </w:r>
      <w:r>
        <w:rPr>
          <w:b/>
          <w:lang w:val="en-GB"/>
        </w:rPr>
        <w:t>of heparin loaded gels</w:t>
      </w:r>
    </w:p>
    <w:p w:rsidR="00BD5606" w:rsidRDefault="00BD5606" w:rsidP="00BD5606">
      <w:pPr>
        <w:spacing w:after="0"/>
        <w:jc w:val="both"/>
        <w:rPr>
          <w:lang w:val="en-GB"/>
        </w:rPr>
      </w:pPr>
      <w:r>
        <w:rPr>
          <w:lang w:val="en-GB"/>
        </w:rPr>
        <w:t xml:space="preserve">Oscillatory rheology experiments were carried out to obtain information on the mechanical properties of the heparin loaded gels. These </w:t>
      </w:r>
      <w:r w:rsidR="008274C1">
        <w:rPr>
          <w:lang w:val="en-GB"/>
        </w:rPr>
        <w:t xml:space="preserve">gels were prepared in 10 </w:t>
      </w:r>
      <w:proofErr w:type="spellStart"/>
      <w:r w:rsidR="008274C1">
        <w:rPr>
          <w:lang w:val="en-GB"/>
        </w:rPr>
        <w:t>mM</w:t>
      </w:r>
      <w:proofErr w:type="spellEnd"/>
      <w:r w:rsidR="008274C1">
        <w:rPr>
          <w:lang w:val="en-GB"/>
        </w:rPr>
        <w:t xml:space="preserve"> </w:t>
      </w:r>
      <w:proofErr w:type="spellStart"/>
      <w:r w:rsidR="008274C1">
        <w:rPr>
          <w:lang w:val="en-GB"/>
        </w:rPr>
        <w:t>Tris</w:t>
      </w:r>
      <w:r>
        <w:rPr>
          <w:lang w:val="en-GB"/>
        </w:rPr>
        <w:t>-HCl</w:t>
      </w:r>
      <w:proofErr w:type="spellEnd"/>
      <w:r>
        <w:rPr>
          <w:lang w:val="en-GB"/>
        </w:rPr>
        <w:t xml:space="preserve">/150 </w:t>
      </w:r>
      <w:proofErr w:type="spellStart"/>
      <w:r>
        <w:rPr>
          <w:lang w:val="en-GB"/>
        </w:rPr>
        <w:t>mM</w:t>
      </w:r>
      <w:proofErr w:type="spellEnd"/>
      <w:r>
        <w:rPr>
          <w:lang w:val="en-GB"/>
        </w:rPr>
        <w:t xml:space="preserve"> </w:t>
      </w:r>
      <w:proofErr w:type="spellStart"/>
      <w:r>
        <w:rPr>
          <w:lang w:val="en-GB"/>
        </w:rPr>
        <w:t>NaCl</w:t>
      </w:r>
      <w:proofErr w:type="spellEnd"/>
      <w:r>
        <w:rPr>
          <w:lang w:val="en-GB"/>
        </w:rPr>
        <w:t xml:space="preserve"> buffer and heparin was added to the LMWGs mixture before gel formation. The DBS-COOH gel did not show remarkable differences in the presen</w:t>
      </w:r>
      <w:r w:rsidR="008274C1">
        <w:rPr>
          <w:lang w:val="en-GB"/>
        </w:rPr>
        <w:t>ce and absence of heparin, with</w:t>
      </w:r>
      <w:r>
        <w:rPr>
          <w:lang w:val="en-GB"/>
        </w:rPr>
        <w:t xml:space="preserve"> the elastic modulus (G’) of the gel without heparin</w:t>
      </w:r>
      <w:r w:rsidR="008274C1">
        <w:rPr>
          <w:lang w:val="en-GB"/>
        </w:rPr>
        <w:t xml:space="preserve"> of</w:t>
      </w:r>
      <w:r>
        <w:rPr>
          <w:lang w:val="en-GB"/>
        </w:rPr>
        <w:t xml:space="preserve"> 434 Pa and with heparin</w:t>
      </w:r>
      <w:r w:rsidR="008274C1">
        <w:rPr>
          <w:lang w:val="en-GB"/>
        </w:rPr>
        <w:t xml:space="preserve"> of</w:t>
      </w:r>
      <w:r>
        <w:rPr>
          <w:lang w:val="en-GB"/>
        </w:rPr>
        <w:t xml:space="preserve"> 498 Pa (</w:t>
      </w:r>
      <w:r w:rsidRPr="006B6679">
        <w:rPr>
          <w:lang w:val="en-GB"/>
        </w:rPr>
        <w:t>Figure S</w:t>
      </w:r>
      <w:r w:rsidR="006B6679" w:rsidRPr="006B6679">
        <w:rPr>
          <w:lang w:val="en-GB"/>
        </w:rPr>
        <w:t>2</w:t>
      </w:r>
      <w:r w:rsidR="00B55A38">
        <w:rPr>
          <w:lang w:val="en-GB"/>
        </w:rPr>
        <w:t>8</w:t>
      </w:r>
      <w:r w:rsidRPr="006B6679">
        <w:rPr>
          <w:lang w:val="en-GB"/>
        </w:rPr>
        <w:t>).</w:t>
      </w:r>
      <w:r>
        <w:rPr>
          <w:lang w:val="en-GB"/>
        </w:rPr>
        <w:t xml:space="preserve"> The hydrogels of DBS-CONHNH</w:t>
      </w:r>
      <w:r w:rsidRPr="00377A4C">
        <w:rPr>
          <w:vertAlign w:val="subscript"/>
          <w:lang w:val="en-GB"/>
        </w:rPr>
        <w:t>2</w:t>
      </w:r>
      <w:r w:rsidR="008274C1">
        <w:rPr>
          <w:lang w:val="en-GB"/>
        </w:rPr>
        <w:t>, by contrast, were</w:t>
      </w:r>
      <w:r>
        <w:rPr>
          <w:lang w:val="en-GB"/>
        </w:rPr>
        <w:t xml:space="preserve"> stiffer in the presence of heparin (G’ = 1370 Pa </w:t>
      </w:r>
      <w:r w:rsidRPr="00BD5606">
        <w:rPr>
          <w:lang w:val="en-GB"/>
        </w:rPr>
        <w:t>- Figure S2</w:t>
      </w:r>
      <w:r w:rsidR="00B55A38">
        <w:rPr>
          <w:lang w:val="en-GB"/>
        </w:rPr>
        <w:t>7</w:t>
      </w:r>
      <w:r>
        <w:rPr>
          <w:lang w:val="en-GB"/>
        </w:rPr>
        <w:t>) rather than without heparin (G’ = 800 Pa). Similarly, the heparin loaded multicomponent gel (prepared using 0.</w:t>
      </w:r>
      <w:r w:rsidR="00A260DB">
        <w:rPr>
          <w:lang w:val="en-GB"/>
        </w:rPr>
        <w:t xml:space="preserve">2%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0.8</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w:t>
      </w:r>
      <w:proofErr w:type="spellStart"/>
      <w:r>
        <w:rPr>
          <w:lang w:val="en-GB"/>
        </w:rPr>
        <w:t>GdL</w:t>
      </w:r>
      <w:proofErr w:type="spellEnd"/>
      <w:r>
        <w:rPr>
          <w:lang w:val="en-GB"/>
        </w:rPr>
        <w:t xml:space="preserve">) was stiffer (G’ = 2530 Pa </w:t>
      </w:r>
      <w:r w:rsidRPr="006B6679">
        <w:rPr>
          <w:lang w:val="en-GB"/>
        </w:rPr>
        <w:t>- Figure S</w:t>
      </w:r>
      <w:r w:rsidR="006B6679" w:rsidRPr="006B6679">
        <w:rPr>
          <w:lang w:val="en-GB"/>
        </w:rPr>
        <w:t>2</w:t>
      </w:r>
      <w:r w:rsidR="00B55A38">
        <w:rPr>
          <w:lang w:val="en-GB"/>
        </w:rPr>
        <w:t>9</w:t>
      </w:r>
      <w:r>
        <w:rPr>
          <w:lang w:val="en-GB"/>
        </w:rPr>
        <w:t>) than the multicomponent gel prepared in the same conditions without heparin (G’ = 1790). As observed for the gels prepared without heparin, the heparin loaded DBS-CONHNH</w:t>
      </w:r>
      <w:r w:rsidRPr="00377A4C">
        <w:rPr>
          <w:vertAlign w:val="subscript"/>
          <w:lang w:val="en-GB"/>
        </w:rPr>
        <w:t>2</w:t>
      </w:r>
      <w:r>
        <w:rPr>
          <w:lang w:val="en-GB"/>
        </w:rPr>
        <w:t xml:space="preserve">/DBS-COOH multicomponent gel displays a higher elastic modulus than the heparin loaded gels formed by the two individual LMWGs. However, in this case, when the multicomponent gel was prepared using a higher </w:t>
      </w:r>
      <w:proofErr w:type="spellStart"/>
      <w:r>
        <w:rPr>
          <w:lang w:val="en-GB"/>
        </w:rPr>
        <w:t>G</w:t>
      </w:r>
      <w:r w:rsidR="00A260DB">
        <w:rPr>
          <w:lang w:val="en-GB"/>
        </w:rPr>
        <w:t>dL</w:t>
      </w:r>
      <w:proofErr w:type="spellEnd"/>
      <w:r w:rsidR="00A260DB">
        <w:rPr>
          <w:lang w:val="en-GB"/>
        </w:rPr>
        <w:t xml:space="preserve"> concentration (1.0 %</w:t>
      </w:r>
      <w:proofErr w:type="spellStart"/>
      <w:r>
        <w:rPr>
          <w:lang w:val="en-GB"/>
        </w:rPr>
        <w:t>wt</w:t>
      </w:r>
      <w:proofErr w:type="spellEnd"/>
      <w:r>
        <w:rPr>
          <w:lang w:val="en-GB"/>
        </w:rPr>
        <w:t>/</w:t>
      </w:r>
      <w:proofErr w:type="spellStart"/>
      <w:r>
        <w:rPr>
          <w:lang w:val="en-GB"/>
        </w:rPr>
        <w:t>vol</w:t>
      </w:r>
      <w:proofErr w:type="spellEnd"/>
      <w:r>
        <w:rPr>
          <w:lang w:val="en-GB"/>
        </w:rPr>
        <w:t>), the mechanical stiffness of the gel (G</w:t>
      </w:r>
      <w:r w:rsidR="008274C1">
        <w:rPr>
          <w:lang w:val="en-GB"/>
        </w:rPr>
        <w:t xml:space="preserve">’ = 2600 Pa) was not significantly </w:t>
      </w:r>
      <w:r>
        <w:rPr>
          <w:lang w:val="en-GB"/>
        </w:rPr>
        <w:t>affected (</w:t>
      </w:r>
      <w:r w:rsidRPr="006B6679">
        <w:rPr>
          <w:lang w:val="en-GB"/>
        </w:rPr>
        <w:t>Figure S</w:t>
      </w:r>
      <w:r w:rsidR="00B55A38">
        <w:rPr>
          <w:lang w:val="en-GB"/>
        </w:rPr>
        <w:t>30</w:t>
      </w:r>
      <w:r>
        <w:rPr>
          <w:lang w:val="en-GB"/>
        </w:rPr>
        <w:t>). Interestingly, the heparin loaded DBS-CONHNH</w:t>
      </w:r>
      <w:r w:rsidRPr="00377A4C">
        <w:rPr>
          <w:vertAlign w:val="subscript"/>
          <w:lang w:val="en-GB"/>
        </w:rPr>
        <w:t>2</w:t>
      </w:r>
      <w:r>
        <w:rPr>
          <w:lang w:val="en-GB"/>
        </w:rPr>
        <w:t>/DBS-COOH multicomponent gel (prepared using 0.</w:t>
      </w:r>
      <w:r w:rsidR="00A260DB">
        <w:rPr>
          <w:lang w:val="en-GB"/>
        </w:rPr>
        <w:t xml:space="preserve">2%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1.0</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w:t>
      </w:r>
      <w:proofErr w:type="spellStart"/>
      <w:r>
        <w:rPr>
          <w:lang w:val="en-GB"/>
        </w:rPr>
        <w:t>GdL</w:t>
      </w:r>
      <w:proofErr w:type="spellEnd"/>
      <w:r>
        <w:rPr>
          <w:lang w:val="en-GB"/>
        </w:rPr>
        <w:t xml:space="preserve">) has a lower G’ than the corresponding gel without heparin (2600 vs 3790 Pa). As observed for the gels prepared without heparin, the stiffness of the </w:t>
      </w:r>
      <w:r>
        <w:rPr>
          <w:lang w:val="en-GB"/>
        </w:rPr>
        <w:lastRenderedPageBreak/>
        <w:t>multicomponent gel loaded with heparin increases when the concentration of the two LMWGs is increased. When</w:t>
      </w:r>
      <w:r w:rsidR="00A260DB">
        <w:rPr>
          <w:lang w:val="en-GB"/>
        </w:rPr>
        <w:t xml:space="preserve"> the gel was prepared using 0.3</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the G’ increased to 6920 Pa (</w:t>
      </w:r>
      <w:r w:rsidRPr="006B6679">
        <w:rPr>
          <w:lang w:val="en-GB"/>
        </w:rPr>
        <w:t>Figure S</w:t>
      </w:r>
      <w:r w:rsidR="00B55A38">
        <w:rPr>
          <w:lang w:val="en-GB"/>
        </w:rPr>
        <w:t>31</w:t>
      </w:r>
      <w:r w:rsidRPr="006B6679">
        <w:rPr>
          <w:lang w:val="en-GB"/>
        </w:rPr>
        <w:t>), compared</w:t>
      </w:r>
      <w:r>
        <w:rPr>
          <w:lang w:val="en-GB"/>
        </w:rPr>
        <w:t xml:space="preserve"> </w:t>
      </w:r>
      <w:r w:rsidR="00A260DB">
        <w:rPr>
          <w:lang w:val="en-GB"/>
        </w:rPr>
        <w:t>to the gel prepared using a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concentration of each LMWG (G’ = 2600 Pa). This is higher than the stiffness of the corresponding gel without heparin (G’ = 3270 Pa). Also in this case, </w:t>
      </w:r>
      <w:r w:rsidR="008274C1">
        <w:rPr>
          <w:lang w:val="en-GB"/>
        </w:rPr>
        <w:t xml:space="preserve">using </w:t>
      </w:r>
      <w:r>
        <w:rPr>
          <w:lang w:val="en-GB"/>
        </w:rPr>
        <w:t>a higher</w:t>
      </w:r>
      <w:r w:rsidR="008274C1">
        <w:rPr>
          <w:lang w:val="en-GB"/>
        </w:rPr>
        <w:t xml:space="preserve"> amount of </w:t>
      </w:r>
      <w:proofErr w:type="spellStart"/>
      <w:r w:rsidR="008274C1">
        <w:rPr>
          <w:lang w:val="en-GB"/>
        </w:rPr>
        <w:t>GdL</w:t>
      </w:r>
      <w:proofErr w:type="spellEnd"/>
      <w:r w:rsidR="008274C1">
        <w:rPr>
          <w:lang w:val="en-GB"/>
        </w:rPr>
        <w:t xml:space="preserve"> </w:t>
      </w:r>
      <w:r>
        <w:rPr>
          <w:lang w:val="en-GB"/>
        </w:rPr>
        <w:t xml:space="preserve">(1.0 % </w:t>
      </w:r>
      <w:proofErr w:type="spellStart"/>
      <w:r>
        <w:rPr>
          <w:lang w:val="en-GB"/>
        </w:rPr>
        <w:t>wt</w:t>
      </w:r>
      <w:proofErr w:type="spellEnd"/>
      <w:r>
        <w:rPr>
          <w:lang w:val="en-GB"/>
        </w:rPr>
        <w:t>/</w:t>
      </w:r>
      <w:proofErr w:type="spellStart"/>
      <w:r>
        <w:rPr>
          <w:lang w:val="en-GB"/>
        </w:rPr>
        <w:t>vol</w:t>
      </w:r>
      <w:proofErr w:type="spellEnd"/>
      <w:r>
        <w:rPr>
          <w:lang w:val="en-GB"/>
        </w:rPr>
        <w:t>) to ob</w:t>
      </w:r>
      <w:r w:rsidR="00A260DB">
        <w:rPr>
          <w:lang w:val="en-GB"/>
        </w:rPr>
        <w:t>tain the gel prepared using 0.3</w:t>
      </w:r>
      <w:r w:rsidR="00B55A38">
        <w:rPr>
          <w:lang w:val="en-GB"/>
        </w:rPr>
        <w:t xml:space="preserve"> </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did not induce an improvement of the rheological performance (G’ = 4160), which was again lower than the corresponding gel without heparin (G’ = 6860 Pa</w:t>
      </w:r>
      <w:r w:rsidR="006B6679">
        <w:rPr>
          <w:lang w:val="en-GB"/>
        </w:rPr>
        <w:t xml:space="preserve"> – Figure S</w:t>
      </w:r>
      <w:r w:rsidR="004066F6">
        <w:rPr>
          <w:lang w:val="en-GB"/>
        </w:rPr>
        <w:t>3</w:t>
      </w:r>
      <w:r w:rsidR="00B55A38">
        <w:rPr>
          <w:lang w:val="en-GB"/>
        </w:rPr>
        <w:t>2</w:t>
      </w:r>
      <w:r>
        <w:rPr>
          <w:lang w:val="en-GB"/>
        </w:rPr>
        <w:t>).</w:t>
      </w:r>
    </w:p>
    <w:p w:rsidR="008B500A" w:rsidRDefault="008B500A" w:rsidP="00C07BD9">
      <w:pPr>
        <w:spacing w:after="0"/>
        <w:jc w:val="both"/>
        <w:rPr>
          <w:lang w:val="en-GB"/>
        </w:rPr>
      </w:pPr>
    </w:p>
    <w:p w:rsidR="00A260DB" w:rsidRDefault="00A260DB" w:rsidP="00C07BD9">
      <w:pPr>
        <w:spacing w:after="0"/>
        <w:jc w:val="both"/>
        <w:rPr>
          <w:lang w:val="en-GB"/>
        </w:rPr>
      </w:pPr>
    </w:p>
    <w:p w:rsidR="00FE0CE7" w:rsidRDefault="00184FD2" w:rsidP="00184FD2">
      <w:pPr>
        <w:spacing w:after="0"/>
        <w:rPr>
          <w:lang w:val="en-GB"/>
        </w:rPr>
      </w:pPr>
      <w:r>
        <w:rPr>
          <w:noProof/>
          <w:lang w:val="en-GB" w:eastAsia="en-GB"/>
        </w:rPr>
        <w:drawing>
          <wp:inline distT="0" distB="0" distL="0" distR="0" wp14:anchorId="1A7BD03E">
            <wp:extent cx="6188710" cy="185485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1211" cy="1864600"/>
                    </a:xfrm>
                    <a:prstGeom prst="rect">
                      <a:avLst/>
                    </a:prstGeom>
                    <a:noFill/>
                  </pic:spPr>
                </pic:pic>
              </a:graphicData>
            </a:graphic>
          </wp:inline>
        </w:drawing>
      </w:r>
    </w:p>
    <w:p w:rsidR="003F4E27" w:rsidRDefault="003F4E27" w:rsidP="003F4E27">
      <w:pPr>
        <w:spacing w:after="0"/>
        <w:jc w:val="center"/>
        <w:rPr>
          <w:lang w:val="en-GB"/>
        </w:rPr>
      </w:pPr>
      <w:r>
        <w:rPr>
          <w:lang w:val="en-GB"/>
        </w:rPr>
        <w:t>Figure S</w:t>
      </w:r>
      <w:r w:rsidR="00FE0CE7">
        <w:rPr>
          <w:lang w:val="en-GB"/>
        </w:rPr>
        <w:t>2</w:t>
      </w:r>
      <w:r w:rsidR="00B55A38">
        <w:rPr>
          <w:lang w:val="en-GB"/>
        </w:rPr>
        <w:t>7</w:t>
      </w:r>
      <w:r>
        <w:rPr>
          <w:lang w:val="en-GB"/>
        </w:rPr>
        <w:t>. Elastic (G’, blue circles) and viscous (G”, orange circles) moduli of DBS-CONHNH</w:t>
      </w:r>
      <w:r w:rsidRPr="0031481E">
        <w:rPr>
          <w:vertAlign w:val="subscript"/>
          <w:lang w:val="en-GB"/>
        </w:rPr>
        <w:t>2</w:t>
      </w:r>
      <w:r w:rsidR="00A260DB">
        <w:rPr>
          <w:lang w:val="en-GB"/>
        </w:rPr>
        <w:t xml:space="preserve"> hydrogel (0.4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loaded with heparin (1 </w:t>
      </w:r>
      <w:proofErr w:type="spellStart"/>
      <w:r>
        <w:rPr>
          <w:lang w:val="en-GB"/>
        </w:rPr>
        <w:t>mM</w:t>
      </w:r>
      <w:proofErr w:type="spellEnd"/>
      <w:r>
        <w:rPr>
          <w:lang w:val="en-GB"/>
        </w:rPr>
        <w:t xml:space="preserve">) with increasing shear strain (left) and frequency (right). </w:t>
      </w:r>
    </w:p>
    <w:p w:rsidR="00FE0CE7" w:rsidRDefault="00FE0CE7" w:rsidP="003F4E27">
      <w:pPr>
        <w:spacing w:after="0"/>
        <w:jc w:val="center"/>
        <w:rPr>
          <w:lang w:val="en-GB"/>
        </w:rPr>
      </w:pPr>
    </w:p>
    <w:p w:rsidR="00F62D74" w:rsidRDefault="00F62D74" w:rsidP="00184FD2">
      <w:pPr>
        <w:spacing w:after="0"/>
        <w:rPr>
          <w:lang w:val="en-GB"/>
        </w:rPr>
      </w:pPr>
    </w:p>
    <w:p w:rsidR="00184FD2" w:rsidRDefault="007A5AD9" w:rsidP="00184FD2">
      <w:pPr>
        <w:spacing w:after="0"/>
        <w:rPr>
          <w:lang w:val="en-GB"/>
        </w:rPr>
      </w:pPr>
      <w:r>
        <w:rPr>
          <w:noProof/>
          <w:lang w:val="en-GB" w:eastAsia="en-GB"/>
        </w:rPr>
        <w:drawing>
          <wp:inline distT="0" distB="0" distL="0" distR="0" wp14:anchorId="6EC6F8FB">
            <wp:extent cx="6242050" cy="183127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7777" cy="1847623"/>
                    </a:xfrm>
                    <a:prstGeom prst="rect">
                      <a:avLst/>
                    </a:prstGeom>
                    <a:noFill/>
                  </pic:spPr>
                </pic:pic>
              </a:graphicData>
            </a:graphic>
          </wp:inline>
        </w:drawing>
      </w:r>
    </w:p>
    <w:p w:rsidR="00ED26DC" w:rsidRDefault="00ED26DC" w:rsidP="00ED26DC">
      <w:pPr>
        <w:spacing w:after="0"/>
        <w:jc w:val="center"/>
        <w:rPr>
          <w:lang w:val="en-GB"/>
        </w:rPr>
      </w:pPr>
      <w:r>
        <w:rPr>
          <w:lang w:val="en-GB"/>
        </w:rPr>
        <w:t>Figure S</w:t>
      </w:r>
      <w:r w:rsidR="00FE0CE7">
        <w:rPr>
          <w:lang w:val="en-GB"/>
        </w:rPr>
        <w:t>2</w:t>
      </w:r>
      <w:r w:rsidR="00B55A38">
        <w:rPr>
          <w:lang w:val="en-GB"/>
        </w:rPr>
        <w:t>8</w:t>
      </w:r>
      <w:r>
        <w:rPr>
          <w:lang w:val="en-GB"/>
        </w:rPr>
        <w:t>. Elastic (G’, blue circles) and viscous (G”, orange circles) m</w:t>
      </w:r>
      <w:r w:rsidR="00A260DB">
        <w:rPr>
          <w:lang w:val="en-GB"/>
        </w:rPr>
        <w:t>oduli of DBS-COOH hydrogel (0.4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w:t>
      </w:r>
      <w:r w:rsidR="00A07E0C">
        <w:rPr>
          <w:lang w:val="en-GB"/>
        </w:rPr>
        <w:t xml:space="preserve">loaded with heparin (1 </w:t>
      </w:r>
      <w:proofErr w:type="spellStart"/>
      <w:r w:rsidR="00A07E0C">
        <w:rPr>
          <w:lang w:val="en-GB"/>
        </w:rPr>
        <w:t>mM</w:t>
      </w:r>
      <w:proofErr w:type="spellEnd"/>
      <w:r w:rsidR="00A07E0C">
        <w:rPr>
          <w:lang w:val="en-GB"/>
        </w:rPr>
        <w:t xml:space="preserve">) </w:t>
      </w:r>
      <w:r>
        <w:rPr>
          <w:lang w:val="en-GB"/>
        </w:rPr>
        <w:t xml:space="preserve">with increasing shear strain (left) and frequency (right). </w:t>
      </w:r>
    </w:p>
    <w:p w:rsidR="00D72458" w:rsidRDefault="00D72458" w:rsidP="00A260DB">
      <w:pPr>
        <w:spacing w:after="0"/>
        <w:rPr>
          <w:lang w:val="en-GB"/>
        </w:rPr>
      </w:pPr>
    </w:p>
    <w:p w:rsidR="00A260DB" w:rsidRDefault="00A260DB" w:rsidP="00A260DB">
      <w:pPr>
        <w:spacing w:after="0"/>
        <w:rPr>
          <w:lang w:val="en-GB"/>
        </w:rPr>
      </w:pPr>
    </w:p>
    <w:p w:rsidR="00A260DB" w:rsidRDefault="00A260DB" w:rsidP="00A260DB">
      <w:pPr>
        <w:spacing w:after="0"/>
        <w:rPr>
          <w:lang w:val="en-GB"/>
        </w:rPr>
      </w:pPr>
    </w:p>
    <w:p w:rsidR="00A260DB" w:rsidRDefault="00A260DB" w:rsidP="00A260DB">
      <w:pPr>
        <w:spacing w:after="0"/>
        <w:rPr>
          <w:lang w:val="en-GB"/>
        </w:rPr>
      </w:pPr>
    </w:p>
    <w:p w:rsidR="00A260DB" w:rsidRDefault="00A260DB" w:rsidP="00A260DB">
      <w:pPr>
        <w:spacing w:after="0"/>
        <w:rPr>
          <w:lang w:val="en-GB"/>
        </w:rPr>
      </w:pPr>
    </w:p>
    <w:p w:rsidR="00A260DB" w:rsidRDefault="00A260DB" w:rsidP="00A260DB">
      <w:pPr>
        <w:spacing w:after="0"/>
        <w:rPr>
          <w:lang w:val="en-GB"/>
        </w:rPr>
      </w:pPr>
    </w:p>
    <w:p w:rsidR="007A5AD9" w:rsidRDefault="003A635F" w:rsidP="00184FD2">
      <w:pPr>
        <w:spacing w:after="0"/>
        <w:rPr>
          <w:lang w:val="en-GB"/>
        </w:rPr>
      </w:pPr>
      <w:r>
        <w:rPr>
          <w:noProof/>
          <w:lang w:val="en-GB" w:eastAsia="en-GB"/>
        </w:rPr>
        <w:lastRenderedPageBreak/>
        <w:drawing>
          <wp:inline distT="0" distB="0" distL="0" distR="0" wp14:anchorId="735480FA">
            <wp:extent cx="6188710" cy="1827247"/>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0607" cy="1833712"/>
                    </a:xfrm>
                    <a:prstGeom prst="rect">
                      <a:avLst/>
                    </a:prstGeom>
                    <a:noFill/>
                  </pic:spPr>
                </pic:pic>
              </a:graphicData>
            </a:graphic>
          </wp:inline>
        </w:drawing>
      </w:r>
    </w:p>
    <w:p w:rsidR="00FE0CE7" w:rsidRDefault="00FE0CE7" w:rsidP="00A07E0C">
      <w:pPr>
        <w:spacing w:after="0"/>
        <w:jc w:val="center"/>
        <w:rPr>
          <w:lang w:val="en-GB"/>
        </w:rPr>
      </w:pPr>
    </w:p>
    <w:p w:rsidR="00FE0CE7" w:rsidRDefault="00A07E0C" w:rsidP="00A260DB">
      <w:pPr>
        <w:spacing w:after="0"/>
        <w:jc w:val="center"/>
        <w:rPr>
          <w:lang w:val="en-GB"/>
        </w:rPr>
      </w:pPr>
      <w:r>
        <w:rPr>
          <w:lang w:val="en-GB"/>
        </w:rPr>
        <w:t>Figure S</w:t>
      </w:r>
      <w:r w:rsidR="00B25380">
        <w:rPr>
          <w:lang w:val="en-GB"/>
        </w:rPr>
        <w:t>2</w:t>
      </w:r>
      <w:r w:rsidR="00B55A38">
        <w:rPr>
          <w:lang w:val="en-GB"/>
        </w:rPr>
        <w:t>9</w:t>
      </w:r>
      <w:r>
        <w:rPr>
          <w:lang w:val="en-GB"/>
        </w:rPr>
        <w:t>. Elastic (G’, blue circles) and viscous (G”, or</w:t>
      </w:r>
      <w:r w:rsidR="00A260DB">
        <w:rPr>
          <w:lang w:val="en-GB"/>
        </w:rPr>
        <w:t>ange circles) moduli of heparin-</w:t>
      </w:r>
      <w:r>
        <w:rPr>
          <w:lang w:val="en-GB"/>
        </w:rPr>
        <w:t>loaded (1</w:t>
      </w:r>
      <w:r w:rsidR="00A260DB">
        <w:rPr>
          <w:lang w:val="en-GB"/>
        </w:rPr>
        <w:t xml:space="preserve"> </w:t>
      </w:r>
      <w:proofErr w:type="spellStart"/>
      <w:r>
        <w:rPr>
          <w:lang w:val="en-GB"/>
        </w:rPr>
        <w:t>mM</w:t>
      </w:r>
      <w:proofErr w:type="spellEnd"/>
      <w:r>
        <w:rPr>
          <w:lang w:val="en-GB"/>
        </w:rPr>
        <w:t>) DBS-CONHNH</w:t>
      </w:r>
      <w:r w:rsidRPr="00CC3495">
        <w:rPr>
          <w:vertAlign w:val="subscript"/>
          <w:lang w:val="en-GB"/>
        </w:rPr>
        <w:t>2</w:t>
      </w:r>
      <w:r>
        <w:rPr>
          <w:lang w:val="en-GB"/>
        </w:rPr>
        <w:t>/D</w:t>
      </w:r>
      <w:r w:rsidR="00A260DB">
        <w:rPr>
          <w:lang w:val="en-GB"/>
        </w:rPr>
        <w:t>BS-COOH multicomponent gel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with increasing shear strain (left) and frequency (right).</w:t>
      </w:r>
      <w:r w:rsidR="00A260DB">
        <w:rPr>
          <w:lang w:val="en-GB"/>
        </w:rPr>
        <w:t xml:space="preserve"> </w:t>
      </w:r>
    </w:p>
    <w:p w:rsidR="00EC555E" w:rsidRDefault="00EC555E" w:rsidP="00EC555E">
      <w:pPr>
        <w:spacing w:after="0"/>
        <w:jc w:val="both"/>
        <w:rPr>
          <w:lang w:val="en-GB"/>
        </w:rPr>
      </w:pPr>
    </w:p>
    <w:p w:rsidR="00EC555E" w:rsidRDefault="00EC555E" w:rsidP="00EC555E">
      <w:pPr>
        <w:spacing w:after="0"/>
        <w:jc w:val="both"/>
        <w:rPr>
          <w:lang w:val="en-GB"/>
        </w:rPr>
      </w:pPr>
      <w:r>
        <w:rPr>
          <w:noProof/>
          <w:lang w:val="en-GB" w:eastAsia="en-GB"/>
        </w:rPr>
        <w:drawing>
          <wp:inline distT="0" distB="0" distL="0" distR="0" wp14:anchorId="44C8AA47" wp14:editId="613951EA">
            <wp:extent cx="6120130" cy="18908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890843"/>
                    </a:xfrm>
                    <a:prstGeom prst="rect">
                      <a:avLst/>
                    </a:prstGeom>
                    <a:noFill/>
                  </pic:spPr>
                </pic:pic>
              </a:graphicData>
            </a:graphic>
          </wp:inline>
        </w:drawing>
      </w:r>
    </w:p>
    <w:p w:rsidR="00527AF8" w:rsidRDefault="00527AF8" w:rsidP="00527AF8">
      <w:pPr>
        <w:spacing w:after="0"/>
        <w:jc w:val="center"/>
        <w:rPr>
          <w:lang w:val="en-GB"/>
        </w:rPr>
      </w:pPr>
      <w:r>
        <w:rPr>
          <w:lang w:val="en-GB"/>
        </w:rPr>
        <w:t>Figure S</w:t>
      </w:r>
      <w:r w:rsidR="00B55A38">
        <w:rPr>
          <w:lang w:val="en-GB"/>
        </w:rPr>
        <w:t>30</w:t>
      </w:r>
      <w:r>
        <w:rPr>
          <w:lang w:val="en-GB"/>
        </w:rPr>
        <w:t>. Elastic (G’, blue circles) and viscous (G”, orange circles) moduli of heparin</w:t>
      </w:r>
      <w:r w:rsidR="00A260DB">
        <w:rPr>
          <w:lang w:val="en-GB"/>
        </w:rPr>
        <w:t>-loaded</w:t>
      </w:r>
      <w:r>
        <w:rPr>
          <w:lang w:val="en-GB"/>
        </w:rPr>
        <w:t xml:space="preserve"> (1</w:t>
      </w:r>
      <w:r w:rsidR="00A260DB">
        <w:rPr>
          <w:lang w:val="en-GB"/>
        </w:rPr>
        <w:t xml:space="preserve"> </w:t>
      </w:r>
      <w:proofErr w:type="spellStart"/>
      <w:r w:rsidR="00A260DB">
        <w:rPr>
          <w:lang w:val="en-GB"/>
        </w:rPr>
        <w:t>mM</w:t>
      </w:r>
      <w:proofErr w:type="spellEnd"/>
      <w:r w:rsidR="00A260DB">
        <w:rPr>
          <w:lang w:val="en-GB"/>
        </w:rPr>
        <w:t>)</w:t>
      </w:r>
      <w:r>
        <w:rPr>
          <w:lang w:val="en-GB"/>
        </w:rPr>
        <w:t xml:space="preserve"> DBS-CONHNH</w:t>
      </w:r>
      <w:r w:rsidRPr="00CC3495">
        <w:rPr>
          <w:vertAlign w:val="subscript"/>
          <w:lang w:val="en-GB"/>
        </w:rPr>
        <w:t>2</w:t>
      </w:r>
      <w:r>
        <w:rPr>
          <w:lang w:val="en-GB"/>
        </w:rPr>
        <w:t>/DBS-COOH multicomponent gel (prepared with 0.</w:t>
      </w:r>
      <w:r w:rsidR="00A260DB">
        <w:rPr>
          <w:lang w:val="en-GB"/>
        </w:rPr>
        <w:t xml:space="preserve">2%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1.0</w:t>
      </w:r>
      <w:r>
        <w:rPr>
          <w:lang w:val="en-GB"/>
        </w:rPr>
        <w:t xml:space="preserve">% </w:t>
      </w:r>
      <w:proofErr w:type="spellStart"/>
      <w:r w:rsidR="00FE0CE7">
        <w:rPr>
          <w:lang w:val="en-GB"/>
        </w:rPr>
        <w:t>wt</w:t>
      </w:r>
      <w:proofErr w:type="spellEnd"/>
      <w:r w:rsidR="00FE0CE7">
        <w:rPr>
          <w:lang w:val="en-GB"/>
        </w:rPr>
        <w:t>/</w:t>
      </w:r>
      <w:proofErr w:type="spellStart"/>
      <w:r w:rsidR="00FE0CE7">
        <w:rPr>
          <w:lang w:val="en-GB"/>
        </w:rPr>
        <w:t>vol</w:t>
      </w:r>
      <w:proofErr w:type="spellEnd"/>
      <w:r>
        <w:rPr>
          <w:lang w:val="en-GB"/>
        </w:rPr>
        <w:t xml:space="preserve"> </w:t>
      </w:r>
      <w:proofErr w:type="spellStart"/>
      <w:r>
        <w:rPr>
          <w:lang w:val="en-GB"/>
        </w:rPr>
        <w:t>GdL</w:t>
      </w:r>
      <w:proofErr w:type="spellEnd"/>
      <w:r>
        <w:rPr>
          <w:lang w:val="en-GB"/>
        </w:rPr>
        <w:t>) with increasing shear strain (left) and frequency (right).</w:t>
      </w:r>
    </w:p>
    <w:p w:rsidR="00A260DB" w:rsidRDefault="00A260DB" w:rsidP="00527AF8">
      <w:pPr>
        <w:spacing w:after="0"/>
        <w:jc w:val="center"/>
        <w:rPr>
          <w:lang w:val="en-GB"/>
        </w:rPr>
      </w:pPr>
    </w:p>
    <w:p w:rsidR="00D72458" w:rsidRDefault="00D72458" w:rsidP="00184FD2">
      <w:pPr>
        <w:spacing w:after="0"/>
        <w:rPr>
          <w:lang w:val="en-GB"/>
        </w:rPr>
      </w:pPr>
    </w:p>
    <w:p w:rsidR="00527AF8" w:rsidRDefault="00E352B5" w:rsidP="00527AF8">
      <w:pPr>
        <w:spacing w:after="0"/>
        <w:rPr>
          <w:lang w:val="en-GB"/>
        </w:rPr>
      </w:pPr>
      <w:r>
        <w:rPr>
          <w:noProof/>
          <w:lang w:val="en-GB" w:eastAsia="en-GB"/>
        </w:rPr>
        <w:drawing>
          <wp:inline distT="0" distB="0" distL="0" distR="0" wp14:anchorId="470F15A4" wp14:editId="28BDFFBC">
            <wp:extent cx="6120130" cy="181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819175"/>
                    </a:xfrm>
                    <a:prstGeom prst="rect">
                      <a:avLst/>
                    </a:prstGeom>
                    <a:noFill/>
                  </pic:spPr>
                </pic:pic>
              </a:graphicData>
            </a:graphic>
          </wp:inline>
        </w:drawing>
      </w:r>
    </w:p>
    <w:p w:rsidR="00527AF8" w:rsidRDefault="00527AF8" w:rsidP="00527AF8">
      <w:pPr>
        <w:spacing w:after="0"/>
        <w:rPr>
          <w:lang w:val="en-GB"/>
        </w:rPr>
      </w:pPr>
    </w:p>
    <w:p w:rsidR="00527AF8" w:rsidRDefault="00527AF8" w:rsidP="00527AF8">
      <w:pPr>
        <w:spacing w:after="0"/>
        <w:jc w:val="center"/>
        <w:rPr>
          <w:lang w:val="en-GB"/>
        </w:rPr>
      </w:pPr>
      <w:r>
        <w:rPr>
          <w:lang w:val="en-GB"/>
        </w:rPr>
        <w:t>Figure S</w:t>
      </w:r>
      <w:r w:rsidR="00B55A38">
        <w:rPr>
          <w:lang w:val="en-GB"/>
        </w:rPr>
        <w:t>31</w:t>
      </w:r>
      <w:r>
        <w:rPr>
          <w:lang w:val="en-GB"/>
        </w:rPr>
        <w:t>. Elastic (G’, blue circles) and viscous (G”, orange circles) moduli of heparin</w:t>
      </w:r>
      <w:r w:rsidR="00A260DB">
        <w:rPr>
          <w:lang w:val="en-GB"/>
        </w:rPr>
        <w:t>-loaded</w:t>
      </w:r>
      <w:r>
        <w:rPr>
          <w:lang w:val="en-GB"/>
        </w:rPr>
        <w:t xml:space="preserve"> (1</w:t>
      </w:r>
      <w:r w:rsidR="00A260DB">
        <w:rPr>
          <w:lang w:val="en-GB"/>
        </w:rPr>
        <w:t xml:space="preserve"> </w:t>
      </w:r>
      <w:proofErr w:type="spellStart"/>
      <w:r w:rsidR="00A260DB">
        <w:rPr>
          <w:lang w:val="en-GB"/>
        </w:rPr>
        <w:t>mM</w:t>
      </w:r>
      <w:proofErr w:type="spellEnd"/>
      <w:r w:rsidR="00A260DB">
        <w:rPr>
          <w:lang w:val="en-GB"/>
        </w:rPr>
        <w:t xml:space="preserve">) </w:t>
      </w:r>
      <w:r>
        <w:rPr>
          <w:lang w:val="en-GB"/>
        </w:rPr>
        <w:t>DBS-CONHNH</w:t>
      </w:r>
      <w:r w:rsidRPr="00CC3495">
        <w:rPr>
          <w:vertAlign w:val="subscript"/>
          <w:lang w:val="en-GB"/>
        </w:rPr>
        <w:t>2</w:t>
      </w:r>
      <w:r>
        <w:rPr>
          <w:lang w:val="en-GB"/>
        </w:rPr>
        <w:t>/D</w:t>
      </w:r>
      <w:r w:rsidR="00A260DB">
        <w:rPr>
          <w:lang w:val="en-GB"/>
        </w:rPr>
        <w:t>BS-COOH multicomponent gel (0.3</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with increasing shear strain (left) and frequency (right). </w:t>
      </w:r>
    </w:p>
    <w:p w:rsidR="00D72458" w:rsidRDefault="00D72458" w:rsidP="00184FD2">
      <w:pPr>
        <w:spacing w:after="0"/>
        <w:rPr>
          <w:lang w:val="en-GB"/>
        </w:rPr>
      </w:pPr>
    </w:p>
    <w:p w:rsidR="00D72458" w:rsidRDefault="00D72458" w:rsidP="00184FD2">
      <w:pPr>
        <w:spacing w:after="0"/>
        <w:rPr>
          <w:lang w:val="en-GB"/>
        </w:rPr>
      </w:pPr>
    </w:p>
    <w:p w:rsidR="00E352B5" w:rsidRDefault="008C5671" w:rsidP="00184FD2">
      <w:pPr>
        <w:spacing w:after="0"/>
        <w:rPr>
          <w:lang w:val="en-GB"/>
        </w:rPr>
      </w:pPr>
      <w:r>
        <w:rPr>
          <w:noProof/>
          <w:lang w:val="en-GB" w:eastAsia="en-GB"/>
        </w:rPr>
        <w:lastRenderedPageBreak/>
        <w:drawing>
          <wp:inline distT="0" distB="0" distL="0" distR="0" wp14:anchorId="1A0FDAFB" wp14:editId="6D5090E5">
            <wp:extent cx="6120130" cy="18149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814956"/>
                    </a:xfrm>
                    <a:prstGeom prst="rect">
                      <a:avLst/>
                    </a:prstGeom>
                    <a:noFill/>
                  </pic:spPr>
                </pic:pic>
              </a:graphicData>
            </a:graphic>
          </wp:inline>
        </w:drawing>
      </w:r>
    </w:p>
    <w:p w:rsidR="00173C28" w:rsidRDefault="00173C28" w:rsidP="00173C28">
      <w:pPr>
        <w:spacing w:after="0"/>
        <w:jc w:val="center"/>
        <w:rPr>
          <w:lang w:val="en-GB"/>
        </w:rPr>
      </w:pPr>
    </w:p>
    <w:p w:rsidR="00173C28" w:rsidRDefault="00173C28" w:rsidP="00173C28">
      <w:pPr>
        <w:spacing w:after="0"/>
        <w:jc w:val="center"/>
        <w:rPr>
          <w:lang w:val="en-GB"/>
        </w:rPr>
      </w:pPr>
      <w:r>
        <w:rPr>
          <w:lang w:val="en-GB"/>
        </w:rPr>
        <w:t>Figure S</w:t>
      </w:r>
      <w:r w:rsidR="00A02628">
        <w:rPr>
          <w:lang w:val="en-GB"/>
        </w:rPr>
        <w:t>3</w:t>
      </w:r>
      <w:r w:rsidR="00B55A38">
        <w:rPr>
          <w:lang w:val="en-GB"/>
        </w:rPr>
        <w:t>2</w:t>
      </w:r>
      <w:r>
        <w:rPr>
          <w:lang w:val="en-GB"/>
        </w:rPr>
        <w:t>. Elastic (G’, blue circles) and viscous (G”, or</w:t>
      </w:r>
      <w:r w:rsidR="00A260DB">
        <w:rPr>
          <w:lang w:val="en-GB"/>
        </w:rPr>
        <w:t>ange circles) moduli of heparin-</w:t>
      </w:r>
      <w:r>
        <w:rPr>
          <w:lang w:val="en-GB"/>
        </w:rPr>
        <w:t>loaded (1mM) DBS-CONHNH</w:t>
      </w:r>
      <w:r w:rsidRPr="00CC3495">
        <w:rPr>
          <w:vertAlign w:val="subscript"/>
          <w:lang w:val="en-GB"/>
        </w:rPr>
        <w:t>2</w:t>
      </w:r>
      <w:r>
        <w:rPr>
          <w:lang w:val="en-GB"/>
        </w:rPr>
        <w:t>/DBS-COOH multic</w:t>
      </w:r>
      <w:r w:rsidR="00A260DB">
        <w:rPr>
          <w:lang w:val="en-GB"/>
        </w:rPr>
        <w:t xml:space="preserve">omponent gel (prepared with 0.3%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1.0</w:t>
      </w:r>
      <w:r>
        <w:rPr>
          <w:lang w:val="en-GB"/>
        </w:rPr>
        <w:t xml:space="preserve">% </w:t>
      </w:r>
      <w:proofErr w:type="spellStart"/>
      <w:r w:rsidR="00FE0CE7">
        <w:rPr>
          <w:lang w:val="en-GB"/>
        </w:rPr>
        <w:t>wt</w:t>
      </w:r>
      <w:proofErr w:type="spellEnd"/>
      <w:r w:rsidR="00FE0CE7">
        <w:rPr>
          <w:lang w:val="en-GB"/>
        </w:rPr>
        <w:t>/</w:t>
      </w:r>
      <w:proofErr w:type="spellStart"/>
      <w:r w:rsidR="00FE0CE7">
        <w:rPr>
          <w:lang w:val="en-GB"/>
        </w:rPr>
        <w:t>vol</w:t>
      </w:r>
      <w:proofErr w:type="spellEnd"/>
      <w:r>
        <w:rPr>
          <w:lang w:val="en-GB"/>
        </w:rPr>
        <w:t xml:space="preserve"> </w:t>
      </w:r>
      <w:proofErr w:type="spellStart"/>
      <w:r>
        <w:rPr>
          <w:lang w:val="en-GB"/>
        </w:rPr>
        <w:t>GdL</w:t>
      </w:r>
      <w:proofErr w:type="spellEnd"/>
      <w:r>
        <w:rPr>
          <w:lang w:val="en-GB"/>
        </w:rPr>
        <w:t>) with increasing shear strain (left) and frequency (right).</w:t>
      </w:r>
    </w:p>
    <w:p w:rsidR="00C74CC3" w:rsidRDefault="00C74CC3" w:rsidP="00173C28">
      <w:pPr>
        <w:spacing w:after="0"/>
        <w:jc w:val="center"/>
        <w:rPr>
          <w:lang w:val="en-GB"/>
        </w:rPr>
      </w:pPr>
    </w:p>
    <w:p w:rsidR="00FE0CE7" w:rsidRPr="00A260DB" w:rsidRDefault="00C74CC3" w:rsidP="00A260DB">
      <w:pPr>
        <w:spacing w:after="0"/>
        <w:jc w:val="both"/>
        <w:rPr>
          <w:b/>
          <w:lang w:val="en-GB"/>
        </w:rPr>
      </w:pPr>
      <w:r w:rsidRPr="00BD5606">
        <w:rPr>
          <w:b/>
          <w:lang w:val="en-GB"/>
        </w:rPr>
        <w:t>S</w:t>
      </w:r>
      <w:r w:rsidR="00E1217A">
        <w:rPr>
          <w:b/>
          <w:lang w:val="en-GB"/>
        </w:rPr>
        <w:t>8</w:t>
      </w:r>
      <w:r w:rsidRPr="00BD5606">
        <w:rPr>
          <w:b/>
          <w:lang w:val="en-GB"/>
        </w:rPr>
        <w:t>.</w:t>
      </w:r>
      <w:r>
        <w:rPr>
          <w:b/>
          <w:lang w:val="en-GB"/>
        </w:rPr>
        <w:t>4</w:t>
      </w:r>
      <w:r w:rsidRPr="00BD5606">
        <w:rPr>
          <w:b/>
          <w:lang w:val="en-GB"/>
        </w:rPr>
        <w:t xml:space="preserve"> Rheology </w:t>
      </w:r>
      <w:r w:rsidR="008274C1">
        <w:rPr>
          <w:b/>
          <w:lang w:val="en-GB"/>
        </w:rPr>
        <w:t>of photoac</w:t>
      </w:r>
      <w:r>
        <w:rPr>
          <w:b/>
          <w:lang w:val="en-GB"/>
        </w:rPr>
        <w:t>tivated hydrogels</w:t>
      </w:r>
    </w:p>
    <w:p w:rsidR="00E229EF" w:rsidRDefault="00E229EF" w:rsidP="008C5671">
      <w:pPr>
        <w:spacing w:after="0"/>
        <w:jc w:val="center"/>
        <w:rPr>
          <w:lang w:val="en-GB"/>
        </w:rPr>
      </w:pPr>
    </w:p>
    <w:p w:rsidR="00E229EF" w:rsidRDefault="00E229EF" w:rsidP="00E229EF">
      <w:pPr>
        <w:spacing w:after="0"/>
        <w:jc w:val="both"/>
        <w:rPr>
          <w:lang w:val="en-GB"/>
        </w:rPr>
      </w:pPr>
      <w:r>
        <w:rPr>
          <w:noProof/>
          <w:lang w:val="en-GB" w:eastAsia="en-GB"/>
        </w:rPr>
        <w:drawing>
          <wp:inline distT="0" distB="0" distL="0" distR="0" wp14:anchorId="4AD3AD54">
            <wp:extent cx="6243320" cy="183685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75437" cy="1846307"/>
                    </a:xfrm>
                    <a:prstGeom prst="rect">
                      <a:avLst/>
                    </a:prstGeom>
                    <a:noFill/>
                  </pic:spPr>
                </pic:pic>
              </a:graphicData>
            </a:graphic>
          </wp:inline>
        </w:drawing>
      </w:r>
    </w:p>
    <w:p w:rsidR="00C44720" w:rsidRDefault="00C44720" w:rsidP="00C44720">
      <w:pPr>
        <w:spacing w:after="0"/>
        <w:jc w:val="center"/>
        <w:rPr>
          <w:lang w:val="en-GB"/>
        </w:rPr>
      </w:pPr>
      <w:r>
        <w:rPr>
          <w:lang w:val="en-GB"/>
        </w:rPr>
        <w:t>Figure S</w:t>
      </w:r>
      <w:r w:rsidR="00A02628">
        <w:rPr>
          <w:lang w:val="en-GB"/>
        </w:rPr>
        <w:t>3</w:t>
      </w:r>
      <w:r w:rsidR="00B55A38">
        <w:rPr>
          <w:lang w:val="en-GB"/>
        </w:rPr>
        <w:t>3</w:t>
      </w:r>
      <w:r>
        <w:rPr>
          <w:lang w:val="en-GB"/>
        </w:rPr>
        <w:t>. Elastic (G’, blue circles) and viscous (G”, orange circles) moduli of photoa</w:t>
      </w:r>
      <w:r w:rsidR="00A260DB">
        <w:rPr>
          <w:lang w:val="en-GB"/>
        </w:rPr>
        <w:t>ctivated DBS-COOH hydrogel (0.4</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with increasing shear strain (left) and frequency (right). </w:t>
      </w:r>
    </w:p>
    <w:p w:rsidR="00FE0CE7" w:rsidRDefault="00FE0CE7" w:rsidP="00C44720">
      <w:pPr>
        <w:spacing w:after="0"/>
        <w:jc w:val="center"/>
        <w:rPr>
          <w:lang w:val="en-GB"/>
        </w:rPr>
      </w:pPr>
    </w:p>
    <w:p w:rsidR="00D72458" w:rsidRDefault="00D72458" w:rsidP="00D72458">
      <w:pPr>
        <w:spacing w:after="0"/>
        <w:jc w:val="both"/>
        <w:rPr>
          <w:lang w:val="en-GB"/>
        </w:rPr>
      </w:pPr>
    </w:p>
    <w:p w:rsidR="00E229EF" w:rsidRDefault="009A786E" w:rsidP="00E229EF">
      <w:pPr>
        <w:spacing w:after="0"/>
        <w:jc w:val="both"/>
        <w:rPr>
          <w:lang w:val="en-GB"/>
        </w:rPr>
      </w:pPr>
      <w:r>
        <w:rPr>
          <w:noProof/>
          <w:lang w:val="en-GB" w:eastAsia="en-GB"/>
        </w:rPr>
        <w:drawing>
          <wp:inline distT="0" distB="0" distL="0" distR="0" wp14:anchorId="137EEB10">
            <wp:extent cx="6243320" cy="1850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69138" cy="1858183"/>
                    </a:xfrm>
                    <a:prstGeom prst="rect">
                      <a:avLst/>
                    </a:prstGeom>
                    <a:noFill/>
                  </pic:spPr>
                </pic:pic>
              </a:graphicData>
            </a:graphic>
          </wp:inline>
        </w:drawing>
      </w:r>
    </w:p>
    <w:p w:rsidR="00C44720" w:rsidRDefault="00C44720" w:rsidP="00C44720">
      <w:pPr>
        <w:spacing w:after="0"/>
        <w:jc w:val="center"/>
        <w:rPr>
          <w:lang w:val="en-GB"/>
        </w:rPr>
      </w:pPr>
      <w:r>
        <w:rPr>
          <w:lang w:val="en-GB"/>
        </w:rPr>
        <w:t>Figure S</w:t>
      </w:r>
      <w:r w:rsidR="00A02628">
        <w:rPr>
          <w:lang w:val="en-GB"/>
        </w:rPr>
        <w:t>3</w:t>
      </w:r>
      <w:r w:rsidR="00B55A38">
        <w:rPr>
          <w:lang w:val="en-GB"/>
        </w:rPr>
        <w:t>4</w:t>
      </w:r>
      <w:r>
        <w:rPr>
          <w:lang w:val="en-GB"/>
        </w:rPr>
        <w:t>. Elastic (G’, blue circles) and viscous (G”, orange circles) moduli of photoactivated DBS-CONHNH</w:t>
      </w:r>
      <w:r w:rsidRPr="00CC3495">
        <w:rPr>
          <w:vertAlign w:val="subscript"/>
          <w:lang w:val="en-GB"/>
        </w:rPr>
        <w:t>2</w:t>
      </w:r>
      <w:r>
        <w:rPr>
          <w:lang w:val="en-GB"/>
        </w:rPr>
        <w:t xml:space="preserve">/DBS-COOH </w:t>
      </w:r>
      <w:r w:rsidR="002A5468">
        <w:rPr>
          <w:lang w:val="en-GB"/>
        </w:rPr>
        <w:t xml:space="preserve">two-component </w:t>
      </w:r>
      <w:r w:rsidR="00A260DB">
        <w:rPr>
          <w:lang w:val="en-GB"/>
        </w:rPr>
        <w:t>gel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with increasing shear strain (left) and frequency (right). </w:t>
      </w:r>
    </w:p>
    <w:p w:rsidR="00D72458" w:rsidRDefault="00D72458" w:rsidP="00D72458">
      <w:pPr>
        <w:spacing w:after="0"/>
        <w:jc w:val="both"/>
        <w:rPr>
          <w:lang w:val="en-GB"/>
        </w:rPr>
      </w:pPr>
    </w:p>
    <w:p w:rsidR="00D72458" w:rsidRDefault="00D72458" w:rsidP="00E229EF">
      <w:pPr>
        <w:spacing w:after="0"/>
        <w:jc w:val="both"/>
        <w:rPr>
          <w:lang w:val="en-GB"/>
        </w:rPr>
      </w:pPr>
    </w:p>
    <w:p w:rsidR="00444793" w:rsidRDefault="00444793" w:rsidP="00E229EF">
      <w:pPr>
        <w:spacing w:after="0"/>
        <w:jc w:val="both"/>
        <w:rPr>
          <w:lang w:val="en-GB"/>
        </w:rPr>
      </w:pPr>
      <w:r>
        <w:rPr>
          <w:noProof/>
          <w:lang w:val="en-GB" w:eastAsia="en-GB"/>
        </w:rPr>
        <w:lastRenderedPageBreak/>
        <w:drawing>
          <wp:inline distT="0" distB="0" distL="0" distR="0" wp14:anchorId="12643627">
            <wp:extent cx="6257290" cy="18306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5270" cy="1841774"/>
                    </a:xfrm>
                    <a:prstGeom prst="rect">
                      <a:avLst/>
                    </a:prstGeom>
                    <a:noFill/>
                  </pic:spPr>
                </pic:pic>
              </a:graphicData>
            </a:graphic>
          </wp:inline>
        </w:drawing>
      </w:r>
    </w:p>
    <w:p w:rsidR="00C44720" w:rsidRDefault="00C44720" w:rsidP="00C44720">
      <w:pPr>
        <w:spacing w:after="0"/>
        <w:jc w:val="center"/>
        <w:rPr>
          <w:lang w:val="en-GB"/>
        </w:rPr>
      </w:pPr>
    </w:p>
    <w:p w:rsidR="00C44720" w:rsidRDefault="00C44720" w:rsidP="00C44720">
      <w:pPr>
        <w:spacing w:after="0"/>
        <w:jc w:val="center"/>
        <w:rPr>
          <w:lang w:val="en-GB"/>
        </w:rPr>
      </w:pPr>
      <w:r>
        <w:rPr>
          <w:lang w:val="en-GB"/>
        </w:rPr>
        <w:t>Figure S</w:t>
      </w:r>
      <w:r w:rsidR="00FE0CE7">
        <w:rPr>
          <w:lang w:val="en-GB"/>
        </w:rPr>
        <w:t>3</w:t>
      </w:r>
      <w:r w:rsidR="00B55A38">
        <w:rPr>
          <w:lang w:val="en-GB"/>
        </w:rPr>
        <w:t>5</w:t>
      </w:r>
      <w:r>
        <w:rPr>
          <w:lang w:val="en-GB"/>
        </w:rPr>
        <w:t>. Elastic (G’, blue circles) and viscous (G”, orange circles) moduli of photoactivated DBS-CONHNH</w:t>
      </w:r>
      <w:r w:rsidRPr="00CC3495">
        <w:rPr>
          <w:vertAlign w:val="subscript"/>
          <w:lang w:val="en-GB"/>
        </w:rPr>
        <w:t>2</w:t>
      </w:r>
      <w:r>
        <w:rPr>
          <w:lang w:val="en-GB"/>
        </w:rPr>
        <w:t>/D</w:t>
      </w:r>
      <w:r w:rsidR="00A260DB">
        <w:rPr>
          <w:lang w:val="en-GB"/>
        </w:rPr>
        <w:t>BS-COOH multicomponent gel (0.3</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with increasing shear strain (left) and frequency (right). </w:t>
      </w:r>
    </w:p>
    <w:p w:rsidR="003447FA" w:rsidRDefault="003447FA" w:rsidP="006F0544">
      <w:pPr>
        <w:spacing w:after="0"/>
        <w:jc w:val="both"/>
        <w:rPr>
          <w:i/>
          <w:lang w:val="en-GB"/>
        </w:rPr>
      </w:pPr>
    </w:p>
    <w:p w:rsidR="0076591C" w:rsidRPr="00BD5606" w:rsidRDefault="00F42C57" w:rsidP="00BD5606">
      <w:pPr>
        <w:jc w:val="both"/>
        <w:rPr>
          <w:b/>
          <w:lang w:val="en-GB"/>
        </w:rPr>
      </w:pPr>
      <w:r>
        <w:rPr>
          <w:b/>
          <w:lang w:val="en-GB"/>
        </w:rPr>
        <w:t>S</w:t>
      </w:r>
      <w:r w:rsidR="00E1217A">
        <w:rPr>
          <w:b/>
          <w:lang w:val="en-GB"/>
        </w:rPr>
        <w:t>9</w:t>
      </w:r>
      <w:r w:rsidR="003447FA">
        <w:rPr>
          <w:b/>
          <w:lang w:val="en-GB"/>
        </w:rPr>
        <w:t xml:space="preserve"> </w:t>
      </w:r>
      <w:r w:rsidR="00A2430A">
        <w:rPr>
          <w:b/>
          <w:lang w:val="en-GB"/>
        </w:rPr>
        <w:tab/>
      </w:r>
      <w:r w:rsidR="003447FA">
        <w:rPr>
          <w:b/>
          <w:lang w:val="en-GB"/>
        </w:rPr>
        <w:t xml:space="preserve">Heparin </w:t>
      </w:r>
      <w:r w:rsidR="005D2E73">
        <w:rPr>
          <w:b/>
          <w:lang w:val="en-GB"/>
        </w:rPr>
        <w:t>release studies</w:t>
      </w:r>
    </w:p>
    <w:p w:rsidR="003447FA" w:rsidRPr="00A224FF" w:rsidRDefault="00F42C57" w:rsidP="00120349">
      <w:pPr>
        <w:jc w:val="both"/>
        <w:rPr>
          <w:b/>
          <w:lang w:val="en-GB"/>
        </w:rPr>
      </w:pPr>
      <w:r w:rsidRPr="00A224FF">
        <w:rPr>
          <w:b/>
          <w:lang w:val="en-GB"/>
        </w:rPr>
        <w:t>S</w:t>
      </w:r>
      <w:r w:rsidR="00E1217A">
        <w:rPr>
          <w:b/>
          <w:lang w:val="en-GB"/>
        </w:rPr>
        <w:t>9</w:t>
      </w:r>
      <w:r w:rsidR="003447FA" w:rsidRPr="00A224FF">
        <w:rPr>
          <w:b/>
          <w:lang w:val="en-GB"/>
        </w:rPr>
        <w:t>.1 Release assay</w:t>
      </w:r>
    </w:p>
    <w:p w:rsidR="00EC488A" w:rsidRDefault="003447FA" w:rsidP="00847122">
      <w:pPr>
        <w:jc w:val="both"/>
        <w:rPr>
          <w:lang w:val="en-GB"/>
        </w:rPr>
      </w:pPr>
      <w:r>
        <w:rPr>
          <w:lang w:val="en-GB"/>
        </w:rPr>
        <w:t xml:space="preserve">Gel samples for heparin release studies were prepared </w:t>
      </w:r>
      <w:r w:rsidR="007E1373">
        <w:rPr>
          <w:lang w:val="en-GB"/>
        </w:rPr>
        <w:t>in 1</w:t>
      </w:r>
      <w:r w:rsidR="00A35768">
        <w:rPr>
          <w:lang w:val="en-GB"/>
        </w:rPr>
        <w:t xml:space="preserve"> </w:t>
      </w:r>
      <w:r w:rsidR="007E1373">
        <w:rPr>
          <w:lang w:val="en-GB"/>
        </w:rPr>
        <w:t>mL volume</w:t>
      </w:r>
      <w:r w:rsidR="008914E1">
        <w:rPr>
          <w:lang w:val="en-GB"/>
        </w:rPr>
        <w:t>,</w:t>
      </w:r>
      <w:r w:rsidR="007E1373">
        <w:rPr>
          <w:lang w:val="en-GB"/>
        </w:rPr>
        <w:t xml:space="preserve"> </w:t>
      </w:r>
      <w:r>
        <w:rPr>
          <w:lang w:val="en-GB"/>
        </w:rPr>
        <w:t xml:space="preserve">as described in section </w:t>
      </w:r>
      <w:r w:rsidR="002903E7">
        <w:rPr>
          <w:lang w:val="en-GB"/>
        </w:rPr>
        <w:t>S2</w:t>
      </w:r>
      <w:r w:rsidR="008914E1">
        <w:rPr>
          <w:lang w:val="en-GB"/>
        </w:rPr>
        <w:t>,</w:t>
      </w:r>
      <w:r w:rsidR="007E1373">
        <w:rPr>
          <w:lang w:val="en-GB"/>
        </w:rPr>
        <w:t xml:space="preserve"> and incubated at 37</w:t>
      </w:r>
      <w:r w:rsidR="00A35768">
        <w:rPr>
          <w:lang w:val="en-GB"/>
        </w:rPr>
        <w:t xml:space="preserve"> </w:t>
      </w:r>
      <w:proofErr w:type="spellStart"/>
      <w:r w:rsidR="007E1373" w:rsidRPr="00A35768">
        <w:rPr>
          <w:vertAlign w:val="superscript"/>
          <w:lang w:val="en-GB"/>
        </w:rPr>
        <w:t>o</w:t>
      </w:r>
      <w:r w:rsidR="007E1373">
        <w:rPr>
          <w:lang w:val="en-GB"/>
        </w:rPr>
        <w:t>C</w:t>
      </w:r>
      <w:proofErr w:type="spellEnd"/>
      <w:r w:rsidR="007E1373">
        <w:rPr>
          <w:lang w:val="en-GB"/>
        </w:rPr>
        <w:t xml:space="preserve"> for the duration of the study</w:t>
      </w:r>
      <w:r w:rsidR="00A35768">
        <w:rPr>
          <w:lang w:val="en-GB"/>
        </w:rPr>
        <w:t xml:space="preserve"> (56 or 72 hours)</w:t>
      </w:r>
      <w:r>
        <w:rPr>
          <w:lang w:val="en-GB"/>
        </w:rPr>
        <w:t xml:space="preserve">. 2 mL of 10 </w:t>
      </w:r>
      <w:proofErr w:type="spellStart"/>
      <w:r>
        <w:rPr>
          <w:lang w:val="en-GB"/>
        </w:rPr>
        <w:t>mM</w:t>
      </w:r>
      <w:proofErr w:type="spellEnd"/>
      <w:r>
        <w:rPr>
          <w:lang w:val="en-GB"/>
        </w:rPr>
        <w:t xml:space="preserve"> </w:t>
      </w:r>
      <w:proofErr w:type="spellStart"/>
      <w:r>
        <w:rPr>
          <w:lang w:val="en-GB"/>
        </w:rPr>
        <w:t>Tris-HCl</w:t>
      </w:r>
      <w:proofErr w:type="spellEnd"/>
      <w:r>
        <w:rPr>
          <w:lang w:val="en-GB"/>
        </w:rPr>
        <w:t xml:space="preserve">/150 </w:t>
      </w:r>
      <w:proofErr w:type="spellStart"/>
      <w:r>
        <w:rPr>
          <w:lang w:val="en-GB"/>
        </w:rPr>
        <w:t>mM</w:t>
      </w:r>
      <w:proofErr w:type="spellEnd"/>
      <w:r>
        <w:rPr>
          <w:lang w:val="en-GB"/>
        </w:rPr>
        <w:t xml:space="preserve"> </w:t>
      </w:r>
      <w:proofErr w:type="spellStart"/>
      <w:r>
        <w:rPr>
          <w:lang w:val="en-GB"/>
        </w:rPr>
        <w:t>NaCl</w:t>
      </w:r>
      <w:proofErr w:type="spellEnd"/>
      <w:r>
        <w:rPr>
          <w:lang w:val="en-GB"/>
        </w:rPr>
        <w:t xml:space="preserve"> buffer (pH 7.4) were placed on top of each gel</w:t>
      </w:r>
      <w:r w:rsidR="000D3AA5">
        <w:rPr>
          <w:lang w:val="en-GB"/>
        </w:rPr>
        <w:t xml:space="preserve"> and 65 </w:t>
      </w:r>
      <w:r w:rsidR="000D3AA5" w:rsidRPr="000D3AA5">
        <w:rPr>
          <w:rFonts w:ascii="Symbol" w:hAnsi="Symbol"/>
          <w:lang w:val="en-GB"/>
        </w:rPr>
        <w:t></w:t>
      </w:r>
      <w:r w:rsidR="000D3AA5">
        <w:rPr>
          <w:lang w:val="en-GB"/>
        </w:rPr>
        <w:t xml:space="preserve">L aliquots </w:t>
      </w:r>
      <w:r w:rsidR="005A428F">
        <w:rPr>
          <w:lang w:val="en-GB"/>
        </w:rPr>
        <w:t xml:space="preserve">of buffer </w:t>
      </w:r>
      <w:r w:rsidR="000D3AA5">
        <w:rPr>
          <w:lang w:val="en-GB"/>
        </w:rPr>
        <w:t xml:space="preserve">were taken </w:t>
      </w:r>
      <w:r w:rsidR="00A35768">
        <w:rPr>
          <w:lang w:val="en-GB"/>
        </w:rPr>
        <w:t>at regular time intervals</w:t>
      </w:r>
      <w:r w:rsidR="005A428F">
        <w:rPr>
          <w:lang w:val="en-GB"/>
        </w:rPr>
        <w:t xml:space="preserve">. These aliquots were added to 1935 </w:t>
      </w:r>
      <w:r w:rsidR="005A428F" w:rsidRPr="005A428F">
        <w:rPr>
          <w:rFonts w:ascii="Symbol" w:hAnsi="Symbol"/>
          <w:lang w:val="en-GB"/>
        </w:rPr>
        <w:t></w:t>
      </w:r>
      <w:r w:rsidR="005A428F">
        <w:rPr>
          <w:lang w:val="en-GB"/>
        </w:rPr>
        <w:t xml:space="preserve">L of </w:t>
      </w:r>
      <w:proofErr w:type="spellStart"/>
      <w:r w:rsidR="005A428F">
        <w:rPr>
          <w:lang w:val="en-GB"/>
        </w:rPr>
        <w:t>MalB</w:t>
      </w:r>
      <w:proofErr w:type="spellEnd"/>
      <w:r w:rsidR="005A428F">
        <w:rPr>
          <w:lang w:val="en-GB"/>
        </w:rPr>
        <w:t xml:space="preserve"> solution </w:t>
      </w:r>
      <w:r w:rsidR="008914E1">
        <w:rPr>
          <w:lang w:val="en-GB"/>
        </w:rPr>
        <w:t xml:space="preserve">in 10 </w:t>
      </w:r>
      <w:proofErr w:type="spellStart"/>
      <w:r w:rsidR="008914E1">
        <w:rPr>
          <w:lang w:val="en-GB"/>
        </w:rPr>
        <w:t>mM</w:t>
      </w:r>
      <w:proofErr w:type="spellEnd"/>
      <w:r w:rsidR="008914E1">
        <w:rPr>
          <w:lang w:val="en-GB"/>
        </w:rPr>
        <w:t xml:space="preserve"> </w:t>
      </w:r>
      <w:proofErr w:type="spellStart"/>
      <w:r w:rsidR="008914E1">
        <w:rPr>
          <w:lang w:val="en-GB"/>
        </w:rPr>
        <w:t>Tris-HCl</w:t>
      </w:r>
      <w:proofErr w:type="spellEnd"/>
      <w:r w:rsidR="008914E1">
        <w:rPr>
          <w:lang w:val="en-GB"/>
        </w:rPr>
        <w:t xml:space="preserve">/150 </w:t>
      </w:r>
      <w:proofErr w:type="spellStart"/>
      <w:r w:rsidR="008914E1">
        <w:rPr>
          <w:lang w:val="en-GB"/>
        </w:rPr>
        <w:t>mM</w:t>
      </w:r>
      <w:proofErr w:type="spellEnd"/>
      <w:r w:rsidR="008914E1">
        <w:rPr>
          <w:lang w:val="en-GB"/>
        </w:rPr>
        <w:t xml:space="preserve"> </w:t>
      </w:r>
      <w:proofErr w:type="spellStart"/>
      <w:r w:rsidR="008914E1">
        <w:rPr>
          <w:lang w:val="en-GB"/>
        </w:rPr>
        <w:t>NaCl</w:t>
      </w:r>
      <w:proofErr w:type="spellEnd"/>
      <w:r w:rsidR="008914E1">
        <w:rPr>
          <w:lang w:val="en-GB"/>
        </w:rPr>
        <w:t xml:space="preserve"> buffer </w:t>
      </w:r>
      <w:r w:rsidR="005A428F">
        <w:rPr>
          <w:lang w:val="en-GB"/>
        </w:rPr>
        <w:t xml:space="preserve">(25.84 </w:t>
      </w:r>
      <w:r w:rsidR="005A428F" w:rsidRPr="005A428F">
        <w:rPr>
          <w:rFonts w:ascii="Symbol" w:hAnsi="Symbol"/>
          <w:lang w:val="en-GB"/>
        </w:rPr>
        <w:t></w:t>
      </w:r>
      <w:r w:rsidR="005A428F">
        <w:rPr>
          <w:lang w:val="en-GB"/>
        </w:rPr>
        <w:t xml:space="preserve">M) and the UV-vis absorbance at 615 nm was </w:t>
      </w:r>
      <w:r w:rsidR="007E1373">
        <w:rPr>
          <w:lang w:val="en-GB"/>
        </w:rPr>
        <w:t>monitored</w:t>
      </w:r>
      <w:r w:rsidR="005A428F">
        <w:rPr>
          <w:lang w:val="en-GB"/>
        </w:rPr>
        <w:t>. To ensure reproducibility, the data were collected in triplicate and the average is shown.</w:t>
      </w:r>
      <w:r w:rsidR="00303423">
        <w:rPr>
          <w:lang w:val="en-GB"/>
        </w:rPr>
        <w:t xml:space="preserve"> </w:t>
      </w:r>
      <w:r w:rsidR="007E1373">
        <w:rPr>
          <w:lang w:val="en-GB"/>
        </w:rPr>
        <w:t xml:space="preserve">Control experiments with gels containing no heparin were also carried out. </w:t>
      </w:r>
      <w:r w:rsidR="00303423">
        <w:rPr>
          <w:lang w:val="en-GB"/>
        </w:rPr>
        <w:t xml:space="preserve">A calibration curve of heparin was obtained by adding 65 </w:t>
      </w:r>
      <w:r w:rsidR="00303423" w:rsidRPr="00A35768">
        <w:rPr>
          <w:rFonts w:ascii="Symbol" w:hAnsi="Symbol"/>
          <w:lang w:val="en-GB"/>
        </w:rPr>
        <w:t></w:t>
      </w:r>
      <w:r w:rsidR="00303423">
        <w:rPr>
          <w:lang w:val="en-GB"/>
        </w:rPr>
        <w:t xml:space="preserve">L of known heparin </w:t>
      </w:r>
      <w:r w:rsidR="00A35768">
        <w:rPr>
          <w:lang w:val="en-GB"/>
        </w:rPr>
        <w:t>concentrations</w:t>
      </w:r>
      <w:r w:rsidR="00303423">
        <w:rPr>
          <w:lang w:val="en-GB"/>
        </w:rPr>
        <w:t xml:space="preserve"> in 10 </w:t>
      </w:r>
      <w:proofErr w:type="spellStart"/>
      <w:r w:rsidR="00303423">
        <w:rPr>
          <w:lang w:val="en-GB"/>
        </w:rPr>
        <w:t>mM</w:t>
      </w:r>
      <w:proofErr w:type="spellEnd"/>
      <w:r w:rsidR="00303423">
        <w:rPr>
          <w:lang w:val="en-GB"/>
        </w:rPr>
        <w:t xml:space="preserve"> </w:t>
      </w:r>
      <w:proofErr w:type="spellStart"/>
      <w:r w:rsidR="00303423">
        <w:rPr>
          <w:lang w:val="en-GB"/>
        </w:rPr>
        <w:t>Tris-HCl</w:t>
      </w:r>
      <w:proofErr w:type="spellEnd"/>
      <w:r w:rsidR="00303423">
        <w:rPr>
          <w:lang w:val="en-GB"/>
        </w:rPr>
        <w:t xml:space="preserve">/150 </w:t>
      </w:r>
      <w:proofErr w:type="spellStart"/>
      <w:r w:rsidR="00303423">
        <w:rPr>
          <w:lang w:val="en-GB"/>
        </w:rPr>
        <w:t>mM</w:t>
      </w:r>
      <w:proofErr w:type="spellEnd"/>
      <w:r w:rsidR="00303423">
        <w:rPr>
          <w:lang w:val="en-GB"/>
        </w:rPr>
        <w:t xml:space="preserve"> </w:t>
      </w:r>
      <w:proofErr w:type="spellStart"/>
      <w:r w:rsidR="00303423">
        <w:rPr>
          <w:lang w:val="en-GB"/>
        </w:rPr>
        <w:t>NaCl</w:t>
      </w:r>
      <w:proofErr w:type="spellEnd"/>
      <w:r w:rsidR="00303423">
        <w:rPr>
          <w:lang w:val="en-GB"/>
        </w:rPr>
        <w:t xml:space="preserve"> buffer to 1935 </w:t>
      </w:r>
      <w:r w:rsidR="00303423" w:rsidRPr="00A35768">
        <w:rPr>
          <w:rFonts w:ascii="Symbol" w:hAnsi="Symbol"/>
          <w:lang w:val="en-GB"/>
        </w:rPr>
        <w:t></w:t>
      </w:r>
      <w:r w:rsidR="00303423">
        <w:rPr>
          <w:lang w:val="en-GB"/>
        </w:rPr>
        <w:t xml:space="preserve">L of </w:t>
      </w:r>
      <w:proofErr w:type="spellStart"/>
      <w:r w:rsidR="00303423">
        <w:rPr>
          <w:lang w:val="en-GB"/>
        </w:rPr>
        <w:t>MalB</w:t>
      </w:r>
      <w:proofErr w:type="spellEnd"/>
      <w:r w:rsidR="00303423">
        <w:rPr>
          <w:lang w:val="en-GB"/>
        </w:rPr>
        <w:t xml:space="preserve"> solution</w:t>
      </w:r>
      <w:r w:rsidR="003D1682">
        <w:rPr>
          <w:lang w:val="en-GB"/>
        </w:rPr>
        <w:t xml:space="preserve"> in the same buffer</w:t>
      </w:r>
      <w:r w:rsidR="00303423">
        <w:rPr>
          <w:lang w:val="en-GB"/>
        </w:rPr>
        <w:t xml:space="preserve"> and the absorbance spectra recorded.</w:t>
      </w:r>
    </w:p>
    <w:p w:rsidR="00594934" w:rsidRDefault="00F42C57" w:rsidP="00847122">
      <w:pPr>
        <w:jc w:val="both"/>
        <w:rPr>
          <w:b/>
          <w:lang w:val="en-GB"/>
        </w:rPr>
      </w:pPr>
      <w:r w:rsidRPr="00A224FF">
        <w:rPr>
          <w:b/>
          <w:lang w:val="en-GB"/>
        </w:rPr>
        <w:t>S</w:t>
      </w:r>
      <w:r w:rsidR="00E1217A">
        <w:rPr>
          <w:b/>
          <w:lang w:val="en-GB"/>
        </w:rPr>
        <w:t>9</w:t>
      </w:r>
      <w:r w:rsidR="003447FA" w:rsidRPr="00A224FF">
        <w:rPr>
          <w:b/>
          <w:lang w:val="en-GB"/>
        </w:rPr>
        <w:t xml:space="preserve">.2 </w:t>
      </w:r>
      <w:r w:rsidR="007E1373" w:rsidRPr="00A224FF">
        <w:rPr>
          <w:b/>
          <w:lang w:val="en-GB"/>
        </w:rPr>
        <w:t>Heparin release data</w:t>
      </w:r>
    </w:p>
    <w:p w:rsidR="00A260DB" w:rsidRPr="00A260DB" w:rsidRDefault="00A260DB" w:rsidP="00A260DB">
      <w:pPr>
        <w:spacing w:after="0"/>
        <w:jc w:val="center"/>
        <w:rPr>
          <w:lang w:val="en-GB"/>
        </w:rPr>
      </w:pPr>
      <w:r>
        <w:rPr>
          <w:lang w:val="en-GB"/>
        </w:rPr>
        <w:t>Table S7. Percentage of heparin released over time from hydrogels.</w:t>
      </w:r>
    </w:p>
    <w:tbl>
      <w:tblPr>
        <w:tblStyle w:val="TableGrid"/>
        <w:tblpPr w:leftFromText="141" w:rightFromText="141" w:vertAnchor="text" w:horzAnchor="margin" w:tblpY="220"/>
        <w:tblW w:w="9318" w:type="dxa"/>
        <w:tblLook w:val="04A0" w:firstRow="1" w:lastRow="0" w:firstColumn="1" w:lastColumn="0" w:noHBand="0" w:noVBand="1"/>
      </w:tblPr>
      <w:tblGrid>
        <w:gridCol w:w="755"/>
        <w:gridCol w:w="1249"/>
        <w:gridCol w:w="1225"/>
        <w:gridCol w:w="1612"/>
        <w:gridCol w:w="1492"/>
        <w:gridCol w:w="1492"/>
        <w:gridCol w:w="1493"/>
      </w:tblGrid>
      <w:tr w:rsidR="00803548" w:rsidRPr="00B55A38" w:rsidTr="00137296">
        <w:trPr>
          <w:trHeight w:val="219"/>
        </w:trPr>
        <w:tc>
          <w:tcPr>
            <w:tcW w:w="743" w:type="dxa"/>
            <w:vMerge w:val="restart"/>
            <w:shd w:val="clear" w:color="auto" w:fill="B4C6E7" w:themeFill="accent1" w:themeFillTint="66"/>
            <w:vAlign w:val="center"/>
          </w:tcPr>
          <w:p w:rsidR="00803548" w:rsidRPr="00137296" w:rsidRDefault="00803548" w:rsidP="00803548">
            <w:pPr>
              <w:jc w:val="center"/>
              <w:rPr>
                <w:rFonts w:ascii="Calibri" w:hAnsi="Calibri" w:cs="Calibri"/>
                <w:b/>
                <w:color w:val="000000"/>
                <w:sz w:val="18"/>
              </w:rPr>
            </w:pPr>
            <w:r w:rsidRPr="00137296">
              <w:rPr>
                <w:rFonts w:ascii="Calibri" w:hAnsi="Calibri" w:cs="Calibri"/>
                <w:b/>
                <w:color w:val="000000"/>
                <w:sz w:val="18"/>
              </w:rPr>
              <w:t>Time (hours)</w:t>
            </w:r>
          </w:p>
        </w:tc>
        <w:tc>
          <w:tcPr>
            <w:tcW w:w="8575" w:type="dxa"/>
            <w:gridSpan w:val="6"/>
            <w:shd w:val="clear" w:color="auto" w:fill="FFE599" w:themeFill="accent4" w:themeFillTint="66"/>
            <w:vAlign w:val="center"/>
          </w:tcPr>
          <w:p w:rsidR="00803548" w:rsidRPr="00137296" w:rsidRDefault="00803548" w:rsidP="00803548">
            <w:pPr>
              <w:jc w:val="center"/>
              <w:rPr>
                <w:rFonts w:ascii="Calibri" w:hAnsi="Calibri" w:cs="Calibri"/>
                <w:b/>
                <w:color w:val="000000"/>
                <w:sz w:val="18"/>
                <w:lang w:val="en-GB"/>
              </w:rPr>
            </w:pPr>
            <w:r w:rsidRPr="00137296">
              <w:rPr>
                <w:rFonts w:ascii="Calibri" w:hAnsi="Calibri" w:cs="Calibri"/>
                <w:b/>
                <w:color w:val="000000"/>
                <w:sz w:val="18"/>
                <w:lang w:val="en-GB"/>
              </w:rPr>
              <w:t>% of heparin released from hydrogels</w:t>
            </w:r>
          </w:p>
        </w:tc>
      </w:tr>
      <w:tr w:rsidR="00137296" w:rsidRPr="00B55A38" w:rsidTr="00137296">
        <w:trPr>
          <w:trHeight w:val="1572"/>
        </w:trPr>
        <w:tc>
          <w:tcPr>
            <w:tcW w:w="743" w:type="dxa"/>
            <w:vMerge/>
            <w:shd w:val="clear" w:color="auto" w:fill="B4C6E7" w:themeFill="accent1" w:themeFillTint="66"/>
            <w:vAlign w:val="center"/>
          </w:tcPr>
          <w:p w:rsidR="00803548" w:rsidRPr="00803548" w:rsidRDefault="00803548" w:rsidP="00803548">
            <w:pPr>
              <w:jc w:val="center"/>
              <w:rPr>
                <w:rFonts w:ascii="Calibri" w:hAnsi="Calibri" w:cs="Calibri"/>
                <w:color w:val="000000"/>
                <w:sz w:val="18"/>
                <w:lang w:val="en-GB"/>
              </w:rPr>
            </w:pPr>
          </w:p>
        </w:tc>
        <w:tc>
          <w:tcPr>
            <w:tcW w:w="1251" w:type="dxa"/>
            <w:shd w:val="clear" w:color="auto" w:fill="FFE599" w:themeFill="accent4" w:themeFillTint="66"/>
            <w:vAlign w:val="center"/>
          </w:tcPr>
          <w:p w:rsidR="00803548" w:rsidRPr="00803548" w:rsidRDefault="00803548" w:rsidP="00803548">
            <w:pPr>
              <w:jc w:val="center"/>
              <w:rPr>
                <w:sz w:val="18"/>
                <w:lang w:val="en-GB"/>
              </w:rPr>
            </w:pPr>
            <w:r w:rsidRPr="00803548">
              <w:rPr>
                <w:rFonts w:ascii="Calibri" w:hAnsi="Calibri" w:cs="Calibri"/>
                <w:color w:val="000000"/>
                <w:sz w:val="18"/>
                <w:lang w:val="en-GB"/>
              </w:rPr>
              <w:t>DBS-CONHNH</w:t>
            </w:r>
            <w:r w:rsidRPr="00803548">
              <w:rPr>
                <w:rFonts w:ascii="Calibri" w:hAnsi="Calibri" w:cs="Calibri"/>
                <w:color w:val="000000"/>
                <w:sz w:val="18"/>
                <w:vertAlign w:val="subscript"/>
                <w:lang w:val="en-GB"/>
              </w:rPr>
              <w:t>2</w:t>
            </w:r>
            <w:r w:rsidR="00A260DB">
              <w:rPr>
                <w:rFonts w:ascii="Calibri" w:hAnsi="Calibri" w:cs="Calibri"/>
                <w:color w:val="000000"/>
                <w:sz w:val="18"/>
                <w:lang w:val="en-GB"/>
              </w:rPr>
              <w:t xml:space="preserve"> (0.4</w:t>
            </w:r>
            <w:r w:rsidRPr="00803548">
              <w:rPr>
                <w:rFonts w:ascii="Calibri" w:hAnsi="Calibri" w:cs="Calibri"/>
                <w:color w:val="000000"/>
                <w:sz w:val="18"/>
                <w:lang w:val="en-GB"/>
              </w:rPr>
              <w:t xml:space="preserve">% </w:t>
            </w:r>
            <w:proofErr w:type="spellStart"/>
            <w:r w:rsidRPr="00803548">
              <w:rPr>
                <w:rFonts w:ascii="Calibri" w:hAnsi="Calibri" w:cs="Calibri"/>
                <w:color w:val="000000"/>
                <w:sz w:val="18"/>
                <w:lang w:val="en-GB"/>
              </w:rPr>
              <w:t>wt</w:t>
            </w:r>
            <w:proofErr w:type="spellEnd"/>
            <w:r w:rsidRPr="00803548">
              <w:rPr>
                <w:rFonts w:ascii="Calibri" w:hAnsi="Calibri" w:cs="Calibri"/>
                <w:color w:val="000000"/>
                <w:sz w:val="18"/>
                <w:lang w:val="en-GB"/>
              </w:rPr>
              <w:t>/</w:t>
            </w:r>
            <w:proofErr w:type="spellStart"/>
            <w:r w:rsidRPr="00803548">
              <w:rPr>
                <w:rFonts w:ascii="Calibri" w:hAnsi="Calibri" w:cs="Calibri"/>
                <w:color w:val="000000"/>
                <w:sz w:val="18"/>
                <w:lang w:val="en-GB"/>
              </w:rPr>
              <w:t>vol</w:t>
            </w:r>
            <w:proofErr w:type="spellEnd"/>
            <w:r w:rsidRPr="00803548">
              <w:rPr>
                <w:rFonts w:ascii="Calibri" w:hAnsi="Calibri" w:cs="Calibri"/>
                <w:color w:val="000000"/>
                <w:sz w:val="18"/>
                <w:lang w:val="en-GB"/>
              </w:rPr>
              <w:t>)</w:t>
            </w:r>
          </w:p>
        </w:tc>
        <w:tc>
          <w:tcPr>
            <w:tcW w:w="1230" w:type="dxa"/>
            <w:shd w:val="clear" w:color="auto" w:fill="FFE599" w:themeFill="accent4" w:themeFillTint="66"/>
            <w:vAlign w:val="center"/>
          </w:tcPr>
          <w:p w:rsidR="00803548" w:rsidRPr="00803548" w:rsidRDefault="00A260DB" w:rsidP="00803548">
            <w:pPr>
              <w:jc w:val="center"/>
              <w:rPr>
                <w:sz w:val="18"/>
                <w:lang w:val="en-GB"/>
              </w:rPr>
            </w:pPr>
            <w:r>
              <w:rPr>
                <w:rFonts w:ascii="Calibri" w:hAnsi="Calibri" w:cs="Calibri"/>
                <w:color w:val="000000"/>
                <w:sz w:val="18"/>
                <w:lang w:val="en-GB"/>
              </w:rPr>
              <w:t>DBS-COOH (0.4</w:t>
            </w:r>
            <w:r w:rsidR="00803548" w:rsidRPr="00803548">
              <w:rPr>
                <w:rFonts w:ascii="Calibri" w:hAnsi="Calibri" w:cs="Calibri"/>
                <w:color w:val="000000"/>
                <w:sz w:val="18"/>
                <w:lang w:val="en-GB"/>
              </w:rPr>
              <w:t xml:space="preserve">% </w:t>
            </w:r>
            <w:proofErr w:type="spellStart"/>
            <w:r w:rsidR="00803548" w:rsidRPr="00803548">
              <w:rPr>
                <w:rFonts w:ascii="Calibri" w:hAnsi="Calibri" w:cs="Calibri"/>
                <w:color w:val="000000"/>
                <w:sz w:val="18"/>
                <w:lang w:val="en-GB"/>
              </w:rPr>
              <w:t>wt</w:t>
            </w:r>
            <w:proofErr w:type="spellEnd"/>
            <w:r w:rsidR="00803548" w:rsidRPr="00803548">
              <w:rPr>
                <w:rFonts w:ascii="Calibri" w:hAnsi="Calibri" w:cs="Calibri"/>
                <w:color w:val="000000"/>
                <w:sz w:val="18"/>
                <w:lang w:val="en-GB"/>
              </w:rPr>
              <w:t>/</w:t>
            </w:r>
            <w:proofErr w:type="spellStart"/>
            <w:r w:rsidR="00803548" w:rsidRPr="00803548">
              <w:rPr>
                <w:rFonts w:ascii="Calibri" w:hAnsi="Calibri" w:cs="Calibri"/>
                <w:color w:val="000000"/>
                <w:sz w:val="18"/>
                <w:lang w:val="en-GB"/>
              </w:rPr>
              <w:t>vol</w:t>
            </w:r>
            <w:proofErr w:type="spellEnd"/>
            <w:r w:rsidR="00803548" w:rsidRPr="00803548">
              <w:rPr>
                <w:rFonts w:ascii="Calibri" w:hAnsi="Calibri" w:cs="Calibri"/>
                <w:color w:val="000000"/>
                <w:sz w:val="18"/>
                <w:lang w:val="en-GB"/>
              </w:rPr>
              <w:t>)</w:t>
            </w:r>
          </w:p>
        </w:tc>
        <w:tc>
          <w:tcPr>
            <w:tcW w:w="1614" w:type="dxa"/>
            <w:shd w:val="clear" w:color="auto" w:fill="FFE599" w:themeFill="accent4" w:themeFillTint="66"/>
            <w:vAlign w:val="center"/>
          </w:tcPr>
          <w:p w:rsidR="00803548" w:rsidRPr="00803548" w:rsidRDefault="00803548" w:rsidP="00803548">
            <w:pPr>
              <w:jc w:val="center"/>
              <w:rPr>
                <w:rFonts w:ascii="Calibri" w:hAnsi="Calibri" w:cs="Calibri"/>
                <w:color w:val="000000"/>
                <w:sz w:val="18"/>
                <w:lang w:val="en-GB"/>
              </w:rPr>
            </w:pPr>
            <w:r w:rsidRPr="00803548">
              <w:rPr>
                <w:rFonts w:ascii="Calibri" w:hAnsi="Calibri" w:cs="Calibri"/>
                <w:color w:val="000000"/>
                <w:sz w:val="18"/>
                <w:lang w:val="en-GB"/>
              </w:rPr>
              <w:t>DBS-CONHNH</w:t>
            </w:r>
            <w:r w:rsidRPr="00803548">
              <w:rPr>
                <w:rFonts w:ascii="Calibri" w:hAnsi="Calibri" w:cs="Calibri"/>
                <w:color w:val="000000"/>
                <w:sz w:val="18"/>
                <w:vertAlign w:val="subscript"/>
                <w:lang w:val="en-GB"/>
              </w:rPr>
              <w:t>2</w:t>
            </w:r>
            <w:r w:rsidRPr="00803548">
              <w:rPr>
                <w:rFonts w:ascii="Calibri" w:hAnsi="Calibri" w:cs="Calibri"/>
                <w:color w:val="000000"/>
                <w:sz w:val="18"/>
                <w:lang w:val="en-GB"/>
              </w:rPr>
              <w:t xml:space="preserve">/DBS-COOH </w:t>
            </w:r>
            <w:r>
              <w:rPr>
                <w:rFonts w:ascii="Calibri" w:hAnsi="Calibri" w:cs="Calibri"/>
                <w:color w:val="000000"/>
                <w:sz w:val="18"/>
                <w:lang w:val="en-GB"/>
              </w:rPr>
              <w:t>multicomponent</w:t>
            </w:r>
            <w:r w:rsidR="00A260DB">
              <w:rPr>
                <w:rFonts w:ascii="Calibri" w:hAnsi="Calibri" w:cs="Calibri"/>
                <w:color w:val="000000"/>
                <w:sz w:val="18"/>
                <w:lang w:val="en-GB"/>
              </w:rPr>
              <w:t xml:space="preserve"> gel (0.2</w:t>
            </w:r>
            <w:r w:rsidRPr="00803548">
              <w:rPr>
                <w:rFonts w:ascii="Calibri" w:hAnsi="Calibri" w:cs="Calibri"/>
                <w:color w:val="000000"/>
                <w:sz w:val="18"/>
                <w:lang w:val="en-GB"/>
              </w:rPr>
              <w:t xml:space="preserve">% </w:t>
            </w:r>
            <w:proofErr w:type="spellStart"/>
            <w:r w:rsidRPr="00803548">
              <w:rPr>
                <w:rFonts w:ascii="Calibri" w:hAnsi="Calibri" w:cs="Calibri"/>
                <w:color w:val="000000"/>
                <w:sz w:val="18"/>
                <w:lang w:val="en-GB"/>
              </w:rPr>
              <w:t>wt</w:t>
            </w:r>
            <w:proofErr w:type="spellEnd"/>
            <w:r w:rsidRPr="00803548">
              <w:rPr>
                <w:rFonts w:ascii="Calibri" w:hAnsi="Calibri" w:cs="Calibri"/>
                <w:color w:val="000000"/>
                <w:sz w:val="18"/>
                <w:lang w:val="en-GB"/>
              </w:rPr>
              <w:t>/</w:t>
            </w:r>
            <w:proofErr w:type="spellStart"/>
            <w:r w:rsidRPr="00803548">
              <w:rPr>
                <w:rFonts w:ascii="Calibri" w:hAnsi="Calibri" w:cs="Calibri"/>
                <w:color w:val="000000"/>
                <w:sz w:val="18"/>
                <w:lang w:val="en-GB"/>
              </w:rPr>
              <w:t>vol</w:t>
            </w:r>
            <w:proofErr w:type="spellEnd"/>
            <w:r w:rsidRPr="00803548">
              <w:rPr>
                <w:rFonts w:ascii="Calibri" w:hAnsi="Calibri" w:cs="Calibri"/>
                <w:color w:val="000000"/>
                <w:sz w:val="18"/>
                <w:lang w:val="en-GB"/>
              </w:rPr>
              <w:t xml:space="preserve"> of each LMWG)*</w:t>
            </w:r>
          </w:p>
        </w:tc>
        <w:tc>
          <w:tcPr>
            <w:tcW w:w="1493" w:type="dxa"/>
            <w:shd w:val="clear" w:color="auto" w:fill="FFE599" w:themeFill="accent4" w:themeFillTint="66"/>
            <w:vAlign w:val="center"/>
          </w:tcPr>
          <w:p w:rsidR="00803548" w:rsidRPr="00803548" w:rsidRDefault="00803548" w:rsidP="00A260DB">
            <w:pPr>
              <w:jc w:val="center"/>
              <w:rPr>
                <w:rFonts w:ascii="Calibri" w:hAnsi="Calibri" w:cs="Calibri"/>
                <w:color w:val="000000"/>
                <w:sz w:val="18"/>
                <w:lang w:val="en-GB"/>
              </w:rPr>
            </w:pPr>
            <w:r w:rsidRPr="00803548">
              <w:rPr>
                <w:rFonts w:ascii="Calibri" w:hAnsi="Calibri" w:cs="Calibri"/>
                <w:color w:val="000000"/>
                <w:sz w:val="18"/>
                <w:lang w:val="en-GB"/>
              </w:rPr>
              <w:t>DBS-CONHNH</w:t>
            </w:r>
            <w:r w:rsidRPr="00803548">
              <w:rPr>
                <w:rFonts w:ascii="Calibri" w:hAnsi="Calibri" w:cs="Calibri"/>
                <w:color w:val="000000"/>
                <w:sz w:val="18"/>
                <w:vertAlign w:val="subscript"/>
                <w:lang w:val="en-GB"/>
              </w:rPr>
              <w:t>2</w:t>
            </w:r>
            <w:r w:rsidRPr="00803548">
              <w:rPr>
                <w:rFonts w:ascii="Calibri" w:hAnsi="Calibri" w:cs="Calibri"/>
                <w:color w:val="000000"/>
                <w:sz w:val="18"/>
                <w:lang w:val="en-GB"/>
              </w:rPr>
              <w:t xml:space="preserve">/DBS-COOH </w:t>
            </w:r>
            <w:r>
              <w:rPr>
                <w:rFonts w:ascii="Calibri" w:hAnsi="Calibri" w:cs="Calibri"/>
                <w:color w:val="000000"/>
                <w:sz w:val="18"/>
                <w:lang w:val="en-GB"/>
              </w:rPr>
              <w:t>multicomponent</w:t>
            </w:r>
            <w:r w:rsidRPr="00803548">
              <w:rPr>
                <w:rFonts w:ascii="Calibri" w:hAnsi="Calibri" w:cs="Calibri"/>
                <w:color w:val="000000"/>
                <w:sz w:val="18"/>
                <w:lang w:val="en-GB"/>
              </w:rPr>
              <w:t xml:space="preserve"> gel </w:t>
            </w:r>
            <w:r w:rsidR="00A260DB">
              <w:rPr>
                <w:rFonts w:ascii="Calibri" w:hAnsi="Calibri" w:cs="Calibri"/>
                <w:color w:val="000000"/>
                <w:sz w:val="18"/>
                <w:lang w:val="en-GB"/>
              </w:rPr>
              <w:t>(0.2</w:t>
            </w:r>
            <w:r w:rsidRPr="00803548">
              <w:rPr>
                <w:rFonts w:ascii="Calibri" w:hAnsi="Calibri" w:cs="Calibri"/>
                <w:color w:val="000000"/>
                <w:sz w:val="18"/>
                <w:lang w:val="en-GB"/>
              </w:rPr>
              <w:t xml:space="preserve">% </w:t>
            </w:r>
            <w:proofErr w:type="spellStart"/>
            <w:r w:rsidRPr="00803548">
              <w:rPr>
                <w:rFonts w:ascii="Calibri" w:hAnsi="Calibri" w:cs="Calibri"/>
                <w:color w:val="000000"/>
                <w:sz w:val="18"/>
                <w:lang w:val="en-GB"/>
              </w:rPr>
              <w:t>wt</w:t>
            </w:r>
            <w:proofErr w:type="spellEnd"/>
            <w:r w:rsidRPr="00803548">
              <w:rPr>
                <w:rFonts w:ascii="Calibri" w:hAnsi="Calibri" w:cs="Calibri"/>
                <w:color w:val="000000"/>
                <w:sz w:val="18"/>
                <w:lang w:val="en-GB"/>
              </w:rPr>
              <w:t>/</w:t>
            </w:r>
            <w:proofErr w:type="spellStart"/>
            <w:r w:rsidRPr="00803548">
              <w:rPr>
                <w:rFonts w:ascii="Calibri" w:hAnsi="Calibri" w:cs="Calibri"/>
                <w:color w:val="000000"/>
                <w:sz w:val="18"/>
                <w:lang w:val="en-GB"/>
              </w:rPr>
              <w:t>vol</w:t>
            </w:r>
            <w:proofErr w:type="spellEnd"/>
            <w:r w:rsidRPr="00803548">
              <w:rPr>
                <w:rFonts w:ascii="Calibri" w:hAnsi="Calibri" w:cs="Calibri"/>
                <w:color w:val="000000"/>
                <w:sz w:val="18"/>
                <w:lang w:val="en-GB"/>
              </w:rPr>
              <w:t xml:space="preserve"> of each LMWG)**</w:t>
            </w:r>
          </w:p>
        </w:tc>
        <w:tc>
          <w:tcPr>
            <w:tcW w:w="1493" w:type="dxa"/>
            <w:shd w:val="clear" w:color="auto" w:fill="FFE599" w:themeFill="accent4" w:themeFillTint="66"/>
            <w:vAlign w:val="center"/>
          </w:tcPr>
          <w:p w:rsidR="00803548" w:rsidRPr="00803548" w:rsidRDefault="00803548" w:rsidP="00803548">
            <w:pPr>
              <w:jc w:val="center"/>
              <w:rPr>
                <w:sz w:val="18"/>
                <w:lang w:val="en-GB"/>
              </w:rPr>
            </w:pPr>
            <w:r w:rsidRPr="00803548">
              <w:rPr>
                <w:rFonts w:ascii="Calibri" w:hAnsi="Calibri" w:cs="Calibri"/>
                <w:color w:val="000000"/>
                <w:sz w:val="18"/>
                <w:lang w:val="en-GB"/>
              </w:rPr>
              <w:t>DBS-CONHNH</w:t>
            </w:r>
            <w:r w:rsidRPr="00803548">
              <w:rPr>
                <w:rFonts w:ascii="Calibri" w:hAnsi="Calibri" w:cs="Calibri"/>
                <w:color w:val="000000"/>
                <w:sz w:val="18"/>
                <w:vertAlign w:val="subscript"/>
                <w:lang w:val="en-GB"/>
              </w:rPr>
              <w:t>2</w:t>
            </w:r>
            <w:r w:rsidRPr="00803548">
              <w:rPr>
                <w:rFonts w:ascii="Calibri" w:hAnsi="Calibri" w:cs="Calibri"/>
                <w:color w:val="000000"/>
                <w:sz w:val="18"/>
                <w:lang w:val="en-GB"/>
              </w:rPr>
              <w:t xml:space="preserve">/DBS-COOH </w:t>
            </w:r>
            <w:r>
              <w:rPr>
                <w:rFonts w:ascii="Calibri" w:hAnsi="Calibri" w:cs="Calibri"/>
                <w:color w:val="000000"/>
                <w:sz w:val="18"/>
                <w:lang w:val="en-GB"/>
              </w:rPr>
              <w:t>multicomponent</w:t>
            </w:r>
            <w:r w:rsidR="00A260DB">
              <w:rPr>
                <w:rFonts w:ascii="Calibri" w:hAnsi="Calibri" w:cs="Calibri"/>
                <w:color w:val="000000"/>
                <w:sz w:val="18"/>
                <w:lang w:val="en-GB"/>
              </w:rPr>
              <w:t xml:space="preserve"> gel (0.3</w:t>
            </w:r>
            <w:r w:rsidRPr="00803548">
              <w:rPr>
                <w:rFonts w:ascii="Calibri" w:hAnsi="Calibri" w:cs="Calibri"/>
                <w:color w:val="000000"/>
                <w:sz w:val="18"/>
                <w:lang w:val="en-GB"/>
              </w:rPr>
              <w:t xml:space="preserve">% </w:t>
            </w:r>
            <w:proofErr w:type="spellStart"/>
            <w:r w:rsidRPr="00803548">
              <w:rPr>
                <w:rFonts w:ascii="Calibri" w:hAnsi="Calibri" w:cs="Calibri"/>
                <w:color w:val="000000"/>
                <w:sz w:val="18"/>
                <w:lang w:val="en-GB"/>
              </w:rPr>
              <w:t>wt</w:t>
            </w:r>
            <w:proofErr w:type="spellEnd"/>
            <w:r w:rsidRPr="00803548">
              <w:rPr>
                <w:rFonts w:ascii="Calibri" w:hAnsi="Calibri" w:cs="Calibri"/>
                <w:color w:val="000000"/>
                <w:sz w:val="18"/>
                <w:lang w:val="en-GB"/>
              </w:rPr>
              <w:t>/</w:t>
            </w:r>
            <w:proofErr w:type="spellStart"/>
            <w:r w:rsidRPr="00803548">
              <w:rPr>
                <w:rFonts w:ascii="Calibri" w:hAnsi="Calibri" w:cs="Calibri"/>
                <w:color w:val="000000"/>
                <w:sz w:val="18"/>
                <w:lang w:val="en-GB"/>
              </w:rPr>
              <w:t>vol</w:t>
            </w:r>
            <w:proofErr w:type="spellEnd"/>
            <w:r w:rsidRPr="00803548">
              <w:rPr>
                <w:rFonts w:ascii="Calibri" w:hAnsi="Calibri" w:cs="Calibri"/>
                <w:color w:val="000000"/>
                <w:sz w:val="18"/>
                <w:lang w:val="en-GB"/>
              </w:rPr>
              <w:t xml:space="preserve"> of each LMWG)*</w:t>
            </w:r>
          </w:p>
        </w:tc>
        <w:tc>
          <w:tcPr>
            <w:tcW w:w="1494" w:type="dxa"/>
            <w:shd w:val="clear" w:color="auto" w:fill="FFE599" w:themeFill="accent4" w:themeFillTint="66"/>
            <w:vAlign w:val="center"/>
          </w:tcPr>
          <w:p w:rsidR="00803548" w:rsidRPr="00803548" w:rsidRDefault="00803548" w:rsidP="00803548">
            <w:pPr>
              <w:jc w:val="center"/>
              <w:rPr>
                <w:sz w:val="18"/>
                <w:lang w:val="en-GB"/>
              </w:rPr>
            </w:pPr>
            <w:r w:rsidRPr="00803548">
              <w:rPr>
                <w:rFonts w:ascii="Calibri" w:hAnsi="Calibri" w:cs="Calibri"/>
                <w:color w:val="000000"/>
                <w:sz w:val="18"/>
                <w:lang w:val="en-GB"/>
              </w:rPr>
              <w:t>DBS-CONHNH</w:t>
            </w:r>
            <w:r w:rsidRPr="00803548">
              <w:rPr>
                <w:rFonts w:ascii="Calibri" w:hAnsi="Calibri" w:cs="Calibri"/>
                <w:color w:val="000000"/>
                <w:sz w:val="18"/>
                <w:vertAlign w:val="subscript"/>
                <w:lang w:val="en-GB"/>
              </w:rPr>
              <w:t>2</w:t>
            </w:r>
            <w:r w:rsidRPr="00803548">
              <w:rPr>
                <w:rFonts w:ascii="Calibri" w:hAnsi="Calibri" w:cs="Calibri"/>
                <w:color w:val="000000"/>
                <w:sz w:val="18"/>
                <w:lang w:val="en-GB"/>
              </w:rPr>
              <w:t xml:space="preserve">/DBS-COOH </w:t>
            </w:r>
            <w:r>
              <w:rPr>
                <w:rFonts w:ascii="Calibri" w:hAnsi="Calibri" w:cs="Calibri"/>
                <w:color w:val="000000"/>
                <w:sz w:val="18"/>
                <w:lang w:val="en-GB"/>
              </w:rPr>
              <w:t>multicomponent</w:t>
            </w:r>
            <w:r w:rsidR="00A260DB">
              <w:rPr>
                <w:rFonts w:ascii="Calibri" w:hAnsi="Calibri" w:cs="Calibri"/>
                <w:color w:val="000000"/>
                <w:sz w:val="18"/>
                <w:lang w:val="en-GB"/>
              </w:rPr>
              <w:t xml:space="preserve"> gel (0.3</w:t>
            </w:r>
            <w:r w:rsidRPr="00803548">
              <w:rPr>
                <w:rFonts w:ascii="Calibri" w:hAnsi="Calibri" w:cs="Calibri"/>
                <w:color w:val="000000"/>
                <w:sz w:val="18"/>
                <w:lang w:val="en-GB"/>
              </w:rPr>
              <w:t xml:space="preserve">% </w:t>
            </w:r>
            <w:proofErr w:type="spellStart"/>
            <w:r w:rsidRPr="00803548">
              <w:rPr>
                <w:rFonts w:ascii="Calibri" w:hAnsi="Calibri" w:cs="Calibri"/>
                <w:color w:val="000000"/>
                <w:sz w:val="18"/>
                <w:lang w:val="en-GB"/>
              </w:rPr>
              <w:t>wt</w:t>
            </w:r>
            <w:proofErr w:type="spellEnd"/>
            <w:r w:rsidRPr="00803548">
              <w:rPr>
                <w:rFonts w:ascii="Calibri" w:hAnsi="Calibri" w:cs="Calibri"/>
                <w:color w:val="000000"/>
                <w:sz w:val="18"/>
                <w:lang w:val="en-GB"/>
              </w:rPr>
              <w:t>/</w:t>
            </w:r>
            <w:proofErr w:type="spellStart"/>
            <w:r w:rsidRPr="00803548">
              <w:rPr>
                <w:rFonts w:ascii="Calibri" w:hAnsi="Calibri" w:cs="Calibri"/>
                <w:color w:val="000000"/>
                <w:sz w:val="18"/>
                <w:lang w:val="en-GB"/>
              </w:rPr>
              <w:t>vol</w:t>
            </w:r>
            <w:proofErr w:type="spellEnd"/>
            <w:r w:rsidRPr="00803548">
              <w:rPr>
                <w:rFonts w:ascii="Calibri" w:hAnsi="Calibri" w:cs="Calibri"/>
                <w:color w:val="000000"/>
                <w:sz w:val="18"/>
                <w:lang w:val="en-GB"/>
              </w:rPr>
              <w:t xml:space="preserve"> of each LMWG)**</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0</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35.63</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7.66</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14.08</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5.02</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9.31</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11.99</w:t>
            </w:r>
          </w:p>
        </w:tc>
      </w:tr>
      <w:tr w:rsidR="00137296" w:rsidTr="00137296">
        <w:trPr>
          <w:trHeight w:val="231"/>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8</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52.27</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31.68</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19.03</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25.85</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26.05</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21.29</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24</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60.36</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53.86</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41.09</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42.16</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41.80</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38.27</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28</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57.16</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55.86</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43.28</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43.62</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44.16</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38.04</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32</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55.83</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54.40</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48.29</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40.60</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43.32</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38.24</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48</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48.39</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45.39</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43.12</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37.04</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38.81</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31.77</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56</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50.28</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48.68</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45.86</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40.67</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41.42</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34.42</w:t>
            </w:r>
          </w:p>
        </w:tc>
      </w:tr>
      <w:tr w:rsidR="00137296" w:rsidTr="00137296">
        <w:trPr>
          <w:trHeight w:val="219"/>
        </w:trPr>
        <w:tc>
          <w:tcPr>
            <w:tcW w:w="743" w:type="dxa"/>
            <w:shd w:val="clear" w:color="auto" w:fill="D9E2F3" w:themeFill="accent1"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72</w:t>
            </w:r>
          </w:p>
        </w:tc>
        <w:tc>
          <w:tcPr>
            <w:tcW w:w="1251"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48.68</w:t>
            </w:r>
          </w:p>
        </w:tc>
        <w:tc>
          <w:tcPr>
            <w:tcW w:w="1230"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45.69</w:t>
            </w:r>
          </w:p>
        </w:tc>
        <w:tc>
          <w:tcPr>
            <w:tcW w:w="161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45.49</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38.73</w:t>
            </w:r>
          </w:p>
        </w:tc>
        <w:tc>
          <w:tcPr>
            <w:tcW w:w="1493"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39.93</w:t>
            </w:r>
          </w:p>
        </w:tc>
        <w:tc>
          <w:tcPr>
            <w:tcW w:w="1494" w:type="dxa"/>
            <w:shd w:val="clear" w:color="auto" w:fill="FFF2CC" w:themeFill="accent4" w:themeFillTint="33"/>
            <w:vAlign w:val="center"/>
          </w:tcPr>
          <w:p w:rsidR="00803548" w:rsidRPr="00803548" w:rsidRDefault="00803548" w:rsidP="00803548">
            <w:pPr>
              <w:jc w:val="center"/>
              <w:rPr>
                <w:rFonts w:ascii="Calibri" w:hAnsi="Calibri" w:cs="Calibri"/>
                <w:color w:val="000000"/>
                <w:sz w:val="18"/>
              </w:rPr>
            </w:pPr>
            <w:r w:rsidRPr="00803548">
              <w:rPr>
                <w:rFonts w:ascii="Calibri" w:hAnsi="Calibri" w:cs="Calibri"/>
                <w:color w:val="000000"/>
                <w:sz w:val="18"/>
              </w:rPr>
              <w:t>33.11</w:t>
            </w:r>
          </w:p>
        </w:tc>
      </w:tr>
    </w:tbl>
    <w:p w:rsidR="00594934" w:rsidRDefault="00594934" w:rsidP="00F44405">
      <w:pPr>
        <w:spacing w:after="0"/>
        <w:rPr>
          <w:i/>
          <w:lang w:val="en-GB"/>
        </w:rPr>
      </w:pPr>
    </w:p>
    <w:p w:rsidR="0079485B" w:rsidRPr="00803548" w:rsidRDefault="00803548" w:rsidP="00F44405">
      <w:pPr>
        <w:spacing w:after="0"/>
        <w:rPr>
          <w:sz w:val="18"/>
          <w:lang w:val="en-GB"/>
        </w:rPr>
      </w:pPr>
      <w:r w:rsidRPr="00803548">
        <w:rPr>
          <w:sz w:val="18"/>
          <w:lang w:val="en-GB"/>
        </w:rPr>
        <w:t xml:space="preserve">*These gels were prepared using 0.045 </w:t>
      </w:r>
      <w:proofErr w:type="spellStart"/>
      <w:r w:rsidRPr="00803548">
        <w:rPr>
          <w:sz w:val="18"/>
          <w:lang w:val="en-GB"/>
        </w:rPr>
        <w:t>mmoles</w:t>
      </w:r>
      <w:proofErr w:type="spellEnd"/>
      <w:r w:rsidRPr="00803548">
        <w:rPr>
          <w:sz w:val="18"/>
          <w:lang w:val="en-GB"/>
        </w:rPr>
        <w:t xml:space="preserve"> (0.8 % </w:t>
      </w:r>
      <w:proofErr w:type="spellStart"/>
      <w:r w:rsidRPr="00803548">
        <w:rPr>
          <w:sz w:val="18"/>
          <w:lang w:val="en-GB"/>
        </w:rPr>
        <w:t>wt</w:t>
      </w:r>
      <w:proofErr w:type="spellEnd"/>
      <w:r w:rsidRPr="00803548">
        <w:rPr>
          <w:sz w:val="18"/>
          <w:lang w:val="en-GB"/>
        </w:rPr>
        <w:t>/</w:t>
      </w:r>
      <w:proofErr w:type="spellStart"/>
      <w:r w:rsidRPr="00803548">
        <w:rPr>
          <w:sz w:val="18"/>
          <w:lang w:val="en-GB"/>
        </w:rPr>
        <w:t>vol</w:t>
      </w:r>
      <w:proofErr w:type="spellEnd"/>
      <w:r w:rsidRPr="00803548">
        <w:rPr>
          <w:sz w:val="18"/>
          <w:lang w:val="en-GB"/>
        </w:rPr>
        <w:t xml:space="preserve">) of </w:t>
      </w:r>
      <w:proofErr w:type="spellStart"/>
      <w:r w:rsidRPr="00803548">
        <w:rPr>
          <w:sz w:val="18"/>
          <w:lang w:val="en-GB"/>
        </w:rPr>
        <w:t>GdL</w:t>
      </w:r>
      <w:proofErr w:type="spellEnd"/>
    </w:p>
    <w:p w:rsidR="00163173" w:rsidRDefault="00803548" w:rsidP="00803548">
      <w:pPr>
        <w:spacing w:after="0"/>
        <w:rPr>
          <w:sz w:val="18"/>
          <w:lang w:val="en-GB"/>
        </w:rPr>
      </w:pPr>
      <w:r w:rsidRPr="00803548">
        <w:rPr>
          <w:sz w:val="18"/>
          <w:lang w:val="en-GB"/>
        </w:rPr>
        <w:t xml:space="preserve">***These gels were prepared using 0.056 </w:t>
      </w:r>
      <w:proofErr w:type="spellStart"/>
      <w:r w:rsidRPr="00803548">
        <w:rPr>
          <w:sz w:val="18"/>
          <w:lang w:val="en-GB"/>
        </w:rPr>
        <w:t>mmoles</w:t>
      </w:r>
      <w:proofErr w:type="spellEnd"/>
      <w:r w:rsidRPr="00803548">
        <w:rPr>
          <w:sz w:val="18"/>
          <w:lang w:val="en-GB"/>
        </w:rPr>
        <w:t xml:space="preserve"> (1.0 % </w:t>
      </w:r>
      <w:proofErr w:type="spellStart"/>
      <w:r w:rsidRPr="00803548">
        <w:rPr>
          <w:sz w:val="18"/>
          <w:lang w:val="en-GB"/>
        </w:rPr>
        <w:t>wt</w:t>
      </w:r>
      <w:proofErr w:type="spellEnd"/>
      <w:r w:rsidRPr="00803548">
        <w:rPr>
          <w:sz w:val="18"/>
          <w:lang w:val="en-GB"/>
        </w:rPr>
        <w:t>/</w:t>
      </w:r>
      <w:proofErr w:type="spellStart"/>
      <w:r w:rsidRPr="00803548">
        <w:rPr>
          <w:sz w:val="18"/>
          <w:lang w:val="en-GB"/>
        </w:rPr>
        <w:t>vol</w:t>
      </w:r>
      <w:proofErr w:type="spellEnd"/>
      <w:r w:rsidRPr="00803548">
        <w:rPr>
          <w:sz w:val="18"/>
          <w:lang w:val="en-GB"/>
        </w:rPr>
        <w:t xml:space="preserve">) of </w:t>
      </w:r>
      <w:proofErr w:type="spellStart"/>
      <w:r w:rsidRPr="00803548">
        <w:rPr>
          <w:sz w:val="18"/>
          <w:lang w:val="en-GB"/>
        </w:rPr>
        <w:t>GdL</w:t>
      </w:r>
      <w:proofErr w:type="spellEnd"/>
    </w:p>
    <w:p w:rsidR="002E01DD" w:rsidRDefault="002E01DD" w:rsidP="00803548">
      <w:pPr>
        <w:spacing w:after="0"/>
        <w:rPr>
          <w:sz w:val="18"/>
          <w:lang w:val="en-GB"/>
        </w:rPr>
      </w:pPr>
    </w:p>
    <w:p w:rsidR="00F541CB" w:rsidRPr="00B25380" w:rsidRDefault="00F541CB" w:rsidP="00B25380">
      <w:pPr>
        <w:spacing w:after="0"/>
        <w:jc w:val="center"/>
        <w:rPr>
          <w:sz w:val="18"/>
          <w:lang w:val="en-GB"/>
        </w:rPr>
      </w:pPr>
    </w:p>
    <w:p w:rsidR="00F541CB" w:rsidRDefault="00F541CB" w:rsidP="00163173">
      <w:pPr>
        <w:spacing w:after="0"/>
        <w:jc w:val="center"/>
        <w:rPr>
          <w:lang w:val="en-GB"/>
        </w:rPr>
      </w:pPr>
      <w:r>
        <w:rPr>
          <w:i/>
          <w:noProof/>
          <w:lang w:val="en-GB" w:eastAsia="en-GB"/>
        </w:rPr>
        <w:lastRenderedPageBreak/>
        <w:drawing>
          <wp:inline distT="0" distB="0" distL="0" distR="0" wp14:anchorId="162B29FF" wp14:editId="10F6D70F">
            <wp:extent cx="3246120" cy="190235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4318" cy="1913023"/>
                    </a:xfrm>
                    <a:prstGeom prst="rect">
                      <a:avLst/>
                    </a:prstGeom>
                    <a:noFill/>
                  </pic:spPr>
                </pic:pic>
              </a:graphicData>
            </a:graphic>
          </wp:inline>
        </w:drawing>
      </w:r>
    </w:p>
    <w:p w:rsidR="00F541CB" w:rsidRDefault="00F541CB" w:rsidP="00163173">
      <w:pPr>
        <w:spacing w:after="0"/>
        <w:jc w:val="center"/>
        <w:rPr>
          <w:lang w:val="en-GB"/>
        </w:rPr>
      </w:pPr>
    </w:p>
    <w:p w:rsidR="00EC488A" w:rsidRDefault="00F541CB" w:rsidP="00C52C4A">
      <w:pPr>
        <w:spacing w:after="0"/>
        <w:jc w:val="center"/>
        <w:rPr>
          <w:lang w:val="en-GB"/>
        </w:rPr>
      </w:pPr>
      <w:r>
        <w:rPr>
          <w:lang w:val="en-GB"/>
        </w:rPr>
        <w:t>Figure S3</w:t>
      </w:r>
      <w:r w:rsidR="00B55A38">
        <w:rPr>
          <w:lang w:val="en-GB"/>
        </w:rPr>
        <w:t>6</w:t>
      </w:r>
      <w:r>
        <w:rPr>
          <w:lang w:val="en-GB"/>
        </w:rPr>
        <w:t>. Percentage of heparin released over time from DBS-CONHNH</w:t>
      </w:r>
      <w:r w:rsidRPr="00FF08E0">
        <w:rPr>
          <w:vertAlign w:val="subscript"/>
          <w:lang w:val="en-GB"/>
        </w:rPr>
        <w:t>2</w:t>
      </w:r>
      <w:r>
        <w:rPr>
          <w:lang w:val="en-GB"/>
        </w:rPr>
        <w:t>/DBS-COOH multicomponent gel</w:t>
      </w:r>
      <w:r w:rsidR="00FF08E0">
        <w:rPr>
          <w:lang w:val="en-GB"/>
        </w:rPr>
        <w:t xml:space="preserve"> prepared using:</w:t>
      </w:r>
      <w:r w:rsidR="00A260DB">
        <w:rPr>
          <w:lang w:val="en-GB"/>
        </w:rPr>
        <w:t xml:space="preserve"> 0.2</w:t>
      </w:r>
      <w:r>
        <w:rPr>
          <w:lang w:val="en-GB"/>
        </w:rPr>
        <w:t xml:space="preserve">% </w:t>
      </w:r>
      <w:proofErr w:type="spellStart"/>
      <w:r>
        <w:rPr>
          <w:lang w:val="en-GB"/>
        </w:rPr>
        <w:t>wt</w:t>
      </w:r>
      <w:proofErr w:type="spellEnd"/>
      <w:r>
        <w:rPr>
          <w:lang w:val="en-GB"/>
        </w:rPr>
        <w:t>/</w:t>
      </w:r>
      <w:proofErr w:type="spellStart"/>
      <w:r>
        <w:rPr>
          <w:lang w:val="en-GB"/>
        </w:rPr>
        <w:t>vol</w:t>
      </w:r>
      <w:proofErr w:type="spellEnd"/>
      <w:r>
        <w:rPr>
          <w:lang w:val="en-GB"/>
        </w:rPr>
        <w:t xml:space="preserve"> of each LMWG </w:t>
      </w:r>
      <w:r w:rsidR="00A260DB">
        <w:rPr>
          <w:lang w:val="en-GB"/>
        </w:rPr>
        <w:t>and 0.8</w:t>
      </w:r>
      <w:r w:rsidR="00FF08E0">
        <w:rPr>
          <w:lang w:val="en-GB"/>
        </w:rPr>
        <w:t xml:space="preserve">% </w:t>
      </w:r>
      <w:proofErr w:type="spellStart"/>
      <w:r w:rsidR="00FF08E0">
        <w:rPr>
          <w:lang w:val="en-GB"/>
        </w:rPr>
        <w:t>wt</w:t>
      </w:r>
      <w:proofErr w:type="spellEnd"/>
      <w:r w:rsidR="00FF08E0">
        <w:rPr>
          <w:lang w:val="en-GB"/>
        </w:rPr>
        <w:t>/</w:t>
      </w:r>
      <w:proofErr w:type="spellStart"/>
      <w:r w:rsidR="00FF08E0">
        <w:rPr>
          <w:lang w:val="en-GB"/>
        </w:rPr>
        <w:t>vol</w:t>
      </w:r>
      <w:proofErr w:type="spellEnd"/>
      <w:r w:rsidR="00FF08E0">
        <w:rPr>
          <w:lang w:val="en-GB"/>
        </w:rPr>
        <w:t xml:space="preserve"> of </w:t>
      </w:r>
      <w:proofErr w:type="spellStart"/>
      <w:r w:rsidR="00FF08E0">
        <w:rPr>
          <w:lang w:val="en-GB"/>
        </w:rPr>
        <w:t>GdL</w:t>
      </w:r>
      <w:proofErr w:type="spellEnd"/>
      <w:r w:rsidR="00FF08E0">
        <w:rPr>
          <w:lang w:val="en-GB"/>
        </w:rPr>
        <w:t xml:space="preserve"> (</w:t>
      </w:r>
      <w:r>
        <w:rPr>
          <w:lang w:val="en-GB"/>
        </w:rPr>
        <w:t>black line</w:t>
      </w:r>
      <w:r w:rsidR="00A260DB">
        <w:rPr>
          <w:lang w:val="en-GB"/>
        </w:rPr>
        <w:t xml:space="preserve">), 0.2%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1.0</w:t>
      </w:r>
      <w:r w:rsidR="00FF08E0">
        <w:rPr>
          <w:lang w:val="en-GB"/>
        </w:rPr>
        <w:t xml:space="preserve">% </w:t>
      </w:r>
      <w:proofErr w:type="spellStart"/>
      <w:r w:rsidR="00FF08E0">
        <w:rPr>
          <w:lang w:val="en-GB"/>
        </w:rPr>
        <w:t>wt</w:t>
      </w:r>
      <w:proofErr w:type="spellEnd"/>
      <w:r w:rsidR="00FF08E0">
        <w:rPr>
          <w:lang w:val="en-GB"/>
        </w:rPr>
        <w:t>/</w:t>
      </w:r>
      <w:proofErr w:type="spellStart"/>
      <w:r w:rsidR="00FF08E0">
        <w:rPr>
          <w:lang w:val="en-GB"/>
        </w:rPr>
        <w:t>vol</w:t>
      </w:r>
      <w:proofErr w:type="spellEnd"/>
      <w:r w:rsidR="00FF08E0">
        <w:rPr>
          <w:lang w:val="en-GB"/>
        </w:rPr>
        <w:t xml:space="preserve"> of </w:t>
      </w:r>
      <w:proofErr w:type="spellStart"/>
      <w:r w:rsidR="00FF08E0">
        <w:rPr>
          <w:lang w:val="en-GB"/>
        </w:rPr>
        <w:t>GdL</w:t>
      </w:r>
      <w:proofErr w:type="spellEnd"/>
      <w:r w:rsidR="00FF08E0">
        <w:rPr>
          <w:lang w:val="en-GB"/>
        </w:rPr>
        <w:t xml:space="preserve"> (orange line),</w:t>
      </w:r>
      <w:r w:rsidR="00FF08E0" w:rsidRPr="00FF08E0">
        <w:rPr>
          <w:lang w:val="en-GB"/>
        </w:rPr>
        <w:t xml:space="preserve"> </w:t>
      </w:r>
      <w:r w:rsidR="00A260DB">
        <w:rPr>
          <w:lang w:val="en-GB"/>
        </w:rPr>
        <w:t xml:space="preserve">0.3%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0.8</w:t>
      </w:r>
      <w:r w:rsidR="00FF08E0">
        <w:rPr>
          <w:lang w:val="en-GB"/>
        </w:rPr>
        <w:t xml:space="preserve">% </w:t>
      </w:r>
      <w:proofErr w:type="spellStart"/>
      <w:r w:rsidR="00FF08E0">
        <w:rPr>
          <w:lang w:val="en-GB"/>
        </w:rPr>
        <w:t>wt</w:t>
      </w:r>
      <w:proofErr w:type="spellEnd"/>
      <w:r w:rsidR="00FF08E0">
        <w:rPr>
          <w:lang w:val="en-GB"/>
        </w:rPr>
        <w:t>/</w:t>
      </w:r>
      <w:proofErr w:type="spellStart"/>
      <w:r w:rsidR="00FF08E0">
        <w:rPr>
          <w:lang w:val="en-GB"/>
        </w:rPr>
        <w:t>vol</w:t>
      </w:r>
      <w:proofErr w:type="spellEnd"/>
      <w:r w:rsidR="00FF08E0">
        <w:rPr>
          <w:lang w:val="en-GB"/>
        </w:rPr>
        <w:t xml:space="preserve"> of </w:t>
      </w:r>
      <w:proofErr w:type="spellStart"/>
      <w:r w:rsidR="00A260DB">
        <w:rPr>
          <w:lang w:val="en-GB"/>
        </w:rPr>
        <w:t>GdL</w:t>
      </w:r>
      <w:proofErr w:type="spellEnd"/>
      <w:r w:rsidR="00A260DB">
        <w:rPr>
          <w:lang w:val="en-GB"/>
        </w:rPr>
        <w:t xml:space="preserve"> (blue line) and</w:t>
      </w:r>
      <w:r w:rsidR="00FF08E0">
        <w:rPr>
          <w:lang w:val="en-GB"/>
        </w:rPr>
        <w:t xml:space="preserve"> 0.3</w:t>
      </w:r>
      <w:r w:rsidR="00A260DB">
        <w:rPr>
          <w:lang w:val="en-GB"/>
        </w:rPr>
        <w:t xml:space="preserve">% </w:t>
      </w:r>
      <w:proofErr w:type="spellStart"/>
      <w:r w:rsidR="00A260DB">
        <w:rPr>
          <w:lang w:val="en-GB"/>
        </w:rPr>
        <w:t>wt</w:t>
      </w:r>
      <w:proofErr w:type="spellEnd"/>
      <w:r w:rsidR="00A260DB">
        <w:rPr>
          <w:lang w:val="en-GB"/>
        </w:rPr>
        <w:t>/</w:t>
      </w:r>
      <w:proofErr w:type="spellStart"/>
      <w:r w:rsidR="00A260DB">
        <w:rPr>
          <w:lang w:val="en-GB"/>
        </w:rPr>
        <w:t>vol</w:t>
      </w:r>
      <w:proofErr w:type="spellEnd"/>
      <w:r w:rsidR="00A260DB">
        <w:rPr>
          <w:lang w:val="en-GB"/>
        </w:rPr>
        <w:t xml:space="preserve"> of each LMWG and 1.0</w:t>
      </w:r>
      <w:r w:rsidR="00FF08E0">
        <w:rPr>
          <w:lang w:val="en-GB"/>
        </w:rPr>
        <w:t xml:space="preserve">% </w:t>
      </w:r>
      <w:proofErr w:type="spellStart"/>
      <w:r w:rsidR="00FF08E0">
        <w:rPr>
          <w:lang w:val="en-GB"/>
        </w:rPr>
        <w:t>wt</w:t>
      </w:r>
      <w:proofErr w:type="spellEnd"/>
      <w:r w:rsidR="00FF08E0">
        <w:rPr>
          <w:lang w:val="en-GB"/>
        </w:rPr>
        <w:t>/</w:t>
      </w:r>
      <w:proofErr w:type="spellStart"/>
      <w:r w:rsidR="00FF08E0">
        <w:rPr>
          <w:lang w:val="en-GB"/>
        </w:rPr>
        <w:t>vol</w:t>
      </w:r>
      <w:proofErr w:type="spellEnd"/>
      <w:r w:rsidR="00FF08E0">
        <w:rPr>
          <w:lang w:val="en-GB"/>
        </w:rPr>
        <w:t xml:space="preserve"> of </w:t>
      </w:r>
      <w:proofErr w:type="spellStart"/>
      <w:r w:rsidR="00FF08E0">
        <w:rPr>
          <w:lang w:val="en-GB"/>
        </w:rPr>
        <w:t>GdL</w:t>
      </w:r>
      <w:proofErr w:type="spellEnd"/>
      <w:r w:rsidR="00FF08E0">
        <w:rPr>
          <w:lang w:val="en-GB"/>
        </w:rPr>
        <w:t xml:space="preserve"> (purple line)</w:t>
      </w:r>
      <w:r>
        <w:rPr>
          <w:lang w:val="en-GB"/>
        </w:rPr>
        <w:t>.</w:t>
      </w:r>
    </w:p>
    <w:p w:rsidR="00803548" w:rsidRDefault="00803548" w:rsidP="00F44405">
      <w:pPr>
        <w:spacing w:after="0"/>
        <w:rPr>
          <w:i/>
          <w:lang w:val="en-GB"/>
        </w:rPr>
      </w:pPr>
    </w:p>
    <w:p w:rsidR="00A260DB" w:rsidRDefault="00A260DB" w:rsidP="00A260DB">
      <w:pPr>
        <w:spacing w:after="0"/>
        <w:jc w:val="center"/>
        <w:rPr>
          <w:i/>
          <w:lang w:val="en-GB"/>
        </w:rPr>
      </w:pPr>
      <w:r>
        <w:rPr>
          <w:lang w:val="en-GB"/>
        </w:rPr>
        <w:t>Table S8. Percentage of heparin released over time from photoactivated hydrogels.</w:t>
      </w:r>
    </w:p>
    <w:tbl>
      <w:tblPr>
        <w:tblStyle w:val="TableGrid"/>
        <w:tblpPr w:leftFromText="141" w:rightFromText="141" w:vertAnchor="text" w:horzAnchor="margin" w:tblpY="110"/>
        <w:tblW w:w="0" w:type="auto"/>
        <w:tblLook w:val="04A0" w:firstRow="1" w:lastRow="0" w:firstColumn="1" w:lastColumn="0" w:noHBand="0" w:noVBand="1"/>
      </w:tblPr>
      <w:tblGrid>
        <w:gridCol w:w="1432"/>
        <w:gridCol w:w="2650"/>
        <w:gridCol w:w="2737"/>
        <w:gridCol w:w="2738"/>
      </w:tblGrid>
      <w:tr w:rsidR="00163173" w:rsidRPr="00B55A38" w:rsidTr="00002075">
        <w:trPr>
          <w:trHeight w:val="163"/>
        </w:trPr>
        <w:tc>
          <w:tcPr>
            <w:tcW w:w="1432" w:type="dxa"/>
            <w:vMerge w:val="restart"/>
            <w:shd w:val="clear" w:color="auto" w:fill="B4C6E7" w:themeFill="accent1" w:themeFillTint="66"/>
            <w:vAlign w:val="center"/>
          </w:tcPr>
          <w:p w:rsidR="00163173" w:rsidRPr="00137296" w:rsidRDefault="00163173" w:rsidP="00163173">
            <w:pPr>
              <w:jc w:val="center"/>
              <w:rPr>
                <w:rFonts w:ascii="Calibri" w:hAnsi="Calibri" w:cs="Calibri"/>
                <w:b/>
                <w:color w:val="000000"/>
                <w:sz w:val="18"/>
                <w:szCs w:val="18"/>
              </w:rPr>
            </w:pPr>
            <w:r w:rsidRPr="00137296">
              <w:rPr>
                <w:rFonts w:ascii="Calibri" w:hAnsi="Calibri" w:cs="Calibri"/>
                <w:b/>
                <w:color w:val="000000"/>
                <w:sz w:val="18"/>
                <w:szCs w:val="18"/>
              </w:rPr>
              <w:t>Time (hours)</w:t>
            </w:r>
          </w:p>
        </w:tc>
        <w:tc>
          <w:tcPr>
            <w:tcW w:w="8125" w:type="dxa"/>
            <w:gridSpan w:val="3"/>
            <w:shd w:val="clear" w:color="auto" w:fill="FFE599" w:themeFill="accent4" w:themeFillTint="66"/>
            <w:vAlign w:val="center"/>
          </w:tcPr>
          <w:p w:rsidR="00163173" w:rsidRPr="00137296" w:rsidRDefault="00163173" w:rsidP="00163173">
            <w:pPr>
              <w:jc w:val="center"/>
              <w:rPr>
                <w:rFonts w:ascii="Calibri" w:hAnsi="Calibri" w:cs="Calibri"/>
                <w:b/>
                <w:color w:val="000000"/>
                <w:sz w:val="18"/>
                <w:szCs w:val="18"/>
                <w:lang w:val="en-GB"/>
              </w:rPr>
            </w:pPr>
            <w:r w:rsidRPr="00137296">
              <w:rPr>
                <w:rFonts w:ascii="Calibri" w:hAnsi="Calibri" w:cs="Calibri"/>
                <w:b/>
                <w:color w:val="000000"/>
                <w:sz w:val="18"/>
                <w:lang w:val="en-GB"/>
              </w:rPr>
              <w:t>% of heparin released from photoactivated hydrogels</w:t>
            </w:r>
          </w:p>
        </w:tc>
      </w:tr>
      <w:tr w:rsidR="00163173" w:rsidRPr="00B55A38" w:rsidTr="00CC7F25">
        <w:trPr>
          <w:trHeight w:val="901"/>
        </w:trPr>
        <w:tc>
          <w:tcPr>
            <w:tcW w:w="1432" w:type="dxa"/>
            <w:vMerge/>
            <w:shd w:val="clear" w:color="auto" w:fill="B4C6E7" w:themeFill="accent1" w:themeFillTint="66"/>
            <w:vAlign w:val="center"/>
          </w:tcPr>
          <w:p w:rsidR="00163173" w:rsidRPr="00803548" w:rsidRDefault="00163173" w:rsidP="00163173">
            <w:pPr>
              <w:jc w:val="center"/>
              <w:rPr>
                <w:rFonts w:ascii="Calibri" w:hAnsi="Calibri" w:cs="Calibri"/>
                <w:color w:val="000000"/>
                <w:sz w:val="18"/>
                <w:szCs w:val="18"/>
                <w:lang w:val="en-GB"/>
              </w:rPr>
            </w:pPr>
          </w:p>
        </w:tc>
        <w:tc>
          <w:tcPr>
            <w:tcW w:w="2650" w:type="dxa"/>
            <w:shd w:val="clear" w:color="auto" w:fill="FFE599" w:themeFill="accent4" w:themeFillTint="66"/>
            <w:vAlign w:val="center"/>
          </w:tcPr>
          <w:p w:rsidR="00163173" w:rsidRPr="00803548" w:rsidRDefault="00163173" w:rsidP="00163173">
            <w:pPr>
              <w:jc w:val="center"/>
              <w:rPr>
                <w:sz w:val="18"/>
                <w:szCs w:val="18"/>
                <w:lang w:val="en-GB"/>
              </w:rPr>
            </w:pPr>
            <w:r w:rsidRPr="00803548">
              <w:rPr>
                <w:rFonts w:ascii="Calibri" w:hAnsi="Calibri" w:cs="Calibri"/>
                <w:color w:val="000000"/>
                <w:sz w:val="18"/>
                <w:szCs w:val="18"/>
                <w:lang w:val="en-GB"/>
              </w:rPr>
              <w:t xml:space="preserve">DBS-COOH (0.4 % </w:t>
            </w:r>
            <w:proofErr w:type="spellStart"/>
            <w:r w:rsidRPr="00803548">
              <w:rPr>
                <w:rFonts w:ascii="Calibri" w:hAnsi="Calibri" w:cs="Calibri"/>
                <w:color w:val="000000"/>
                <w:sz w:val="18"/>
                <w:szCs w:val="18"/>
                <w:lang w:val="en-GB"/>
              </w:rPr>
              <w:t>wt</w:t>
            </w:r>
            <w:proofErr w:type="spellEnd"/>
            <w:r w:rsidRPr="00803548">
              <w:rPr>
                <w:rFonts w:ascii="Calibri" w:hAnsi="Calibri" w:cs="Calibri"/>
                <w:color w:val="000000"/>
                <w:sz w:val="18"/>
                <w:szCs w:val="18"/>
                <w:lang w:val="en-GB"/>
              </w:rPr>
              <w:t>/</w:t>
            </w:r>
            <w:proofErr w:type="spellStart"/>
            <w:r w:rsidRPr="00803548">
              <w:rPr>
                <w:rFonts w:ascii="Calibri" w:hAnsi="Calibri" w:cs="Calibri"/>
                <w:color w:val="000000"/>
                <w:sz w:val="18"/>
                <w:szCs w:val="18"/>
                <w:lang w:val="en-GB"/>
              </w:rPr>
              <w:t>vol</w:t>
            </w:r>
            <w:proofErr w:type="spellEnd"/>
            <w:r w:rsidRPr="00803548">
              <w:rPr>
                <w:rFonts w:ascii="Calibri" w:hAnsi="Calibri" w:cs="Calibri"/>
                <w:color w:val="000000"/>
                <w:sz w:val="18"/>
                <w:szCs w:val="18"/>
                <w:lang w:val="en-GB"/>
              </w:rPr>
              <w:t>)</w:t>
            </w:r>
          </w:p>
        </w:tc>
        <w:tc>
          <w:tcPr>
            <w:tcW w:w="2737" w:type="dxa"/>
            <w:shd w:val="clear" w:color="auto" w:fill="FFE599" w:themeFill="accent4" w:themeFillTint="66"/>
            <w:vAlign w:val="center"/>
          </w:tcPr>
          <w:p w:rsidR="00163173" w:rsidRPr="00803548" w:rsidRDefault="00163173" w:rsidP="00163173">
            <w:pPr>
              <w:jc w:val="center"/>
              <w:rPr>
                <w:rFonts w:ascii="Calibri" w:hAnsi="Calibri" w:cs="Calibri"/>
                <w:color w:val="000000"/>
                <w:sz w:val="18"/>
                <w:szCs w:val="18"/>
                <w:lang w:val="en-GB"/>
              </w:rPr>
            </w:pPr>
            <w:r w:rsidRPr="00803548">
              <w:rPr>
                <w:rFonts w:ascii="Calibri" w:hAnsi="Calibri" w:cs="Calibri"/>
                <w:color w:val="000000"/>
                <w:sz w:val="18"/>
                <w:szCs w:val="18"/>
                <w:lang w:val="en-GB"/>
              </w:rPr>
              <w:t>DBS-CONHNH</w:t>
            </w:r>
            <w:r w:rsidRPr="00803548">
              <w:rPr>
                <w:rFonts w:ascii="Calibri" w:hAnsi="Calibri" w:cs="Calibri"/>
                <w:color w:val="000000"/>
                <w:sz w:val="18"/>
                <w:szCs w:val="18"/>
                <w:vertAlign w:val="subscript"/>
                <w:lang w:val="en-GB"/>
              </w:rPr>
              <w:t>2</w:t>
            </w:r>
            <w:r w:rsidRPr="00803548">
              <w:rPr>
                <w:rFonts w:ascii="Calibri" w:hAnsi="Calibri" w:cs="Calibri"/>
                <w:color w:val="000000"/>
                <w:sz w:val="18"/>
                <w:szCs w:val="18"/>
                <w:lang w:val="en-GB"/>
              </w:rPr>
              <w:t>/DBS-COOH multicomponent gel (0.</w:t>
            </w:r>
            <w:r w:rsidR="00B25380">
              <w:rPr>
                <w:rFonts w:ascii="Calibri" w:hAnsi="Calibri" w:cs="Calibri"/>
                <w:color w:val="000000"/>
                <w:sz w:val="18"/>
                <w:szCs w:val="18"/>
                <w:lang w:val="en-GB"/>
              </w:rPr>
              <w:t>3</w:t>
            </w:r>
            <w:r w:rsidRPr="00803548">
              <w:rPr>
                <w:rFonts w:ascii="Calibri" w:hAnsi="Calibri" w:cs="Calibri"/>
                <w:color w:val="000000"/>
                <w:sz w:val="18"/>
                <w:szCs w:val="18"/>
                <w:lang w:val="en-GB"/>
              </w:rPr>
              <w:t xml:space="preserve"> % </w:t>
            </w:r>
            <w:proofErr w:type="spellStart"/>
            <w:r w:rsidRPr="00803548">
              <w:rPr>
                <w:rFonts w:ascii="Calibri" w:hAnsi="Calibri" w:cs="Calibri"/>
                <w:color w:val="000000"/>
                <w:sz w:val="18"/>
                <w:szCs w:val="18"/>
                <w:lang w:val="en-GB"/>
              </w:rPr>
              <w:t>wt</w:t>
            </w:r>
            <w:proofErr w:type="spellEnd"/>
            <w:r w:rsidRPr="00803548">
              <w:rPr>
                <w:rFonts w:ascii="Calibri" w:hAnsi="Calibri" w:cs="Calibri"/>
                <w:color w:val="000000"/>
                <w:sz w:val="18"/>
                <w:szCs w:val="18"/>
                <w:lang w:val="en-GB"/>
              </w:rPr>
              <w:t>/</w:t>
            </w:r>
            <w:proofErr w:type="spellStart"/>
            <w:r w:rsidRPr="00803548">
              <w:rPr>
                <w:rFonts w:ascii="Calibri" w:hAnsi="Calibri" w:cs="Calibri"/>
                <w:color w:val="000000"/>
                <w:sz w:val="18"/>
                <w:szCs w:val="18"/>
                <w:lang w:val="en-GB"/>
              </w:rPr>
              <w:t>vol</w:t>
            </w:r>
            <w:proofErr w:type="spellEnd"/>
            <w:r w:rsidRPr="00803548">
              <w:rPr>
                <w:rFonts w:ascii="Calibri" w:hAnsi="Calibri" w:cs="Calibri"/>
                <w:color w:val="000000"/>
                <w:sz w:val="18"/>
                <w:szCs w:val="18"/>
                <w:lang w:val="en-GB"/>
              </w:rPr>
              <w:t xml:space="preserve"> of each LMWG)*</w:t>
            </w:r>
          </w:p>
        </w:tc>
        <w:tc>
          <w:tcPr>
            <w:tcW w:w="2737" w:type="dxa"/>
            <w:shd w:val="clear" w:color="auto" w:fill="FFE599" w:themeFill="accent4" w:themeFillTint="66"/>
            <w:vAlign w:val="center"/>
          </w:tcPr>
          <w:p w:rsidR="00163173" w:rsidRPr="00803548" w:rsidRDefault="00163173" w:rsidP="00163173">
            <w:pPr>
              <w:jc w:val="center"/>
              <w:rPr>
                <w:rFonts w:ascii="Calibri" w:hAnsi="Calibri" w:cs="Calibri"/>
                <w:color w:val="000000"/>
                <w:sz w:val="18"/>
                <w:szCs w:val="18"/>
                <w:lang w:val="en-GB"/>
              </w:rPr>
            </w:pPr>
            <w:r w:rsidRPr="00803548">
              <w:rPr>
                <w:rFonts w:ascii="Calibri" w:hAnsi="Calibri" w:cs="Calibri"/>
                <w:color w:val="000000"/>
                <w:sz w:val="18"/>
                <w:szCs w:val="18"/>
                <w:lang w:val="en-GB"/>
              </w:rPr>
              <w:t>DBS-CONHNH</w:t>
            </w:r>
            <w:r w:rsidRPr="00803548">
              <w:rPr>
                <w:rFonts w:ascii="Calibri" w:hAnsi="Calibri" w:cs="Calibri"/>
                <w:color w:val="000000"/>
                <w:sz w:val="18"/>
                <w:szCs w:val="18"/>
                <w:vertAlign w:val="subscript"/>
                <w:lang w:val="en-GB"/>
              </w:rPr>
              <w:t>2</w:t>
            </w:r>
            <w:r w:rsidRPr="00803548">
              <w:rPr>
                <w:rFonts w:ascii="Calibri" w:hAnsi="Calibri" w:cs="Calibri"/>
                <w:color w:val="000000"/>
                <w:sz w:val="18"/>
                <w:szCs w:val="18"/>
                <w:lang w:val="en-GB"/>
              </w:rPr>
              <w:t>/DBS-COOH multicomponent gel (0.</w:t>
            </w:r>
            <w:r w:rsidR="00B25380">
              <w:rPr>
                <w:rFonts w:ascii="Calibri" w:hAnsi="Calibri" w:cs="Calibri"/>
                <w:color w:val="000000"/>
                <w:sz w:val="18"/>
                <w:szCs w:val="18"/>
                <w:lang w:val="en-GB"/>
              </w:rPr>
              <w:t>2</w:t>
            </w:r>
            <w:r w:rsidRPr="00803548">
              <w:rPr>
                <w:rFonts w:ascii="Calibri" w:hAnsi="Calibri" w:cs="Calibri"/>
                <w:color w:val="000000"/>
                <w:sz w:val="18"/>
                <w:szCs w:val="18"/>
                <w:lang w:val="en-GB"/>
              </w:rPr>
              <w:t xml:space="preserve"> % </w:t>
            </w:r>
            <w:proofErr w:type="spellStart"/>
            <w:r w:rsidRPr="00803548">
              <w:rPr>
                <w:rFonts w:ascii="Calibri" w:hAnsi="Calibri" w:cs="Calibri"/>
                <w:color w:val="000000"/>
                <w:sz w:val="18"/>
                <w:szCs w:val="18"/>
                <w:lang w:val="en-GB"/>
              </w:rPr>
              <w:t>wt</w:t>
            </w:r>
            <w:proofErr w:type="spellEnd"/>
            <w:r w:rsidRPr="00803548">
              <w:rPr>
                <w:rFonts w:ascii="Calibri" w:hAnsi="Calibri" w:cs="Calibri"/>
                <w:color w:val="000000"/>
                <w:sz w:val="18"/>
                <w:szCs w:val="18"/>
                <w:lang w:val="en-GB"/>
              </w:rPr>
              <w:t>/</w:t>
            </w:r>
            <w:proofErr w:type="spellStart"/>
            <w:r w:rsidRPr="00803548">
              <w:rPr>
                <w:rFonts w:ascii="Calibri" w:hAnsi="Calibri" w:cs="Calibri"/>
                <w:color w:val="000000"/>
                <w:sz w:val="18"/>
                <w:szCs w:val="18"/>
                <w:lang w:val="en-GB"/>
              </w:rPr>
              <w:t>vol</w:t>
            </w:r>
            <w:proofErr w:type="spellEnd"/>
            <w:r w:rsidRPr="00803548">
              <w:rPr>
                <w:rFonts w:ascii="Calibri" w:hAnsi="Calibri" w:cs="Calibri"/>
                <w:color w:val="000000"/>
                <w:sz w:val="18"/>
                <w:szCs w:val="18"/>
                <w:lang w:val="en-GB"/>
              </w:rPr>
              <w:t xml:space="preserve"> of each LMWG)*</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0</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0</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0</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0</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28.36</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3.26</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6.34</w:t>
            </w:r>
          </w:p>
        </w:tc>
      </w:tr>
      <w:tr w:rsidR="00163173" w:rsidTr="00002075">
        <w:trPr>
          <w:trHeight w:val="172"/>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8</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35.13</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13.73</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20.34</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24</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47.20</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37.72</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42.72</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28</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51.04</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42.67</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46.42</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32</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51.05</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43.36</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47.92</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48</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49.70</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45.92</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44.29</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52</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47.70</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44.40</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46.44</w:t>
            </w:r>
          </w:p>
        </w:tc>
      </w:tr>
      <w:tr w:rsidR="00163173" w:rsidTr="00002075">
        <w:trPr>
          <w:trHeight w:val="163"/>
        </w:trPr>
        <w:tc>
          <w:tcPr>
            <w:tcW w:w="1432" w:type="dxa"/>
            <w:shd w:val="clear" w:color="auto" w:fill="D9E2F3" w:themeFill="accent1"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56</w:t>
            </w:r>
          </w:p>
        </w:tc>
        <w:tc>
          <w:tcPr>
            <w:tcW w:w="2650"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46.47</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43.19</w:t>
            </w:r>
          </w:p>
        </w:tc>
        <w:tc>
          <w:tcPr>
            <w:tcW w:w="2737" w:type="dxa"/>
            <w:shd w:val="clear" w:color="auto" w:fill="FFF2CC" w:themeFill="accent4" w:themeFillTint="33"/>
            <w:vAlign w:val="center"/>
          </w:tcPr>
          <w:p w:rsidR="00163173" w:rsidRPr="00803548" w:rsidRDefault="00163173" w:rsidP="00163173">
            <w:pPr>
              <w:jc w:val="center"/>
              <w:rPr>
                <w:rFonts w:ascii="Calibri" w:hAnsi="Calibri" w:cs="Calibri"/>
                <w:color w:val="000000"/>
                <w:sz w:val="18"/>
                <w:szCs w:val="18"/>
              </w:rPr>
            </w:pPr>
            <w:r w:rsidRPr="00803548">
              <w:rPr>
                <w:rFonts w:ascii="Calibri" w:hAnsi="Calibri" w:cs="Calibri"/>
                <w:color w:val="000000"/>
                <w:sz w:val="18"/>
                <w:szCs w:val="18"/>
              </w:rPr>
              <w:t>46.24</w:t>
            </w:r>
          </w:p>
        </w:tc>
      </w:tr>
    </w:tbl>
    <w:p w:rsidR="00163173" w:rsidRDefault="00163173" w:rsidP="000F2C94">
      <w:pPr>
        <w:spacing w:after="0"/>
        <w:rPr>
          <w:i/>
          <w:lang w:val="en-GB"/>
        </w:rPr>
      </w:pPr>
    </w:p>
    <w:p w:rsidR="00803548" w:rsidRDefault="00803548" w:rsidP="00803548">
      <w:pPr>
        <w:spacing w:after="0"/>
        <w:rPr>
          <w:sz w:val="18"/>
          <w:lang w:val="en-GB"/>
        </w:rPr>
      </w:pPr>
      <w:r w:rsidRPr="00803548">
        <w:rPr>
          <w:sz w:val="18"/>
          <w:lang w:val="en-GB"/>
        </w:rPr>
        <w:t xml:space="preserve">*These gels were prepared using </w:t>
      </w:r>
      <w:proofErr w:type="spellStart"/>
      <w:r w:rsidRPr="00803548">
        <w:rPr>
          <w:sz w:val="18"/>
          <w:lang w:val="en-GB"/>
        </w:rPr>
        <w:t>GdL</w:t>
      </w:r>
      <w:proofErr w:type="spellEnd"/>
      <w:r>
        <w:rPr>
          <w:sz w:val="18"/>
          <w:lang w:val="en-GB"/>
        </w:rPr>
        <w:t xml:space="preserve"> (</w:t>
      </w:r>
      <w:r w:rsidRPr="00803548">
        <w:rPr>
          <w:sz w:val="18"/>
          <w:lang w:val="en-GB"/>
        </w:rPr>
        <w:t>0.</w:t>
      </w:r>
      <w:r w:rsidR="00163173">
        <w:rPr>
          <w:sz w:val="18"/>
          <w:lang w:val="en-GB"/>
        </w:rPr>
        <w:t>6</w:t>
      </w:r>
      <w:r w:rsidRPr="00803548">
        <w:rPr>
          <w:sz w:val="18"/>
          <w:lang w:val="en-GB"/>
        </w:rPr>
        <w:t xml:space="preserve"> % </w:t>
      </w:r>
      <w:proofErr w:type="spellStart"/>
      <w:r w:rsidRPr="00803548">
        <w:rPr>
          <w:sz w:val="18"/>
          <w:lang w:val="en-GB"/>
        </w:rPr>
        <w:t>wt</w:t>
      </w:r>
      <w:proofErr w:type="spellEnd"/>
      <w:r w:rsidRPr="00803548">
        <w:rPr>
          <w:sz w:val="18"/>
          <w:lang w:val="en-GB"/>
        </w:rPr>
        <w:t>/</w:t>
      </w:r>
      <w:proofErr w:type="spellStart"/>
      <w:r w:rsidRPr="00803548">
        <w:rPr>
          <w:sz w:val="18"/>
          <w:lang w:val="en-GB"/>
        </w:rPr>
        <w:t>vol</w:t>
      </w:r>
      <w:proofErr w:type="spellEnd"/>
      <w:r w:rsidRPr="00803548">
        <w:rPr>
          <w:sz w:val="18"/>
          <w:lang w:val="en-GB"/>
        </w:rPr>
        <w:t>)</w:t>
      </w:r>
      <w:r w:rsidR="00163173">
        <w:rPr>
          <w:sz w:val="18"/>
          <w:lang w:val="en-GB"/>
        </w:rPr>
        <w:t xml:space="preserve"> and DPIN (0.8 % </w:t>
      </w:r>
      <w:proofErr w:type="spellStart"/>
      <w:r w:rsidR="00163173">
        <w:rPr>
          <w:sz w:val="18"/>
          <w:lang w:val="en-GB"/>
        </w:rPr>
        <w:t>wt</w:t>
      </w:r>
      <w:proofErr w:type="spellEnd"/>
      <w:r w:rsidR="00163173">
        <w:rPr>
          <w:sz w:val="18"/>
          <w:lang w:val="en-GB"/>
        </w:rPr>
        <w:t>/</w:t>
      </w:r>
      <w:proofErr w:type="spellStart"/>
      <w:r w:rsidR="00163173">
        <w:rPr>
          <w:sz w:val="18"/>
          <w:lang w:val="en-GB"/>
        </w:rPr>
        <w:t>vol</w:t>
      </w:r>
      <w:proofErr w:type="spellEnd"/>
      <w:r w:rsidR="00163173">
        <w:rPr>
          <w:sz w:val="18"/>
          <w:lang w:val="en-GB"/>
        </w:rPr>
        <w:t>) as pH activators</w:t>
      </w:r>
    </w:p>
    <w:p w:rsidR="00CE51B8" w:rsidRDefault="00CE51B8" w:rsidP="00120349">
      <w:pPr>
        <w:jc w:val="both"/>
        <w:rPr>
          <w:b/>
          <w:lang w:val="en-GB"/>
        </w:rPr>
      </w:pPr>
    </w:p>
    <w:p w:rsidR="00277DF0" w:rsidRPr="002360B5" w:rsidRDefault="00F42C57" w:rsidP="00120349">
      <w:pPr>
        <w:jc w:val="both"/>
        <w:rPr>
          <w:b/>
          <w:lang w:val="en-GB"/>
        </w:rPr>
      </w:pPr>
      <w:r>
        <w:rPr>
          <w:b/>
          <w:lang w:val="en-GB"/>
        </w:rPr>
        <w:t>S</w:t>
      </w:r>
      <w:r w:rsidR="00E1217A">
        <w:rPr>
          <w:b/>
          <w:lang w:val="en-GB"/>
        </w:rPr>
        <w:t>10</w:t>
      </w:r>
      <w:r w:rsidR="004E3C70">
        <w:rPr>
          <w:b/>
          <w:lang w:val="en-GB"/>
        </w:rPr>
        <w:t xml:space="preserve"> </w:t>
      </w:r>
      <w:r w:rsidR="00A2430A">
        <w:rPr>
          <w:b/>
          <w:lang w:val="en-GB"/>
        </w:rPr>
        <w:tab/>
      </w:r>
      <w:r w:rsidR="00F660BB">
        <w:rPr>
          <w:b/>
          <w:lang w:val="en-GB"/>
        </w:rPr>
        <w:t>References</w:t>
      </w:r>
    </w:p>
    <w:p w:rsidR="0076591C" w:rsidRPr="0076591C" w:rsidRDefault="00A260DB" w:rsidP="0076591C">
      <w:pPr>
        <w:pStyle w:val="EndNoteBibliography"/>
        <w:spacing w:after="0"/>
      </w:pPr>
      <w:r>
        <w:rPr>
          <w:lang w:val="en-GB"/>
        </w:rPr>
        <w:t>[</w:t>
      </w:r>
      <w:r w:rsidR="00277DF0">
        <w:rPr>
          <w:lang w:val="en-GB"/>
        </w:rPr>
        <w:fldChar w:fldCharType="begin"/>
      </w:r>
      <w:r w:rsidR="00277DF0">
        <w:rPr>
          <w:lang w:val="en-GB"/>
        </w:rPr>
        <w:instrText xml:space="preserve"> ADDIN EN.REFLIST </w:instrText>
      </w:r>
      <w:r w:rsidR="00277DF0">
        <w:rPr>
          <w:lang w:val="en-GB"/>
        </w:rPr>
        <w:fldChar w:fldCharType="separate"/>
      </w:r>
      <w:r>
        <w:t>1]</w:t>
      </w:r>
      <w:r w:rsidR="008274C1">
        <w:tab/>
      </w:r>
      <w:r>
        <w:t xml:space="preserve">B. O. Okesola, D. K. Smith, </w:t>
      </w:r>
      <w:r w:rsidR="008274C1">
        <w:rPr>
          <w:i/>
        </w:rPr>
        <w:t>Chem. Commun.</w:t>
      </w:r>
      <w:r w:rsidR="0076591C" w:rsidRPr="0076591C">
        <w:rPr>
          <w:i/>
        </w:rPr>
        <w:t xml:space="preserve"> </w:t>
      </w:r>
      <w:r w:rsidR="0076591C" w:rsidRPr="0076591C">
        <w:rPr>
          <w:b/>
        </w:rPr>
        <w:t>2013,</w:t>
      </w:r>
      <w:r w:rsidR="0076591C" w:rsidRPr="0076591C">
        <w:t xml:space="preserve"> </w:t>
      </w:r>
      <w:r w:rsidR="0076591C" w:rsidRPr="0076591C">
        <w:rPr>
          <w:i/>
        </w:rPr>
        <w:t>49</w:t>
      </w:r>
      <w:r w:rsidR="0076591C" w:rsidRPr="0076591C">
        <w:t>, 11164-11166.</w:t>
      </w:r>
    </w:p>
    <w:p w:rsidR="0076591C" w:rsidRPr="0076591C" w:rsidRDefault="00A260DB" w:rsidP="0076591C">
      <w:pPr>
        <w:pStyle w:val="EndNoteBibliography"/>
        <w:spacing w:after="0"/>
      </w:pPr>
      <w:r>
        <w:t>[2]</w:t>
      </w:r>
      <w:r w:rsidR="008274C1">
        <w:tab/>
      </w:r>
      <w:r>
        <w:t>D. J. Cornwell, B. O.</w:t>
      </w:r>
      <w:r w:rsidR="008274C1">
        <w:t xml:space="preserve"> </w:t>
      </w:r>
      <w:r>
        <w:t xml:space="preserve">Okesola, D. K. Smith, </w:t>
      </w:r>
      <w:r w:rsidR="0076591C" w:rsidRPr="0076591C">
        <w:rPr>
          <w:i/>
        </w:rPr>
        <w:t xml:space="preserve">Soft Matter </w:t>
      </w:r>
      <w:r w:rsidR="0076591C" w:rsidRPr="0076591C">
        <w:rPr>
          <w:b/>
        </w:rPr>
        <w:t>2013,</w:t>
      </w:r>
      <w:r w:rsidR="0076591C" w:rsidRPr="0076591C">
        <w:t xml:space="preserve"> </w:t>
      </w:r>
      <w:r w:rsidR="0076591C" w:rsidRPr="0076591C">
        <w:rPr>
          <w:i/>
        </w:rPr>
        <w:t>9</w:t>
      </w:r>
      <w:r w:rsidR="0076591C" w:rsidRPr="0076591C">
        <w:t>, 8730-8736.</w:t>
      </w:r>
    </w:p>
    <w:p w:rsidR="0076591C" w:rsidRPr="0076591C" w:rsidRDefault="00A260DB" w:rsidP="0076591C">
      <w:pPr>
        <w:pStyle w:val="EndNoteBibliography"/>
      </w:pPr>
      <w:r w:rsidRPr="003B3C16">
        <w:rPr>
          <w:lang w:val="it-IT"/>
        </w:rPr>
        <w:t>[3]</w:t>
      </w:r>
      <w:r w:rsidR="0076591C" w:rsidRPr="003B3C16">
        <w:rPr>
          <w:lang w:val="it-IT"/>
        </w:rPr>
        <w:tab/>
      </w:r>
      <w:r w:rsidRPr="003B3C16">
        <w:rPr>
          <w:lang w:val="it-IT"/>
        </w:rPr>
        <w:t xml:space="preserve">V. M. P. Vieira, L. L.  </w:t>
      </w:r>
      <w:r>
        <w:t>Hay, D. K. Smith,</w:t>
      </w:r>
      <w:r w:rsidR="0076591C" w:rsidRPr="0076591C">
        <w:t xml:space="preserve"> </w:t>
      </w:r>
      <w:r w:rsidR="008274C1">
        <w:rPr>
          <w:i/>
        </w:rPr>
        <w:t>Chem. Sci.</w:t>
      </w:r>
      <w:r w:rsidR="0076591C" w:rsidRPr="0076591C">
        <w:rPr>
          <w:i/>
        </w:rPr>
        <w:t xml:space="preserve"> </w:t>
      </w:r>
      <w:r w:rsidR="0076591C" w:rsidRPr="0076591C">
        <w:rPr>
          <w:b/>
        </w:rPr>
        <w:t>2017,</w:t>
      </w:r>
      <w:r w:rsidR="0076591C" w:rsidRPr="0076591C">
        <w:t xml:space="preserve"> </w:t>
      </w:r>
      <w:r w:rsidR="0076591C" w:rsidRPr="0076591C">
        <w:rPr>
          <w:i/>
        </w:rPr>
        <w:t>8</w:t>
      </w:r>
      <w:r w:rsidR="0076591C" w:rsidRPr="0076591C">
        <w:t>, 6981-6990.</w:t>
      </w:r>
    </w:p>
    <w:p w:rsidR="003851D8" w:rsidRPr="003851D8" w:rsidRDefault="00277DF0" w:rsidP="007F2BA4">
      <w:pPr>
        <w:jc w:val="both"/>
        <w:rPr>
          <w:lang w:val="en-GB"/>
        </w:rPr>
      </w:pPr>
      <w:r>
        <w:rPr>
          <w:lang w:val="en-GB"/>
        </w:rPr>
        <w:fldChar w:fldCharType="end"/>
      </w:r>
    </w:p>
    <w:sectPr w:rsidR="003851D8" w:rsidRPr="003851D8">
      <w:footerReference w:type="default" r:id="rId4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012" w:rsidRDefault="00DF5012" w:rsidP="00D23261">
      <w:pPr>
        <w:spacing w:after="0" w:line="240" w:lineRule="auto"/>
      </w:pPr>
      <w:r>
        <w:separator/>
      </w:r>
    </w:p>
  </w:endnote>
  <w:endnote w:type="continuationSeparator" w:id="0">
    <w:p w:rsidR="00DF5012" w:rsidRDefault="00DF5012" w:rsidP="00D23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yriad Pro Light">
    <w:altName w:val="Corbel"/>
    <w:panose1 w:val="00000000000000000000"/>
    <w:charset w:val="00"/>
    <w:family w:val="swiss"/>
    <w:notTrueType/>
    <w:pitch w:val="variable"/>
    <w:sig w:usb0="00000001"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1865"/>
      <w:docPartObj>
        <w:docPartGallery w:val="Page Numbers (Bottom of Page)"/>
        <w:docPartUnique/>
      </w:docPartObj>
    </w:sdtPr>
    <w:sdtEndPr>
      <w:rPr>
        <w:noProof/>
      </w:rPr>
    </w:sdtEndPr>
    <w:sdtContent>
      <w:p w:rsidR="00DB06A3" w:rsidRDefault="00DB06A3">
        <w:pPr>
          <w:pStyle w:val="Footer"/>
          <w:jc w:val="center"/>
        </w:pPr>
        <w:r>
          <w:t>S</w:t>
        </w:r>
        <w:r>
          <w:fldChar w:fldCharType="begin"/>
        </w:r>
        <w:r>
          <w:instrText xml:space="preserve"> PAGE   \* MERGEFORMAT </w:instrText>
        </w:r>
        <w:r>
          <w:fldChar w:fldCharType="separate"/>
        </w:r>
        <w:r w:rsidR="00756715">
          <w:rPr>
            <w:noProof/>
          </w:rPr>
          <w:t>5</w:t>
        </w:r>
        <w:r>
          <w:rPr>
            <w:noProof/>
          </w:rPr>
          <w:fldChar w:fldCharType="end"/>
        </w:r>
      </w:p>
    </w:sdtContent>
  </w:sdt>
  <w:p w:rsidR="00DB06A3" w:rsidRDefault="00DB0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012" w:rsidRDefault="00DF5012" w:rsidP="00D23261">
      <w:pPr>
        <w:spacing w:after="0" w:line="240" w:lineRule="auto"/>
      </w:pPr>
      <w:r>
        <w:separator/>
      </w:r>
    </w:p>
  </w:footnote>
  <w:footnote w:type="continuationSeparator" w:id="0">
    <w:p w:rsidR="00DF5012" w:rsidRDefault="00DF5012" w:rsidP="00D232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4A2"/>
    <w:multiLevelType w:val="hybridMultilevel"/>
    <w:tmpl w:val="22D258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9D1A9C"/>
    <w:multiLevelType w:val="hybridMultilevel"/>
    <w:tmpl w:val="B0F09C9C"/>
    <w:lvl w:ilvl="0" w:tplc="B31A8040">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8D336BC"/>
    <w:multiLevelType w:val="hybridMultilevel"/>
    <w:tmpl w:val="ACEA1A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A8F15DE"/>
    <w:multiLevelType w:val="hybridMultilevel"/>
    <w:tmpl w:val="1F9609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B4D0AAC"/>
    <w:multiLevelType w:val="hybridMultilevel"/>
    <w:tmpl w:val="4AD8C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6CB7879"/>
    <w:multiLevelType w:val="hybridMultilevel"/>
    <w:tmpl w:val="A96E50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F5E0770"/>
    <w:multiLevelType w:val="hybridMultilevel"/>
    <w:tmpl w:val="DBEED242"/>
    <w:lvl w:ilvl="0" w:tplc="BFACAF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25E90"/>
    <w:rsid w:val="00000032"/>
    <w:rsid w:val="00000BDE"/>
    <w:rsid w:val="00002075"/>
    <w:rsid w:val="00005928"/>
    <w:rsid w:val="00011FD5"/>
    <w:rsid w:val="0001324C"/>
    <w:rsid w:val="000168D0"/>
    <w:rsid w:val="0002026A"/>
    <w:rsid w:val="00021F05"/>
    <w:rsid w:val="00025B99"/>
    <w:rsid w:val="00031B74"/>
    <w:rsid w:val="00045C53"/>
    <w:rsid w:val="00045D0B"/>
    <w:rsid w:val="0004627D"/>
    <w:rsid w:val="0005202B"/>
    <w:rsid w:val="00062777"/>
    <w:rsid w:val="000646E3"/>
    <w:rsid w:val="000737D1"/>
    <w:rsid w:val="0008465E"/>
    <w:rsid w:val="0009362C"/>
    <w:rsid w:val="000A1246"/>
    <w:rsid w:val="000A481F"/>
    <w:rsid w:val="000B34FD"/>
    <w:rsid w:val="000B5292"/>
    <w:rsid w:val="000C01DA"/>
    <w:rsid w:val="000C01FC"/>
    <w:rsid w:val="000D0F54"/>
    <w:rsid w:val="000D3AA5"/>
    <w:rsid w:val="000E10C0"/>
    <w:rsid w:val="000E5F47"/>
    <w:rsid w:val="000E6438"/>
    <w:rsid w:val="000F2A1C"/>
    <w:rsid w:val="000F2C94"/>
    <w:rsid w:val="000F6EC5"/>
    <w:rsid w:val="0010284F"/>
    <w:rsid w:val="001028F1"/>
    <w:rsid w:val="00102BE2"/>
    <w:rsid w:val="00114ED1"/>
    <w:rsid w:val="00117A43"/>
    <w:rsid w:val="00120349"/>
    <w:rsid w:val="00122A7A"/>
    <w:rsid w:val="00124003"/>
    <w:rsid w:val="00135832"/>
    <w:rsid w:val="00137296"/>
    <w:rsid w:val="00140BC4"/>
    <w:rsid w:val="00140C75"/>
    <w:rsid w:val="00145CC1"/>
    <w:rsid w:val="001543AF"/>
    <w:rsid w:val="001568FE"/>
    <w:rsid w:val="001603FE"/>
    <w:rsid w:val="00161087"/>
    <w:rsid w:val="00163173"/>
    <w:rsid w:val="001645C4"/>
    <w:rsid w:val="00171087"/>
    <w:rsid w:val="001713DD"/>
    <w:rsid w:val="00173C28"/>
    <w:rsid w:val="00182378"/>
    <w:rsid w:val="001841AB"/>
    <w:rsid w:val="00184FD2"/>
    <w:rsid w:val="001926C1"/>
    <w:rsid w:val="001934FD"/>
    <w:rsid w:val="001A0B38"/>
    <w:rsid w:val="001A6098"/>
    <w:rsid w:val="001A6630"/>
    <w:rsid w:val="001A71F6"/>
    <w:rsid w:val="001B0C49"/>
    <w:rsid w:val="001B1BDF"/>
    <w:rsid w:val="001C0915"/>
    <w:rsid w:val="001D0A6A"/>
    <w:rsid w:val="001D238B"/>
    <w:rsid w:val="001D422B"/>
    <w:rsid w:val="001D462B"/>
    <w:rsid w:val="001D637F"/>
    <w:rsid w:val="001F57A9"/>
    <w:rsid w:val="002033F2"/>
    <w:rsid w:val="00204DF2"/>
    <w:rsid w:val="0020585B"/>
    <w:rsid w:val="00205F05"/>
    <w:rsid w:val="00225CEA"/>
    <w:rsid w:val="00234BF3"/>
    <w:rsid w:val="002360B5"/>
    <w:rsid w:val="00242D12"/>
    <w:rsid w:val="00277DF0"/>
    <w:rsid w:val="00280967"/>
    <w:rsid w:val="00287BB7"/>
    <w:rsid w:val="002903E7"/>
    <w:rsid w:val="002A31A8"/>
    <w:rsid w:val="002A531F"/>
    <w:rsid w:val="002A5468"/>
    <w:rsid w:val="002B07B9"/>
    <w:rsid w:val="002B2684"/>
    <w:rsid w:val="002B37B5"/>
    <w:rsid w:val="002B6B80"/>
    <w:rsid w:val="002C1080"/>
    <w:rsid w:val="002C1F66"/>
    <w:rsid w:val="002D02A3"/>
    <w:rsid w:val="002D5FD2"/>
    <w:rsid w:val="002E01DD"/>
    <w:rsid w:val="002E165B"/>
    <w:rsid w:val="002E7B23"/>
    <w:rsid w:val="002E7C5C"/>
    <w:rsid w:val="002F1B6A"/>
    <w:rsid w:val="002F2E4E"/>
    <w:rsid w:val="002F5697"/>
    <w:rsid w:val="00303423"/>
    <w:rsid w:val="003048A3"/>
    <w:rsid w:val="003071FD"/>
    <w:rsid w:val="0031481E"/>
    <w:rsid w:val="0032641A"/>
    <w:rsid w:val="0033220E"/>
    <w:rsid w:val="0034388D"/>
    <w:rsid w:val="003447FA"/>
    <w:rsid w:val="00353CDA"/>
    <w:rsid w:val="003752B1"/>
    <w:rsid w:val="0038410B"/>
    <w:rsid w:val="003851D8"/>
    <w:rsid w:val="003852BC"/>
    <w:rsid w:val="00385D1E"/>
    <w:rsid w:val="00386B45"/>
    <w:rsid w:val="00394A67"/>
    <w:rsid w:val="00396F15"/>
    <w:rsid w:val="003A635F"/>
    <w:rsid w:val="003A7AEA"/>
    <w:rsid w:val="003B3C16"/>
    <w:rsid w:val="003D1682"/>
    <w:rsid w:val="003D1BC4"/>
    <w:rsid w:val="003D49F9"/>
    <w:rsid w:val="003E745C"/>
    <w:rsid w:val="003F4E27"/>
    <w:rsid w:val="003F775A"/>
    <w:rsid w:val="004064D8"/>
    <w:rsid w:val="004066F6"/>
    <w:rsid w:val="00410595"/>
    <w:rsid w:val="00417C7B"/>
    <w:rsid w:val="0042226A"/>
    <w:rsid w:val="00422CD1"/>
    <w:rsid w:val="004238F1"/>
    <w:rsid w:val="004263F4"/>
    <w:rsid w:val="00435F4F"/>
    <w:rsid w:val="00444793"/>
    <w:rsid w:val="00444AEC"/>
    <w:rsid w:val="004508A4"/>
    <w:rsid w:val="0046304C"/>
    <w:rsid w:val="004710BE"/>
    <w:rsid w:val="0047266F"/>
    <w:rsid w:val="004853BB"/>
    <w:rsid w:val="004A0938"/>
    <w:rsid w:val="004A3CA8"/>
    <w:rsid w:val="004B20A8"/>
    <w:rsid w:val="004C3081"/>
    <w:rsid w:val="004D2FE0"/>
    <w:rsid w:val="004D434A"/>
    <w:rsid w:val="004E3C70"/>
    <w:rsid w:val="004E5EE2"/>
    <w:rsid w:val="004E79B4"/>
    <w:rsid w:val="004F0EBC"/>
    <w:rsid w:val="00504C62"/>
    <w:rsid w:val="0050627F"/>
    <w:rsid w:val="00523F28"/>
    <w:rsid w:val="00526196"/>
    <w:rsid w:val="00527AF8"/>
    <w:rsid w:val="005310E8"/>
    <w:rsid w:val="00534A79"/>
    <w:rsid w:val="00553267"/>
    <w:rsid w:val="00555A64"/>
    <w:rsid w:val="0056296C"/>
    <w:rsid w:val="005651D7"/>
    <w:rsid w:val="005936DD"/>
    <w:rsid w:val="00594934"/>
    <w:rsid w:val="005A053E"/>
    <w:rsid w:val="005A428F"/>
    <w:rsid w:val="005B5344"/>
    <w:rsid w:val="005C200D"/>
    <w:rsid w:val="005C50F8"/>
    <w:rsid w:val="005C5E97"/>
    <w:rsid w:val="005C7CA3"/>
    <w:rsid w:val="005D2E73"/>
    <w:rsid w:val="005D3BF9"/>
    <w:rsid w:val="005D7ABF"/>
    <w:rsid w:val="005E2175"/>
    <w:rsid w:val="005E597A"/>
    <w:rsid w:val="005F5136"/>
    <w:rsid w:val="005F5235"/>
    <w:rsid w:val="005F7306"/>
    <w:rsid w:val="00611293"/>
    <w:rsid w:val="0061145A"/>
    <w:rsid w:val="00612CCC"/>
    <w:rsid w:val="00615D58"/>
    <w:rsid w:val="0063051A"/>
    <w:rsid w:val="00635F76"/>
    <w:rsid w:val="00637510"/>
    <w:rsid w:val="0064239B"/>
    <w:rsid w:val="0065376C"/>
    <w:rsid w:val="0067079B"/>
    <w:rsid w:val="00675A55"/>
    <w:rsid w:val="00681062"/>
    <w:rsid w:val="00697EB8"/>
    <w:rsid w:val="006B0254"/>
    <w:rsid w:val="006B54C6"/>
    <w:rsid w:val="006B6679"/>
    <w:rsid w:val="006C055B"/>
    <w:rsid w:val="006F0544"/>
    <w:rsid w:val="006F4990"/>
    <w:rsid w:val="006F6DA1"/>
    <w:rsid w:val="00703912"/>
    <w:rsid w:val="00713175"/>
    <w:rsid w:val="00713986"/>
    <w:rsid w:val="0072383A"/>
    <w:rsid w:val="00737753"/>
    <w:rsid w:val="00755DF6"/>
    <w:rsid w:val="00756715"/>
    <w:rsid w:val="00761A98"/>
    <w:rsid w:val="0076591C"/>
    <w:rsid w:val="007738C1"/>
    <w:rsid w:val="007765D8"/>
    <w:rsid w:val="007811A5"/>
    <w:rsid w:val="0079105F"/>
    <w:rsid w:val="0079485B"/>
    <w:rsid w:val="007A346E"/>
    <w:rsid w:val="007A5AD9"/>
    <w:rsid w:val="007C098A"/>
    <w:rsid w:val="007D220F"/>
    <w:rsid w:val="007E1373"/>
    <w:rsid w:val="007E376D"/>
    <w:rsid w:val="007E3E0D"/>
    <w:rsid w:val="007F2BA4"/>
    <w:rsid w:val="007F77D1"/>
    <w:rsid w:val="00803548"/>
    <w:rsid w:val="00810833"/>
    <w:rsid w:val="00816366"/>
    <w:rsid w:val="0082115D"/>
    <w:rsid w:val="00823BCD"/>
    <w:rsid w:val="008274C1"/>
    <w:rsid w:val="00827E6E"/>
    <w:rsid w:val="00834216"/>
    <w:rsid w:val="00834D2B"/>
    <w:rsid w:val="00840610"/>
    <w:rsid w:val="00847122"/>
    <w:rsid w:val="00847D58"/>
    <w:rsid w:val="00853665"/>
    <w:rsid w:val="00864EAF"/>
    <w:rsid w:val="00872464"/>
    <w:rsid w:val="00884989"/>
    <w:rsid w:val="0088597D"/>
    <w:rsid w:val="008914E1"/>
    <w:rsid w:val="00892336"/>
    <w:rsid w:val="008923F8"/>
    <w:rsid w:val="00894FAA"/>
    <w:rsid w:val="008A0EE4"/>
    <w:rsid w:val="008A5B0A"/>
    <w:rsid w:val="008B4E1E"/>
    <w:rsid w:val="008B500A"/>
    <w:rsid w:val="008B791A"/>
    <w:rsid w:val="008B7C75"/>
    <w:rsid w:val="008C0739"/>
    <w:rsid w:val="008C0773"/>
    <w:rsid w:val="008C3A44"/>
    <w:rsid w:val="008C527D"/>
    <w:rsid w:val="008C5671"/>
    <w:rsid w:val="008D022D"/>
    <w:rsid w:val="008D1B7E"/>
    <w:rsid w:val="008D6C30"/>
    <w:rsid w:val="008D7021"/>
    <w:rsid w:val="008D712F"/>
    <w:rsid w:val="008E7C60"/>
    <w:rsid w:val="00901387"/>
    <w:rsid w:val="0090627A"/>
    <w:rsid w:val="009138CE"/>
    <w:rsid w:val="00916715"/>
    <w:rsid w:val="0093309C"/>
    <w:rsid w:val="00933475"/>
    <w:rsid w:val="009462AC"/>
    <w:rsid w:val="00952664"/>
    <w:rsid w:val="0095621B"/>
    <w:rsid w:val="009607BA"/>
    <w:rsid w:val="00962144"/>
    <w:rsid w:val="00966ACA"/>
    <w:rsid w:val="00972918"/>
    <w:rsid w:val="00973325"/>
    <w:rsid w:val="00974CEC"/>
    <w:rsid w:val="00981749"/>
    <w:rsid w:val="009853B3"/>
    <w:rsid w:val="00990A2A"/>
    <w:rsid w:val="0099263B"/>
    <w:rsid w:val="00996E00"/>
    <w:rsid w:val="009A5B81"/>
    <w:rsid w:val="009A786E"/>
    <w:rsid w:val="009B759B"/>
    <w:rsid w:val="009C273F"/>
    <w:rsid w:val="009E2AA1"/>
    <w:rsid w:val="009E7CE9"/>
    <w:rsid w:val="009F0FD1"/>
    <w:rsid w:val="009F2AE1"/>
    <w:rsid w:val="009F5ACF"/>
    <w:rsid w:val="009F69B3"/>
    <w:rsid w:val="00A02628"/>
    <w:rsid w:val="00A07E0C"/>
    <w:rsid w:val="00A11EED"/>
    <w:rsid w:val="00A1231B"/>
    <w:rsid w:val="00A224FF"/>
    <w:rsid w:val="00A2430A"/>
    <w:rsid w:val="00A260DB"/>
    <w:rsid w:val="00A35768"/>
    <w:rsid w:val="00A403BD"/>
    <w:rsid w:val="00A41498"/>
    <w:rsid w:val="00A74AFB"/>
    <w:rsid w:val="00A96281"/>
    <w:rsid w:val="00A9762D"/>
    <w:rsid w:val="00A97CCC"/>
    <w:rsid w:val="00AA29BA"/>
    <w:rsid w:val="00AA43A8"/>
    <w:rsid w:val="00AA7170"/>
    <w:rsid w:val="00AC5086"/>
    <w:rsid w:val="00AC6820"/>
    <w:rsid w:val="00AD2711"/>
    <w:rsid w:val="00AD3793"/>
    <w:rsid w:val="00AE315F"/>
    <w:rsid w:val="00AE676B"/>
    <w:rsid w:val="00B163E5"/>
    <w:rsid w:val="00B25380"/>
    <w:rsid w:val="00B25D77"/>
    <w:rsid w:val="00B31F2B"/>
    <w:rsid w:val="00B32AE2"/>
    <w:rsid w:val="00B53D52"/>
    <w:rsid w:val="00B55A38"/>
    <w:rsid w:val="00B63B40"/>
    <w:rsid w:val="00B64F89"/>
    <w:rsid w:val="00B717A3"/>
    <w:rsid w:val="00B72A6B"/>
    <w:rsid w:val="00B74DE4"/>
    <w:rsid w:val="00B8589E"/>
    <w:rsid w:val="00B86038"/>
    <w:rsid w:val="00B943B9"/>
    <w:rsid w:val="00BA5DD4"/>
    <w:rsid w:val="00BD01EA"/>
    <w:rsid w:val="00BD5606"/>
    <w:rsid w:val="00C05616"/>
    <w:rsid w:val="00C05E75"/>
    <w:rsid w:val="00C0603A"/>
    <w:rsid w:val="00C07BD9"/>
    <w:rsid w:val="00C24326"/>
    <w:rsid w:val="00C30CA4"/>
    <w:rsid w:val="00C44720"/>
    <w:rsid w:val="00C4508B"/>
    <w:rsid w:val="00C52C4A"/>
    <w:rsid w:val="00C57E45"/>
    <w:rsid w:val="00C647E7"/>
    <w:rsid w:val="00C734A5"/>
    <w:rsid w:val="00C736FD"/>
    <w:rsid w:val="00C73E07"/>
    <w:rsid w:val="00C745DC"/>
    <w:rsid w:val="00C746C5"/>
    <w:rsid w:val="00C74CC3"/>
    <w:rsid w:val="00C75435"/>
    <w:rsid w:val="00C7718D"/>
    <w:rsid w:val="00C9033C"/>
    <w:rsid w:val="00C938B2"/>
    <w:rsid w:val="00CA4BDB"/>
    <w:rsid w:val="00CA6227"/>
    <w:rsid w:val="00CB0718"/>
    <w:rsid w:val="00CC121D"/>
    <w:rsid w:val="00CC3495"/>
    <w:rsid w:val="00CC6260"/>
    <w:rsid w:val="00CC7F25"/>
    <w:rsid w:val="00CD28DB"/>
    <w:rsid w:val="00CD3B5C"/>
    <w:rsid w:val="00CD6495"/>
    <w:rsid w:val="00CE3B08"/>
    <w:rsid w:val="00CE51B8"/>
    <w:rsid w:val="00CE6B03"/>
    <w:rsid w:val="00D025C6"/>
    <w:rsid w:val="00D159BA"/>
    <w:rsid w:val="00D23261"/>
    <w:rsid w:val="00D25E90"/>
    <w:rsid w:val="00D357FB"/>
    <w:rsid w:val="00D62016"/>
    <w:rsid w:val="00D72458"/>
    <w:rsid w:val="00DA1270"/>
    <w:rsid w:val="00DA34AF"/>
    <w:rsid w:val="00DB06A3"/>
    <w:rsid w:val="00DB4CAE"/>
    <w:rsid w:val="00DC62DA"/>
    <w:rsid w:val="00DD1C82"/>
    <w:rsid w:val="00DD7B5D"/>
    <w:rsid w:val="00DE7C82"/>
    <w:rsid w:val="00DF4E5A"/>
    <w:rsid w:val="00DF5012"/>
    <w:rsid w:val="00DF769F"/>
    <w:rsid w:val="00E00BC7"/>
    <w:rsid w:val="00E1217A"/>
    <w:rsid w:val="00E229EF"/>
    <w:rsid w:val="00E258B4"/>
    <w:rsid w:val="00E25C28"/>
    <w:rsid w:val="00E352B5"/>
    <w:rsid w:val="00E43E9F"/>
    <w:rsid w:val="00E46E55"/>
    <w:rsid w:val="00E53FBC"/>
    <w:rsid w:val="00E6076A"/>
    <w:rsid w:val="00E652C5"/>
    <w:rsid w:val="00E73770"/>
    <w:rsid w:val="00E8526F"/>
    <w:rsid w:val="00E8643E"/>
    <w:rsid w:val="00E87736"/>
    <w:rsid w:val="00E9300C"/>
    <w:rsid w:val="00EB756A"/>
    <w:rsid w:val="00EC01F6"/>
    <w:rsid w:val="00EC488A"/>
    <w:rsid w:val="00EC555E"/>
    <w:rsid w:val="00ED263B"/>
    <w:rsid w:val="00ED26DC"/>
    <w:rsid w:val="00EE026D"/>
    <w:rsid w:val="00EE30CC"/>
    <w:rsid w:val="00EF0BC5"/>
    <w:rsid w:val="00EF3BEC"/>
    <w:rsid w:val="00F06798"/>
    <w:rsid w:val="00F1342E"/>
    <w:rsid w:val="00F15DF3"/>
    <w:rsid w:val="00F2175A"/>
    <w:rsid w:val="00F267F7"/>
    <w:rsid w:val="00F26B8C"/>
    <w:rsid w:val="00F3040F"/>
    <w:rsid w:val="00F34662"/>
    <w:rsid w:val="00F42C57"/>
    <w:rsid w:val="00F4304F"/>
    <w:rsid w:val="00F44405"/>
    <w:rsid w:val="00F53E21"/>
    <w:rsid w:val="00F541CB"/>
    <w:rsid w:val="00F561D9"/>
    <w:rsid w:val="00F62D74"/>
    <w:rsid w:val="00F660BB"/>
    <w:rsid w:val="00F77B9F"/>
    <w:rsid w:val="00F81021"/>
    <w:rsid w:val="00F84050"/>
    <w:rsid w:val="00F87FA8"/>
    <w:rsid w:val="00F9169B"/>
    <w:rsid w:val="00FA21DB"/>
    <w:rsid w:val="00FA2B32"/>
    <w:rsid w:val="00FA4154"/>
    <w:rsid w:val="00FA758C"/>
    <w:rsid w:val="00FB7198"/>
    <w:rsid w:val="00FC36F5"/>
    <w:rsid w:val="00FD0675"/>
    <w:rsid w:val="00FD63AB"/>
    <w:rsid w:val="00FD7CFA"/>
    <w:rsid w:val="00FE0CE7"/>
    <w:rsid w:val="00FE329F"/>
    <w:rsid w:val="00FE75A9"/>
    <w:rsid w:val="00FF08E0"/>
    <w:rsid w:val="00FF45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66DA4"/>
  <w15:chartTrackingRefBased/>
  <w15:docId w15:val="{78C54701-9589-4B8B-A3E1-BAC993B9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E90"/>
    <w:pPr>
      <w:ind w:left="720"/>
      <w:contextualSpacing/>
    </w:pPr>
  </w:style>
  <w:style w:type="table" w:styleId="TableGrid">
    <w:name w:val="Table Grid"/>
    <w:basedOn w:val="TableNormal"/>
    <w:uiPriority w:val="39"/>
    <w:rsid w:val="00794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202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ndNoteBibliographyTitle">
    <w:name w:val="EndNote Bibliography Title"/>
    <w:basedOn w:val="Normal"/>
    <w:link w:val="EndNoteBibliographyTitleChar"/>
    <w:rsid w:val="00277DF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77DF0"/>
    <w:rPr>
      <w:rFonts w:ascii="Calibri" w:hAnsi="Calibri" w:cs="Calibri"/>
      <w:noProof/>
      <w:lang w:val="en-US"/>
    </w:rPr>
  </w:style>
  <w:style w:type="paragraph" w:customStyle="1" w:styleId="EndNoteBibliography">
    <w:name w:val="EndNote Bibliography"/>
    <w:basedOn w:val="Normal"/>
    <w:link w:val="EndNoteBibliographyChar"/>
    <w:rsid w:val="00277DF0"/>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277DF0"/>
    <w:rPr>
      <w:rFonts w:ascii="Calibri" w:hAnsi="Calibri" w:cs="Calibri"/>
      <w:noProof/>
      <w:lang w:val="en-US"/>
    </w:rPr>
  </w:style>
  <w:style w:type="paragraph" w:styleId="Header">
    <w:name w:val="header"/>
    <w:basedOn w:val="Normal"/>
    <w:link w:val="HeaderChar"/>
    <w:uiPriority w:val="99"/>
    <w:unhideWhenUsed/>
    <w:rsid w:val="00D23261"/>
    <w:pPr>
      <w:tabs>
        <w:tab w:val="center" w:pos="4819"/>
        <w:tab w:val="right" w:pos="9638"/>
      </w:tabs>
      <w:spacing w:after="0" w:line="240" w:lineRule="auto"/>
    </w:pPr>
  </w:style>
  <w:style w:type="character" w:customStyle="1" w:styleId="HeaderChar">
    <w:name w:val="Header Char"/>
    <w:basedOn w:val="DefaultParagraphFont"/>
    <w:link w:val="Header"/>
    <w:uiPriority w:val="99"/>
    <w:rsid w:val="00D23261"/>
  </w:style>
  <w:style w:type="paragraph" w:styleId="Footer">
    <w:name w:val="footer"/>
    <w:basedOn w:val="Normal"/>
    <w:link w:val="FooterChar"/>
    <w:uiPriority w:val="99"/>
    <w:unhideWhenUsed/>
    <w:rsid w:val="00D23261"/>
    <w:pPr>
      <w:tabs>
        <w:tab w:val="center" w:pos="4819"/>
        <w:tab w:val="right" w:pos="9638"/>
      </w:tabs>
      <w:spacing w:after="0" w:line="240" w:lineRule="auto"/>
    </w:pPr>
  </w:style>
  <w:style w:type="character" w:customStyle="1" w:styleId="FooterChar">
    <w:name w:val="Footer Char"/>
    <w:basedOn w:val="DefaultParagraphFont"/>
    <w:link w:val="Footer"/>
    <w:uiPriority w:val="99"/>
    <w:rsid w:val="00D23261"/>
  </w:style>
  <w:style w:type="paragraph" w:styleId="BalloonText">
    <w:name w:val="Balloon Text"/>
    <w:basedOn w:val="Normal"/>
    <w:link w:val="BalloonTextChar"/>
    <w:uiPriority w:val="99"/>
    <w:semiHidden/>
    <w:unhideWhenUsed/>
    <w:rsid w:val="00DE7C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C82"/>
    <w:rPr>
      <w:rFonts w:ascii="Segoe UI" w:hAnsi="Segoe UI" w:cs="Segoe UI"/>
      <w:sz w:val="18"/>
      <w:szCs w:val="18"/>
    </w:rPr>
  </w:style>
  <w:style w:type="paragraph" w:customStyle="1" w:styleId="BATitle">
    <w:name w:val="BA_Title"/>
    <w:basedOn w:val="Normal"/>
    <w:next w:val="BBAuthorName"/>
    <w:autoRedefine/>
    <w:rsid w:val="0079105F"/>
    <w:pPr>
      <w:spacing w:after="180" w:line="240" w:lineRule="auto"/>
    </w:pPr>
    <w:rPr>
      <w:rFonts w:ascii="Myriad Pro Light" w:eastAsia="Times New Roman" w:hAnsi="Myriad Pro Light" w:cs="Times New Roman"/>
      <w:b/>
      <w:kern w:val="36"/>
      <w:sz w:val="34"/>
      <w:szCs w:val="20"/>
      <w:lang w:val="en-GB"/>
    </w:rPr>
  </w:style>
  <w:style w:type="paragraph" w:customStyle="1" w:styleId="BBAuthorName">
    <w:name w:val="BB_Author_Name"/>
    <w:basedOn w:val="Normal"/>
    <w:next w:val="Normal"/>
    <w:autoRedefine/>
    <w:rsid w:val="0079105F"/>
    <w:pPr>
      <w:spacing w:after="180" w:line="240" w:lineRule="auto"/>
    </w:pPr>
    <w:rPr>
      <w:rFonts w:eastAsia="Times New Roman" w:cstheme="minorHAnsi"/>
      <w:kern w:val="26"/>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82107">
      <w:bodyDiv w:val="1"/>
      <w:marLeft w:val="0"/>
      <w:marRight w:val="0"/>
      <w:marTop w:val="0"/>
      <w:marBottom w:val="0"/>
      <w:divBdr>
        <w:top w:val="none" w:sz="0" w:space="0" w:color="auto"/>
        <w:left w:val="none" w:sz="0" w:space="0" w:color="auto"/>
        <w:bottom w:val="none" w:sz="0" w:space="0" w:color="auto"/>
        <w:right w:val="none" w:sz="0" w:space="0" w:color="auto"/>
      </w:divBdr>
    </w:div>
    <w:div w:id="599027315">
      <w:bodyDiv w:val="1"/>
      <w:marLeft w:val="0"/>
      <w:marRight w:val="0"/>
      <w:marTop w:val="0"/>
      <w:marBottom w:val="0"/>
      <w:divBdr>
        <w:top w:val="none" w:sz="0" w:space="0" w:color="auto"/>
        <w:left w:val="none" w:sz="0" w:space="0" w:color="auto"/>
        <w:bottom w:val="none" w:sz="0" w:space="0" w:color="auto"/>
        <w:right w:val="none" w:sz="0" w:space="0" w:color="auto"/>
      </w:divBdr>
    </w:div>
    <w:div w:id="699624276">
      <w:bodyDiv w:val="1"/>
      <w:marLeft w:val="0"/>
      <w:marRight w:val="0"/>
      <w:marTop w:val="0"/>
      <w:marBottom w:val="0"/>
      <w:divBdr>
        <w:top w:val="none" w:sz="0" w:space="0" w:color="auto"/>
        <w:left w:val="none" w:sz="0" w:space="0" w:color="auto"/>
        <w:bottom w:val="none" w:sz="0" w:space="0" w:color="auto"/>
        <w:right w:val="none" w:sz="0" w:space="0" w:color="auto"/>
      </w:divBdr>
    </w:div>
    <w:div w:id="792021511">
      <w:bodyDiv w:val="1"/>
      <w:marLeft w:val="0"/>
      <w:marRight w:val="0"/>
      <w:marTop w:val="0"/>
      <w:marBottom w:val="0"/>
      <w:divBdr>
        <w:top w:val="none" w:sz="0" w:space="0" w:color="auto"/>
        <w:left w:val="none" w:sz="0" w:space="0" w:color="auto"/>
        <w:bottom w:val="none" w:sz="0" w:space="0" w:color="auto"/>
        <w:right w:val="none" w:sz="0" w:space="0" w:color="auto"/>
      </w:divBdr>
    </w:div>
    <w:div w:id="141211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41E9B-A0AF-4E87-970C-4809D915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6562</Words>
  <Characters>37407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Piras</dc:creator>
  <cp:keywords/>
  <dc:description/>
  <cp:lastModifiedBy>David</cp:lastModifiedBy>
  <cp:revision>6</cp:revision>
  <cp:lastPrinted>2018-12-06T12:21:00Z</cp:lastPrinted>
  <dcterms:created xsi:type="dcterms:W3CDTF">2019-06-12T13:34:00Z</dcterms:created>
  <dcterms:modified xsi:type="dcterms:W3CDTF">2019-06-18T14:45:00Z</dcterms:modified>
</cp:coreProperties>
</file>