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918DC" w:rsidRDefault="00477B1D">
      <w:pPr>
        <w:pStyle w:val="Corpo"/>
        <w:spacing w:line="360" w:lineRule="auto"/>
        <w:jc w:val="both"/>
        <w:outlineLvl w:val="0"/>
        <w:rPr>
          <w:rFonts w:ascii="Times New Roman" w:eastAsia="Times New Roman" w:hAnsi="Times New Roman" w:cs="Times New Roman"/>
          <w:b/>
          <w:bCs/>
        </w:rPr>
      </w:pPr>
      <w:r>
        <w:rPr>
          <w:rFonts w:ascii="Times New Roman" w:hAnsi="Times New Roman"/>
          <w:b/>
          <w:bCs/>
        </w:rPr>
        <w:t>THE EXPANSIVE AND PROXIMATE SCALES OF IMMERSIVE MEDIA</w:t>
      </w:r>
      <w:r>
        <w:rPr>
          <w:rFonts w:ascii="Times New Roman" w:eastAsia="Times New Roman" w:hAnsi="Times New Roman" w:cs="Times New Roman"/>
          <w:b/>
          <w:bCs/>
          <w:vertAlign w:val="superscript"/>
        </w:rPr>
        <w:footnoteReference w:id="3"/>
      </w:r>
    </w:p>
    <w:p w:rsidR="003918DC" w:rsidRDefault="003918DC">
      <w:pPr>
        <w:pStyle w:val="Corpo"/>
        <w:spacing w:line="360" w:lineRule="auto"/>
        <w:rPr>
          <w:rFonts w:ascii="Times New Roman" w:eastAsia="Times New Roman" w:hAnsi="Times New Roman" w:cs="Times New Roman"/>
          <w:b/>
          <w:bCs/>
        </w:rPr>
      </w:pPr>
    </w:p>
    <w:p w:rsidR="003918DC" w:rsidRDefault="00477B1D">
      <w:pPr>
        <w:pStyle w:val="Corpo"/>
        <w:spacing w:line="360" w:lineRule="auto"/>
        <w:outlineLvl w:val="0"/>
        <w:rPr>
          <w:rFonts w:ascii="Times New Roman" w:eastAsia="Times New Roman" w:hAnsi="Times New Roman" w:cs="Times New Roman"/>
        </w:rPr>
      </w:pPr>
      <w:r>
        <w:rPr>
          <w:rFonts w:ascii="Times New Roman" w:hAnsi="Times New Roman"/>
          <w:b/>
          <w:bCs/>
          <w:lang w:val="de-DE"/>
        </w:rPr>
        <w:t>Abstract</w:t>
      </w:r>
    </w:p>
    <w:p w:rsidR="003918DC" w:rsidRDefault="00477B1D">
      <w:pPr>
        <w:pStyle w:val="Corpo"/>
        <w:spacing w:line="360" w:lineRule="auto"/>
        <w:rPr>
          <w:rFonts w:ascii="Times New Roman" w:eastAsia="Times New Roman" w:hAnsi="Times New Roman" w:cs="Times New Roman"/>
        </w:rPr>
      </w:pPr>
      <w:r>
        <w:rPr>
          <w:rFonts w:ascii="Times New Roman" w:hAnsi="Times New Roman"/>
        </w:rPr>
        <w:t xml:space="preserve">The term immersive is often used in relation </w:t>
      </w:r>
      <w:r w:rsidR="0055037D">
        <w:rPr>
          <w:rFonts w:ascii="Times New Roman" w:hAnsi="Times New Roman"/>
        </w:rPr>
        <w:t xml:space="preserve">to </w:t>
      </w:r>
      <w:r>
        <w:rPr>
          <w:rFonts w:ascii="Times New Roman" w:hAnsi="Times New Roman"/>
        </w:rPr>
        <w:t>contemporary visual media, but the exact parameters of immersion can be ambiguous. In this article, I will explore what immersion means in terms of technological envelopment and in particular</w:t>
      </w:r>
      <w:r w:rsidR="0055037D">
        <w:rPr>
          <w:rFonts w:ascii="Times New Roman" w:hAnsi="Times New Roman"/>
        </w:rPr>
        <w:t>,</w:t>
      </w:r>
      <w:r>
        <w:rPr>
          <w:rFonts w:ascii="Times New Roman" w:hAnsi="Times New Roman"/>
        </w:rPr>
        <w:t xml:space="preserve"> how this envelopment operates at a range of distances between </w:t>
      </w:r>
      <w:r w:rsidR="0055037D">
        <w:rPr>
          <w:rFonts w:ascii="Times New Roman" w:hAnsi="Times New Roman"/>
        </w:rPr>
        <w:t xml:space="preserve">the </w:t>
      </w:r>
      <w:r>
        <w:rPr>
          <w:rFonts w:ascii="Times New Roman" w:hAnsi="Times New Roman"/>
        </w:rPr>
        <w:t>observer and</w:t>
      </w:r>
      <w:r w:rsidR="0055037D">
        <w:rPr>
          <w:rFonts w:ascii="Times New Roman" w:hAnsi="Times New Roman"/>
        </w:rPr>
        <w:t xml:space="preserve"> the</w:t>
      </w:r>
      <w:r>
        <w:rPr>
          <w:rFonts w:ascii="Times New Roman" w:hAnsi="Times New Roman"/>
        </w:rPr>
        <w:t xml:space="preserve"> media surface. As I argue, immersive media can operate in two ways: the first is expansive, with immersion occurring through the creation of an extensive surrounding space into which the user is placed</w:t>
      </w:r>
      <w:r w:rsidR="0055037D">
        <w:rPr>
          <w:rFonts w:ascii="Times New Roman" w:hAnsi="Times New Roman"/>
        </w:rPr>
        <w:t>. T</w:t>
      </w:r>
      <w:r>
        <w:rPr>
          <w:rFonts w:ascii="Times New Roman" w:hAnsi="Times New Roman"/>
        </w:rPr>
        <w:t xml:space="preserve">he second is proximate, with intense closeness allowing for smaller media objects and apparatuses to overtake the visual field. An investigation into these seemingly alternate scales reveals their connections and overlap, and demonstrates the surprising importance of the proximate in immersive visual media. </w:t>
      </w:r>
    </w:p>
    <w:p w:rsidR="003918DC" w:rsidRDefault="003918DC">
      <w:pPr>
        <w:pStyle w:val="Corpo"/>
        <w:spacing w:line="360" w:lineRule="auto"/>
        <w:rPr>
          <w:rFonts w:ascii="Times New Roman" w:eastAsia="Times New Roman" w:hAnsi="Times New Roman" w:cs="Times New Roman"/>
        </w:rPr>
      </w:pPr>
    </w:p>
    <w:p w:rsidR="003918DC" w:rsidRDefault="00477B1D">
      <w:pPr>
        <w:pStyle w:val="Corpo"/>
        <w:spacing w:line="360" w:lineRule="auto"/>
        <w:jc w:val="both"/>
        <w:rPr>
          <w:rFonts w:ascii="Times New Roman" w:eastAsia="Times New Roman" w:hAnsi="Times New Roman" w:cs="Times New Roman"/>
        </w:rPr>
      </w:pPr>
      <w:r>
        <w:rPr>
          <w:rFonts w:ascii="Times New Roman" w:hAnsi="Times New Roman"/>
          <w:b/>
          <w:bCs/>
        </w:rPr>
        <w:t>Keywords</w:t>
      </w:r>
      <w:r>
        <w:rPr>
          <w:rFonts w:ascii="Times New Roman" w:hAnsi="Times New Roman"/>
        </w:rPr>
        <w:t xml:space="preserve">: </w:t>
      </w:r>
      <w:r>
        <w:rPr>
          <w:rFonts w:ascii="Times New Roman" w:hAnsi="Times New Roman"/>
          <w:i/>
          <w:iCs/>
        </w:rPr>
        <w:t>visual immersion; scale; envelopment; proximity; 3D cinema; microscope; stereoscope</w:t>
      </w:r>
    </w:p>
    <w:p w:rsidR="003918DC" w:rsidRDefault="003918DC">
      <w:pPr>
        <w:pStyle w:val="Corpo"/>
        <w:spacing w:line="360" w:lineRule="auto"/>
        <w:rPr>
          <w:rFonts w:ascii="Times New Roman" w:eastAsia="Times New Roman" w:hAnsi="Times New Roman" w:cs="Times New Roman"/>
        </w:rPr>
      </w:pPr>
    </w:p>
    <w:p w:rsidR="003918DC" w:rsidRDefault="003918DC">
      <w:pPr>
        <w:pStyle w:val="Corpo"/>
        <w:rPr>
          <w:rFonts w:ascii="Times New Roman" w:eastAsia="Times New Roman" w:hAnsi="Times New Roman" w:cs="Times New Roman"/>
        </w:rPr>
      </w:pPr>
    </w:p>
    <w:p w:rsidR="003918DC" w:rsidRDefault="00477B1D">
      <w:pPr>
        <w:pStyle w:val="Corpo"/>
        <w:spacing w:line="360" w:lineRule="auto"/>
        <w:outlineLvl w:val="0"/>
        <w:rPr>
          <w:rFonts w:ascii="Times New Roman" w:eastAsia="Times New Roman" w:hAnsi="Times New Roman" w:cs="Times New Roman"/>
          <w:b/>
          <w:bCs/>
        </w:rPr>
      </w:pPr>
      <w:r>
        <w:rPr>
          <w:rFonts w:ascii="Times New Roman" w:hAnsi="Times New Roman"/>
          <w:b/>
          <w:bCs/>
          <w:lang w:val="fr-FR"/>
        </w:rPr>
        <w:t>Introduction</w:t>
      </w:r>
    </w:p>
    <w:p w:rsidR="003918DC" w:rsidRDefault="003918DC">
      <w:pPr>
        <w:pStyle w:val="Corpo"/>
        <w:spacing w:line="360" w:lineRule="auto"/>
        <w:rPr>
          <w:rFonts w:ascii="Times New Roman" w:eastAsia="Times New Roman" w:hAnsi="Times New Roman" w:cs="Times New Roman"/>
        </w:rPr>
      </w:pPr>
    </w:p>
    <w:p w:rsidR="003918DC" w:rsidRDefault="00477B1D">
      <w:pPr>
        <w:pStyle w:val="Corpo"/>
        <w:spacing w:line="360" w:lineRule="auto"/>
        <w:rPr>
          <w:rFonts w:ascii="Times New Roman" w:eastAsia="Times New Roman" w:hAnsi="Times New Roman" w:cs="Times New Roman"/>
        </w:rPr>
      </w:pPr>
      <w:r>
        <w:rPr>
          <w:rFonts w:ascii="Times New Roman" w:hAnsi="Times New Roman"/>
        </w:rPr>
        <w:t xml:space="preserve">The word immersive is often used in relation to a range of contemporary visual media. From 3D cinema to virtual reality (VR), this label functions as a statement of approval, a commendation that an enveloping world has been successfully created. An immersive experience is one which places us within an image space, surrounding us with mediated content. Such </w:t>
      </w:r>
      <w:r w:rsidR="0055037D">
        <w:rPr>
          <w:rFonts w:ascii="Times New Roman" w:hAnsi="Times New Roman"/>
        </w:rPr>
        <w:t xml:space="preserve">a form of </w:t>
      </w:r>
      <w:r>
        <w:rPr>
          <w:rFonts w:ascii="Times New Roman" w:hAnsi="Times New Roman"/>
        </w:rPr>
        <w:t xml:space="preserve">media immersion is far from a new development. But what does this word point to in perceptual and technological terms? If immersion, as its first entry in the Oxford English Dictionary has it, is the act of immersing someone or something in liquid, then how is this liquidly engulfing experience generated by media that employ screens and other surfaces? An immersive experience, as the liquid metaphor stresses, involves the </w:t>
      </w:r>
      <w:r>
        <w:rPr>
          <w:rFonts w:ascii="Times New Roman" w:hAnsi="Times New Roman"/>
        </w:rPr>
        <w:lastRenderedPageBreak/>
        <w:t>envelopment of our immediate form, as we are given the impression that a represented world touches our face and submerges us within its alternate realit</w:t>
      </w:r>
      <w:r w:rsidR="0055037D">
        <w:rPr>
          <w:rFonts w:ascii="Times New Roman" w:hAnsi="Times New Roman"/>
        </w:rPr>
        <w:t>y. H</w:t>
      </w:r>
      <w:r>
        <w:rPr>
          <w:rFonts w:ascii="Times New Roman" w:hAnsi="Times New Roman"/>
        </w:rPr>
        <w:t xml:space="preserve">ow, then, can we understand immersion when it takes place via large-scale screens which are </w:t>
      </w:r>
      <w:r w:rsidR="0055037D">
        <w:rPr>
          <w:rFonts w:ascii="Times New Roman" w:hAnsi="Times New Roman"/>
        </w:rPr>
        <w:t xml:space="preserve">often </w:t>
      </w:r>
      <w:r>
        <w:rPr>
          <w:rFonts w:ascii="Times New Roman" w:hAnsi="Times New Roman"/>
        </w:rPr>
        <w:t xml:space="preserve">placed at </w:t>
      </w:r>
      <w:r w:rsidR="0055037D">
        <w:rPr>
          <w:rFonts w:ascii="Times New Roman" w:hAnsi="Times New Roman"/>
        </w:rPr>
        <w:t>a</w:t>
      </w:r>
      <w:r>
        <w:rPr>
          <w:rFonts w:ascii="Times New Roman" w:hAnsi="Times New Roman"/>
        </w:rPr>
        <w:t xml:space="preserve"> remove</w:t>
      </w:r>
      <w:r w:rsidR="0055037D">
        <w:rPr>
          <w:rFonts w:ascii="Times New Roman" w:hAnsi="Times New Roman"/>
        </w:rPr>
        <w:t>d distance</w:t>
      </w:r>
      <w:r>
        <w:rPr>
          <w:rFonts w:ascii="Times New Roman" w:hAnsi="Times New Roman"/>
        </w:rPr>
        <w:t xml:space="preserve"> from us, like those found in the cinema? Does media still engulf us, and if so how? </w:t>
      </w:r>
      <w:r w:rsidR="0055037D">
        <w:rPr>
          <w:rFonts w:ascii="Times New Roman" w:hAnsi="Times New Roman"/>
        </w:rPr>
        <w:t>D</w:t>
      </w:r>
      <w:r>
        <w:rPr>
          <w:rFonts w:ascii="Times New Roman" w:hAnsi="Times New Roman"/>
        </w:rPr>
        <w:t>o</w:t>
      </w:r>
      <w:r w:rsidR="0055037D">
        <w:rPr>
          <w:rFonts w:ascii="Times New Roman" w:hAnsi="Times New Roman"/>
        </w:rPr>
        <w:t>es</w:t>
      </w:r>
      <w:r>
        <w:rPr>
          <w:rFonts w:ascii="Times New Roman" w:hAnsi="Times New Roman"/>
        </w:rPr>
        <w:t xml:space="preserve"> the distance between</w:t>
      </w:r>
      <w:r w:rsidR="0055037D">
        <w:rPr>
          <w:rFonts w:ascii="Times New Roman" w:hAnsi="Times New Roman"/>
        </w:rPr>
        <w:t xml:space="preserve"> the</w:t>
      </w:r>
      <w:r>
        <w:rPr>
          <w:rFonts w:ascii="Times New Roman" w:hAnsi="Times New Roman"/>
        </w:rPr>
        <w:t xml:space="preserve"> spectator and content alter the parameters of immersion and the strategies by which it is achieved?</w:t>
      </w:r>
    </w:p>
    <w:p w:rsidR="003918DC" w:rsidRDefault="003918DC">
      <w:pPr>
        <w:pStyle w:val="Corpo"/>
        <w:spacing w:line="360" w:lineRule="auto"/>
        <w:rPr>
          <w:rFonts w:ascii="Times New Roman" w:eastAsia="Times New Roman" w:hAnsi="Times New Roman" w:cs="Times New Roman"/>
        </w:rPr>
      </w:pPr>
    </w:p>
    <w:p w:rsidR="003918DC" w:rsidRDefault="00477B1D">
      <w:pPr>
        <w:pStyle w:val="Corpo"/>
        <w:spacing w:line="360" w:lineRule="auto"/>
        <w:rPr>
          <w:rFonts w:ascii="Times New Roman" w:eastAsia="Times New Roman" w:hAnsi="Times New Roman" w:cs="Times New Roman"/>
        </w:rPr>
      </w:pPr>
      <w:r>
        <w:rPr>
          <w:rFonts w:ascii="Times New Roman" w:hAnsi="Times New Roman"/>
        </w:rPr>
        <w:t>In this article, I will unpack possibly bifurcated strategies of immersion: the large-scale but somewhat perceptually distant represented worlds of media like the panorama and cinema on the one hand and the small and close-at-hand worlds of media like the stereoscope and VR on the other. The former throw</w:t>
      </w:r>
      <w:r w:rsidR="0055037D">
        <w:rPr>
          <w:rFonts w:ascii="Times New Roman" w:hAnsi="Times New Roman"/>
        </w:rPr>
        <w:t>s</w:t>
      </w:r>
      <w:r>
        <w:rPr>
          <w:rFonts w:ascii="Times New Roman" w:hAnsi="Times New Roman"/>
        </w:rPr>
        <w:t xml:space="preserve"> visual content across a large area in an attempt to surround our visual field, while the latter offer</w:t>
      </w:r>
      <w:r w:rsidR="0055037D">
        <w:rPr>
          <w:rFonts w:ascii="Times New Roman" w:hAnsi="Times New Roman"/>
        </w:rPr>
        <w:t>s</w:t>
      </w:r>
      <w:r>
        <w:rPr>
          <w:rFonts w:ascii="Times New Roman" w:hAnsi="Times New Roman"/>
        </w:rPr>
        <w:t xml:space="preserve"> highly detailed but miniscule content and use lenses to focus our attention upon th</w:t>
      </w:r>
      <w:r w:rsidR="0055037D">
        <w:rPr>
          <w:rFonts w:ascii="Times New Roman" w:hAnsi="Times New Roman"/>
        </w:rPr>
        <w:t>e</w:t>
      </w:r>
      <w:r>
        <w:rPr>
          <w:rFonts w:ascii="Times New Roman" w:hAnsi="Times New Roman"/>
        </w:rPr>
        <w:t xml:space="preserve"> content. While these might appear to be contrasting approaches, deeper analysis will reveal that they overlap in intriguing ways. These overlaps speak to the importance </w:t>
      </w:r>
      <w:r w:rsidR="0055037D">
        <w:rPr>
          <w:rFonts w:ascii="Times New Roman" w:hAnsi="Times New Roman"/>
        </w:rPr>
        <w:t xml:space="preserve">of </w:t>
      </w:r>
      <w:r>
        <w:rPr>
          <w:rFonts w:ascii="Times New Roman" w:hAnsi="Times New Roman"/>
        </w:rPr>
        <w:t xml:space="preserve">closeness and a limited field of view </w:t>
      </w:r>
      <w:r w:rsidR="0055037D">
        <w:rPr>
          <w:rFonts w:ascii="Times New Roman" w:hAnsi="Times New Roman"/>
        </w:rPr>
        <w:t xml:space="preserve">when related </w:t>
      </w:r>
      <w:r>
        <w:rPr>
          <w:rFonts w:ascii="Times New Roman" w:hAnsi="Times New Roman"/>
        </w:rPr>
        <w:t>to experiences of immersion</w:t>
      </w:r>
      <w:r w:rsidR="0055037D">
        <w:rPr>
          <w:rFonts w:ascii="Times New Roman" w:hAnsi="Times New Roman"/>
        </w:rPr>
        <w:t>. They</w:t>
      </w:r>
      <w:r>
        <w:rPr>
          <w:rFonts w:ascii="Times New Roman" w:hAnsi="Times New Roman"/>
        </w:rPr>
        <w:t xml:space="preserve"> can be used to productively link the aforementioned media with cinematic techniques like close-up and scientific devices </w:t>
      </w:r>
      <w:r w:rsidR="0055037D">
        <w:rPr>
          <w:rFonts w:ascii="Times New Roman" w:hAnsi="Times New Roman"/>
        </w:rPr>
        <w:t>such as</w:t>
      </w:r>
      <w:r>
        <w:rPr>
          <w:rFonts w:ascii="Times New Roman" w:hAnsi="Times New Roman"/>
        </w:rPr>
        <w:t xml:space="preserve"> the microscope and telescope. Ultimately, I will show that contemporary 3D cinema is a kind of culmination of a diverse array of immersive approaches that have been attempted in the last several hundred years of media history.</w:t>
      </w:r>
    </w:p>
    <w:p w:rsidR="003918DC" w:rsidRDefault="003918DC">
      <w:pPr>
        <w:pStyle w:val="Corpo"/>
        <w:spacing w:line="360" w:lineRule="auto"/>
        <w:rPr>
          <w:rFonts w:ascii="Times New Roman" w:eastAsia="Times New Roman" w:hAnsi="Times New Roman" w:cs="Times New Roman"/>
        </w:rPr>
      </w:pPr>
    </w:p>
    <w:p w:rsidR="003918DC" w:rsidRDefault="00477B1D">
      <w:pPr>
        <w:pStyle w:val="Corpo"/>
        <w:spacing w:line="360" w:lineRule="auto"/>
        <w:outlineLvl w:val="0"/>
        <w:rPr>
          <w:rFonts w:ascii="Times New Roman" w:eastAsia="Times New Roman" w:hAnsi="Times New Roman" w:cs="Times New Roman"/>
          <w:b/>
          <w:bCs/>
        </w:rPr>
      </w:pPr>
      <w:r>
        <w:rPr>
          <w:rFonts w:ascii="Times New Roman" w:hAnsi="Times New Roman"/>
          <w:b/>
          <w:bCs/>
        </w:rPr>
        <w:t>Forms of Immersion</w:t>
      </w:r>
    </w:p>
    <w:p w:rsidR="003918DC" w:rsidRDefault="003918DC">
      <w:pPr>
        <w:pStyle w:val="Corpo"/>
        <w:spacing w:line="360" w:lineRule="auto"/>
        <w:rPr>
          <w:rFonts w:ascii="Times New Roman" w:eastAsia="Times New Roman" w:hAnsi="Times New Roman" w:cs="Times New Roman"/>
        </w:rPr>
      </w:pPr>
    </w:p>
    <w:p w:rsidR="003918DC" w:rsidRDefault="00477B1D">
      <w:pPr>
        <w:pStyle w:val="Corpo"/>
        <w:spacing w:line="360" w:lineRule="auto"/>
        <w:rPr>
          <w:rFonts w:ascii="Times New Roman" w:eastAsia="Times New Roman" w:hAnsi="Times New Roman" w:cs="Times New Roman"/>
        </w:rPr>
      </w:pPr>
      <w:r>
        <w:rPr>
          <w:rFonts w:ascii="Times New Roman" w:hAnsi="Times New Roman"/>
        </w:rPr>
        <w:t xml:space="preserve">My focus </w:t>
      </w:r>
      <w:r w:rsidR="0055037D">
        <w:rPr>
          <w:rFonts w:ascii="Times New Roman" w:hAnsi="Times New Roman"/>
        </w:rPr>
        <w:t>on</w:t>
      </w:r>
      <w:r>
        <w:rPr>
          <w:rFonts w:ascii="Times New Roman" w:hAnsi="Times New Roman"/>
        </w:rPr>
        <w:t xml:space="preserve"> what follows, then, is on the technological structure through which an immersive media experience is proffered – that is, the method by which visual information is communicated in order to solicit the viewer’s optical and mental attention. This is far from the only understanding of the word immersive, and indeed, this word requires some unpacking. As Oliver Grau notes, the concept of immersion often ‘appears somewhat opaque and contradictory’ (2003, p.13). Grau indicates how immersion is usually placed at one end of an imagined, albeit often unhelpful spectrum, with critical distance lying at the opposite pole. In this mode, immersion seems to name a more emotional, less reflective experience than that offered by an intellectual and reasoned engagement with a work of art. In a somewhat connected fashion, immersion relies upon the removal of a wider frame of reference – indeed, immersive media depend</w:t>
      </w:r>
      <w:r w:rsidR="00BF069C">
        <w:rPr>
          <w:rFonts w:ascii="Times New Roman" w:hAnsi="Times New Roman"/>
        </w:rPr>
        <w:t>s</w:t>
      </w:r>
      <w:r>
        <w:rPr>
          <w:rFonts w:ascii="Times New Roman" w:hAnsi="Times New Roman"/>
        </w:rPr>
        <w:t xml:space="preserve"> precisely on eradicating (or at least attempting </w:t>
      </w:r>
      <w:r>
        <w:rPr>
          <w:rFonts w:ascii="Times New Roman" w:hAnsi="Times New Roman"/>
        </w:rPr>
        <w:lastRenderedPageBreak/>
        <w:t xml:space="preserve">to eradicate) any awareness of the frame at all: ‘on account of their totality, [they] offer a completely alternative reality’ (2003, p.13). </w:t>
      </w:r>
    </w:p>
    <w:p w:rsidR="003918DC" w:rsidRDefault="003918DC">
      <w:pPr>
        <w:pStyle w:val="Corpo"/>
        <w:spacing w:line="360" w:lineRule="auto"/>
        <w:rPr>
          <w:rFonts w:ascii="Times New Roman" w:eastAsia="Times New Roman" w:hAnsi="Times New Roman" w:cs="Times New Roman"/>
        </w:rPr>
      </w:pPr>
    </w:p>
    <w:p w:rsidR="003918DC" w:rsidRDefault="00477B1D">
      <w:pPr>
        <w:pStyle w:val="Corpo"/>
        <w:spacing w:line="360" w:lineRule="auto"/>
        <w:rPr>
          <w:rFonts w:ascii="Times New Roman" w:eastAsia="Times New Roman" w:hAnsi="Times New Roman" w:cs="Times New Roman"/>
        </w:rPr>
      </w:pPr>
      <w:r>
        <w:rPr>
          <w:rFonts w:ascii="Times New Roman" w:hAnsi="Times New Roman"/>
        </w:rPr>
        <w:t>This alternate reality need</w:t>
      </w:r>
      <w:r w:rsidR="00BF069C">
        <w:rPr>
          <w:rFonts w:ascii="Times New Roman" w:hAnsi="Times New Roman"/>
        </w:rPr>
        <w:t>s</w:t>
      </w:r>
      <w:r>
        <w:rPr>
          <w:rFonts w:ascii="Times New Roman" w:hAnsi="Times New Roman"/>
        </w:rPr>
        <w:t xml:space="preserve"> not </w:t>
      </w:r>
      <w:r w:rsidR="00BF069C">
        <w:rPr>
          <w:rFonts w:ascii="Times New Roman" w:hAnsi="Times New Roman"/>
        </w:rPr>
        <w:t xml:space="preserve">to </w:t>
      </w:r>
      <w:r>
        <w:rPr>
          <w:rFonts w:ascii="Times New Roman" w:hAnsi="Times New Roman"/>
        </w:rPr>
        <w:t>be entirely or partly visual. Narratives can immerse us, as we become psychologically embedded within a story and the plight of its characters. This process can occur with or without any visual stimulation (think, for instance, of radio dramas). We can become immersed imaginatively in the world created by a novel, sketching from the author’s words a holistic and comprehensive milieu that we picture within our own minds. Meanwhile, in visual terms, the word immersive has teleological connotations, pointing to a kind of sliding scale or receding horizon of media possibility. Each new technological development across the media entertainment landscape is invariably praised as offering greater immersion than previous iterations</w:t>
      </w:r>
      <w:r w:rsidR="00BF069C">
        <w:rPr>
          <w:rFonts w:ascii="Times New Roman" w:hAnsi="Times New Roman"/>
        </w:rPr>
        <w:t>. W</w:t>
      </w:r>
      <w:r>
        <w:rPr>
          <w:rFonts w:ascii="Times New Roman" w:hAnsi="Times New Roman"/>
        </w:rPr>
        <w:t>e are assured that a more believable, authentic, enveloping experience is being offered by the latest invention. As André Bazin (2005) described in 1946, cinema is always working towards a goal of ‘</w:t>
      </w:r>
      <w:r>
        <w:rPr>
          <w:rFonts w:ascii="Times New Roman" w:hAnsi="Times New Roman"/>
          <w:lang w:val="it-IT"/>
        </w:rPr>
        <w:t>total cinema</w:t>
      </w:r>
      <w:r>
        <w:rPr>
          <w:rFonts w:ascii="Times New Roman" w:hAnsi="Times New Roman"/>
        </w:rPr>
        <w:t xml:space="preserve">’ – the utter envelopment of the spectator in a completely convincing mediated representation of an alternative world. Color, widescreen, 3D and VR have all been understood in these terms by various industrial sectors as steps toward improved representation, </w:t>
      </w:r>
      <w:r w:rsidR="00BF069C">
        <w:rPr>
          <w:rFonts w:ascii="Times New Roman" w:hAnsi="Times New Roman"/>
        </w:rPr>
        <w:t xml:space="preserve">as </w:t>
      </w:r>
      <w:r>
        <w:rPr>
          <w:rFonts w:ascii="Times New Roman" w:hAnsi="Times New Roman"/>
        </w:rPr>
        <w:t xml:space="preserve">rungs upon a Bazinian ladder bringing technology closer to simulating our unmediated experience of space. Finally, immersion is a compliment bestowed upon successful media or media products – certain kinds of cinema (IMAX, for instance) are praised for their immersive potential and particular pieces of art (such as the VR experience </w:t>
      </w:r>
      <w:r>
        <w:rPr>
          <w:rFonts w:ascii="Times New Roman" w:hAnsi="Times New Roman"/>
          <w:i/>
          <w:iCs/>
          <w:lang w:val="es-ES_tradnl"/>
        </w:rPr>
        <w:t>Carne y Arena</w:t>
      </w:r>
      <w:r>
        <w:rPr>
          <w:rFonts w:ascii="Times New Roman" w:hAnsi="Times New Roman"/>
          <w:lang w:val="da-DK"/>
        </w:rPr>
        <w:t xml:space="preserve"> by Alejendro Gonz</w:t>
      </w:r>
      <w:r>
        <w:rPr>
          <w:rFonts w:ascii="Times New Roman" w:hAnsi="Times New Roman"/>
        </w:rPr>
        <w:t xml:space="preserve">ález Iñárritu or the 3D film </w:t>
      </w:r>
      <w:r>
        <w:rPr>
          <w:rFonts w:ascii="Times New Roman" w:hAnsi="Times New Roman"/>
          <w:i/>
          <w:iCs/>
          <w:lang w:val="it-IT"/>
        </w:rPr>
        <w:t>Avatar</w:t>
      </w:r>
      <w:r>
        <w:rPr>
          <w:rFonts w:ascii="Times New Roman" w:hAnsi="Times New Roman"/>
        </w:rPr>
        <w:t xml:space="preserve"> </w:t>
      </w:r>
      <w:r w:rsidR="00BF069C">
        <w:rPr>
          <w:rFonts w:ascii="Times New Roman" w:hAnsi="Times New Roman"/>
        </w:rPr>
        <w:t xml:space="preserve">by </w:t>
      </w:r>
      <w:r>
        <w:rPr>
          <w:rFonts w:ascii="Times New Roman" w:hAnsi="Times New Roman"/>
        </w:rPr>
        <w:t>Cameron</w:t>
      </w:r>
      <w:r w:rsidR="00BF069C">
        <w:rPr>
          <w:rFonts w:ascii="Times New Roman" w:hAnsi="Times New Roman"/>
        </w:rPr>
        <w:t xml:space="preserve"> in</w:t>
      </w:r>
      <w:r>
        <w:rPr>
          <w:rFonts w:ascii="Times New Roman" w:hAnsi="Times New Roman"/>
        </w:rPr>
        <w:t xml:space="preserve"> 2009) are delineated from others because of their apparently superior capacity to immerse.</w:t>
      </w:r>
    </w:p>
    <w:p w:rsidR="003918DC" w:rsidRDefault="003918DC">
      <w:pPr>
        <w:pStyle w:val="Corpo"/>
        <w:spacing w:line="360" w:lineRule="auto"/>
        <w:rPr>
          <w:rFonts w:ascii="Times New Roman" w:eastAsia="Times New Roman" w:hAnsi="Times New Roman" w:cs="Times New Roman"/>
        </w:rPr>
      </w:pPr>
    </w:p>
    <w:p w:rsidR="003918DC" w:rsidRDefault="00477B1D">
      <w:pPr>
        <w:pStyle w:val="Corpo"/>
        <w:spacing w:line="360" w:lineRule="auto"/>
        <w:rPr>
          <w:rFonts w:ascii="Times New Roman" w:eastAsia="Times New Roman" w:hAnsi="Times New Roman" w:cs="Times New Roman"/>
        </w:rPr>
      </w:pPr>
      <w:r>
        <w:rPr>
          <w:rFonts w:ascii="Times New Roman" w:hAnsi="Times New Roman"/>
        </w:rPr>
        <w:t>While all of these aspects of media immersion are worthy of our attention, this article attends solely to the technical conditions by which immersive visual mediation is achieved, and in particular</w:t>
      </w:r>
      <w:r w:rsidR="00BF069C">
        <w:rPr>
          <w:rFonts w:ascii="Times New Roman" w:hAnsi="Times New Roman"/>
        </w:rPr>
        <w:t>,</w:t>
      </w:r>
      <w:r>
        <w:rPr>
          <w:rFonts w:ascii="Times New Roman" w:hAnsi="Times New Roman"/>
        </w:rPr>
        <w:t xml:space="preserve"> the distance and physical scale of media and its concordant relationship to the viewer. As such, concepts like critical distance and emotional engagement are not addressed. Nor do I look to Alois Riegl’s admittedly influential distinction between optic and haptic looking, </w:t>
      </w:r>
      <w:r w:rsidR="00BF069C">
        <w:rPr>
          <w:rFonts w:ascii="Times New Roman" w:hAnsi="Times New Roman"/>
        </w:rPr>
        <w:t xml:space="preserve">which is </w:t>
      </w:r>
      <w:r>
        <w:rPr>
          <w:rFonts w:ascii="Times New Roman" w:hAnsi="Times New Roman"/>
        </w:rPr>
        <w:t>a distinction that has prove</w:t>
      </w:r>
      <w:r w:rsidR="00BF069C">
        <w:rPr>
          <w:rFonts w:ascii="Times New Roman" w:hAnsi="Times New Roman"/>
        </w:rPr>
        <w:t>n to be</w:t>
      </w:r>
      <w:r>
        <w:rPr>
          <w:rFonts w:ascii="Times New Roman" w:hAnsi="Times New Roman"/>
        </w:rPr>
        <w:t xml:space="preserve"> important </w:t>
      </w:r>
      <w:r w:rsidR="00BF069C">
        <w:rPr>
          <w:rFonts w:ascii="Times New Roman" w:hAnsi="Times New Roman"/>
        </w:rPr>
        <w:t>in the</w:t>
      </w:r>
      <w:r>
        <w:rPr>
          <w:rFonts w:ascii="Times New Roman" w:hAnsi="Times New Roman"/>
        </w:rPr>
        <w:t xml:space="preserve"> analyses of contemporary media, especially those that trade in the proximate and visually immediate. Riegl’s model is useful in many ways, but it has more to say about our embodied spectatorial relationship with images than our practical distance(s) from them.</w:t>
      </w:r>
    </w:p>
    <w:p w:rsidR="003918DC" w:rsidRDefault="003918DC">
      <w:pPr>
        <w:pStyle w:val="Corpo"/>
        <w:spacing w:line="360" w:lineRule="auto"/>
        <w:rPr>
          <w:rFonts w:ascii="Times New Roman" w:eastAsia="Times New Roman" w:hAnsi="Times New Roman" w:cs="Times New Roman"/>
        </w:rPr>
      </w:pPr>
    </w:p>
    <w:p w:rsidR="003918DC" w:rsidRDefault="00477B1D">
      <w:pPr>
        <w:pStyle w:val="Corpo"/>
        <w:spacing w:line="360" w:lineRule="auto"/>
        <w:rPr>
          <w:rFonts w:ascii="Times New Roman" w:eastAsia="Times New Roman" w:hAnsi="Times New Roman" w:cs="Times New Roman"/>
        </w:rPr>
      </w:pPr>
      <w:r>
        <w:rPr>
          <w:rFonts w:ascii="Times New Roman" w:hAnsi="Times New Roman"/>
        </w:rPr>
        <w:lastRenderedPageBreak/>
        <w:t>I narrow my focus to literal distances and our perceptions of them in order to offer an understanding, in particular, of how immersion can function so successfully across</w:t>
      </w:r>
      <w:r w:rsidR="00C40A80">
        <w:rPr>
          <w:rFonts w:ascii="Times New Roman" w:hAnsi="Times New Roman"/>
        </w:rPr>
        <w:t xml:space="preserve"> the</w:t>
      </w:r>
      <w:r>
        <w:rPr>
          <w:rFonts w:ascii="Times New Roman" w:hAnsi="Times New Roman"/>
        </w:rPr>
        <w:t xml:space="preserve"> scalar frames that seem</w:t>
      </w:r>
      <w:r w:rsidR="00BF069C">
        <w:rPr>
          <w:rFonts w:ascii="Times New Roman" w:hAnsi="Times New Roman"/>
        </w:rPr>
        <w:t xml:space="preserve"> to be</w:t>
      </w:r>
      <w:r>
        <w:rPr>
          <w:rFonts w:ascii="Times New Roman" w:hAnsi="Times New Roman"/>
        </w:rPr>
        <w:t xml:space="preserve"> radically opposed. How is it that immersive experiences can be generated both by enormous images that dwarf our human bodies and </w:t>
      </w:r>
      <w:r w:rsidR="00BF069C">
        <w:rPr>
          <w:rFonts w:ascii="Times New Roman" w:hAnsi="Times New Roman"/>
        </w:rPr>
        <w:t>that</w:t>
      </w:r>
      <w:r>
        <w:rPr>
          <w:rFonts w:ascii="Times New Roman" w:hAnsi="Times New Roman"/>
        </w:rPr>
        <w:t xml:space="preserve"> exist at some distance from us (as in the cinema), and</w:t>
      </w:r>
      <w:r w:rsidR="00BF069C">
        <w:rPr>
          <w:rFonts w:ascii="Times New Roman" w:hAnsi="Times New Roman"/>
        </w:rPr>
        <w:t xml:space="preserve"> yet, also</w:t>
      </w:r>
      <w:r>
        <w:rPr>
          <w:rFonts w:ascii="Times New Roman" w:hAnsi="Times New Roman"/>
        </w:rPr>
        <w:t xml:space="preserve"> by images that are highly immediate to our perceptual apparatus </w:t>
      </w:r>
      <w:r w:rsidR="00BF069C">
        <w:rPr>
          <w:rFonts w:ascii="Times New Roman" w:hAnsi="Times New Roman"/>
        </w:rPr>
        <w:t>that</w:t>
      </w:r>
      <w:r>
        <w:rPr>
          <w:rFonts w:ascii="Times New Roman" w:hAnsi="Times New Roman"/>
        </w:rPr>
        <w:t xml:space="preserve"> we can clasp in our hands (as in the stereoscope)? Both offer what might be considered ‘optical’ or mastering viewpoints but achieve this at very different scales. Moreover, are these two modes as different as they might first appear, or do their structural properties and visual strategies intersect in nuanced ways? In seeking to address such questions, I will concentrate for the most part upon the late nineteenth and early twentieth centuries, a time when </w:t>
      </w:r>
      <w:r w:rsidR="00BF069C">
        <w:rPr>
          <w:rFonts w:ascii="Times New Roman" w:hAnsi="Times New Roman"/>
        </w:rPr>
        <w:t xml:space="preserve">the </w:t>
      </w:r>
      <w:r>
        <w:rPr>
          <w:rFonts w:ascii="Times New Roman" w:hAnsi="Times New Roman"/>
        </w:rPr>
        <w:t>cinematic exhibition was finding its place and the overlaps between expansive and proximate immersion techniques were especially palpable. This work, however, has direct relevance to today’s media landscape and I will conclude with reference to contemporary 3D cinema and its combination of immersive approaches.</w:t>
      </w:r>
    </w:p>
    <w:p w:rsidR="003918DC" w:rsidRDefault="003918DC">
      <w:pPr>
        <w:pStyle w:val="Corpo"/>
        <w:spacing w:line="360" w:lineRule="auto"/>
        <w:rPr>
          <w:rFonts w:ascii="Times New Roman" w:eastAsia="Times New Roman" w:hAnsi="Times New Roman" w:cs="Times New Roman"/>
        </w:rPr>
      </w:pPr>
    </w:p>
    <w:p w:rsidR="003918DC" w:rsidRDefault="00477B1D">
      <w:pPr>
        <w:pStyle w:val="Corpo"/>
        <w:spacing w:line="360" w:lineRule="auto"/>
        <w:outlineLvl w:val="0"/>
        <w:rPr>
          <w:rFonts w:ascii="Times New Roman" w:eastAsia="Times New Roman" w:hAnsi="Times New Roman" w:cs="Times New Roman"/>
          <w:b/>
          <w:bCs/>
        </w:rPr>
      </w:pPr>
      <w:r>
        <w:rPr>
          <w:rFonts w:ascii="Times New Roman" w:hAnsi="Times New Roman"/>
          <w:b/>
          <w:bCs/>
        </w:rPr>
        <w:t xml:space="preserve">Expansive Immersion: The Panorama and Cinema </w:t>
      </w:r>
    </w:p>
    <w:p w:rsidR="003918DC" w:rsidRDefault="003918DC">
      <w:pPr>
        <w:pStyle w:val="Corpo"/>
        <w:spacing w:line="360" w:lineRule="auto"/>
        <w:rPr>
          <w:rFonts w:ascii="Times New Roman" w:eastAsia="Times New Roman" w:hAnsi="Times New Roman" w:cs="Times New Roman"/>
        </w:rPr>
      </w:pPr>
    </w:p>
    <w:p w:rsidR="003918DC" w:rsidRDefault="00477B1D">
      <w:pPr>
        <w:pStyle w:val="Corpo"/>
        <w:spacing w:line="360" w:lineRule="auto"/>
        <w:rPr>
          <w:rFonts w:ascii="Times New Roman" w:eastAsia="Times New Roman" w:hAnsi="Times New Roman" w:cs="Times New Roman"/>
        </w:rPr>
      </w:pPr>
      <w:r>
        <w:rPr>
          <w:rFonts w:ascii="Times New Roman" w:hAnsi="Times New Roman"/>
        </w:rPr>
        <w:t xml:space="preserve">I term ‘expansive immersion’ </w:t>
      </w:r>
      <w:r w:rsidR="00BF069C">
        <w:rPr>
          <w:rFonts w:ascii="Times New Roman" w:hAnsi="Times New Roman"/>
        </w:rPr>
        <w:t>as an</w:t>
      </w:r>
      <w:r>
        <w:rPr>
          <w:rFonts w:ascii="Times New Roman" w:hAnsi="Times New Roman"/>
        </w:rPr>
        <w:t xml:space="preserve"> experience offered by</w:t>
      </w:r>
      <w:r w:rsidR="00BF069C">
        <w:rPr>
          <w:rFonts w:ascii="Times New Roman" w:hAnsi="Times New Roman"/>
        </w:rPr>
        <w:t xml:space="preserve"> the</w:t>
      </w:r>
      <w:r>
        <w:rPr>
          <w:rFonts w:ascii="Times New Roman" w:hAnsi="Times New Roman"/>
        </w:rPr>
        <w:t xml:space="preserve"> media which </w:t>
      </w:r>
      <w:r w:rsidR="00BF069C">
        <w:rPr>
          <w:rFonts w:ascii="Times New Roman" w:hAnsi="Times New Roman"/>
        </w:rPr>
        <w:t>is</w:t>
      </w:r>
      <w:r>
        <w:rPr>
          <w:rFonts w:ascii="Times New Roman" w:hAnsi="Times New Roman"/>
        </w:rPr>
        <w:t xml:space="preserve"> large-scale and relatively remote from our viewing bodies. These </w:t>
      </w:r>
      <w:r w:rsidR="00BF069C">
        <w:rPr>
          <w:rFonts w:ascii="Times New Roman" w:hAnsi="Times New Roman"/>
        </w:rPr>
        <w:t xml:space="preserve">forms of </w:t>
      </w:r>
      <w:r>
        <w:rPr>
          <w:rFonts w:ascii="Times New Roman" w:hAnsi="Times New Roman"/>
        </w:rPr>
        <w:t xml:space="preserve">media, due to their distance, must provide images that are massive enough to fill our immediate view as well as some or all of our peripheral vision. In this way, we are provided an extensive space that is subject to our wandering gaze. These media </w:t>
      </w:r>
      <w:r w:rsidR="00BF069C">
        <w:rPr>
          <w:rFonts w:ascii="Times New Roman" w:hAnsi="Times New Roman"/>
        </w:rPr>
        <w:t xml:space="preserve">outlets </w:t>
      </w:r>
      <w:r>
        <w:rPr>
          <w:rFonts w:ascii="Times New Roman" w:hAnsi="Times New Roman"/>
        </w:rPr>
        <w:t xml:space="preserve">appear to immerse us </w:t>
      </w:r>
      <w:r w:rsidR="00BF069C">
        <w:rPr>
          <w:rFonts w:ascii="Times New Roman" w:hAnsi="Times New Roman"/>
        </w:rPr>
        <w:t>as</w:t>
      </w:r>
      <w:r>
        <w:rPr>
          <w:rFonts w:ascii="Times New Roman" w:hAnsi="Times New Roman"/>
        </w:rPr>
        <w:t xml:space="preserve"> the world itself might be thought to immerse us</w:t>
      </w:r>
      <w:r w:rsidR="00BF069C">
        <w:rPr>
          <w:rFonts w:ascii="Times New Roman" w:hAnsi="Times New Roman"/>
        </w:rPr>
        <w:t>. T</w:t>
      </w:r>
      <w:r>
        <w:rPr>
          <w:rFonts w:ascii="Times New Roman" w:hAnsi="Times New Roman"/>
        </w:rPr>
        <w:t>hey provide an expansive terrain that surrounds us and which perceptually recedes in depth. The panoramas of the late eighteenth and nineteenth centuries are iconic in this regard.</w:t>
      </w:r>
    </w:p>
    <w:p w:rsidR="003918DC" w:rsidRDefault="003918DC">
      <w:pPr>
        <w:pStyle w:val="Corpo"/>
        <w:spacing w:line="360" w:lineRule="auto"/>
        <w:rPr>
          <w:rFonts w:ascii="Times New Roman" w:eastAsia="Times New Roman" w:hAnsi="Times New Roman" w:cs="Times New Roman"/>
        </w:rPr>
      </w:pPr>
    </w:p>
    <w:p w:rsidR="003918DC" w:rsidRDefault="00477B1D">
      <w:pPr>
        <w:pStyle w:val="Corpo"/>
        <w:spacing w:line="360" w:lineRule="auto"/>
        <w:rPr>
          <w:rFonts w:ascii="Times New Roman" w:eastAsia="Times New Roman" w:hAnsi="Times New Roman" w:cs="Times New Roman"/>
        </w:rPr>
      </w:pPr>
      <w:r>
        <w:rPr>
          <w:rFonts w:ascii="Times New Roman" w:hAnsi="Times New Roman"/>
        </w:rPr>
        <w:t>Consisting of huge scenes, up to 15 by 120 meters in size</w:t>
      </w:r>
      <w:r w:rsidR="00BF069C">
        <w:rPr>
          <w:rFonts w:ascii="Times New Roman" w:hAnsi="Times New Roman"/>
        </w:rPr>
        <w:t xml:space="preserve"> and</w:t>
      </w:r>
      <w:r>
        <w:rPr>
          <w:rFonts w:ascii="Times New Roman" w:hAnsi="Times New Roman"/>
        </w:rPr>
        <w:t xml:space="preserve"> meticulously painted within a cylindrical structure, panoramas offered their attendees an overwhelming visual experience of another place – particularly tourist sites such as those associated with the Grand Tour (the urban cent</w:t>
      </w:r>
      <w:r w:rsidR="00BF069C">
        <w:rPr>
          <w:rFonts w:ascii="Times New Roman" w:hAnsi="Times New Roman"/>
        </w:rPr>
        <w:t>er</w:t>
      </w:r>
      <w:r>
        <w:rPr>
          <w:rFonts w:ascii="Times New Roman" w:hAnsi="Times New Roman"/>
        </w:rPr>
        <w:t>s of Rome, Athens, or Constantinople – see Comment, 1999</w:t>
      </w:r>
      <w:r w:rsidR="00BF069C">
        <w:rPr>
          <w:rFonts w:ascii="Times New Roman" w:hAnsi="Times New Roman"/>
        </w:rPr>
        <w:t>:</w:t>
      </w:r>
      <w:r>
        <w:rPr>
          <w:rFonts w:ascii="Times New Roman" w:hAnsi="Times New Roman"/>
        </w:rPr>
        <w:t xml:space="preserve"> p.8-18), momentous overseas battles (such as the famous Battle of Waterloo panorama in Belgium) or displays of military power (see Plunkett, 2013</w:t>
      </w:r>
      <w:r w:rsidR="00BF069C">
        <w:rPr>
          <w:rFonts w:ascii="Times New Roman" w:hAnsi="Times New Roman"/>
        </w:rPr>
        <w:t>:</w:t>
      </w:r>
      <w:r>
        <w:rPr>
          <w:rFonts w:ascii="Times New Roman" w:hAnsi="Times New Roman"/>
        </w:rPr>
        <w:t xml:space="preserve"> p.11). Spectators were placed at some remove</w:t>
      </w:r>
      <w:r w:rsidR="00BF069C">
        <w:rPr>
          <w:rFonts w:ascii="Times New Roman" w:hAnsi="Times New Roman"/>
        </w:rPr>
        <w:t>d distance away</w:t>
      </w:r>
      <w:r>
        <w:rPr>
          <w:rFonts w:ascii="Times New Roman" w:hAnsi="Times New Roman"/>
        </w:rPr>
        <w:t xml:space="preserve"> from the surface of the canvas by a walkway, and this distance helped</w:t>
      </w:r>
      <w:r w:rsidR="00BF069C">
        <w:rPr>
          <w:rFonts w:ascii="Times New Roman" w:hAnsi="Times New Roman"/>
        </w:rPr>
        <w:t xml:space="preserve"> to</w:t>
      </w:r>
      <w:r>
        <w:rPr>
          <w:rFonts w:ascii="Times New Roman" w:hAnsi="Times New Roman"/>
        </w:rPr>
        <w:t xml:space="preserve"> sell the panoramic illusion – not being able to get close enough to inspect the media </w:t>
      </w:r>
      <w:r>
        <w:rPr>
          <w:rFonts w:ascii="Times New Roman" w:hAnsi="Times New Roman"/>
        </w:rPr>
        <w:lastRenderedPageBreak/>
        <w:t>surface, the panorama maintained its status as</w:t>
      </w:r>
      <w:r w:rsidR="00BF069C">
        <w:rPr>
          <w:rFonts w:ascii="Times New Roman" w:hAnsi="Times New Roman"/>
        </w:rPr>
        <w:t xml:space="preserve"> an</w:t>
      </w:r>
      <w:r>
        <w:rPr>
          <w:rFonts w:ascii="Times New Roman" w:hAnsi="Times New Roman"/>
        </w:rPr>
        <w:t xml:space="preserve"> imagined landscape. There were closer elements than the painting, namely ‘</w:t>
      </w:r>
      <w:r>
        <w:rPr>
          <w:rFonts w:ascii="Times New Roman" w:hAnsi="Times New Roman"/>
          <w:lang w:val="fr-FR"/>
        </w:rPr>
        <w:t>faux terrain</w:t>
      </w:r>
      <w:r>
        <w:rPr>
          <w:rFonts w:ascii="Times New Roman" w:hAnsi="Times New Roman"/>
        </w:rPr>
        <w:t>’ – elements of scenery that were built and mounted in front of the background, and which provided some sense of shifting parall</w:t>
      </w:r>
      <w:r w:rsidR="00BF069C">
        <w:rPr>
          <w:rFonts w:ascii="Times New Roman" w:hAnsi="Times New Roman"/>
        </w:rPr>
        <w:t>el</w:t>
      </w:r>
      <w:r>
        <w:rPr>
          <w:rFonts w:ascii="Times New Roman" w:hAnsi="Times New Roman"/>
        </w:rPr>
        <w:t xml:space="preserve"> layers (Grau, 2003</w:t>
      </w:r>
      <w:r w:rsidR="00BF069C">
        <w:rPr>
          <w:rFonts w:ascii="Times New Roman" w:hAnsi="Times New Roman"/>
        </w:rPr>
        <w:t>:</w:t>
      </w:r>
      <w:r>
        <w:rPr>
          <w:rFonts w:ascii="Times New Roman" w:hAnsi="Times New Roman"/>
        </w:rPr>
        <w:t xml:space="preserve"> p.106). Nonetheless, these served the overall purpose of immersing the viewer within the scenography of the more distant painting. Any alternative information in the visual field that might show the panorama to be illusory rather than real (such as borders) was removed as much as possible. As Alison Griffiths describes, ‘With nothing within which to locate the [panoramic] canvas, the spectator was more likely to accept the realism of the visual field than if the painting had been conventionally framed and exhibited’, and this viewer was instead ‘enveloped in an artificial reality in which all boundaries delimiting the real from the synthetic had been putatively eliminated’ (2008, p. 39). This removal of the frame might perhaps not have been as fully successful as Griffiths’</w:t>
      </w:r>
      <w:r>
        <w:rPr>
          <w:rFonts w:ascii="Times New Roman" w:hAnsi="Times New Roman"/>
          <w:lang w:val="fr-FR"/>
        </w:rPr>
        <w:t xml:space="preserve"> description implies</w:t>
      </w:r>
      <w:r>
        <w:rPr>
          <w:rFonts w:ascii="Times New Roman" w:hAnsi="Times New Roman"/>
        </w:rPr>
        <w:t xml:space="preserve"> – architectural elements like the railing and the windowed ceiling would have been visible as bordering elements – but this attempt to eliminate the real so completely is telling. Immersive media, as I will suggest shortly below, </w:t>
      </w:r>
      <w:r w:rsidR="00FF2A1B">
        <w:rPr>
          <w:rFonts w:ascii="Times New Roman" w:hAnsi="Times New Roman"/>
        </w:rPr>
        <w:t>is</w:t>
      </w:r>
      <w:r>
        <w:rPr>
          <w:rFonts w:ascii="Times New Roman" w:hAnsi="Times New Roman"/>
        </w:rPr>
        <w:t xml:space="preserve"> immersive not just because of the delivery of the conten</w:t>
      </w:r>
      <w:r w:rsidR="00C40A80">
        <w:rPr>
          <w:rFonts w:ascii="Times New Roman" w:hAnsi="Times New Roman"/>
        </w:rPr>
        <w:t>t</w:t>
      </w:r>
      <w:r>
        <w:rPr>
          <w:rFonts w:ascii="Times New Roman" w:hAnsi="Times New Roman"/>
        </w:rPr>
        <w:t xml:space="preserve"> but also because of way </w:t>
      </w:r>
      <w:r w:rsidR="00FF2A1B">
        <w:rPr>
          <w:rFonts w:ascii="Times New Roman" w:hAnsi="Times New Roman"/>
        </w:rPr>
        <w:t xml:space="preserve">that </w:t>
      </w:r>
      <w:r>
        <w:rPr>
          <w:rFonts w:ascii="Times New Roman" w:hAnsi="Times New Roman"/>
        </w:rPr>
        <w:t>they mask out any visual material that is not part of th</w:t>
      </w:r>
      <w:r w:rsidR="00FF2A1B">
        <w:rPr>
          <w:rFonts w:ascii="Times New Roman" w:hAnsi="Times New Roman"/>
        </w:rPr>
        <w:t>e</w:t>
      </w:r>
      <w:r>
        <w:rPr>
          <w:rFonts w:ascii="Times New Roman" w:hAnsi="Times New Roman"/>
        </w:rPr>
        <w:t xml:space="preserve"> media content. </w:t>
      </w:r>
    </w:p>
    <w:p w:rsidR="003918DC" w:rsidRDefault="003918DC">
      <w:pPr>
        <w:pStyle w:val="Corpo"/>
        <w:spacing w:line="360" w:lineRule="auto"/>
        <w:rPr>
          <w:rFonts w:ascii="Times New Roman" w:eastAsia="Times New Roman" w:hAnsi="Times New Roman" w:cs="Times New Roman"/>
        </w:rPr>
      </w:pPr>
    </w:p>
    <w:p w:rsidR="003918DC" w:rsidRDefault="00477B1D">
      <w:pPr>
        <w:pStyle w:val="Corpo"/>
        <w:spacing w:line="360" w:lineRule="auto"/>
        <w:rPr>
          <w:rFonts w:ascii="Times New Roman" w:eastAsia="Times New Roman" w:hAnsi="Times New Roman" w:cs="Times New Roman"/>
        </w:rPr>
      </w:pPr>
      <w:r>
        <w:rPr>
          <w:rFonts w:ascii="Times New Roman" w:hAnsi="Times New Roman"/>
        </w:rPr>
        <w:t xml:space="preserve">Griffiths raises reasonable objections regarding the presumed relationship of the panorama to cinema </w:t>
      </w:r>
      <w:r w:rsidR="009F2AEE">
        <w:rPr>
          <w:rFonts w:ascii="Times New Roman" w:hAnsi="Times New Roman"/>
        </w:rPr>
        <w:t xml:space="preserve">by </w:t>
      </w:r>
      <w:r>
        <w:rPr>
          <w:rFonts w:ascii="Times New Roman" w:hAnsi="Times New Roman"/>
        </w:rPr>
        <w:t>stating that, because of their co-presence in the late nineteenth and early twentieth centuries, ‘to talk about one spawning the other is ridiculous’ (Griffiths, 2008</w:t>
      </w:r>
      <w:r w:rsidR="009F2AEE">
        <w:rPr>
          <w:rFonts w:ascii="Times New Roman" w:hAnsi="Times New Roman"/>
        </w:rPr>
        <w:t>:</w:t>
      </w:r>
      <w:r>
        <w:rPr>
          <w:rFonts w:ascii="Times New Roman" w:hAnsi="Times New Roman"/>
        </w:rPr>
        <w:t xml:space="preserve"> p. 41). Nonetheless</w:t>
      </w:r>
      <w:r w:rsidR="009F2AEE">
        <w:rPr>
          <w:rFonts w:ascii="Times New Roman" w:hAnsi="Times New Roman"/>
        </w:rPr>
        <w:t>,</w:t>
      </w:r>
      <w:r>
        <w:rPr>
          <w:rFonts w:ascii="Times New Roman" w:hAnsi="Times New Roman"/>
        </w:rPr>
        <w:t xml:space="preserve"> there are links between them in their mutual emphasis on spectacle and immersion (which she further links to cathedrals and other spaces of hushed religious awe). William Uricchio, meanwhile, notes that early cinema’s panorama films may have explored space ‘in many different ways’ to the preceding panorama itself but that ‘the cinematic panorama as a cultural practice bore many similarities’ to this older media form (Uricchio, 2011, p. 231). Dioramas – in some ways</w:t>
      </w:r>
      <w:r w:rsidR="009F2AEE">
        <w:rPr>
          <w:rFonts w:ascii="Times New Roman" w:hAnsi="Times New Roman"/>
        </w:rPr>
        <w:t>, being</w:t>
      </w:r>
      <w:r>
        <w:rPr>
          <w:rFonts w:ascii="Times New Roman" w:hAnsi="Times New Roman"/>
        </w:rPr>
        <w:t xml:space="preserve"> similar to panoramas but with shifting lighting effects (such as illusory changes from day to night, achieved through translucent canvasses and controlled lighting) – in many senses act as a bridge between the panorama and cinema, thanks to their inclusion of visual transformation or animation and their emphasis on a more immobile spectator than that of the panorama (Clarke and Doel, 2005</w:t>
      </w:r>
      <w:r w:rsidR="009F2AEE">
        <w:rPr>
          <w:rFonts w:ascii="Times New Roman" w:hAnsi="Times New Roman"/>
        </w:rPr>
        <w:t>:</w:t>
      </w:r>
      <w:r>
        <w:rPr>
          <w:rFonts w:ascii="Times New Roman" w:hAnsi="Times New Roman"/>
        </w:rPr>
        <w:t xml:space="preserve"> p. 50).</w:t>
      </w:r>
    </w:p>
    <w:p w:rsidR="003918DC" w:rsidRDefault="003918DC">
      <w:pPr>
        <w:pStyle w:val="Corpo"/>
        <w:spacing w:line="360" w:lineRule="auto"/>
        <w:rPr>
          <w:rFonts w:ascii="Times New Roman" w:eastAsia="Times New Roman" w:hAnsi="Times New Roman" w:cs="Times New Roman"/>
        </w:rPr>
      </w:pPr>
    </w:p>
    <w:p w:rsidR="003918DC" w:rsidRDefault="00477B1D">
      <w:pPr>
        <w:pStyle w:val="Corpo"/>
        <w:spacing w:line="360" w:lineRule="auto"/>
        <w:rPr>
          <w:rFonts w:ascii="Times New Roman" w:eastAsia="Times New Roman" w:hAnsi="Times New Roman" w:cs="Times New Roman"/>
        </w:rPr>
      </w:pPr>
      <w:r>
        <w:rPr>
          <w:rFonts w:ascii="Times New Roman" w:hAnsi="Times New Roman"/>
        </w:rPr>
        <w:lastRenderedPageBreak/>
        <w:t xml:space="preserve">Later developments in cinematic large-format projection make the connections between </w:t>
      </w:r>
      <w:r w:rsidR="009F2AEE">
        <w:rPr>
          <w:rFonts w:ascii="Times New Roman" w:hAnsi="Times New Roman"/>
        </w:rPr>
        <w:t xml:space="preserve">the </w:t>
      </w:r>
      <w:r>
        <w:rPr>
          <w:rFonts w:ascii="Times New Roman" w:hAnsi="Times New Roman"/>
        </w:rPr>
        <w:t xml:space="preserve">cinema and the panorama more overt. Cinerama, a multi-screen projection system which sought to surround </w:t>
      </w:r>
      <w:r w:rsidR="009F2AEE">
        <w:rPr>
          <w:rFonts w:ascii="Times New Roman" w:hAnsi="Times New Roman"/>
        </w:rPr>
        <w:t xml:space="preserve">the </w:t>
      </w:r>
      <w:r>
        <w:rPr>
          <w:rFonts w:ascii="Times New Roman" w:hAnsi="Times New Roman"/>
        </w:rPr>
        <w:t>viewers by filling their peripheral vision, was developed in the 1950s</w:t>
      </w:r>
      <w:r w:rsidR="009F2AEE">
        <w:rPr>
          <w:rFonts w:ascii="Times New Roman" w:hAnsi="Times New Roman"/>
        </w:rPr>
        <w:t>. I</w:t>
      </w:r>
      <w:r>
        <w:rPr>
          <w:rFonts w:ascii="Times New Roman" w:hAnsi="Times New Roman"/>
        </w:rPr>
        <w:t>n some sense</w:t>
      </w:r>
      <w:r w:rsidR="009F2AEE">
        <w:rPr>
          <w:rFonts w:ascii="Times New Roman" w:hAnsi="Times New Roman"/>
        </w:rPr>
        <w:t>,</w:t>
      </w:r>
      <w:r>
        <w:rPr>
          <w:rFonts w:ascii="Times New Roman" w:hAnsi="Times New Roman"/>
        </w:rPr>
        <w:t xml:space="preserve"> updating this, IMAX theatres became popular in the 1980s screening specially made documentary content and</w:t>
      </w:r>
      <w:r w:rsidR="009F2AEE">
        <w:rPr>
          <w:rFonts w:ascii="Times New Roman" w:hAnsi="Times New Roman"/>
        </w:rPr>
        <w:t xml:space="preserve"> they</w:t>
      </w:r>
      <w:r>
        <w:rPr>
          <w:rFonts w:ascii="Times New Roman" w:hAnsi="Times New Roman"/>
        </w:rPr>
        <w:t xml:space="preserve"> have</w:t>
      </w:r>
      <w:r w:rsidR="009F2AEE">
        <w:rPr>
          <w:rFonts w:ascii="Times New Roman" w:hAnsi="Times New Roman"/>
        </w:rPr>
        <w:t>,</w:t>
      </w:r>
      <w:r>
        <w:rPr>
          <w:rFonts w:ascii="Times New Roman" w:hAnsi="Times New Roman"/>
        </w:rPr>
        <w:t xml:space="preserve"> in recent years</w:t>
      </w:r>
      <w:r w:rsidR="009F2AEE">
        <w:rPr>
          <w:rFonts w:ascii="Times New Roman" w:hAnsi="Times New Roman"/>
        </w:rPr>
        <w:t>,</w:t>
      </w:r>
      <w:r>
        <w:rPr>
          <w:rFonts w:ascii="Times New Roman" w:hAnsi="Times New Roman"/>
        </w:rPr>
        <w:t xml:space="preserve"> become necessary parts of the release strategy of many Hollywood blockbusters. The emphasis in these exhibition spaces </w:t>
      </w:r>
      <w:r w:rsidR="009F2AEE">
        <w:rPr>
          <w:rFonts w:ascii="Times New Roman" w:hAnsi="Times New Roman"/>
        </w:rPr>
        <w:t xml:space="preserve">is </w:t>
      </w:r>
      <w:r>
        <w:rPr>
          <w:rFonts w:ascii="Times New Roman" w:hAnsi="Times New Roman"/>
        </w:rPr>
        <w:t xml:space="preserve">on size and </w:t>
      </w:r>
      <w:r w:rsidR="009F2AEE">
        <w:rPr>
          <w:rFonts w:ascii="Times New Roman" w:hAnsi="Times New Roman"/>
        </w:rPr>
        <w:t xml:space="preserve">on </w:t>
      </w:r>
      <w:r>
        <w:rPr>
          <w:rFonts w:ascii="Times New Roman" w:hAnsi="Times New Roman"/>
        </w:rPr>
        <w:t>the removal of any sense of a surrounding frame</w:t>
      </w:r>
      <w:r w:rsidR="009F2AEE">
        <w:rPr>
          <w:rFonts w:ascii="Times New Roman" w:hAnsi="Times New Roman"/>
        </w:rPr>
        <w:t xml:space="preserve"> which</w:t>
      </w:r>
      <w:r>
        <w:rPr>
          <w:rFonts w:ascii="Times New Roman" w:hAnsi="Times New Roman"/>
        </w:rPr>
        <w:t xml:space="preserve"> retains the panorama’s overt desire to encase the viewer in virtual space.</w:t>
      </w:r>
    </w:p>
    <w:p w:rsidR="003918DC" w:rsidRDefault="003918DC">
      <w:pPr>
        <w:pStyle w:val="Corpo"/>
        <w:spacing w:line="360" w:lineRule="auto"/>
        <w:rPr>
          <w:rFonts w:ascii="Times New Roman" w:eastAsia="Times New Roman" w:hAnsi="Times New Roman" w:cs="Times New Roman"/>
        </w:rPr>
      </w:pPr>
    </w:p>
    <w:p w:rsidR="003918DC" w:rsidRDefault="00477B1D">
      <w:pPr>
        <w:pStyle w:val="Corpo"/>
        <w:spacing w:line="360" w:lineRule="auto"/>
        <w:rPr>
          <w:rFonts w:ascii="Times New Roman" w:eastAsia="Times New Roman" w:hAnsi="Times New Roman" w:cs="Times New Roman"/>
        </w:rPr>
      </w:pPr>
      <w:r>
        <w:rPr>
          <w:rFonts w:ascii="Times New Roman" w:hAnsi="Times New Roman"/>
        </w:rPr>
        <w:t>However, it is helpful to return to the emergence of cinema as an institution in order to see how it inherits and retains the perceptual engulfment of the panorama as a key trait. Many accounts of early cinema focus exclusively on its links with a variety of hand-held or small-scale toys and technologies like zoetropes and phenakistoscopes, or the photography of Eadweard Muybridge.</w:t>
      </w:r>
      <w:r>
        <w:rPr>
          <w:rFonts w:ascii="Times New Roman" w:eastAsia="Times New Roman" w:hAnsi="Times New Roman" w:cs="Times New Roman"/>
          <w:vertAlign w:val="superscript"/>
        </w:rPr>
        <w:footnoteReference w:id="4"/>
      </w:r>
      <w:r>
        <w:rPr>
          <w:rFonts w:ascii="Times New Roman" w:hAnsi="Times New Roman"/>
        </w:rPr>
        <w:t xml:space="preserve"> </w:t>
      </w:r>
      <w:r w:rsidR="009F2AEE">
        <w:rPr>
          <w:rFonts w:ascii="Times New Roman" w:hAnsi="Times New Roman"/>
        </w:rPr>
        <w:t>T</w:t>
      </w:r>
      <w:r>
        <w:rPr>
          <w:rFonts w:ascii="Times New Roman" w:hAnsi="Times New Roman"/>
        </w:rPr>
        <w:t>his version of technological media history disregards how</w:t>
      </w:r>
      <w:r w:rsidR="009F2AEE">
        <w:rPr>
          <w:rFonts w:ascii="Times New Roman" w:hAnsi="Times New Roman"/>
        </w:rPr>
        <w:t>,</w:t>
      </w:r>
      <w:r>
        <w:rPr>
          <w:rFonts w:ascii="Times New Roman" w:hAnsi="Times New Roman"/>
        </w:rPr>
        <w:t xml:space="preserve"> in terms of presentation and spectator positioning cinema, once it had moved beyond apparatuses like the kinetoscope, </w:t>
      </w:r>
      <w:r w:rsidR="009F2AEE">
        <w:rPr>
          <w:rFonts w:ascii="Times New Roman" w:hAnsi="Times New Roman"/>
        </w:rPr>
        <w:t xml:space="preserve">it </w:t>
      </w:r>
      <w:r>
        <w:rPr>
          <w:rFonts w:ascii="Times New Roman" w:hAnsi="Times New Roman"/>
        </w:rPr>
        <w:t>was much closer to the panorama and also to theatr</w:t>
      </w:r>
      <w:r w:rsidR="009F2AEE">
        <w:rPr>
          <w:rFonts w:ascii="Times New Roman" w:hAnsi="Times New Roman"/>
        </w:rPr>
        <w:t>e</w:t>
      </w:r>
      <w:r>
        <w:rPr>
          <w:rFonts w:ascii="Times New Roman" w:hAnsi="Times New Roman"/>
        </w:rPr>
        <w:t xml:space="preserve"> than it was to these gripped devices. The panorama may not have spawned </w:t>
      </w:r>
      <w:r w:rsidR="009F2AEE">
        <w:rPr>
          <w:rFonts w:ascii="Times New Roman" w:hAnsi="Times New Roman"/>
        </w:rPr>
        <w:t xml:space="preserve">the </w:t>
      </w:r>
      <w:r>
        <w:rPr>
          <w:rFonts w:ascii="Times New Roman" w:hAnsi="Times New Roman"/>
        </w:rPr>
        <w:t xml:space="preserve">cinema, but it was certainly a strong early influence. </w:t>
      </w:r>
    </w:p>
    <w:p w:rsidR="003918DC" w:rsidRDefault="003918DC">
      <w:pPr>
        <w:pStyle w:val="Corpo"/>
        <w:spacing w:line="360" w:lineRule="auto"/>
        <w:rPr>
          <w:rFonts w:ascii="Times New Roman" w:eastAsia="Times New Roman" w:hAnsi="Times New Roman" w:cs="Times New Roman"/>
        </w:rPr>
      </w:pPr>
    </w:p>
    <w:p w:rsidR="003918DC" w:rsidRDefault="00477B1D">
      <w:pPr>
        <w:pStyle w:val="Corpo"/>
        <w:spacing w:line="360" w:lineRule="auto"/>
        <w:rPr>
          <w:rFonts w:ascii="Times New Roman" w:eastAsia="Times New Roman" w:hAnsi="Times New Roman" w:cs="Times New Roman"/>
        </w:rPr>
      </w:pPr>
      <w:r>
        <w:rPr>
          <w:rFonts w:ascii="Times New Roman" w:hAnsi="Times New Roman"/>
        </w:rPr>
        <w:t>Across the 1890s, 1900s and 1910s, moving images were screened in a variety of contexts from cafes to classrooms, but cinema would soon find stability as a media form in environments that were explicitly theatrical. In both cases, the viewing situation involved a stepped array of seats in front of a stage or screen that was the focus of attention. Cinema effectively combined the theatre – which itself had a tradition of enormous trompe l’</w:t>
      </w:r>
      <w:r>
        <w:rPr>
          <w:rFonts w:ascii="Times New Roman" w:hAnsi="Times New Roman"/>
          <w:lang w:val="nl-NL"/>
        </w:rPr>
        <w:t xml:space="preserve">oeil stage sets </w:t>
      </w:r>
      <w:r>
        <w:rPr>
          <w:rFonts w:ascii="Times New Roman" w:hAnsi="Times New Roman"/>
        </w:rPr>
        <w:t>– and the panorama, giving a seated audience a</w:t>
      </w:r>
      <w:r w:rsidR="009F2AEE">
        <w:rPr>
          <w:rFonts w:ascii="Times New Roman" w:hAnsi="Times New Roman"/>
        </w:rPr>
        <w:t xml:space="preserve"> form of</w:t>
      </w:r>
      <w:r>
        <w:rPr>
          <w:rFonts w:ascii="Times New Roman" w:hAnsi="Times New Roman"/>
        </w:rPr>
        <w:t xml:space="preserve"> narrative entertainment with characters </w:t>
      </w:r>
      <w:r w:rsidR="009F2AEE">
        <w:rPr>
          <w:rFonts w:ascii="Times New Roman" w:hAnsi="Times New Roman"/>
        </w:rPr>
        <w:t>in addition to</w:t>
      </w:r>
      <w:r>
        <w:rPr>
          <w:rFonts w:ascii="Times New Roman" w:hAnsi="Times New Roman"/>
        </w:rPr>
        <w:t xml:space="preserve"> touristic and spectacular landscape sites. Martin Lefebvre even describes early cinema as ‘the golden age of cinematic landscapes’ thanks to the popularity of ‘</w:t>
      </w:r>
      <w:r>
        <w:rPr>
          <w:rFonts w:ascii="Times New Roman" w:hAnsi="Times New Roman"/>
          <w:lang w:val="it-IT"/>
        </w:rPr>
        <w:t>scenics</w:t>
      </w:r>
      <w:r>
        <w:rPr>
          <w:rFonts w:ascii="Times New Roman" w:hAnsi="Times New Roman"/>
        </w:rPr>
        <w:t>’ and travel films (2006</w:t>
      </w:r>
      <w:r w:rsidR="009F2AEE">
        <w:rPr>
          <w:rFonts w:ascii="Times New Roman" w:hAnsi="Times New Roman"/>
        </w:rPr>
        <w:t>:</w:t>
      </w:r>
      <w:r>
        <w:rPr>
          <w:rFonts w:ascii="Times New Roman" w:hAnsi="Times New Roman"/>
        </w:rPr>
        <w:t xml:space="preserve"> p. xxiv).  The screen, meanwhile, rather than being life-sized (showing figures </w:t>
      </w:r>
      <w:r w:rsidR="009F2AEE">
        <w:rPr>
          <w:rFonts w:ascii="Times New Roman" w:hAnsi="Times New Roman"/>
        </w:rPr>
        <w:t xml:space="preserve">as </w:t>
      </w:r>
      <w:r>
        <w:rPr>
          <w:rFonts w:ascii="Times New Roman" w:hAnsi="Times New Roman"/>
        </w:rPr>
        <w:t xml:space="preserve">the same size as they would be if seen upon a theatrical stage) became larger as a way of providing a greater sense of immersion. Technological developments in cinema across the twentieth century like deep focus lenses, widescreen projection and even </w:t>
      </w:r>
      <w:r>
        <w:rPr>
          <w:rFonts w:ascii="Times New Roman" w:hAnsi="Times New Roman"/>
        </w:rPr>
        <w:lastRenderedPageBreak/>
        <w:t>the aforementioned Cinerama multi-screen and IMAX large-format projection systems</w:t>
      </w:r>
      <w:r w:rsidR="009F2AEE">
        <w:rPr>
          <w:rFonts w:ascii="Times New Roman" w:hAnsi="Times New Roman"/>
        </w:rPr>
        <w:t>,</w:t>
      </w:r>
      <w:r>
        <w:rPr>
          <w:rFonts w:ascii="Times New Roman" w:hAnsi="Times New Roman"/>
        </w:rPr>
        <w:t xml:space="preserve"> </w:t>
      </w:r>
      <w:r w:rsidR="009F2AEE">
        <w:rPr>
          <w:rFonts w:ascii="Times New Roman" w:hAnsi="Times New Roman"/>
        </w:rPr>
        <w:t xml:space="preserve">have </w:t>
      </w:r>
      <w:r>
        <w:rPr>
          <w:rFonts w:ascii="Times New Roman" w:hAnsi="Times New Roman"/>
        </w:rPr>
        <w:t>maximi</w:t>
      </w:r>
      <w:r w:rsidR="009F2AEE">
        <w:rPr>
          <w:rFonts w:ascii="Times New Roman" w:hAnsi="Times New Roman"/>
        </w:rPr>
        <w:t>z</w:t>
      </w:r>
      <w:r>
        <w:rPr>
          <w:rFonts w:ascii="Times New Roman" w:hAnsi="Times New Roman"/>
        </w:rPr>
        <w:t>ed the size of th</w:t>
      </w:r>
      <w:r w:rsidR="009F2AEE">
        <w:rPr>
          <w:rFonts w:ascii="Times New Roman" w:hAnsi="Times New Roman"/>
        </w:rPr>
        <w:t xml:space="preserve">e </w:t>
      </w:r>
      <w:r>
        <w:rPr>
          <w:rFonts w:ascii="Times New Roman" w:hAnsi="Times New Roman"/>
        </w:rPr>
        <w:t>screen and the landscapes it provided, and so concordantly</w:t>
      </w:r>
      <w:r w:rsidR="009F2AEE">
        <w:rPr>
          <w:rFonts w:ascii="Times New Roman" w:hAnsi="Times New Roman"/>
        </w:rPr>
        <w:t xml:space="preserve"> they have</w:t>
      </w:r>
      <w:r>
        <w:rPr>
          <w:rFonts w:ascii="Times New Roman" w:hAnsi="Times New Roman"/>
        </w:rPr>
        <w:t xml:space="preserve"> maximi</w:t>
      </w:r>
      <w:r w:rsidR="009F2AEE">
        <w:rPr>
          <w:rFonts w:ascii="Times New Roman" w:hAnsi="Times New Roman"/>
        </w:rPr>
        <w:t>z</w:t>
      </w:r>
      <w:r>
        <w:rPr>
          <w:rFonts w:ascii="Times New Roman" w:hAnsi="Times New Roman"/>
        </w:rPr>
        <w:t>ed the media experience of each audience member. Furthermore, the very act of lowering the lights during screening effectively disguises the parts of</w:t>
      </w:r>
      <w:r w:rsidR="009F2AEE">
        <w:rPr>
          <w:rFonts w:ascii="Times New Roman" w:hAnsi="Times New Roman"/>
        </w:rPr>
        <w:t xml:space="preserve"> the</w:t>
      </w:r>
      <w:r>
        <w:rPr>
          <w:rFonts w:ascii="Times New Roman" w:hAnsi="Times New Roman"/>
        </w:rPr>
        <w:t xml:space="preserve"> vision that are not taken up by the screen, allowing th</w:t>
      </w:r>
      <w:r w:rsidR="009F2AEE">
        <w:rPr>
          <w:rFonts w:ascii="Times New Roman" w:hAnsi="Times New Roman"/>
        </w:rPr>
        <w:t>e</w:t>
      </w:r>
      <w:r>
        <w:rPr>
          <w:rFonts w:ascii="Times New Roman" w:hAnsi="Times New Roman"/>
        </w:rPr>
        <w:t xml:space="preserve"> screen to take the place of our visual world. As William Paul has shown, cinema architecture has become increasingly minimalist to serve this same end: while the ornamentation of the space of viewing was once part of the cinema experience, contemporary multiplexes seek instead </w:t>
      </w:r>
      <w:r w:rsidR="009F2AEE">
        <w:rPr>
          <w:rFonts w:ascii="Times New Roman" w:hAnsi="Times New Roman"/>
        </w:rPr>
        <w:t xml:space="preserve">to achieve </w:t>
      </w:r>
      <w:r>
        <w:rPr>
          <w:rFonts w:ascii="Times New Roman" w:hAnsi="Times New Roman"/>
        </w:rPr>
        <w:t>an ‘architecture of efficiency’, giving viewers ‘the screen and sound entertainment with no room for distraction’ (Paul, 2016</w:t>
      </w:r>
      <w:r w:rsidR="009F2AEE">
        <w:rPr>
          <w:rFonts w:ascii="Times New Roman" w:hAnsi="Times New Roman"/>
        </w:rPr>
        <w:t>:</w:t>
      </w:r>
      <w:r>
        <w:rPr>
          <w:rFonts w:ascii="Times New Roman" w:hAnsi="Times New Roman"/>
        </w:rPr>
        <w:t xml:space="preserve"> p. 2).</w:t>
      </w:r>
    </w:p>
    <w:p w:rsidR="003918DC" w:rsidRDefault="003918DC">
      <w:pPr>
        <w:pStyle w:val="Corpo"/>
        <w:spacing w:line="360" w:lineRule="auto"/>
        <w:rPr>
          <w:rFonts w:ascii="Times New Roman" w:eastAsia="Times New Roman" w:hAnsi="Times New Roman" w:cs="Times New Roman"/>
        </w:rPr>
      </w:pPr>
    </w:p>
    <w:p w:rsidR="003918DC" w:rsidRDefault="00477B1D">
      <w:pPr>
        <w:pStyle w:val="Corpo"/>
        <w:spacing w:line="360" w:lineRule="auto"/>
        <w:rPr>
          <w:rFonts w:ascii="Times New Roman" w:eastAsia="Times New Roman" w:hAnsi="Times New Roman" w:cs="Times New Roman"/>
        </w:rPr>
      </w:pPr>
      <w:r>
        <w:rPr>
          <w:rFonts w:ascii="Times New Roman" w:hAnsi="Times New Roman"/>
        </w:rPr>
        <w:t>If the size of the screen and the minimi</w:t>
      </w:r>
      <w:r w:rsidR="009F2AEE">
        <w:rPr>
          <w:rFonts w:ascii="Times New Roman" w:hAnsi="Times New Roman"/>
        </w:rPr>
        <w:t>z</w:t>
      </w:r>
      <w:r>
        <w:rPr>
          <w:rFonts w:ascii="Times New Roman" w:hAnsi="Times New Roman"/>
        </w:rPr>
        <w:t>ation of architectural detail focus</w:t>
      </w:r>
      <w:r w:rsidR="009F2AEE">
        <w:rPr>
          <w:rFonts w:ascii="Times New Roman" w:hAnsi="Times New Roman"/>
        </w:rPr>
        <w:t>es</w:t>
      </w:r>
      <w:r>
        <w:rPr>
          <w:rFonts w:ascii="Times New Roman" w:hAnsi="Times New Roman"/>
        </w:rPr>
        <w:t xml:space="preserve"> attention upon the screen rather than the viewer’s surroundings, </w:t>
      </w:r>
      <w:r w:rsidR="009F2AEE">
        <w:rPr>
          <w:rFonts w:ascii="Times New Roman" w:hAnsi="Times New Roman"/>
        </w:rPr>
        <w:t xml:space="preserve">then it is </w:t>
      </w:r>
      <w:r>
        <w:rPr>
          <w:rFonts w:ascii="Times New Roman" w:hAnsi="Times New Roman"/>
        </w:rPr>
        <w:t>all working to overcome any sense of distance between</w:t>
      </w:r>
      <w:r w:rsidR="009F2AEE">
        <w:rPr>
          <w:rFonts w:ascii="Times New Roman" w:hAnsi="Times New Roman"/>
        </w:rPr>
        <w:t xml:space="preserve"> the</w:t>
      </w:r>
      <w:r>
        <w:rPr>
          <w:rFonts w:ascii="Times New Roman" w:hAnsi="Times New Roman"/>
        </w:rPr>
        <w:t xml:space="preserve"> spectator and spectated</w:t>
      </w:r>
      <w:r w:rsidR="009F2AEE">
        <w:rPr>
          <w:rFonts w:ascii="Times New Roman" w:hAnsi="Times New Roman"/>
        </w:rPr>
        <w:t>. T</w:t>
      </w:r>
      <w:r>
        <w:rPr>
          <w:rFonts w:ascii="Times New Roman" w:hAnsi="Times New Roman"/>
        </w:rPr>
        <w:t>his is also achieved through the formal means of film grammar. Narrative cinema – which</w:t>
      </w:r>
      <w:r w:rsidR="009F2AEE">
        <w:rPr>
          <w:rFonts w:ascii="Times New Roman" w:hAnsi="Times New Roman"/>
        </w:rPr>
        <w:t>,</w:t>
      </w:r>
      <w:r>
        <w:rPr>
          <w:rFonts w:ascii="Times New Roman" w:hAnsi="Times New Roman"/>
        </w:rPr>
        <w:t xml:space="preserve"> unlike the panorama</w:t>
      </w:r>
      <w:r w:rsidR="009F2AEE">
        <w:rPr>
          <w:rFonts w:ascii="Times New Roman" w:hAnsi="Times New Roman"/>
        </w:rPr>
        <w:t>,</w:t>
      </w:r>
      <w:r>
        <w:rPr>
          <w:rFonts w:ascii="Times New Roman" w:hAnsi="Times New Roman"/>
        </w:rPr>
        <w:t xml:space="preserve"> was not only reliant upon vistas and views – quickly developed ways of making the screen seem less like a distant surface and more like a world in which the audience might feel immersed, even if it lacked the panorama’s 360-degree envelopment. These devices did not literally make the screen bigger, but</w:t>
      </w:r>
      <w:r w:rsidR="009F2AEE">
        <w:rPr>
          <w:rFonts w:ascii="Times New Roman" w:hAnsi="Times New Roman"/>
        </w:rPr>
        <w:t xml:space="preserve"> they</w:t>
      </w:r>
      <w:r>
        <w:rPr>
          <w:rFonts w:ascii="Times New Roman" w:hAnsi="Times New Roman"/>
        </w:rPr>
        <w:t xml:space="preserve"> sought to make the viewer feel as though they were perceptually closer to it (even though they remained distant). What came to be called classical continuity editing works to define a coherent filmic space using techniques like shot-reverse-shots, eye-line matches, and cutting on action. Deliberate framing, meanwhile, gives </w:t>
      </w:r>
      <w:r w:rsidR="009F2AEE">
        <w:rPr>
          <w:rFonts w:ascii="Times New Roman" w:hAnsi="Times New Roman"/>
        </w:rPr>
        <w:t xml:space="preserve">the </w:t>
      </w:r>
      <w:r>
        <w:rPr>
          <w:rFonts w:ascii="Times New Roman" w:hAnsi="Times New Roman"/>
        </w:rPr>
        <w:t xml:space="preserve">audience the impression that they are seeing everything </w:t>
      </w:r>
      <w:r w:rsidR="009F2AEE">
        <w:rPr>
          <w:rFonts w:ascii="Times New Roman" w:hAnsi="Times New Roman"/>
        </w:rPr>
        <w:t xml:space="preserve">that is </w:t>
      </w:r>
      <w:r>
        <w:rPr>
          <w:rFonts w:ascii="Times New Roman" w:hAnsi="Times New Roman"/>
        </w:rPr>
        <w:t xml:space="preserve">relevant within the scene and that they are seeing it from the best angle. As a result of these techniques, </w:t>
      </w:r>
      <w:r w:rsidR="009F2AEE">
        <w:rPr>
          <w:rFonts w:ascii="Times New Roman" w:hAnsi="Times New Roman"/>
        </w:rPr>
        <w:t xml:space="preserve">the </w:t>
      </w:r>
      <w:r>
        <w:rPr>
          <w:rFonts w:ascii="Times New Roman" w:hAnsi="Times New Roman"/>
        </w:rPr>
        <w:t xml:space="preserve">viewers effectively become silent participants within the scene, </w:t>
      </w:r>
      <w:r w:rsidR="009F2AEE">
        <w:rPr>
          <w:rFonts w:ascii="Times New Roman" w:hAnsi="Times New Roman"/>
        </w:rPr>
        <w:t xml:space="preserve">with </w:t>
      </w:r>
      <w:r>
        <w:rPr>
          <w:rFonts w:ascii="Times New Roman" w:hAnsi="Times New Roman"/>
        </w:rPr>
        <w:t>their gaze smoothly</w:t>
      </w:r>
      <w:r w:rsidR="009F2AEE">
        <w:rPr>
          <w:rFonts w:ascii="Times New Roman" w:hAnsi="Times New Roman"/>
        </w:rPr>
        <w:t xml:space="preserve"> and</w:t>
      </w:r>
      <w:r>
        <w:rPr>
          <w:rFonts w:ascii="Times New Roman" w:hAnsi="Times New Roman"/>
        </w:rPr>
        <w:t xml:space="preserve"> imperceptibly directed to </w:t>
      </w:r>
      <w:r w:rsidR="009F2AEE">
        <w:rPr>
          <w:rFonts w:ascii="Times New Roman" w:hAnsi="Times New Roman"/>
        </w:rPr>
        <w:t xml:space="preserve">the </w:t>
      </w:r>
      <w:r>
        <w:rPr>
          <w:rFonts w:ascii="Times New Roman" w:hAnsi="Times New Roman"/>
        </w:rPr>
        <w:t>required parts of th</w:t>
      </w:r>
      <w:r w:rsidR="009F2AEE">
        <w:rPr>
          <w:rFonts w:ascii="Times New Roman" w:hAnsi="Times New Roman"/>
        </w:rPr>
        <w:t>e</w:t>
      </w:r>
      <w:r>
        <w:rPr>
          <w:rFonts w:ascii="Times New Roman" w:hAnsi="Times New Roman"/>
        </w:rPr>
        <w:t xml:space="preserve"> constructed world (Heath, 1976</w:t>
      </w:r>
      <w:r w:rsidR="009F2AEE">
        <w:rPr>
          <w:rFonts w:ascii="Times New Roman" w:hAnsi="Times New Roman"/>
        </w:rPr>
        <w:t>:</w:t>
      </w:r>
      <w:r>
        <w:rPr>
          <w:rFonts w:ascii="Times New Roman" w:hAnsi="Times New Roman"/>
        </w:rPr>
        <w:t xml:space="preserve"> p. 79). </w:t>
      </w:r>
    </w:p>
    <w:p w:rsidR="003918DC" w:rsidRDefault="003918DC">
      <w:pPr>
        <w:pStyle w:val="Corpo"/>
        <w:spacing w:line="360" w:lineRule="auto"/>
        <w:rPr>
          <w:rFonts w:ascii="Times New Roman" w:eastAsia="Times New Roman" w:hAnsi="Times New Roman" w:cs="Times New Roman"/>
        </w:rPr>
      </w:pPr>
    </w:p>
    <w:p w:rsidR="003918DC" w:rsidRDefault="00477B1D">
      <w:pPr>
        <w:pStyle w:val="Corpo"/>
        <w:spacing w:line="360" w:lineRule="auto"/>
        <w:rPr>
          <w:rFonts w:ascii="Times New Roman" w:eastAsia="Times New Roman" w:hAnsi="Times New Roman" w:cs="Times New Roman"/>
        </w:rPr>
      </w:pPr>
      <w:r>
        <w:rPr>
          <w:rFonts w:ascii="Times New Roman" w:hAnsi="Times New Roman"/>
        </w:rPr>
        <w:t>All of this strives to create a comprehensive space, one inside which the viewer is placed. This indicates the extent to which cinematic immersion is accomplished through strategies that aim to collapse the distance between</w:t>
      </w:r>
      <w:r w:rsidR="009F2AEE">
        <w:rPr>
          <w:rFonts w:ascii="Times New Roman" w:hAnsi="Times New Roman"/>
        </w:rPr>
        <w:t xml:space="preserve"> the</w:t>
      </w:r>
      <w:r>
        <w:rPr>
          <w:rFonts w:ascii="Times New Roman" w:hAnsi="Times New Roman"/>
        </w:rPr>
        <w:t xml:space="preserve"> viewer and</w:t>
      </w:r>
      <w:r w:rsidR="009F2AEE">
        <w:rPr>
          <w:rFonts w:ascii="Times New Roman" w:hAnsi="Times New Roman"/>
        </w:rPr>
        <w:t xml:space="preserve"> the</w:t>
      </w:r>
      <w:r>
        <w:rPr>
          <w:rFonts w:ascii="Times New Roman" w:hAnsi="Times New Roman"/>
        </w:rPr>
        <w:t xml:space="preserve"> media. This procedure of bringing-closer is perhaps best exemplified by the close-up, </w:t>
      </w:r>
      <w:r w:rsidR="009F2AEE">
        <w:rPr>
          <w:rFonts w:ascii="Times New Roman" w:hAnsi="Times New Roman"/>
        </w:rPr>
        <w:t xml:space="preserve">which is </w:t>
      </w:r>
      <w:r>
        <w:rPr>
          <w:rFonts w:ascii="Times New Roman" w:hAnsi="Times New Roman"/>
        </w:rPr>
        <w:t>a cut-in or enlargement of detail which massively magnifies an object or person for our gaze. As filmmaker and theorist Jean Epstein wrote in the 1920s, the close-up’s scalar expansion offers a hypnotic overabundance of sensual detail. Focusing on faces, Epstein outlines the power of such a shot:</w:t>
      </w:r>
    </w:p>
    <w:p w:rsidR="003918DC" w:rsidRDefault="003918DC">
      <w:pPr>
        <w:pStyle w:val="Corpo"/>
        <w:spacing w:line="360" w:lineRule="auto"/>
        <w:rPr>
          <w:rFonts w:ascii="Times New Roman" w:eastAsia="Times New Roman" w:hAnsi="Times New Roman" w:cs="Times New Roman"/>
        </w:rPr>
      </w:pPr>
    </w:p>
    <w:p w:rsidR="003918DC" w:rsidRDefault="00477B1D">
      <w:pPr>
        <w:pStyle w:val="Corpo"/>
        <w:spacing w:line="360" w:lineRule="auto"/>
        <w:ind w:left="720"/>
        <w:rPr>
          <w:rFonts w:ascii="Times New Roman" w:eastAsia="Times New Roman" w:hAnsi="Times New Roman" w:cs="Times New Roman"/>
        </w:rPr>
      </w:pPr>
      <w:r>
        <w:rPr>
          <w:rFonts w:ascii="Times New Roman" w:hAnsi="Times New Roman"/>
        </w:rPr>
        <w:t>The close-up modifies the drama by the impact of proximity. Pain is within reach. If I stretch out my arm I touch you, and that is intimacy. I can count the eyelashes of this suffering. I would be able to taste the tears. […] It’s not even true that there is air between us; I consume it. (Epstein, 1977</w:t>
      </w:r>
      <w:r w:rsidR="009F2AEE">
        <w:rPr>
          <w:rFonts w:ascii="Times New Roman" w:hAnsi="Times New Roman"/>
        </w:rPr>
        <w:t>:</w:t>
      </w:r>
      <w:r>
        <w:rPr>
          <w:rFonts w:ascii="Times New Roman" w:hAnsi="Times New Roman"/>
        </w:rPr>
        <w:t xml:space="preserve"> p. 13)</w:t>
      </w:r>
    </w:p>
    <w:p w:rsidR="003918DC" w:rsidRDefault="003918DC">
      <w:pPr>
        <w:pStyle w:val="Corpo"/>
        <w:spacing w:line="360" w:lineRule="auto"/>
        <w:rPr>
          <w:rFonts w:ascii="Times New Roman" w:eastAsia="Times New Roman" w:hAnsi="Times New Roman" w:cs="Times New Roman"/>
        </w:rPr>
      </w:pPr>
    </w:p>
    <w:p w:rsidR="003918DC" w:rsidRDefault="00477B1D">
      <w:pPr>
        <w:pStyle w:val="Corpo"/>
        <w:spacing w:line="360" w:lineRule="auto"/>
        <w:rPr>
          <w:rFonts w:ascii="Times New Roman" w:eastAsia="Times New Roman" w:hAnsi="Times New Roman" w:cs="Times New Roman"/>
        </w:rPr>
      </w:pPr>
      <w:r>
        <w:rPr>
          <w:rFonts w:ascii="Times New Roman" w:hAnsi="Times New Roman"/>
        </w:rPr>
        <w:t>Epstein may emphasi</w:t>
      </w:r>
      <w:r w:rsidR="00731F5E">
        <w:rPr>
          <w:rFonts w:ascii="Times New Roman" w:hAnsi="Times New Roman"/>
        </w:rPr>
        <w:t>z</w:t>
      </w:r>
      <w:r>
        <w:rPr>
          <w:rFonts w:ascii="Times New Roman" w:hAnsi="Times New Roman"/>
        </w:rPr>
        <w:t xml:space="preserve">e </w:t>
      </w:r>
      <w:r w:rsidR="00731F5E">
        <w:rPr>
          <w:rFonts w:ascii="Times New Roman" w:hAnsi="Times New Roman"/>
        </w:rPr>
        <w:t xml:space="preserve">on </w:t>
      </w:r>
      <w:r>
        <w:rPr>
          <w:rFonts w:ascii="Times New Roman" w:hAnsi="Times New Roman"/>
        </w:rPr>
        <w:t xml:space="preserve">the fragmenting, separating tendency of the close-up, which after all extracts </w:t>
      </w:r>
      <w:r w:rsidR="00731F5E">
        <w:rPr>
          <w:rFonts w:ascii="Times New Roman" w:hAnsi="Times New Roman"/>
        </w:rPr>
        <w:t xml:space="preserve">a single </w:t>
      </w:r>
      <w:r>
        <w:rPr>
          <w:rFonts w:ascii="Times New Roman" w:hAnsi="Times New Roman"/>
        </w:rPr>
        <w:t>detail from a larger world but he also shows how the power of the close-up is its felt fusion of</w:t>
      </w:r>
      <w:r w:rsidR="00731F5E">
        <w:rPr>
          <w:rFonts w:ascii="Times New Roman" w:hAnsi="Times New Roman"/>
        </w:rPr>
        <w:t xml:space="preserve"> the</w:t>
      </w:r>
      <w:r>
        <w:rPr>
          <w:rFonts w:ascii="Times New Roman" w:hAnsi="Times New Roman"/>
        </w:rPr>
        <w:t xml:space="preserve"> spectator and</w:t>
      </w:r>
      <w:r w:rsidR="00731F5E">
        <w:rPr>
          <w:rFonts w:ascii="Times New Roman" w:hAnsi="Times New Roman"/>
        </w:rPr>
        <w:t xml:space="preserve"> the</w:t>
      </w:r>
      <w:r>
        <w:rPr>
          <w:rFonts w:ascii="Times New Roman" w:hAnsi="Times New Roman"/>
        </w:rPr>
        <w:t xml:space="preserve"> media</w:t>
      </w:r>
      <w:r w:rsidR="00731F5E">
        <w:rPr>
          <w:rFonts w:ascii="Times New Roman" w:hAnsi="Times New Roman"/>
        </w:rPr>
        <w:t xml:space="preserve"> itself</w:t>
      </w:r>
      <w:r>
        <w:rPr>
          <w:rFonts w:ascii="Times New Roman" w:hAnsi="Times New Roman"/>
        </w:rPr>
        <w:t>. The character that is the subject of the close-up becomes a gigantic, oversize presence on the wall before us, but rather than being perceived in this manner, the image’s amplified size is instead intuited by viewers as an indication of peripersonal proximity. Contemporary film scholar</w:t>
      </w:r>
      <w:r w:rsidR="00731F5E">
        <w:rPr>
          <w:rFonts w:ascii="Times New Roman" w:hAnsi="Times New Roman"/>
        </w:rPr>
        <w:t>,</w:t>
      </w:r>
      <w:r>
        <w:rPr>
          <w:rFonts w:ascii="Times New Roman" w:hAnsi="Times New Roman"/>
        </w:rPr>
        <w:t xml:space="preserve"> Mary Ann Doane</w:t>
      </w:r>
      <w:r w:rsidR="00731F5E">
        <w:rPr>
          <w:rFonts w:ascii="Times New Roman" w:hAnsi="Times New Roman"/>
        </w:rPr>
        <w:t>,</w:t>
      </w:r>
      <w:r>
        <w:rPr>
          <w:rFonts w:ascii="Times New Roman" w:hAnsi="Times New Roman"/>
        </w:rPr>
        <w:t xml:space="preserve"> builds on this, proposing that the close-up can</w:t>
      </w:r>
      <w:r w:rsidR="00731F5E">
        <w:rPr>
          <w:rFonts w:ascii="Times New Roman" w:hAnsi="Times New Roman"/>
        </w:rPr>
        <w:t>,</w:t>
      </w:r>
      <w:r>
        <w:rPr>
          <w:rFonts w:ascii="Times New Roman" w:hAnsi="Times New Roman"/>
        </w:rPr>
        <w:t xml:space="preserve"> as a result</w:t>
      </w:r>
      <w:r w:rsidR="00731F5E">
        <w:rPr>
          <w:rFonts w:ascii="Times New Roman" w:hAnsi="Times New Roman"/>
        </w:rPr>
        <w:t>,</w:t>
      </w:r>
      <w:r>
        <w:rPr>
          <w:rFonts w:ascii="Times New Roman" w:hAnsi="Times New Roman"/>
        </w:rPr>
        <w:t xml:space="preserve"> function as a kind of ‘semiotic threat’, </w:t>
      </w:r>
      <w:r w:rsidR="00731F5E">
        <w:rPr>
          <w:rFonts w:ascii="Times New Roman" w:hAnsi="Times New Roman"/>
        </w:rPr>
        <w:t xml:space="preserve">which is </w:t>
      </w:r>
      <w:r>
        <w:rPr>
          <w:rFonts w:ascii="Times New Roman" w:hAnsi="Times New Roman"/>
        </w:rPr>
        <w:t>an excess or enhancement that escapes language and rational meaning-making (Doane, 2003</w:t>
      </w:r>
      <w:r w:rsidR="00731F5E">
        <w:rPr>
          <w:rFonts w:ascii="Times New Roman" w:hAnsi="Times New Roman"/>
        </w:rPr>
        <w:t>:</w:t>
      </w:r>
      <w:r>
        <w:rPr>
          <w:rFonts w:ascii="Times New Roman" w:hAnsi="Times New Roman"/>
        </w:rPr>
        <w:t xml:space="preserve"> p. 89-90). That is, the close-up seems to appeal to the haptic rather than the optic, </w:t>
      </w:r>
      <w:r w:rsidR="00731F5E">
        <w:rPr>
          <w:rFonts w:ascii="Times New Roman" w:hAnsi="Times New Roman"/>
        </w:rPr>
        <w:t xml:space="preserve">to </w:t>
      </w:r>
      <w:r>
        <w:rPr>
          <w:rFonts w:ascii="Times New Roman" w:hAnsi="Times New Roman"/>
        </w:rPr>
        <w:t>the embodied rather than the detached</w:t>
      </w:r>
      <w:r w:rsidR="00731F5E">
        <w:rPr>
          <w:rFonts w:ascii="Times New Roman" w:hAnsi="Times New Roman"/>
        </w:rPr>
        <w:t>; it is</w:t>
      </w:r>
      <w:r>
        <w:rPr>
          <w:rFonts w:ascii="Times New Roman" w:hAnsi="Times New Roman"/>
        </w:rPr>
        <w:t xml:space="preserve"> an impression </w:t>
      </w:r>
      <w:r w:rsidR="00731F5E">
        <w:rPr>
          <w:rFonts w:ascii="Times New Roman" w:hAnsi="Times New Roman"/>
        </w:rPr>
        <w:t>that</w:t>
      </w:r>
      <w:r>
        <w:rPr>
          <w:rFonts w:ascii="Times New Roman" w:hAnsi="Times New Roman"/>
        </w:rPr>
        <w:t xml:space="preserve"> is dependent upon a sense of proximity</w:t>
      </w:r>
      <w:r w:rsidR="00731F5E">
        <w:rPr>
          <w:rFonts w:ascii="Times New Roman" w:hAnsi="Times New Roman"/>
        </w:rPr>
        <w:t xml:space="preserve"> and</w:t>
      </w:r>
      <w:r>
        <w:rPr>
          <w:rFonts w:ascii="Times New Roman" w:hAnsi="Times New Roman"/>
        </w:rPr>
        <w:t xml:space="preserve"> an inability to view things objectively because of our closeness to that which we observe. It turns</w:t>
      </w:r>
      <w:r w:rsidR="00731F5E">
        <w:rPr>
          <w:rFonts w:ascii="Times New Roman" w:hAnsi="Times New Roman"/>
        </w:rPr>
        <w:t xml:space="preserve"> the</w:t>
      </w:r>
      <w:r>
        <w:rPr>
          <w:rFonts w:ascii="Times New Roman" w:hAnsi="Times New Roman"/>
        </w:rPr>
        <w:t xml:space="preserve"> exterior data into</w:t>
      </w:r>
      <w:r w:rsidR="00731F5E">
        <w:rPr>
          <w:rFonts w:ascii="Times New Roman" w:hAnsi="Times New Roman"/>
        </w:rPr>
        <w:t xml:space="preserve"> an</w:t>
      </w:r>
      <w:r>
        <w:rPr>
          <w:rFonts w:ascii="Times New Roman" w:hAnsi="Times New Roman"/>
        </w:rPr>
        <w:t xml:space="preserve"> interior affect, short-circuiting the normally distancing function of vision (Watter, 2015</w:t>
      </w:r>
      <w:r w:rsidR="00731F5E">
        <w:rPr>
          <w:rFonts w:ascii="Times New Roman" w:hAnsi="Times New Roman"/>
        </w:rPr>
        <w:t>:</w:t>
      </w:r>
      <w:r>
        <w:rPr>
          <w:rFonts w:ascii="Times New Roman" w:hAnsi="Times New Roman"/>
        </w:rPr>
        <w:t xml:space="preserve"> p. 100).</w:t>
      </w:r>
    </w:p>
    <w:p w:rsidR="003918DC" w:rsidRDefault="003918DC">
      <w:pPr>
        <w:pStyle w:val="Corpo"/>
        <w:spacing w:line="360" w:lineRule="auto"/>
        <w:rPr>
          <w:rFonts w:ascii="Times New Roman" w:eastAsia="Times New Roman" w:hAnsi="Times New Roman" w:cs="Times New Roman"/>
        </w:rPr>
      </w:pPr>
    </w:p>
    <w:p w:rsidR="003918DC" w:rsidRDefault="00477B1D">
      <w:pPr>
        <w:pStyle w:val="Corpo"/>
        <w:spacing w:line="360" w:lineRule="auto"/>
        <w:outlineLvl w:val="0"/>
        <w:rPr>
          <w:rFonts w:ascii="Times New Roman" w:eastAsia="Times New Roman" w:hAnsi="Times New Roman" w:cs="Times New Roman"/>
          <w:b/>
          <w:bCs/>
        </w:rPr>
      </w:pPr>
      <w:r>
        <w:rPr>
          <w:rFonts w:ascii="Times New Roman" w:hAnsi="Times New Roman"/>
          <w:b/>
          <w:bCs/>
        </w:rPr>
        <w:t>Proximate Immersion: The Stereoscope, The Microscope and The Telescope</w:t>
      </w:r>
    </w:p>
    <w:p w:rsidR="003918DC" w:rsidRDefault="003918DC">
      <w:pPr>
        <w:pStyle w:val="Corpo"/>
        <w:spacing w:line="360" w:lineRule="auto"/>
        <w:rPr>
          <w:rFonts w:ascii="Times New Roman" w:eastAsia="Times New Roman" w:hAnsi="Times New Roman" w:cs="Times New Roman"/>
        </w:rPr>
      </w:pPr>
    </w:p>
    <w:p w:rsidR="003918DC" w:rsidRDefault="00477B1D">
      <w:pPr>
        <w:pStyle w:val="Corpo"/>
        <w:spacing w:line="360" w:lineRule="auto"/>
        <w:rPr>
          <w:rFonts w:ascii="Times New Roman" w:eastAsia="Times New Roman" w:hAnsi="Times New Roman" w:cs="Times New Roman"/>
        </w:rPr>
      </w:pPr>
      <w:r>
        <w:rPr>
          <w:rFonts w:ascii="Times New Roman" w:hAnsi="Times New Roman"/>
        </w:rPr>
        <w:t xml:space="preserve">The stereoscope seems to operate from the other end of media distance and scale from the panorama and cinema. </w:t>
      </w:r>
      <w:r w:rsidR="00731F5E">
        <w:rPr>
          <w:rFonts w:ascii="Times New Roman" w:hAnsi="Times New Roman"/>
        </w:rPr>
        <w:t>It is a</w:t>
      </w:r>
      <w:r>
        <w:rPr>
          <w:rFonts w:ascii="Times New Roman" w:hAnsi="Times New Roman"/>
        </w:rPr>
        <w:t xml:space="preserve">n object held in the user’s hands which creates three-dimensional impressions from two side-by-side images when the user peers through the binocular lenses, </w:t>
      </w:r>
      <w:r w:rsidR="00731F5E">
        <w:rPr>
          <w:rFonts w:ascii="Times New Roman" w:hAnsi="Times New Roman"/>
        </w:rPr>
        <w:t xml:space="preserve">with </w:t>
      </w:r>
      <w:r>
        <w:rPr>
          <w:rFonts w:ascii="Times New Roman" w:hAnsi="Times New Roman"/>
        </w:rPr>
        <w:t>its technical conditions of viewing involv</w:t>
      </w:r>
      <w:r w:rsidR="00731F5E">
        <w:rPr>
          <w:rFonts w:ascii="Times New Roman" w:hAnsi="Times New Roman"/>
        </w:rPr>
        <w:t>ing</w:t>
      </w:r>
      <w:r>
        <w:rPr>
          <w:rFonts w:ascii="Times New Roman" w:hAnsi="Times New Roman"/>
        </w:rPr>
        <w:t xml:space="preserve"> distances </w:t>
      </w:r>
      <w:r w:rsidR="00731F5E">
        <w:rPr>
          <w:rFonts w:ascii="Times New Roman" w:hAnsi="Times New Roman"/>
        </w:rPr>
        <w:t xml:space="preserve">of </w:t>
      </w:r>
      <w:r>
        <w:rPr>
          <w:rFonts w:ascii="Times New Roman" w:hAnsi="Times New Roman"/>
        </w:rPr>
        <w:t>no more than a few inches. It is a personali</w:t>
      </w:r>
      <w:r w:rsidR="00731F5E">
        <w:rPr>
          <w:rFonts w:ascii="Times New Roman" w:hAnsi="Times New Roman"/>
        </w:rPr>
        <w:t>z</w:t>
      </w:r>
      <w:r>
        <w:rPr>
          <w:rFonts w:ascii="Times New Roman" w:hAnsi="Times New Roman"/>
        </w:rPr>
        <w:t xml:space="preserve">ed media experience and although it is akin to cinema in its emphasis on the visual, its immersive strategies are explicitly </w:t>
      </w:r>
      <w:r>
        <w:rPr>
          <w:rFonts w:ascii="Times New Roman" w:hAnsi="Times New Roman"/>
          <w:i/>
          <w:iCs/>
        </w:rPr>
        <w:t>felt</w:t>
      </w:r>
      <w:r>
        <w:rPr>
          <w:rFonts w:ascii="Times New Roman" w:hAnsi="Times New Roman"/>
        </w:rPr>
        <w:t xml:space="preserve"> as close in what would seem to be </w:t>
      </w:r>
      <w:r w:rsidR="00731F5E">
        <w:rPr>
          <w:rFonts w:ascii="Times New Roman" w:hAnsi="Times New Roman"/>
        </w:rPr>
        <w:t xml:space="preserve">a </w:t>
      </w:r>
      <w:r>
        <w:rPr>
          <w:rFonts w:ascii="Times New Roman" w:hAnsi="Times New Roman"/>
        </w:rPr>
        <w:t>qualitatively different, possibly haptic manner.</w:t>
      </w:r>
    </w:p>
    <w:p w:rsidR="003918DC" w:rsidRDefault="003918DC">
      <w:pPr>
        <w:pStyle w:val="Corpo"/>
        <w:spacing w:line="360" w:lineRule="auto"/>
        <w:rPr>
          <w:rFonts w:ascii="Times New Roman" w:eastAsia="Times New Roman" w:hAnsi="Times New Roman" w:cs="Times New Roman"/>
        </w:rPr>
      </w:pPr>
    </w:p>
    <w:p w:rsidR="003918DC" w:rsidRDefault="00477B1D">
      <w:pPr>
        <w:pStyle w:val="Corpo"/>
        <w:spacing w:line="360" w:lineRule="auto"/>
        <w:rPr>
          <w:rFonts w:ascii="Times New Roman" w:eastAsia="Times New Roman" w:hAnsi="Times New Roman" w:cs="Times New Roman"/>
        </w:rPr>
      </w:pPr>
      <w:r>
        <w:rPr>
          <w:rFonts w:ascii="Times New Roman" w:hAnsi="Times New Roman"/>
        </w:rPr>
        <w:t xml:space="preserve">Stereocards featured a variety of content, from close-ups to family portraits </w:t>
      </w:r>
      <w:r w:rsidR="00731F5E">
        <w:rPr>
          <w:rFonts w:ascii="Times New Roman" w:hAnsi="Times New Roman"/>
        </w:rPr>
        <w:t xml:space="preserve">through </w:t>
      </w:r>
      <w:r>
        <w:rPr>
          <w:rFonts w:ascii="Times New Roman" w:hAnsi="Times New Roman"/>
        </w:rPr>
        <w:t xml:space="preserve">to large scale vistas that were very much in the fashion of the panorama or the scenic film. </w:t>
      </w:r>
      <w:r w:rsidR="00731F5E">
        <w:rPr>
          <w:rFonts w:ascii="Times New Roman" w:hAnsi="Times New Roman"/>
        </w:rPr>
        <w:t>A</w:t>
      </w:r>
      <w:r>
        <w:rPr>
          <w:rFonts w:ascii="Times New Roman" w:hAnsi="Times New Roman"/>
        </w:rPr>
        <w:t xml:space="preserve">ll of this material is physiologically brought into the immediate proximity of the user. No matter the distance represented in the photo (or drawing), the card itself remains a few inches from our </w:t>
      </w:r>
      <w:r>
        <w:rPr>
          <w:rFonts w:ascii="Times New Roman" w:hAnsi="Times New Roman"/>
        </w:rPr>
        <w:lastRenderedPageBreak/>
        <w:t xml:space="preserve">eyes, </w:t>
      </w:r>
      <w:r w:rsidR="00731F5E">
        <w:rPr>
          <w:rFonts w:ascii="Times New Roman" w:hAnsi="Times New Roman"/>
        </w:rPr>
        <w:t xml:space="preserve">which is </w:t>
      </w:r>
      <w:r>
        <w:rPr>
          <w:rFonts w:ascii="Times New Roman" w:hAnsi="Times New Roman"/>
        </w:rPr>
        <w:t>a fact</w:t>
      </w:r>
      <w:r w:rsidR="00731F5E">
        <w:rPr>
          <w:rFonts w:ascii="Times New Roman" w:hAnsi="Times New Roman"/>
        </w:rPr>
        <w:t xml:space="preserve"> that</w:t>
      </w:r>
      <w:r>
        <w:rPr>
          <w:rFonts w:ascii="Times New Roman" w:hAnsi="Times New Roman"/>
        </w:rPr>
        <w:t xml:space="preserve"> our binocular convergence registers: our eyes angle themselves to focus upon the card, which is very near rather than whatever it may represent, which would require a less acute angle. As a result, there is always a sense of nearness – this is unsurprising, since Sir Charles Wheatstone’s original invention of the mirror stereoscope was prompted by his exploration into the way </w:t>
      </w:r>
      <w:r w:rsidR="00731F5E">
        <w:rPr>
          <w:rFonts w:ascii="Times New Roman" w:hAnsi="Times New Roman"/>
        </w:rPr>
        <w:t xml:space="preserve">that </w:t>
      </w:r>
      <w:r>
        <w:rPr>
          <w:rFonts w:ascii="Times New Roman" w:hAnsi="Times New Roman"/>
        </w:rPr>
        <w:t>near objects looked less realistic in a painting than far landscapes (Wheatstone, 1879</w:t>
      </w:r>
      <w:r w:rsidR="00731F5E">
        <w:rPr>
          <w:rFonts w:ascii="Times New Roman" w:hAnsi="Times New Roman"/>
        </w:rPr>
        <w:t>:</w:t>
      </w:r>
      <w:r>
        <w:rPr>
          <w:rFonts w:ascii="Times New Roman" w:hAnsi="Times New Roman"/>
        </w:rPr>
        <w:t xml:space="preserve"> p. 225-226). The stereoscope’s origins</w:t>
      </w:r>
      <w:r w:rsidR="00731F5E">
        <w:rPr>
          <w:rFonts w:ascii="Times New Roman" w:hAnsi="Times New Roman"/>
        </w:rPr>
        <w:t xml:space="preserve"> </w:t>
      </w:r>
      <w:r>
        <w:rPr>
          <w:rFonts w:ascii="Times New Roman" w:hAnsi="Times New Roman"/>
        </w:rPr>
        <w:t xml:space="preserve">lie in </w:t>
      </w:r>
      <w:r w:rsidR="00731F5E">
        <w:rPr>
          <w:rFonts w:ascii="Times New Roman" w:hAnsi="Times New Roman"/>
        </w:rPr>
        <w:t>the</w:t>
      </w:r>
      <w:r>
        <w:rPr>
          <w:rFonts w:ascii="Times New Roman" w:hAnsi="Times New Roman"/>
        </w:rPr>
        <w:t xml:space="preserve"> ambition for an accurate representation of the </w:t>
      </w:r>
      <w:r>
        <w:rPr>
          <w:rFonts w:ascii="Times New Roman" w:hAnsi="Times New Roman"/>
          <w:i/>
          <w:iCs/>
        </w:rPr>
        <w:t>proximate</w:t>
      </w:r>
      <w:r>
        <w:rPr>
          <w:rFonts w:ascii="Times New Roman" w:hAnsi="Times New Roman"/>
        </w:rPr>
        <w:t xml:space="preserve"> (i.e. that which offers considerable binocular disparity).</w:t>
      </w:r>
      <w:r>
        <w:rPr>
          <w:rFonts w:ascii="Times New Roman" w:eastAsia="Times New Roman" w:hAnsi="Times New Roman" w:cs="Times New Roman"/>
          <w:vertAlign w:val="superscript"/>
        </w:rPr>
        <w:footnoteReference w:id="5"/>
      </w:r>
    </w:p>
    <w:p w:rsidR="003918DC" w:rsidRDefault="003918DC">
      <w:pPr>
        <w:pStyle w:val="Corpo"/>
        <w:spacing w:line="360" w:lineRule="auto"/>
        <w:rPr>
          <w:rFonts w:ascii="Times New Roman" w:eastAsia="Times New Roman" w:hAnsi="Times New Roman" w:cs="Times New Roman"/>
        </w:rPr>
      </w:pPr>
    </w:p>
    <w:p w:rsidR="003918DC" w:rsidRDefault="00477B1D">
      <w:pPr>
        <w:pStyle w:val="Corpo"/>
        <w:spacing w:line="360" w:lineRule="auto"/>
        <w:rPr>
          <w:rFonts w:ascii="Times New Roman" w:eastAsia="Times New Roman" w:hAnsi="Times New Roman" w:cs="Times New Roman"/>
        </w:rPr>
      </w:pPr>
      <w:r>
        <w:rPr>
          <w:rFonts w:ascii="Times New Roman" w:hAnsi="Times New Roman"/>
        </w:rPr>
        <w:t xml:space="preserve">As a media device, the immersion </w:t>
      </w:r>
      <w:r w:rsidR="00731F5E">
        <w:rPr>
          <w:rFonts w:ascii="Times New Roman" w:hAnsi="Times New Roman"/>
        </w:rPr>
        <w:t xml:space="preserve">that </w:t>
      </w:r>
      <w:r>
        <w:rPr>
          <w:rFonts w:ascii="Times New Roman" w:hAnsi="Times New Roman"/>
        </w:rPr>
        <w:t>the stereoscope offered was pegged not to a holistic, excessive world space (as is the case in cinema) but to an inescapable, overwhelming impression of close space. For Oliver Wendell Holmes</w:t>
      </w:r>
      <w:r w:rsidR="00731F5E">
        <w:rPr>
          <w:rFonts w:ascii="Times New Roman" w:hAnsi="Times New Roman"/>
        </w:rPr>
        <w:t>,</w:t>
      </w:r>
      <w:r>
        <w:rPr>
          <w:rFonts w:ascii="Times New Roman" w:hAnsi="Times New Roman"/>
        </w:rPr>
        <w:t xml:space="preserve"> the particular power of the apparatus was that it allowed users to ‘clasp an object with our eyes, as with our arms, or with our hands, or with our thumb and finger,’ an act which amplified the realism of the experience (Holmes, 1980</w:t>
      </w:r>
      <w:r w:rsidR="00731F5E">
        <w:rPr>
          <w:rFonts w:ascii="Times New Roman" w:hAnsi="Times New Roman"/>
        </w:rPr>
        <w:t>:</w:t>
      </w:r>
      <w:r>
        <w:rPr>
          <w:rFonts w:ascii="Times New Roman" w:hAnsi="Times New Roman"/>
        </w:rPr>
        <w:t xml:space="preserve"> p. 75). The depth of the stereocard is visually conjured through a kind of pseudo-physical clasping – and we can only ‘</w:t>
      </w:r>
      <w:r>
        <w:rPr>
          <w:rFonts w:ascii="Times New Roman" w:hAnsi="Times New Roman"/>
          <w:lang w:val="fr-FR"/>
        </w:rPr>
        <w:t>clasp</w:t>
      </w:r>
      <w:r>
        <w:rPr>
          <w:rFonts w:ascii="Times New Roman" w:hAnsi="Times New Roman"/>
        </w:rPr>
        <w:t>’ that which is literally close at hand.</w:t>
      </w:r>
      <w:r w:rsidR="00731F5E">
        <w:rPr>
          <w:rFonts w:ascii="Times New Roman" w:hAnsi="Times New Roman"/>
        </w:rPr>
        <w:t xml:space="preserve"> T</w:t>
      </w:r>
      <w:r>
        <w:rPr>
          <w:rFonts w:ascii="Times New Roman" w:hAnsi="Times New Roman"/>
        </w:rPr>
        <w:t xml:space="preserve">he apparatus itself asserts closeness through the way </w:t>
      </w:r>
      <w:r w:rsidR="00731F5E">
        <w:rPr>
          <w:rFonts w:ascii="Times New Roman" w:hAnsi="Times New Roman"/>
        </w:rPr>
        <w:t xml:space="preserve">that </w:t>
      </w:r>
      <w:r>
        <w:rPr>
          <w:rFonts w:ascii="Times New Roman" w:hAnsi="Times New Roman"/>
        </w:rPr>
        <w:t xml:space="preserve">we literally clasp it and peer into its depths. We bring it so close to our faces that it touches the skin around our eyes </w:t>
      </w:r>
      <w:r w:rsidR="00731F5E">
        <w:rPr>
          <w:rFonts w:ascii="Times New Roman" w:hAnsi="Times New Roman"/>
        </w:rPr>
        <w:t xml:space="preserve">and we </w:t>
      </w:r>
      <w:r>
        <w:rPr>
          <w:rFonts w:ascii="Times New Roman" w:hAnsi="Times New Roman"/>
        </w:rPr>
        <w:t xml:space="preserve">look through lenses that our eyelashes </w:t>
      </w:r>
      <w:r w:rsidR="00731F5E">
        <w:rPr>
          <w:rFonts w:ascii="Times New Roman" w:hAnsi="Times New Roman"/>
        </w:rPr>
        <w:t>may lightly</w:t>
      </w:r>
      <w:r>
        <w:rPr>
          <w:rFonts w:ascii="Times New Roman" w:hAnsi="Times New Roman"/>
        </w:rPr>
        <w:t xml:space="preserve"> come into contact with. </w:t>
      </w:r>
    </w:p>
    <w:p w:rsidR="003918DC" w:rsidRDefault="003918DC">
      <w:pPr>
        <w:pStyle w:val="Corpo"/>
        <w:spacing w:line="360" w:lineRule="auto"/>
        <w:rPr>
          <w:rFonts w:ascii="Times New Roman" w:eastAsia="Times New Roman" w:hAnsi="Times New Roman" w:cs="Times New Roman"/>
        </w:rPr>
      </w:pPr>
    </w:p>
    <w:p w:rsidR="003918DC" w:rsidRDefault="00477B1D">
      <w:pPr>
        <w:pStyle w:val="Corpo"/>
        <w:spacing w:line="360" w:lineRule="auto"/>
        <w:rPr>
          <w:rFonts w:ascii="Times New Roman" w:eastAsia="Times New Roman" w:hAnsi="Times New Roman" w:cs="Times New Roman"/>
        </w:rPr>
      </w:pPr>
      <w:r>
        <w:rPr>
          <w:rFonts w:ascii="Times New Roman" w:hAnsi="Times New Roman"/>
        </w:rPr>
        <w:t xml:space="preserve">What we see when doing this is also bordered by the refraction of these lenses, and this subtle warping of perception is also key. The stereoscope substitutes </w:t>
      </w:r>
      <w:r w:rsidR="003F0816">
        <w:rPr>
          <w:rFonts w:ascii="Times New Roman" w:hAnsi="Times New Roman"/>
        </w:rPr>
        <w:t xml:space="preserve">our normal </w:t>
      </w:r>
      <w:r>
        <w:rPr>
          <w:rFonts w:ascii="Times New Roman" w:hAnsi="Times New Roman"/>
        </w:rPr>
        <w:t xml:space="preserve">vision, but this substitution is not entirely comprehensive. There is a clear intention to mask </w:t>
      </w:r>
      <w:r w:rsidR="003F0816">
        <w:rPr>
          <w:rFonts w:ascii="Times New Roman" w:hAnsi="Times New Roman"/>
        </w:rPr>
        <w:t xml:space="preserve">the </w:t>
      </w:r>
      <w:r>
        <w:rPr>
          <w:rFonts w:ascii="Times New Roman" w:hAnsi="Times New Roman"/>
        </w:rPr>
        <w:t>peripheral vision in the majority of stereoscopes produced for the mass market – whether resembling binoculars or including a mask- or hood-like cavity into which the face is placed</w:t>
      </w:r>
      <w:r w:rsidR="003F0816">
        <w:rPr>
          <w:rFonts w:ascii="Times New Roman" w:hAnsi="Times New Roman"/>
        </w:rPr>
        <w:t>;</w:t>
      </w:r>
      <w:r>
        <w:rPr>
          <w:rFonts w:ascii="Times New Roman" w:hAnsi="Times New Roman"/>
        </w:rPr>
        <w:t xml:space="preserve"> the external world is intentionally blocked by these devices. Depending on the form of stereoscope </w:t>
      </w:r>
      <w:r w:rsidR="003F0816">
        <w:rPr>
          <w:rFonts w:ascii="Times New Roman" w:hAnsi="Times New Roman"/>
        </w:rPr>
        <w:t xml:space="preserve">that is </w:t>
      </w:r>
      <w:r>
        <w:rPr>
          <w:rFonts w:ascii="Times New Roman" w:hAnsi="Times New Roman"/>
        </w:rPr>
        <w:t>being used, we have a sense of the enclosing capsule into which we are looking and the focusing being undertaken by the lenses of the device</w:t>
      </w:r>
      <w:r w:rsidR="003F0816">
        <w:rPr>
          <w:rFonts w:ascii="Times New Roman" w:hAnsi="Times New Roman"/>
        </w:rPr>
        <w:t>. O</w:t>
      </w:r>
      <w:r>
        <w:rPr>
          <w:rFonts w:ascii="Times New Roman" w:hAnsi="Times New Roman"/>
        </w:rPr>
        <w:t xml:space="preserve">ur peripheral vision may offer a slight darkened haze or the very edges of the stereocard may reveal themselves as blurred and </w:t>
      </w:r>
      <w:r>
        <w:rPr>
          <w:rFonts w:ascii="Times New Roman" w:hAnsi="Times New Roman"/>
        </w:rPr>
        <w:lastRenderedPageBreak/>
        <w:t xml:space="preserve">distorted </w:t>
      </w:r>
      <w:r w:rsidR="003F0816">
        <w:rPr>
          <w:rFonts w:ascii="Times New Roman" w:hAnsi="Times New Roman"/>
        </w:rPr>
        <w:t>if</w:t>
      </w:r>
      <w:r>
        <w:rPr>
          <w:rFonts w:ascii="Times New Roman" w:hAnsi="Times New Roman"/>
        </w:rPr>
        <w:t>we</w:t>
      </w:r>
      <w:r w:rsidR="003F0816">
        <w:rPr>
          <w:rFonts w:ascii="Times New Roman" w:hAnsi="Times New Roman"/>
        </w:rPr>
        <w:t xml:space="preserve"> were</w:t>
      </w:r>
      <w:r>
        <w:rPr>
          <w:rFonts w:ascii="Times New Roman" w:hAnsi="Times New Roman"/>
        </w:rPr>
        <w:t xml:space="preserve"> to look directly at them rather than</w:t>
      </w:r>
      <w:r w:rsidR="003F0816">
        <w:rPr>
          <w:rFonts w:ascii="Times New Roman" w:hAnsi="Times New Roman"/>
        </w:rPr>
        <w:t xml:space="preserve"> at</w:t>
      </w:r>
      <w:r>
        <w:rPr>
          <w:rFonts w:ascii="Times New Roman" w:hAnsi="Times New Roman"/>
        </w:rPr>
        <w:t xml:space="preserve"> the central point of focus in the picture.</w:t>
      </w:r>
    </w:p>
    <w:p w:rsidR="003918DC" w:rsidRDefault="003918DC">
      <w:pPr>
        <w:pStyle w:val="Corpo"/>
        <w:spacing w:line="360" w:lineRule="auto"/>
        <w:rPr>
          <w:rFonts w:ascii="Times New Roman" w:eastAsia="Times New Roman" w:hAnsi="Times New Roman" w:cs="Times New Roman"/>
        </w:rPr>
      </w:pPr>
    </w:p>
    <w:p w:rsidR="003918DC" w:rsidRDefault="00477B1D">
      <w:pPr>
        <w:pStyle w:val="Corpo"/>
        <w:spacing w:line="360" w:lineRule="auto"/>
        <w:rPr>
          <w:rFonts w:ascii="Times New Roman" w:eastAsia="Times New Roman" w:hAnsi="Times New Roman" w:cs="Times New Roman"/>
        </w:rPr>
      </w:pPr>
      <w:r>
        <w:rPr>
          <w:rFonts w:ascii="Times New Roman" w:hAnsi="Times New Roman"/>
        </w:rPr>
        <w:t>This is an integral part of the stereoscope’s aesthetic, albeit one</w:t>
      </w:r>
      <w:r w:rsidR="003F0816">
        <w:rPr>
          <w:rFonts w:ascii="Times New Roman" w:hAnsi="Times New Roman"/>
        </w:rPr>
        <w:t xml:space="preserve"> that is</w:t>
      </w:r>
      <w:r>
        <w:rPr>
          <w:rFonts w:ascii="Times New Roman" w:hAnsi="Times New Roman"/>
        </w:rPr>
        <w:t xml:space="preserve"> rarely explored. As Rosalind Krauss describes in a 1982 piece for </w:t>
      </w:r>
      <w:r>
        <w:rPr>
          <w:rFonts w:ascii="Times New Roman" w:hAnsi="Times New Roman"/>
          <w:i/>
          <w:iCs/>
          <w:lang w:val="de-DE"/>
        </w:rPr>
        <w:t>Art Journal</w:t>
      </w:r>
      <w:r>
        <w:rPr>
          <w:rFonts w:ascii="Times New Roman" w:hAnsi="Times New Roman"/>
        </w:rPr>
        <w:t>, stereoscopic media create a kind of ‘</w:t>
      </w:r>
      <w:r>
        <w:rPr>
          <w:rFonts w:ascii="Times New Roman" w:hAnsi="Times New Roman"/>
          <w:lang w:val="it-IT"/>
        </w:rPr>
        <w:t>tunnel vision</w:t>
      </w:r>
      <w:r>
        <w:rPr>
          <w:rFonts w:ascii="Times New Roman" w:hAnsi="Times New Roman"/>
        </w:rPr>
        <w:t xml:space="preserve">’: the apparatus masks out the user’s ‘ambient space’, </w:t>
      </w:r>
      <w:r w:rsidR="003F0816">
        <w:rPr>
          <w:rFonts w:ascii="Times New Roman" w:hAnsi="Times New Roman"/>
        </w:rPr>
        <w:t xml:space="preserve">which is </w:t>
      </w:r>
      <w:r>
        <w:rPr>
          <w:rFonts w:ascii="Times New Roman" w:hAnsi="Times New Roman"/>
        </w:rPr>
        <w:t xml:space="preserve">an experience </w:t>
      </w:r>
      <w:r w:rsidR="003F0816">
        <w:rPr>
          <w:rFonts w:ascii="Times New Roman" w:hAnsi="Times New Roman"/>
        </w:rPr>
        <w:t xml:space="preserve">that </w:t>
      </w:r>
      <w:r>
        <w:rPr>
          <w:rFonts w:ascii="Times New Roman" w:hAnsi="Times New Roman"/>
        </w:rPr>
        <w:t>she stresses</w:t>
      </w:r>
      <w:r w:rsidR="003F0816">
        <w:rPr>
          <w:rFonts w:ascii="Times New Roman" w:hAnsi="Times New Roman"/>
        </w:rPr>
        <w:t xml:space="preserve"> </w:t>
      </w:r>
      <w:r>
        <w:rPr>
          <w:rFonts w:ascii="Times New Roman" w:hAnsi="Times New Roman"/>
        </w:rPr>
        <w:t>is unlike observing 2D images within a gallery space:</w:t>
      </w:r>
    </w:p>
    <w:p w:rsidR="003918DC" w:rsidRDefault="003918DC">
      <w:pPr>
        <w:pStyle w:val="Corpo"/>
        <w:spacing w:line="360" w:lineRule="auto"/>
        <w:rPr>
          <w:rFonts w:ascii="Times New Roman" w:eastAsia="Times New Roman" w:hAnsi="Times New Roman" w:cs="Times New Roman"/>
        </w:rPr>
      </w:pPr>
    </w:p>
    <w:p w:rsidR="003918DC" w:rsidRDefault="00477B1D">
      <w:pPr>
        <w:pStyle w:val="Corpo"/>
        <w:spacing w:line="360" w:lineRule="auto"/>
        <w:ind w:left="720"/>
        <w:rPr>
          <w:rFonts w:ascii="Times New Roman" w:eastAsia="Times New Roman" w:hAnsi="Times New Roman" w:cs="Times New Roman"/>
        </w:rPr>
      </w:pPr>
      <w:r>
        <w:rPr>
          <w:rFonts w:ascii="Times New Roman" w:hAnsi="Times New Roman"/>
        </w:rPr>
        <w:t>As [the stereoscope user] views the image in an ideal isolation, his (</w:t>
      </w:r>
      <w:r>
        <w:rPr>
          <w:rFonts w:ascii="Times New Roman" w:hAnsi="Times New Roman"/>
          <w:i/>
          <w:iCs/>
          <w:lang w:val="de-DE"/>
        </w:rPr>
        <w:t>sic</w:t>
      </w:r>
      <w:r>
        <w:rPr>
          <w:rFonts w:ascii="Times New Roman" w:hAnsi="Times New Roman"/>
        </w:rPr>
        <w:t>) own surrounds, with their walls and floors, are banished from sight. The apparatus of the stereoscope mechanically focuses all attention on the matter at hand and precludes the visual meandering experienced in the museum gallery as one’s eyes wander from picture to picture and to surrounding space. Instead, the refocusing of attention can occur only within the spectator’s channel of vision constructed by the optical machine. (Krauss, 1982</w:t>
      </w:r>
      <w:r w:rsidR="003F0816">
        <w:rPr>
          <w:rFonts w:ascii="Times New Roman" w:hAnsi="Times New Roman"/>
        </w:rPr>
        <w:t>:</w:t>
      </w:r>
      <w:r>
        <w:rPr>
          <w:rFonts w:ascii="Times New Roman" w:hAnsi="Times New Roman"/>
        </w:rPr>
        <w:t xml:space="preserve"> p. 314)</w:t>
      </w:r>
    </w:p>
    <w:p w:rsidR="003918DC" w:rsidRDefault="003918DC">
      <w:pPr>
        <w:pStyle w:val="Corpo"/>
        <w:spacing w:line="360" w:lineRule="auto"/>
        <w:rPr>
          <w:rFonts w:ascii="Times New Roman" w:eastAsia="Times New Roman" w:hAnsi="Times New Roman" w:cs="Times New Roman"/>
        </w:rPr>
      </w:pPr>
    </w:p>
    <w:p w:rsidR="003918DC" w:rsidRDefault="00477B1D">
      <w:pPr>
        <w:pStyle w:val="Corpo"/>
        <w:spacing w:line="360" w:lineRule="auto"/>
        <w:rPr>
          <w:rFonts w:ascii="Times New Roman" w:eastAsia="Times New Roman" w:hAnsi="Times New Roman" w:cs="Times New Roman"/>
        </w:rPr>
      </w:pPr>
      <w:r>
        <w:rPr>
          <w:rFonts w:ascii="Times New Roman" w:hAnsi="Times New Roman"/>
        </w:rPr>
        <w:t>Surroundings may be banished from sight as Krauss states, but the act of banishment is dimly perceivable by the user through the tunneling of attention that she also notes. This tunneling is necessary because the media is being presented through lenses in a highly determined fashion – there is a large central media field to which we attend, while the remainder of our vision is, if we pay attention to it, being closed off and effectively obstructed. Yet we rarely pay attention to this periphery and instead</w:t>
      </w:r>
      <w:r w:rsidR="00C45A67">
        <w:rPr>
          <w:rFonts w:ascii="Times New Roman" w:hAnsi="Times New Roman"/>
        </w:rPr>
        <w:t>, we</w:t>
      </w:r>
      <w:r>
        <w:rPr>
          <w:rFonts w:ascii="Times New Roman" w:hAnsi="Times New Roman"/>
        </w:rPr>
        <w:t xml:space="preserve"> feel it imperceptibly as a kind of force pushing us towards the central point of presumed visual interest. The result of this masking and focusing is an experience of ‘deep recession’ that is ‘insistent and inescapable’ (Krauss, 1982</w:t>
      </w:r>
      <w:r w:rsidR="00C45A67">
        <w:rPr>
          <w:rFonts w:ascii="Times New Roman" w:hAnsi="Times New Roman"/>
        </w:rPr>
        <w:t>:</w:t>
      </w:r>
      <w:r>
        <w:rPr>
          <w:rFonts w:ascii="Times New Roman" w:hAnsi="Times New Roman"/>
        </w:rPr>
        <w:t xml:space="preserve"> p. 314). Immersion, then, is not just about filling </w:t>
      </w:r>
      <w:r w:rsidR="003F0816">
        <w:rPr>
          <w:rFonts w:ascii="Times New Roman" w:hAnsi="Times New Roman"/>
        </w:rPr>
        <w:t xml:space="preserve">the </w:t>
      </w:r>
      <w:r>
        <w:rPr>
          <w:rFonts w:ascii="Times New Roman" w:hAnsi="Times New Roman"/>
        </w:rPr>
        <w:t xml:space="preserve">vision </w:t>
      </w:r>
      <w:r w:rsidR="003F0816">
        <w:rPr>
          <w:rFonts w:ascii="Times New Roman" w:hAnsi="Times New Roman"/>
        </w:rPr>
        <w:t>as it</w:t>
      </w:r>
      <w:r>
        <w:rPr>
          <w:rFonts w:ascii="Times New Roman" w:hAnsi="Times New Roman"/>
        </w:rPr>
        <w:t xml:space="preserve"> relies upon the circumscription of vision in such a way as to invisibly direct our gaze towards a nucleus of content. This nucleus may be relatively large (far larger than our foveal vision, </w:t>
      </w:r>
      <w:r w:rsidR="00C45A67">
        <w:rPr>
          <w:rFonts w:ascii="Times New Roman" w:hAnsi="Times New Roman"/>
        </w:rPr>
        <w:t xml:space="preserve">which is </w:t>
      </w:r>
      <w:r>
        <w:rPr>
          <w:rFonts w:ascii="Times New Roman" w:hAnsi="Times New Roman"/>
        </w:rPr>
        <w:t>the centre of our direct visual attention), but it is nonetheless being created through the subtle presence of a frame, albeit one at the extreme edges of our sight. The unfocused, distorted nature of this frame (the blurs at the edges of the lenses, the indistinctness of the slight edging of black that reveals the presence of the stereoscope’s hood or encasement) further encourages us to ignore it.</w:t>
      </w:r>
    </w:p>
    <w:p w:rsidR="003918DC" w:rsidRDefault="003918DC">
      <w:pPr>
        <w:pStyle w:val="Corpo"/>
        <w:spacing w:line="360" w:lineRule="auto"/>
        <w:rPr>
          <w:rFonts w:ascii="Times New Roman" w:eastAsia="Times New Roman" w:hAnsi="Times New Roman" w:cs="Times New Roman"/>
        </w:rPr>
      </w:pPr>
    </w:p>
    <w:p w:rsidR="003918DC" w:rsidRDefault="00477B1D">
      <w:pPr>
        <w:pStyle w:val="Corpo"/>
        <w:tabs>
          <w:tab w:val="left" w:pos="2427"/>
        </w:tabs>
        <w:spacing w:line="360" w:lineRule="auto"/>
        <w:rPr>
          <w:rFonts w:ascii="Times New Roman" w:eastAsia="Times New Roman" w:hAnsi="Times New Roman" w:cs="Times New Roman"/>
        </w:rPr>
      </w:pPr>
      <w:r>
        <w:rPr>
          <w:rFonts w:ascii="Times New Roman" w:hAnsi="Times New Roman"/>
        </w:rPr>
        <w:lastRenderedPageBreak/>
        <w:t>In this intense focali</w:t>
      </w:r>
      <w:r w:rsidR="00346601">
        <w:rPr>
          <w:rFonts w:ascii="Times New Roman" w:hAnsi="Times New Roman"/>
        </w:rPr>
        <w:t>z</w:t>
      </w:r>
      <w:r>
        <w:rPr>
          <w:rFonts w:ascii="Times New Roman" w:hAnsi="Times New Roman"/>
        </w:rPr>
        <w:t>ing of sight, the actual embodied experience of looking into a stereoscope intriguingly resembles the viewing conditions of the microscope or telescope. Like the stereoscope</w:t>
      </w:r>
      <w:r w:rsidR="00346601">
        <w:rPr>
          <w:rFonts w:ascii="Times New Roman" w:hAnsi="Times New Roman"/>
        </w:rPr>
        <w:t>,</w:t>
      </w:r>
      <w:r>
        <w:rPr>
          <w:rFonts w:ascii="Times New Roman" w:hAnsi="Times New Roman"/>
        </w:rPr>
        <w:t xml:space="preserve"> these scientific devices migrated beyond the laboratory</w:t>
      </w:r>
      <w:r w:rsidR="00346601">
        <w:rPr>
          <w:rFonts w:ascii="Times New Roman" w:hAnsi="Times New Roman"/>
        </w:rPr>
        <w:t>. A</w:t>
      </w:r>
      <w:r>
        <w:rPr>
          <w:rFonts w:ascii="Times New Roman" w:hAnsi="Times New Roman"/>
        </w:rPr>
        <w:t>s</w:t>
      </w:r>
      <w:r w:rsidR="00346601">
        <w:rPr>
          <w:rFonts w:ascii="Times New Roman" w:hAnsi="Times New Roman"/>
        </w:rPr>
        <w:t xml:space="preserve"> a form of</w:t>
      </w:r>
      <w:r>
        <w:rPr>
          <w:rFonts w:ascii="Times New Roman" w:hAnsi="Times New Roman"/>
        </w:rPr>
        <w:t xml:space="preserve"> media entertainment or hobb</w:t>
      </w:r>
      <w:r w:rsidR="00346601">
        <w:rPr>
          <w:rFonts w:ascii="Times New Roman" w:hAnsi="Times New Roman"/>
        </w:rPr>
        <w:t>y</w:t>
      </w:r>
      <w:r>
        <w:rPr>
          <w:rFonts w:ascii="Times New Roman" w:hAnsi="Times New Roman"/>
        </w:rPr>
        <w:t xml:space="preserve">, they </w:t>
      </w:r>
      <w:r w:rsidR="00346601">
        <w:rPr>
          <w:rFonts w:ascii="Times New Roman" w:hAnsi="Times New Roman"/>
        </w:rPr>
        <w:t>were</w:t>
      </w:r>
      <w:r>
        <w:rPr>
          <w:rFonts w:ascii="Times New Roman" w:hAnsi="Times New Roman"/>
        </w:rPr>
        <w:t xml:space="preserve"> soon found in middle- and upper-class Victorian living rooms. All </w:t>
      </w:r>
      <w:r w:rsidR="00346601">
        <w:rPr>
          <w:rFonts w:ascii="Times New Roman" w:hAnsi="Times New Roman"/>
        </w:rPr>
        <w:t xml:space="preserve">of the above </w:t>
      </w:r>
      <w:r>
        <w:rPr>
          <w:rFonts w:ascii="Times New Roman" w:hAnsi="Times New Roman"/>
        </w:rPr>
        <w:t xml:space="preserve">were methods for revealing otherwise unseen space through lenses which reshaped </w:t>
      </w:r>
      <w:r w:rsidR="00346601">
        <w:rPr>
          <w:rFonts w:ascii="Times New Roman" w:hAnsi="Times New Roman"/>
        </w:rPr>
        <w:t xml:space="preserve">the </w:t>
      </w:r>
      <w:r>
        <w:rPr>
          <w:rFonts w:ascii="Times New Roman" w:hAnsi="Times New Roman"/>
        </w:rPr>
        <w:t>observing capacities. Originally intended for empirical discovery – a task that the microscope and telescope retained more than the stereoscope – these devices seemed to authenticate the imaginative existence of otherwise invisible detail-rich realms. Laura Forsberg has suggested that in the nineteenth century</w:t>
      </w:r>
      <w:r w:rsidR="00346601">
        <w:rPr>
          <w:rFonts w:ascii="Times New Roman" w:hAnsi="Times New Roman"/>
        </w:rPr>
        <w:t>,</w:t>
      </w:r>
      <w:r>
        <w:rPr>
          <w:rFonts w:ascii="Times New Roman" w:hAnsi="Times New Roman"/>
        </w:rPr>
        <w:t xml:space="preserve"> the microscope, for instance, ‘served as a portal into the unknown and mysterious world of miniature life’ (Forsberg, 2015</w:t>
      </w:r>
      <w:r w:rsidR="00346601">
        <w:rPr>
          <w:rFonts w:ascii="Times New Roman" w:hAnsi="Times New Roman"/>
        </w:rPr>
        <w:t>:</w:t>
      </w:r>
      <w:r>
        <w:rPr>
          <w:rFonts w:ascii="Times New Roman" w:hAnsi="Times New Roman"/>
        </w:rPr>
        <w:t xml:space="preserve"> p. 639). The microscope revealed the unseen</w:t>
      </w:r>
      <w:r w:rsidR="00346601">
        <w:rPr>
          <w:rFonts w:ascii="Times New Roman" w:hAnsi="Times New Roman"/>
        </w:rPr>
        <w:t>;</w:t>
      </w:r>
      <w:r>
        <w:rPr>
          <w:rFonts w:ascii="Times New Roman" w:hAnsi="Times New Roman"/>
        </w:rPr>
        <w:t xml:space="preserve"> a slide or specimen, apparently blank, or containing only an opaque dot</w:t>
      </w:r>
      <w:r w:rsidR="00346601">
        <w:rPr>
          <w:rFonts w:ascii="Times New Roman" w:hAnsi="Times New Roman"/>
        </w:rPr>
        <w:t>,</w:t>
      </w:r>
      <w:r>
        <w:rPr>
          <w:rFonts w:ascii="Times New Roman" w:hAnsi="Times New Roman"/>
        </w:rPr>
        <w:t xml:space="preserve"> becomes something else when placed in the apparatus. The telescope show</w:t>
      </w:r>
      <w:r w:rsidR="00346601">
        <w:rPr>
          <w:rFonts w:ascii="Times New Roman" w:hAnsi="Times New Roman"/>
        </w:rPr>
        <w:t>s</w:t>
      </w:r>
      <w:r>
        <w:rPr>
          <w:rFonts w:ascii="Times New Roman" w:hAnsi="Times New Roman"/>
        </w:rPr>
        <w:t xml:space="preserve"> what was otherwise invisible on the surface of the moon or within the night sky, summoning hyper-rich detail where there initially appear</w:t>
      </w:r>
      <w:r w:rsidR="00346601">
        <w:rPr>
          <w:rFonts w:ascii="Times New Roman" w:hAnsi="Times New Roman"/>
        </w:rPr>
        <w:t>s</w:t>
      </w:r>
      <w:r>
        <w:rPr>
          <w:rFonts w:ascii="Times New Roman" w:hAnsi="Times New Roman"/>
        </w:rPr>
        <w:t xml:space="preserve"> to be none. Similarly, a stereocard seen unmediated is two side-by-side images; it needs the stereoscope to become something else</w:t>
      </w:r>
      <w:r w:rsidR="00346601">
        <w:rPr>
          <w:rFonts w:ascii="Times New Roman" w:hAnsi="Times New Roman"/>
        </w:rPr>
        <w:t xml:space="preserve"> and for t</w:t>
      </w:r>
      <w:r>
        <w:rPr>
          <w:rFonts w:ascii="Times New Roman" w:hAnsi="Times New Roman"/>
        </w:rPr>
        <w:t xml:space="preserve"> to reveal its secrets. </w:t>
      </w:r>
    </w:p>
    <w:p w:rsidR="003918DC" w:rsidRDefault="003918DC">
      <w:pPr>
        <w:pStyle w:val="Corpo"/>
        <w:tabs>
          <w:tab w:val="left" w:pos="2427"/>
        </w:tabs>
        <w:spacing w:line="360" w:lineRule="auto"/>
        <w:rPr>
          <w:rFonts w:ascii="Times New Roman" w:eastAsia="Times New Roman" w:hAnsi="Times New Roman" w:cs="Times New Roman"/>
        </w:rPr>
      </w:pPr>
    </w:p>
    <w:p w:rsidR="003918DC" w:rsidRDefault="00477B1D">
      <w:pPr>
        <w:pStyle w:val="Corpo"/>
        <w:tabs>
          <w:tab w:val="left" w:pos="2427"/>
        </w:tabs>
        <w:spacing w:line="360" w:lineRule="auto"/>
        <w:rPr>
          <w:rFonts w:ascii="Times New Roman" w:eastAsia="Times New Roman" w:hAnsi="Times New Roman" w:cs="Times New Roman"/>
        </w:rPr>
      </w:pPr>
      <w:r>
        <w:rPr>
          <w:rFonts w:ascii="Times New Roman" w:hAnsi="Times New Roman"/>
        </w:rPr>
        <w:t xml:space="preserve">The worlds to which these apparatuses gave access </w:t>
      </w:r>
      <w:r w:rsidR="00346601">
        <w:rPr>
          <w:rFonts w:ascii="Times New Roman" w:hAnsi="Times New Roman"/>
        </w:rPr>
        <w:t>a</w:t>
      </w:r>
      <w:r>
        <w:rPr>
          <w:rFonts w:ascii="Times New Roman" w:hAnsi="Times New Roman"/>
        </w:rPr>
        <w:t>re not just uncovered</w:t>
      </w:r>
      <w:r w:rsidR="00346601">
        <w:rPr>
          <w:rFonts w:ascii="Times New Roman" w:hAnsi="Times New Roman"/>
        </w:rPr>
        <w:t>;</w:t>
      </w:r>
      <w:r>
        <w:rPr>
          <w:rFonts w:ascii="Times New Roman" w:hAnsi="Times New Roman"/>
        </w:rPr>
        <w:t xml:space="preserve"> they </w:t>
      </w:r>
      <w:r w:rsidR="00346601">
        <w:rPr>
          <w:rFonts w:ascii="Times New Roman" w:hAnsi="Times New Roman"/>
        </w:rPr>
        <w:t>a</w:t>
      </w:r>
      <w:r>
        <w:rPr>
          <w:rFonts w:ascii="Times New Roman" w:hAnsi="Times New Roman"/>
        </w:rPr>
        <w:t xml:space="preserve">re also made to feel extremely close. As Forsberg also points out, these potentially enchanted worlds </w:t>
      </w:r>
      <w:r w:rsidR="00346601">
        <w:rPr>
          <w:rFonts w:ascii="Times New Roman" w:hAnsi="Times New Roman"/>
        </w:rPr>
        <w:t>a</w:t>
      </w:r>
      <w:r>
        <w:rPr>
          <w:rFonts w:ascii="Times New Roman" w:hAnsi="Times New Roman"/>
        </w:rPr>
        <w:t>re placed by their respective technical devices ‘in</w:t>
      </w:r>
      <w:r w:rsidR="00346601">
        <w:rPr>
          <w:rFonts w:ascii="Times New Roman" w:hAnsi="Times New Roman"/>
        </w:rPr>
        <w:t>to</w:t>
      </w:r>
      <w:r>
        <w:rPr>
          <w:rFonts w:ascii="Times New Roman" w:hAnsi="Times New Roman"/>
        </w:rPr>
        <w:t xml:space="preserve"> the immediate proximity of the user’ (Forsberg, 2015</w:t>
      </w:r>
      <w:r w:rsidR="00346601">
        <w:rPr>
          <w:rFonts w:ascii="Times New Roman" w:hAnsi="Times New Roman"/>
        </w:rPr>
        <w:t>:</w:t>
      </w:r>
      <w:r>
        <w:rPr>
          <w:rFonts w:ascii="Times New Roman" w:hAnsi="Times New Roman"/>
        </w:rPr>
        <w:t xml:space="preserve"> p. 639). The stereoscope, microscope and telescope all require embodied, tactile and intimate attention: the user grips the apparatus, peeping into a viewing port and sees something </w:t>
      </w:r>
      <w:r w:rsidR="00346601">
        <w:rPr>
          <w:rFonts w:ascii="Times New Roman" w:hAnsi="Times New Roman"/>
        </w:rPr>
        <w:t xml:space="preserve">that is </w:t>
      </w:r>
      <w:r>
        <w:rPr>
          <w:rFonts w:ascii="Times New Roman" w:hAnsi="Times New Roman"/>
        </w:rPr>
        <w:t xml:space="preserve">perceived to be close. It is no coincidence that Krauss, above, uses the phrase ‘the matter at </w:t>
      </w:r>
      <w:r>
        <w:rPr>
          <w:rFonts w:ascii="Times New Roman" w:hAnsi="Times New Roman"/>
          <w:i/>
          <w:iCs/>
        </w:rPr>
        <w:t>hand</w:t>
      </w:r>
      <w:r>
        <w:rPr>
          <w:rFonts w:ascii="Times New Roman" w:hAnsi="Times New Roman"/>
        </w:rPr>
        <w:t xml:space="preserve">’ when describing </w:t>
      </w:r>
      <w:r w:rsidR="00346601">
        <w:rPr>
          <w:rFonts w:ascii="Times New Roman" w:hAnsi="Times New Roman"/>
        </w:rPr>
        <w:t>the</w:t>
      </w:r>
      <w:r>
        <w:rPr>
          <w:rFonts w:ascii="Times New Roman" w:hAnsi="Times New Roman"/>
        </w:rPr>
        <w:t xml:space="preserve"> focus created by stereoscopic viewing conditions, and </w:t>
      </w:r>
      <w:r w:rsidR="00346601">
        <w:rPr>
          <w:rFonts w:ascii="Times New Roman" w:hAnsi="Times New Roman"/>
        </w:rPr>
        <w:t xml:space="preserve">that there is </w:t>
      </w:r>
      <w:r>
        <w:rPr>
          <w:rFonts w:ascii="Times New Roman" w:hAnsi="Times New Roman"/>
        </w:rPr>
        <w:t xml:space="preserve">the same impression of visual nearness and proximate </w:t>
      </w:r>
      <w:r>
        <w:rPr>
          <w:rFonts w:ascii="Times New Roman" w:hAnsi="Times New Roman"/>
          <w:i/>
          <w:iCs/>
        </w:rPr>
        <w:t>gripping</w:t>
      </w:r>
      <w:r>
        <w:rPr>
          <w:rFonts w:ascii="Times New Roman" w:hAnsi="Times New Roman"/>
        </w:rPr>
        <w:t xml:space="preserve"> present in the microscope and telescope also. Furthermore, the worlds </w:t>
      </w:r>
      <w:r w:rsidR="00346601">
        <w:rPr>
          <w:rFonts w:ascii="Times New Roman" w:hAnsi="Times New Roman"/>
        </w:rPr>
        <w:t xml:space="preserve">that </w:t>
      </w:r>
      <w:r>
        <w:rPr>
          <w:rFonts w:ascii="Times New Roman" w:hAnsi="Times New Roman"/>
        </w:rPr>
        <w:t xml:space="preserve">these apparatuses reveal </w:t>
      </w:r>
      <w:r w:rsidR="00346601">
        <w:rPr>
          <w:rFonts w:ascii="Times New Roman" w:hAnsi="Times New Roman"/>
        </w:rPr>
        <w:t>a</w:t>
      </w:r>
      <w:r>
        <w:rPr>
          <w:rFonts w:ascii="Times New Roman" w:hAnsi="Times New Roman"/>
        </w:rPr>
        <w:t>re</w:t>
      </w:r>
      <w:r w:rsidR="00346601">
        <w:rPr>
          <w:rFonts w:ascii="Times New Roman" w:hAnsi="Times New Roman"/>
        </w:rPr>
        <w:t>,</w:t>
      </w:r>
      <w:r>
        <w:rPr>
          <w:rFonts w:ascii="Times New Roman" w:hAnsi="Times New Roman"/>
        </w:rPr>
        <w:t xml:space="preserve"> in many ways</w:t>
      </w:r>
      <w:r w:rsidR="00346601">
        <w:rPr>
          <w:rFonts w:ascii="Times New Roman" w:hAnsi="Times New Roman"/>
        </w:rPr>
        <w:t>,</w:t>
      </w:r>
      <w:r>
        <w:rPr>
          <w:rFonts w:ascii="Times New Roman" w:hAnsi="Times New Roman"/>
        </w:rPr>
        <w:t xml:space="preserve"> analogously diminutive</w:t>
      </w:r>
      <w:r w:rsidR="00346601">
        <w:rPr>
          <w:rFonts w:ascii="Times New Roman" w:hAnsi="Times New Roman"/>
        </w:rPr>
        <w:t>. T</w:t>
      </w:r>
      <w:r>
        <w:rPr>
          <w:rFonts w:ascii="Times New Roman" w:hAnsi="Times New Roman"/>
        </w:rPr>
        <w:t>he</w:t>
      </w:r>
      <w:r w:rsidR="00346601">
        <w:rPr>
          <w:rFonts w:ascii="Times New Roman" w:hAnsi="Times New Roman"/>
        </w:rPr>
        <w:t>y</w:t>
      </w:r>
      <w:r>
        <w:rPr>
          <w:rFonts w:ascii="Times New Roman" w:hAnsi="Times New Roman"/>
        </w:rPr>
        <w:t xml:space="preserve"> are not expansive vistas into which the user is placed but more intimate viewing situations</w:t>
      </w:r>
      <w:r w:rsidR="00346601">
        <w:rPr>
          <w:rFonts w:ascii="Times New Roman" w:hAnsi="Times New Roman"/>
        </w:rPr>
        <w:t>;</w:t>
      </w:r>
      <w:r>
        <w:rPr>
          <w:rFonts w:ascii="Times New Roman" w:hAnsi="Times New Roman"/>
        </w:rPr>
        <w:t xml:space="preserve"> their intimacy emphasi</w:t>
      </w:r>
      <w:r w:rsidR="00FF2A1B">
        <w:rPr>
          <w:rFonts w:ascii="Times New Roman" w:hAnsi="Times New Roman"/>
        </w:rPr>
        <w:t>z</w:t>
      </w:r>
      <w:r>
        <w:rPr>
          <w:rFonts w:ascii="Times New Roman" w:hAnsi="Times New Roman"/>
        </w:rPr>
        <w:t>ed by masking that borders</w:t>
      </w:r>
      <w:r w:rsidR="00346601">
        <w:rPr>
          <w:rFonts w:ascii="Times New Roman" w:hAnsi="Times New Roman"/>
        </w:rPr>
        <w:t xml:space="preserve"> the</w:t>
      </w:r>
      <w:r>
        <w:rPr>
          <w:rFonts w:ascii="Times New Roman" w:hAnsi="Times New Roman"/>
        </w:rPr>
        <w:t xml:space="preserve"> vision and funnels attention. </w:t>
      </w:r>
    </w:p>
    <w:p w:rsidR="003918DC" w:rsidRDefault="003918DC">
      <w:pPr>
        <w:pStyle w:val="Corpo"/>
        <w:tabs>
          <w:tab w:val="left" w:pos="2427"/>
        </w:tabs>
        <w:spacing w:line="360" w:lineRule="auto"/>
        <w:rPr>
          <w:rFonts w:ascii="Times New Roman" w:eastAsia="Times New Roman" w:hAnsi="Times New Roman" w:cs="Times New Roman"/>
        </w:rPr>
      </w:pPr>
    </w:p>
    <w:p w:rsidR="003918DC" w:rsidRDefault="00477B1D">
      <w:pPr>
        <w:pStyle w:val="Corpo"/>
        <w:tabs>
          <w:tab w:val="left" w:pos="2427"/>
        </w:tabs>
        <w:spacing w:line="360" w:lineRule="auto"/>
        <w:outlineLvl w:val="0"/>
        <w:rPr>
          <w:rFonts w:ascii="Times New Roman" w:eastAsia="Times New Roman" w:hAnsi="Times New Roman" w:cs="Times New Roman"/>
          <w:b/>
          <w:bCs/>
        </w:rPr>
      </w:pPr>
      <w:r>
        <w:rPr>
          <w:rFonts w:ascii="Times New Roman" w:hAnsi="Times New Roman"/>
          <w:b/>
          <w:bCs/>
          <w:lang w:val="de-DE"/>
        </w:rPr>
        <w:t>3D Cinema: Hybrid Immersion</w:t>
      </w:r>
    </w:p>
    <w:p w:rsidR="003918DC" w:rsidRDefault="003918DC">
      <w:pPr>
        <w:pStyle w:val="Corpo"/>
        <w:spacing w:line="360" w:lineRule="auto"/>
        <w:rPr>
          <w:rFonts w:ascii="Times New Roman" w:eastAsia="Times New Roman" w:hAnsi="Times New Roman" w:cs="Times New Roman"/>
        </w:rPr>
      </w:pPr>
    </w:p>
    <w:p w:rsidR="003918DC" w:rsidRDefault="00477B1D">
      <w:pPr>
        <w:pStyle w:val="Corpo"/>
        <w:spacing w:line="360" w:lineRule="auto"/>
        <w:rPr>
          <w:rFonts w:ascii="Times New Roman" w:eastAsia="Times New Roman" w:hAnsi="Times New Roman" w:cs="Times New Roman"/>
        </w:rPr>
      </w:pPr>
      <w:r>
        <w:rPr>
          <w:rFonts w:ascii="Times New Roman" w:hAnsi="Times New Roman"/>
        </w:rPr>
        <w:t>Despite the emphasis</w:t>
      </w:r>
      <w:r w:rsidR="00FF2A1B">
        <w:rPr>
          <w:rFonts w:ascii="Times New Roman" w:hAnsi="Times New Roman"/>
        </w:rPr>
        <w:t xml:space="preserve"> that</w:t>
      </w:r>
      <w:r>
        <w:rPr>
          <w:rFonts w:ascii="Times New Roman" w:hAnsi="Times New Roman"/>
        </w:rPr>
        <w:t xml:space="preserve"> she places upon the channeled, intimate attention engendered by the stereoscope, Krauss connects stereoscopic and cinematic viewing. Both, as she describes, </w:t>
      </w:r>
      <w:r>
        <w:rPr>
          <w:rFonts w:ascii="Times New Roman" w:hAnsi="Times New Roman"/>
        </w:rPr>
        <w:lastRenderedPageBreak/>
        <w:t>‘involve the isolation of the viewer with an image from which surrounding interference is masked out,’ and this connection is so strong that the stereoscope provides something of a ‘proto-history’ of the cinematic apparatus (Krauss, 1982</w:t>
      </w:r>
      <w:r w:rsidR="00FF2A1B">
        <w:rPr>
          <w:rFonts w:ascii="Times New Roman" w:hAnsi="Times New Roman"/>
        </w:rPr>
        <w:t>:</w:t>
      </w:r>
      <w:r>
        <w:rPr>
          <w:rFonts w:ascii="Times New Roman" w:hAnsi="Times New Roman"/>
        </w:rPr>
        <w:t xml:space="preserve"> p. 314). The cinema, as mentioned, masks attention through the darkness of everything other than the screen. Perhaps more notably, the close-up has been interpreted stereoscopically. Writing about turn of the century</w:t>
      </w:r>
      <w:r w:rsidR="00FF2A1B">
        <w:rPr>
          <w:rFonts w:ascii="Times New Roman" w:hAnsi="Times New Roman"/>
        </w:rPr>
        <w:t xml:space="preserve"> and</w:t>
      </w:r>
      <w:r>
        <w:rPr>
          <w:rFonts w:ascii="Times New Roman" w:hAnsi="Times New Roman"/>
        </w:rPr>
        <w:t xml:space="preserve"> modernity, David Trotter suggests that cinematic close-ups </w:t>
      </w:r>
      <w:r w:rsidR="00FF2A1B">
        <w:rPr>
          <w:rFonts w:ascii="Times New Roman" w:hAnsi="Times New Roman"/>
        </w:rPr>
        <w:t>a</w:t>
      </w:r>
      <w:r>
        <w:rPr>
          <w:rFonts w:ascii="Times New Roman" w:hAnsi="Times New Roman"/>
        </w:rPr>
        <w:t>re this medium’s way of eliciting ‘stereoscopic effects’ (Trotter, 2004</w:t>
      </w:r>
      <w:r w:rsidR="00FF2A1B">
        <w:rPr>
          <w:rFonts w:ascii="Times New Roman" w:hAnsi="Times New Roman"/>
        </w:rPr>
        <w:t>:</w:t>
      </w:r>
      <w:r>
        <w:rPr>
          <w:rFonts w:ascii="Times New Roman" w:hAnsi="Times New Roman"/>
        </w:rPr>
        <w:t xml:space="preserve"> p. 51-52). Trotter argues that the cinematic close-up </w:t>
      </w:r>
      <w:r w:rsidR="00FF2A1B">
        <w:rPr>
          <w:rFonts w:ascii="Times New Roman" w:hAnsi="Times New Roman"/>
        </w:rPr>
        <w:t xml:space="preserve">was </w:t>
      </w:r>
      <w:r>
        <w:rPr>
          <w:rFonts w:ascii="Times New Roman" w:hAnsi="Times New Roman"/>
        </w:rPr>
        <w:t xml:space="preserve">developed in the 1900s and 1910s as a direct response to the kinds of sensations that had been popularly offered by the stereoscope for several decades, and which were still a potent presence in the media landscape. In both cases, a tangible sense of space and presence </w:t>
      </w:r>
      <w:r w:rsidR="00FF2A1B">
        <w:rPr>
          <w:rFonts w:ascii="Times New Roman" w:hAnsi="Times New Roman"/>
        </w:rPr>
        <w:t>are</w:t>
      </w:r>
      <w:r>
        <w:rPr>
          <w:rFonts w:ascii="Times New Roman" w:hAnsi="Times New Roman"/>
        </w:rPr>
        <w:t xml:space="preserve"> created which is infused with an excessive power – both stereoscopic media and the close-up were, as Trotter describes, imbued with a certain unstable intensity and even eroticism thanks to their closeness (Trotter, 2004</w:t>
      </w:r>
      <w:r w:rsidR="00FF2A1B">
        <w:rPr>
          <w:rFonts w:ascii="Times New Roman" w:hAnsi="Times New Roman"/>
        </w:rPr>
        <w:t>:</w:t>
      </w:r>
      <w:r>
        <w:rPr>
          <w:rFonts w:ascii="Times New Roman" w:hAnsi="Times New Roman"/>
        </w:rPr>
        <w:t xml:space="preserve"> p.51-52).</w:t>
      </w:r>
    </w:p>
    <w:p w:rsidR="003918DC" w:rsidRDefault="003918DC">
      <w:pPr>
        <w:pStyle w:val="Corpo"/>
        <w:tabs>
          <w:tab w:val="left" w:pos="2427"/>
        </w:tabs>
        <w:spacing w:line="360" w:lineRule="auto"/>
        <w:rPr>
          <w:rFonts w:ascii="Times New Roman" w:eastAsia="Times New Roman" w:hAnsi="Times New Roman" w:cs="Times New Roman"/>
        </w:rPr>
      </w:pPr>
    </w:p>
    <w:p w:rsidR="003918DC" w:rsidRDefault="00477B1D">
      <w:pPr>
        <w:pStyle w:val="Corpo"/>
        <w:tabs>
          <w:tab w:val="left" w:pos="2427"/>
        </w:tabs>
        <w:spacing w:line="360" w:lineRule="auto"/>
        <w:rPr>
          <w:rFonts w:ascii="Times New Roman" w:eastAsia="Times New Roman" w:hAnsi="Times New Roman" w:cs="Times New Roman"/>
        </w:rPr>
      </w:pPr>
      <w:r>
        <w:rPr>
          <w:rFonts w:ascii="Times New Roman" w:hAnsi="Times New Roman"/>
        </w:rPr>
        <w:t>Links between the cinema and the microscope might be less obvious, but a comparison here is also instructive. If the microscope is like the stereoscope, it is also like the cinema. Through the lens of the microscope</w:t>
      </w:r>
      <w:r w:rsidR="00FF2A1B">
        <w:rPr>
          <w:rFonts w:ascii="Times New Roman" w:hAnsi="Times New Roman"/>
        </w:rPr>
        <w:t>, there are w</w:t>
      </w:r>
      <w:r>
        <w:rPr>
          <w:rFonts w:ascii="Times New Roman" w:hAnsi="Times New Roman"/>
        </w:rPr>
        <w:t>hat appear to be blank or very simplistic slides shown</w:t>
      </w:r>
      <w:r w:rsidR="00FF2A1B">
        <w:rPr>
          <w:rFonts w:ascii="Times New Roman" w:hAnsi="Times New Roman"/>
        </w:rPr>
        <w:t xml:space="preserve"> that</w:t>
      </w:r>
      <w:r>
        <w:rPr>
          <w:rFonts w:ascii="Times New Roman" w:hAnsi="Times New Roman"/>
        </w:rPr>
        <w:t xml:space="preserve"> contain abundant worlds</w:t>
      </w:r>
      <w:r w:rsidR="00FF2A1B">
        <w:rPr>
          <w:rFonts w:ascii="Times New Roman" w:hAnsi="Times New Roman"/>
        </w:rPr>
        <w:t>. S</w:t>
      </w:r>
      <w:r>
        <w:rPr>
          <w:rFonts w:ascii="Times New Roman" w:hAnsi="Times New Roman"/>
        </w:rPr>
        <w:t>imilarly, in</w:t>
      </w:r>
      <w:r w:rsidR="00FF2A1B">
        <w:rPr>
          <w:rFonts w:ascii="Times New Roman" w:hAnsi="Times New Roman"/>
        </w:rPr>
        <w:t xml:space="preserve"> an</w:t>
      </w:r>
      <w:r>
        <w:rPr>
          <w:rFonts w:ascii="Times New Roman" w:hAnsi="Times New Roman"/>
        </w:rPr>
        <w:t xml:space="preserve"> analogue projection</w:t>
      </w:r>
      <w:r w:rsidR="00FF2A1B">
        <w:rPr>
          <w:rFonts w:ascii="Times New Roman" w:hAnsi="Times New Roman"/>
        </w:rPr>
        <w:t>,</w:t>
      </w:r>
      <w:r>
        <w:rPr>
          <w:rFonts w:ascii="Times New Roman" w:hAnsi="Times New Roman"/>
        </w:rPr>
        <w:t xml:space="preserve"> chemically</w:t>
      </w:r>
      <w:r w:rsidR="00FF2A1B">
        <w:rPr>
          <w:rFonts w:ascii="Times New Roman" w:hAnsi="Times New Roman"/>
        </w:rPr>
        <w:t>-</w:t>
      </w:r>
      <w:r>
        <w:rPr>
          <w:rFonts w:ascii="Times New Roman" w:hAnsi="Times New Roman"/>
        </w:rPr>
        <w:t xml:space="preserve">produced images are magnified and shown to contain far more detail than we might appreciate </w:t>
      </w:r>
      <w:r w:rsidR="00FF2A1B">
        <w:rPr>
          <w:rFonts w:ascii="Times New Roman" w:hAnsi="Times New Roman"/>
        </w:rPr>
        <w:t>when</w:t>
      </w:r>
      <w:r>
        <w:rPr>
          <w:rFonts w:ascii="Times New Roman" w:hAnsi="Times New Roman"/>
        </w:rPr>
        <w:t xml:space="preserve"> handling them in their un-projected, material form. The film strip, like the microscopic slide, is a latent image</w:t>
      </w:r>
      <w:r w:rsidR="00FF2A1B">
        <w:rPr>
          <w:rFonts w:ascii="Times New Roman" w:hAnsi="Times New Roman"/>
        </w:rPr>
        <w:t>;</w:t>
      </w:r>
      <w:r>
        <w:rPr>
          <w:rFonts w:ascii="Times New Roman" w:hAnsi="Times New Roman"/>
        </w:rPr>
        <w:t xml:space="preserve"> a kind of representative icon of possibility. A strip of celluloid is rarely an end in itself, but the promise of a media experience, a promise which requires an apparatus involving lenses and light in order to be delivered</w:t>
      </w:r>
      <w:r w:rsidR="00FF2A1B">
        <w:rPr>
          <w:rFonts w:ascii="Times New Roman" w:hAnsi="Times New Roman"/>
        </w:rPr>
        <w:t xml:space="preserve"> and</w:t>
      </w:r>
      <w:r>
        <w:rPr>
          <w:rFonts w:ascii="Times New Roman" w:hAnsi="Times New Roman"/>
        </w:rPr>
        <w:t xml:space="preserve"> in order to be transformed into a world into which we can project ourselves. The film projector is effectively a microscope, blowing up a miniature world, only in an expansive rather than proximate fashion. Rather than provided a tunneled, close-by experience, in </w:t>
      </w:r>
      <w:r w:rsidR="00FF2A1B">
        <w:rPr>
          <w:rFonts w:ascii="Times New Roman" w:hAnsi="Times New Roman"/>
        </w:rPr>
        <w:t xml:space="preserve">the </w:t>
      </w:r>
      <w:r>
        <w:rPr>
          <w:rFonts w:ascii="Times New Roman" w:hAnsi="Times New Roman"/>
        </w:rPr>
        <w:t>cinema we are effectively placed within an expanded microscope</w:t>
      </w:r>
      <w:r w:rsidR="00FF2A1B">
        <w:rPr>
          <w:rFonts w:ascii="Times New Roman" w:hAnsi="Times New Roman"/>
        </w:rPr>
        <w:t xml:space="preserve"> as the</w:t>
      </w:r>
      <w:r>
        <w:rPr>
          <w:rFonts w:ascii="Times New Roman" w:hAnsi="Times New Roman"/>
        </w:rPr>
        <w:t xml:space="preserve"> occupants of the technical system which is magnifying the small into the detailed and enveloping.</w:t>
      </w:r>
    </w:p>
    <w:p w:rsidR="003918DC" w:rsidRDefault="003918DC">
      <w:pPr>
        <w:pStyle w:val="Corpo"/>
        <w:tabs>
          <w:tab w:val="left" w:pos="2427"/>
        </w:tabs>
        <w:spacing w:line="360" w:lineRule="auto"/>
        <w:rPr>
          <w:rFonts w:ascii="Times New Roman" w:eastAsia="Times New Roman" w:hAnsi="Times New Roman" w:cs="Times New Roman"/>
        </w:rPr>
      </w:pPr>
    </w:p>
    <w:p w:rsidR="003918DC" w:rsidRDefault="00477B1D">
      <w:pPr>
        <w:pStyle w:val="Corpo"/>
        <w:tabs>
          <w:tab w:val="left" w:pos="2427"/>
        </w:tabs>
        <w:spacing w:line="360" w:lineRule="auto"/>
        <w:rPr>
          <w:rFonts w:ascii="Times New Roman" w:eastAsia="Times New Roman" w:hAnsi="Times New Roman" w:cs="Times New Roman"/>
        </w:rPr>
      </w:pPr>
      <w:r>
        <w:rPr>
          <w:rFonts w:ascii="Times New Roman" w:hAnsi="Times New Roman"/>
        </w:rPr>
        <w:t xml:space="preserve">In all </w:t>
      </w:r>
      <w:r w:rsidR="00FF2A1B">
        <w:rPr>
          <w:rFonts w:ascii="Times New Roman" w:hAnsi="Times New Roman"/>
        </w:rPr>
        <w:t xml:space="preserve">of </w:t>
      </w:r>
      <w:r>
        <w:rPr>
          <w:rFonts w:ascii="Times New Roman" w:hAnsi="Times New Roman"/>
        </w:rPr>
        <w:t xml:space="preserve">these </w:t>
      </w:r>
      <w:r w:rsidR="00FF2A1B">
        <w:rPr>
          <w:rFonts w:ascii="Times New Roman" w:hAnsi="Times New Roman"/>
        </w:rPr>
        <w:t xml:space="preserve">types of </w:t>
      </w:r>
      <w:r>
        <w:rPr>
          <w:rFonts w:ascii="Times New Roman" w:hAnsi="Times New Roman"/>
        </w:rPr>
        <w:t>media – the stereoscope, microscope, telescope and cinema – lenses are employed to reshape our perception of a framed image and to effectively re-size it. In all</w:t>
      </w:r>
      <w:r w:rsidR="00FF2A1B">
        <w:rPr>
          <w:rFonts w:ascii="Times New Roman" w:hAnsi="Times New Roman"/>
        </w:rPr>
        <w:t xml:space="preserve"> of the above</w:t>
      </w:r>
      <w:r>
        <w:rPr>
          <w:rFonts w:ascii="Times New Roman" w:hAnsi="Times New Roman"/>
        </w:rPr>
        <w:t xml:space="preserve"> cases, we are dealing with a reduction: </w:t>
      </w:r>
      <w:r w:rsidR="00FF2A1B">
        <w:rPr>
          <w:rFonts w:ascii="Times New Roman" w:hAnsi="Times New Roman"/>
        </w:rPr>
        <w:t xml:space="preserve">the </w:t>
      </w:r>
      <w:r>
        <w:rPr>
          <w:rFonts w:ascii="Times New Roman" w:hAnsi="Times New Roman"/>
        </w:rPr>
        <w:t xml:space="preserve">space is limited and compressed, but this bordering is not the source of frustration. Rather, it works to further focus </w:t>
      </w:r>
      <w:r w:rsidR="00FF2A1B">
        <w:rPr>
          <w:rFonts w:ascii="Times New Roman" w:hAnsi="Times New Roman"/>
        </w:rPr>
        <w:t xml:space="preserve">our </w:t>
      </w:r>
      <w:r>
        <w:rPr>
          <w:rFonts w:ascii="Times New Roman" w:hAnsi="Times New Roman"/>
        </w:rPr>
        <w:t>attention and</w:t>
      </w:r>
      <w:r w:rsidR="00FF2A1B">
        <w:rPr>
          <w:rFonts w:ascii="Times New Roman" w:hAnsi="Times New Roman"/>
        </w:rPr>
        <w:t xml:space="preserve"> it</w:t>
      </w:r>
      <w:r>
        <w:rPr>
          <w:rFonts w:ascii="Times New Roman" w:hAnsi="Times New Roman"/>
        </w:rPr>
        <w:t xml:space="preserve"> encourage</w:t>
      </w:r>
      <w:r w:rsidR="00FF2A1B">
        <w:rPr>
          <w:rFonts w:ascii="Times New Roman" w:hAnsi="Times New Roman"/>
        </w:rPr>
        <w:t>s</w:t>
      </w:r>
      <w:r>
        <w:rPr>
          <w:rFonts w:ascii="Times New Roman" w:hAnsi="Times New Roman"/>
        </w:rPr>
        <w:t xml:space="preserve"> a sense of immersion within this reduced yet perceptually expanded world. </w:t>
      </w:r>
      <w:r>
        <w:rPr>
          <w:rFonts w:ascii="Times New Roman" w:hAnsi="Times New Roman"/>
        </w:rPr>
        <w:lastRenderedPageBreak/>
        <w:t>The reduction that media, by necessity, undertake</w:t>
      </w:r>
      <w:r w:rsidR="00FF2A1B">
        <w:rPr>
          <w:rFonts w:ascii="Times New Roman" w:hAnsi="Times New Roman"/>
        </w:rPr>
        <w:t>s</w:t>
      </w:r>
      <w:r>
        <w:rPr>
          <w:rFonts w:ascii="Times New Roman" w:hAnsi="Times New Roman"/>
        </w:rPr>
        <w:t xml:space="preserve"> is countered by the employment of an apparatus which either swells the mediated content or </w:t>
      </w:r>
      <w:r w:rsidR="00FF2A1B">
        <w:rPr>
          <w:rFonts w:ascii="Times New Roman" w:hAnsi="Times New Roman"/>
        </w:rPr>
        <w:t xml:space="preserve">that </w:t>
      </w:r>
      <w:r>
        <w:rPr>
          <w:rFonts w:ascii="Times New Roman" w:hAnsi="Times New Roman"/>
        </w:rPr>
        <w:t>brings us so close to it that we are surrounded by it. In this way, while immersion seems to be achieved in two distinct ways by visual media – either proximate and hand-held, or expansive and projected at some distance – these two strategies mobili</w:t>
      </w:r>
      <w:r w:rsidR="00FF2A1B">
        <w:rPr>
          <w:rFonts w:ascii="Times New Roman" w:hAnsi="Times New Roman"/>
        </w:rPr>
        <w:t>z</w:t>
      </w:r>
      <w:r>
        <w:rPr>
          <w:rFonts w:ascii="Times New Roman" w:hAnsi="Times New Roman"/>
        </w:rPr>
        <w:t>e surprisingly similar technical viewing situations and are themselves highly interrelated.</w:t>
      </w:r>
    </w:p>
    <w:p w:rsidR="003918DC" w:rsidRDefault="003918DC">
      <w:pPr>
        <w:pStyle w:val="Corpo"/>
        <w:tabs>
          <w:tab w:val="left" w:pos="2427"/>
        </w:tabs>
        <w:spacing w:line="360" w:lineRule="auto"/>
        <w:rPr>
          <w:rFonts w:ascii="Times New Roman" w:eastAsia="Times New Roman" w:hAnsi="Times New Roman" w:cs="Times New Roman"/>
        </w:rPr>
      </w:pPr>
    </w:p>
    <w:p w:rsidR="003918DC" w:rsidRDefault="00477B1D">
      <w:pPr>
        <w:pStyle w:val="Corpo"/>
        <w:tabs>
          <w:tab w:val="left" w:pos="2427"/>
        </w:tabs>
        <w:spacing w:line="360" w:lineRule="auto"/>
        <w:rPr>
          <w:rFonts w:ascii="Times New Roman" w:eastAsia="Times New Roman" w:hAnsi="Times New Roman" w:cs="Times New Roman"/>
        </w:rPr>
      </w:pPr>
      <w:r>
        <w:rPr>
          <w:rFonts w:ascii="Times New Roman" w:hAnsi="Times New Roman"/>
        </w:rPr>
        <w:t>The scope of this interrelation is revealed by 3D cinema in the present moment</w:t>
      </w:r>
      <w:r w:rsidR="00FF2A1B">
        <w:rPr>
          <w:rFonts w:ascii="Times New Roman" w:hAnsi="Times New Roman"/>
        </w:rPr>
        <w:t xml:space="preserve"> as</w:t>
      </w:r>
      <w:r>
        <w:rPr>
          <w:rFonts w:ascii="Times New Roman" w:hAnsi="Times New Roman"/>
        </w:rPr>
        <w:t xml:space="preserve"> a media form which intriguingly hybridi</w:t>
      </w:r>
      <w:r w:rsidR="00FF2A1B">
        <w:rPr>
          <w:rFonts w:ascii="Times New Roman" w:hAnsi="Times New Roman"/>
        </w:rPr>
        <w:t>z</w:t>
      </w:r>
      <w:r>
        <w:rPr>
          <w:rFonts w:ascii="Times New Roman" w:hAnsi="Times New Roman"/>
        </w:rPr>
        <w:t>es the immersive strategies already outlined. Perhaps most obviously, 3D cinema is expansive. It is projected on</w:t>
      </w:r>
      <w:r w:rsidR="00FF2A1B">
        <w:rPr>
          <w:rFonts w:ascii="Times New Roman" w:hAnsi="Times New Roman"/>
        </w:rPr>
        <w:t>to</w:t>
      </w:r>
      <w:r>
        <w:rPr>
          <w:rFonts w:ascii="Times New Roman" w:hAnsi="Times New Roman"/>
        </w:rPr>
        <w:t xml:space="preserve"> a cinema screen, and is associated with IMAX and other large format screening situations. Digital 3D cinema is, as emblemati</w:t>
      </w:r>
      <w:r w:rsidR="00FF2A1B">
        <w:rPr>
          <w:rFonts w:ascii="Times New Roman" w:hAnsi="Times New Roman"/>
        </w:rPr>
        <w:t>z</w:t>
      </w:r>
      <w:r>
        <w:rPr>
          <w:rFonts w:ascii="Times New Roman" w:hAnsi="Times New Roman"/>
        </w:rPr>
        <w:t xml:space="preserve">ed by the most significant commercial 3D film of the current era, </w:t>
      </w:r>
      <w:r>
        <w:rPr>
          <w:rFonts w:ascii="Times New Roman" w:hAnsi="Times New Roman"/>
          <w:i/>
          <w:iCs/>
          <w:lang w:val="it-IT"/>
        </w:rPr>
        <w:t>Avatar</w:t>
      </w:r>
      <w:r>
        <w:rPr>
          <w:rFonts w:ascii="Times New Roman" w:hAnsi="Times New Roman"/>
          <w:lang w:val="it-IT"/>
        </w:rPr>
        <w:t xml:space="preserve">, </w:t>
      </w:r>
      <w:r w:rsidR="00FF2A1B">
        <w:rPr>
          <w:rFonts w:ascii="Times New Roman" w:hAnsi="Times New Roman"/>
          <w:lang w:val="it-IT"/>
        </w:rPr>
        <w:t xml:space="preserve">as </w:t>
      </w:r>
      <w:r>
        <w:rPr>
          <w:rFonts w:ascii="Times New Roman" w:hAnsi="Times New Roman"/>
          <w:lang w:val="it-IT"/>
        </w:rPr>
        <w:t xml:space="preserve">a cinema of </w:t>
      </w:r>
      <w:r>
        <w:rPr>
          <w:rFonts w:ascii="Times New Roman" w:hAnsi="Times New Roman"/>
          <w:i/>
          <w:iCs/>
          <w:lang w:val="fr-FR"/>
        </w:rPr>
        <w:t>scale</w:t>
      </w:r>
      <w:r>
        <w:rPr>
          <w:rFonts w:ascii="Times New Roman" w:hAnsi="Times New Roman"/>
        </w:rPr>
        <w:t>. In this film as in many others, our gaze wanders through an expansive volumetric terrain. While 3D cinema may be linked with frame-breaking objects and spectacle, a counter discourse has emerged which emphasi</w:t>
      </w:r>
      <w:r w:rsidR="00FF2A1B">
        <w:rPr>
          <w:rFonts w:ascii="Times New Roman" w:hAnsi="Times New Roman"/>
        </w:rPr>
        <w:t>z</w:t>
      </w:r>
      <w:r>
        <w:rPr>
          <w:rFonts w:ascii="Times New Roman" w:hAnsi="Times New Roman"/>
        </w:rPr>
        <w:t>es that the technology can (and, it is often argued, should) be used to create seemingly limitless worlds through which the viewer’s eyes are encouraged to move.</w:t>
      </w:r>
      <w:r>
        <w:rPr>
          <w:rFonts w:ascii="Times New Roman" w:eastAsia="Times New Roman" w:hAnsi="Times New Roman" w:cs="Times New Roman"/>
          <w:vertAlign w:val="superscript"/>
        </w:rPr>
        <w:footnoteReference w:id="6"/>
      </w:r>
      <w:r>
        <w:rPr>
          <w:rFonts w:ascii="Times New Roman" w:hAnsi="Times New Roman"/>
        </w:rPr>
        <w:t xml:space="preserve"> This returns us to the visual rhetoric of the panorama rather than an edited space into which we are perceptually placed (as in 2D cinema)</w:t>
      </w:r>
      <w:r w:rsidR="00FF2A1B">
        <w:rPr>
          <w:rFonts w:ascii="Times New Roman" w:hAnsi="Times New Roman"/>
        </w:rPr>
        <w:t>.</w:t>
      </w:r>
      <w:r>
        <w:rPr>
          <w:rFonts w:ascii="Times New Roman" w:hAnsi="Times New Roman"/>
        </w:rPr>
        <w:t xml:space="preserve"> 3D cinema is often expected to provide a panoramic overview</w:t>
      </w:r>
      <w:r w:rsidR="00FF2A1B">
        <w:rPr>
          <w:rFonts w:ascii="Times New Roman" w:hAnsi="Times New Roman"/>
        </w:rPr>
        <w:t>;</w:t>
      </w:r>
      <w:r>
        <w:rPr>
          <w:rFonts w:ascii="Times New Roman" w:hAnsi="Times New Roman"/>
        </w:rPr>
        <w:t xml:space="preserve"> a world that we feel has engulfed us. This is certainly the strategy taken by many IMAX 3D documentaries, which place their audiences in unusual or exotic spaces (</w:t>
      </w:r>
      <w:r w:rsidR="00FF2A1B">
        <w:rPr>
          <w:rFonts w:ascii="Times New Roman" w:hAnsi="Times New Roman"/>
        </w:rPr>
        <w:t xml:space="preserve">such as </w:t>
      </w:r>
      <w:r>
        <w:rPr>
          <w:rFonts w:ascii="Times New Roman" w:hAnsi="Times New Roman"/>
        </w:rPr>
        <w:t>a wildlife safari</w:t>
      </w:r>
      <w:r w:rsidR="00FF2A1B">
        <w:rPr>
          <w:rFonts w:ascii="Times New Roman" w:hAnsi="Times New Roman"/>
        </w:rPr>
        <w:t xml:space="preserve"> or</w:t>
      </w:r>
      <w:r>
        <w:rPr>
          <w:rFonts w:ascii="Times New Roman" w:hAnsi="Times New Roman"/>
        </w:rPr>
        <w:t xml:space="preserve"> the International Space Station), and</w:t>
      </w:r>
      <w:r w:rsidR="00FF2A1B">
        <w:rPr>
          <w:rFonts w:ascii="Times New Roman" w:hAnsi="Times New Roman"/>
        </w:rPr>
        <w:t xml:space="preserve"> that</w:t>
      </w:r>
      <w:r>
        <w:rPr>
          <w:rFonts w:ascii="Times New Roman" w:hAnsi="Times New Roman"/>
        </w:rPr>
        <w:t xml:space="preserve"> encourage a wandering, amazed gaze.</w:t>
      </w:r>
      <w:r>
        <w:rPr>
          <w:rFonts w:ascii="Times New Roman" w:eastAsia="Times New Roman" w:hAnsi="Times New Roman" w:cs="Times New Roman"/>
          <w:vertAlign w:val="superscript"/>
        </w:rPr>
        <w:footnoteReference w:id="7"/>
      </w:r>
      <w:r>
        <w:rPr>
          <w:rFonts w:ascii="Times New Roman" w:hAnsi="Times New Roman"/>
          <w:i/>
          <w:iCs/>
          <w:lang w:val="it-IT"/>
        </w:rPr>
        <w:t>Avatar</w:t>
      </w:r>
      <w:r>
        <w:rPr>
          <w:rFonts w:ascii="Times New Roman" w:hAnsi="Times New Roman"/>
        </w:rPr>
        <w:t xml:space="preserve"> offers moments that work in this manner, but </w:t>
      </w:r>
      <w:r w:rsidR="00FF2A1B">
        <w:rPr>
          <w:rFonts w:ascii="Times New Roman" w:hAnsi="Times New Roman"/>
        </w:rPr>
        <w:t xml:space="preserve">it </w:t>
      </w:r>
      <w:r>
        <w:rPr>
          <w:rFonts w:ascii="Times New Roman" w:hAnsi="Times New Roman"/>
        </w:rPr>
        <w:t xml:space="preserve">also balances such </w:t>
      </w:r>
      <w:r w:rsidR="00FF2A1B">
        <w:rPr>
          <w:rFonts w:ascii="Times New Roman" w:hAnsi="Times New Roman"/>
        </w:rPr>
        <w:t xml:space="preserve">a </w:t>
      </w:r>
      <w:r>
        <w:rPr>
          <w:rFonts w:ascii="Times New Roman" w:hAnsi="Times New Roman"/>
        </w:rPr>
        <w:t xml:space="preserve">spectacle with more standard, 2D-like film grammar, </w:t>
      </w:r>
      <w:r w:rsidR="00FF2A1B">
        <w:rPr>
          <w:rFonts w:ascii="Times New Roman" w:hAnsi="Times New Roman"/>
        </w:rPr>
        <w:t xml:space="preserve">which is </w:t>
      </w:r>
      <w:r>
        <w:rPr>
          <w:rFonts w:ascii="Times New Roman" w:hAnsi="Times New Roman"/>
        </w:rPr>
        <w:t>a negotiation undertaken by many other mainstream 3D narrative feature films (Jones, 2015).</w:t>
      </w:r>
    </w:p>
    <w:p w:rsidR="003918DC" w:rsidRDefault="003918DC">
      <w:pPr>
        <w:pStyle w:val="Corpo"/>
        <w:tabs>
          <w:tab w:val="left" w:pos="2427"/>
        </w:tabs>
        <w:spacing w:line="360" w:lineRule="auto"/>
        <w:rPr>
          <w:rFonts w:ascii="Times New Roman" w:eastAsia="Times New Roman" w:hAnsi="Times New Roman" w:cs="Times New Roman"/>
        </w:rPr>
      </w:pPr>
    </w:p>
    <w:p w:rsidR="003918DC" w:rsidRDefault="00477B1D">
      <w:pPr>
        <w:pStyle w:val="Corpo"/>
        <w:tabs>
          <w:tab w:val="left" w:pos="2427"/>
        </w:tabs>
        <w:spacing w:line="360" w:lineRule="auto"/>
        <w:rPr>
          <w:rFonts w:ascii="Times New Roman" w:eastAsia="Times New Roman" w:hAnsi="Times New Roman" w:cs="Times New Roman"/>
        </w:rPr>
      </w:pPr>
      <w:r>
        <w:rPr>
          <w:rFonts w:ascii="Times New Roman" w:hAnsi="Times New Roman"/>
        </w:rPr>
        <w:t>For all the panoramic immersion</w:t>
      </w:r>
      <w:r w:rsidR="00FF2A1B">
        <w:rPr>
          <w:rFonts w:ascii="Times New Roman" w:hAnsi="Times New Roman"/>
        </w:rPr>
        <w:t xml:space="preserve"> that</w:t>
      </w:r>
      <w:r>
        <w:rPr>
          <w:rFonts w:ascii="Times New Roman" w:hAnsi="Times New Roman"/>
        </w:rPr>
        <w:t xml:space="preserve"> it may offer, 3D cinema, like the stereoscope, is predicated upon closeness. Relying upon binocular disparity, a physiological effect that only arises from proximity, 3D cinema tends to bring things into the peripers</w:t>
      </w:r>
      <w:r w:rsidR="00FF2A1B">
        <w:rPr>
          <w:rFonts w:ascii="Times New Roman" w:hAnsi="Times New Roman"/>
        </w:rPr>
        <w:t>o</w:t>
      </w:r>
      <w:r>
        <w:rPr>
          <w:rFonts w:ascii="Times New Roman" w:hAnsi="Times New Roman"/>
        </w:rPr>
        <w:t xml:space="preserve">nal zone of the viewer. Depth values might be manipulated to add a greater sense of separation or roundness </w:t>
      </w:r>
      <w:r>
        <w:rPr>
          <w:rFonts w:ascii="Times New Roman" w:hAnsi="Times New Roman"/>
        </w:rPr>
        <w:lastRenderedPageBreak/>
        <w:t>to objects (especially so in the digital era with its post-production tools), and this makes the content of the world presented seem closer (after all, the greater the binocular disparity, the closer the object). This also tends to make things seem smaller – a scene with amplified depth values, made to seem closer, is made also correspondingly to seem miniaturi</w:t>
      </w:r>
      <w:r w:rsidR="00FF2A1B">
        <w:rPr>
          <w:rFonts w:ascii="Times New Roman" w:hAnsi="Times New Roman"/>
        </w:rPr>
        <w:t>z</w:t>
      </w:r>
      <w:r>
        <w:rPr>
          <w:rFonts w:ascii="Times New Roman" w:hAnsi="Times New Roman"/>
        </w:rPr>
        <w:t>ed (that is, it provides us with the imagined physiology of a giant through its wider inter-ocular gap).</w:t>
      </w:r>
    </w:p>
    <w:p w:rsidR="003918DC" w:rsidRDefault="003918DC">
      <w:pPr>
        <w:pStyle w:val="Corpo"/>
        <w:tabs>
          <w:tab w:val="left" w:pos="2427"/>
        </w:tabs>
        <w:spacing w:line="360" w:lineRule="auto"/>
        <w:rPr>
          <w:rFonts w:ascii="Times New Roman" w:eastAsia="Times New Roman" w:hAnsi="Times New Roman" w:cs="Times New Roman"/>
        </w:rPr>
      </w:pPr>
    </w:p>
    <w:p w:rsidR="003918DC" w:rsidRDefault="00477B1D">
      <w:pPr>
        <w:pStyle w:val="Corpo"/>
        <w:tabs>
          <w:tab w:val="left" w:pos="2427"/>
        </w:tabs>
        <w:spacing w:line="360" w:lineRule="auto"/>
        <w:rPr>
          <w:rFonts w:ascii="Times New Roman" w:eastAsia="Times New Roman" w:hAnsi="Times New Roman" w:cs="Times New Roman"/>
        </w:rPr>
      </w:pPr>
      <w:r>
        <w:rPr>
          <w:rFonts w:ascii="Times New Roman" w:hAnsi="Times New Roman"/>
        </w:rPr>
        <w:t>So, for all that 3D cinema is aligned with IMAX screens and huge cinematic spectacle, the presence of stereoscopic media cues complicate any assumption that the immersion being provided is functioning in an expansive and distant manner. We may feel as though our eyes can wander through the terrain of a 3D film, but this wandering is closer and more circumscribed than the panorama. The world presented is perceptually closer thanks to stereoscopic cues, and the viewing angles of 3D projection even work to funnel our attention in a similar manner to the stereoscope’s focali</w:t>
      </w:r>
      <w:r w:rsidR="00FF2A1B">
        <w:rPr>
          <w:rFonts w:ascii="Times New Roman" w:hAnsi="Times New Roman"/>
        </w:rPr>
        <w:t>z</w:t>
      </w:r>
      <w:r>
        <w:rPr>
          <w:rFonts w:ascii="Times New Roman" w:hAnsi="Times New Roman"/>
        </w:rPr>
        <w:t>ing lenses. The miniaturi</w:t>
      </w:r>
      <w:r w:rsidR="00FF2A1B">
        <w:rPr>
          <w:rFonts w:ascii="Times New Roman" w:hAnsi="Times New Roman"/>
        </w:rPr>
        <w:t>z</w:t>
      </w:r>
      <w:r>
        <w:rPr>
          <w:rFonts w:ascii="Times New Roman" w:hAnsi="Times New Roman"/>
        </w:rPr>
        <w:t>ation undertaken by 3D cinema is</w:t>
      </w:r>
      <w:r w:rsidR="00FF2A1B">
        <w:rPr>
          <w:rFonts w:ascii="Times New Roman" w:hAnsi="Times New Roman"/>
        </w:rPr>
        <w:t xml:space="preserve"> </w:t>
      </w:r>
      <w:r>
        <w:rPr>
          <w:rFonts w:ascii="Times New Roman" w:hAnsi="Times New Roman"/>
        </w:rPr>
        <w:t xml:space="preserve">connected to a broader tendency toward a play </w:t>
      </w:r>
      <w:r w:rsidR="00FF2A1B">
        <w:rPr>
          <w:rFonts w:ascii="Times New Roman" w:hAnsi="Times New Roman"/>
        </w:rPr>
        <w:t>on</w:t>
      </w:r>
      <w:r>
        <w:rPr>
          <w:rFonts w:ascii="Times New Roman" w:hAnsi="Times New Roman"/>
        </w:rPr>
        <w:t xml:space="preserve"> scale in immersive media. As described above, the cinematic close-up has been linked to stereoscopy in its effect of closeness and depth. Meanwhile, the closeness of 3D cinema is what helps it to potently envelop the viewer. Like the stereoscope, the impression can be one of surrounding, but intensely (if subtl</w:t>
      </w:r>
      <w:r w:rsidR="00FF2A1B">
        <w:rPr>
          <w:rFonts w:ascii="Times New Roman" w:hAnsi="Times New Roman"/>
        </w:rPr>
        <w:t>e</w:t>
      </w:r>
      <w:r>
        <w:rPr>
          <w:rFonts w:ascii="Times New Roman" w:hAnsi="Times New Roman"/>
        </w:rPr>
        <w:t>) close space. This is similar to the experience offered by contemporary VR. A</w:t>
      </w:r>
      <w:r w:rsidR="00FF2A1B">
        <w:rPr>
          <w:rFonts w:ascii="Times New Roman" w:hAnsi="Times New Roman"/>
        </w:rPr>
        <w:t>s a</w:t>
      </w:r>
      <w:r>
        <w:rPr>
          <w:rFonts w:ascii="Times New Roman" w:hAnsi="Times New Roman"/>
        </w:rPr>
        <w:t>nother highly proximate media delivery device (the screen is barely a couple of inches from our eyes), VR may provide more expansive spaces than cinema since we are able to move our head and look around</w:t>
      </w:r>
      <w:r w:rsidR="00FF2A1B">
        <w:rPr>
          <w:rFonts w:ascii="Times New Roman" w:hAnsi="Times New Roman"/>
        </w:rPr>
        <w:t>,</w:t>
      </w:r>
      <w:r>
        <w:rPr>
          <w:rFonts w:ascii="Times New Roman" w:hAnsi="Times New Roman"/>
        </w:rPr>
        <w:t xml:space="preserve"> but it mimics the stereoscope in our awareness of the proximity of the media apparatus and the focusing of attention and</w:t>
      </w:r>
      <w:r w:rsidR="00FF2A1B">
        <w:rPr>
          <w:rFonts w:ascii="Times New Roman" w:hAnsi="Times New Roman"/>
        </w:rPr>
        <w:t xml:space="preserve"> the</w:t>
      </w:r>
      <w:r>
        <w:rPr>
          <w:rFonts w:ascii="Times New Roman" w:hAnsi="Times New Roman"/>
        </w:rPr>
        <w:t xml:space="preserve"> subtle masking being undertaken within our visual field.</w:t>
      </w:r>
    </w:p>
    <w:p w:rsidR="003918DC" w:rsidRDefault="003918DC">
      <w:pPr>
        <w:pStyle w:val="Corpo"/>
        <w:tabs>
          <w:tab w:val="left" w:pos="2427"/>
        </w:tabs>
        <w:spacing w:line="360" w:lineRule="auto"/>
        <w:rPr>
          <w:rFonts w:ascii="Times New Roman" w:eastAsia="Times New Roman" w:hAnsi="Times New Roman" w:cs="Times New Roman"/>
        </w:rPr>
      </w:pPr>
    </w:p>
    <w:p w:rsidR="003918DC" w:rsidRDefault="00477B1D">
      <w:pPr>
        <w:pStyle w:val="Corpo"/>
        <w:tabs>
          <w:tab w:val="left" w:pos="2427"/>
        </w:tabs>
        <w:spacing w:line="360" w:lineRule="auto"/>
        <w:outlineLvl w:val="0"/>
        <w:rPr>
          <w:rFonts w:ascii="Times New Roman" w:eastAsia="Times New Roman" w:hAnsi="Times New Roman" w:cs="Times New Roman"/>
          <w:b/>
          <w:bCs/>
        </w:rPr>
      </w:pPr>
      <w:r>
        <w:rPr>
          <w:rFonts w:ascii="Times New Roman" w:hAnsi="Times New Roman"/>
          <w:b/>
          <w:bCs/>
          <w:lang w:val="it-IT"/>
        </w:rPr>
        <w:t>Conclusion</w:t>
      </w:r>
    </w:p>
    <w:p w:rsidR="003918DC" w:rsidRDefault="003918DC">
      <w:pPr>
        <w:pStyle w:val="Corpo"/>
        <w:tabs>
          <w:tab w:val="left" w:pos="2427"/>
        </w:tabs>
        <w:spacing w:line="360" w:lineRule="auto"/>
        <w:rPr>
          <w:rFonts w:ascii="Times New Roman" w:eastAsia="Times New Roman" w:hAnsi="Times New Roman" w:cs="Times New Roman"/>
        </w:rPr>
      </w:pPr>
    </w:p>
    <w:p w:rsidR="003918DC" w:rsidRDefault="00477B1D">
      <w:pPr>
        <w:pStyle w:val="Corpo"/>
        <w:tabs>
          <w:tab w:val="left" w:pos="2427"/>
        </w:tabs>
        <w:spacing w:line="360" w:lineRule="auto"/>
        <w:rPr>
          <w:rFonts w:ascii="Times New Roman" w:eastAsia="Times New Roman" w:hAnsi="Times New Roman" w:cs="Times New Roman"/>
        </w:rPr>
      </w:pPr>
      <w:r>
        <w:rPr>
          <w:rFonts w:ascii="Times New Roman" w:hAnsi="Times New Roman"/>
        </w:rPr>
        <w:t>In this article</w:t>
      </w:r>
      <w:r w:rsidR="00FF2A1B">
        <w:rPr>
          <w:rFonts w:ascii="Times New Roman" w:hAnsi="Times New Roman"/>
        </w:rPr>
        <w:t>,</w:t>
      </w:r>
      <w:r>
        <w:rPr>
          <w:rFonts w:ascii="Times New Roman" w:hAnsi="Times New Roman"/>
        </w:rPr>
        <w:t xml:space="preserve"> I have delineated between expansive and proximate immersion, showing how both the small and the big can be immersive and in similar ways. Dissimilar physical proximities between </w:t>
      </w:r>
      <w:r w:rsidR="00FF2A1B">
        <w:rPr>
          <w:rFonts w:ascii="Times New Roman" w:hAnsi="Times New Roman"/>
        </w:rPr>
        <w:t xml:space="preserve">the </w:t>
      </w:r>
      <w:r>
        <w:rPr>
          <w:rFonts w:ascii="Times New Roman" w:hAnsi="Times New Roman"/>
        </w:rPr>
        <w:t>viewed and view can lead to similar impressions of closeness and envelopment. An immersive, created world need</w:t>
      </w:r>
      <w:r w:rsidR="00FF2A1B">
        <w:rPr>
          <w:rFonts w:ascii="Times New Roman" w:hAnsi="Times New Roman"/>
        </w:rPr>
        <w:t>s</w:t>
      </w:r>
      <w:r>
        <w:rPr>
          <w:rFonts w:ascii="Times New Roman" w:hAnsi="Times New Roman"/>
        </w:rPr>
        <w:t xml:space="preserve"> not be that which is huge, which towers over us and</w:t>
      </w:r>
      <w:r w:rsidR="00FF2A1B">
        <w:rPr>
          <w:rFonts w:ascii="Times New Roman" w:hAnsi="Times New Roman"/>
        </w:rPr>
        <w:t xml:space="preserve"> that</w:t>
      </w:r>
      <w:r>
        <w:rPr>
          <w:rFonts w:ascii="Times New Roman" w:hAnsi="Times New Roman"/>
        </w:rPr>
        <w:t xml:space="preserve"> is far beyond our grasp, as in a nineteenth-century panorama or a contemporary IMAX screen. Stereoscopes and VR may</w:t>
      </w:r>
      <w:r w:rsidR="00FF2A1B">
        <w:rPr>
          <w:rFonts w:ascii="Times New Roman" w:hAnsi="Times New Roman"/>
        </w:rPr>
        <w:t>,</w:t>
      </w:r>
      <w:r>
        <w:rPr>
          <w:rFonts w:ascii="Times New Roman" w:hAnsi="Times New Roman"/>
        </w:rPr>
        <w:t xml:space="preserve"> in their own way</w:t>
      </w:r>
      <w:r w:rsidR="00FF2A1B">
        <w:rPr>
          <w:rFonts w:ascii="Times New Roman" w:hAnsi="Times New Roman"/>
        </w:rPr>
        <w:t>,</w:t>
      </w:r>
      <w:r>
        <w:rPr>
          <w:rFonts w:ascii="Times New Roman" w:hAnsi="Times New Roman"/>
        </w:rPr>
        <w:t xml:space="preserve"> offer immersive and seemingly expansive and spatially extensive media experiences. Moreover, we must attend to the ways in which both hand-held and large-scale media still manage and even rely </w:t>
      </w:r>
      <w:r>
        <w:rPr>
          <w:rFonts w:ascii="Times New Roman" w:hAnsi="Times New Roman"/>
        </w:rPr>
        <w:lastRenderedPageBreak/>
        <w:t>upon closeness, or a sense of closeness, for their immersive operations. 3D cinema combines aspects of expansive and proximate media and so demonstrates further the importance of the proximate in relation to our understanding of visually immersive media.</w:t>
      </w:r>
    </w:p>
    <w:p w:rsidR="003918DC" w:rsidRDefault="003918DC">
      <w:pPr>
        <w:pStyle w:val="Corpo"/>
        <w:tabs>
          <w:tab w:val="left" w:pos="2427"/>
        </w:tabs>
        <w:spacing w:line="360" w:lineRule="auto"/>
        <w:rPr>
          <w:rFonts w:ascii="Times New Roman" w:eastAsia="Times New Roman" w:hAnsi="Times New Roman" w:cs="Times New Roman"/>
        </w:rPr>
      </w:pPr>
    </w:p>
    <w:p w:rsidR="003918DC" w:rsidRDefault="003918DC">
      <w:pPr>
        <w:pStyle w:val="Corpo"/>
        <w:tabs>
          <w:tab w:val="left" w:pos="2427"/>
        </w:tabs>
        <w:spacing w:line="360" w:lineRule="auto"/>
        <w:rPr>
          <w:rFonts w:ascii="Times New Roman" w:eastAsia="Times New Roman" w:hAnsi="Times New Roman" w:cs="Times New Roman"/>
        </w:rPr>
      </w:pPr>
    </w:p>
    <w:p w:rsidR="003918DC" w:rsidRDefault="00477B1D">
      <w:pPr>
        <w:pStyle w:val="Corpo"/>
      </w:pPr>
      <w:r>
        <w:rPr>
          <w:rFonts w:ascii="Arial Unicode MS" w:eastAsia="Arial Unicode MS" w:hAnsi="Arial Unicode MS" w:cs="Arial Unicode MS"/>
        </w:rPr>
        <w:br w:type="page"/>
      </w:r>
    </w:p>
    <w:p w:rsidR="003918DC" w:rsidRDefault="00477B1D">
      <w:pPr>
        <w:pStyle w:val="Corpo"/>
        <w:spacing w:line="360" w:lineRule="auto"/>
        <w:ind w:left="1620" w:hanging="1620"/>
        <w:outlineLvl w:val="0"/>
        <w:rPr>
          <w:rFonts w:ascii="Times New Roman" w:eastAsia="Times New Roman" w:hAnsi="Times New Roman" w:cs="Times New Roman"/>
          <w:b/>
          <w:bCs/>
        </w:rPr>
      </w:pPr>
      <w:r>
        <w:rPr>
          <w:rFonts w:ascii="Times New Roman" w:hAnsi="Times New Roman"/>
          <w:b/>
          <w:bCs/>
          <w:lang w:val="fr-FR"/>
        </w:rPr>
        <w:lastRenderedPageBreak/>
        <w:t>References</w:t>
      </w:r>
    </w:p>
    <w:p w:rsidR="003918DC" w:rsidRDefault="003918DC">
      <w:pPr>
        <w:pStyle w:val="Corpo"/>
        <w:spacing w:line="360" w:lineRule="auto"/>
        <w:ind w:left="1620" w:hanging="1620"/>
        <w:rPr>
          <w:rFonts w:ascii="Times New Roman" w:eastAsia="Times New Roman" w:hAnsi="Times New Roman" w:cs="Times New Roman"/>
        </w:rPr>
      </w:pPr>
    </w:p>
    <w:p w:rsidR="003918DC" w:rsidRDefault="00477B1D">
      <w:pPr>
        <w:pStyle w:val="Corpo"/>
        <w:spacing w:line="360" w:lineRule="auto"/>
        <w:ind w:left="720" w:hanging="720"/>
        <w:rPr>
          <w:rFonts w:ascii="Times New Roman" w:eastAsia="Times New Roman" w:hAnsi="Times New Roman" w:cs="Times New Roman"/>
        </w:rPr>
      </w:pPr>
      <w:r>
        <w:rPr>
          <w:rFonts w:ascii="Times New Roman" w:hAnsi="Times New Roman"/>
        </w:rPr>
        <w:t xml:space="preserve">Atkinson, S. (2011). Stereoscopic-3D Storytelling: Rethinking the Conventions, Grammar and Aesthetics of a New Medium. </w:t>
      </w:r>
      <w:r>
        <w:rPr>
          <w:rFonts w:ascii="Times New Roman" w:hAnsi="Times New Roman"/>
          <w:i/>
          <w:iCs/>
        </w:rPr>
        <w:t>Journal of Media Practice,</w:t>
      </w:r>
      <w:r>
        <w:rPr>
          <w:rFonts w:ascii="Times New Roman" w:hAnsi="Times New Roman"/>
        </w:rPr>
        <w:t xml:space="preserve"> 12(2), 139–156.</w:t>
      </w:r>
    </w:p>
    <w:p w:rsidR="003918DC" w:rsidRDefault="003918DC">
      <w:pPr>
        <w:pStyle w:val="Corpo"/>
        <w:spacing w:line="360" w:lineRule="auto"/>
        <w:ind w:left="720" w:hanging="720"/>
        <w:rPr>
          <w:rFonts w:ascii="Times New Roman" w:eastAsia="Times New Roman" w:hAnsi="Times New Roman" w:cs="Times New Roman"/>
        </w:rPr>
      </w:pPr>
    </w:p>
    <w:p w:rsidR="003918DC" w:rsidRDefault="00477B1D">
      <w:pPr>
        <w:pStyle w:val="Corpo"/>
        <w:spacing w:line="360" w:lineRule="auto"/>
        <w:ind w:left="720" w:hanging="720"/>
        <w:rPr>
          <w:rFonts w:ascii="Times New Roman" w:eastAsia="Times New Roman" w:hAnsi="Times New Roman" w:cs="Times New Roman"/>
        </w:rPr>
      </w:pPr>
      <w:r>
        <w:rPr>
          <w:rFonts w:ascii="Times New Roman" w:hAnsi="Times New Roman"/>
        </w:rPr>
        <w:t xml:space="preserve">Bazin, A. (2005). The Myth of Total Cinema. In </w:t>
      </w:r>
      <w:r>
        <w:rPr>
          <w:rFonts w:ascii="Times New Roman" w:hAnsi="Times New Roman"/>
          <w:i/>
          <w:iCs/>
        </w:rPr>
        <w:t>What is Cinema?</w:t>
      </w:r>
      <w:r>
        <w:rPr>
          <w:rFonts w:ascii="Times New Roman" w:hAnsi="Times New Roman"/>
        </w:rPr>
        <w:t xml:space="preserve"> vol. 1 (pp. 17–22) (H. Gray, trans.). Berkeley and Los Angeles, CA: University of California Press.</w:t>
      </w:r>
    </w:p>
    <w:p w:rsidR="003918DC" w:rsidRDefault="003918DC">
      <w:pPr>
        <w:pStyle w:val="Corpo"/>
        <w:spacing w:line="360" w:lineRule="auto"/>
        <w:ind w:left="720" w:hanging="720"/>
        <w:rPr>
          <w:rFonts w:ascii="Times New Roman" w:eastAsia="Times New Roman" w:hAnsi="Times New Roman" w:cs="Times New Roman"/>
        </w:rPr>
      </w:pPr>
    </w:p>
    <w:p w:rsidR="003918DC" w:rsidRDefault="00477B1D">
      <w:pPr>
        <w:pStyle w:val="Corpo"/>
        <w:spacing w:line="360" w:lineRule="auto"/>
        <w:ind w:left="720" w:hanging="720"/>
        <w:rPr>
          <w:rFonts w:ascii="Times New Roman" w:eastAsia="Times New Roman" w:hAnsi="Times New Roman" w:cs="Times New Roman"/>
        </w:rPr>
      </w:pPr>
      <w:r>
        <w:rPr>
          <w:rFonts w:ascii="Times New Roman" w:hAnsi="Times New Roman"/>
        </w:rPr>
        <w:t xml:space="preserve">Clarke, D.B. and M. Doel. (2005). Engineering Space and Time: Moving Pictures and Motionless Trips. </w:t>
      </w:r>
      <w:r>
        <w:rPr>
          <w:rFonts w:ascii="Times New Roman" w:hAnsi="Times New Roman"/>
          <w:i/>
          <w:iCs/>
        </w:rPr>
        <w:t>Journal of Historical Geography</w:t>
      </w:r>
      <w:r>
        <w:rPr>
          <w:rFonts w:ascii="Times New Roman" w:hAnsi="Times New Roman"/>
        </w:rPr>
        <w:t>, 31, 41–60.</w:t>
      </w:r>
    </w:p>
    <w:p w:rsidR="003918DC" w:rsidRDefault="003918DC">
      <w:pPr>
        <w:pStyle w:val="Corpo"/>
        <w:spacing w:line="360" w:lineRule="auto"/>
        <w:ind w:left="720" w:hanging="720"/>
        <w:rPr>
          <w:rFonts w:ascii="Times New Roman" w:eastAsia="Times New Roman" w:hAnsi="Times New Roman" w:cs="Times New Roman"/>
        </w:rPr>
      </w:pPr>
    </w:p>
    <w:p w:rsidR="003918DC" w:rsidRDefault="00477B1D">
      <w:pPr>
        <w:pStyle w:val="Corpo"/>
        <w:spacing w:line="360" w:lineRule="auto"/>
        <w:ind w:left="720" w:hanging="720"/>
        <w:outlineLvl w:val="0"/>
        <w:rPr>
          <w:rFonts w:ascii="Times New Roman" w:eastAsia="Times New Roman" w:hAnsi="Times New Roman" w:cs="Times New Roman"/>
        </w:rPr>
      </w:pPr>
      <w:r>
        <w:rPr>
          <w:rFonts w:ascii="Times New Roman" w:hAnsi="Times New Roman"/>
          <w:lang w:val="fr-FR"/>
        </w:rPr>
        <w:t xml:space="preserve">Comment, B. (1999). </w:t>
      </w:r>
      <w:r>
        <w:rPr>
          <w:rFonts w:ascii="Times New Roman" w:hAnsi="Times New Roman"/>
          <w:i/>
          <w:iCs/>
        </w:rPr>
        <w:t>The Panorama</w:t>
      </w:r>
      <w:r>
        <w:rPr>
          <w:rFonts w:ascii="Times New Roman" w:hAnsi="Times New Roman"/>
          <w:lang w:val="de-DE"/>
        </w:rPr>
        <w:t>. London: Reaktion.</w:t>
      </w:r>
    </w:p>
    <w:p w:rsidR="003918DC" w:rsidRDefault="003918DC">
      <w:pPr>
        <w:pStyle w:val="Corpo"/>
        <w:spacing w:line="360" w:lineRule="auto"/>
        <w:ind w:left="720" w:hanging="720"/>
        <w:rPr>
          <w:rFonts w:ascii="Times New Roman" w:eastAsia="Times New Roman" w:hAnsi="Times New Roman" w:cs="Times New Roman"/>
        </w:rPr>
      </w:pPr>
    </w:p>
    <w:p w:rsidR="003918DC" w:rsidRDefault="00477B1D">
      <w:pPr>
        <w:pStyle w:val="Corpo"/>
        <w:spacing w:line="360" w:lineRule="auto"/>
        <w:ind w:left="720" w:hanging="720"/>
        <w:rPr>
          <w:rFonts w:ascii="Times New Roman" w:eastAsia="Times New Roman" w:hAnsi="Times New Roman" w:cs="Times New Roman"/>
        </w:rPr>
      </w:pPr>
      <w:r>
        <w:rPr>
          <w:rFonts w:ascii="Times New Roman" w:hAnsi="Times New Roman"/>
        </w:rPr>
        <w:t xml:space="preserve">Doane, M.A. (2003). The Close-Up: Scale and Detail in the Cinema. </w:t>
      </w:r>
      <w:r>
        <w:rPr>
          <w:rFonts w:ascii="Times New Roman" w:hAnsi="Times New Roman"/>
          <w:i/>
          <w:iCs/>
        </w:rPr>
        <w:t xml:space="preserve">Differences: A Journal of Feminist Cultural Studies, </w:t>
      </w:r>
      <w:r>
        <w:rPr>
          <w:rFonts w:ascii="Times New Roman" w:hAnsi="Times New Roman"/>
        </w:rPr>
        <w:t>14(3), 89–111.</w:t>
      </w:r>
    </w:p>
    <w:p w:rsidR="003918DC" w:rsidRDefault="003918DC">
      <w:pPr>
        <w:pStyle w:val="Corpo"/>
        <w:spacing w:line="360" w:lineRule="auto"/>
        <w:ind w:left="720" w:hanging="720"/>
        <w:rPr>
          <w:rFonts w:ascii="Times New Roman" w:eastAsia="Times New Roman" w:hAnsi="Times New Roman" w:cs="Times New Roman"/>
        </w:rPr>
      </w:pPr>
    </w:p>
    <w:p w:rsidR="003918DC" w:rsidRDefault="00477B1D">
      <w:pPr>
        <w:pStyle w:val="Corpo"/>
        <w:spacing w:line="360" w:lineRule="auto"/>
        <w:ind w:left="720" w:hanging="720"/>
        <w:outlineLvl w:val="0"/>
        <w:rPr>
          <w:rFonts w:ascii="Times New Roman" w:eastAsia="Times New Roman" w:hAnsi="Times New Roman" w:cs="Times New Roman"/>
        </w:rPr>
      </w:pPr>
      <w:r>
        <w:rPr>
          <w:rFonts w:ascii="Times New Roman" w:hAnsi="Times New Roman"/>
        </w:rPr>
        <w:t xml:space="preserve">Epstein, J. (1977). Magnification and Other Writings (S. Liebman, trans.). </w:t>
      </w:r>
      <w:r>
        <w:rPr>
          <w:rFonts w:ascii="Times New Roman" w:hAnsi="Times New Roman"/>
          <w:i/>
          <w:iCs/>
        </w:rPr>
        <w:t>October, 3</w:t>
      </w:r>
      <w:r>
        <w:rPr>
          <w:rFonts w:ascii="Times New Roman" w:hAnsi="Times New Roman"/>
        </w:rPr>
        <w:t>, 9–25.</w:t>
      </w:r>
    </w:p>
    <w:p w:rsidR="003918DC" w:rsidRDefault="003918DC">
      <w:pPr>
        <w:pStyle w:val="Corpo"/>
        <w:spacing w:line="360" w:lineRule="auto"/>
        <w:ind w:left="720" w:hanging="720"/>
        <w:rPr>
          <w:rFonts w:ascii="Times New Roman" w:eastAsia="Times New Roman" w:hAnsi="Times New Roman" w:cs="Times New Roman"/>
        </w:rPr>
      </w:pPr>
    </w:p>
    <w:p w:rsidR="003918DC" w:rsidRDefault="00477B1D">
      <w:pPr>
        <w:pStyle w:val="Corpo"/>
        <w:spacing w:line="360" w:lineRule="auto"/>
        <w:ind w:left="720" w:hanging="720"/>
        <w:rPr>
          <w:rFonts w:ascii="Times New Roman" w:eastAsia="Times New Roman" w:hAnsi="Times New Roman" w:cs="Times New Roman"/>
        </w:rPr>
      </w:pPr>
      <w:r>
        <w:rPr>
          <w:rFonts w:ascii="Times New Roman" w:hAnsi="Times New Roman"/>
        </w:rPr>
        <w:t xml:space="preserve">Forsberg, L. (2015). </w:t>
      </w:r>
      <w:r>
        <w:rPr>
          <w:rFonts w:ascii="Times New Roman" w:hAnsi="Times New Roman"/>
          <w:lang w:val="fr-FR"/>
        </w:rPr>
        <w:t>Nature</w:t>
      </w:r>
      <w:r>
        <w:rPr>
          <w:rFonts w:ascii="Times New Roman" w:hAnsi="Times New Roman"/>
        </w:rPr>
        <w:t xml:space="preserve">’s Invisibilia: The Victorian Microscope and the Miniature Fairy. </w:t>
      </w:r>
      <w:r>
        <w:rPr>
          <w:rFonts w:ascii="Times New Roman" w:hAnsi="Times New Roman"/>
          <w:i/>
          <w:iCs/>
          <w:lang w:val="de-DE"/>
        </w:rPr>
        <w:t>Victorian Studies</w:t>
      </w:r>
      <w:r>
        <w:rPr>
          <w:rFonts w:ascii="Times New Roman" w:hAnsi="Times New Roman"/>
        </w:rPr>
        <w:t xml:space="preserve"> 57(4), 638–666.</w:t>
      </w:r>
    </w:p>
    <w:p w:rsidR="003918DC" w:rsidRDefault="003918DC">
      <w:pPr>
        <w:pStyle w:val="Corpo"/>
        <w:spacing w:line="360" w:lineRule="auto"/>
        <w:ind w:left="720" w:hanging="720"/>
        <w:rPr>
          <w:rFonts w:ascii="Times New Roman" w:eastAsia="Times New Roman" w:hAnsi="Times New Roman" w:cs="Times New Roman"/>
        </w:rPr>
      </w:pPr>
    </w:p>
    <w:p w:rsidR="003918DC" w:rsidRDefault="00477B1D">
      <w:pPr>
        <w:pStyle w:val="Corpo"/>
        <w:spacing w:line="360" w:lineRule="auto"/>
        <w:ind w:left="720" w:hanging="720"/>
        <w:outlineLvl w:val="0"/>
        <w:rPr>
          <w:rFonts w:ascii="Times New Roman" w:eastAsia="Times New Roman" w:hAnsi="Times New Roman" w:cs="Times New Roman"/>
        </w:rPr>
      </w:pPr>
      <w:r>
        <w:rPr>
          <w:rFonts w:ascii="Times New Roman" w:hAnsi="Times New Roman"/>
        </w:rPr>
        <w:t xml:space="preserve">Grau, O. (2003). </w:t>
      </w:r>
      <w:r>
        <w:rPr>
          <w:rFonts w:ascii="Times New Roman" w:hAnsi="Times New Roman"/>
          <w:i/>
          <w:iCs/>
        </w:rPr>
        <w:t>Virtual Art: From Illusion to Immersion</w:t>
      </w:r>
      <w:r>
        <w:rPr>
          <w:rFonts w:ascii="Times New Roman" w:hAnsi="Times New Roman"/>
        </w:rPr>
        <w:t>. Cambridge, MA: MIT Press.</w:t>
      </w:r>
    </w:p>
    <w:p w:rsidR="003918DC" w:rsidRDefault="003918DC">
      <w:pPr>
        <w:pStyle w:val="Corpo"/>
        <w:spacing w:line="360" w:lineRule="auto"/>
        <w:ind w:left="720" w:hanging="720"/>
        <w:rPr>
          <w:rFonts w:ascii="Times New Roman" w:eastAsia="Times New Roman" w:hAnsi="Times New Roman" w:cs="Times New Roman"/>
        </w:rPr>
      </w:pPr>
    </w:p>
    <w:p w:rsidR="003918DC" w:rsidRDefault="00477B1D">
      <w:pPr>
        <w:pStyle w:val="Corpo"/>
        <w:spacing w:line="360" w:lineRule="auto"/>
        <w:ind w:left="720" w:hanging="720"/>
        <w:rPr>
          <w:rFonts w:ascii="Times New Roman" w:eastAsia="Times New Roman" w:hAnsi="Times New Roman" w:cs="Times New Roman"/>
        </w:rPr>
      </w:pPr>
      <w:r>
        <w:rPr>
          <w:rFonts w:ascii="Times New Roman" w:hAnsi="Times New Roman"/>
        </w:rPr>
        <w:t xml:space="preserve">Griffiths, A. (2006). Time Travelling IMAX Style: Tales from the Giant Screen. In J. Ruoff (Ed.), </w:t>
      </w:r>
      <w:r>
        <w:rPr>
          <w:rFonts w:ascii="Times New Roman" w:hAnsi="Times New Roman"/>
          <w:i/>
          <w:iCs/>
          <w:lang w:val="it-IT"/>
        </w:rPr>
        <w:t xml:space="preserve">Virtual Voyages: Cinema and Travel </w:t>
      </w:r>
      <w:r>
        <w:rPr>
          <w:rFonts w:ascii="Times New Roman" w:hAnsi="Times New Roman"/>
        </w:rPr>
        <w:t>(pp. 238–258). Durham and London: Duke University Press.</w:t>
      </w:r>
    </w:p>
    <w:p w:rsidR="003918DC" w:rsidRDefault="003918DC">
      <w:pPr>
        <w:pStyle w:val="Corpo"/>
        <w:spacing w:line="360" w:lineRule="auto"/>
        <w:ind w:left="720" w:hanging="720"/>
        <w:rPr>
          <w:rFonts w:ascii="Times New Roman" w:eastAsia="Times New Roman" w:hAnsi="Times New Roman" w:cs="Times New Roman"/>
        </w:rPr>
      </w:pPr>
    </w:p>
    <w:p w:rsidR="003918DC" w:rsidRDefault="00477B1D">
      <w:pPr>
        <w:pStyle w:val="Corpo"/>
        <w:spacing w:line="360" w:lineRule="auto"/>
        <w:ind w:left="720" w:hanging="720"/>
        <w:rPr>
          <w:rFonts w:ascii="Times New Roman" w:eastAsia="Times New Roman" w:hAnsi="Times New Roman" w:cs="Times New Roman"/>
        </w:rPr>
      </w:pPr>
      <w:r>
        <w:rPr>
          <w:rFonts w:ascii="Times New Roman" w:hAnsi="Times New Roman"/>
        </w:rPr>
        <w:t xml:space="preserve">Griffiths, A. (2008). </w:t>
      </w:r>
      <w:r>
        <w:rPr>
          <w:rFonts w:ascii="Times New Roman" w:hAnsi="Times New Roman"/>
          <w:i/>
          <w:iCs/>
        </w:rPr>
        <w:t>Shivers Down Your Spine: Cinema, Museums, and the Immersive View</w:t>
      </w:r>
      <w:r>
        <w:rPr>
          <w:rFonts w:ascii="Times New Roman" w:hAnsi="Times New Roman"/>
        </w:rPr>
        <w:t>. New York: Columbia.</w:t>
      </w:r>
    </w:p>
    <w:p w:rsidR="003918DC" w:rsidRDefault="003918DC">
      <w:pPr>
        <w:pStyle w:val="Corpo"/>
        <w:spacing w:line="360" w:lineRule="auto"/>
        <w:ind w:left="720" w:hanging="720"/>
        <w:rPr>
          <w:rFonts w:ascii="Times New Roman" w:eastAsia="Times New Roman" w:hAnsi="Times New Roman" w:cs="Times New Roman"/>
        </w:rPr>
      </w:pPr>
    </w:p>
    <w:p w:rsidR="003918DC" w:rsidRDefault="00477B1D">
      <w:pPr>
        <w:pStyle w:val="Corpo"/>
        <w:spacing w:line="360" w:lineRule="auto"/>
        <w:ind w:left="720" w:hanging="720"/>
        <w:outlineLvl w:val="0"/>
        <w:rPr>
          <w:rFonts w:ascii="Times New Roman" w:eastAsia="Times New Roman" w:hAnsi="Times New Roman" w:cs="Times New Roman"/>
        </w:rPr>
      </w:pPr>
      <w:r>
        <w:rPr>
          <w:rFonts w:ascii="Times New Roman" w:hAnsi="Times New Roman"/>
        </w:rPr>
        <w:t xml:space="preserve">Heath, S. (1976). Narrative Space. </w:t>
      </w:r>
      <w:r>
        <w:rPr>
          <w:rFonts w:ascii="Times New Roman" w:hAnsi="Times New Roman"/>
          <w:i/>
          <w:iCs/>
        </w:rPr>
        <w:t>Screen,</w:t>
      </w:r>
      <w:r>
        <w:rPr>
          <w:rFonts w:ascii="Times New Roman" w:hAnsi="Times New Roman"/>
        </w:rPr>
        <w:t xml:space="preserve"> 17(3), 68–112.</w:t>
      </w:r>
    </w:p>
    <w:p w:rsidR="003918DC" w:rsidRDefault="003918DC">
      <w:pPr>
        <w:pStyle w:val="Corpo"/>
        <w:spacing w:line="360" w:lineRule="auto"/>
        <w:ind w:left="720" w:hanging="720"/>
        <w:rPr>
          <w:rFonts w:ascii="Times New Roman" w:eastAsia="Times New Roman" w:hAnsi="Times New Roman" w:cs="Times New Roman"/>
        </w:rPr>
      </w:pPr>
    </w:p>
    <w:p w:rsidR="003918DC" w:rsidRDefault="00477B1D">
      <w:pPr>
        <w:pStyle w:val="Corpo"/>
        <w:spacing w:line="360" w:lineRule="auto"/>
        <w:ind w:left="720" w:hanging="720"/>
        <w:rPr>
          <w:rFonts w:ascii="Times New Roman" w:eastAsia="Times New Roman" w:hAnsi="Times New Roman" w:cs="Times New Roman"/>
        </w:rPr>
      </w:pPr>
      <w:r>
        <w:rPr>
          <w:rFonts w:ascii="Times New Roman" w:hAnsi="Times New Roman"/>
        </w:rPr>
        <w:t xml:space="preserve">Higgins, S. (2012). 3D in Depth: </w:t>
      </w:r>
      <w:r>
        <w:rPr>
          <w:rFonts w:ascii="Times New Roman" w:hAnsi="Times New Roman"/>
          <w:i/>
          <w:iCs/>
        </w:rPr>
        <w:t>Coraline</w:t>
      </w:r>
      <w:r>
        <w:rPr>
          <w:rFonts w:ascii="Times New Roman" w:hAnsi="Times New Roman"/>
        </w:rPr>
        <w:t xml:space="preserve">, </w:t>
      </w:r>
      <w:r>
        <w:rPr>
          <w:rFonts w:ascii="Times New Roman" w:hAnsi="Times New Roman"/>
          <w:i/>
          <w:iCs/>
        </w:rPr>
        <w:t>Hugo</w:t>
      </w:r>
      <w:r>
        <w:rPr>
          <w:rFonts w:ascii="Times New Roman" w:hAnsi="Times New Roman"/>
        </w:rPr>
        <w:t xml:space="preserve">, and a Sustainable Aesthetic. </w:t>
      </w:r>
      <w:r>
        <w:rPr>
          <w:rFonts w:ascii="Times New Roman" w:hAnsi="Times New Roman"/>
          <w:i/>
          <w:iCs/>
        </w:rPr>
        <w:t xml:space="preserve">Film History, </w:t>
      </w:r>
      <w:r>
        <w:rPr>
          <w:rFonts w:ascii="Times New Roman" w:hAnsi="Times New Roman"/>
        </w:rPr>
        <w:t>24(2), 196–209.</w:t>
      </w:r>
    </w:p>
    <w:p w:rsidR="003918DC" w:rsidRDefault="003918DC">
      <w:pPr>
        <w:pStyle w:val="Corpo"/>
        <w:spacing w:line="360" w:lineRule="auto"/>
        <w:ind w:left="720" w:hanging="720"/>
        <w:rPr>
          <w:rFonts w:ascii="Times New Roman" w:eastAsia="Times New Roman" w:hAnsi="Times New Roman" w:cs="Times New Roman"/>
        </w:rPr>
      </w:pPr>
    </w:p>
    <w:p w:rsidR="003918DC" w:rsidRDefault="00477B1D">
      <w:pPr>
        <w:pStyle w:val="Corpo"/>
        <w:spacing w:line="360" w:lineRule="auto"/>
        <w:ind w:left="720" w:hanging="720"/>
        <w:rPr>
          <w:rFonts w:ascii="Times New Roman" w:eastAsia="Times New Roman" w:hAnsi="Times New Roman" w:cs="Times New Roman"/>
        </w:rPr>
      </w:pPr>
      <w:r>
        <w:rPr>
          <w:rFonts w:ascii="Times New Roman" w:hAnsi="Times New Roman"/>
        </w:rPr>
        <w:t xml:space="preserve">Holmes, O.W. (1980). The Stereoscope and the Stereograph. In A. Trachtenberg (Ed.), </w:t>
      </w:r>
      <w:r>
        <w:rPr>
          <w:rFonts w:ascii="Times New Roman" w:hAnsi="Times New Roman"/>
          <w:i/>
          <w:iCs/>
        </w:rPr>
        <w:t xml:space="preserve">Classic Essays on Photography </w:t>
      </w:r>
      <w:r>
        <w:rPr>
          <w:rFonts w:ascii="Times New Roman" w:hAnsi="Times New Roman"/>
        </w:rPr>
        <w:t>(pp. 71–82). Stony Creek, CT: Leete’s Island Books.</w:t>
      </w:r>
    </w:p>
    <w:p w:rsidR="003918DC" w:rsidRDefault="003918DC">
      <w:pPr>
        <w:pStyle w:val="Corpo"/>
        <w:spacing w:line="360" w:lineRule="auto"/>
        <w:ind w:left="720" w:hanging="720"/>
        <w:rPr>
          <w:rFonts w:ascii="Times New Roman" w:eastAsia="Times New Roman" w:hAnsi="Times New Roman" w:cs="Times New Roman"/>
        </w:rPr>
      </w:pPr>
    </w:p>
    <w:p w:rsidR="003918DC" w:rsidRDefault="00477B1D">
      <w:pPr>
        <w:pStyle w:val="Corpo"/>
        <w:spacing w:line="360" w:lineRule="auto"/>
        <w:ind w:left="720" w:hanging="720"/>
        <w:rPr>
          <w:rFonts w:ascii="Times New Roman" w:eastAsia="Times New Roman" w:hAnsi="Times New Roman" w:cs="Times New Roman"/>
        </w:rPr>
      </w:pPr>
      <w:r>
        <w:rPr>
          <w:rFonts w:ascii="Times New Roman" w:hAnsi="Times New Roman"/>
          <w:lang w:val="de-DE"/>
        </w:rPr>
        <w:t>Jockenh</w:t>
      </w:r>
      <w:r>
        <w:rPr>
          <w:rFonts w:ascii="Times New Roman" w:hAnsi="Times New Roman"/>
        </w:rPr>
        <w:t>övel, J. (2016). A Three-Dimensional Checkerboard: The Long Take in 3D Films. In M. Spö</w:t>
      </w:r>
      <w:r>
        <w:rPr>
          <w:rFonts w:ascii="Times New Roman" w:hAnsi="Times New Roman"/>
          <w:lang w:val="de-DE"/>
        </w:rPr>
        <w:t xml:space="preserve">hrer (Ed.), </w:t>
      </w:r>
      <w:r>
        <w:rPr>
          <w:rFonts w:ascii="Times New Roman" w:hAnsi="Times New Roman"/>
          <w:i/>
          <w:iCs/>
          <w:lang w:val="de-DE"/>
        </w:rPr>
        <w:t xml:space="preserve">Die Aesthetisch-Narrativen Dimensionen des 3D-Films </w:t>
      </w:r>
      <w:r>
        <w:rPr>
          <w:rFonts w:ascii="Times New Roman" w:hAnsi="Times New Roman"/>
        </w:rPr>
        <w:t>(pp. 55–69)</w:t>
      </w:r>
      <w:r>
        <w:rPr>
          <w:rFonts w:ascii="Times New Roman" w:hAnsi="Times New Roman"/>
          <w:i/>
          <w:iCs/>
        </w:rPr>
        <w:t xml:space="preserve">. </w:t>
      </w:r>
      <w:r>
        <w:rPr>
          <w:rFonts w:ascii="Times New Roman" w:hAnsi="Times New Roman"/>
        </w:rPr>
        <w:t>Weisbaden: Springer.</w:t>
      </w:r>
    </w:p>
    <w:p w:rsidR="003918DC" w:rsidRDefault="003918DC">
      <w:pPr>
        <w:pStyle w:val="Corpo"/>
        <w:spacing w:line="360" w:lineRule="auto"/>
        <w:ind w:left="720" w:hanging="720"/>
        <w:rPr>
          <w:rFonts w:ascii="Times New Roman" w:eastAsia="Times New Roman" w:hAnsi="Times New Roman" w:cs="Times New Roman"/>
        </w:rPr>
      </w:pPr>
    </w:p>
    <w:p w:rsidR="003918DC" w:rsidRDefault="00477B1D">
      <w:pPr>
        <w:pStyle w:val="Corpo"/>
        <w:spacing w:line="360" w:lineRule="auto"/>
        <w:ind w:left="720" w:hanging="720"/>
        <w:rPr>
          <w:rFonts w:ascii="Times New Roman" w:eastAsia="Times New Roman" w:hAnsi="Times New Roman" w:cs="Times New Roman"/>
        </w:rPr>
      </w:pPr>
      <w:r>
        <w:rPr>
          <w:rFonts w:ascii="Times New Roman" w:hAnsi="Times New Roman"/>
        </w:rPr>
        <w:t xml:space="preserve">Jones, N. (2015). Variation within Stability: Digital 3D and Film Style. </w:t>
      </w:r>
      <w:r>
        <w:rPr>
          <w:rFonts w:ascii="Times New Roman" w:hAnsi="Times New Roman"/>
          <w:i/>
          <w:iCs/>
          <w:lang w:val="it-IT"/>
        </w:rPr>
        <w:t xml:space="preserve">Cinema Journal, </w:t>
      </w:r>
      <w:r>
        <w:rPr>
          <w:rFonts w:ascii="Times New Roman" w:hAnsi="Times New Roman"/>
        </w:rPr>
        <w:t>55(1), 52–73.</w:t>
      </w:r>
    </w:p>
    <w:p w:rsidR="003918DC" w:rsidRDefault="003918DC">
      <w:pPr>
        <w:pStyle w:val="Corpo"/>
        <w:spacing w:line="360" w:lineRule="auto"/>
        <w:ind w:left="720" w:hanging="720"/>
        <w:rPr>
          <w:rFonts w:ascii="Times New Roman" w:eastAsia="Times New Roman" w:hAnsi="Times New Roman" w:cs="Times New Roman"/>
        </w:rPr>
      </w:pPr>
    </w:p>
    <w:p w:rsidR="003918DC" w:rsidRDefault="00477B1D">
      <w:pPr>
        <w:pStyle w:val="Corpo"/>
        <w:spacing w:line="360" w:lineRule="auto"/>
        <w:ind w:left="720" w:hanging="720"/>
        <w:rPr>
          <w:rFonts w:ascii="Times New Roman" w:eastAsia="Times New Roman" w:hAnsi="Times New Roman" w:cs="Times New Roman"/>
        </w:rPr>
      </w:pPr>
      <w:r>
        <w:rPr>
          <w:rFonts w:ascii="Times New Roman" w:hAnsi="Times New Roman"/>
          <w:lang w:val="de-DE"/>
        </w:rPr>
        <w:t>Krauss, R. (1982). Photography</w:t>
      </w:r>
      <w:r>
        <w:rPr>
          <w:rFonts w:ascii="Times New Roman" w:hAnsi="Times New Roman"/>
        </w:rPr>
        <w:t xml:space="preserve">’s Discursive Spaces: Landscape/View. </w:t>
      </w:r>
      <w:r>
        <w:rPr>
          <w:rFonts w:ascii="Times New Roman" w:hAnsi="Times New Roman"/>
          <w:i/>
          <w:iCs/>
          <w:lang w:val="de-DE"/>
        </w:rPr>
        <w:t>Art Journal,</w:t>
      </w:r>
      <w:r>
        <w:rPr>
          <w:rFonts w:ascii="Times New Roman" w:hAnsi="Times New Roman"/>
        </w:rPr>
        <w:t xml:space="preserve"> 42(4), 311–319.</w:t>
      </w:r>
    </w:p>
    <w:p w:rsidR="003918DC" w:rsidRDefault="003918DC">
      <w:pPr>
        <w:pStyle w:val="Corpo"/>
        <w:spacing w:line="360" w:lineRule="auto"/>
        <w:ind w:left="720" w:hanging="720"/>
        <w:rPr>
          <w:rFonts w:ascii="Times New Roman" w:eastAsia="Times New Roman" w:hAnsi="Times New Roman" w:cs="Times New Roman"/>
        </w:rPr>
      </w:pPr>
    </w:p>
    <w:p w:rsidR="003918DC" w:rsidRDefault="00477B1D">
      <w:pPr>
        <w:pStyle w:val="Corpo"/>
        <w:spacing w:line="360" w:lineRule="auto"/>
        <w:ind w:left="720" w:hanging="720"/>
        <w:rPr>
          <w:rFonts w:ascii="Times New Roman" w:eastAsia="Times New Roman" w:hAnsi="Times New Roman" w:cs="Times New Roman"/>
        </w:rPr>
      </w:pPr>
      <w:r>
        <w:rPr>
          <w:rFonts w:ascii="Times New Roman" w:hAnsi="Times New Roman"/>
          <w:lang w:val="fr-FR"/>
        </w:rPr>
        <w:t xml:space="preserve">Lefebvre, M. (2006). Introduction. In M. Lefebvre (Ed.), </w:t>
      </w:r>
      <w:r>
        <w:rPr>
          <w:rFonts w:ascii="Times New Roman" w:hAnsi="Times New Roman"/>
          <w:i/>
          <w:iCs/>
        </w:rPr>
        <w:t xml:space="preserve">Landscape and Film </w:t>
      </w:r>
      <w:r>
        <w:rPr>
          <w:rFonts w:ascii="Times New Roman" w:hAnsi="Times New Roman"/>
        </w:rPr>
        <w:t>(pp. xi-xxxi). New York and London: Routledge.</w:t>
      </w:r>
    </w:p>
    <w:p w:rsidR="003918DC" w:rsidRDefault="003918DC">
      <w:pPr>
        <w:pStyle w:val="Corpo"/>
        <w:spacing w:line="360" w:lineRule="auto"/>
        <w:ind w:left="720" w:hanging="720"/>
        <w:rPr>
          <w:rFonts w:ascii="Times New Roman" w:eastAsia="Times New Roman" w:hAnsi="Times New Roman" w:cs="Times New Roman"/>
        </w:rPr>
      </w:pPr>
    </w:p>
    <w:p w:rsidR="003918DC" w:rsidRDefault="00477B1D">
      <w:pPr>
        <w:pStyle w:val="Corpo"/>
        <w:spacing w:line="360" w:lineRule="auto"/>
        <w:ind w:left="720" w:hanging="720"/>
        <w:rPr>
          <w:rFonts w:ascii="Times New Roman" w:eastAsia="Times New Roman" w:hAnsi="Times New Roman" w:cs="Times New Roman"/>
        </w:rPr>
      </w:pPr>
      <w:r>
        <w:rPr>
          <w:rFonts w:ascii="Times New Roman" w:hAnsi="Times New Roman"/>
        </w:rPr>
        <w:t xml:space="preserve">Paul, W. (2016). </w:t>
      </w:r>
      <w:r>
        <w:rPr>
          <w:rFonts w:ascii="Times New Roman" w:hAnsi="Times New Roman"/>
          <w:i/>
          <w:iCs/>
        </w:rPr>
        <w:t>When Movies Were Theater: Architecture, Exhibition, and the Evolution of American Film</w:t>
      </w:r>
      <w:r>
        <w:rPr>
          <w:rFonts w:ascii="Times New Roman" w:hAnsi="Times New Roman"/>
        </w:rPr>
        <w:t>. New York and Chichester: Columbia University Press.</w:t>
      </w:r>
    </w:p>
    <w:p w:rsidR="003918DC" w:rsidRDefault="003918DC">
      <w:pPr>
        <w:pStyle w:val="Corpo"/>
        <w:spacing w:line="360" w:lineRule="auto"/>
        <w:ind w:left="720" w:hanging="720"/>
        <w:rPr>
          <w:rFonts w:ascii="Times New Roman" w:eastAsia="Times New Roman" w:hAnsi="Times New Roman" w:cs="Times New Roman"/>
        </w:rPr>
      </w:pPr>
    </w:p>
    <w:p w:rsidR="003918DC" w:rsidRDefault="00477B1D">
      <w:pPr>
        <w:pStyle w:val="Corpo"/>
        <w:spacing w:line="360" w:lineRule="auto"/>
        <w:ind w:left="720" w:hanging="720"/>
        <w:rPr>
          <w:rStyle w:val="Nenhum"/>
          <w:rFonts w:ascii="Times New Roman" w:eastAsia="Times New Roman" w:hAnsi="Times New Roman" w:cs="Times New Roman"/>
        </w:rPr>
      </w:pPr>
      <w:r>
        <w:rPr>
          <w:rFonts w:ascii="Times New Roman" w:hAnsi="Times New Roman"/>
          <w:shd w:val="clear" w:color="auto" w:fill="FFFFFF"/>
        </w:rPr>
        <w:t xml:space="preserve">Plunkett, J. (2013). Moving Panoramas c. 1800 to 1840: The Spaces of Nineteenth-Century Picture-Going. </w:t>
      </w:r>
      <w:r>
        <w:rPr>
          <w:rFonts w:ascii="Times New Roman" w:hAnsi="Times New Roman"/>
          <w:i/>
          <w:iCs/>
          <w:shd w:val="clear" w:color="auto" w:fill="FFFFFF"/>
        </w:rPr>
        <w:t>19: Interdisciplinary Studies in the Long Nineteenth Century,</w:t>
      </w:r>
      <w:r>
        <w:rPr>
          <w:rFonts w:ascii="Times New Roman" w:hAnsi="Times New Roman"/>
          <w:shd w:val="clear" w:color="auto" w:fill="FFFFFF"/>
          <w:lang w:val="nl-NL"/>
        </w:rPr>
        <w:t xml:space="preserve"> 17, </w:t>
      </w:r>
      <w:hyperlink r:id="rId6" w:history="1">
        <w:r>
          <w:rPr>
            <w:rStyle w:val="Hyperlink0"/>
            <w:rFonts w:eastAsia="Calibri"/>
          </w:rPr>
          <w:t>http://doi.org/10.16995/ntn.674</w:t>
        </w:r>
      </w:hyperlink>
      <w:r>
        <w:rPr>
          <w:rStyle w:val="Hyperlink0"/>
          <w:rFonts w:eastAsia="Calibri"/>
        </w:rPr>
        <w:t>.</w:t>
      </w:r>
    </w:p>
    <w:p w:rsidR="003918DC" w:rsidRDefault="003918DC">
      <w:pPr>
        <w:pStyle w:val="Corpo"/>
        <w:spacing w:line="360" w:lineRule="auto"/>
        <w:ind w:left="720" w:hanging="720"/>
        <w:rPr>
          <w:rStyle w:val="Nenhum"/>
          <w:rFonts w:ascii="Times New Roman" w:eastAsia="Times New Roman" w:hAnsi="Times New Roman" w:cs="Times New Roman"/>
        </w:rPr>
      </w:pPr>
    </w:p>
    <w:p w:rsidR="003918DC" w:rsidRDefault="00477B1D">
      <w:pPr>
        <w:pStyle w:val="Corpo"/>
        <w:spacing w:line="360" w:lineRule="auto"/>
        <w:ind w:left="720" w:hanging="720"/>
        <w:rPr>
          <w:rStyle w:val="Nenhum"/>
          <w:rFonts w:ascii="Times New Roman" w:eastAsia="Times New Roman" w:hAnsi="Times New Roman" w:cs="Times New Roman"/>
        </w:rPr>
      </w:pPr>
      <w:r>
        <w:rPr>
          <w:rStyle w:val="Nenhum"/>
          <w:rFonts w:ascii="Times New Roman" w:hAnsi="Times New Roman"/>
        </w:rPr>
        <w:t>Trotter, D. (2004). Stereoscopy: Modernism and the ‘Haptic.’</w:t>
      </w:r>
      <w:r w:rsidR="00FF2A1B">
        <w:rPr>
          <w:rStyle w:val="Nenhum"/>
          <w:rFonts w:ascii="Times New Roman" w:hAnsi="Times New Roman"/>
        </w:rPr>
        <w:t xml:space="preserve"> </w:t>
      </w:r>
      <w:r>
        <w:rPr>
          <w:rStyle w:val="Nenhum"/>
          <w:rFonts w:ascii="Times New Roman" w:hAnsi="Times New Roman"/>
          <w:i/>
          <w:iCs/>
        </w:rPr>
        <w:t xml:space="preserve">Critical Quarterly, </w:t>
      </w:r>
      <w:r>
        <w:rPr>
          <w:rStyle w:val="Nenhum"/>
          <w:rFonts w:ascii="Times New Roman" w:hAnsi="Times New Roman"/>
        </w:rPr>
        <w:t>46(4), 38–58.</w:t>
      </w:r>
    </w:p>
    <w:p w:rsidR="003918DC" w:rsidRDefault="003918DC">
      <w:pPr>
        <w:pStyle w:val="Corpo"/>
        <w:spacing w:line="360" w:lineRule="auto"/>
        <w:ind w:left="720" w:hanging="720"/>
        <w:rPr>
          <w:rStyle w:val="Nenhum"/>
          <w:rFonts w:ascii="Times New Roman" w:eastAsia="Times New Roman" w:hAnsi="Times New Roman" w:cs="Times New Roman"/>
        </w:rPr>
      </w:pPr>
    </w:p>
    <w:p w:rsidR="003918DC" w:rsidRDefault="00477B1D">
      <w:pPr>
        <w:pStyle w:val="Corpo"/>
        <w:spacing w:line="360" w:lineRule="auto"/>
        <w:ind w:left="720" w:hanging="720"/>
        <w:rPr>
          <w:rStyle w:val="Nenhum"/>
          <w:rFonts w:ascii="Times New Roman" w:eastAsia="Times New Roman" w:hAnsi="Times New Roman" w:cs="Times New Roman"/>
        </w:rPr>
      </w:pPr>
      <w:r>
        <w:rPr>
          <w:rStyle w:val="Nenhum"/>
          <w:rFonts w:ascii="Times New Roman" w:hAnsi="Times New Roman"/>
          <w:lang w:val="it-IT"/>
        </w:rPr>
        <w:t xml:space="preserve">Uricchio, W. (2011). A </w:t>
      </w:r>
      <w:r>
        <w:rPr>
          <w:rStyle w:val="Nenhum"/>
          <w:rFonts w:ascii="Times New Roman" w:hAnsi="Times New Roman"/>
        </w:rPr>
        <w:t xml:space="preserve">‘Proper Point of View’: The Panorama and Some of its Early Media Iterations. </w:t>
      </w:r>
      <w:r>
        <w:rPr>
          <w:rStyle w:val="Nenhum"/>
          <w:rFonts w:ascii="Times New Roman" w:hAnsi="Times New Roman"/>
          <w:i/>
          <w:iCs/>
        </w:rPr>
        <w:t>Early Popular Visual Culture</w:t>
      </w:r>
      <w:r>
        <w:rPr>
          <w:rStyle w:val="Nenhum"/>
          <w:rFonts w:ascii="Times New Roman" w:hAnsi="Times New Roman"/>
        </w:rPr>
        <w:t>, 9(3), 225–238.</w:t>
      </w:r>
    </w:p>
    <w:p w:rsidR="003918DC" w:rsidRDefault="003918DC">
      <w:pPr>
        <w:pStyle w:val="Corpo"/>
        <w:spacing w:line="360" w:lineRule="auto"/>
        <w:ind w:left="720" w:hanging="720"/>
        <w:rPr>
          <w:rStyle w:val="Nenhum"/>
          <w:rFonts w:ascii="Times New Roman" w:eastAsia="Times New Roman" w:hAnsi="Times New Roman" w:cs="Times New Roman"/>
        </w:rPr>
      </w:pPr>
    </w:p>
    <w:p w:rsidR="003918DC" w:rsidRDefault="00477B1D">
      <w:pPr>
        <w:pStyle w:val="Corpo"/>
        <w:spacing w:line="360" w:lineRule="auto"/>
        <w:ind w:left="720" w:hanging="720"/>
        <w:rPr>
          <w:rStyle w:val="Nenhum"/>
          <w:rFonts w:ascii="Times New Roman" w:eastAsia="Times New Roman" w:hAnsi="Times New Roman" w:cs="Times New Roman"/>
        </w:rPr>
      </w:pPr>
      <w:r>
        <w:rPr>
          <w:rStyle w:val="Nenhum"/>
          <w:rFonts w:ascii="Times New Roman" w:hAnsi="Times New Roman"/>
        </w:rPr>
        <w:t xml:space="preserve">Watter, S. (2015). Close-Ups and Curlicues: Female Neurosis in Two Films by Anatole Litvak. </w:t>
      </w:r>
      <w:r>
        <w:rPr>
          <w:rStyle w:val="Nenhum"/>
          <w:rFonts w:ascii="Times New Roman" w:hAnsi="Times New Roman"/>
          <w:i/>
          <w:iCs/>
          <w:lang w:val="pt-PT"/>
        </w:rPr>
        <w:t xml:space="preserve">Camera Obscura, </w:t>
      </w:r>
      <w:r>
        <w:rPr>
          <w:rStyle w:val="Nenhum"/>
          <w:rFonts w:ascii="Times New Roman" w:hAnsi="Times New Roman"/>
        </w:rPr>
        <w:t>90(3), 92–127, doi 10.1215/02705346-3160663.</w:t>
      </w:r>
    </w:p>
    <w:p w:rsidR="003918DC" w:rsidRDefault="003918DC">
      <w:pPr>
        <w:pStyle w:val="Corpo"/>
        <w:spacing w:line="360" w:lineRule="auto"/>
        <w:ind w:left="720" w:hanging="720"/>
        <w:rPr>
          <w:rStyle w:val="Nenhum"/>
          <w:rFonts w:ascii="Times New Roman" w:eastAsia="Times New Roman" w:hAnsi="Times New Roman" w:cs="Times New Roman"/>
        </w:rPr>
      </w:pPr>
    </w:p>
    <w:p w:rsidR="003918DC" w:rsidRDefault="00477B1D">
      <w:pPr>
        <w:pStyle w:val="Corpo"/>
        <w:spacing w:line="360" w:lineRule="auto"/>
        <w:ind w:left="720" w:hanging="720"/>
      </w:pPr>
      <w:r>
        <w:rPr>
          <w:rStyle w:val="Nenhum"/>
          <w:rFonts w:ascii="Times New Roman" w:hAnsi="Times New Roman"/>
        </w:rPr>
        <w:lastRenderedPageBreak/>
        <w:t xml:space="preserve">Wheatstone, C. (1879). </w:t>
      </w:r>
      <w:r>
        <w:rPr>
          <w:rStyle w:val="Nenhum"/>
          <w:rFonts w:ascii="Times New Roman" w:hAnsi="Times New Roman"/>
          <w:i/>
          <w:iCs/>
        </w:rPr>
        <w:t>The Scientific Papers of Sir Charles Wheatstone</w:t>
      </w:r>
      <w:r>
        <w:rPr>
          <w:rStyle w:val="Nenhum"/>
          <w:rFonts w:ascii="Times New Roman" w:hAnsi="Times New Roman"/>
        </w:rPr>
        <w:t>. London: Taylor and Francis / Physical Society of London.</w:t>
      </w:r>
    </w:p>
    <w:sectPr w:rsidR="003918DC" w:rsidSect="003918DC">
      <w:headerReference w:type="default" r:id="rId7"/>
      <w:footerReference w:type="default" r:id="rId8"/>
      <w:pgSz w:w="11900" w:h="16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F1A" w:rsidRDefault="00FB5F1A" w:rsidP="003918DC">
      <w:r>
        <w:separator/>
      </w:r>
    </w:p>
  </w:endnote>
  <w:endnote w:type="continuationSeparator" w:id="1">
    <w:p w:rsidR="00FB5F1A" w:rsidRDefault="00FB5F1A" w:rsidP="003918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Helvetica Neue">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F5E" w:rsidRDefault="00731F5E">
    <w:pPr>
      <w:pStyle w:val="Cabealhoerodap"/>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F1A" w:rsidRDefault="00FB5F1A">
      <w:r>
        <w:separator/>
      </w:r>
    </w:p>
  </w:footnote>
  <w:footnote w:type="continuationSeparator" w:id="1">
    <w:p w:rsidR="00FB5F1A" w:rsidRDefault="00FB5F1A">
      <w:r>
        <w:continuationSeparator/>
      </w:r>
    </w:p>
  </w:footnote>
  <w:footnote w:type="continuationNotice" w:id="2">
    <w:p w:rsidR="00FB5F1A" w:rsidRDefault="00FB5F1A"/>
  </w:footnote>
  <w:footnote w:id="3">
    <w:p w:rsidR="00731F5E" w:rsidRDefault="00731F5E">
      <w:pPr>
        <w:pStyle w:val="FootnoteText"/>
      </w:pPr>
      <w:r>
        <w:rPr>
          <w:b/>
          <w:bCs/>
          <w:vertAlign w:val="superscript"/>
        </w:rPr>
        <w:footnoteRef/>
      </w:r>
      <w:r>
        <w:rPr>
          <w:sz w:val="22"/>
          <w:szCs w:val="22"/>
        </w:rPr>
        <w:t xml:space="preserve"> I would like to thank the attendees of the Stereo and Immersive Media Conference 2018, Hollie Price and the two anonymous peer reviewers for their invaluable feedback on earlier versions of this article. Also invaluable was my time at the Bill Douglas Cinema Museum, where I was able to handle a range of stereoscopes – my thanks to Phil Wickham and the staff for their gracious and enthusiastic help.</w:t>
      </w:r>
    </w:p>
  </w:footnote>
  <w:footnote w:id="4">
    <w:p w:rsidR="00731F5E" w:rsidRDefault="00731F5E">
      <w:pPr>
        <w:pStyle w:val="FootnoteText"/>
      </w:pPr>
      <w:r>
        <w:rPr>
          <w:vertAlign w:val="superscript"/>
        </w:rPr>
        <w:footnoteRef/>
      </w:r>
      <w:r>
        <w:rPr>
          <w:sz w:val="20"/>
          <w:szCs w:val="20"/>
        </w:rPr>
        <w:t xml:space="preserve"> See, for instance, the short account in David Bordwell and Kristen Thompson’s </w:t>
      </w:r>
      <w:r>
        <w:rPr>
          <w:i/>
          <w:iCs/>
          <w:sz w:val="20"/>
          <w:szCs w:val="20"/>
        </w:rPr>
        <w:t xml:space="preserve">Film History </w:t>
      </w:r>
      <w:r>
        <w:rPr>
          <w:sz w:val="20"/>
          <w:szCs w:val="20"/>
        </w:rPr>
        <w:t>(New York: McGraw-Hill, 1994), pp. 4–7, from which the panorama is absent.</w:t>
      </w:r>
    </w:p>
  </w:footnote>
  <w:footnote w:id="5">
    <w:p w:rsidR="00731F5E" w:rsidRDefault="00731F5E">
      <w:pPr>
        <w:pStyle w:val="Corpo"/>
      </w:pPr>
      <w:r>
        <w:rPr>
          <w:rFonts w:ascii="Times New Roman" w:eastAsia="Times New Roman" w:hAnsi="Times New Roman" w:cs="Times New Roman"/>
          <w:vertAlign w:val="superscript"/>
        </w:rPr>
        <w:footnoteRef/>
      </w:r>
      <w:r>
        <w:rPr>
          <w:sz w:val="20"/>
          <w:szCs w:val="20"/>
        </w:rPr>
        <w:t xml:space="preserve"> Also contributing to this impression of smallness is the occasional use of hyperstereo or expanded inter-ocular ratios by many stereocards. Wonders of the world, huge buildings and epic landscapes may have been common subjects, but to give these scenes a suitable sense of depth, the gap between the left and right eye views could be expanded beyond that of the 2.5 inches between the average human’s eyes. Making the viewer into something of a giant, this approach makes the scene pictured more or less miniaturized (an effect which can be palpable or so subtle as to be almost unnoticeable). </w:t>
      </w:r>
    </w:p>
  </w:footnote>
  <w:footnote w:id="6">
    <w:p w:rsidR="00731F5E" w:rsidRDefault="00731F5E">
      <w:pPr>
        <w:pStyle w:val="FootnoteText"/>
      </w:pPr>
      <w:r>
        <w:rPr>
          <w:vertAlign w:val="superscript"/>
        </w:rPr>
        <w:footnoteRef/>
      </w:r>
      <w:r>
        <w:rPr>
          <w:rFonts w:ascii="Calibri" w:eastAsia="Calibri" w:hAnsi="Calibri" w:cs="Calibri"/>
          <w:sz w:val="20"/>
          <w:szCs w:val="20"/>
        </w:rPr>
        <w:t xml:space="preserve"> For this approach to 3D, see, for instance, Atkinson (2011, p. 153) and Jockenhövel (2016, p. 58-59). Scott Higgins (2012) termed such use of depth a ‘sustainable’ 3D aesthetic.</w:t>
      </w:r>
    </w:p>
  </w:footnote>
  <w:footnote w:id="7">
    <w:p w:rsidR="00731F5E" w:rsidRDefault="00731F5E">
      <w:pPr>
        <w:pStyle w:val="FootnoteText"/>
      </w:pPr>
      <w:r>
        <w:rPr>
          <w:vertAlign w:val="superscript"/>
        </w:rPr>
        <w:footnoteRef/>
      </w:r>
      <w:r>
        <w:rPr>
          <w:rFonts w:ascii="Calibri" w:eastAsia="Calibri" w:hAnsi="Calibri" w:cs="Calibri"/>
          <w:sz w:val="20"/>
          <w:szCs w:val="20"/>
        </w:rPr>
        <w:t xml:space="preserve"> Griffiths (2006) notes that the register of such IMAX films often moves away from the panoramic through the use of tilts and phantom ride-style visual material.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F5E" w:rsidRDefault="00731F5E">
    <w:pPr>
      <w:pStyle w:val="Header"/>
      <w:tabs>
        <w:tab w:val="clear" w:pos="9026"/>
        <w:tab w:val="right" w:pos="9000"/>
      </w:tabs>
      <w:jc w:val="right"/>
    </w:pPr>
    <w:fldSimple w:instr=" PAGE ">
      <w:r w:rsidR="00C40A80">
        <w:rPr>
          <w:noProof/>
        </w:rPr>
        <w:t>16</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20"/>
  <w:characterSpacingControl w:val="doNotCompress"/>
  <w:footnotePr>
    <w:footnote w:id="0"/>
    <w:footnote w:id="1"/>
    <w:footnote w:id="2"/>
  </w:footnotePr>
  <w:endnotePr>
    <w:endnote w:id="0"/>
    <w:endnote w:id="1"/>
  </w:endnotePr>
  <w:compat>
    <w:useFELayout/>
  </w:compat>
  <w:rsids>
    <w:rsidRoot w:val="003918DC"/>
    <w:rsid w:val="00346601"/>
    <w:rsid w:val="003918DC"/>
    <w:rsid w:val="003F0816"/>
    <w:rsid w:val="00477B1D"/>
    <w:rsid w:val="0055037D"/>
    <w:rsid w:val="00680982"/>
    <w:rsid w:val="00731F5E"/>
    <w:rsid w:val="007E45AC"/>
    <w:rsid w:val="00800B17"/>
    <w:rsid w:val="009F2AEE"/>
    <w:rsid w:val="00BF069C"/>
    <w:rsid w:val="00C40A80"/>
    <w:rsid w:val="00C45A67"/>
    <w:rsid w:val="00FB5F1A"/>
    <w:rsid w:val="00FF2A1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918D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918DC"/>
    <w:rPr>
      <w:u w:val="single"/>
    </w:rPr>
  </w:style>
  <w:style w:type="paragraph" w:styleId="Header">
    <w:name w:val="header"/>
    <w:rsid w:val="003918DC"/>
    <w:pPr>
      <w:tabs>
        <w:tab w:val="center" w:pos="4513"/>
        <w:tab w:val="right" w:pos="9026"/>
      </w:tabs>
    </w:pPr>
    <w:rPr>
      <w:rFonts w:ascii="Calibri" w:eastAsia="Calibri" w:hAnsi="Calibri" w:cs="Calibri"/>
      <w:color w:val="000000"/>
      <w:sz w:val="24"/>
      <w:szCs w:val="24"/>
      <w:u w:color="000000"/>
      <w:lang w:val="en-US"/>
    </w:rPr>
  </w:style>
  <w:style w:type="paragraph" w:customStyle="1" w:styleId="Cabealhoerodap">
    <w:name w:val="Cabeçalho e rodapé"/>
    <w:rsid w:val="003918DC"/>
    <w:pPr>
      <w:tabs>
        <w:tab w:val="right" w:pos="9020"/>
      </w:tabs>
    </w:pPr>
    <w:rPr>
      <w:rFonts w:ascii="Helvetica Neue" w:hAnsi="Helvetica Neue" w:cs="Arial Unicode MS"/>
      <w:color w:val="000000"/>
      <w:sz w:val="24"/>
      <w:szCs w:val="24"/>
    </w:rPr>
  </w:style>
  <w:style w:type="paragraph" w:customStyle="1" w:styleId="Corpo">
    <w:name w:val="Corpo"/>
    <w:rsid w:val="003918DC"/>
    <w:rPr>
      <w:rFonts w:ascii="Calibri" w:eastAsia="Calibri" w:hAnsi="Calibri" w:cs="Calibri"/>
      <w:color w:val="000000"/>
      <w:sz w:val="24"/>
      <w:szCs w:val="24"/>
      <w:u w:color="000000"/>
      <w:lang w:val="en-US"/>
    </w:rPr>
  </w:style>
  <w:style w:type="paragraph" w:styleId="FootnoteText">
    <w:name w:val="footnote text"/>
    <w:rsid w:val="003918DC"/>
    <w:rPr>
      <w:rFonts w:ascii="Cambria" w:eastAsia="Cambria" w:hAnsi="Cambria" w:cs="Cambria"/>
      <w:color w:val="000000"/>
      <w:sz w:val="24"/>
      <w:szCs w:val="24"/>
      <w:u w:color="000000"/>
      <w:lang w:val="en-US"/>
    </w:rPr>
  </w:style>
  <w:style w:type="character" w:customStyle="1" w:styleId="Nenhum">
    <w:name w:val="Nenhum"/>
    <w:rsid w:val="003918DC"/>
  </w:style>
  <w:style w:type="character" w:customStyle="1" w:styleId="Hyperlink0">
    <w:name w:val="Hyperlink.0"/>
    <w:basedOn w:val="Nenhum"/>
    <w:rsid w:val="003918DC"/>
    <w:rPr>
      <w:rFonts w:ascii="Times New Roman" w:eastAsia="Times New Roman" w:hAnsi="Times New Roman" w:cs="Times New Roman"/>
      <w:color w:val="000000"/>
      <w:u w:color="000000"/>
      <w:shd w:val="clear" w:color="auto" w:fill="FFFFF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i.org/10.16995/ntn.674"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18</Pages>
  <Words>5823</Words>
  <Characters>33196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Gwyn K</dc:creator>
  <cp:lastModifiedBy>Gwyn K</cp:lastModifiedBy>
  <cp:revision>3</cp:revision>
  <dcterms:created xsi:type="dcterms:W3CDTF">2019-03-29T19:18:00Z</dcterms:created>
  <dcterms:modified xsi:type="dcterms:W3CDTF">2019-03-29T19:33:00Z</dcterms:modified>
</cp:coreProperties>
</file>