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DC7D1" w14:textId="26B57C2F"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rPr>
        <w:t>Control of seed coat rupture by ABA-INSENSITIVE 5</w:t>
      </w:r>
      <w:r w:rsidR="00CE0DB5" w:rsidRPr="005E66E4">
        <w:rPr>
          <w:rFonts w:ascii="Times New Roman" w:eastAsia="Times New Roman" w:hAnsi="Times New Roman" w:cs="Times New Roman"/>
        </w:rPr>
        <w:t xml:space="preserve"> in </w:t>
      </w:r>
      <w:r w:rsidR="00CE0DB5" w:rsidRPr="005E66E4">
        <w:rPr>
          <w:rFonts w:ascii="Times New Roman" w:eastAsia="Times New Roman" w:hAnsi="Times New Roman" w:cs="Times New Roman"/>
          <w:i/>
        </w:rPr>
        <w:t>Arabidopsis thaliana</w:t>
      </w:r>
    </w:p>
    <w:p w14:paraId="72275F62" w14:textId="77777777" w:rsidR="00455A2B" w:rsidRPr="005E66E4" w:rsidRDefault="00455A2B">
      <w:pPr>
        <w:pStyle w:val="normal0"/>
        <w:spacing w:line="360" w:lineRule="auto"/>
        <w:rPr>
          <w:rFonts w:ascii="Times New Roman" w:eastAsia="Times New Roman" w:hAnsi="Times New Roman" w:cs="Times New Roman"/>
        </w:rPr>
      </w:pPr>
    </w:p>
    <w:p w14:paraId="6B833739" w14:textId="77777777" w:rsidR="00455A2B" w:rsidRPr="005E66E4" w:rsidRDefault="008860D1">
      <w:pPr>
        <w:pStyle w:val="normal0"/>
        <w:spacing w:line="360" w:lineRule="auto"/>
        <w:rPr>
          <w:rFonts w:ascii="Times New Roman" w:eastAsia="Times New Roman" w:hAnsi="Times New Roman" w:cs="Times New Roman"/>
        </w:rPr>
      </w:pPr>
      <w:proofErr w:type="spellStart"/>
      <w:r w:rsidRPr="005E66E4">
        <w:rPr>
          <w:rFonts w:ascii="Times New Roman" w:eastAsia="Times New Roman" w:hAnsi="Times New Roman" w:cs="Times New Roman"/>
        </w:rPr>
        <w:t>Thiago</w:t>
      </w:r>
      <w:proofErr w:type="spellEnd"/>
      <w:r w:rsidRPr="005E66E4">
        <w:rPr>
          <w:rFonts w:ascii="Times New Roman" w:eastAsia="Times New Roman" w:hAnsi="Times New Roman" w:cs="Times New Roman"/>
        </w:rPr>
        <w:t xml:space="preserve"> </w:t>
      </w:r>
      <w:proofErr w:type="spellStart"/>
      <w:r w:rsidRPr="005E66E4">
        <w:rPr>
          <w:rFonts w:ascii="Times New Roman" w:eastAsia="Times New Roman" w:hAnsi="Times New Roman" w:cs="Times New Roman"/>
        </w:rPr>
        <w:t>Barros-Galvão</w:t>
      </w:r>
      <w:proofErr w:type="spellEnd"/>
      <w:r w:rsidRPr="005E66E4">
        <w:rPr>
          <w:rFonts w:ascii="Times New Roman" w:eastAsia="Times New Roman" w:hAnsi="Times New Roman" w:cs="Times New Roman"/>
        </w:rPr>
        <w:t xml:space="preserve">, </w:t>
      </w:r>
      <w:proofErr w:type="spellStart"/>
      <w:r w:rsidRPr="005E66E4">
        <w:rPr>
          <w:rFonts w:ascii="Times New Roman" w:eastAsia="Times New Roman" w:hAnsi="Times New Roman" w:cs="Times New Roman"/>
        </w:rPr>
        <w:t>Fabián</w:t>
      </w:r>
      <w:proofErr w:type="spellEnd"/>
      <w:r w:rsidRPr="005E66E4">
        <w:rPr>
          <w:rFonts w:ascii="Times New Roman" w:eastAsia="Times New Roman" w:hAnsi="Times New Roman" w:cs="Times New Roman"/>
        </w:rPr>
        <w:t xml:space="preserve"> E. Vaistij, Ian A. Graham*</w:t>
      </w:r>
    </w:p>
    <w:p w14:paraId="23EA7308" w14:textId="77777777" w:rsidR="00455A2B" w:rsidRPr="005E66E4" w:rsidRDefault="00455A2B">
      <w:pPr>
        <w:pStyle w:val="normal0"/>
        <w:spacing w:line="360" w:lineRule="auto"/>
        <w:rPr>
          <w:rFonts w:ascii="Times New Roman" w:eastAsia="Times New Roman" w:hAnsi="Times New Roman" w:cs="Times New Roman"/>
        </w:rPr>
      </w:pPr>
    </w:p>
    <w:p w14:paraId="744BADFB" w14:textId="77777777"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rPr>
        <w:t>Centre for Novel Agricultural Products, Department of Biology, University of York,</w:t>
      </w:r>
    </w:p>
    <w:p w14:paraId="165E593E" w14:textId="77777777"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rPr>
        <w:t>York YO10 5DD, United Kingdom</w:t>
      </w:r>
    </w:p>
    <w:p w14:paraId="3C925818" w14:textId="77777777" w:rsidR="00455A2B" w:rsidRPr="005E66E4" w:rsidRDefault="00455A2B">
      <w:pPr>
        <w:pStyle w:val="normal0"/>
        <w:spacing w:line="360" w:lineRule="auto"/>
        <w:rPr>
          <w:rFonts w:ascii="Times New Roman" w:eastAsia="Times New Roman" w:hAnsi="Times New Roman" w:cs="Times New Roman"/>
        </w:rPr>
      </w:pPr>
    </w:p>
    <w:p w14:paraId="554A6FE0" w14:textId="77777777"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rPr>
        <w:t>*Corresponding author: email, ian.graham@york.ac.uk; tel., +44 (0) 1904 328750</w:t>
      </w:r>
    </w:p>
    <w:p w14:paraId="23B2D871" w14:textId="77777777" w:rsidR="00455A2B" w:rsidRPr="005E66E4" w:rsidRDefault="00455A2B">
      <w:pPr>
        <w:pStyle w:val="normal0"/>
        <w:spacing w:line="360" w:lineRule="auto"/>
        <w:rPr>
          <w:rFonts w:ascii="Times New Roman" w:eastAsia="Times New Roman" w:hAnsi="Times New Roman" w:cs="Times New Roman"/>
        </w:rPr>
      </w:pPr>
    </w:p>
    <w:p w14:paraId="1F262864" w14:textId="77777777" w:rsidR="00455A2B" w:rsidRPr="005E66E4" w:rsidRDefault="008860D1">
      <w:pPr>
        <w:pStyle w:val="normal0"/>
        <w:spacing w:line="360" w:lineRule="auto"/>
        <w:rPr>
          <w:rFonts w:ascii="Times New Roman" w:eastAsia="Times New Roman" w:hAnsi="Times New Roman" w:cs="Times New Roman"/>
          <w:i/>
        </w:rPr>
      </w:pPr>
      <w:r w:rsidRPr="005E66E4">
        <w:rPr>
          <w:rFonts w:ascii="Times New Roman" w:eastAsia="Times New Roman" w:hAnsi="Times New Roman" w:cs="Times New Roman"/>
          <w:i/>
        </w:rPr>
        <w:t>Short title: ABA blocks seed coat rupture of nicked seeds via ABI5</w:t>
      </w:r>
    </w:p>
    <w:p w14:paraId="15E846CB" w14:textId="77777777" w:rsidR="00455A2B" w:rsidRPr="005E66E4" w:rsidRDefault="00455A2B">
      <w:pPr>
        <w:pStyle w:val="normal0"/>
        <w:spacing w:line="360" w:lineRule="auto"/>
        <w:rPr>
          <w:rFonts w:ascii="Times New Roman" w:eastAsia="Times New Roman" w:hAnsi="Times New Roman" w:cs="Times New Roman"/>
        </w:rPr>
      </w:pPr>
    </w:p>
    <w:p w14:paraId="0AF091A5" w14:textId="77777777" w:rsidR="00455A2B" w:rsidRPr="005E66E4" w:rsidRDefault="008860D1">
      <w:pPr>
        <w:pStyle w:val="normal0"/>
        <w:spacing w:line="360" w:lineRule="auto"/>
        <w:rPr>
          <w:rFonts w:ascii="Times New Roman" w:eastAsia="Times New Roman" w:hAnsi="Times New Roman" w:cs="Times New Roman"/>
          <w:b/>
        </w:rPr>
      </w:pPr>
      <w:r w:rsidRPr="005E66E4">
        <w:rPr>
          <w:rFonts w:ascii="Times New Roman" w:eastAsia="Times New Roman" w:hAnsi="Times New Roman" w:cs="Times New Roman"/>
          <w:b/>
        </w:rPr>
        <w:t>Abstract</w:t>
      </w:r>
      <w:bookmarkStart w:id="0" w:name="_GoBack"/>
      <w:bookmarkEnd w:id="0"/>
    </w:p>
    <w:p w14:paraId="4A102DC0" w14:textId="77777777" w:rsidR="00455A2B" w:rsidRPr="005E66E4" w:rsidRDefault="00455A2B">
      <w:pPr>
        <w:pStyle w:val="normal0"/>
        <w:spacing w:line="360" w:lineRule="auto"/>
        <w:rPr>
          <w:rFonts w:ascii="Times New Roman" w:eastAsia="Times New Roman" w:hAnsi="Times New Roman" w:cs="Times New Roman"/>
          <w:b/>
        </w:rPr>
      </w:pPr>
    </w:p>
    <w:p w14:paraId="69B7EB2D" w14:textId="77777777"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In Arabidopsis, seed germination is a biphasic process involving rupture of the seed coat followed by emergence of the radicle through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endosperm. Embryo expansion results in seed coat rupture and removal of seed coat imposed dormancy with DELLA proteins blocking embryo expansion in the absence of GA. Exogenous ABA treatment does not block seed coat rupture but does block radicle emergence. We used this limited effect of exogenous ABA to further investigate the mechanism by which it blocks the onset of germination marked by seed coat rupture. We show that physical nicking of the seed coat results in exogenous ABA treatment blocking both seed coat and endosperm rupture and this block requires the transcription factors ABI3 and ABI5, but not ABI4. Furthermore, we show that the repression of expression of several </w:t>
      </w:r>
      <w:r w:rsidRPr="005E66E4">
        <w:rPr>
          <w:rFonts w:ascii="Times New Roman" w:eastAsia="Times New Roman" w:hAnsi="Times New Roman" w:cs="Times New Roman"/>
          <w:i/>
        </w:rPr>
        <w:t>EXPANSIN</w:t>
      </w:r>
      <w:r w:rsidRPr="005E66E4">
        <w:rPr>
          <w:rFonts w:ascii="Times New Roman" w:eastAsia="Times New Roman" w:hAnsi="Times New Roman" w:cs="Times New Roman"/>
        </w:rPr>
        <w:t xml:space="preserve"> genes (</w:t>
      </w:r>
      <w:r w:rsidRPr="005E66E4">
        <w:rPr>
          <w:rFonts w:ascii="Times New Roman" w:eastAsia="Times New Roman" w:hAnsi="Times New Roman" w:cs="Times New Roman"/>
          <w:i/>
        </w:rPr>
        <w:t>EXPA1</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EXPA2</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EXPA3</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EXPA9</w:t>
      </w:r>
      <w:r w:rsidRPr="005E66E4">
        <w:rPr>
          <w:rFonts w:ascii="Times New Roman" w:eastAsia="Times New Roman" w:hAnsi="Times New Roman" w:cs="Times New Roman"/>
        </w:rPr>
        <w:t xml:space="preserve"> and </w:t>
      </w:r>
      <w:r w:rsidRPr="005E66E4">
        <w:rPr>
          <w:rFonts w:ascii="Times New Roman" w:eastAsia="Times New Roman" w:hAnsi="Times New Roman" w:cs="Times New Roman"/>
          <w:i/>
        </w:rPr>
        <w:t>EXPA20</w:t>
      </w:r>
      <w:r w:rsidRPr="005E66E4">
        <w:rPr>
          <w:rFonts w:ascii="Times New Roman" w:eastAsia="Times New Roman" w:hAnsi="Times New Roman" w:cs="Times New Roman"/>
        </w:rPr>
        <w:t>) by exogenous ABA requires ABI5. We conclude that ABI5 plays an important role in the ABA mediated repression of germination through prevention of seed coat rupture and propose that this involves EXPANSIN related control of cell wall loosening.</w:t>
      </w:r>
    </w:p>
    <w:p w14:paraId="4FC601AD" w14:textId="77777777" w:rsidR="00455A2B" w:rsidRPr="005E66E4" w:rsidRDefault="00455A2B">
      <w:pPr>
        <w:pStyle w:val="normal0"/>
        <w:spacing w:line="360" w:lineRule="auto"/>
        <w:rPr>
          <w:rFonts w:ascii="Times New Roman" w:eastAsia="Times New Roman" w:hAnsi="Times New Roman" w:cs="Times New Roman"/>
        </w:rPr>
      </w:pPr>
    </w:p>
    <w:p w14:paraId="7A3B2C00" w14:textId="1B69E7B3"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rPr>
        <w:t xml:space="preserve">Key words: ABA; ABI5; EXPANSIN; Nicking; </w:t>
      </w:r>
      <w:proofErr w:type="spellStart"/>
      <w:r w:rsidR="005E48CF" w:rsidRPr="005E66E4">
        <w:rPr>
          <w:rFonts w:ascii="Times New Roman" w:eastAsia="Times New Roman" w:hAnsi="Times New Roman" w:cs="Times New Roman"/>
        </w:rPr>
        <w:t>Testa</w:t>
      </w:r>
      <w:proofErr w:type="spellEnd"/>
      <w:r w:rsidRPr="005E66E4">
        <w:rPr>
          <w:rFonts w:ascii="Times New Roman" w:eastAsia="Times New Roman" w:hAnsi="Times New Roman" w:cs="Times New Roman"/>
        </w:rPr>
        <w:t xml:space="preserve"> rupture.</w:t>
      </w:r>
    </w:p>
    <w:p w14:paraId="4B13FA41" w14:textId="77777777" w:rsidR="00455A2B" w:rsidRPr="005E66E4" w:rsidRDefault="00455A2B">
      <w:pPr>
        <w:pStyle w:val="normal0"/>
        <w:spacing w:line="360" w:lineRule="auto"/>
        <w:rPr>
          <w:rFonts w:ascii="Times New Roman" w:eastAsia="Times New Roman" w:hAnsi="Times New Roman" w:cs="Times New Roman"/>
        </w:rPr>
      </w:pPr>
    </w:p>
    <w:p w14:paraId="58746C00" w14:textId="77777777" w:rsidR="00455A2B" w:rsidRPr="005E66E4" w:rsidRDefault="00455A2B">
      <w:pPr>
        <w:pStyle w:val="normal0"/>
        <w:spacing w:line="360" w:lineRule="auto"/>
        <w:rPr>
          <w:rFonts w:ascii="Times New Roman" w:eastAsia="Times New Roman" w:hAnsi="Times New Roman" w:cs="Times New Roman"/>
        </w:rPr>
      </w:pPr>
    </w:p>
    <w:p w14:paraId="0560146B" w14:textId="77777777" w:rsidR="00455A2B" w:rsidRPr="005E66E4" w:rsidRDefault="00455A2B">
      <w:pPr>
        <w:pStyle w:val="normal0"/>
        <w:spacing w:line="360" w:lineRule="auto"/>
        <w:rPr>
          <w:rFonts w:ascii="Times New Roman" w:eastAsia="Times New Roman" w:hAnsi="Times New Roman" w:cs="Times New Roman"/>
        </w:rPr>
      </w:pPr>
    </w:p>
    <w:p w14:paraId="51FC0D3C" w14:textId="77777777" w:rsidR="00455A2B" w:rsidRPr="005E66E4" w:rsidRDefault="00455A2B">
      <w:pPr>
        <w:pStyle w:val="normal0"/>
        <w:spacing w:line="360" w:lineRule="auto"/>
        <w:rPr>
          <w:rFonts w:ascii="Times New Roman" w:eastAsia="Times New Roman" w:hAnsi="Times New Roman" w:cs="Times New Roman"/>
        </w:rPr>
      </w:pPr>
    </w:p>
    <w:p w14:paraId="4D9491C2" w14:textId="77777777" w:rsidR="00455A2B" w:rsidRPr="005E66E4" w:rsidRDefault="008860D1">
      <w:pPr>
        <w:pStyle w:val="normal0"/>
        <w:spacing w:line="360" w:lineRule="auto"/>
        <w:rPr>
          <w:rFonts w:ascii="Times New Roman" w:eastAsia="Times New Roman" w:hAnsi="Times New Roman" w:cs="Times New Roman"/>
          <w:b/>
        </w:rPr>
      </w:pPr>
      <w:r w:rsidRPr="005E66E4">
        <w:rPr>
          <w:rFonts w:ascii="Times New Roman" w:eastAsia="Times New Roman" w:hAnsi="Times New Roman" w:cs="Times New Roman"/>
          <w:b/>
        </w:rPr>
        <w:lastRenderedPageBreak/>
        <w:t>Introduction</w:t>
      </w:r>
    </w:p>
    <w:p w14:paraId="57A8ACF2" w14:textId="77777777" w:rsidR="00455A2B" w:rsidRPr="005E66E4" w:rsidRDefault="00455A2B">
      <w:pPr>
        <w:pStyle w:val="normal0"/>
        <w:spacing w:line="360" w:lineRule="auto"/>
        <w:rPr>
          <w:rFonts w:ascii="Times New Roman" w:eastAsia="Times New Roman" w:hAnsi="Times New Roman" w:cs="Times New Roman"/>
          <w:b/>
        </w:rPr>
      </w:pPr>
    </w:p>
    <w:p w14:paraId="7CFFA836" w14:textId="48EA8296" w:rsidR="00455A2B" w:rsidRPr="00352455" w:rsidRDefault="008860D1">
      <w:pPr>
        <w:pStyle w:val="normal0"/>
        <w:spacing w:line="360" w:lineRule="auto"/>
        <w:ind w:firstLine="720"/>
        <w:rPr>
          <w:rFonts w:ascii="Times New Roman" w:hAnsi="Times New Roman"/>
          <w:color w:val="000000" w:themeColor="text1"/>
        </w:rPr>
      </w:pPr>
      <w:bookmarkStart w:id="1" w:name="_gjdgxs" w:colFirst="0" w:colLast="0"/>
      <w:bookmarkEnd w:id="1"/>
      <w:r w:rsidRPr="005E66E4">
        <w:rPr>
          <w:rFonts w:ascii="Times New Roman" w:eastAsia="Times New Roman" w:hAnsi="Times New Roman" w:cs="Times New Roman"/>
        </w:rPr>
        <w:t xml:space="preserve">Seed germination is a complex developmental process that marks the beginning of the life cycle of a higher plant. For over forty years, seed biologists have understood that the balance between the inhibitory actions of </w:t>
      </w:r>
      <w:proofErr w:type="spellStart"/>
      <w:r w:rsidRPr="005E66E4">
        <w:rPr>
          <w:rFonts w:ascii="Times New Roman" w:eastAsia="Times New Roman" w:hAnsi="Times New Roman" w:cs="Times New Roman"/>
        </w:rPr>
        <w:t>abscisic</w:t>
      </w:r>
      <w:proofErr w:type="spellEnd"/>
      <w:r w:rsidRPr="005E66E4">
        <w:rPr>
          <w:rFonts w:ascii="Times New Roman" w:eastAsia="Times New Roman" w:hAnsi="Times New Roman" w:cs="Times New Roman"/>
        </w:rPr>
        <w:t xml:space="preserve"> acid (ABA) and the stimulating </w:t>
      </w:r>
      <w:r w:rsidRPr="00352455">
        <w:rPr>
          <w:rFonts w:ascii="Times New Roman" w:hAnsi="Times New Roman"/>
          <w:color w:val="000000" w:themeColor="text1"/>
        </w:rPr>
        <w:t>actions of gibberellins (GA) is the primary determinant of seed dormancy and germination (</w:t>
      </w:r>
      <w:proofErr w:type="spellStart"/>
      <w:r w:rsidRPr="00352455">
        <w:rPr>
          <w:rFonts w:ascii="Times New Roman" w:hAnsi="Times New Roman"/>
          <w:color w:val="000000" w:themeColor="text1"/>
        </w:rPr>
        <w:t>Luckwill</w:t>
      </w:r>
      <w:proofErr w:type="spellEnd"/>
      <w:r w:rsidRPr="00352455">
        <w:rPr>
          <w:rFonts w:ascii="Times New Roman" w:hAnsi="Times New Roman"/>
          <w:color w:val="000000" w:themeColor="text1"/>
        </w:rPr>
        <w:t xml:space="preserve">, 1952; </w:t>
      </w:r>
      <w:proofErr w:type="spellStart"/>
      <w:r w:rsidRPr="00352455">
        <w:rPr>
          <w:rFonts w:ascii="Times New Roman" w:hAnsi="Times New Roman"/>
          <w:color w:val="000000" w:themeColor="text1"/>
        </w:rPr>
        <w:t>Karssen</w:t>
      </w:r>
      <w:proofErr w:type="spellEnd"/>
      <w:r w:rsidRPr="00352455">
        <w:rPr>
          <w:rFonts w:ascii="Times New Roman" w:hAnsi="Times New Roman"/>
          <w:color w:val="000000" w:themeColor="text1"/>
        </w:rPr>
        <w:t xml:space="preserve"> and </w:t>
      </w:r>
      <w:proofErr w:type="spellStart"/>
      <w:r w:rsidRPr="00352455">
        <w:rPr>
          <w:rFonts w:ascii="Times New Roman" w:hAnsi="Times New Roman"/>
          <w:color w:val="000000" w:themeColor="text1"/>
        </w:rPr>
        <w:t>Laçka</w:t>
      </w:r>
      <w:proofErr w:type="spellEnd"/>
      <w:r w:rsidRPr="00352455">
        <w:rPr>
          <w:rFonts w:ascii="Times New Roman" w:hAnsi="Times New Roman"/>
          <w:color w:val="000000" w:themeColor="text1"/>
        </w:rPr>
        <w:t xml:space="preserve">, 1985; </w:t>
      </w:r>
      <w:proofErr w:type="spellStart"/>
      <w:r w:rsidRPr="00352455">
        <w:rPr>
          <w:rFonts w:ascii="Times New Roman" w:hAnsi="Times New Roman"/>
          <w:color w:val="000000" w:themeColor="text1"/>
        </w:rPr>
        <w:t>Footitt</w:t>
      </w:r>
      <w:proofErr w:type="spellEnd"/>
      <w:r w:rsidRPr="00352455">
        <w:rPr>
          <w:rFonts w:ascii="Times New Roman" w:hAnsi="Times New Roman"/>
          <w:color w:val="000000" w:themeColor="text1"/>
        </w:rPr>
        <w:t xml:space="preserve"> et al., 2011; </w:t>
      </w:r>
      <w:proofErr w:type="spellStart"/>
      <w:r w:rsidRPr="00352455">
        <w:rPr>
          <w:rFonts w:ascii="Times New Roman" w:hAnsi="Times New Roman"/>
          <w:color w:val="000000" w:themeColor="text1"/>
        </w:rPr>
        <w:t>Rajjou</w:t>
      </w:r>
      <w:proofErr w:type="spellEnd"/>
      <w:r w:rsidRPr="00352455">
        <w:rPr>
          <w:rFonts w:ascii="Times New Roman" w:hAnsi="Times New Roman"/>
          <w:color w:val="000000" w:themeColor="text1"/>
        </w:rPr>
        <w:t xml:space="preserve"> et al., 2012). In coat-imposed dormancy species, germination can be achieved via simple removal of or damage to the seed coat. Previous work </w:t>
      </w:r>
      <w:r w:rsidR="009A0143" w:rsidRPr="005E66E4">
        <w:rPr>
          <w:rFonts w:ascii="Times New Roman" w:eastAsia="Times New Roman" w:hAnsi="Times New Roman" w:cs="Times New Roman"/>
          <w:color w:val="000000" w:themeColor="text1"/>
        </w:rPr>
        <w:t>has</w:t>
      </w:r>
      <w:r w:rsidR="009A0143" w:rsidRPr="00352455">
        <w:rPr>
          <w:rFonts w:ascii="Times New Roman" w:hAnsi="Times New Roman"/>
          <w:color w:val="000000" w:themeColor="text1"/>
        </w:rPr>
        <w:t xml:space="preserve"> </w:t>
      </w:r>
      <w:r w:rsidRPr="00352455">
        <w:rPr>
          <w:rFonts w:ascii="Times New Roman" w:hAnsi="Times New Roman"/>
          <w:color w:val="000000" w:themeColor="text1"/>
        </w:rPr>
        <w:t xml:space="preserve">shown that the seed coat may restrict germination by controlling permeability to either water, oxygen or germination inhibitors that leach from the seed (Edwards, 1968; Wyatt, 1977; </w:t>
      </w:r>
      <w:proofErr w:type="spellStart"/>
      <w:r w:rsidRPr="00352455">
        <w:rPr>
          <w:rFonts w:ascii="Times New Roman" w:hAnsi="Times New Roman"/>
          <w:color w:val="000000" w:themeColor="text1"/>
        </w:rPr>
        <w:t>Corbineau</w:t>
      </w:r>
      <w:proofErr w:type="spellEnd"/>
      <w:r w:rsidRPr="00352455">
        <w:rPr>
          <w:rFonts w:ascii="Times New Roman" w:hAnsi="Times New Roman"/>
          <w:color w:val="000000" w:themeColor="text1"/>
        </w:rPr>
        <w:t xml:space="preserve"> &amp; </w:t>
      </w:r>
      <w:proofErr w:type="spellStart"/>
      <w:r w:rsidRPr="00352455">
        <w:rPr>
          <w:rFonts w:ascii="Times New Roman" w:hAnsi="Times New Roman"/>
          <w:color w:val="000000" w:themeColor="text1"/>
        </w:rPr>
        <w:t>Côme</w:t>
      </w:r>
      <w:proofErr w:type="spellEnd"/>
      <w:r w:rsidRPr="00352455">
        <w:rPr>
          <w:rFonts w:ascii="Times New Roman" w:hAnsi="Times New Roman"/>
          <w:color w:val="000000" w:themeColor="text1"/>
        </w:rPr>
        <w:t xml:space="preserve">, 1993). Arabidopsis seeds have a single endosperm cell layer between the embryo and the seed coat, and endosperm-imposed dormancy prevails over embryo- and seed coat-imposed dormancy with the </w:t>
      </w:r>
      <w:proofErr w:type="spellStart"/>
      <w:r w:rsidRPr="00352455">
        <w:rPr>
          <w:rFonts w:ascii="Times New Roman" w:hAnsi="Times New Roman"/>
          <w:color w:val="000000" w:themeColor="text1"/>
        </w:rPr>
        <w:t>phytohormones</w:t>
      </w:r>
      <w:proofErr w:type="spellEnd"/>
      <w:r w:rsidRPr="00352455">
        <w:rPr>
          <w:rFonts w:ascii="Times New Roman" w:hAnsi="Times New Roman"/>
          <w:color w:val="000000" w:themeColor="text1"/>
        </w:rPr>
        <w:t xml:space="preserve"> GA and ABA regulating germination in a tissue</w:t>
      </w:r>
      <w:r w:rsidR="00FA045B" w:rsidRPr="00352455">
        <w:rPr>
          <w:rFonts w:ascii="Times New Roman" w:hAnsi="Times New Roman"/>
          <w:color w:val="000000" w:themeColor="text1"/>
        </w:rPr>
        <w:t xml:space="preserve"> </w:t>
      </w:r>
      <w:r w:rsidRPr="00352455">
        <w:rPr>
          <w:rFonts w:ascii="Times New Roman" w:hAnsi="Times New Roman"/>
          <w:color w:val="000000" w:themeColor="text1"/>
        </w:rPr>
        <w:t xml:space="preserve">specific manner (Penfield et al., 2004; Lee et al., 2010). ABA is biosynthesized mainly in the endosperm of dormant seeds and transported to the embryo in order to repress embryo expansion and therefore germination (Lee et al., 2010; Kang et al., 2015). However, Arabidopsis seeds still display some degree of coat-imposed dormancy, and alterations in seed coat development or pigmentation often result in reduced dormancy (Shirley et al., 1995; </w:t>
      </w:r>
      <w:proofErr w:type="spellStart"/>
      <w:r w:rsidRPr="00352455">
        <w:rPr>
          <w:rFonts w:ascii="Times New Roman" w:hAnsi="Times New Roman"/>
          <w:color w:val="000000" w:themeColor="text1"/>
        </w:rPr>
        <w:t>Debeaujon</w:t>
      </w:r>
      <w:proofErr w:type="spellEnd"/>
      <w:r w:rsidRPr="00352455">
        <w:rPr>
          <w:rFonts w:ascii="Times New Roman" w:hAnsi="Times New Roman"/>
          <w:color w:val="000000" w:themeColor="text1"/>
        </w:rPr>
        <w:t xml:space="preserve"> et al., 2000, 2003).</w:t>
      </w:r>
    </w:p>
    <w:p w14:paraId="76E519D2" w14:textId="67A0960C" w:rsidR="00455A2B" w:rsidRPr="005E66E4" w:rsidRDefault="008860D1">
      <w:pPr>
        <w:pStyle w:val="normal0"/>
        <w:spacing w:line="360" w:lineRule="auto"/>
        <w:ind w:firstLine="720"/>
        <w:rPr>
          <w:rFonts w:ascii="Times New Roman" w:eastAsia="Times New Roman" w:hAnsi="Times New Roman" w:cs="Times New Roman"/>
        </w:rPr>
      </w:pPr>
      <w:r w:rsidRPr="00352455">
        <w:rPr>
          <w:rFonts w:ascii="Times New Roman" w:hAnsi="Times New Roman"/>
          <w:color w:val="000000" w:themeColor="text1"/>
        </w:rPr>
        <w:t xml:space="preserve">Upon imbibition, GA promotes Arabidopsis germination processes and ABA inhibits them (Müller et al., 2006; </w:t>
      </w:r>
      <w:proofErr w:type="spellStart"/>
      <w:r w:rsidRPr="00352455">
        <w:rPr>
          <w:rFonts w:ascii="Times New Roman" w:hAnsi="Times New Roman"/>
          <w:color w:val="000000" w:themeColor="text1"/>
        </w:rPr>
        <w:t>Piskurewicz</w:t>
      </w:r>
      <w:proofErr w:type="spellEnd"/>
      <w:r w:rsidRPr="00352455">
        <w:rPr>
          <w:rFonts w:ascii="Times New Roman" w:hAnsi="Times New Roman"/>
          <w:color w:val="000000" w:themeColor="text1"/>
        </w:rPr>
        <w:t xml:space="preserve"> et al., 2008). Arabidopsis seeds germinate in a two-step process that involves longitudinal splitting of the seed coat along the embryo axis followed by emergence of the </w:t>
      </w:r>
      <w:r w:rsidR="006E18D7" w:rsidRPr="005E66E4">
        <w:rPr>
          <w:rFonts w:ascii="Times New Roman" w:eastAsia="Times New Roman" w:hAnsi="Times New Roman" w:cs="Times New Roman"/>
          <w:color w:val="000000" w:themeColor="text1"/>
        </w:rPr>
        <w:t>radicle</w:t>
      </w:r>
      <w:r w:rsidR="006E18D7" w:rsidRPr="00352455">
        <w:rPr>
          <w:rFonts w:ascii="Times New Roman" w:hAnsi="Times New Roman"/>
          <w:color w:val="000000" w:themeColor="text1"/>
        </w:rPr>
        <w:t xml:space="preserve"> </w:t>
      </w:r>
      <w:r w:rsidRPr="00352455">
        <w:rPr>
          <w:rFonts w:ascii="Times New Roman" w:hAnsi="Times New Roman"/>
          <w:color w:val="000000" w:themeColor="text1"/>
        </w:rPr>
        <w:t>through</w:t>
      </w:r>
      <w:r w:rsidRPr="005E66E4">
        <w:rPr>
          <w:rFonts w:ascii="Times New Roman" w:eastAsia="Times New Roman" w:hAnsi="Times New Roman" w:cs="Times New Roman"/>
        </w:rPr>
        <w:t xml:space="preserve">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endosperm (Liu et al., 2005; </w:t>
      </w:r>
      <w:proofErr w:type="spellStart"/>
      <w:r w:rsidRPr="005E66E4">
        <w:rPr>
          <w:rFonts w:ascii="Times New Roman" w:eastAsia="Times New Roman" w:hAnsi="Times New Roman" w:cs="Times New Roman"/>
        </w:rPr>
        <w:t>Müller</w:t>
      </w:r>
      <w:proofErr w:type="spellEnd"/>
      <w:r w:rsidRPr="005E66E4">
        <w:rPr>
          <w:rFonts w:ascii="Times New Roman" w:eastAsia="Times New Roman" w:hAnsi="Times New Roman" w:cs="Times New Roman"/>
        </w:rPr>
        <w:t xml:space="preserve"> et al., 2006). Both these events require embryo expansion, with the latter generally considered as completion of seed germination. Under certain germination conditions or genetic backgrounds radicle emergence through both the endosperm and seed coat can occur prior to longitudinal splitting of the seed coat (</w:t>
      </w:r>
      <w:proofErr w:type="spellStart"/>
      <w:r w:rsidRPr="005E66E4">
        <w:rPr>
          <w:rFonts w:ascii="Times New Roman" w:eastAsia="Times New Roman" w:hAnsi="Times New Roman" w:cs="Times New Roman"/>
        </w:rPr>
        <w:t>Piskurewicz</w:t>
      </w:r>
      <w:proofErr w:type="spellEnd"/>
      <w:r w:rsidRPr="005E66E4">
        <w:rPr>
          <w:rFonts w:ascii="Times New Roman" w:eastAsia="Times New Roman" w:hAnsi="Times New Roman" w:cs="Times New Roman"/>
        </w:rPr>
        <w:t xml:space="preserve"> et al., 2008; </w:t>
      </w:r>
      <w:proofErr w:type="spellStart"/>
      <w:r w:rsidRPr="005E66E4">
        <w:rPr>
          <w:rFonts w:ascii="Times New Roman" w:eastAsia="Times New Roman" w:hAnsi="Times New Roman" w:cs="Times New Roman"/>
        </w:rPr>
        <w:t>Piskurewicz</w:t>
      </w:r>
      <w:proofErr w:type="spellEnd"/>
      <w:r w:rsidRPr="005E66E4">
        <w:rPr>
          <w:rFonts w:ascii="Times New Roman" w:eastAsia="Times New Roman" w:hAnsi="Times New Roman" w:cs="Times New Roman"/>
        </w:rPr>
        <w:t xml:space="preserve"> et al., 2009; Lee et al., 2012) demonstrating that control of the two phases of germination can be separated and therefore may be under separate control.</w:t>
      </w:r>
    </w:p>
    <w:p w14:paraId="4E1C9762" w14:textId="77777777"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GA induces germination via destabilization of the DELLA proteins, which are negative regulators of GA-inducible genes (Lee et al., 2002; McGinnis et al., 2003; </w:t>
      </w:r>
      <w:r w:rsidRPr="005E66E4">
        <w:rPr>
          <w:rFonts w:ascii="Times New Roman" w:eastAsia="Times New Roman" w:hAnsi="Times New Roman" w:cs="Times New Roman"/>
        </w:rPr>
        <w:lastRenderedPageBreak/>
        <w:t xml:space="preserve">Tyler et al., 2004; Cao et al., 2005). The requirement for exogenous GA to promote seed coat rupture and </w:t>
      </w:r>
      <w:r w:rsidRPr="00352455">
        <w:rPr>
          <w:rFonts w:ascii="Times New Roman" w:hAnsi="Times New Roman"/>
          <w:color w:val="000000" w:themeColor="text1"/>
        </w:rPr>
        <w:t xml:space="preserve">germination in the </w:t>
      </w:r>
      <w:r w:rsidRPr="00352455">
        <w:rPr>
          <w:rFonts w:ascii="Times New Roman" w:hAnsi="Times New Roman"/>
          <w:i/>
          <w:color w:val="000000" w:themeColor="text1"/>
        </w:rPr>
        <w:t>ga1-3</w:t>
      </w:r>
      <w:r w:rsidRPr="00352455">
        <w:rPr>
          <w:rFonts w:ascii="Times New Roman" w:hAnsi="Times New Roman"/>
          <w:color w:val="000000" w:themeColor="text1"/>
        </w:rPr>
        <w:t xml:space="preserve"> background, which is disrupted in GA biosynthesis, can be compensated for by loss of function mutations in the DELLA genes (e.g. </w:t>
      </w:r>
      <w:r w:rsidRPr="00352455">
        <w:rPr>
          <w:rFonts w:ascii="Times New Roman" w:hAnsi="Times New Roman"/>
          <w:i/>
          <w:color w:val="000000" w:themeColor="text1"/>
        </w:rPr>
        <w:t>ga1-3 rgl2-1 gai-t6 rga-t2</w:t>
      </w:r>
      <w:r w:rsidRPr="00352455">
        <w:rPr>
          <w:rFonts w:ascii="Times New Roman" w:hAnsi="Times New Roman"/>
          <w:color w:val="000000" w:themeColor="text1"/>
        </w:rPr>
        <w:t>) in non-dormant seeds (</w:t>
      </w:r>
      <w:proofErr w:type="spellStart"/>
      <w:r w:rsidRPr="00352455">
        <w:rPr>
          <w:rFonts w:ascii="Times New Roman" w:hAnsi="Times New Roman"/>
          <w:color w:val="000000" w:themeColor="text1"/>
        </w:rPr>
        <w:t>Piskurewicz</w:t>
      </w:r>
      <w:proofErr w:type="spellEnd"/>
      <w:r w:rsidRPr="00352455">
        <w:rPr>
          <w:rFonts w:ascii="Times New Roman" w:hAnsi="Times New Roman"/>
          <w:color w:val="000000" w:themeColor="text1"/>
        </w:rPr>
        <w:t xml:space="preserve"> et al., 2009). Curiously, exogenously applied ABA has been shown to repress endosperm rupture but not seed coat rupture (</w:t>
      </w:r>
      <w:proofErr w:type="spellStart"/>
      <w:r w:rsidRPr="00352455">
        <w:rPr>
          <w:rFonts w:ascii="Times New Roman" w:hAnsi="Times New Roman"/>
          <w:color w:val="000000" w:themeColor="text1"/>
        </w:rPr>
        <w:t>Müller</w:t>
      </w:r>
      <w:proofErr w:type="spellEnd"/>
      <w:r w:rsidRPr="00352455">
        <w:rPr>
          <w:rFonts w:ascii="Times New Roman" w:hAnsi="Times New Roman"/>
          <w:color w:val="000000" w:themeColor="text1"/>
        </w:rPr>
        <w:t xml:space="preserve">, et al., 2006; </w:t>
      </w:r>
      <w:proofErr w:type="spellStart"/>
      <w:r w:rsidRPr="00352455">
        <w:rPr>
          <w:rFonts w:ascii="Times New Roman" w:hAnsi="Times New Roman"/>
          <w:color w:val="000000" w:themeColor="text1"/>
        </w:rPr>
        <w:t>Linkies</w:t>
      </w:r>
      <w:proofErr w:type="spellEnd"/>
      <w:r w:rsidRPr="00352455">
        <w:rPr>
          <w:rFonts w:ascii="Times New Roman" w:hAnsi="Times New Roman"/>
          <w:color w:val="000000" w:themeColor="text1"/>
        </w:rPr>
        <w:t xml:space="preserve"> et al., 2009; </w:t>
      </w:r>
      <w:proofErr w:type="spellStart"/>
      <w:r w:rsidRPr="00352455">
        <w:rPr>
          <w:rFonts w:ascii="Times New Roman" w:hAnsi="Times New Roman"/>
          <w:color w:val="000000" w:themeColor="text1"/>
        </w:rPr>
        <w:t>Piskurewicz</w:t>
      </w:r>
      <w:proofErr w:type="spellEnd"/>
      <w:r w:rsidRPr="00352455">
        <w:rPr>
          <w:rFonts w:ascii="Times New Roman" w:hAnsi="Times New Roman"/>
          <w:color w:val="000000" w:themeColor="text1"/>
        </w:rPr>
        <w:t xml:space="preserve"> et al., 2009). However, under low GA conditions induced by </w:t>
      </w:r>
      <w:proofErr w:type="spellStart"/>
      <w:r w:rsidRPr="00352455">
        <w:rPr>
          <w:rFonts w:ascii="Times New Roman" w:hAnsi="Times New Roman"/>
          <w:color w:val="000000" w:themeColor="text1"/>
        </w:rPr>
        <w:t>paclobutrazol</w:t>
      </w:r>
      <w:proofErr w:type="spellEnd"/>
      <w:r w:rsidRPr="00352455">
        <w:rPr>
          <w:rFonts w:ascii="Times New Roman" w:hAnsi="Times New Roman"/>
          <w:color w:val="000000" w:themeColor="text1"/>
        </w:rPr>
        <w:t xml:space="preserve">, </w:t>
      </w:r>
      <w:r w:rsidRPr="00352455">
        <w:rPr>
          <w:rFonts w:ascii="Times New Roman" w:hAnsi="Times New Roman"/>
          <w:i/>
          <w:color w:val="000000" w:themeColor="text1"/>
        </w:rPr>
        <w:t>aba1</w:t>
      </w:r>
      <w:r w:rsidRPr="00352455">
        <w:rPr>
          <w:rFonts w:ascii="Times New Roman" w:hAnsi="Times New Roman"/>
          <w:color w:val="000000" w:themeColor="text1"/>
        </w:rPr>
        <w:t>-6 mutant seeds exhibit seed</w:t>
      </w:r>
      <w:r w:rsidRPr="005E66E4">
        <w:rPr>
          <w:rFonts w:ascii="Times New Roman" w:eastAsia="Times New Roman" w:hAnsi="Times New Roman" w:cs="Times New Roman"/>
        </w:rPr>
        <w:t xml:space="preserve"> coat rupture suggesting that endogenous ABA synthesis is still somehow required in the repression of both endosperm and seed coat rupture (De </w:t>
      </w:r>
      <w:proofErr w:type="spellStart"/>
      <w:r w:rsidRPr="005E66E4">
        <w:rPr>
          <w:rFonts w:ascii="Times New Roman" w:eastAsia="Times New Roman" w:hAnsi="Times New Roman" w:cs="Times New Roman"/>
        </w:rPr>
        <w:t>Giorgi</w:t>
      </w:r>
      <w:proofErr w:type="spellEnd"/>
      <w:r w:rsidRPr="005E66E4">
        <w:rPr>
          <w:rFonts w:ascii="Times New Roman" w:eastAsia="Times New Roman" w:hAnsi="Times New Roman" w:cs="Times New Roman"/>
        </w:rPr>
        <w:t xml:space="preserve"> et al., 2015).</w:t>
      </w:r>
    </w:p>
    <w:p w14:paraId="39E85B73" w14:textId="77777777"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ABA-INSENSITIVE 3 (ABI3), ABI4 and ABI5 encode B3-, AP2-, and </w:t>
      </w:r>
      <w:proofErr w:type="spellStart"/>
      <w:r w:rsidRPr="005E66E4">
        <w:rPr>
          <w:rFonts w:ascii="Times New Roman" w:eastAsia="Times New Roman" w:hAnsi="Times New Roman" w:cs="Times New Roman"/>
        </w:rPr>
        <w:t>bZIP</w:t>
      </w:r>
      <w:proofErr w:type="spellEnd"/>
      <w:r w:rsidRPr="005E66E4">
        <w:rPr>
          <w:rFonts w:ascii="Times New Roman" w:eastAsia="Times New Roman" w:hAnsi="Times New Roman" w:cs="Times New Roman"/>
        </w:rPr>
        <w:t>-type transcription factors, respectively, which are important for the ABA responses during seed maturation, seed germination and seedling establishment. ABI3 is a seed- specific regulator that plays a crucial role in all three of these seed stages (</w:t>
      </w:r>
      <w:proofErr w:type="spellStart"/>
      <w:r w:rsidRPr="005E66E4">
        <w:rPr>
          <w:rFonts w:ascii="Times New Roman" w:eastAsia="Times New Roman" w:hAnsi="Times New Roman" w:cs="Times New Roman"/>
        </w:rPr>
        <w:t>Giraudat</w:t>
      </w:r>
      <w:proofErr w:type="spellEnd"/>
      <w:r w:rsidRPr="005E66E4">
        <w:rPr>
          <w:rFonts w:ascii="Times New Roman" w:eastAsia="Times New Roman" w:hAnsi="Times New Roman" w:cs="Times New Roman"/>
        </w:rPr>
        <w:t xml:space="preserve"> et al., 1992; </w:t>
      </w:r>
      <w:proofErr w:type="spellStart"/>
      <w:r w:rsidRPr="005E66E4">
        <w:rPr>
          <w:rFonts w:ascii="Times New Roman" w:eastAsia="Times New Roman" w:hAnsi="Times New Roman" w:cs="Times New Roman"/>
        </w:rPr>
        <w:t>Parcy</w:t>
      </w:r>
      <w:proofErr w:type="spellEnd"/>
      <w:r w:rsidRPr="005E66E4">
        <w:rPr>
          <w:rFonts w:ascii="Times New Roman" w:eastAsia="Times New Roman" w:hAnsi="Times New Roman" w:cs="Times New Roman"/>
        </w:rPr>
        <w:t xml:space="preserve"> et al., 1997; </w:t>
      </w:r>
      <w:proofErr w:type="spellStart"/>
      <w:r w:rsidRPr="005E66E4">
        <w:rPr>
          <w:rFonts w:ascii="Times New Roman" w:eastAsia="Times New Roman" w:hAnsi="Times New Roman" w:cs="Times New Roman"/>
        </w:rPr>
        <w:t>Nambara</w:t>
      </w:r>
      <w:proofErr w:type="spellEnd"/>
      <w:r w:rsidRPr="005E66E4">
        <w:rPr>
          <w:rFonts w:ascii="Times New Roman" w:eastAsia="Times New Roman" w:hAnsi="Times New Roman" w:cs="Times New Roman"/>
        </w:rPr>
        <w:t xml:space="preserve"> et al., 2000; Finkelstein et al., 2002; Lopez- Molina et al., 2002; </w:t>
      </w:r>
      <w:proofErr w:type="spellStart"/>
      <w:r w:rsidRPr="005E66E4">
        <w:rPr>
          <w:rFonts w:ascii="Times New Roman" w:eastAsia="Times New Roman" w:hAnsi="Times New Roman" w:cs="Times New Roman"/>
        </w:rPr>
        <w:t>Delmas</w:t>
      </w:r>
      <w:proofErr w:type="spellEnd"/>
      <w:r w:rsidRPr="005E66E4">
        <w:rPr>
          <w:rFonts w:ascii="Times New Roman" w:eastAsia="Times New Roman" w:hAnsi="Times New Roman" w:cs="Times New Roman"/>
        </w:rPr>
        <w:t xml:space="preserve"> et al., 2013). ABI4 has been shown to play a role in controlling oil mobilization in the embryo of germinating seeds (Penfield et al., 2006b) while ABI5 has been shown to control germination downstream of ABI3 by regulating GA and ABA responses (Lopez-Molina et al., 2001; Lopez-Molina et al., 2002; Lee et al., 2012).</w:t>
      </w:r>
    </w:p>
    <w:p w14:paraId="2209243E" w14:textId="16A9373C"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Analyzing the expression pattern of ABI transcription factors during seed germination in the presence of ABA, we have previously observed that ABI3 is expressed ubiquitously throughout the seed, including the endosperm, while ABI4 is restricted to the embryo (Penfield et al., 2006b). Both ABI3 and ABI5 are expressed throughout the embryo but unlike ABI3, ABI5 expression is confined to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region of the endosperm through which the radicle emerges (Penfield et al., 2006b). This region of the endosperm plays an important role in the regulation of seed germination and in many species is characterized by a distinct gene expression pattern and cell wall composition compared with the lateral endosperm (</w:t>
      </w:r>
      <w:proofErr w:type="spellStart"/>
      <w:r w:rsidRPr="005E66E4">
        <w:rPr>
          <w:rFonts w:ascii="Times New Roman" w:eastAsia="Times New Roman" w:hAnsi="Times New Roman" w:cs="Times New Roman"/>
        </w:rPr>
        <w:t>Bewley</w:t>
      </w:r>
      <w:proofErr w:type="spellEnd"/>
      <w:r w:rsidRPr="005E66E4">
        <w:rPr>
          <w:rFonts w:ascii="Times New Roman" w:eastAsia="Times New Roman" w:hAnsi="Times New Roman" w:cs="Times New Roman"/>
        </w:rPr>
        <w:t>, 1997).</w:t>
      </w:r>
    </w:p>
    <w:p w14:paraId="53C033B7" w14:textId="74B8A959"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Remarkably, GA biosynthesis pathway genes (</w:t>
      </w:r>
      <w:r w:rsidRPr="005E66E4">
        <w:rPr>
          <w:rFonts w:ascii="Times New Roman" w:eastAsia="Times New Roman" w:hAnsi="Times New Roman" w:cs="Times New Roman"/>
          <w:i/>
        </w:rPr>
        <w:t>GA3ox1</w:t>
      </w:r>
      <w:r w:rsidRPr="005E66E4">
        <w:rPr>
          <w:rFonts w:ascii="Times New Roman" w:eastAsia="Times New Roman" w:hAnsi="Times New Roman" w:cs="Times New Roman"/>
        </w:rPr>
        <w:t xml:space="preserve"> and </w:t>
      </w:r>
      <w:r w:rsidRPr="005E66E4">
        <w:rPr>
          <w:rFonts w:ascii="Times New Roman" w:eastAsia="Times New Roman" w:hAnsi="Times New Roman" w:cs="Times New Roman"/>
          <w:i/>
        </w:rPr>
        <w:t>GA3ox2</w:t>
      </w:r>
      <w:r w:rsidRPr="005E66E4">
        <w:rPr>
          <w:rFonts w:ascii="Times New Roman" w:eastAsia="Times New Roman" w:hAnsi="Times New Roman" w:cs="Times New Roman"/>
        </w:rPr>
        <w:t>) can be traced to the cortex and endodermis cells in the hypocotyl transition zone that exhibits early expansion to complete germination, suggesting that GA triggers germination by specific cell expansion (Yamaguchi et al., 2001</w:t>
      </w:r>
      <w:r w:rsidR="0008641F" w:rsidRPr="005E66E4">
        <w:rPr>
          <w:rFonts w:ascii="Times New Roman" w:eastAsia="Times New Roman" w:hAnsi="Times New Roman" w:cs="Times New Roman"/>
        </w:rPr>
        <w:t xml:space="preserve">; </w:t>
      </w:r>
      <w:proofErr w:type="spellStart"/>
      <w:r w:rsidR="0008641F" w:rsidRPr="005E66E4">
        <w:rPr>
          <w:rFonts w:ascii="Times New Roman" w:eastAsia="Times New Roman" w:hAnsi="Times New Roman" w:cs="Times New Roman"/>
        </w:rPr>
        <w:t>Topham</w:t>
      </w:r>
      <w:proofErr w:type="spellEnd"/>
      <w:r w:rsidR="0008641F" w:rsidRPr="005E66E4">
        <w:rPr>
          <w:rFonts w:ascii="Times New Roman" w:eastAsia="Times New Roman" w:hAnsi="Times New Roman" w:cs="Times New Roman"/>
        </w:rPr>
        <w:t xml:space="preserve"> et al., 2017</w:t>
      </w:r>
      <w:r w:rsidRPr="005E66E4">
        <w:rPr>
          <w:rFonts w:ascii="Times New Roman" w:eastAsia="Times New Roman" w:hAnsi="Times New Roman" w:cs="Times New Roman"/>
        </w:rPr>
        <w:t xml:space="preserve">). Additionally, </w:t>
      </w:r>
      <w:r w:rsidRPr="005E66E4">
        <w:rPr>
          <w:rFonts w:ascii="Times New Roman" w:eastAsia="Times New Roman" w:hAnsi="Times New Roman" w:cs="Times New Roman"/>
        </w:rPr>
        <w:lastRenderedPageBreak/>
        <w:t xml:space="preserve">GA induces genes encoding cell-wall-modifying enzymes such as </w:t>
      </w:r>
      <w:proofErr w:type="spellStart"/>
      <w:r w:rsidRPr="005E66E4">
        <w:rPr>
          <w:rFonts w:ascii="Times New Roman" w:eastAsia="Times New Roman" w:hAnsi="Times New Roman" w:cs="Times New Roman"/>
        </w:rPr>
        <w:t>expansins</w:t>
      </w:r>
      <w:proofErr w:type="spellEnd"/>
      <w:r w:rsidRPr="005E66E4">
        <w:rPr>
          <w:rFonts w:ascii="Times New Roman" w:eastAsia="Times New Roman" w:hAnsi="Times New Roman" w:cs="Times New Roman"/>
        </w:rPr>
        <w:t xml:space="preserve"> (EXPAs), which constitute one of the four molecular mechanisms of cell wall loosening in plants (Cosgrove, 2005). </w:t>
      </w:r>
      <w:proofErr w:type="spellStart"/>
      <w:r w:rsidRPr="005E66E4">
        <w:rPr>
          <w:rFonts w:ascii="Times New Roman" w:eastAsia="Times New Roman" w:hAnsi="Times New Roman" w:cs="Times New Roman"/>
        </w:rPr>
        <w:t>Expansins</w:t>
      </w:r>
      <w:proofErr w:type="spellEnd"/>
      <w:r w:rsidRPr="005E66E4">
        <w:rPr>
          <w:rFonts w:ascii="Times New Roman" w:eastAsia="Times New Roman" w:hAnsi="Times New Roman" w:cs="Times New Roman"/>
        </w:rPr>
        <w:t xml:space="preserve"> are encoded by a </w:t>
      </w:r>
      <w:proofErr w:type="spellStart"/>
      <w:r w:rsidRPr="005E66E4">
        <w:rPr>
          <w:rFonts w:ascii="Times New Roman" w:eastAsia="Times New Roman" w:hAnsi="Times New Roman" w:cs="Times New Roman"/>
        </w:rPr>
        <w:t>multigene</w:t>
      </w:r>
      <w:proofErr w:type="spellEnd"/>
      <w:r w:rsidRPr="005E66E4">
        <w:rPr>
          <w:rFonts w:ascii="Times New Roman" w:eastAsia="Times New Roman" w:hAnsi="Times New Roman" w:cs="Times New Roman"/>
        </w:rPr>
        <w:t xml:space="preserve"> family and are very conserved among higher plants (</w:t>
      </w:r>
      <w:proofErr w:type="spellStart"/>
      <w:r w:rsidRPr="005E66E4">
        <w:rPr>
          <w:rFonts w:ascii="Times New Roman" w:eastAsia="Times New Roman" w:hAnsi="Times New Roman" w:cs="Times New Roman"/>
        </w:rPr>
        <w:t>Shcherban</w:t>
      </w:r>
      <w:proofErr w:type="spellEnd"/>
      <w:r w:rsidRPr="005E66E4">
        <w:rPr>
          <w:rFonts w:ascii="Times New Roman" w:eastAsia="Times New Roman" w:hAnsi="Times New Roman" w:cs="Times New Roman"/>
        </w:rPr>
        <w:t xml:space="preserve"> et al., 1995; Hutchison et al., 1999; Cosgrove, 2005). </w:t>
      </w:r>
      <w:proofErr w:type="spellStart"/>
      <w:r w:rsidRPr="005E66E4">
        <w:rPr>
          <w:rFonts w:ascii="Times New Roman" w:eastAsia="Times New Roman" w:hAnsi="Times New Roman" w:cs="Times New Roman"/>
        </w:rPr>
        <w:t>Expansins</w:t>
      </w:r>
      <w:proofErr w:type="spellEnd"/>
      <w:r w:rsidRPr="005E66E4">
        <w:rPr>
          <w:rFonts w:ascii="Times New Roman" w:eastAsia="Times New Roman" w:hAnsi="Times New Roman" w:cs="Times New Roman"/>
        </w:rPr>
        <w:t xml:space="preserve"> are thought to play multiple roles during the life cycle of higher plants, including in seed germination (Chen and Bradford, 2000; Chen et al., 2001; Yan et al., 2014; </w:t>
      </w:r>
      <w:proofErr w:type="spellStart"/>
      <w:r w:rsidRPr="005E66E4">
        <w:rPr>
          <w:rFonts w:ascii="Times New Roman" w:eastAsia="Times New Roman" w:hAnsi="Times New Roman" w:cs="Times New Roman"/>
        </w:rPr>
        <w:t>Marowa</w:t>
      </w:r>
      <w:proofErr w:type="spellEnd"/>
      <w:r w:rsidRPr="005E66E4">
        <w:rPr>
          <w:rFonts w:ascii="Times New Roman" w:eastAsia="Times New Roman" w:hAnsi="Times New Roman" w:cs="Times New Roman"/>
        </w:rPr>
        <w:t xml:space="preserve"> et al., 2016).</w:t>
      </w:r>
    </w:p>
    <w:p w14:paraId="0F8CE17A" w14:textId="77777777"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We have previously shown that cotyledon expansion precedes radicle protrusion during Arabidopsis seed germination and </w:t>
      </w:r>
      <w:proofErr w:type="gramStart"/>
      <w:r w:rsidRPr="005E66E4">
        <w:rPr>
          <w:rFonts w:ascii="Times New Roman" w:eastAsia="Times New Roman" w:hAnsi="Times New Roman" w:cs="Times New Roman"/>
        </w:rPr>
        <w:t>that this process is mediated by DELLA-protein growth repressors and ABA</w:t>
      </w:r>
      <w:proofErr w:type="gramEnd"/>
      <w:r w:rsidRPr="005E66E4">
        <w:rPr>
          <w:rFonts w:ascii="Times New Roman" w:eastAsia="Times New Roman" w:hAnsi="Times New Roman" w:cs="Times New Roman"/>
        </w:rPr>
        <w:t xml:space="preserve"> (Penfield et al., 2006a). Given that seed coat rupture requires expansion of the embryo, we set out to investigate the contribution of the ABI3, ABI4 and ABI5 transcription factors in the repression of seed coat rupture in </w:t>
      </w:r>
      <w:r w:rsidRPr="005E66E4">
        <w:rPr>
          <w:rFonts w:ascii="Times New Roman" w:eastAsia="Times New Roman" w:hAnsi="Times New Roman" w:cs="Times New Roman"/>
          <w:i/>
        </w:rPr>
        <w:t>A. thaliana</w:t>
      </w:r>
      <w:r w:rsidRPr="005E66E4">
        <w:rPr>
          <w:rFonts w:ascii="Times New Roman" w:eastAsia="Times New Roman" w:hAnsi="Times New Roman" w:cs="Times New Roman"/>
        </w:rPr>
        <w:t xml:space="preserve"> seeds.</w:t>
      </w:r>
    </w:p>
    <w:p w14:paraId="2AB2D1AD" w14:textId="77777777" w:rsidR="00455A2B" w:rsidRPr="005E66E4" w:rsidRDefault="00455A2B">
      <w:pPr>
        <w:pStyle w:val="normal0"/>
        <w:spacing w:line="360" w:lineRule="auto"/>
        <w:rPr>
          <w:rFonts w:ascii="Times New Roman" w:eastAsia="Times New Roman" w:hAnsi="Times New Roman" w:cs="Times New Roman"/>
        </w:rPr>
      </w:pPr>
    </w:p>
    <w:p w14:paraId="292290D9" w14:textId="77777777" w:rsidR="00455A2B" w:rsidRPr="005E66E4" w:rsidRDefault="008860D1">
      <w:pPr>
        <w:pStyle w:val="normal0"/>
        <w:spacing w:line="360" w:lineRule="auto"/>
        <w:rPr>
          <w:rFonts w:ascii="Times New Roman" w:eastAsia="Times New Roman" w:hAnsi="Times New Roman" w:cs="Times New Roman"/>
          <w:b/>
        </w:rPr>
      </w:pPr>
      <w:r w:rsidRPr="005E66E4">
        <w:rPr>
          <w:rFonts w:ascii="Times New Roman" w:eastAsia="Times New Roman" w:hAnsi="Times New Roman" w:cs="Times New Roman"/>
          <w:b/>
        </w:rPr>
        <w:t>Methods</w:t>
      </w:r>
    </w:p>
    <w:p w14:paraId="2E1B94BF" w14:textId="77777777" w:rsidR="00455A2B" w:rsidRPr="005E66E4" w:rsidRDefault="00455A2B">
      <w:pPr>
        <w:pStyle w:val="normal0"/>
        <w:spacing w:line="360" w:lineRule="auto"/>
        <w:rPr>
          <w:rFonts w:ascii="Times New Roman" w:eastAsia="Times New Roman" w:hAnsi="Times New Roman" w:cs="Times New Roman"/>
          <w:i/>
        </w:rPr>
      </w:pPr>
    </w:p>
    <w:p w14:paraId="73263AE6" w14:textId="77777777" w:rsidR="00455A2B" w:rsidRPr="006C20D4" w:rsidRDefault="008860D1">
      <w:pPr>
        <w:pStyle w:val="normal0"/>
        <w:spacing w:line="360" w:lineRule="auto"/>
        <w:rPr>
          <w:rFonts w:ascii="Times New Roman" w:hAnsi="Times New Roman"/>
          <w:i/>
          <w:color w:val="000000" w:themeColor="text1"/>
        </w:rPr>
      </w:pPr>
      <w:r w:rsidRPr="005E66E4">
        <w:rPr>
          <w:rFonts w:ascii="Times New Roman" w:eastAsia="Times New Roman" w:hAnsi="Times New Roman" w:cs="Times New Roman"/>
          <w:i/>
        </w:rPr>
        <w:t>Plant materials and growth conditions</w:t>
      </w:r>
    </w:p>
    <w:p w14:paraId="1CAE8FC1" w14:textId="77777777" w:rsidR="00455A2B" w:rsidRPr="005E66E4" w:rsidRDefault="008860D1">
      <w:pPr>
        <w:pStyle w:val="normal0"/>
        <w:spacing w:line="360" w:lineRule="auto"/>
        <w:ind w:firstLine="720"/>
        <w:rPr>
          <w:rFonts w:ascii="Times New Roman" w:eastAsia="Times New Roman" w:hAnsi="Times New Roman" w:cs="Times New Roman"/>
        </w:rPr>
      </w:pPr>
      <w:r w:rsidRPr="006C20D4">
        <w:rPr>
          <w:rFonts w:ascii="Times New Roman" w:hAnsi="Times New Roman"/>
          <w:color w:val="000000" w:themeColor="text1"/>
        </w:rPr>
        <w:t xml:space="preserve">All transgenic lines used in this study were described previously: </w:t>
      </w:r>
      <w:r w:rsidRPr="006C20D4">
        <w:rPr>
          <w:rFonts w:ascii="Times New Roman" w:hAnsi="Times New Roman"/>
          <w:i/>
          <w:color w:val="000000" w:themeColor="text1"/>
        </w:rPr>
        <w:t>abi3-5</w:t>
      </w:r>
      <w:r w:rsidRPr="006C20D4">
        <w:rPr>
          <w:rFonts w:ascii="Times New Roman" w:hAnsi="Times New Roman"/>
          <w:color w:val="000000" w:themeColor="text1"/>
        </w:rPr>
        <w:t xml:space="preserve"> (</w:t>
      </w:r>
      <w:r w:rsidRPr="006C20D4">
        <w:rPr>
          <w:rFonts w:ascii="Times New Roman" w:hAnsi="Times New Roman"/>
          <w:i/>
          <w:color w:val="000000" w:themeColor="text1"/>
        </w:rPr>
        <w:t>abi3</w:t>
      </w:r>
      <w:r w:rsidRPr="006C20D4">
        <w:rPr>
          <w:rFonts w:ascii="Times New Roman" w:hAnsi="Times New Roman"/>
          <w:color w:val="000000" w:themeColor="text1"/>
        </w:rPr>
        <w:t>) (</w:t>
      </w:r>
      <w:proofErr w:type="spellStart"/>
      <w:r w:rsidRPr="006C20D4">
        <w:rPr>
          <w:rFonts w:ascii="Times New Roman" w:hAnsi="Times New Roman"/>
          <w:color w:val="000000" w:themeColor="text1"/>
        </w:rPr>
        <w:t>Ooms</w:t>
      </w:r>
      <w:proofErr w:type="spellEnd"/>
      <w:r w:rsidRPr="006C20D4">
        <w:rPr>
          <w:rFonts w:ascii="Times New Roman" w:hAnsi="Times New Roman"/>
          <w:color w:val="000000" w:themeColor="text1"/>
        </w:rPr>
        <w:t xml:space="preserve"> et al., 1993); </w:t>
      </w:r>
      <w:r w:rsidRPr="006C20D4">
        <w:rPr>
          <w:rFonts w:ascii="Times New Roman" w:hAnsi="Times New Roman"/>
          <w:i/>
          <w:color w:val="000000" w:themeColor="text1"/>
        </w:rPr>
        <w:t>abi4-1</w:t>
      </w:r>
      <w:r w:rsidRPr="006C20D4">
        <w:rPr>
          <w:rFonts w:ascii="Times New Roman" w:hAnsi="Times New Roman"/>
          <w:color w:val="000000" w:themeColor="text1"/>
        </w:rPr>
        <w:t xml:space="preserve"> (</w:t>
      </w:r>
      <w:r w:rsidRPr="006C20D4">
        <w:rPr>
          <w:rFonts w:ascii="Times New Roman" w:hAnsi="Times New Roman"/>
          <w:i/>
          <w:color w:val="000000" w:themeColor="text1"/>
        </w:rPr>
        <w:t>abi4</w:t>
      </w:r>
      <w:r w:rsidRPr="006C20D4">
        <w:rPr>
          <w:rFonts w:ascii="Times New Roman" w:hAnsi="Times New Roman"/>
          <w:color w:val="000000" w:themeColor="text1"/>
        </w:rPr>
        <w:t xml:space="preserve">) (Penfield et al., 2006b); </w:t>
      </w:r>
      <w:r w:rsidRPr="006C20D4">
        <w:rPr>
          <w:rFonts w:ascii="Times New Roman" w:hAnsi="Times New Roman"/>
          <w:i/>
          <w:color w:val="000000" w:themeColor="text1"/>
        </w:rPr>
        <w:t>abi5-7</w:t>
      </w:r>
      <w:r w:rsidRPr="006C20D4">
        <w:rPr>
          <w:rFonts w:ascii="Times New Roman" w:hAnsi="Times New Roman"/>
          <w:color w:val="000000" w:themeColor="text1"/>
        </w:rPr>
        <w:t xml:space="preserve"> (</w:t>
      </w:r>
      <w:r w:rsidRPr="006C20D4">
        <w:rPr>
          <w:rFonts w:ascii="Times New Roman" w:hAnsi="Times New Roman"/>
          <w:i/>
          <w:color w:val="000000" w:themeColor="text1"/>
        </w:rPr>
        <w:t>abi5</w:t>
      </w:r>
      <w:r w:rsidRPr="006C20D4">
        <w:rPr>
          <w:rFonts w:ascii="Times New Roman" w:hAnsi="Times New Roman"/>
          <w:color w:val="000000" w:themeColor="text1"/>
        </w:rPr>
        <w:t>) (</w:t>
      </w:r>
      <w:proofErr w:type="spellStart"/>
      <w:r w:rsidRPr="006C20D4">
        <w:rPr>
          <w:rFonts w:ascii="Times New Roman" w:hAnsi="Times New Roman"/>
          <w:color w:val="000000" w:themeColor="text1"/>
        </w:rPr>
        <w:t>Nambara</w:t>
      </w:r>
      <w:proofErr w:type="spellEnd"/>
      <w:r w:rsidRPr="006C20D4">
        <w:rPr>
          <w:rFonts w:ascii="Times New Roman" w:hAnsi="Times New Roman"/>
          <w:color w:val="000000" w:themeColor="text1"/>
        </w:rPr>
        <w:t xml:space="preserve"> et al., 2002); </w:t>
      </w:r>
      <w:r w:rsidRPr="006C20D4">
        <w:rPr>
          <w:rFonts w:ascii="Times New Roman" w:hAnsi="Times New Roman"/>
          <w:i/>
          <w:color w:val="000000" w:themeColor="text1"/>
        </w:rPr>
        <w:t>ga1-3</w:t>
      </w:r>
      <w:r w:rsidRPr="006C20D4">
        <w:rPr>
          <w:rFonts w:ascii="Times New Roman" w:hAnsi="Times New Roman"/>
          <w:color w:val="000000" w:themeColor="text1"/>
        </w:rPr>
        <w:t xml:space="preserve"> (</w:t>
      </w:r>
      <w:r w:rsidRPr="006C20D4">
        <w:rPr>
          <w:rFonts w:ascii="Times New Roman" w:hAnsi="Times New Roman"/>
          <w:i/>
          <w:color w:val="000000" w:themeColor="text1"/>
        </w:rPr>
        <w:t>ga1</w:t>
      </w:r>
      <w:r w:rsidRPr="006C20D4">
        <w:rPr>
          <w:rFonts w:ascii="Times New Roman" w:hAnsi="Times New Roman"/>
          <w:color w:val="000000" w:themeColor="text1"/>
        </w:rPr>
        <w:t>) (</w:t>
      </w:r>
      <w:proofErr w:type="spellStart"/>
      <w:r w:rsidRPr="006C20D4">
        <w:rPr>
          <w:rFonts w:ascii="Times New Roman" w:hAnsi="Times New Roman"/>
          <w:color w:val="000000" w:themeColor="text1"/>
        </w:rPr>
        <w:t>Piskurewicz</w:t>
      </w:r>
      <w:proofErr w:type="spellEnd"/>
      <w:r w:rsidRPr="006C20D4">
        <w:rPr>
          <w:rFonts w:ascii="Times New Roman" w:hAnsi="Times New Roman"/>
          <w:color w:val="000000" w:themeColor="text1"/>
        </w:rPr>
        <w:t xml:space="preserve"> et al., 2009); </w:t>
      </w:r>
      <w:r w:rsidRPr="006C20D4">
        <w:rPr>
          <w:rFonts w:ascii="Times New Roman" w:hAnsi="Times New Roman"/>
          <w:i/>
          <w:color w:val="000000" w:themeColor="text1"/>
        </w:rPr>
        <w:t>ga1-3 rgl2-1 gai-t6 rga-t2</w:t>
      </w:r>
      <w:r w:rsidRPr="006C20D4">
        <w:rPr>
          <w:rFonts w:ascii="Times New Roman" w:hAnsi="Times New Roman"/>
          <w:color w:val="000000" w:themeColor="text1"/>
        </w:rPr>
        <w:t xml:space="preserve"> (</w:t>
      </w:r>
      <w:r w:rsidRPr="006C20D4">
        <w:rPr>
          <w:rFonts w:ascii="Times New Roman" w:hAnsi="Times New Roman"/>
          <w:i/>
          <w:color w:val="000000" w:themeColor="text1"/>
        </w:rPr>
        <w:t>ga1 della3</w:t>
      </w:r>
      <w:r w:rsidRPr="006C20D4">
        <w:rPr>
          <w:rFonts w:ascii="Times New Roman" w:hAnsi="Times New Roman"/>
          <w:color w:val="000000" w:themeColor="text1"/>
        </w:rPr>
        <w:t>) (</w:t>
      </w:r>
      <w:proofErr w:type="spellStart"/>
      <w:r w:rsidRPr="006C20D4">
        <w:rPr>
          <w:rFonts w:ascii="Times New Roman" w:hAnsi="Times New Roman"/>
          <w:color w:val="000000" w:themeColor="text1"/>
        </w:rPr>
        <w:t>Piskurewicz</w:t>
      </w:r>
      <w:proofErr w:type="spellEnd"/>
      <w:r w:rsidRPr="006C20D4">
        <w:rPr>
          <w:rFonts w:ascii="Times New Roman" w:hAnsi="Times New Roman"/>
          <w:color w:val="000000" w:themeColor="text1"/>
        </w:rPr>
        <w:t xml:space="preserve"> et al., 2009). </w:t>
      </w:r>
      <w:proofErr w:type="gramStart"/>
      <w:r w:rsidRPr="006C20D4">
        <w:rPr>
          <w:rFonts w:ascii="Times New Roman" w:hAnsi="Times New Roman"/>
          <w:i/>
          <w:color w:val="000000" w:themeColor="text1"/>
        </w:rPr>
        <w:t>abi4</w:t>
      </w:r>
      <w:proofErr w:type="gramEnd"/>
      <w:r w:rsidRPr="006C20D4">
        <w:rPr>
          <w:rFonts w:ascii="Times New Roman" w:hAnsi="Times New Roman"/>
          <w:color w:val="000000" w:themeColor="text1"/>
        </w:rPr>
        <w:t xml:space="preserve"> and </w:t>
      </w:r>
      <w:r w:rsidRPr="006C20D4">
        <w:rPr>
          <w:rFonts w:ascii="Times New Roman" w:hAnsi="Times New Roman"/>
          <w:i/>
          <w:color w:val="000000" w:themeColor="text1"/>
        </w:rPr>
        <w:t>abi5</w:t>
      </w:r>
      <w:r w:rsidRPr="006C20D4">
        <w:rPr>
          <w:rFonts w:ascii="Times New Roman" w:hAnsi="Times New Roman"/>
          <w:color w:val="000000" w:themeColor="text1"/>
        </w:rPr>
        <w:t xml:space="preserve"> were in Columbia (Col) background, while </w:t>
      </w:r>
      <w:r w:rsidRPr="006C20D4">
        <w:rPr>
          <w:rFonts w:ascii="Times New Roman" w:hAnsi="Times New Roman"/>
          <w:i/>
          <w:color w:val="000000" w:themeColor="text1"/>
        </w:rPr>
        <w:t>abi3</w:t>
      </w:r>
      <w:r w:rsidRPr="006C20D4">
        <w:rPr>
          <w:rFonts w:ascii="Times New Roman" w:hAnsi="Times New Roman"/>
          <w:color w:val="000000" w:themeColor="text1"/>
        </w:rPr>
        <w:t xml:space="preserve">, </w:t>
      </w:r>
      <w:r w:rsidRPr="006C20D4">
        <w:rPr>
          <w:rFonts w:ascii="Times New Roman" w:hAnsi="Times New Roman"/>
          <w:i/>
          <w:color w:val="000000" w:themeColor="text1"/>
        </w:rPr>
        <w:t>ga1</w:t>
      </w:r>
      <w:r w:rsidRPr="006C20D4">
        <w:rPr>
          <w:rFonts w:ascii="Times New Roman" w:hAnsi="Times New Roman"/>
          <w:color w:val="000000" w:themeColor="text1"/>
        </w:rPr>
        <w:t xml:space="preserve"> and </w:t>
      </w:r>
      <w:r w:rsidRPr="006C20D4">
        <w:rPr>
          <w:rFonts w:ascii="Times New Roman" w:hAnsi="Times New Roman"/>
          <w:i/>
          <w:color w:val="000000" w:themeColor="text1"/>
        </w:rPr>
        <w:t>ga1 della3</w:t>
      </w:r>
      <w:r w:rsidRPr="006C20D4">
        <w:rPr>
          <w:rFonts w:ascii="Times New Roman" w:hAnsi="Times New Roman"/>
          <w:color w:val="000000" w:themeColor="text1"/>
        </w:rPr>
        <w:t xml:space="preserve"> were in </w:t>
      </w:r>
      <w:proofErr w:type="spellStart"/>
      <w:r w:rsidRPr="006C20D4">
        <w:rPr>
          <w:rFonts w:ascii="Times New Roman" w:hAnsi="Times New Roman"/>
          <w:color w:val="000000" w:themeColor="text1"/>
        </w:rPr>
        <w:t>Landsberg</w:t>
      </w:r>
      <w:proofErr w:type="spellEnd"/>
      <w:r w:rsidRPr="006C20D4">
        <w:rPr>
          <w:rFonts w:ascii="Times New Roman" w:hAnsi="Times New Roman"/>
          <w:color w:val="000000" w:themeColor="text1"/>
        </w:rPr>
        <w:t xml:space="preserve"> </w:t>
      </w:r>
      <w:proofErr w:type="spellStart"/>
      <w:r w:rsidRPr="006C20D4">
        <w:rPr>
          <w:rFonts w:ascii="Times New Roman" w:hAnsi="Times New Roman"/>
          <w:color w:val="000000" w:themeColor="text1"/>
        </w:rPr>
        <w:t>erecta</w:t>
      </w:r>
      <w:proofErr w:type="spellEnd"/>
      <w:r w:rsidRPr="006C20D4">
        <w:rPr>
          <w:rFonts w:ascii="Times New Roman" w:hAnsi="Times New Roman"/>
          <w:color w:val="000000" w:themeColor="text1"/>
        </w:rPr>
        <w:t xml:space="preserve"> (</w:t>
      </w:r>
      <w:proofErr w:type="spellStart"/>
      <w:r w:rsidRPr="006C20D4">
        <w:rPr>
          <w:rFonts w:ascii="Times New Roman" w:hAnsi="Times New Roman"/>
          <w:color w:val="000000" w:themeColor="text1"/>
        </w:rPr>
        <w:t>Ler</w:t>
      </w:r>
      <w:proofErr w:type="spellEnd"/>
      <w:r w:rsidRPr="006C20D4">
        <w:rPr>
          <w:rFonts w:ascii="Times New Roman" w:hAnsi="Times New Roman"/>
          <w:color w:val="000000" w:themeColor="text1"/>
        </w:rPr>
        <w:t xml:space="preserve">). Plants were grown in a greenhouse supplemented with artificial light to give a photoperiod of 16 h light at a temperature of 20-22 °C. Seeds were harvested when plants had stopped flowering and </w:t>
      </w:r>
      <w:proofErr w:type="spellStart"/>
      <w:r w:rsidRPr="006C20D4">
        <w:rPr>
          <w:rFonts w:ascii="Times New Roman" w:hAnsi="Times New Roman"/>
          <w:color w:val="000000" w:themeColor="text1"/>
        </w:rPr>
        <w:t>siliques</w:t>
      </w:r>
      <w:proofErr w:type="spellEnd"/>
      <w:r w:rsidRPr="006C20D4">
        <w:rPr>
          <w:rFonts w:ascii="Times New Roman" w:hAnsi="Times New Roman"/>
          <w:color w:val="000000" w:themeColor="text1"/>
        </w:rPr>
        <w:t xml:space="preserve"> had started to dehisce, and size sieved using a sieve with mesh size 250 </w:t>
      </w:r>
      <w:proofErr w:type="spellStart"/>
      <w:r w:rsidRPr="006C20D4">
        <w:rPr>
          <w:rFonts w:ascii="Times New Roman" w:hAnsi="Times New Roman"/>
          <w:color w:val="000000" w:themeColor="text1"/>
        </w:rPr>
        <w:t>μm</w:t>
      </w:r>
      <w:proofErr w:type="spellEnd"/>
      <w:r w:rsidRPr="006C20D4">
        <w:rPr>
          <w:rFonts w:ascii="Times New Roman" w:hAnsi="Times New Roman"/>
          <w:color w:val="000000" w:themeColor="text1"/>
        </w:rPr>
        <w:t>. All seeds used in this study were after-ripened, i.e. seeds had lost primary</w:t>
      </w:r>
      <w:r w:rsidRPr="005E66E4">
        <w:rPr>
          <w:rFonts w:ascii="Times New Roman" w:eastAsia="Times New Roman" w:hAnsi="Times New Roman" w:cs="Times New Roman"/>
        </w:rPr>
        <w:t xml:space="preserve"> dormancy.</w:t>
      </w:r>
    </w:p>
    <w:p w14:paraId="6FCD9EE0" w14:textId="77777777" w:rsidR="00455A2B" w:rsidRPr="005E66E4" w:rsidRDefault="00455A2B">
      <w:pPr>
        <w:pStyle w:val="normal0"/>
        <w:spacing w:line="360" w:lineRule="auto"/>
        <w:rPr>
          <w:rFonts w:ascii="Times New Roman" w:eastAsia="Times New Roman" w:hAnsi="Times New Roman" w:cs="Times New Roman"/>
        </w:rPr>
      </w:pPr>
    </w:p>
    <w:p w14:paraId="3E54E751" w14:textId="77777777" w:rsidR="00455A2B" w:rsidRPr="005E66E4" w:rsidRDefault="008860D1">
      <w:pPr>
        <w:pStyle w:val="normal0"/>
        <w:spacing w:line="360" w:lineRule="auto"/>
        <w:rPr>
          <w:rFonts w:ascii="Times New Roman" w:eastAsia="Times New Roman" w:hAnsi="Times New Roman" w:cs="Times New Roman"/>
          <w:i/>
        </w:rPr>
      </w:pPr>
      <w:r w:rsidRPr="005E66E4">
        <w:rPr>
          <w:rFonts w:ascii="Times New Roman" w:eastAsia="Times New Roman" w:hAnsi="Times New Roman" w:cs="Times New Roman"/>
          <w:i/>
        </w:rPr>
        <w:t>Germination assays</w:t>
      </w:r>
    </w:p>
    <w:p w14:paraId="5A3AF6A6" w14:textId="77777777" w:rsidR="00455A2B" w:rsidRPr="005E66E4" w:rsidRDefault="008860D1">
      <w:pPr>
        <w:pStyle w:val="normal0"/>
        <w:spacing w:line="360" w:lineRule="auto"/>
        <w:ind w:firstLine="720"/>
        <w:rPr>
          <w:rFonts w:ascii="Times New Roman" w:eastAsia="Times New Roman" w:hAnsi="Times New Roman" w:cs="Times New Roman"/>
        </w:rPr>
      </w:pPr>
      <w:r w:rsidRPr="006C20D4">
        <w:rPr>
          <w:rFonts w:ascii="Times New Roman" w:hAnsi="Times New Roman"/>
        </w:rPr>
        <w:t xml:space="preserve">Sterilized seeds were plated on medium containing 0.9 % (w/v) water agar. Plates were supplemented with ABA (Sigma-Aldrich) according to the germination condition examined. Percentage of seed coat rupture and radicle protrusion was scored after five days of imbibition. Nicking was performed in seeds after 1 hour of imbibition using a needle to </w:t>
      </w:r>
      <w:proofErr w:type="spellStart"/>
      <w:r w:rsidRPr="006C20D4">
        <w:rPr>
          <w:rFonts w:ascii="Times New Roman" w:hAnsi="Times New Roman"/>
        </w:rPr>
        <w:t>pucture</w:t>
      </w:r>
      <w:proofErr w:type="spellEnd"/>
      <w:r w:rsidRPr="006C20D4">
        <w:rPr>
          <w:rFonts w:ascii="Times New Roman" w:hAnsi="Times New Roman"/>
        </w:rPr>
        <w:t xml:space="preserve"> the seed according to Fig. 1A. Between 50 and </w:t>
      </w:r>
      <w:r w:rsidRPr="006C20D4">
        <w:rPr>
          <w:rFonts w:ascii="Times New Roman" w:hAnsi="Times New Roman"/>
        </w:rPr>
        <w:lastRenderedPageBreak/>
        <w:t xml:space="preserve">100 seeds were used to check seed coat rupture and radical emergence and repeated at least two times. Differences between results stated in the text are statistically significant as determined by Student’s t-test (P≤0.01). Pictures of seeds were taken using a GXMXTL3 </w:t>
      </w:r>
      <w:proofErr w:type="gramStart"/>
      <w:r w:rsidRPr="006C20D4">
        <w:rPr>
          <w:rFonts w:ascii="Times New Roman" w:hAnsi="Times New Roman"/>
        </w:rPr>
        <w:t>stereo microscope</w:t>
      </w:r>
      <w:proofErr w:type="gramEnd"/>
      <w:r w:rsidRPr="006C20D4">
        <w:rPr>
          <w:rFonts w:ascii="Times New Roman" w:hAnsi="Times New Roman"/>
        </w:rPr>
        <w:t xml:space="preserve"> (GT Vision) coupled with a GXCAM-HICHROME Camera (GT Vision).</w:t>
      </w:r>
    </w:p>
    <w:p w14:paraId="2315318C" w14:textId="77777777" w:rsidR="00455A2B" w:rsidRPr="005E66E4" w:rsidRDefault="00455A2B">
      <w:pPr>
        <w:pStyle w:val="normal0"/>
        <w:spacing w:line="360" w:lineRule="auto"/>
        <w:rPr>
          <w:rFonts w:ascii="Times New Roman" w:eastAsia="Times New Roman" w:hAnsi="Times New Roman" w:cs="Times New Roman"/>
        </w:rPr>
      </w:pPr>
    </w:p>
    <w:p w14:paraId="7F1A8945" w14:textId="3AD5EB6E" w:rsidR="00455A2B" w:rsidRPr="005E66E4" w:rsidRDefault="008860D1">
      <w:pPr>
        <w:pStyle w:val="normal0"/>
        <w:spacing w:line="360" w:lineRule="auto"/>
        <w:rPr>
          <w:rFonts w:ascii="Times New Roman" w:eastAsia="Times New Roman" w:hAnsi="Times New Roman" w:cs="Times New Roman"/>
          <w:i/>
        </w:rPr>
      </w:pPr>
      <w:r w:rsidRPr="005E66E4">
        <w:rPr>
          <w:rFonts w:ascii="Times New Roman" w:eastAsia="Times New Roman" w:hAnsi="Times New Roman" w:cs="Times New Roman"/>
          <w:i/>
        </w:rPr>
        <w:t>Real-Time PCR</w:t>
      </w:r>
      <w:r w:rsidR="0025135B" w:rsidRPr="005E66E4">
        <w:rPr>
          <w:rFonts w:ascii="Times New Roman" w:eastAsia="Times New Roman" w:hAnsi="Times New Roman" w:cs="Times New Roman"/>
          <w:i/>
        </w:rPr>
        <w:t xml:space="preserve"> gene expression assays</w:t>
      </w:r>
    </w:p>
    <w:p w14:paraId="38110BDC" w14:textId="0D2E88CE"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Total RNA was extracted from three biological replicates of frozen seed tissue (200 nicked seeds were used for each replicate) as described previously (Vaistij et al. 2013). </w:t>
      </w:r>
      <w:proofErr w:type="spellStart"/>
      <w:proofErr w:type="gramStart"/>
      <w:r w:rsidRPr="005E66E4">
        <w:rPr>
          <w:rFonts w:ascii="Times New Roman" w:eastAsia="Times New Roman" w:hAnsi="Times New Roman" w:cs="Times New Roman"/>
        </w:rPr>
        <w:t>cDNA</w:t>
      </w:r>
      <w:proofErr w:type="spellEnd"/>
      <w:proofErr w:type="gramEnd"/>
      <w:r w:rsidRPr="005E66E4">
        <w:rPr>
          <w:rFonts w:ascii="Times New Roman" w:eastAsia="Times New Roman" w:hAnsi="Times New Roman" w:cs="Times New Roman"/>
        </w:rPr>
        <w:t xml:space="preserve"> synthesis was performed using standard methods. </w:t>
      </w:r>
      <w:proofErr w:type="spellStart"/>
      <w:proofErr w:type="gramStart"/>
      <w:r w:rsidRPr="005E66E4">
        <w:rPr>
          <w:rFonts w:ascii="Times New Roman" w:eastAsia="Times New Roman" w:hAnsi="Times New Roman" w:cs="Times New Roman"/>
        </w:rPr>
        <w:t>qPCR</w:t>
      </w:r>
      <w:proofErr w:type="spellEnd"/>
      <w:proofErr w:type="gramEnd"/>
      <w:r w:rsidRPr="005E66E4">
        <w:rPr>
          <w:rFonts w:ascii="Times New Roman" w:eastAsia="Times New Roman" w:hAnsi="Times New Roman" w:cs="Times New Roman"/>
        </w:rPr>
        <w:t xml:space="preserve"> was performed using </w:t>
      </w:r>
      <w:proofErr w:type="spellStart"/>
      <w:r w:rsidRPr="005E66E4">
        <w:rPr>
          <w:rFonts w:ascii="Times New Roman" w:eastAsia="Times New Roman" w:hAnsi="Times New Roman" w:cs="Times New Roman"/>
        </w:rPr>
        <w:t>iQ</w:t>
      </w:r>
      <w:proofErr w:type="spellEnd"/>
      <w:r w:rsidRPr="005E66E4">
        <w:rPr>
          <w:rFonts w:ascii="Times New Roman" w:eastAsia="Times New Roman" w:hAnsi="Times New Roman" w:cs="Times New Roman"/>
        </w:rPr>
        <w:t xml:space="preserve"> SYBR Green </w:t>
      </w:r>
      <w:proofErr w:type="spellStart"/>
      <w:r w:rsidRPr="005E66E4">
        <w:rPr>
          <w:rFonts w:ascii="Times New Roman" w:eastAsia="Times New Roman" w:hAnsi="Times New Roman" w:cs="Times New Roman"/>
        </w:rPr>
        <w:t>Supermix</w:t>
      </w:r>
      <w:proofErr w:type="spellEnd"/>
      <w:r w:rsidRPr="005E66E4">
        <w:rPr>
          <w:rFonts w:ascii="Times New Roman" w:eastAsia="Times New Roman" w:hAnsi="Times New Roman" w:cs="Times New Roman"/>
        </w:rPr>
        <w:t xml:space="preserve"> and the </w:t>
      </w:r>
      <w:proofErr w:type="spellStart"/>
      <w:r w:rsidRPr="005E66E4">
        <w:rPr>
          <w:rFonts w:ascii="Times New Roman" w:eastAsia="Times New Roman" w:hAnsi="Times New Roman" w:cs="Times New Roman"/>
        </w:rPr>
        <w:t>MyiQ</w:t>
      </w:r>
      <w:proofErr w:type="spellEnd"/>
      <w:r w:rsidRPr="005E66E4">
        <w:rPr>
          <w:rFonts w:ascii="Times New Roman" w:eastAsia="Times New Roman" w:hAnsi="Times New Roman" w:cs="Times New Roman"/>
        </w:rPr>
        <w:t xml:space="preserve"> Real-Time PCR detection system (Bio- Rad) according to the manufacturer's instructions. The primer sequences used in this stud</w:t>
      </w:r>
      <w:r w:rsidR="002E5399" w:rsidRPr="005E66E4">
        <w:rPr>
          <w:rFonts w:ascii="Times New Roman" w:eastAsia="Times New Roman" w:hAnsi="Times New Roman" w:cs="Times New Roman"/>
        </w:rPr>
        <w:t>y are described in Supplementary</w:t>
      </w:r>
      <w:r w:rsidR="007E6DDF" w:rsidRPr="005E66E4">
        <w:rPr>
          <w:rFonts w:ascii="Times New Roman" w:eastAsia="Times New Roman" w:hAnsi="Times New Roman" w:cs="Times New Roman"/>
        </w:rPr>
        <w:t xml:space="preserve"> Table </w:t>
      </w:r>
      <w:proofErr w:type="gramStart"/>
      <w:r w:rsidR="007E6DDF" w:rsidRPr="005E66E4">
        <w:rPr>
          <w:rFonts w:ascii="Times New Roman" w:eastAsia="Times New Roman" w:hAnsi="Times New Roman" w:cs="Times New Roman"/>
        </w:rPr>
        <w:t>1,</w:t>
      </w:r>
      <w:proofErr w:type="gramEnd"/>
      <w:r w:rsidR="007E6DDF" w:rsidRPr="005E66E4">
        <w:rPr>
          <w:rFonts w:ascii="Times New Roman" w:eastAsia="Times New Roman" w:hAnsi="Times New Roman" w:cs="Times New Roman"/>
        </w:rPr>
        <w:t xml:space="preserve"> </w:t>
      </w:r>
      <w:r w:rsidRPr="005E66E4">
        <w:rPr>
          <w:rFonts w:ascii="Times New Roman" w:eastAsia="Times New Roman" w:hAnsi="Times New Roman" w:cs="Times New Roman"/>
        </w:rPr>
        <w:t>expression of UBQ11 was used for normalization.</w:t>
      </w:r>
    </w:p>
    <w:p w14:paraId="0100D111" w14:textId="77777777" w:rsidR="00455A2B" w:rsidRPr="005E66E4" w:rsidRDefault="00455A2B">
      <w:pPr>
        <w:pStyle w:val="normal0"/>
        <w:spacing w:line="360" w:lineRule="auto"/>
        <w:rPr>
          <w:rFonts w:ascii="Times New Roman" w:eastAsia="Times New Roman" w:hAnsi="Times New Roman" w:cs="Times New Roman"/>
        </w:rPr>
      </w:pPr>
    </w:p>
    <w:p w14:paraId="176119FF" w14:textId="77777777" w:rsidR="00455A2B" w:rsidRPr="005E66E4" w:rsidRDefault="008860D1">
      <w:pPr>
        <w:pStyle w:val="normal0"/>
        <w:spacing w:line="360" w:lineRule="auto"/>
        <w:rPr>
          <w:rFonts w:ascii="Times New Roman" w:eastAsia="Times New Roman" w:hAnsi="Times New Roman" w:cs="Times New Roman"/>
          <w:b/>
        </w:rPr>
      </w:pPr>
      <w:r w:rsidRPr="005E66E4">
        <w:rPr>
          <w:rFonts w:ascii="Times New Roman" w:eastAsia="Times New Roman" w:hAnsi="Times New Roman" w:cs="Times New Roman"/>
          <w:b/>
        </w:rPr>
        <w:t>Results and Discussion</w:t>
      </w:r>
    </w:p>
    <w:p w14:paraId="032F148C" w14:textId="77777777" w:rsidR="00455A2B" w:rsidRPr="005E66E4" w:rsidRDefault="00455A2B">
      <w:pPr>
        <w:pStyle w:val="normal0"/>
        <w:spacing w:line="360" w:lineRule="auto"/>
        <w:rPr>
          <w:rFonts w:ascii="Times New Roman" w:eastAsia="Times New Roman" w:hAnsi="Times New Roman" w:cs="Times New Roman"/>
        </w:rPr>
      </w:pPr>
    </w:p>
    <w:p w14:paraId="4033F3B9" w14:textId="77777777" w:rsidR="00455A2B" w:rsidRPr="006C20D4" w:rsidRDefault="008860D1">
      <w:pPr>
        <w:pStyle w:val="normal0"/>
        <w:spacing w:line="360" w:lineRule="auto"/>
        <w:rPr>
          <w:rFonts w:ascii="Times New Roman" w:hAnsi="Times New Roman"/>
          <w:i/>
          <w:color w:val="000000" w:themeColor="text1"/>
        </w:rPr>
      </w:pPr>
      <w:r w:rsidRPr="006C20D4">
        <w:rPr>
          <w:rFonts w:ascii="Times New Roman" w:hAnsi="Times New Roman"/>
          <w:i/>
          <w:color w:val="000000" w:themeColor="text1"/>
        </w:rPr>
        <w:t>Exogenous ABA blocks seed coat rupture of nicked seeds</w:t>
      </w:r>
    </w:p>
    <w:p w14:paraId="2419CC87" w14:textId="77777777" w:rsidR="00455A2B" w:rsidRPr="006C20D4" w:rsidRDefault="008860D1">
      <w:pPr>
        <w:pStyle w:val="normal0"/>
        <w:spacing w:line="360" w:lineRule="auto"/>
        <w:ind w:firstLine="720"/>
        <w:rPr>
          <w:rFonts w:ascii="Times New Roman" w:hAnsi="Times New Roman"/>
          <w:color w:val="000000" w:themeColor="text1"/>
        </w:rPr>
      </w:pPr>
      <w:r w:rsidRPr="006C20D4">
        <w:rPr>
          <w:rFonts w:ascii="Times New Roman" w:hAnsi="Times New Roman"/>
          <w:color w:val="000000" w:themeColor="text1"/>
        </w:rPr>
        <w:t>Nicking is a common procedure used in both dormant and GA-deficient seeds to promote germination. In Arabidopsis, nicking disrupts the integrity of both the seed coat and the endosperm (Fig. 1A). In non-dormant seeds, as expected, disruption of the endosperm did not affect the appearance of radicle protrusion (Fig. 1B, bottom panels). This finding is consistent with the fact that the role of the endosperm is to synthesize and continuously release ABA towards the embryo to block germination of dormant seeds (Lee et al., 2010; Kang et al., 2015). But because nicking disrupts the integrity of the seed coat, we questioned whether or not nicking would also affect the appearance of seed coat rupture during germination; i.e. display</w:t>
      </w:r>
      <w:r w:rsidRPr="005E66E4">
        <w:rPr>
          <w:rFonts w:ascii="Times New Roman" w:eastAsia="Times New Roman" w:hAnsi="Times New Roman" w:cs="Times New Roman"/>
        </w:rPr>
        <w:t xml:space="preserve"> radicle protrusion without prior seed coat rupture. For the purpose of this work, we only considered as non-artificial seed coat rupture (not promoted by puncturing) those longitudinal openings that were at least a third the size of the seeds. Nicking was performed in non-dormant Col seeds after 1 hour of imbibition using a needle to puncture the </w:t>
      </w:r>
      <w:proofErr w:type="spellStart"/>
      <w:r w:rsidRPr="005E66E4">
        <w:rPr>
          <w:rFonts w:ascii="Times New Roman" w:eastAsia="Times New Roman" w:hAnsi="Times New Roman" w:cs="Times New Roman"/>
        </w:rPr>
        <w:t>chalazal</w:t>
      </w:r>
      <w:proofErr w:type="spellEnd"/>
      <w:r w:rsidRPr="005E66E4">
        <w:rPr>
          <w:rFonts w:ascii="Times New Roman" w:eastAsia="Times New Roman" w:hAnsi="Times New Roman" w:cs="Times New Roman"/>
        </w:rPr>
        <w:t xml:space="preserve"> region in order to create a continuum between the embryo and external media (Fig. 1A). Intact Col seeds showed seed coat and endosperm rupture after 29 and 42 hours of imbibition respectively (Fig. 1B, top panels), while Col nicked seeds showed </w:t>
      </w:r>
      <w:r w:rsidRPr="005E66E4">
        <w:rPr>
          <w:rFonts w:ascii="Times New Roman" w:eastAsia="Times New Roman" w:hAnsi="Times New Roman" w:cs="Times New Roman"/>
        </w:rPr>
        <w:lastRenderedPageBreak/>
        <w:t xml:space="preserve">seed coat and endosperm rupture after 24 and 29 hours of imbibition respectively (Fig. 1B, bottom </w:t>
      </w:r>
      <w:r w:rsidRPr="006C20D4">
        <w:rPr>
          <w:rFonts w:ascii="Times New Roman" w:hAnsi="Times New Roman"/>
          <w:color w:val="000000" w:themeColor="text1"/>
        </w:rPr>
        <w:t>panels). Thus seed coat nicking does not affect the appearance of seed coat rupture per se, but it does decrease the post imbibition period to both seed coat rupture and radicle protrusion compared to intact seeds.</w:t>
      </w:r>
    </w:p>
    <w:p w14:paraId="71DAFB64" w14:textId="547C8ACB" w:rsidR="00455A2B" w:rsidRPr="005E66E4" w:rsidRDefault="008860D1">
      <w:pPr>
        <w:pStyle w:val="normal0"/>
        <w:spacing w:line="360" w:lineRule="auto"/>
        <w:ind w:firstLine="720"/>
        <w:rPr>
          <w:rFonts w:ascii="Times New Roman" w:eastAsia="Times New Roman" w:hAnsi="Times New Roman" w:cs="Times New Roman"/>
        </w:rPr>
      </w:pPr>
      <w:r w:rsidRPr="006C20D4">
        <w:rPr>
          <w:rFonts w:ascii="Times New Roman" w:hAnsi="Times New Roman"/>
          <w:color w:val="000000" w:themeColor="text1"/>
        </w:rPr>
        <w:t xml:space="preserve">In </w:t>
      </w:r>
      <w:proofErr w:type="spellStart"/>
      <w:r w:rsidRPr="006C20D4">
        <w:rPr>
          <w:rFonts w:ascii="Times New Roman" w:hAnsi="Times New Roman"/>
          <w:color w:val="000000" w:themeColor="text1"/>
        </w:rPr>
        <w:t>tetrazolium</w:t>
      </w:r>
      <w:proofErr w:type="spellEnd"/>
      <w:r w:rsidRPr="006C20D4">
        <w:rPr>
          <w:rFonts w:ascii="Times New Roman" w:hAnsi="Times New Roman"/>
          <w:color w:val="000000" w:themeColor="text1"/>
        </w:rPr>
        <w:t xml:space="preserve"> uptake assays, several reports have shown that defects in the seed coat properties are associated with less dormancy, more permeability to </w:t>
      </w:r>
      <w:proofErr w:type="spellStart"/>
      <w:r w:rsidRPr="006C20D4">
        <w:rPr>
          <w:rFonts w:ascii="Times New Roman" w:hAnsi="Times New Roman"/>
          <w:color w:val="000000" w:themeColor="text1"/>
        </w:rPr>
        <w:t>tetrazolium</w:t>
      </w:r>
      <w:proofErr w:type="spellEnd"/>
      <w:r w:rsidRPr="006C20D4">
        <w:rPr>
          <w:rFonts w:ascii="Times New Roman" w:hAnsi="Times New Roman"/>
          <w:color w:val="000000" w:themeColor="text1"/>
        </w:rPr>
        <w:t xml:space="preserve"> salts and more sensibility to exogenous ABA (</w:t>
      </w:r>
      <w:proofErr w:type="spellStart"/>
      <w:r w:rsidRPr="006C20D4">
        <w:rPr>
          <w:rFonts w:ascii="Times New Roman" w:hAnsi="Times New Roman"/>
          <w:color w:val="000000" w:themeColor="text1"/>
        </w:rPr>
        <w:t>Debeaujon</w:t>
      </w:r>
      <w:proofErr w:type="spellEnd"/>
      <w:r w:rsidRPr="006C20D4">
        <w:rPr>
          <w:rFonts w:ascii="Times New Roman" w:hAnsi="Times New Roman"/>
          <w:color w:val="000000" w:themeColor="text1"/>
        </w:rPr>
        <w:t xml:space="preserve"> et al., 2000; </w:t>
      </w:r>
      <w:proofErr w:type="spellStart"/>
      <w:r w:rsidRPr="006C20D4">
        <w:rPr>
          <w:rFonts w:ascii="Times New Roman" w:hAnsi="Times New Roman"/>
          <w:color w:val="000000" w:themeColor="text1"/>
        </w:rPr>
        <w:t>Beisson</w:t>
      </w:r>
      <w:proofErr w:type="spellEnd"/>
      <w:r w:rsidRPr="006C20D4">
        <w:rPr>
          <w:rFonts w:ascii="Times New Roman" w:hAnsi="Times New Roman"/>
          <w:color w:val="000000" w:themeColor="text1"/>
        </w:rPr>
        <w:t xml:space="preserve"> et al., 2007; </w:t>
      </w:r>
      <w:proofErr w:type="spellStart"/>
      <w:r w:rsidRPr="006C20D4">
        <w:rPr>
          <w:rFonts w:ascii="Times New Roman" w:hAnsi="Times New Roman"/>
          <w:color w:val="000000" w:themeColor="text1"/>
        </w:rPr>
        <w:t>Vishwanath</w:t>
      </w:r>
      <w:proofErr w:type="spellEnd"/>
      <w:r w:rsidRPr="006C20D4">
        <w:rPr>
          <w:rFonts w:ascii="Times New Roman" w:hAnsi="Times New Roman"/>
          <w:color w:val="000000" w:themeColor="text1"/>
        </w:rPr>
        <w:t xml:space="preserve"> et al., 2013; </w:t>
      </w:r>
      <w:proofErr w:type="spellStart"/>
      <w:r w:rsidRPr="006C20D4">
        <w:rPr>
          <w:rFonts w:ascii="Times New Roman" w:hAnsi="Times New Roman"/>
          <w:color w:val="000000" w:themeColor="text1"/>
        </w:rPr>
        <w:t>MacGregor</w:t>
      </w:r>
      <w:proofErr w:type="spellEnd"/>
      <w:r w:rsidRPr="006C20D4">
        <w:rPr>
          <w:rFonts w:ascii="Times New Roman" w:hAnsi="Times New Roman"/>
          <w:color w:val="000000" w:themeColor="text1"/>
        </w:rPr>
        <w:t xml:space="preserve"> et al., 2015). De </w:t>
      </w:r>
      <w:proofErr w:type="spellStart"/>
      <w:r w:rsidRPr="006C20D4">
        <w:rPr>
          <w:rFonts w:ascii="Times New Roman" w:hAnsi="Times New Roman"/>
          <w:color w:val="000000" w:themeColor="text1"/>
        </w:rPr>
        <w:t>Giorgi</w:t>
      </w:r>
      <w:proofErr w:type="spellEnd"/>
      <w:r w:rsidRPr="006C20D4">
        <w:rPr>
          <w:rFonts w:ascii="Times New Roman" w:hAnsi="Times New Roman"/>
          <w:color w:val="000000" w:themeColor="text1"/>
        </w:rPr>
        <w:t xml:space="preserve"> et al. (2015) reported a thick </w:t>
      </w:r>
      <w:proofErr w:type="spellStart"/>
      <w:r w:rsidRPr="006C20D4">
        <w:rPr>
          <w:rFonts w:ascii="Times New Roman" w:hAnsi="Times New Roman"/>
          <w:color w:val="000000" w:themeColor="text1"/>
        </w:rPr>
        <w:t>cutin</w:t>
      </w:r>
      <w:proofErr w:type="spellEnd"/>
      <w:r w:rsidRPr="006C20D4">
        <w:rPr>
          <w:rFonts w:ascii="Times New Roman" w:hAnsi="Times New Roman"/>
          <w:color w:val="000000" w:themeColor="text1"/>
        </w:rPr>
        <w:t xml:space="preserve">-containing </w:t>
      </w:r>
      <w:proofErr w:type="spellStart"/>
      <w:r w:rsidRPr="006C20D4">
        <w:rPr>
          <w:rFonts w:ascii="Times New Roman" w:hAnsi="Times New Roman"/>
          <w:color w:val="000000" w:themeColor="text1"/>
        </w:rPr>
        <w:t>cuticular</w:t>
      </w:r>
      <w:proofErr w:type="spellEnd"/>
      <w:r w:rsidRPr="006C20D4">
        <w:rPr>
          <w:rFonts w:ascii="Times New Roman" w:hAnsi="Times New Roman"/>
          <w:color w:val="000000" w:themeColor="text1"/>
        </w:rPr>
        <w:t xml:space="preserve"> layer inside the seed </w:t>
      </w:r>
      <w:proofErr w:type="gramStart"/>
      <w:r w:rsidRPr="006C20D4">
        <w:rPr>
          <w:rFonts w:ascii="Times New Roman" w:hAnsi="Times New Roman"/>
          <w:color w:val="000000" w:themeColor="text1"/>
        </w:rPr>
        <w:t>coat which</w:t>
      </w:r>
      <w:proofErr w:type="gramEnd"/>
      <w:r w:rsidRPr="006C20D4">
        <w:rPr>
          <w:rFonts w:ascii="Times New Roman" w:hAnsi="Times New Roman"/>
          <w:color w:val="000000" w:themeColor="text1"/>
        </w:rPr>
        <w:t xml:space="preserve"> surrounds whole endosperm of Arabidopsis seeds. These authors also showed that toluidine blue staining of embryos only occurs when this </w:t>
      </w:r>
      <w:proofErr w:type="spellStart"/>
      <w:r w:rsidRPr="006C20D4">
        <w:rPr>
          <w:rFonts w:ascii="Times New Roman" w:hAnsi="Times New Roman"/>
          <w:color w:val="000000" w:themeColor="text1"/>
        </w:rPr>
        <w:t>cuticule</w:t>
      </w:r>
      <w:proofErr w:type="spellEnd"/>
      <w:r w:rsidRPr="006C20D4">
        <w:rPr>
          <w:rFonts w:ascii="Times New Roman" w:hAnsi="Times New Roman"/>
          <w:color w:val="000000" w:themeColor="text1"/>
        </w:rPr>
        <w:t xml:space="preserve"> is disrupted. Hence, we hypothesized that the embryo is inaccessible to exogenous ABA and this is why ABA treatment does not block seed coat rupture in non-dormant seeds. To investigate this, we combined seed coat nicking and exogenous ABA treatment for 120 hours after imbibition. Consistent with previous work (</w:t>
      </w:r>
      <w:proofErr w:type="spellStart"/>
      <w:r w:rsidRPr="006C20D4">
        <w:rPr>
          <w:rFonts w:ascii="Times New Roman" w:hAnsi="Times New Roman"/>
          <w:color w:val="000000" w:themeColor="text1"/>
        </w:rPr>
        <w:t>Müller</w:t>
      </w:r>
      <w:proofErr w:type="spellEnd"/>
      <w:r w:rsidRPr="006C20D4">
        <w:rPr>
          <w:rFonts w:ascii="Times New Roman" w:hAnsi="Times New Roman"/>
          <w:color w:val="000000" w:themeColor="text1"/>
        </w:rPr>
        <w:t xml:space="preserve"> et al., 2006), 10 </w:t>
      </w:r>
      <w:proofErr w:type="spellStart"/>
      <w:r w:rsidRPr="006C20D4">
        <w:rPr>
          <w:rFonts w:ascii="Times New Roman" w:hAnsi="Times New Roman"/>
          <w:color w:val="000000" w:themeColor="text1"/>
        </w:rPr>
        <w:t>μM</w:t>
      </w:r>
      <w:proofErr w:type="spellEnd"/>
      <w:r w:rsidRPr="006C20D4">
        <w:rPr>
          <w:rFonts w:ascii="Times New Roman" w:hAnsi="Times New Roman"/>
          <w:color w:val="000000" w:themeColor="text1"/>
        </w:rPr>
        <w:t xml:space="preserve"> ABA-treated intact wild-type seeds all showed seed coat rupture, but no radicle protrusion (Fig. 2B, C). Following seed coat nicking, </w:t>
      </w:r>
      <w:proofErr w:type="gramStart"/>
      <w:r w:rsidRPr="006C20D4">
        <w:rPr>
          <w:rFonts w:ascii="Times New Roman" w:hAnsi="Times New Roman"/>
          <w:color w:val="000000" w:themeColor="text1"/>
        </w:rPr>
        <w:t xml:space="preserve">10 </w:t>
      </w:r>
      <w:proofErr w:type="spellStart"/>
      <w:r w:rsidRPr="006C20D4">
        <w:rPr>
          <w:rFonts w:ascii="Times New Roman" w:hAnsi="Times New Roman"/>
          <w:color w:val="000000" w:themeColor="text1"/>
        </w:rPr>
        <w:t>μM</w:t>
      </w:r>
      <w:proofErr w:type="spellEnd"/>
      <w:proofErr w:type="gramEnd"/>
      <w:r w:rsidRPr="006C20D4">
        <w:rPr>
          <w:rFonts w:ascii="Times New Roman" w:hAnsi="Times New Roman"/>
          <w:color w:val="000000" w:themeColor="text1"/>
        </w:rPr>
        <w:t xml:space="preserve"> ABA efficiently blocked seed coat rupture of both </w:t>
      </w:r>
      <w:proofErr w:type="spellStart"/>
      <w:r w:rsidRPr="006C20D4">
        <w:rPr>
          <w:rFonts w:ascii="Times New Roman" w:hAnsi="Times New Roman"/>
          <w:color w:val="000000" w:themeColor="text1"/>
        </w:rPr>
        <w:t>Ler</w:t>
      </w:r>
      <w:proofErr w:type="spellEnd"/>
      <w:r w:rsidRPr="006C20D4">
        <w:rPr>
          <w:rFonts w:ascii="Times New Roman" w:hAnsi="Times New Roman"/>
          <w:color w:val="000000" w:themeColor="text1"/>
        </w:rPr>
        <w:t xml:space="preserve"> and Col seeds (Fig. 2B, C, E and F). At </w:t>
      </w:r>
      <w:proofErr w:type="gramStart"/>
      <w:r w:rsidRPr="006C20D4">
        <w:rPr>
          <w:rFonts w:ascii="Times New Roman" w:hAnsi="Times New Roman"/>
          <w:color w:val="000000" w:themeColor="text1"/>
        </w:rPr>
        <w:t xml:space="preserve">5 </w:t>
      </w:r>
      <w:proofErr w:type="spellStart"/>
      <w:r w:rsidRPr="006C20D4">
        <w:rPr>
          <w:rFonts w:ascii="Times New Roman" w:hAnsi="Times New Roman"/>
          <w:color w:val="000000" w:themeColor="text1"/>
        </w:rPr>
        <w:t>μM</w:t>
      </w:r>
      <w:proofErr w:type="spellEnd"/>
      <w:proofErr w:type="gramEnd"/>
      <w:r w:rsidRPr="006C20D4">
        <w:rPr>
          <w:rFonts w:ascii="Times New Roman" w:hAnsi="Times New Roman"/>
          <w:color w:val="000000" w:themeColor="text1"/>
        </w:rPr>
        <w:t xml:space="preserve"> ABA nicked Col seeds showed a decreased frequency of seed coat rupture (Sup. </w:t>
      </w:r>
      <w:proofErr w:type="gramStart"/>
      <w:r w:rsidRPr="006C20D4">
        <w:rPr>
          <w:rFonts w:ascii="Times New Roman" w:hAnsi="Times New Roman"/>
          <w:color w:val="000000" w:themeColor="text1"/>
        </w:rPr>
        <w:t>Fig. 1).</w:t>
      </w:r>
      <w:proofErr w:type="gramEnd"/>
      <w:r w:rsidRPr="006C20D4">
        <w:rPr>
          <w:rFonts w:ascii="Times New Roman" w:hAnsi="Times New Roman"/>
          <w:color w:val="000000" w:themeColor="text1"/>
        </w:rPr>
        <w:t xml:space="preserve"> These results demonstrate that seed coat nicking results in seed</w:t>
      </w:r>
      <w:r w:rsidRPr="005E66E4">
        <w:rPr>
          <w:rFonts w:ascii="Times New Roman" w:eastAsia="Times New Roman" w:hAnsi="Times New Roman" w:cs="Times New Roman"/>
        </w:rPr>
        <w:t xml:space="preserve"> coat rupture becoming sensitive to exogenous ABA, presumably because the nicking results in the ABA accessing the embryo and blocking expansion. In the case of exogenous ABA, we propose that the cuticle prevents ABA uptake until the embryo expands and causes seed coat rupture, after which ABA then is taken up and blocks any further expansion of the radicle and endosperm rupture. Nicking of the seed coat will disrupt the cuticle, allowing immediate uptake of ABA and blockage of embryo expansion seed coat rupture and radicle emergence. This explanation is consistent with our previous demonstration that cotyledon expansion is necessary for seed coat rupture (Penfield et al., 2006a).</w:t>
      </w:r>
    </w:p>
    <w:p w14:paraId="78EB18B8" w14:textId="77777777" w:rsidR="00455A2B" w:rsidRPr="005E66E4" w:rsidRDefault="00455A2B">
      <w:pPr>
        <w:pStyle w:val="normal0"/>
        <w:spacing w:line="360" w:lineRule="auto"/>
        <w:rPr>
          <w:rFonts w:ascii="Times New Roman" w:eastAsia="Times New Roman" w:hAnsi="Times New Roman" w:cs="Times New Roman"/>
        </w:rPr>
      </w:pPr>
    </w:p>
    <w:p w14:paraId="6E205289" w14:textId="77777777" w:rsidR="00455A2B" w:rsidRPr="005E66E4" w:rsidRDefault="008860D1">
      <w:pPr>
        <w:pStyle w:val="normal0"/>
        <w:spacing w:line="360" w:lineRule="auto"/>
        <w:rPr>
          <w:rFonts w:ascii="Times New Roman" w:eastAsia="Times New Roman" w:hAnsi="Times New Roman" w:cs="Times New Roman"/>
          <w:i/>
        </w:rPr>
      </w:pPr>
      <w:r w:rsidRPr="005E66E4">
        <w:rPr>
          <w:rFonts w:ascii="Times New Roman" w:eastAsia="Times New Roman" w:hAnsi="Times New Roman" w:cs="Times New Roman"/>
          <w:i/>
        </w:rPr>
        <w:t>ABI5 represses seed coat rupture of nicked seeds in the presence of exogenous ABA</w:t>
      </w:r>
    </w:p>
    <w:p w14:paraId="690B502C" w14:textId="4121A8BB"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Previous studies have shown that DELLA loss of function mutations lead to an induction of seed coat and endosperm rupture in Arabidopsis under low GA conditions (Cao et al., 2005; </w:t>
      </w:r>
      <w:proofErr w:type="spellStart"/>
      <w:r w:rsidRPr="005E66E4">
        <w:rPr>
          <w:rFonts w:ascii="Times New Roman" w:eastAsia="Times New Roman" w:hAnsi="Times New Roman" w:cs="Times New Roman"/>
        </w:rPr>
        <w:t>Piskurewicz</w:t>
      </w:r>
      <w:proofErr w:type="spellEnd"/>
      <w:r w:rsidRPr="005E66E4">
        <w:rPr>
          <w:rFonts w:ascii="Times New Roman" w:eastAsia="Times New Roman" w:hAnsi="Times New Roman" w:cs="Times New Roman"/>
        </w:rPr>
        <w:t xml:space="preserve"> et al., 2009). We previously reported that GA and the DELLA proteins regulate cotyledon expansion prior to endosperm rupture </w:t>
      </w:r>
      <w:r w:rsidRPr="005E66E4">
        <w:rPr>
          <w:rFonts w:ascii="Times New Roman" w:eastAsia="Times New Roman" w:hAnsi="Times New Roman" w:cs="Times New Roman"/>
        </w:rPr>
        <w:lastRenderedPageBreak/>
        <w:t xml:space="preserve">(Penfield et al., 2006a). Consistent with these reports, we found that the </w:t>
      </w:r>
      <w:r w:rsidRPr="005E66E4">
        <w:rPr>
          <w:rFonts w:ascii="Times New Roman" w:eastAsia="Times New Roman" w:hAnsi="Times New Roman" w:cs="Times New Roman"/>
          <w:i/>
        </w:rPr>
        <w:t>della3</w:t>
      </w:r>
      <w:r w:rsidRPr="005E66E4">
        <w:rPr>
          <w:rFonts w:ascii="Times New Roman" w:eastAsia="Times New Roman" w:hAnsi="Times New Roman" w:cs="Times New Roman"/>
        </w:rPr>
        <w:t xml:space="preserve"> mutant rescues the </w:t>
      </w:r>
      <w:r w:rsidRPr="005E66E4">
        <w:rPr>
          <w:rFonts w:ascii="Times New Roman" w:eastAsia="Times New Roman" w:hAnsi="Times New Roman" w:cs="Times New Roman"/>
          <w:i/>
        </w:rPr>
        <w:t>ga1</w:t>
      </w:r>
      <w:r w:rsidRPr="005E66E4">
        <w:rPr>
          <w:rFonts w:ascii="Times New Roman" w:eastAsia="Times New Roman" w:hAnsi="Times New Roman" w:cs="Times New Roman"/>
        </w:rPr>
        <w:t xml:space="preserve"> phenotype by </w:t>
      </w:r>
      <w:r w:rsidRPr="006C20D4">
        <w:rPr>
          <w:rFonts w:ascii="Times New Roman" w:hAnsi="Times New Roman"/>
          <w:color w:val="000000" w:themeColor="text1"/>
        </w:rPr>
        <w:t xml:space="preserve">showing seed coat rupture but not radicle emergence through the endosperm of intact seeds treated with ABA (Fig. 2A). However, when nicked, only a few </w:t>
      </w:r>
      <w:proofErr w:type="gramStart"/>
      <w:r w:rsidRPr="006C20D4">
        <w:rPr>
          <w:rFonts w:ascii="Times New Roman" w:hAnsi="Times New Roman"/>
          <w:color w:val="000000" w:themeColor="text1"/>
        </w:rPr>
        <w:t>percentage</w:t>
      </w:r>
      <w:proofErr w:type="gramEnd"/>
      <w:r w:rsidRPr="006C20D4">
        <w:rPr>
          <w:rFonts w:ascii="Times New Roman" w:hAnsi="Times New Roman"/>
          <w:color w:val="000000" w:themeColor="text1"/>
        </w:rPr>
        <w:t xml:space="preserve"> of the </w:t>
      </w:r>
      <w:r w:rsidRPr="006C20D4">
        <w:rPr>
          <w:rFonts w:ascii="Times New Roman" w:hAnsi="Times New Roman"/>
          <w:i/>
          <w:color w:val="000000" w:themeColor="text1"/>
        </w:rPr>
        <w:t>ga1 della3</w:t>
      </w:r>
      <w:r w:rsidRPr="006C20D4">
        <w:rPr>
          <w:rFonts w:ascii="Times New Roman" w:hAnsi="Times New Roman"/>
          <w:color w:val="000000" w:themeColor="text1"/>
        </w:rPr>
        <w:t xml:space="preserve"> seeds showed seed coat rupture and about 30 % showed radicle protrusion without prior visible seed coat rupture in the presence of ABA, while </w:t>
      </w:r>
      <w:r w:rsidRPr="006C20D4">
        <w:rPr>
          <w:rFonts w:ascii="Times New Roman" w:hAnsi="Times New Roman"/>
          <w:i/>
          <w:color w:val="000000" w:themeColor="text1"/>
        </w:rPr>
        <w:t>ga1</w:t>
      </w:r>
      <w:r w:rsidRPr="006C20D4">
        <w:rPr>
          <w:rFonts w:ascii="Times New Roman" w:hAnsi="Times New Roman"/>
          <w:color w:val="000000" w:themeColor="text1"/>
        </w:rPr>
        <w:t xml:space="preserve"> seeds remained quiescent (Fig. 2A and D). The fact that DELLA proteins, mainly RGL2, promote ABA synthesis (Lee et al., 2010) could explain the leaky seed coat rupture and radicle protrusion observed in the </w:t>
      </w:r>
      <w:r w:rsidRPr="006C20D4">
        <w:rPr>
          <w:rFonts w:ascii="Times New Roman" w:hAnsi="Times New Roman"/>
          <w:i/>
          <w:color w:val="000000" w:themeColor="text1"/>
        </w:rPr>
        <w:t>ga1 della3</w:t>
      </w:r>
      <w:r w:rsidRPr="006C20D4">
        <w:rPr>
          <w:rFonts w:ascii="Times New Roman" w:hAnsi="Times New Roman"/>
          <w:color w:val="000000" w:themeColor="text1"/>
        </w:rPr>
        <w:t xml:space="preserve"> nicked-seeds. Taken together, these results suggest that DELLA</w:t>
      </w:r>
      <w:r w:rsidRPr="005E66E4">
        <w:rPr>
          <w:rFonts w:ascii="Times New Roman" w:eastAsia="Times New Roman" w:hAnsi="Times New Roman" w:cs="Times New Roman"/>
        </w:rPr>
        <w:t xml:space="preserve"> proteins are at least partly involved in the ABA-dependent repression of seed coat rupture and radicle protrusion during germination.</w:t>
      </w:r>
    </w:p>
    <w:p w14:paraId="5A6CB0DF" w14:textId="6B45B025" w:rsidR="00455A2B" w:rsidRPr="006C20D4" w:rsidRDefault="008860D1">
      <w:pPr>
        <w:pStyle w:val="normal0"/>
        <w:spacing w:line="360" w:lineRule="auto"/>
        <w:ind w:firstLine="720"/>
        <w:rPr>
          <w:rFonts w:ascii="Times New Roman" w:hAnsi="Times New Roman"/>
          <w:i/>
          <w:color w:val="000000" w:themeColor="text1"/>
        </w:rPr>
      </w:pPr>
      <w:r w:rsidRPr="005E66E4">
        <w:rPr>
          <w:rFonts w:ascii="Times New Roman" w:eastAsia="Times New Roman" w:hAnsi="Times New Roman" w:cs="Times New Roman"/>
        </w:rPr>
        <w:t xml:space="preserve">To establish if the ABA-insensitive transcription factors are involved in the response of nicked seeds to exogenous ABA, we used loss of function </w:t>
      </w:r>
      <w:r w:rsidRPr="005E66E4">
        <w:rPr>
          <w:rFonts w:ascii="Times New Roman" w:eastAsia="Times New Roman" w:hAnsi="Times New Roman" w:cs="Times New Roman"/>
          <w:i/>
        </w:rPr>
        <w:t>abi3</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abi4</w:t>
      </w:r>
      <w:r w:rsidRPr="005E66E4">
        <w:rPr>
          <w:rFonts w:ascii="Times New Roman" w:eastAsia="Times New Roman" w:hAnsi="Times New Roman" w:cs="Times New Roman"/>
        </w:rPr>
        <w:t xml:space="preserve"> and </w:t>
      </w:r>
      <w:r w:rsidRPr="005E66E4">
        <w:rPr>
          <w:rFonts w:ascii="Times New Roman" w:eastAsia="Times New Roman" w:hAnsi="Times New Roman" w:cs="Times New Roman"/>
          <w:i/>
        </w:rPr>
        <w:t>abi5</w:t>
      </w:r>
      <w:r w:rsidRPr="005E66E4">
        <w:rPr>
          <w:rFonts w:ascii="Times New Roman" w:eastAsia="Times New Roman" w:hAnsi="Times New Roman" w:cs="Times New Roman"/>
        </w:rPr>
        <w:t xml:space="preserve"> mutants</w:t>
      </w:r>
      <w:r w:rsidRPr="006C20D4">
        <w:rPr>
          <w:rFonts w:ascii="Times New Roman" w:hAnsi="Times New Roman"/>
          <w:color w:val="000000" w:themeColor="text1"/>
        </w:rPr>
        <w:t>. Consistent with previous reports (</w:t>
      </w:r>
      <w:proofErr w:type="spellStart"/>
      <w:r w:rsidRPr="006C20D4">
        <w:rPr>
          <w:rFonts w:ascii="Times New Roman" w:hAnsi="Times New Roman"/>
          <w:color w:val="000000" w:themeColor="text1"/>
        </w:rPr>
        <w:t>Ooms</w:t>
      </w:r>
      <w:proofErr w:type="spellEnd"/>
      <w:r w:rsidRPr="006C20D4">
        <w:rPr>
          <w:rFonts w:ascii="Times New Roman" w:hAnsi="Times New Roman"/>
          <w:color w:val="000000" w:themeColor="text1"/>
        </w:rPr>
        <w:t xml:space="preserve"> et al., 1993; Finkelstein, 1994; </w:t>
      </w:r>
      <w:proofErr w:type="spellStart"/>
      <w:r w:rsidRPr="006C20D4">
        <w:rPr>
          <w:rFonts w:ascii="Times New Roman" w:hAnsi="Times New Roman"/>
          <w:color w:val="000000" w:themeColor="text1"/>
        </w:rPr>
        <w:t>Bies-Etheve</w:t>
      </w:r>
      <w:proofErr w:type="spellEnd"/>
      <w:r w:rsidRPr="006C20D4">
        <w:rPr>
          <w:rFonts w:ascii="Times New Roman" w:hAnsi="Times New Roman"/>
          <w:color w:val="000000" w:themeColor="text1"/>
        </w:rPr>
        <w:t xml:space="preserve"> et al., 1999), we found that intact </w:t>
      </w:r>
      <w:proofErr w:type="gramStart"/>
      <w:r w:rsidRPr="006C20D4">
        <w:rPr>
          <w:rFonts w:ascii="Times New Roman" w:hAnsi="Times New Roman"/>
          <w:i/>
          <w:color w:val="000000" w:themeColor="text1"/>
        </w:rPr>
        <w:t>abi3</w:t>
      </w:r>
      <w:r w:rsidRPr="006C20D4">
        <w:rPr>
          <w:rFonts w:ascii="Times New Roman" w:hAnsi="Times New Roman"/>
          <w:color w:val="000000" w:themeColor="text1"/>
        </w:rPr>
        <w:t>,</w:t>
      </w:r>
      <w:proofErr w:type="gramEnd"/>
      <w:r w:rsidRPr="006C20D4">
        <w:rPr>
          <w:rFonts w:ascii="Times New Roman" w:hAnsi="Times New Roman"/>
          <w:color w:val="000000" w:themeColor="text1"/>
        </w:rPr>
        <w:t xml:space="preserve"> </w:t>
      </w:r>
      <w:r w:rsidRPr="006C20D4">
        <w:rPr>
          <w:rFonts w:ascii="Times New Roman" w:hAnsi="Times New Roman"/>
          <w:i/>
          <w:color w:val="000000" w:themeColor="text1"/>
        </w:rPr>
        <w:t>abi4</w:t>
      </w:r>
      <w:r w:rsidRPr="006C20D4">
        <w:rPr>
          <w:rFonts w:ascii="Times New Roman" w:hAnsi="Times New Roman"/>
          <w:color w:val="000000" w:themeColor="text1"/>
        </w:rPr>
        <w:t xml:space="preserve"> and </w:t>
      </w:r>
      <w:r w:rsidRPr="006C20D4">
        <w:rPr>
          <w:rFonts w:ascii="Times New Roman" w:hAnsi="Times New Roman"/>
          <w:i/>
          <w:color w:val="000000" w:themeColor="text1"/>
        </w:rPr>
        <w:t>abi5</w:t>
      </w:r>
      <w:r w:rsidRPr="006C20D4">
        <w:rPr>
          <w:rFonts w:ascii="Times New Roman" w:hAnsi="Times New Roman"/>
          <w:color w:val="000000" w:themeColor="text1"/>
        </w:rPr>
        <w:t xml:space="preserve"> seeds are insensitive to exogenous application of ABA in comparison with their respective wild types (Fig. 2B and C). ABA-insensitive mutants </w:t>
      </w:r>
      <w:r w:rsidRPr="006C20D4">
        <w:rPr>
          <w:rFonts w:ascii="Times New Roman" w:hAnsi="Times New Roman"/>
          <w:i/>
          <w:color w:val="000000" w:themeColor="text1"/>
        </w:rPr>
        <w:t>abi1-1</w:t>
      </w:r>
      <w:r w:rsidRPr="006C20D4">
        <w:rPr>
          <w:rFonts w:ascii="Times New Roman" w:hAnsi="Times New Roman"/>
          <w:color w:val="000000" w:themeColor="text1"/>
        </w:rPr>
        <w:t xml:space="preserve">, </w:t>
      </w:r>
      <w:r w:rsidRPr="006C20D4">
        <w:rPr>
          <w:rFonts w:ascii="Times New Roman" w:hAnsi="Times New Roman"/>
          <w:i/>
          <w:color w:val="000000" w:themeColor="text1"/>
        </w:rPr>
        <w:t>abi2-1</w:t>
      </w:r>
      <w:r w:rsidRPr="006C20D4">
        <w:rPr>
          <w:rFonts w:ascii="Times New Roman" w:hAnsi="Times New Roman"/>
          <w:color w:val="000000" w:themeColor="text1"/>
        </w:rPr>
        <w:t xml:space="preserve">, and </w:t>
      </w:r>
      <w:r w:rsidRPr="006C20D4">
        <w:rPr>
          <w:rFonts w:ascii="Times New Roman" w:hAnsi="Times New Roman"/>
          <w:i/>
          <w:color w:val="000000" w:themeColor="text1"/>
        </w:rPr>
        <w:t>abi3-4</w:t>
      </w:r>
      <w:r w:rsidRPr="006C20D4">
        <w:rPr>
          <w:rFonts w:ascii="Times New Roman" w:hAnsi="Times New Roman"/>
          <w:color w:val="000000" w:themeColor="text1"/>
        </w:rPr>
        <w:t xml:space="preserve"> show a large cotyledon phenotype compared to their corresponding </w:t>
      </w:r>
      <w:proofErr w:type="gramStart"/>
      <w:r w:rsidRPr="006C20D4">
        <w:rPr>
          <w:rFonts w:ascii="Times New Roman" w:hAnsi="Times New Roman"/>
          <w:color w:val="000000" w:themeColor="text1"/>
        </w:rPr>
        <w:t>wild-types</w:t>
      </w:r>
      <w:proofErr w:type="gramEnd"/>
      <w:r w:rsidRPr="006C20D4">
        <w:rPr>
          <w:rFonts w:ascii="Times New Roman" w:hAnsi="Times New Roman"/>
          <w:color w:val="000000" w:themeColor="text1"/>
        </w:rPr>
        <w:t xml:space="preserve"> (Penfield et al., 2006a). We did not observe seed coat rupture in either intact or nicked seeds of </w:t>
      </w:r>
      <w:r w:rsidRPr="006C20D4">
        <w:rPr>
          <w:rFonts w:ascii="Times New Roman" w:hAnsi="Times New Roman"/>
          <w:i/>
          <w:color w:val="000000" w:themeColor="text1"/>
        </w:rPr>
        <w:t>abi3</w:t>
      </w:r>
      <w:r w:rsidRPr="006C20D4">
        <w:rPr>
          <w:rFonts w:ascii="Times New Roman" w:hAnsi="Times New Roman"/>
          <w:color w:val="000000" w:themeColor="text1"/>
        </w:rPr>
        <w:t xml:space="preserve"> in the presence of exogenous ABA, although seeds clearly showed radicle protrusion (Fig. 2B and E). ABI3 is a critical component of the network involved in many processes during seed development including</w:t>
      </w:r>
      <w:r w:rsidRPr="005E66E4">
        <w:rPr>
          <w:rFonts w:ascii="Times New Roman" w:eastAsia="Times New Roman" w:hAnsi="Times New Roman" w:cs="Times New Roman"/>
        </w:rPr>
        <w:t xml:space="preserve"> the positive regulation of FUSCA3, a transcriptional factor that bears similarity to the B3 region of the ABI3-like proteins, which directly represses TRANSPARENT TESTA GLABRA1 (TTG1) (Tsuchiya et al., 2004; </w:t>
      </w:r>
      <w:proofErr w:type="spellStart"/>
      <w:r w:rsidRPr="005E66E4">
        <w:rPr>
          <w:rFonts w:ascii="Times New Roman" w:eastAsia="Times New Roman" w:hAnsi="Times New Roman" w:cs="Times New Roman"/>
        </w:rPr>
        <w:t>Delmas</w:t>
      </w:r>
      <w:proofErr w:type="spellEnd"/>
      <w:r w:rsidRPr="005E66E4">
        <w:rPr>
          <w:rFonts w:ascii="Times New Roman" w:eastAsia="Times New Roman" w:hAnsi="Times New Roman" w:cs="Times New Roman"/>
        </w:rPr>
        <w:t xml:space="preserve"> et al., 2013; Chen et al., 2015). TTG1 also causes the transparent </w:t>
      </w:r>
      <w:proofErr w:type="spellStart"/>
      <w:r w:rsidRPr="005E66E4">
        <w:rPr>
          <w:rFonts w:ascii="Times New Roman" w:eastAsia="Times New Roman" w:hAnsi="Times New Roman" w:cs="Times New Roman"/>
        </w:rPr>
        <w:t>testa</w:t>
      </w:r>
      <w:proofErr w:type="spellEnd"/>
      <w:r w:rsidRPr="005E66E4">
        <w:rPr>
          <w:rFonts w:ascii="Times New Roman" w:eastAsia="Times New Roman" w:hAnsi="Times New Roman" w:cs="Times New Roman"/>
        </w:rPr>
        <w:t xml:space="preserve"> phenotypes, which includes </w:t>
      </w:r>
      <w:r w:rsidR="00D22819" w:rsidRPr="005E66E4">
        <w:rPr>
          <w:rFonts w:ascii="Times New Roman" w:eastAsia="Times New Roman" w:hAnsi="Times New Roman" w:cs="Times New Roman"/>
        </w:rPr>
        <w:t>deficiency in pigment accumulation</w:t>
      </w:r>
      <w:r w:rsidR="00F66373" w:rsidRPr="005E66E4">
        <w:rPr>
          <w:rFonts w:ascii="Times New Roman" w:eastAsia="Times New Roman" w:hAnsi="Times New Roman" w:cs="Times New Roman"/>
        </w:rPr>
        <w:t xml:space="preserve"> in the </w:t>
      </w:r>
      <w:r w:rsidRPr="005E66E4">
        <w:rPr>
          <w:rFonts w:ascii="Times New Roman" w:eastAsia="Times New Roman" w:hAnsi="Times New Roman" w:cs="Times New Roman"/>
        </w:rPr>
        <w:t>seed coat (</w:t>
      </w:r>
      <w:proofErr w:type="spellStart"/>
      <w:r w:rsidRPr="005E66E4">
        <w:rPr>
          <w:rFonts w:ascii="Times New Roman" w:eastAsia="Times New Roman" w:hAnsi="Times New Roman" w:cs="Times New Roman"/>
        </w:rPr>
        <w:t>Debeaujon</w:t>
      </w:r>
      <w:proofErr w:type="spellEnd"/>
      <w:r w:rsidRPr="005E66E4">
        <w:rPr>
          <w:rFonts w:ascii="Times New Roman" w:eastAsia="Times New Roman" w:hAnsi="Times New Roman" w:cs="Times New Roman"/>
        </w:rPr>
        <w:t xml:space="preserve"> et </w:t>
      </w:r>
      <w:r w:rsidR="002406DF" w:rsidRPr="005E66E4">
        <w:rPr>
          <w:rFonts w:ascii="Times New Roman" w:eastAsia="Times New Roman" w:hAnsi="Times New Roman" w:cs="Times New Roman"/>
        </w:rPr>
        <w:t xml:space="preserve">al., 2000; </w:t>
      </w:r>
      <w:proofErr w:type="spellStart"/>
      <w:r w:rsidR="002406DF" w:rsidRPr="005E66E4">
        <w:rPr>
          <w:rFonts w:ascii="Times New Roman" w:eastAsia="Times New Roman" w:hAnsi="Times New Roman" w:cs="Times New Roman"/>
        </w:rPr>
        <w:t>Sagasser</w:t>
      </w:r>
      <w:proofErr w:type="spellEnd"/>
      <w:r w:rsidR="002406DF" w:rsidRPr="005E66E4">
        <w:rPr>
          <w:rFonts w:ascii="Times New Roman" w:eastAsia="Times New Roman" w:hAnsi="Times New Roman" w:cs="Times New Roman"/>
        </w:rPr>
        <w:t xml:space="preserve"> et al., 2002</w:t>
      </w:r>
      <w:r w:rsidRPr="005E66E4">
        <w:rPr>
          <w:rFonts w:ascii="Times New Roman" w:eastAsia="Times New Roman" w:hAnsi="Times New Roman" w:cs="Times New Roman"/>
        </w:rPr>
        <w:t xml:space="preserve">; Chen et al., 2015). It is possible that altered composition of </w:t>
      </w:r>
      <w:r w:rsidRPr="005E66E4">
        <w:rPr>
          <w:rFonts w:ascii="Times New Roman" w:eastAsia="Times New Roman" w:hAnsi="Times New Roman" w:cs="Times New Roman"/>
          <w:i/>
        </w:rPr>
        <w:t xml:space="preserve">abi3 </w:t>
      </w:r>
      <w:r w:rsidRPr="005E66E4">
        <w:rPr>
          <w:rFonts w:ascii="Times New Roman" w:eastAsia="Times New Roman" w:hAnsi="Times New Roman" w:cs="Times New Roman"/>
        </w:rPr>
        <w:t>seed coats renders them more resistant to rupture compared to wild type when the radicle protrudes.</w:t>
      </w:r>
    </w:p>
    <w:p w14:paraId="16CA42A4" w14:textId="15A70AB5" w:rsidR="00455A2B" w:rsidRPr="006C20D4" w:rsidRDefault="008860D1">
      <w:pPr>
        <w:pStyle w:val="normal0"/>
        <w:spacing w:line="360" w:lineRule="auto"/>
        <w:ind w:firstLine="720"/>
        <w:rPr>
          <w:rFonts w:ascii="Times New Roman" w:hAnsi="Times New Roman"/>
          <w:color w:val="000000" w:themeColor="text1"/>
        </w:rPr>
      </w:pPr>
      <w:r w:rsidRPr="006C20D4">
        <w:rPr>
          <w:rFonts w:ascii="Times New Roman" w:hAnsi="Times New Roman"/>
          <w:color w:val="000000" w:themeColor="text1"/>
        </w:rPr>
        <w:t xml:space="preserve">Nicked seeds of </w:t>
      </w:r>
      <w:r w:rsidRPr="006C20D4">
        <w:rPr>
          <w:rFonts w:ascii="Times New Roman" w:hAnsi="Times New Roman"/>
          <w:i/>
          <w:color w:val="000000" w:themeColor="text1"/>
        </w:rPr>
        <w:t>abi4</w:t>
      </w:r>
      <w:r w:rsidRPr="006C20D4">
        <w:rPr>
          <w:rFonts w:ascii="Times New Roman" w:hAnsi="Times New Roman"/>
          <w:color w:val="000000" w:themeColor="text1"/>
        </w:rPr>
        <w:t xml:space="preserve"> do not show seed coat rupture in the presence of exogenous ABA (Fig. 2C and F), which is consistent with our previous findings that the events leading to germination in the endosperm of </w:t>
      </w:r>
      <w:r w:rsidRPr="006C20D4">
        <w:rPr>
          <w:rFonts w:ascii="Times New Roman" w:hAnsi="Times New Roman"/>
          <w:i/>
          <w:color w:val="000000" w:themeColor="text1"/>
        </w:rPr>
        <w:t>abi4</w:t>
      </w:r>
      <w:r w:rsidRPr="006C20D4">
        <w:rPr>
          <w:rFonts w:ascii="Times New Roman" w:hAnsi="Times New Roman"/>
          <w:color w:val="000000" w:themeColor="text1"/>
        </w:rPr>
        <w:t xml:space="preserve"> seeds are completely blocked under concentrations of PAC or ABA inhibitory to wild-type seeds (Penfield et al., 2006b). </w:t>
      </w:r>
      <w:proofErr w:type="spellStart"/>
      <w:r w:rsidRPr="006C20D4">
        <w:rPr>
          <w:rFonts w:ascii="Times New Roman" w:hAnsi="Times New Roman"/>
          <w:color w:val="000000" w:themeColor="text1"/>
        </w:rPr>
        <w:t>Bossi</w:t>
      </w:r>
      <w:proofErr w:type="spellEnd"/>
      <w:r w:rsidRPr="006C20D4">
        <w:rPr>
          <w:rFonts w:ascii="Times New Roman" w:hAnsi="Times New Roman"/>
          <w:color w:val="000000" w:themeColor="text1"/>
        </w:rPr>
        <w:t xml:space="preserve"> et al. (2009) demonstrated that ABI4 acts as a transcriptional </w:t>
      </w:r>
      <w:r w:rsidRPr="006C20D4">
        <w:rPr>
          <w:rFonts w:ascii="Times New Roman" w:hAnsi="Times New Roman"/>
          <w:color w:val="000000" w:themeColor="text1"/>
        </w:rPr>
        <w:lastRenderedPageBreak/>
        <w:t>activator of the expression of ABI5 through direct binding to CE1</w:t>
      </w:r>
      <w:r w:rsidRPr="005E66E4">
        <w:rPr>
          <w:rFonts w:ascii="Times New Roman" w:eastAsia="Times New Roman" w:hAnsi="Times New Roman" w:cs="Times New Roman"/>
        </w:rPr>
        <w:t xml:space="preserve">-like </w:t>
      </w:r>
      <w:proofErr w:type="spellStart"/>
      <w:r w:rsidRPr="005E66E4">
        <w:rPr>
          <w:rFonts w:ascii="Times New Roman" w:eastAsia="Times New Roman" w:hAnsi="Times New Roman" w:cs="Times New Roman"/>
          <w:i/>
        </w:rPr>
        <w:t>cis</w:t>
      </w:r>
      <w:proofErr w:type="spellEnd"/>
      <w:r w:rsidRPr="005E66E4">
        <w:rPr>
          <w:rFonts w:ascii="Times New Roman" w:eastAsia="Times New Roman" w:hAnsi="Times New Roman" w:cs="Times New Roman"/>
        </w:rPr>
        <w:t xml:space="preserve">-acting elements in the promoter of ABI5; while Lopez-Molina et al. (2002) have shown that ABI5 acts downstream of ABI3 in order to repress germination in the presence of ABA. Thus, it is possible that, in the </w:t>
      </w:r>
      <w:r w:rsidRPr="005E66E4">
        <w:rPr>
          <w:rFonts w:ascii="Times New Roman" w:eastAsia="Times New Roman" w:hAnsi="Times New Roman" w:cs="Times New Roman"/>
          <w:i/>
        </w:rPr>
        <w:t>abi4</w:t>
      </w:r>
      <w:r w:rsidRPr="005E66E4">
        <w:rPr>
          <w:rFonts w:ascii="Times New Roman" w:eastAsia="Times New Roman" w:hAnsi="Times New Roman" w:cs="Times New Roman"/>
        </w:rPr>
        <w:t xml:space="preserve"> mutant background, an early exposure to ABA promoted </w:t>
      </w:r>
      <w:r w:rsidRPr="006C20D4">
        <w:rPr>
          <w:rFonts w:ascii="Times New Roman" w:hAnsi="Times New Roman"/>
          <w:color w:val="000000" w:themeColor="text1"/>
        </w:rPr>
        <w:t>by nicking blocks seed coat rupture via the ABI3/ABI5 pathway described by Lopez-Molina et al. (2002).</w:t>
      </w:r>
    </w:p>
    <w:p w14:paraId="686B4912" w14:textId="36EE0C9D" w:rsidR="00455A2B" w:rsidRPr="006C20D4" w:rsidRDefault="008860D1">
      <w:pPr>
        <w:pStyle w:val="normal0"/>
        <w:spacing w:line="360" w:lineRule="auto"/>
        <w:ind w:firstLine="720"/>
        <w:rPr>
          <w:rFonts w:ascii="Times New Roman" w:hAnsi="Times New Roman"/>
          <w:color w:val="000000" w:themeColor="text1"/>
        </w:rPr>
      </w:pPr>
      <w:r w:rsidRPr="006C20D4">
        <w:rPr>
          <w:rFonts w:ascii="Times New Roman" w:hAnsi="Times New Roman"/>
          <w:color w:val="000000" w:themeColor="text1"/>
        </w:rPr>
        <w:t xml:space="preserve">As expected, </w:t>
      </w:r>
      <w:r w:rsidRPr="006C20D4">
        <w:rPr>
          <w:rFonts w:ascii="Times New Roman" w:hAnsi="Times New Roman"/>
          <w:i/>
          <w:color w:val="000000" w:themeColor="text1"/>
        </w:rPr>
        <w:t>abi5</w:t>
      </w:r>
      <w:r w:rsidRPr="006C20D4">
        <w:rPr>
          <w:rFonts w:ascii="Times New Roman" w:hAnsi="Times New Roman"/>
          <w:color w:val="000000" w:themeColor="text1"/>
        </w:rPr>
        <w:t xml:space="preserve"> nicked seeds are insensitive to exogenous ABA showing more than 80 % seed coat rupture (Fig. 2C and F). In contrast to these findings </w:t>
      </w:r>
      <w:proofErr w:type="spellStart"/>
      <w:r w:rsidRPr="006C20D4">
        <w:rPr>
          <w:rFonts w:ascii="Times New Roman" w:hAnsi="Times New Roman"/>
          <w:color w:val="000000" w:themeColor="text1"/>
        </w:rPr>
        <w:t>Piskurewicz</w:t>
      </w:r>
      <w:proofErr w:type="spellEnd"/>
      <w:r w:rsidRPr="006C20D4">
        <w:rPr>
          <w:rFonts w:ascii="Times New Roman" w:hAnsi="Times New Roman"/>
          <w:color w:val="000000" w:themeColor="text1"/>
        </w:rPr>
        <w:t xml:space="preserve"> et al. (2008 and 2009) indicate that ABI5 is not involved in the repression of seed coat rupture under low GA conditions. However, this rather contradictory result may be due to the fact that GA is required to promote seed coat rupture. </w:t>
      </w:r>
    </w:p>
    <w:p w14:paraId="76DF19EB" w14:textId="77777777" w:rsidR="00455A2B" w:rsidRPr="005E66E4" w:rsidRDefault="00455A2B">
      <w:pPr>
        <w:pStyle w:val="normal0"/>
        <w:spacing w:line="360" w:lineRule="auto"/>
        <w:rPr>
          <w:rFonts w:ascii="Times New Roman" w:eastAsia="Times New Roman" w:hAnsi="Times New Roman" w:cs="Times New Roman"/>
          <w:i/>
        </w:rPr>
      </w:pPr>
    </w:p>
    <w:p w14:paraId="67F2392A" w14:textId="77777777" w:rsidR="00455A2B" w:rsidRPr="005E66E4" w:rsidRDefault="008860D1">
      <w:pPr>
        <w:pStyle w:val="normal0"/>
        <w:spacing w:line="360" w:lineRule="auto"/>
        <w:rPr>
          <w:rFonts w:ascii="Times New Roman" w:eastAsia="Times New Roman" w:hAnsi="Times New Roman" w:cs="Times New Roman"/>
          <w:i/>
        </w:rPr>
      </w:pPr>
      <w:r w:rsidRPr="005E66E4">
        <w:rPr>
          <w:rFonts w:ascii="Times New Roman" w:eastAsia="Times New Roman" w:hAnsi="Times New Roman" w:cs="Times New Roman"/>
          <w:i/>
        </w:rPr>
        <w:t>ABI5 regulates expression of EXPANSINs in nicked seeds treated with ABA</w:t>
      </w:r>
    </w:p>
    <w:p w14:paraId="5287F692" w14:textId="77777777" w:rsidR="00455A2B" w:rsidRPr="005E66E4" w:rsidRDefault="008860D1">
      <w:pPr>
        <w:pStyle w:val="normal0"/>
        <w:spacing w:line="360" w:lineRule="auto"/>
        <w:ind w:firstLine="720"/>
        <w:rPr>
          <w:rFonts w:ascii="Times New Roman" w:eastAsia="Times New Roman" w:hAnsi="Times New Roman" w:cs="Times New Roman"/>
        </w:rPr>
      </w:pPr>
      <w:proofErr w:type="spellStart"/>
      <w:r w:rsidRPr="005E66E4">
        <w:rPr>
          <w:rFonts w:ascii="Times New Roman" w:eastAsia="Times New Roman" w:hAnsi="Times New Roman" w:cs="Times New Roman"/>
        </w:rPr>
        <w:t>Piskurewicz</w:t>
      </w:r>
      <w:proofErr w:type="spellEnd"/>
      <w:r w:rsidRPr="005E66E4">
        <w:rPr>
          <w:rFonts w:ascii="Times New Roman" w:eastAsia="Times New Roman" w:hAnsi="Times New Roman" w:cs="Times New Roman"/>
        </w:rPr>
        <w:t xml:space="preserve"> and others (2008 and 2009) reported that RGL2, RGA and GAI are responsible for repression of seed coat rupture under low GA conditions, while Lee et al. (2012) have shown that ABI5 directly regulates the expression of </w:t>
      </w:r>
      <w:r w:rsidRPr="005E66E4">
        <w:rPr>
          <w:rFonts w:ascii="Times New Roman" w:eastAsia="Times New Roman" w:hAnsi="Times New Roman" w:cs="Times New Roman"/>
          <w:i/>
        </w:rPr>
        <w:t>RGL2</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RGA</w:t>
      </w:r>
      <w:r w:rsidRPr="005E66E4">
        <w:rPr>
          <w:rFonts w:ascii="Times New Roman" w:eastAsia="Times New Roman" w:hAnsi="Times New Roman" w:cs="Times New Roman"/>
        </w:rPr>
        <w:t xml:space="preserve"> and </w:t>
      </w:r>
      <w:r w:rsidRPr="005E66E4">
        <w:rPr>
          <w:rFonts w:ascii="Times New Roman" w:eastAsia="Times New Roman" w:hAnsi="Times New Roman" w:cs="Times New Roman"/>
          <w:i/>
        </w:rPr>
        <w:t>GAI</w:t>
      </w:r>
      <w:r w:rsidRPr="005E66E4">
        <w:rPr>
          <w:rFonts w:ascii="Times New Roman" w:eastAsia="Times New Roman" w:hAnsi="Times New Roman" w:cs="Times New Roman"/>
        </w:rPr>
        <w:t xml:space="preserve"> under FR conditions. However, we did not observe any differences in the transcript levels of </w:t>
      </w:r>
      <w:r w:rsidRPr="005E66E4">
        <w:rPr>
          <w:rFonts w:ascii="Times New Roman" w:eastAsia="Times New Roman" w:hAnsi="Times New Roman" w:cs="Times New Roman"/>
          <w:i/>
        </w:rPr>
        <w:t>RGL2</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RGA</w:t>
      </w:r>
      <w:r w:rsidRPr="005E66E4">
        <w:rPr>
          <w:rFonts w:ascii="Times New Roman" w:eastAsia="Times New Roman" w:hAnsi="Times New Roman" w:cs="Times New Roman"/>
        </w:rPr>
        <w:t xml:space="preserve"> or </w:t>
      </w:r>
      <w:r w:rsidRPr="005E66E4">
        <w:rPr>
          <w:rFonts w:ascii="Times New Roman" w:eastAsia="Times New Roman" w:hAnsi="Times New Roman" w:cs="Times New Roman"/>
          <w:i/>
        </w:rPr>
        <w:t>GAI</w:t>
      </w:r>
      <w:r w:rsidRPr="005E66E4">
        <w:rPr>
          <w:rFonts w:ascii="Times New Roman" w:eastAsia="Times New Roman" w:hAnsi="Times New Roman" w:cs="Times New Roman"/>
        </w:rPr>
        <w:t xml:space="preserve"> between Col and </w:t>
      </w:r>
      <w:r w:rsidRPr="005E66E4">
        <w:rPr>
          <w:rFonts w:ascii="Times New Roman" w:eastAsia="Times New Roman" w:hAnsi="Times New Roman" w:cs="Times New Roman"/>
          <w:i/>
        </w:rPr>
        <w:t>abi5</w:t>
      </w:r>
      <w:r w:rsidRPr="005E66E4">
        <w:rPr>
          <w:rFonts w:ascii="Times New Roman" w:eastAsia="Times New Roman" w:hAnsi="Times New Roman" w:cs="Times New Roman"/>
        </w:rPr>
        <w:t xml:space="preserve"> nicked seeds in the presence of ABA (Fig. 3).</w:t>
      </w:r>
    </w:p>
    <w:p w14:paraId="450B119C" w14:textId="6B835C2C"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A recent study showed that seeds of an endosperm-specific </w:t>
      </w:r>
      <w:proofErr w:type="spellStart"/>
      <w:r w:rsidRPr="005E66E4">
        <w:rPr>
          <w:rFonts w:ascii="Times New Roman" w:eastAsia="Times New Roman" w:hAnsi="Times New Roman" w:cs="Times New Roman"/>
        </w:rPr>
        <w:t>expansin</w:t>
      </w:r>
      <w:proofErr w:type="spellEnd"/>
      <w:r w:rsidRPr="005E66E4">
        <w:rPr>
          <w:rFonts w:ascii="Times New Roman" w:eastAsia="Times New Roman" w:hAnsi="Times New Roman" w:cs="Times New Roman"/>
        </w:rPr>
        <w:t xml:space="preserve"> mutant (</w:t>
      </w:r>
      <w:r w:rsidRPr="005E66E4">
        <w:rPr>
          <w:rFonts w:ascii="Times New Roman" w:eastAsia="Times New Roman" w:hAnsi="Times New Roman" w:cs="Times New Roman"/>
          <w:i/>
        </w:rPr>
        <w:t>exp2</w:t>
      </w:r>
      <w:r w:rsidRPr="005E66E4">
        <w:rPr>
          <w:rFonts w:ascii="Times New Roman" w:eastAsia="Times New Roman" w:hAnsi="Times New Roman" w:cs="Times New Roman"/>
        </w:rPr>
        <w:t>) are delayed in germination in comparison with the wild type (Yan et al., 2014). In addition to this, using the β-</w:t>
      </w:r>
      <w:proofErr w:type="spellStart"/>
      <w:r w:rsidRPr="005E66E4">
        <w:rPr>
          <w:rFonts w:ascii="Times New Roman" w:eastAsia="Times New Roman" w:hAnsi="Times New Roman" w:cs="Times New Roman"/>
        </w:rPr>
        <w:t>glucuronidase</w:t>
      </w:r>
      <w:proofErr w:type="spellEnd"/>
      <w:r w:rsidRPr="005E66E4">
        <w:rPr>
          <w:rFonts w:ascii="Times New Roman" w:eastAsia="Times New Roman" w:hAnsi="Times New Roman" w:cs="Times New Roman"/>
        </w:rPr>
        <w:t xml:space="preserve"> (GUS) assay with a pAtEXP2</w:t>
      </w:r>
      <w:proofErr w:type="gramStart"/>
      <w:r w:rsidRPr="005E66E4">
        <w:rPr>
          <w:rFonts w:ascii="Times New Roman" w:eastAsia="Times New Roman" w:hAnsi="Times New Roman" w:cs="Times New Roman"/>
        </w:rPr>
        <w:t>:GUS</w:t>
      </w:r>
      <w:proofErr w:type="gramEnd"/>
      <w:r w:rsidRPr="005E66E4">
        <w:rPr>
          <w:rFonts w:ascii="Times New Roman" w:eastAsia="Times New Roman" w:hAnsi="Times New Roman" w:cs="Times New Roman"/>
        </w:rPr>
        <w:t xml:space="preserve"> construct these authors observed GUS staining in the radicle prior to germination. In an earlier study, a tomato </w:t>
      </w:r>
      <w:proofErr w:type="spellStart"/>
      <w:r w:rsidRPr="005E66E4">
        <w:rPr>
          <w:rFonts w:ascii="Times New Roman" w:eastAsia="Times New Roman" w:hAnsi="Times New Roman" w:cs="Times New Roman"/>
        </w:rPr>
        <w:t>expansin</w:t>
      </w:r>
      <w:proofErr w:type="spellEnd"/>
      <w:r w:rsidRPr="005E66E4">
        <w:rPr>
          <w:rFonts w:ascii="Times New Roman" w:eastAsia="Times New Roman" w:hAnsi="Times New Roman" w:cs="Times New Roman"/>
        </w:rPr>
        <w:t xml:space="preserve">, LeEXPA4, was found to be involved in the control of germination by contributing to cell wall loosening in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endosperm (Chen and Bradford, 2000). Interestingly, in the presence of ABA, </w:t>
      </w:r>
      <w:r w:rsidRPr="005E66E4">
        <w:rPr>
          <w:rFonts w:ascii="Times New Roman" w:eastAsia="Times New Roman" w:hAnsi="Times New Roman" w:cs="Times New Roman"/>
          <w:i/>
        </w:rPr>
        <w:t>ABI5</w:t>
      </w:r>
      <w:r w:rsidRPr="005E66E4">
        <w:rPr>
          <w:rFonts w:ascii="Times New Roman" w:eastAsia="Times New Roman" w:hAnsi="Times New Roman" w:cs="Times New Roman"/>
        </w:rPr>
        <w:t xml:space="preserve"> expression is limited to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region of the endosperm, but also expressed in the embryo (Penfield et al., 2006</w:t>
      </w:r>
      <w:r w:rsidR="006B1898" w:rsidRPr="005E66E4">
        <w:rPr>
          <w:rFonts w:ascii="Times New Roman" w:eastAsia="Times New Roman" w:hAnsi="Times New Roman" w:cs="Times New Roman"/>
        </w:rPr>
        <w:t>b</w:t>
      </w:r>
      <w:r w:rsidRPr="005E66E4">
        <w:rPr>
          <w:rFonts w:ascii="Times New Roman" w:eastAsia="Times New Roman" w:hAnsi="Times New Roman" w:cs="Times New Roman"/>
        </w:rPr>
        <w:t xml:space="preserve">), which led us to speculate that ABI5 is involved in the repression of genes associated with cell wall loosening in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region of the endosperm through which the radicle must emerge for germination to occur. </w:t>
      </w:r>
    </w:p>
    <w:p w14:paraId="54AF6DF4" w14:textId="2973F102"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 xml:space="preserve">Publically available </w:t>
      </w:r>
      <w:proofErr w:type="spellStart"/>
      <w:r w:rsidRPr="005E66E4">
        <w:rPr>
          <w:rFonts w:ascii="Times New Roman" w:eastAsia="Times New Roman" w:hAnsi="Times New Roman" w:cs="Times New Roman"/>
        </w:rPr>
        <w:t>transcriptomic</w:t>
      </w:r>
      <w:proofErr w:type="spellEnd"/>
      <w:r w:rsidRPr="005E66E4">
        <w:rPr>
          <w:rFonts w:ascii="Times New Roman" w:eastAsia="Times New Roman" w:hAnsi="Times New Roman" w:cs="Times New Roman"/>
        </w:rPr>
        <w:t xml:space="preserve"> data (vseed.nottingham.ac.uk) was used to select 7 </w:t>
      </w:r>
      <w:proofErr w:type="spellStart"/>
      <w:r w:rsidRPr="005E66E4">
        <w:rPr>
          <w:rFonts w:ascii="Times New Roman" w:eastAsia="Times New Roman" w:hAnsi="Times New Roman" w:cs="Times New Roman"/>
        </w:rPr>
        <w:t>expansins</w:t>
      </w:r>
      <w:proofErr w:type="spellEnd"/>
      <w:r w:rsidRPr="005E66E4">
        <w:rPr>
          <w:rFonts w:ascii="Times New Roman" w:eastAsia="Times New Roman" w:hAnsi="Times New Roman" w:cs="Times New Roman"/>
        </w:rPr>
        <w:t xml:space="preserve"> genes that are highly expressed in imbibed Arabidopsis seeds for comparative expression analysis in </w:t>
      </w:r>
      <w:r w:rsidRPr="005E66E4">
        <w:rPr>
          <w:rFonts w:ascii="Times New Roman" w:eastAsia="Times New Roman" w:hAnsi="Times New Roman" w:cs="Times New Roman"/>
          <w:i/>
        </w:rPr>
        <w:t>abi5</w:t>
      </w:r>
      <w:r w:rsidRPr="005E66E4">
        <w:rPr>
          <w:rFonts w:ascii="Times New Roman" w:eastAsia="Times New Roman" w:hAnsi="Times New Roman" w:cs="Times New Roman"/>
        </w:rPr>
        <w:t xml:space="preserve"> and wild type. Remarkably, </w:t>
      </w:r>
      <w:r w:rsidRPr="005E66E4">
        <w:rPr>
          <w:rFonts w:ascii="Times New Roman" w:eastAsia="Times New Roman" w:hAnsi="Times New Roman" w:cs="Times New Roman"/>
          <w:i/>
        </w:rPr>
        <w:t>EXPANSIN 1</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rPr>
        <w:lastRenderedPageBreak/>
        <w:t>(</w:t>
      </w:r>
      <w:r w:rsidRPr="005E66E4">
        <w:rPr>
          <w:rFonts w:ascii="Times New Roman" w:eastAsia="Times New Roman" w:hAnsi="Times New Roman" w:cs="Times New Roman"/>
          <w:i/>
        </w:rPr>
        <w:t>EXPA1</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EXPA2</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EXPA3</w:t>
      </w:r>
      <w:r w:rsidRPr="005E66E4">
        <w:rPr>
          <w:rFonts w:ascii="Times New Roman" w:eastAsia="Times New Roman" w:hAnsi="Times New Roman" w:cs="Times New Roman"/>
        </w:rPr>
        <w:t xml:space="preserve">, </w:t>
      </w:r>
      <w:r w:rsidRPr="005E66E4">
        <w:rPr>
          <w:rFonts w:ascii="Times New Roman" w:eastAsia="Times New Roman" w:hAnsi="Times New Roman" w:cs="Times New Roman"/>
          <w:i/>
        </w:rPr>
        <w:t>EXPA9</w:t>
      </w:r>
      <w:r w:rsidRPr="005E66E4">
        <w:rPr>
          <w:rFonts w:ascii="Times New Roman" w:eastAsia="Times New Roman" w:hAnsi="Times New Roman" w:cs="Times New Roman"/>
        </w:rPr>
        <w:t xml:space="preserve">, and </w:t>
      </w:r>
      <w:r w:rsidRPr="005E66E4">
        <w:rPr>
          <w:rFonts w:ascii="Times New Roman" w:eastAsia="Times New Roman" w:hAnsi="Times New Roman" w:cs="Times New Roman"/>
          <w:i/>
        </w:rPr>
        <w:t>EXPA20</w:t>
      </w:r>
      <w:r w:rsidRPr="005E66E4">
        <w:rPr>
          <w:rFonts w:ascii="Times New Roman" w:eastAsia="Times New Roman" w:hAnsi="Times New Roman" w:cs="Times New Roman"/>
        </w:rPr>
        <w:t xml:space="preserve"> expression were all increased in </w:t>
      </w:r>
      <w:r w:rsidRPr="005E66E4">
        <w:rPr>
          <w:rFonts w:ascii="Times New Roman" w:eastAsia="Times New Roman" w:hAnsi="Times New Roman" w:cs="Times New Roman"/>
          <w:i/>
        </w:rPr>
        <w:t>abi5</w:t>
      </w:r>
      <w:r w:rsidRPr="005E66E4">
        <w:rPr>
          <w:rFonts w:ascii="Times New Roman" w:eastAsia="Times New Roman" w:hAnsi="Times New Roman" w:cs="Times New Roman"/>
        </w:rPr>
        <w:t xml:space="preserve"> nicked seeds compared with Col in the presence of ABA, while no significant changes were observed in the expression of </w:t>
      </w:r>
      <w:r w:rsidRPr="005E66E4">
        <w:rPr>
          <w:rFonts w:ascii="Times New Roman" w:eastAsia="Times New Roman" w:hAnsi="Times New Roman" w:cs="Times New Roman"/>
          <w:i/>
        </w:rPr>
        <w:t>EXPA8</w:t>
      </w:r>
      <w:r w:rsidRPr="005E66E4">
        <w:rPr>
          <w:rFonts w:ascii="Times New Roman" w:eastAsia="Times New Roman" w:hAnsi="Times New Roman" w:cs="Times New Roman"/>
        </w:rPr>
        <w:t xml:space="preserve"> and </w:t>
      </w:r>
      <w:r w:rsidRPr="005E66E4">
        <w:rPr>
          <w:rFonts w:ascii="Times New Roman" w:eastAsia="Times New Roman" w:hAnsi="Times New Roman" w:cs="Times New Roman"/>
          <w:i/>
        </w:rPr>
        <w:t>EXPA10</w:t>
      </w:r>
      <w:r w:rsidRPr="005E66E4">
        <w:rPr>
          <w:rFonts w:ascii="Times New Roman" w:eastAsia="Times New Roman" w:hAnsi="Times New Roman" w:cs="Times New Roman"/>
        </w:rPr>
        <w:t xml:space="preserve"> (Fig. 3). These results support a role for ABI5 in repressing the expression of </w:t>
      </w:r>
      <w:proofErr w:type="spellStart"/>
      <w:proofErr w:type="gramStart"/>
      <w:r w:rsidRPr="005E66E4">
        <w:rPr>
          <w:rFonts w:ascii="Times New Roman" w:eastAsia="Times New Roman" w:hAnsi="Times New Roman" w:cs="Times New Roman"/>
        </w:rPr>
        <w:t>expansins</w:t>
      </w:r>
      <w:proofErr w:type="spellEnd"/>
      <w:r w:rsidR="00A2540D" w:rsidRPr="005E66E4">
        <w:rPr>
          <w:rFonts w:ascii="Times New Roman" w:eastAsia="Times New Roman" w:hAnsi="Times New Roman" w:cs="Times New Roman"/>
        </w:rPr>
        <w:t xml:space="preserve"> </w:t>
      </w:r>
      <w:r w:rsidRPr="005E66E4">
        <w:rPr>
          <w:rFonts w:ascii="Times New Roman" w:eastAsia="Times New Roman" w:hAnsi="Times New Roman" w:cs="Times New Roman"/>
        </w:rPr>
        <w:t>which in turn could lead to decreased embryo expansion</w:t>
      </w:r>
      <w:proofErr w:type="gramEnd"/>
      <w:r w:rsidRPr="005E66E4">
        <w:rPr>
          <w:rFonts w:ascii="Times New Roman" w:eastAsia="Times New Roman" w:hAnsi="Times New Roman" w:cs="Times New Roman"/>
        </w:rPr>
        <w:t xml:space="preserve"> and failure of the seed coat to rupture in the presence of ABA. It will be interesting to establish if the same suite of </w:t>
      </w:r>
      <w:proofErr w:type="spellStart"/>
      <w:r w:rsidRPr="005E66E4">
        <w:rPr>
          <w:rFonts w:ascii="Times New Roman" w:eastAsia="Times New Roman" w:hAnsi="Times New Roman" w:cs="Times New Roman"/>
        </w:rPr>
        <w:t>expansin</w:t>
      </w:r>
      <w:proofErr w:type="spellEnd"/>
      <w:r w:rsidRPr="005E66E4">
        <w:rPr>
          <w:rFonts w:ascii="Times New Roman" w:eastAsia="Times New Roman" w:hAnsi="Times New Roman" w:cs="Times New Roman"/>
        </w:rPr>
        <w:t xml:space="preserve"> genes are altered in an ABI5 dependent manner in the </w:t>
      </w:r>
      <w:proofErr w:type="spellStart"/>
      <w:r w:rsidRPr="005E66E4">
        <w:rPr>
          <w:rFonts w:ascii="Times New Roman" w:eastAsia="Times New Roman" w:hAnsi="Times New Roman" w:cs="Times New Roman"/>
        </w:rPr>
        <w:t>micropylar</w:t>
      </w:r>
      <w:proofErr w:type="spellEnd"/>
      <w:r w:rsidRPr="005E66E4">
        <w:rPr>
          <w:rFonts w:ascii="Times New Roman" w:eastAsia="Times New Roman" w:hAnsi="Times New Roman" w:cs="Times New Roman"/>
        </w:rPr>
        <w:t xml:space="preserve"> region of the endosperm and in the embryo in response to ABA.</w:t>
      </w:r>
    </w:p>
    <w:p w14:paraId="691A1323" w14:textId="77777777" w:rsidR="00455A2B" w:rsidRPr="005E66E4" w:rsidRDefault="00455A2B">
      <w:pPr>
        <w:pStyle w:val="normal0"/>
        <w:spacing w:line="360" w:lineRule="auto"/>
        <w:rPr>
          <w:rFonts w:ascii="Times New Roman" w:eastAsia="Times New Roman" w:hAnsi="Times New Roman" w:cs="Times New Roman"/>
        </w:rPr>
      </w:pPr>
    </w:p>
    <w:p w14:paraId="285D1C54" w14:textId="77777777" w:rsidR="00455A2B" w:rsidRPr="005E66E4" w:rsidRDefault="008860D1">
      <w:pPr>
        <w:pStyle w:val="normal0"/>
        <w:spacing w:line="360" w:lineRule="auto"/>
        <w:rPr>
          <w:rFonts w:ascii="Times New Roman" w:eastAsia="Times New Roman" w:hAnsi="Times New Roman" w:cs="Times New Roman"/>
          <w:i/>
        </w:rPr>
      </w:pPr>
      <w:r w:rsidRPr="005E66E4">
        <w:rPr>
          <w:rFonts w:ascii="Times New Roman" w:eastAsia="Times New Roman" w:hAnsi="Times New Roman" w:cs="Times New Roman"/>
          <w:i/>
        </w:rPr>
        <w:t>Conclusion</w:t>
      </w:r>
    </w:p>
    <w:p w14:paraId="17148A99" w14:textId="6E62B2BF" w:rsidR="00455A2B" w:rsidRPr="005E66E4" w:rsidRDefault="008860D1">
      <w:pPr>
        <w:pStyle w:val="normal0"/>
        <w:spacing w:line="360" w:lineRule="auto"/>
        <w:ind w:firstLine="720"/>
        <w:rPr>
          <w:rFonts w:ascii="Times New Roman" w:eastAsia="Times New Roman" w:hAnsi="Times New Roman" w:cs="Times New Roman"/>
        </w:rPr>
      </w:pPr>
      <w:r w:rsidRPr="005E66E4">
        <w:rPr>
          <w:rFonts w:ascii="Times New Roman" w:eastAsia="Times New Roman" w:hAnsi="Times New Roman" w:cs="Times New Roman"/>
        </w:rPr>
        <w:t>Combining the data presented here with the current understanding of how seed coat rupture is regulated, we propose that ABI5 plays a key role integrating ABA and GA responses in addition to DELLA proteins to control embryo expansion. Previous reports have established that control of seed coat rupture involves modulation of GA and ABA responses mediated by DELLA proteins, largely by RGL2 (</w:t>
      </w:r>
      <w:proofErr w:type="spellStart"/>
      <w:r w:rsidRPr="005E66E4">
        <w:rPr>
          <w:rFonts w:ascii="Times New Roman" w:eastAsia="Times New Roman" w:hAnsi="Times New Roman" w:cs="Times New Roman"/>
        </w:rPr>
        <w:t>Piskurewicz</w:t>
      </w:r>
      <w:proofErr w:type="spellEnd"/>
      <w:r w:rsidRPr="005E66E4">
        <w:rPr>
          <w:rFonts w:ascii="Times New Roman" w:eastAsia="Times New Roman" w:hAnsi="Times New Roman" w:cs="Times New Roman"/>
        </w:rPr>
        <w:t xml:space="preserve"> et al., 2008; </w:t>
      </w:r>
      <w:proofErr w:type="spellStart"/>
      <w:r w:rsidRPr="005E66E4">
        <w:rPr>
          <w:rFonts w:ascii="Times New Roman" w:eastAsia="Times New Roman" w:hAnsi="Times New Roman" w:cs="Times New Roman"/>
        </w:rPr>
        <w:t>Piskurewicz</w:t>
      </w:r>
      <w:proofErr w:type="spellEnd"/>
      <w:r w:rsidRPr="005E66E4">
        <w:rPr>
          <w:rFonts w:ascii="Times New Roman" w:eastAsia="Times New Roman" w:hAnsi="Times New Roman" w:cs="Times New Roman"/>
        </w:rPr>
        <w:t xml:space="preserve"> et al., 2009; De </w:t>
      </w:r>
      <w:proofErr w:type="spellStart"/>
      <w:r w:rsidRPr="005E66E4">
        <w:rPr>
          <w:rFonts w:ascii="Times New Roman" w:eastAsia="Times New Roman" w:hAnsi="Times New Roman" w:cs="Times New Roman"/>
        </w:rPr>
        <w:t>Giorgi</w:t>
      </w:r>
      <w:proofErr w:type="spellEnd"/>
      <w:r w:rsidRPr="005E66E4">
        <w:rPr>
          <w:rFonts w:ascii="Times New Roman" w:eastAsia="Times New Roman" w:hAnsi="Times New Roman" w:cs="Times New Roman"/>
        </w:rPr>
        <w:t xml:space="preserve"> et al., 2015). In the present work we have shown that, when exogenous ABA is readily available </w:t>
      </w:r>
      <w:r w:rsidR="00A2540D" w:rsidRPr="005E66E4">
        <w:rPr>
          <w:rFonts w:ascii="Times New Roman" w:eastAsia="Times New Roman" w:hAnsi="Times New Roman" w:cs="Times New Roman"/>
        </w:rPr>
        <w:t xml:space="preserve">to the embryo </w:t>
      </w:r>
      <w:r w:rsidRPr="005E66E4">
        <w:rPr>
          <w:rFonts w:ascii="Times New Roman" w:eastAsia="Times New Roman" w:hAnsi="Times New Roman" w:cs="Times New Roman"/>
        </w:rPr>
        <w:t>as a consequence of nicking, ABI5 is required to repress seed coat rupture. Our data further indicate that ABI5 may act via repression of EXPANSIN genes, which are associated with cell wall loosening, thus affecting embryo expansion.</w:t>
      </w:r>
    </w:p>
    <w:p w14:paraId="0A15DF62" w14:textId="77777777" w:rsidR="00455A2B" w:rsidRPr="005E66E4" w:rsidRDefault="00455A2B">
      <w:pPr>
        <w:pStyle w:val="normal0"/>
        <w:spacing w:line="360" w:lineRule="auto"/>
        <w:rPr>
          <w:rFonts w:ascii="Times New Roman" w:eastAsia="Times New Roman" w:hAnsi="Times New Roman" w:cs="Times New Roman"/>
        </w:rPr>
      </w:pPr>
    </w:p>
    <w:p w14:paraId="0427773D" w14:textId="77777777"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b/>
        </w:rPr>
        <w:t>Acknowledgements</w:t>
      </w:r>
    </w:p>
    <w:p w14:paraId="79162152" w14:textId="77777777" w:rsidR="00455A2B" w:rsidRPr="005E66E4" w:rsidRDefault="00455A2B">
      <w:pPr>
        <w:pStyle w:val="normal0"/>
        <w:spacing w:line="360" w:lineRule="auto"/>
        <w:rPr>
          <w:rFonts w:ascii="Times New Roman" w:eastAsia="Times New Roman" w:hAnsi="Times New Roman" w:cs="Times New Roman"/>
        </w:rPr>
      </w:pPr>
    </w:p>
    <w:p w14:paraId="61092F8A" w14:textId="3A8DCE5C" w:rsidR="00455A2B" w:rsidRPr="005E66E4" w:rsidRDefault="008860D1">
      <w:pPr>
        <w:pStyle w:val="normal0"/>
        <w:spacing w:line="360" w:lineRule="auto"/>
        <w:rPr>
          <w:rFonts w:ascii="Times New Roman" w:eastAsia="Times New Roman" w:hAnsi="Times New Roman" w:cs="Times New Roman"/>
        </w:rPr>
      </w:pPr>
      <w:r w:rsidRPr="005E66E4">
        <w:rPr>
          <w:rFonts w:ascii="Times New Roman" w:eastAsia="Times New Roman" w:hAnsi="Times New Roman" w:cs="Times New Roman"/>
        </w:rPr>
        <w:t xml:space="preserve">TBG was funded by the Brazilian Government </w:t>
      </w:r>
      <w:proofErr w:type="spellStart"/>
      <w:r w:rsidRPr="005E66E4">
        <w:rPr>
          <w:rFonts w:ascii="Times New Roman" w:eastAsia="Times New Roman" w:hAnsi="Times New Roman" w:cs="Times New Roman"/>
        </w:rPr>
        <w:t>Coordenação</w:t>
      </w:r>
      <w:proofErr w:type="spellEnd"/>
      <w:r w:rsidRPr="005E66E4">
        <w:rPr>
          <w:rFonts w:ascii="Times New Roman" w:eastAsia="Times New Roman" w:hAnsi="Times New Roman" w:cs="Times New Roman"/>
        </w:rPr>
        <w:t xml:space="preserve"> de </w:t>
      </w:r>
      <w:proofErr w:type="spellStart"/>
      <w:r w:rsidRPr="005E66E4">
        <w:rPr>
          <w:rFonts w:ascii="Times New Roman" w:eastAsia="Times New Roman" w:hAnsi="Times New Roman" w:cs="Times New Roman"/>
        </w:rPr>
        <w:t>Aperfeiçoamento</w:t>
      </w:r>
      <w:proofErr w:type="spellEnd"/>
      <w:r w:rsidRPr="005E66E4">
        <w:rPr>
          <w:rFonts w:ascii="Times New Roman" w:eastAsia="Times New Roman" w:hAnsi="Times New Roman" w:cs="Times New Roman"/>
        </w:rPr>
        <w:t xml:space="preserve"> de </w:t>
      </w:r>
      <w:proofErr w:type="spellStart"/>
      <w:r w:rsidRPr="005E66E4">
        <w:rPr>
          <w:rFonts w:ascii="Times New Roman" w:eastAsia="Times New Roman" w:hAnsi="Times New Roman" w:cs="Times New Roman"/>
        </w:rPr>
        <w:t>Pessoal</w:t>
      </w:r>
      <w:proofErr w:type="spellEnd"/>
      <w:r w:rsidRPr="005E66E4">
        <w:rPr>
          <w:rFonts w:ascii="Times New Roman" w:eastAsia="Times New Roman" w:hAnsi="Times New Roman" w:cs="Times New Roman"/>
        </w:rPr>
        <w:t xml:space="preserve"> de </w:t>
      </w:r>
      <w:proofErr w:type="spellStart"/>
      <w:r w:rsidRPr="005E66E4">
        <w:rPr>
          <w:rFonts w:ascii="Times New Roman" w:eastAsia="Times New Roman" w:hAnsi="Times New Roman" w:cs="Times New Roman"/>
        </w:rPr>
        <w:t>Nível</w:t>
      </w:r>
      <w:proofErr w:type="spellEnd"/>
      <w:r w:rsidRPr="005E66E4">
        <w:rPr>
          <w:rFonts w:ascii="Times New Roman" w:eastAsia="Times New Roman" w:hAnsi="Times New Roman" w:cs="Times New Roman"/>
        </w:rPr>
        <w:t xml:space="preserve"> Superior (CAPES) Program. IAG received support from the UK Biotechnology and Biological Sciences Research Council (grant BB/J00216X/1) and The Garfield Weston Foundation.</w:t>
      </w:r>
      <w:r w:rsidR="00A845CA" w:rsidRPr="005E66E4">
        <w:rPr>
          <w:rFonts w:ascii="Times New Roman" w:eastAsia="Times New Roman" w:hAnsi="Times New Roman" w:cs="Times New Roman"/>
        </w:rPr>
        <w:t xml:space="preserve"> We thank George </w:t>
      </w:r>
      <w:proofErr w:type="spellStart"/>
      <w:r w:rsidR="00A845CA" w:rsidRPr="005E66E4">
        <w:rPr>
          <w:rFonts w:ascii="Times New Roman" w:eastAsia="Times New Roman" w:hAnsi="Times New Roman" w:cs="Times New Roman"/>
        </w:rPr>
        <w:t>Bassel</w:t>
      </w:r>
      <w:proofErr w:type="spellEnd"/>
      <w:r w:rsidR="00A845CA" w:rsidRPr="005E66E4">
        <w:rPr>
          <w:rFonts w:ascii="Times New Roman" w:eastAsia="Times New Roman" w:hAnsi="Times New Roman" w:cs="Times New Roman"/>
        </w:rPr>
        <w:t xml:space="preserve"> for helpful discussion</w:t>
      </w:r>
      <w:r w:rsidR="00B57DA4" w:rsidRPr="005E66E4">
        <w:rPr>
          <w:rFonts w:ascii="Times New Roman" w:eastAsia="Times New Roman" w:hAnsi="Times New Roman" w:cs="Times New Roman"/>
        </w:rPr>
        <w:t>, and Luis</w:t>
      </w:r>
      <w:r w:rsidR="009B0326" w:rsidRPr="005E66E4">
        <w:rPr>
          <w:rFonts w:ascii="Times New Roman" w:eastAsia="Times New Roman" w:hAnsi="Times New Roman" w:cs="Times New Roman"/>
        </w:rPr>
        <w:t xml:space="preserve"> Lopez-Molina for donating </w:t>
      </w:r>
      <w:r w:rsidR="009B0326" w:rsidRPr="005E66E4">
        <w:rPr>
          <w:rFonts w:ascii="Times New Roman" w:eastAsia="Times New Roman" w:hAnsi="Times New Roman" w:cs="Times New Roman"/>
          <w:i/>
        </w:rPr>
        <w:t>abi5-7</w:t>
      </w:r>
      <w:r w:rsidR="009B0326" w:rsidRPr="005E66E4">
        <w:rPr>
          <w:rFonts w:ascii="Times New Roman" w:eastAsia="Times New Roman" w:hAnsi="Times New Roman" w:cs="Times New Roman"/>
        </w:rPr>
        <w:t xml:space="preserve"> and </w:t>
      </w:r>
      <w:r w:rsidR="00B57DA4" w:rsidRPr="005E66E4">
        <w:rPr>
          <w:rFonts w:ascii="Times New Roman" w:eastAsia="Times New Roman" w:hAnsi="Times New Roman" w:cs="Times New Roman"/>
          <w:i/>
          <w:color w:val="000000" w:themeColor="text1"/>
        </w:rPr>
        <w:t xml:space="preserve">ga1-3 rgl2-1 gai-t6 rga-t2 </w:t>
      </w:r>
      <w:r w:rsidR="009B0326" w:rsidRPr="005E66E4">
        <w:rPr>
          <w:rFonts w:ascii="Times New Roman" w:eastAsia="Times New Roman" w:hAnsi="Times New Roman" w:cs="Times New Roman"/>
        </w:rPr>
        <w:t>seeds.</w:t>
      </w:r>
    </w:p>
    <w:p w14:paraId="38719893" w14:textId="77777777" w:rsidR="00455A2B" w:rsidRPr="005E66E4" w:rsidRDefault="00455A2B">
      <w:pPr>
        <w:pStyle w:val="normal0"/>
        <w:spacing w:line="360" w:lineRule="auto"/>
        <w:rPr>
          <w:rFonts w:ascii="Times New Roman" w:eastAsia="Times New Roman" w:hAnsi="Times New Roman" w:cs="Times New Roman"/>
        </w:rPr>
      </w:pPr>
    </w:p>
    <w:p w14:paraId="78F71844" w14:textId="77777777" w:rsidR="00455A2B" w:rsidRPr="006C20D4" w:rsidRDefault="008860D1">
      <w:pPr>
        <w:pStyle w:val="normal0"/>
        <w:spacing w:line="360" w:lineRule="auto"/>
        <w:rPr>
          <w:rFonts w:ascii="Times New Roman" w:hAnsi="Times New Roman"/>
          <w:b/>
          <w:color w:val="000000" w:themeColor="text1"/>
        </w:rPr>
      </w:pPr>
      <w:r w:rsidRPr="005E66E4">
        <w:rPr>
          <w:rFonts w:ascii="Times New Roman" w:eastAsia="Times New Roman" w:hAnsi="Times New Roman" w:cs="Times New Roman"/>
          <w:b/>
        </w:rPr>
        <w:t>References</w:t>
      </w:r>
    </w:p>
    <w:p w14:paraId="3A6AD2E1" w14:textId="77777777" w:rsidR="00455A2B" w:rsidRPr="006C20D4" w:rsidRDefault="00455A2B">
      <w:pPr>
        <w:pStyle w:val="normal0"/>
        <w:spacing w:line="360" w:lineRule="auto"/>
        <w:rPr>
          <w:rFonts w:ascii="Times New Roman" w:hAnsi="Times New Roman"/>
          <w:color w:val="000000" w:themeColor="text1"/>
        </w:rPr>
      </w:pPr>
    </w:p>
    <w:p w14:paraId="2F28C40D" w14:textId="211694EA" w:rsidR="00455A2B" w:rsidRPr="006C20D4" w:rsidRDefault="008860D1">
      <w:pPr>
        <w:pStyle w:val="normal0"/>
        <w:spacing w:line="360" w:lineRule="auto"/>
        <w:rPr>
          <w:rFonts w:ascii="Times New Roman" w:hAnsi="Times New Roman"/>
          <w:color w:val="000000" w:themeColor="text1"/>
        </w:rPr>
      </w:pPr>
      <w:proofErr w:type="spellStart"/>
      <w:r w:rsidRPr="00352455">
        <w:rPr>
          <w:rFonts w:ascii="Times New Roman" w:hAnsi="Times New Roman"/>
          <w:b/>
          <w:color w:val="000000" w:themeColor="text1"/>
        </w:rPr>
        <w:t>Beisson</w:t>
      </w:r>
      <w:proofErr w:type="spellEnd"/>
      <w:r w:rsidRPr="00352455">
        <w:rPr>
          <w:rFonts w:ascii="Times New Roman" w:hAnsi="Times New Roman"/>
          <w:b/>
          <w:color w:val="000000" w:themeColor="text1"/>
        </w:rPr>
        <w:t xml:space="preserve"> F</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Li Y</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Bonaventure</w:t>
      </w:r>
      <w:r w:rsidR="006F6F72" w:rsidRPr="00352455">
        <w:rPr>
          <w:rFonts w:ascii="Times New Roman" w:hAnsi="Times New Roman"/>
          <w:b/>
          <w:color w:val="000000" w:themeColor="text1"/>
        </w:rPr>
        <w:t xml:space="preserve"> G</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Pollard</w:t>
      </w:r>
      <w:r w:rsidR="006F6F72" w:rsidRPr="00352455">
        <w:rPr>
          <w:rFonts w:ascii="Times New Roman" w:hAnsi="Times New Roman"/>
          <w:b/>
          <w:color w:val="000000" w:themeColor="text1"/>
        </w:rPr>
        <w:t xml:space="preserve"> M</w:t>
      </w:r>
      <w:r w:rsidR="00E32A4F" w:rsidRPr="005E66E4">
        <w:rPr>
          <w:rFonts w:ascii="Times New Roman" w:eastAsia="Times New Roman" w:hAnsi="Times New Roman" w:cs="Times New Roman"/>
          <w:b/>
          <w:color w:val="000000" w:themeColor="text1"/>
        </w:rPr>
        <w:t xml:space="preserve"> and</w:t>
      </w:r>
      <w:r w:rsidRPr="006C20D4">
        <w:rPr>
          <w:rFonts w:ascii="Times New Roman" w:hAnsi="Times New Roman"/>
          <w:b/>
          <w:color w:val="000000" w:themeColor="text1"/>
        </w:rPr>
        <w:t xml:space="preserve"> </w:t>
      </w:r>
      <w:proofErr w:type="spellStart"/>
      <w:r w:rsidRPr="006C20D4">
        <w:rPr>
          <w:rFonts w:ascii="Times New Roman" w:hAnsi="Times New Roman"/>
          <w:b/>
          <w:color w:val="000000" w:themeColor="text1"/>
        </w:rPr>
        <w:t>Ohlrogge</w:t>
      </w:r>
      <w:proofErr w:type="spellEnd"/>
      <w:r w:rsidRPr="005E66E4">
        <w:rPr>
          <w:rFonts w:ascii="Times New Roman" w:eastAsia="Times New Roman" w:hAnsi="Times New Roman" w:cs="Times New Roman"/>
          <w:b/>
          <w:color w:val="000000" w:themeColor="text1"/>
        </w:rPr>
        <w:t xml:space="preserve"> J</w:t>
      </w:r>
      <w:r w:rsidR="006F6F72" w:rsidRPr="005E66E4">
        <w:rPr>
          <w:rFonts w:ascii="Times New Roman" w:eastAsia="Times New Roman" w:hAnsi="Times New Roman" w:cs="Times New Roman"/>
          <w:b/>
          <w:color w:val="000000" w:themeColor="text1"/>
        </w:rPr>
        <w:t>B</w:t>
      </w:r>
      <w:r w:rsidR="006F6F72" w:rsidRPr="006C20D4">
        <w:rPr>
          <w:rFonts w:ascii="Times New Roman" w:hAnsi="Times New Roman"/>
          <w:color w:val="000000" w:themeColor="text1"/>
        </w:rPr>
        <w:t xml:space="preserve"> (2007</w:t>
      </w:r>
      <w:r w:rsidR="006F6F72" w:rsidRPr="005E66E4">
        <w:rPr>
          <w:rFonts w:ascii="Times New Roman" w:eastAsia="Times New Roman" w:hAnsi="Times New Roman" w:cs="Times New Roman"/>
          <w:color w:val="000000" w:themeColor="text1"/>
        </w:rPr>
        <w:t>)</w:t>
      </w:r>
      <w:r w:rsidR="006F6F72" w:rsidRPr="006C20D4">
        <w:rPr>
          <w:rFonts w:ascii="Times New Roman" w:hAnsi="Times New Roman"/>
          <w:color w:val="000000" w:themeColor="text1"/>
        </w:rPr>
        <w:t xml:space="preserve"> The ac-</w:t>
      </w:r>
      <w:proofErr w:type="spellStart"/>
      <w:r w:rsidRPr="00352455">
        <w:rPr>
          <w:rFonts w:ascii="Times New Roman" w:hAnsi="Times New Roman"/>
          <w:color w:val="000000" w:themeColor="text1"/>
        </w:rPr>
        <w:t>yltransferase</w:t>
      </w:r>
      <w:proofErr w:type="spellEnd"/>
      <w:r w:rsidRPr="00352455">
        <w:rPr>
          <w:rFonts w:ascii="Times New Roman" w:hAnsi="Times New Roman"/>
          <w:color w:val="000000" w:themeColor="text1"/>
        </w:rPr>
        <w:t xml:space="preserve"> GPAT5 is required for the synthesis of </w:t>
      </w:r>
      <w:proofErr w:type="spellStart"/>
      <w:r w:rsidRPr="00352455">
        <w:rPr>
          <w:rFonts w:ascii="Times New Roman" w:hAnsi="Times New Roman"/>
          <w:color w:val="000000" w:themeColor="text1"/>
        </w:rPr>
        <w:t>suberin</w:t>
      </w:r>
      <w:proofErr w:type="spellEnd"/>
      <w:r w:rsidRPr="00352455">
        <w:rPr>
          <w:rFonts w:ascii="Times New Roman" w:hAnsi="Times New Roman"/>
          <w:color w:val="000000" w:themeColor="text1"/>
        </w:rPr>
        <w:t xml:space="preserve"> in seed coat and root of Arabidopsis. </w:t>
      </w:r>
      <w:proofErr w:type="gramStart"/>
      <w:r w:rsidRPr="00352455">
        <w:rPr>
          <w:rFonts w:ascii="Times New Roman" w:hAnsi="Times New Roman"/>
          <w:color w:val="000000" w:themeColor="text1"/>
        </w:rPr>
        <w:t>Plant Cell</w:t>
      </w:r>
      <w:r w:rsidRPr="006C20D4">
        <w:rPr>
          <w:rFonts w:ascii="Times New Roman" w:hAnsi="Times New Roman"/>
          <w:color w:val="000000" w:themeColor="text1"/>
        </w:rPr>
        <w:t xml:space="preserve"> </w:t>
      </w:r>
      <w:r w:rsidRPr="006C20D4">
        <w:rPr>
          <w:rFonts w:ascii="Times New Roman" w:hAnsi="Times New Roman"/>
          <w:b/>
          <w:color w:val="000000" w:themeColor="text1"/>
        </w:rPr>
        <w:t>19</w:t>
      </w:r>
      <w:r w:rsidRPr="006C20D4">
        <w:rPr>
          <w:rFonts w:ascii="Times New Roman" w:hAnsi="Times New Roman"/>
          <w:color w:val="000000" w:themeColor="text1"/>
        </w:rPr>
        <w:t>, 351</w:t>
      </w:r>
      <w:r w:rsidR="0014520E" w:rsidRPr="005E66E4">
        <w:rPr>
          <w:rFonts w:ascii="Times New Roman" w:eastAsia="Times New Roman" w:hAnsi="Times New Roman" w:cs="Times New Roman"/>
          <w:color w:val="000000" w:themeColor="text1"/>
        </w:rPr>
        <w:t>-</w:t>
      </w:r>
      <w:r w:rsidRPr="006C20D4">
        <w:rPr>
          <w:rFonts w:ascii="Times New Roman" w:hAnsi="Times New Roman"/>
          <w:color w:val="000000" w:themeColor="text1"/>
        </w:rPr>
        <w:t>368.</w:t>
      </w:r>
      <w:proofErr w:type="gramEnd"/>
    </w:p>
    <w:p w14:paraId="49F5F70C" w14:textId="77777777" w:rsidR="00455A2B" w:rsidRPr="006C20D4" w:rsidRDefault="00455A2B">
      <w:pPr>
        <w:pStyle w:val="normal0"/>
        <w:spacing w:line="360" w:lineRule="auto"/>
        <w:rPr>
          <w:rFonts w:ascii="Times New Roman" w:hAnsi="Times New Roman"/>
          <w:color w:val="000000" w:themeColor="text1"/>
        </w:rPr>
      </w:pPr>
    </w:p>
    <w:p w14:paraId="7C135668" w14:textId="2C3EC72B" w:rsidR="00455A2B" w:rsidRPr="00352455" w:rsidRDefault="00CC31FE">
      <w:pPr>
        <w:pStyle w:val="normal0"/>
        <w:spacing w:line="360" w:lineRule="auto"/>
        <w:rPr>
          <w:rFonts w:ascii="Times New Roman" w:hAnsi="Times New Roman"/>
          <w:color w:val="000000" w:themeColor="text1"/>
        </w:rPr>
      </w:pPr>
      <w:proofErr w:type="spellStart"/>
      <w:r w:rsidRPr="00352455">
        <w:rPr>
          <w:rFonts w:ascii="Times New Roman" w:hAnsi="Times New Roman"/>
          <w:b/>
          <w:color w:val="000000" w:themeColor="text1"/>
        </w:rPr>
        <w:t>Bewley</w:t>
      </w:r>
      <w:proofErr w:type="spellEnd"/>
      <w:r w:rsidRPr="005E66E4">
        <w:rPr>
          <w:rFonts w:ascii="Times New Roman" w:eastAsia="Times New Roman" w:hAnsi="Times New Roman" w:cs="Times New Roman"/>
          <w:b/>
          <w:color w:val="000000" w:themeColor="text1"/>
        </w:rPr>
        <w:t xml:space="preserve"> JD</w:t>
      </w:r>
      <w:r w:rsidRPr="00352455">
        <w:rPr>
          <w:rFonts w:ascii="Times New Roman" w:hAnsi="Times New Roman"/>
          <w:color w:val="000000" w:themeColor="text1"/>
        </w:rPr>
        <w:t xml:space="preserve"> (1997</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Breaking down the walls – A role for </w:t>
      </w:r>
      <w:proofErr w:type="spellStart"/>
      <w:r w:rsidR="008860D1" w:rsidRPr="00352455">
        <w:rPr>
          <w:rFonts w:ascii="Times New Roman" w:hAnsi="Times New Roman"/>
          <w:color w:val="000000" w:themeColor="text1"/>
        </w:rPr>
        <w:t>endo</w:t>
      </w:r>
      <w:proofErr w:type="spellEnd"/>
      <w:r w:rsidR="008860D1" w:rsidRPr="00352455">
        <w:rPr>
          <w:rFonts w:ascii="Times New Roman" w:hAnsi="Times New Roman"/>
          <w:color w:val="000000" w:themeColor="text1"/>
        </w:rPr>
        <w:t>-b-</w:t>
      </w:r>
      <w:proofErr w:type="spellStart"/>
      <w:r w:rsidR="008860D1" w:rsidRPr="00352455">
        <w:rPr>
          <w:rFonts w:ascii="Times New Roman" w:hAnsi="Times New Roman"/>
          <w:color w:val="000000" w:themeColor="text1"/>
        </w:rPr>
        <w:t>mannanase</w:t>
      </w:r>
      <w:proofErr w:type="spellEnd"/>
      <w:r w:rsidR="008860D1" w:rsidRPr="00352455">
        <w:rPr>
          <w:rFonts w:ascii="Times New Roman" w:hAnsi="Times New Roman"/>
          <w:color w:val="000000" w:themeColor="text1"/>
        </w:rPr>
        <w:t xml:space="preserve"> in release from seed dormancy? </w:t>
      </w:r>
      <w:proofErr w:type="gramStart"/>
      <w:r w:rsidR="008860D1" w:rsidRPr="00352455">
        <w:rPr>
          <w:rFonts w:ascii="Times New Roman" w:hAnsi="Times New Roman"/>
          <w:color w:val="000000" w:themeColor="text1"/>
        </w:rPr>
        <w:t xml:space="preserve">Trends Plant </w:t>
      </w:r>
      <w:r w:rsidR="008860D1" w:rsidRPr="005E66E4">
        <w:rPr>
          <w:rFonts w:ascii="Times New Roman" w:eastAsia="Times New Roman" w:hAnsi="Times New Roman" w:cs="Times New Roman"/>
          <w:color w:val="000000" w:themeColor="text1"/>
        </w:rPr>
        <w:t>Sci</w:t>
      </w:r>
      <w:r w:rsidRPr="005E66E4">
        <w:rPr>
          <w:rFonts w:ascii="Times New Roman" w:eastAsia="Times New Roman" w:hAnsi="Times New Roman" w:cs="Times New Roman"/>
          <w:color w:val="000000" w:themeColor="text1"/>
        </w:rPr>
        <w:t>ence</w:t>
      </w:r>
      <w:r w:rsidR="0014520E" w:rsidRPr="005E66E4">
        <w:rPr>
          <w:rFonts w:ascii="Times New Roman" w:eastAsia="Times New Roman" w:hAnsi="Times New Roman" w:cs="Times New Roman"/>
          <w:color w:val="000000" w:themeColor="text1"/>
        </w:rPr>
        <w:t xml:space="preserve"> </w:t>
      </w:r>
      <w:r w:rsidR="006531A6" w:rsidRPr="005E66E4">
        <w:rPr>
          <w:rFonts w:ascii="Times New Roman" w:eastAsia="Times New Roman" w:hAnsi="Times New Roman" w:cs="Times New Roman"/>
          <w:b/>
          <w:color w:val="000000" w:themeColor="text1"/>
        </w:rPr>
        <w:t>12</w:t>
      </w:r>
      <w:r w:rsidR="0014520E" w:rsidRPr="00352455">
        <w:rPr>
          <w:rFonts w:ascii="Times New Roman" w:hAnsi="Times New Roman"/>
          <w:color w:val="000000" w:themeColor="text1"/>
        </w:rPr>
        <w:t>, 464</w:t>
      </w:r>
      <w:r w:rsidR="0014520E"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469.</w:t>
      </w:r>
      <w:proofErr w:type="gramEnd"/>
    </w:p>
    <w:p w14:paraId="0CE6C5D3" w14:textId="77777777" w:rsidR="00455A2B" w:rsidRPr="00352455" w:rsidRDefault="00455A2B">
      <w:pPr>
        <w:pStyle w:val="normal0"/>
        <w:spacing w:line="360" w:lineRule="auto"/>
        <w:rPr>
          <w:rFonts w:ascii="Times New Roman" w:hAnsi="Times New Roman"/>
          <w:color w:val="000000" w:themeColor="text1"/>
        </w:rPr>
      </w:pPr>
    </w:p>
    <w:p w14:paraId="0C3FF4D1" w14:textId="7778FE13" w:rsidR="00455A2B" w:rsidRPr="005E66E4" w:rsidRDefault="008860D1">
      <w:pPr>
        <w:pStyle w:val="normal0"/>
        <w:spacing w:line="360" w:lineRule="auto"/>
        <w:rPr>
          <w:rFonts w:ascii="Times New Roman" w:eastAsia="Times New Roman" w:hAnsi="Times New Roman" w:cs="Times New Roman"/>
        </w:rPr>
      </w:pPr>
      <w:proofErr w:type="spellStart"/>
      <w:r w:rsidRPr="00352455">
        <w:rPr>
          <w:rFonts w:ascii="Times New Roman" w:hAnsi="Times New Roman"/>
          <w:b/>
          <w:color w:val="000000" w:themeColor="text1"/>
        </w:rPr>
        <w:t>Bies-Etheve</w:t>
      </w:r>
      <w:proofErr w:type="spellEnd"/>
      <w:r w:rsidRPr="00352455">
        <w:rPr>
          <w:rFonts w:ascii="Times New Roman" w:hAnsi="Times New Roman"/>
          <w:b/>
          <w:color w:val="000000" w:themeColor="text1"/>
        </w:rPr>
        <w:t xml:space="preserve"> </w:t>
      </w:r>
      <w:r w:rsidRPr="005E66E4">
        <w:rPr>
          <w:rFonts w:ascii="Times New Roman" w:eastAsia="Times New Roman" w:hAnsi="Times New Roman" w:cs="Times New Roman"/>
          <w:b/>
          <w:color w:val="000000" w:themeColor="text1"/>
        </w:rPr>
        <w:t>N</w:t>
      </w:r>
      <w:r w:rsidRPr="00352455">
        <w:rPr>
          <w:rFonts w:ascii="Times New Roman" w:hAnsi="Times New Roman"/>
          <w:b/>
          <w:color w:val="000000" w:themeColor="text1"/>
        </w:rPr>
        <w:t xml:space="preserve">, da Silva </w:t>
      </w:r>
      <w:proofErr w:type="spellStart"/>
      <w:r w:rsidRPr="00352455">
        <w:rPr>
          <w:rFonts w:ascii="Times New Roman" w:hAnsi="Times New Roman"/>
          <w:b/>
          <w:color w:val="000000" w:themeColor="text1"/>
        </w:rPr>
        <w:t>Conceicao</w:t>
      </w:r>
      <w:proofErr w:type="spellEnd"/>
      <w:r w:rsidRPr="00352455">
        <w:rPr>
          <w:rFonts w:ascii="Times New Roman" w:hAnsi="Times New Roman"/>
          <w:b/>
          <w:color w:val="000000" w:themeColor="text1"/>
        </w:rPr>
        <w:t xml:space="preserve"> A, </w:t>
      </w:r>
      <w:proofErr w:type="spellStart"/>
      <w:r w:rsidRPr="00352455">
        <w:rPr>
          <w:rFonts w:ascii="Times New Roman" w:hAnsi="Times New Roman"/>
          <w:b/>
          <w:color w:val="000000" w:themeColor="text1"/>
        </w:rPr>
        <w:t>Giraudat</w:t>
      </w:r>
      <w:proofErr w:type="spellEnd"/>
      <w:r w:rsidRPr="00352455">
        <w:rPr>
          <w:rFonts w:ascii="Times New Roman" w:hAnsi="Times New Roman"/>
          <w:b/>
          <w:color w:val="000000" w:themeColor="text1"/>
        </w:rPr>
        <w:t xml:space="preserve"> J, </w:t>
      </w:r>
      <w:proofErr w:type="spellStart"/>
      <w:r w:rsidRPr="00352455">
        <w:rPr>
          <w:rFonts w:ascii="Times New Roman" w:hAnsi="Times New Roman"/>
          <w:b/>
          <w:color w:val="000000" w:themeColor="text1"/>
        </w:rPr>
        <w:t>Koornneef</w:t>
      </w:r>
      <w:proofErr w:type="spellEnd"/>
      <w:r w:rsidRPr="00352455">
        <w:rPr>
          <w:rFonts w:ascii="Times New Roman" w:hAnsi="Times New Roman"/>
          <w:b/>
          <w:color w:val="000000" w:themeColor="text1"/>
        </w:rPr>
        <w:t xml:space="preserve"> M</w:t>
      </w:r>
      <w:r w:rsidR="00E32A4F" w:rsidRPr="00352455">
        <w:rPr>
          <w:rFonts w:ascii="Times New Roman" w:hAnsi="Times New Roman"/>
          <w:b/>
          <w:color w:val="000000" w:themeColor="text1"/>
        </w:rPr>
        <w:t xml:space="preserve">, </w:t>
      </w:r>
      <w:proofErr w:type="spellStart"/>
      <w:r w:rsidR="00E32A4F" w:rsidRPr="00352455">
        <w:rPr>
          <w:rFonts w:ascii="Times New Roman" w:hAnsi="Times New Roman"/>
          <w:b/>
          <w:color w:val="000000" w:themeColor="text1"/>
        </w:rPr>
        <w:t>Léon-Kloosterziel</w:t>
      </w:r>
      <w:proofErr w:type="spellEnd"/>
      <w:r w:rsidR="00E32A4F" w:rsidRPr="00352455">
        <w:rPr>
          <w:rFonts w:ascii="Times New Roman" w:hAnsi="Times New Roman"/>
          <w:b/>
          <w:color w:val="000000" w:themeColor="text1"/>
        </w:rPr>
        <w:t xml:space="preserve"> K, </w:t>
      </w:r>
      <w:proofErr w:type="spellStart"/>
      <w:r w:rsidR="00E32A4F" w:rsidRPr="00352455">
        <w:rPr>
          <w:rFonts w:ascii="Times New Roman" w:hAnsi="Times New Roman"/>
          <w:b/>
          <w:color w:val="000000" w:themeColor="text1"/>
        </w:rPr>
        <w:t>Valon</w:t>
      </w:r>
      <w:proofErr w:type="spellEnd"/>
      <w:r w:rsidR="00E32A4F" w:rsidRPr="00352455">
        <w:rPr>
          <w:rFonts w:ascii="Times New Roman" w:hAnsi="Times New Roman"/>
          <w:b/>
          <w:color w:val="000000" w:themeColor="text1"/>
        </w:rPr>
        <w:t xml:space="preserve"> C</w:t>
      </w:r>
      <w:r w:rsidR="00E32A4F" w:rsidRPr="005E66E4">
        <w:rPr>
          <w:rFonts w:ascii="Times New Roman" w:eastAsia="Times New Roman" w:hAnsi="Times New Roman" w:cs="Times New Roman"/>
          <w:b/>
          <w:color w:val="000000" w:themeColor="text1"/>
        </w:rPr>
        <w:t xml:space="preserve"> and</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Delseny</w:t>
      </w:r>
      <w:proofErr w:type="spellEnd"/>
      <w:r w:rsidRPr="00352455">
        <w:rPr>
          <w:rFonts w:ascii="Times New Roman" w:hAnsi="Times New Roman"/>
          <w:b/>
          <w:color w:val="000000" w:themeColor="text1"/>
        </w:rPr>
        <w:t xml:space="preserve"> M</w:t>
      </w:r>
      <w:r w:rsidR="0014520E" w:rsidRPr="005E66E4">
        <w:rPr>
          <w:rFonts w:ascii="Times New Roman" w:eastAsia="Times New Roman" w:hAnsi="Times New Roman" w:cs="Times New Roman"/>
          <w:color w:val="000000" w:themeColor="text1"/>
        </w:rPr>
        <w:t xml:space="preserve"> (1999)</w:t>
      </w:r>
      <w:r w:rsidRPr="00352455">
        <w:rPr>
          <w:rFonts w:ascii="Times New Roman" w:hAnsi="Times New Roman"/>
          <w:color w:val="000000" w:themeColor="text1"/>
        </w:rPr>
        <w:t xml:space="preserve"> Importance of the B2 domain</w:t>
      </w:r>
      <w:r w:rsidRPr="005E66E4">
        <w:rPr>
          <w:rFonts w:ascii="Times New Roman" w:eastAsia="Times New Roman" w:hAnsi="Times New Roman" w:cs="Times New Roman"/>
        </w:rPr>
        <w:t xml:space="preserve"> of the Arabidopsis ABI3 protein for </w:t>
      </w:r>
      <w:proofErr w:type="spellStart"/>
      <w:r w:rsidRPr="005E66E4">
        <w:rPr>
          <w:rFonts w:ascii="Times New Roman" w:eastAsia="Times New Roman" w:hAnsi="Times New Roman" w:cs="Times New Roman"/>
        </w:rPr>
        <w:t>Em</w:t>
      </w:r>
      <w:proofErr w:type="spellEnd"/>
      <w:r w:rsidRPr="005E66E4">
        <w:rPr>
          <w:rFonts w:ascii="Times New Roman" w:eastAsia="Times New Roman" w:hAnsi="Times New Roman" w:cs="Times New Roman"/>
        </w:rPr>
        <w:t xml:space="preserve"> and 2S albumin gene regulation. </w:t>
      </w:r>
      <w:r w:rsidR="0014520E" w:rsidRPr="005E66E4">
        <w:rPr>
          <w:rFonts w:ascii="Times New Roman" w:eastAsia="Times New Roman" w:hAnsi="Times New Roman" w:cs="Times New Roman"/>
        </w:rPr>
        <w:t xml:space="preserve">Plant Molecular Biology </w:t>
      </w:r>
      <w:r w:rsidR="006531A6" w:rsidRPr="00352455">
        <w:rPr>
          <w:rFonts w:ascii="Times New Roman" w:hAnsi="Times New Roman"/>
          <w:b/>
        </w:rPr>
        <w:t>40</w:t>
      </w:r>
      <w:r w:rsidR="0014520E" w:rsidRPr="005E66E4">
        <w:rPr>
          <w:rFonts w:ascii="Times New Roman" w:eastAsia="Times New Roman" w:hAnsi="Times New Roman" w:cs="Times New Roman"/>
        </w:rPr>
        <w:t xml:space="preserve">, </w:t>
      </w:r>
      <w:r w:rsidRPr="005E66E4">
        <w:rPr>
          <w:rFonts w:ascii="Times New Roman" w:eastAsia="Times New Roman" w:hAnsi="Times New Roman" w:cs="Times New Roman"/>
        </w:rPr>
        <w:t>1045-</w:t>
      </w:r>
      <w:r w:rsidR="0014520E" w:rsidRPr="005E66E4">
        <w:rPr>
          <w:rFonts w:ascii="Times New Roman" w:eastAsia="Times New Roman" w:hAnsi="Times New Roman" w:cs="Times New Roman"/>
        </w:rPr>
        <w:t>10</w:t>
      </w:r>
      <w:r w:rsidRPr="005E66E4">
        <w:rPr>
          <w:rFonts w:ascii="Times New Roman" w:eastAsia="Times New Roman" w:hAnsi="Times New Roman" w:cs="Times New Roman"/>
        </w:rPr>
        <w:t>54.</w:t>
      </w:r>
    </w:p>
    <w:p w14:paraId="0C9F9C25" w14:textId="77777777" w:rsidR="00455A2B" w:rsidRPr="005E66E4" w:rsidRDefault="00455A2B">
      <w:pPr>
        <w:pStyle w:val="normal0"/>
        <w:spacing w:line="360" w:lineRule="auto"/>
        <w:rPr>
          <w:rFonts w:ascii="Times New Roman" w:eastAsia="Times New Roman" w:hAnsi="Times New Roman" w:cs="Times New Roman"/>
        </w:rPr>
      </w:pPr>
    </w:p>
    <w:p w14:paraId="242AB018" w14:textId="17023144" w:rsidR="006B1898" w:rsidRPr="005E66E4" w:rsidRDefault="0014520E" w:rsidP="006B1898">
      <w:pPr>
        <w:pStyle w:val="normal0"/>
        <w:spacing w:line="360" w:lineRule="auto"/>
        <w:rPr>
          <w:rFonts w:ascii="Times New Roman" w:eastAsia="Times New Roman" w:hAnsi="Times New Roman" w:cs="Times New Roman"/>
        </w:rPr>
      </w:pPr>
      <w:proofErr w:type="spellStart"/>
      <w:r w:rsidRPr="005E66E4">
        <w:rPr>
          <w:rFonts w:ascii="Times New Roman" w:eastAsia="Times New Roman" w:hAnsi="Times New Roman" w:cs="Times New Roman"/>
          <w:b/>
        </w:rPr>
        <w:t>Bossi</w:t>
      </w:r>
      <w:proofErr w:type="spellEnd"/>
      <w:r w:rsidRPr="005E66E4">
        <w:rPr>
          <w:rFonts w:ascii="Times New Roman" w:eastAsia="Times New Roman" w:hAnsi="Times New Roman" w:cs="Times New Roman"/>
          <w:b/>
        </w:rPr>
        <w:t xml:space="preserve"> F</w:t>
      </w:r>
      <w:r w:rsidR="006B1898" w:rsidRPr="005E66E4">
        <w:rPr>
          <w:rFonts w:ascii="Times New Roman" w:eastAsia="Times New Roman" w:hAnsi="Times New Roman" w:cs="Times New Roman"/>
          <w:b/>
        </w:rPr>
        <w:t xml:space="preserve">, Cordoba E, </w:t>
      </w:r>
      <w:proofErr w:type="spellStart"/>
      <w:r w:rsidR="006B1898" w:rsidRPr="005E66E4">
        <w:rPr>
          <w:rFonts w:ascii="Times New Roman" w:eastAsia="Times New Roman" w:hAnsi="Times New Roman" w:cs="Times New Roman"/>
          <w:b/>
        </w:rPr>
        <w:t>Dupré</w:t>
      </w:r>
      <w:proofErr w:type="spellEnd"/>
      <w:r w:rsidR="006B1898" w:rsidRPr="005E66E4">
        <w:rPr>
          <w:rFonts w:ascii="Times New Roman" w:eastAsia="Times New Roman" w:hAnsi="Times New Roman" w:cs="Times New Roman"/>
          <w:b/>
        </w:rPr>
        <w:t xml:space="preserve"> P, Mendoza M</w:t>
      </w:r>
      <w:r w:rsidR="00E32A4F" w:rsidRPr="005E66E4">
        <w:rPr>
          <w:rFonts w:ascii="Times New Roman" w:eastAsia="Times New Roman" w:hAnsi="Times New Roman" w:cs="Times New Roman"/>
          <w:b/>
        </w:rPr>
        <w:t xml:space="preserve">S, </w:t>
      </w:r>
      <w:proofErr w:type="spellStart"/>
      <w:r w:rsidR="00E32A4F" w:rsidRPr="005E66E4">
        <w:rPr>
          <w:rFonts w:ascii="Times New Roman" w:eastAsia="Times New Roman" w:hAnsi="Times New Roman" w:cs="Times New Roman"/>
          <w:b/>
        </w:rPr>
        <w:t>Román</w:t>
      </w:r>
      <w:proofErr w:type="spellEnd"/>
      <w:r w:rsidR="00E32A4F" w:rsidRPr="005E66E4">
        <w:rPr>
          <w:rFonts w:ascii="Times New Roman" w:eastAsia="Times New Roman" w:hAnsi="Times New Roman" w:cs="Times New Roman"/>
          <w:b/>
        </w:rPr>
        <w:t xml:space="preserve"> CS and</w:t>
      </w:r>
      <w:r w:rsidRPr="005E66E4">
        <w:rPr>
          <w:rFonts w:ascii="Times New Roman" w:eastAsia="Times New Roman" w:hAnsi="Times New Roman" w:cs="Times New Roman"/>
          <w:b/>
        </w:rPr>
        <w:t xml:space="preserve"> León P</w:t>
      </w:r>
      <w:r w:rsidRPr="005E66E4">
        <w:rPr>
          <w:rFonts w:ascii="Times New Roman" w:eastAsia="Times New Roman" w:hAnsi="Times New Roman" w:cs="Times New Roman"/>
        </w:rPr>
        <w:t xml:space="preserve"> (2009)</w:t>
      </w:r>
      <w:r w:rsidR="006B1898" w:rsidRPr="005E66E4">
        <w:rPr>
          <w:rFonts w:ascii="Times New Roman" w:eastAsia="Times New Roman" w:hAnsi="Times New Roman" w:cs="Times New Roman"/>
        </w:rPr>
        <w:t xml:space="preserve"> The Arabidopsis ABA-INSENSITIVE (ABI) 4 factor acts as a central transcription activator of the expression of its own gene, and for the induction of ABI5 and SBE2.2 genes during sugar signaling. </w:t>
      </w:r>
      <w:proofErr w:type="gramStart"/>
      <w:r w:rsidR="006B1898" w:rsidRPr="005E66E4">
        <w:rPr>
          <w:rFonts w:ascii="Times New Roman" w:eastAsia="Times New Roman" w:hAnsi="Times New Roman" w:cs="Times New Roman"/>
        </w:rPr>
        <w:t>Plant J</w:t>
      </w:r>
      <w:r w:rsidRPr="005E66E4">
        <w:rPr>
          <w:rFonts w:ascii="Times New Roman" w:eastAsia="Times New Roman" w:hAnsi="Times New Roman" w:cs="Times New Roman"/>
        </w:rPr>
        <w:t xml:space="preserve">ournal </w:t>
      </w:r>
      <w:r w:rsidR="003D549C" w:rsidRPr="005E66E4">
        <w:rPr>
          <w:rFonts w:ascii="Times New Roman" w:eastAsia="Times New Roman" w:hAnsi="Times New Roman" w:cs="Times New Roman"/>
          <w:b/>
        </w:rPr>
        <w:t>59</w:t>
      </w:r>
      <w:r w:rsidRPr="005E66E4">
        <w:rPr>
          <w:rFonts w:ascii="Times New Roman" w:eastAsia="Times New Roman" w:hAnsi="Times New Roman" w:cs="Times New Roman"/>
        </w:rPr>
        <w:t xml:space="preserve">, </w:t>
      </w:r>
      <w:r w:rsidR="006B1898" w:rsidRPr="005E66E4">
        <w:rPr>
          <w:rFonts w:ascii="Times New Roman" w:eastAsia="Times New Roman" w:hAnsi="Times New Roman" w:cs="Times New Roman"/>
        </w:rPr>
        <w:t>359-</w:t>
      </w:r>
      <w:r w:rsidRPr="005E66E4">
        <w:rPr>
          <w:rFonts w:ascii="Times New Roman" w:eastAsia="Times New Roman" w:hAnsi="Times New Roman" w:cs="Times New Roman"/>
        </w:rPr>
        <w:t>3</w:t>
      </w:r>
      <w:r w:rsidR="006B1898" w:rsidRPr="005E66E4">
        <w:rPr>
          <w:rFonts w:ascii="Times New Roman" w:eastAsia="Times New Roman" w:hAnsi="Times New Roman" w:cs="Times New Roman"/>
        </w:rPr>
        <w:t>74.</w:t>
      </w:r>
      <w:proofErr w:type="gramEnd"/>
    </w:p>
    <w:p w14:paraId="1F01247A" w14:textId="77777777" w:rsidR="00455A2B" w:rsidRPr="005E66E4" w:rsidRDefault="00455A2B">
      <w:pPr>
        <w:pStyle w:val="normal0"/>
        <w:spacing w:line="360" w:lineRule="auto"/>
        <w:rPr>
          <w:rFonts w:ascii="Times New Roman" w:eastAsia="Times New Roman" w:hAnsi="Times New Roman" w:cs="Times New Roman"/>
        </w:rPr>
      </w:pPr>
    </w:p>
    <w:p w14:paraId="09E12B13" w14:textId="4FD31D25" w:rsidR="00455A2B" w:rsidRPr="005E66E4" w:rsidRDefault="008860D1">
      <w:pPr>
        <w:pStyle w:val="normal0"/>
        <w:spacing w:line="360" w:lineRule="auto"/>
        <w:rPr>
          <w:rFonts w:ascii="Times New Roman" w:eastAsia="Times New Roman" w:hAnsi="Times New Roman" w:cs="Times New Roman"/>
        </w:rPr>
      </w:pPr>
      <w:r w:rsidRPr="00352455">
        <w:rPr>
          <w:rFonts w:ascii="Times New Roman" w:hAnsi="Times New Roman"/>
          <w:b/>
        </w:rPr>
        <w:t>Cao</w:t>
      </w:r>
      <w:r w:rsidR="00E32A4F" w:rsidRPr="00352455">
        <w:rPr>
          <w:rFonts w:ascii="Times New Roman" w:hAnsi="Times New Roman"/>
          <w:b/>
        </w:rPr>
        <w:t xml:space="preserve"> D</w:t>
      </w:r>
      <w:r w:rsidR="00E32A4F" w:rsidRPr="005E66E4">
        <w:rPr>
          <w:rFonts w:ascii="Times New Roman" w:eastAsia="Times New Roman" w:hAnsi="Times New Roman" w:cs="Times New Roman"/>
          <w:b/>
        </w:rPr>
        <w:t>,</w:t>
      </w:r>
      <w:r w:rsidR="00E32A4F" w:rsidRPr="00352455">
        <w:rPr>
          <w:rFonts w:ascii="Times New Roman" w:hAnsi="Times New Roman"/>
          <w:b/>
        </w:rPr>
        <w:t xml:space="preserve"> </w:t>
      </w:r>
      <w:proofErr w:type="spellStart"/>
      <w:r w:rsidR="00E32A4F" w:rsidRPr="00352455">
        <w:rPr>
          <w:rFonts w:ascii="Times New Roman" w:hAnsi="Times New Roman"/>
          <w:b/>
        </w:rPr>
        <w:t>Hussain</w:t>
      </w:r>
      <w:proofErr w:type="spellEnd"/>
      <w:r w:rsidR="00E32A4F" w:rsidRPr="00352455">
        <w:rPr>
          <w:rFonts w:ascii="Times New Roman" w:hAnsi="Times New Roman"/>
          <w:b/>
        </w:rPr>
        <w:t xml:space="preserve"> A</w:t>
      </w:r>
      <w:r w:rsidR="00E32A4F" w:rsidRPr="005E66E4">
        <w:rPr>
          <w:rFonts w:ascii="Times New Roman" w:eastAsia="Times New Roman" w:hAnsi="Times New Roman" w:cs="Times New Roman"/>
          <w:b/>
        </w:rPr>
        <w:t>,</w:t>
      </w:r>
      <w:r w:rsidR="00E32A4F" w:rsidRPr="00352455">
        <w:rPr>
          <w:rFonts w:ascii="Times New Roman" w:hAnsi="Times New Roman"/>
          <w:b/>
        </w:rPr>
        <w:t xml:space="preserve"> Cheng H and </w:t>
      </w:r>
      <w:proofErr w:type="spellStart"/>
      <w:r w:rsidR="00E32A4F" w:rsidRPr="00352455">
        <w:rPr>
          <w:rFonts w:ascii="Times New Roman" w:hAnsi="Times New Roman"/>
          <w:b/>
        </w:rPr>
        <w:t>Peng</w:t>
      </w:r>
      <w:proofErr w:type="spellEnd"/>
      <w:r w:rsidR="00E32A4F" w:rsidRPr="00352455">
        <w:rPr>
          <w:rFonts w:ascii="Times New Roman" w:hAnsi="Times New Roman"/>
          <w:b/>
        </w:rPr>
        <w:t xml:space="preserve"> J </w:t>
      </w:r>
      <w:r w:rsidR="00E32A4F" w:rsidRPr="005E66E4">
        <w:rPr>
          <w:rFonts w:ascii="Times New Roman" w:eastAsia="Times New Roman" w:hAnsi="Times New Roman" w:cs="Times New Roman"/>
        </w:rPr>
        <w:t>(2005)</w:t>
      </w:r>
      <w:r w:rsidRPr="005E66E4">
        <w:rPr>
          <w:rFonts w:ascii="Times New Roman" w:eastAsia="Times New Roman" w:hAnsi="Times New Roman" w:cs="Times New Roman"/>
        </w:rPr>
        <w:t xml:space="preserve"> Loss of function of four DELLA genes leads to light- and gibberellin- independent seed germination in Arabidopsis. </w:t>
      </w:r>
      <w:proofErr w:type="spellStart"/>
      <w:proofErr w:type="gramStart"/>
      <w:r w:rsidRPr="005E66E4">
        <w:rPr>
          <w:rFonts w:ascii="Times New Roman" w:eastAsia="Times New Roman" w:hAnsi="Times New Roman" w:cs="Times New Roman"/>
        </w:rPr>
        <w:t>Planta</w:t>
      </w:r>
      <w:proofErr w:type="spellEnd"/>
      <w:r w:rsidRPr="005E66E4">
        <w:rPr>
          <w:rFonts w:ascii="Times New Roman" w:eastAsia="Times New Roman" w:hAnsi="Times New Roman" w:cs="Times New Roman"/>
        </w:rPr>
        <w:t xml:space="preserve"> </w:t>
      </w:r>
      <w:r w:rsidRPr="00352455">
        <w:rPr>
          <w:rFonts w:ascii="Times New Roman" w:hAnsi="Times New Roman"/>
          <w:b/>
        </w:rPr>
        <w:t>223</w:t>
      </w:r>
      <w:r w:rsidRPr="005E66E4">
        <w:rPr>
          <w:rFonts w:ascii="Times New Roman" w:eastAsia="Times New Roman" w:hAnsi="Times New Roman" w:cs="Times New Roman"/>
        </w:rPr>
        <w:t>, 105</w:t>
      </w:r>
      <w:r w:rsidR="00E32A4F" w:rsidRPr="005E66E4">
        <w:rPr>
          <w:rFonts w:ascii="Times New Roman" w:eastAsia="Times New Roman" w:hAnsi="Times New Roman" w:cs="Times New Roman"/>
        </w:rPr>
        <w:t>-</w:t>
      </w:r>
      <w:r w:rsidRPr="005E66E4">
        <w:rPr>
          <w:rFonts w:ascii="Times New Roman" w:eastAsia="Times New Roman" w:hAnsi="Times New Roman" w:cs="Times New Roman"/>
        </w:rPr>
        <w:t>113.</w:t>
      </w:r>
      <w:proofErr w:type="gramEnd"/>
    </w:p>
    <w:p w14:paraId="1E3E27B6" w14:textId="77777777" w:rsidR="00455A2B" w:rsidRPr="005E66E4" w:rsidRDefault="00455A2B">
      <w:pPr>
        <w:pStyle w:val="normal0"/>
        <w:spacing w:line="360" w:lineRule="auto"/>
        <w:rPr>
          <w:rFonts w:ascii="Times New Roman" w:eastAsia="Times New Roman" w:hAnsi="Times New Roman" w:cs="Times New Roman"/>
        </w:rPr>
      </w:pPr>
    </w:p>
    <w:p w14:paraId="5186203F" w14:textId="1597A38F" w:rsidR="00455A2B" w:rsidRPr="005E66E4" w:rsidRDefault="00E32A4F">
      <w:pPr>
        <w:pStyle w:val="normal0"/>
        <w:spacing w:line="360" w:lineRule="auto"/>
        <w:rPr>
          <w:rFonts w:ascii="Times New Roman" w:eastAsia="Times New Roman" w:hAnsi="Times New Roman" w:cs="Times New Roman"/>
        </w:rPr>
      </w:pPr>
      <w:r w:rsidRPr="00352455">
        <w:rPr>
          <w:rFonts w:ascii="Times New Roman" w:hAnsi="Times New Roman"/>
          <w:b/>
        </w:rPr>
        <w:t>Chen</w:t>
      </w:r>
      <w:r w:rsidR="008860D1" w:rsidRPr="00352455">
        <w:rPr>
          <w:rFonts w:ascii="Times New Roman" w:hAnsi="Times New Roman"/>
          <w:b/>
        </w:rPr>
        <w:t xml:space="preserve"> F</w:t>
      </w:r>
      <w:r w:rsidRPr="00352455">
        <w:rPr>
          <w:rFonts w:ascii="Times New Roman" w:hAnsi="Times New Roman"/>
          <w:b/>
        </w:rPr>
        <w:t xml:space="preserve"> and Bradford</w:t>
      </w:r>
      <w:r w:rsidRPr="005E66E4">
        <w:rPr>
          <w:rFonts w:ascii="Times New Roman" w:eastAsia="Times New Roman" w:hAnsi="Times New Roman" w:cs="Times New Roman"/>
          <w:b/>
        </w:rPr>
        <w:t xml:space="preserve"> KJ</w:t>
      </w:r>
      <w:r w:rsidRPr="005E66E4">
        <w:rPr>
          <w:rFonts w:ascii="Times New Roman" w:eastAsia="Times New Roman" w:hAnsi="Times New Roman" w:cs="Times New Roman"/>
        </w:rPr>
        <w:t xml:space="preserve"> (2000)</w:t>
      </w:r>
      <w:r w:rsidR="008860D1" w:rsidRPr="005E66E4">
        <w:rPr>
          <w:rFonts w:ascii="Times New Roman" w:eastAsia="Times New Roman" w:hAnsi="Times New Roman" w:cs="Times New Roman"/>
        </w:rPr>
        <w:t xml:space="preserve"> Expression of an </w:t>
      </w:r>
      <w:proofErr w:type="spellStart"/>
      <w:r w:rsidR="008860D1" w:rsidRPr="005E66E4">
        <w:rPr>
          <w:rFonts w:ascii="Times New Roman" w:eastAsia="Times New Roman" w:hAnsi="Times New Roman" w:cs="Times New Roman"/>
        </w:rPr>
        <w:t>expansin</w:t>
      </w:r>
      <w:proofErr w:type="spellEnd"/>
      <w:r w:rsidR="008860D1" w:rsidRPr="005E66E4">
        <w:rPr>
          <w:rFonts w:ascii="Times New Roman" w:eastAsia="Times New Roman" w:hAnsi="Times New Roman" w:cs="Times New Roman"/>
        </w:rPr>
        <w:t xml:space="preserve"> is associated with endosperm weakening during tomato seed germination. </w:t>
      </w:r>
      <w:proofErr w:type="gramStart"/>
      <w:r w:rsidR="008860D1" w:rsidRPr="005E66E4">
        <w:rPr>
          <w:rFonts w:ascii="Times New Roman" w:eastAsia="Times New Roman" w:hAnsi="Times New Roman" w:cs="Times New Roman"/>
        </w:rPr>
        <w:t>Plant Physiology</w:t>
      </w:r>
      <w:r w:rsidRPr="005E66E4">
        <w:rPr>
          <w:rFonts w:ascii="Times New Roman" w:eastAsia="Times New Roman" w:hAnsi="Times New Roman" w:cs="Times New Roman"/>
        </w:rPr>
        <w:t xml:space="preserve"> </w:t>
      </w:r>
      <w:r w:rsidR="003D549C" w:rsidRPr="00352455">
        <w:rPr>
          <w:rFonts w:ascii="Times New Roman" w:hAnsi="Times New Roman"/>
          <w:b/>
        </w:rPr>
        <w:t>124</w:t>
      </w:r>
      <w:r w:rsidR="008860D1" w:rsidRPr="005E66E4">
        <w:rPr>
          <w:rFonts w:ascii="Times New Roman" w:eastAsia="Times New Roman" w:hAnsi="Times New Roman" w:cs="Times New Roman"/>
        </w:rPr>
        <w:t>, 1265</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1274.</w:t>
      </w:r>
      <w:proofErr w:type="gramEnd"/>
    </w:p>
    <w:p w14:paraId="218FF465" w14:textId="77777777" w:rsidR="00455A2B" w:rsidRPr="005E66E4" w:rsidRDefault="00455A2B">
      <w:pPr>
        <w:pStyle w:val="normal0"/>
        <w:spacing w:line="360" w:lineRule="auto"/>
        <w:rPr>
          <w:rFonts w:ascii="Times New Roman" w:eastAsia="Times New Roman" w:hAnsi="Times New Roman" w:cs="Times New Roman"/>
        </w:rPr>
      </w:pPr>
    </w:p>
    <w:p w14:paraId="2A9F8290" w14:textId="4666E131" w:rsidR="00455A2B" w:rsidRPr="005E66E4" w:rsidRDefault="00E32A4F">
      <w:pPr>
        <w:pStyle w:val="normal0"/>
        <w:spacing w:line="360" w:lineRule="auto"/>
        <w:rPr>
          <w:rFonts w:ascii="Times New Roman" w:eastAsia="Times New Roman" w:hAnsi="Times New Roman" w:cs="Times New Roman"/>
        </w:rPr>
      </w:pPr>
      <w:r w:rsidRPr="00352455">
        <w:rPr>
          <w:rFonts w:ascii="Times New Roman" w:hAnsi="Times New Roman"/>
          <w:b/>
        </w:rPr>
        <w:t>Chen F</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Dahal</w:t>
      </w:r>
      <w:proofErr w:type="spellEnd"/>
      <w:r w:rsidRPr="00352455">
        <w:rPr>
          <w:rFonts w:ascii="Times New Roman" w:hAnsi="Times New Roman"/>
          <w:b/>
        </w:rPr>
        <w:t xml:space="preserve"> P</w:t>
      </w:r>
      <w:r w:rsidRPr="005E66E4">
        <w:rPr>
          <w:rFonts w:ascii="Times New Roman" w:eastAsia="Times New Roman" w:hAnsi="Times New Roman" w:cs="Times New Roman"/>
          <w:b/>
        </w:rPr>
        <w:t xml:space="preserve"> and</w:t>
      </w:r>
      <w:r w:rsidRPr="00352455">
        <w:rPr>
          <w:rFonts w:ascii="Times New Roman" w:hAnsi="Times New Roman"/>
          <w:b/>
        </w:rPr>
        <w:t xml:space="preserve"> Bradford</w:t>
      </w:r>
      <w:r w:rsidRPr="005E66E4">
        <w:rPr>
          <w:rFonts w:ascii="Times New Roman" w:eastAsia="Times New Roman" w:hAnsi="Times New Roman" w:cs="Times New Roman"/>
          <w:b/>
        </w:rPr>
        <w:t xml:space="preserve"> KJ</w:t>
      </w:r>
      <w:r w:rsidRPr="005E66E4">
        <w:rPr>
          <w:rFonts w:ascii="Times New Roman" w:eastAsia="Times New Roman" w:hAnsi="Times New Roman" w:cs="Times New Roman"/>
        </w:rPr>
        <w:t xml:space="preserve"> (2001)</w:t>
      </w:r>
      <w:r w:rsidR="008860D1" w:rsidRPr="005E66E4">
        <w:rPr>
          <w:rFonts w:ascii="Times New Roman" w:eastAsia="Times New Roman" w:hAnsi="Times New Roman" w:cs="Times New Roman"/>
        </w:rPr>
        <w:t xml:space="preserve"> Two tomato </w:t>
      </w:r>
      <w:proofErr w:type="spellStart"/>
      <w:r w:rsidR="008860D1" w:rsidRPr="005E66E4">
        <w:rPr>
          <w:rFonts w:ascii="Times New Roman" w:eastAsia="Times New Roman" w:hAnsi="Times New Roman" w:cs="Times New Roman"/>
        </w:rPr>
        <w:t>expansin</w:t>
      </w:r>
      <w:proofErr w:type="spellEnd"/>
      <w:r w:rsidR="008860D1" w:rsidRPr="005E66E4">
        <w:rPr>
          <w:rFonts w:ascii="Times New Roman" w:eastAsia="Times New Roman" w:hAnsi="Times New Roman" w:cs="Times New Roman"/>
        </w:rPr>
        <w:t xml:space="preserve"> genes show divergent expression and localization in embryos during seed development and germination. </w:t>
      </w:r>
      <w:proofErr w:type="gramStart"/>
      <w:r w:rsidR="008860D1" w:rsidRPr="005E66E4">
        <w:rPr>
          <w:rFonts w:ascii="Times New Roman" w:eastAsia="Times New Roman" w:hAnsi="Times New Roman" w:cs="Times New Roman"/>
        </w:rPr>
        <w:t>Plant Physiology</w:t>
      </w:r>
      <w:r w:rsidRPr="005E66E4">
        <w:rPr>
          <w:rFonts w:ascii="Times New Roman" w:eastAsia="Times New Roman" w:hAnsi="Times New Roman" w:cs="Times New Roman"/>
        </w:rPr>
        <w:t xml:space="preserve"> </w:t>
      </w:r>
      <w:r w:rsidR="003D549C" w:rsidRPr="00352455">
        <w:rPr>
          <w:rFonts w:ascii="Times New Roman" w:hAnsi="Times New Roman"/>
          <w:b/>
        </w:rPr>
        <w:t>127</w:t>
      </w:r>
      <w:r w:rsidR="008860D1" w:rsidRPr="005E66E4">
        <w:rPr>
          <w:rFonts w:ascii="Times New Roman" w:eastAsia="Times New Roman" w:hAnsi="Times New Roman" w:cs="Times New Roman"/>
        </w:rPr>
        <w:t>, 928</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936.</w:t>
      </w:r>
      <w:proofErr w:type="gramEnd"/>
    </w:p>
    <w:p w14:paraId="446086CF" w14:textId="77777777" w:rsidR="00455A2B" w:rsidRPr="005E66E4" w:rsidRDefault="00455A2B">
      <w:pPr>
        <w:pStyle w:val="normal0"/>
        <w:spacing w:line="360" w:lineRule="auto"/>
        <w:rPr>
          <w:rFonts w:ascii="Times New Roman" w:eastAsia="Times New Roman" w:hAnsi="Times New Roman" w:cs="Times New Roman"/>
        </w:rPr>
      </w:pPr>
    </w:p>
    <w:p w14:paraId="46208B64" w14:textId="33C64BA8" w:rsidR="00455A2B" w:rsidRPr="00352455" w:rsidRDefault="008860D1">
      <w:pPr>
        <w:pStyle w:val="normal0"/>
        <w:spacing w:line="360" w:lineRule="auto"/>
        <w:rPr>
          <w:rFonts w:ascii="Times New Roman" w:hAnsi="Times New Roman"/>
          <w:color w:val="000000" w:themeColor="text1"/>
        </w:rPr>
      </w:pPr>
      <w:r w:rsidRPr="00352455">
        <w:rPr>
          <w:rFonts w:ascii="Times New Roman" w:hAnsi="Times New Roman"/>
          <w:b/>
        </w:rPr>
        <w:t>Chen M, Zhang B, L</w:t>
      </w:r>
      <w:r w:rsidR="00922546" w:rsidRPr="00352455">
        <w:rPr>
          <w:rFonts w:ascii="Times New Roman" w:hAnsi="Times New Roman"/>
          <w:b/>
        </w:rPr>
        <w:t xml:space="preserve">i C, </w:t>
      </w:r>
      <w:proofErr w:type="spellStart"/>
      <w:r w:rsidR="00922546" w:rsidRPr="00352455">
        <w:rPr>
          <w:rFonts w:ascii="Times New Roman" w:hAnsi="Times New Roman"/>
          <w:b/>
        </w:rPr>
        <w:t>Kulaveerasingam</w:t>
      </w:r>
      <w:proofErr w:type="spellEnd"/>
      <w:r w:rsidR="00922546" w:rsidRPr="00352455">
        <w:rPr>
          <w:rFonts w:ascii="Times New Roman" w:hAnsi="Times New Roman"/>
          <w:b/>
        </w:rPr>
        <w:t xml:space="preserve"> H, Chew FT</w:t>
      </w:r>
      <w:r w:rsidR="00922546" w:rsidRPr="005E66E4">
        <w:rPr>
          <w:rFonts w:ascii="Times New Roman" w:eastAsia="Times New Roman" w:hAnsi="Times New Roman" w:cs="Times New Roman"/>
          <w:b/>
        </w:rPr>
        <w:t xml:space="preserve"> and</w:t>
      </w:r>
      <w:r w:rsidR="00922546" w:rsidRPr="00352455">
        <w:rPr>
          <w:rFonts w:ascii="Times New Roman" w:hAnsi="Times New Roman"/>
          <w:b/>
        </w:rPr>
        <w:t xml:space="preserve"> Yu H</w:t>
      </w:r>
      <w:r w:rsidRPr="005E66E4">
        <w:rPr>
          <w:rFonts w:ascii="Times New Roman" w:eastAsia="Times New Roman" w:hAnsi="Times New Roman" w:cs="Times New Roman"/>
        </w:rPr>
        <w:t xml:space="preserve"> </w:t>
      </w:r>
      <w:r w:rsidR="00922546" w:rsidRPr="005E66E4">
        <w:rPr>
          <w:rFonts w:ascii="Times New Roman" w:eastAsia="Times New Roman" w:hAnsi="Times New Roman" w:cs="Times New Roman"/>
        </w:rPr>
        <w:t xml:space="preserve">(2015) </w:t>
      </w:r>
      <w:r w:rsidRPr="005E66E4">
        <w:rPr>
          <w:rFonts w:ascii="Times New Roman" w:eastAsia="Times New Roman" w:hAnsi="Times New Roman" w:cs="Times New Roman"/>
        </w:rPr>
        <w:t xml:space="preserve">TRANSPARENT TESTA GLABRA1 Regulates the Accumulation of Seed Storage Reserves in </w:t>
      </w:r>
      <w:r w:rsidRPr="00352455">
        <w:rPr>
          <w:rFonts w:ascii="Times New Roman" w:hAnsi="Times New Roman"/>
          <w:color w:val="000000" w:themeColor="text1"/>
        </w:rPr>
        <w:t xml:space="preserve">Arabidopsis. </w:t>
      </w:r>
      <w:proofErr w:type="gramStart"/>
      <w:r w:rsidRPr="00352455">
        <w:rPr>
          <w:rFonts w:ascii="Times New Roman" w:hAnsi="Times New Roman"/>
          <w:color w:val="000000" w:themeColor="text1"/>
        </w:rPr>
        <w:t xml:space="preserve">Plant </w:t>
      </w:r>
      <w:r w:rsidRPr="005E66E4">
        <w:rPr>
          <w:rFonts w:ascii="Times New Roman" w:eastAsia="Times New Roman" w:hAnsi="Times New Roman" w:cs="Times New Roman"/>
          <w:color w:val="000000" w:themeColor="text1"/>
        </w:rPr>
        <w:t>Physiol</w:t>
      </w:r>
      <w:r w:rsidR="00922546" w:rsidRPr="005E66E4">
        <w:rPr>
          <w:rFonts w:ascii="Times New Roman" w:eastAsia="Times New Roman" w:hAnsi="Times New Roman" w:cs="Times New Roman"/>
          <w:color w:val="000000" w:themeColor="text1"/>
        </w:rPr>
        <w:t>ogy</w:t>
      </w:r>
      <w:r w:rsidRPr="005E66E4">
        <w:rPr>
          <w:rFonts w:ascii="Times New Roman" w:eastAsia="Times New Roman" w:hAnsi="Times New Roman" w:cs="Times New Roman"/>
          <w:color w:val="000000" w:themeColor="text1"/>
        </w:rPr>
        <w:t xml:space="preserve"> </w:t>
      </w:r>
      <w:r w:rsidR="00922546" w:rsidRPr="00352455">
        <w:rPr>
          <w:rFonts w:ascii="Times New Roman" w:hAnsi="Times New Roman"/>
          <w:b/>
          <w:color w:val="000000" w:themeColor="text1"/>
        </w:rPr>
        <w:t>1</w:t>
      </w:r>
      <w:r w:rsidR="003D549C" w:rsidRPr="00352455">
        <w:rPr>
          <w:rFonts w:ascii="Times New Roman" w:hAnsi="Times New Roman"/>
          <w:b/>
          <w:color w:val="000000" w:themeColor="text1"/>
        </w:rPr>
        <w:t>69</w:t>
      </w:r>
      <w:r w:rsidR="00922546" w:rsidRPr="005E66E4">
        <w:rPr>
          <w:rFonts w:ascii="Times New Roman" w:eastAsia="Times New Roman" w:hAnsi="Times New Roman" w:cs="Times New Roman"/>
          <w:color w:val="000000" w:themeColor="text1"/>
        </w:rPr>
        <w:t xml:space="preserve">, </w:t>
      </w:r>
      <w:r w:rsidRPr="00352455">
        <w:rPr>
          <w:rFonts w:ascii="Times New Roman" w:hAnsi="Times New Roman"/>
          <w:color w:val="000000" w:themeColor="text1"/>
        </w:rPr>
        <w:t>391-402.</w:t>
      </w:r>
      <w:proofErr w:type="gramEnd"/>
    </w:p>
    <w:p w14:paraId="69904D26" w14:textId="77777777" w:rsidR="00455A2B" w:rsidRPr="00352455" w:rsidRDefault="00455A2B">
      <w:pPr>
        <w:pStyle w:val="normal0"/>
        <w:spacing w:line="360" w:lineRule="auto"/>
        <w:rPr>
          <w:rFonts w:ascii="Times New Roman" w:hAnsi="Times New Roman"/>
          <w:color w:val="000000" w:themeColor="text1"/>
        </w:rPr>
      </w:pPr>
    </w:p>
    <w:p w14:paraId="5FEC9221" w14:textId="2E39C500" w:rsidR="00455A2B" w:rsidRPr="00352455" w:rsidRDefault="000E2894">
      <w:pPr>
        <w:pStyle w:val="normal0"/>
        <w:spacing w:line="360" w:lineRule="auto"/>
        <w:rPr>
          <w:rFonts w:ascii="Times New Roman" w:hAnsi="Times New Roman"/>
          <w:color w:val="000000" w:themeColor="text1"/>
        </w:rPr>
      </w:pPr>
      <w:proofErr w:type="spellStart"/>
      <w:proofErr w:type="gramStart"/>
      <w:r w:rsidRPr="00352455">
        <w:rPr>
          <w:rFonts w:ascii="Times New Roman" w:hAnsi="Times New Roman"/>
          <w:b/>
          <w:color w:val="000000" w:themeColor="text1"/>
        </w:rPr>
        <w:t>Corbineau</w:t>
      </w:r>
      <w:proofErr w:type="spellEnd"/>
      <w:r w:rsidRPr="00352455">
        <w:rPr>
          <w:rFonts w:ascii="Times New Roman" w:hAnsi="Times New Roman"/>
          <w:b/>
          <w:color w:val="000000" w:themeColor="text1"/>
        </w:rPr>
        <w:t xml:space="preserve"> F</w:t>
      </w:r>
      <w:r w:rsidRPr="005E66E4">
        <w:rPr>
          <w:rFonts w:ascii="Times New Roman" w:eastAsia="Times New Roman" w:hAnsi="Times New Roman" w:cs="Times New Roman"/>
          <w:b/>
          <w:color w:val="000000" w:themeColor="text1"/>
        </w:rPr>
        <w:t xml:space="preserve"> and</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Côme</w:t>
      </w:r>
      <w:proofErr w:type="spellEnd"/>
      <w:r w:rsidRPr="00352455">
        <w:rPr>
          <w:rFonts w:ascii="Times New Roman" w:hAnsi="Times New Roman"/>
          <w:b/>
          <w:color w:val="000000" w:themeColor="text1"/>
        </w:rPr>
        <w:t xml:space="preserve"> D</w:t>
      </w:r>
      <w:r w:rsidRPr="00352455">
        <w:rPr>
          <w:rFonts w:ascii="Times New Roman" w:hAnsi="Times New Roman"/>
          <w:color w:val="000000" w:themeColor="text1"/>
        </w:rPr>
        <w:t xml:space="preserve"> (1993</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The concept of dormancy in cereal seeds.</w:t>
      </w:r>
      <w:proofErr w:type="gramEnd"/>
      <w:r w:rsidR="008860D1" w:rsidRPr="00352455">
        <w:rPr>
          <w:rFonts w:ascii="Times New Roman" w:hAnsi="Times New Roman"/>
          <w:color w:val="000000" w:themeColor="text1"/>
        </w:rPr>
        <w:t xml:space="preserve"> Proceedings of the 4th International Workshop on seeds, basic and applied aspects</w:t>
      </w:r>
      <w:r w:rsidRPr="00352455">
        <w:rPr>
          <w:rFonts w:ascii="Times New Roman" w:hAnsi="Times New Roman"/>
          <w:color w:val="000000" w:themeColor="text1"/>
        </w:rPr>
        <w:t xml:space="preserve"> of </w:t>
      </w:r>
      <w:proofErr w:type="spellStart"/>
      <w:r w:rsidRPr="00352455">
        <w:rPr>
          <w:rFonts w:ascii="Times New Roman" w:hAnsi="Times New Roman"/>
          <w:color w:val="000000" w:themeColor="text1"/>
        </w:rPr>
        <w:t>seedbiology</w:t>
      </w:r>
      <w:proofErr w:type="spellEnd"/>
      <w:r w:rsidRPr="005E66E4">
        <w:rPr>
          <w:rFonts w:ascii="Times New Roman" w:eastAsia="Times New Roman" w:hAnsi="Times New Roman" w:cs="Times New Roman"/>
          <w:color w:val="000000" w:themeColor="text1"/>
        </w:rPr>
        <w:t>,</w:t>
      </w:r>
      <w:r w:rsidR="008860D1" w:rsidRPr="005E66E4">
        <w:rPr>
          <w:rFonts w:ascii="Times New Roman" w:eastAsia="Times New Roman" w:hAnsi="Times New Roman" w:cs="Times New Roman"/>
          <w:color w:val="000000" w:themeColor="text1"/>
        </w:rPr>
        <w:t xml:space="preserve"> </w:t>
      </w:r>
      <w:r w:rsidRPr="005E66E4">
        <w:rPr>
          <w:rFonts w:ascii="Times New Roman" w:eastAsia="Times New Roman" w:hAnsi="Times New Roman" w:cs="Times New Roman"/>
          <w:color w:val="000000" w:themeColor="text1"/>
        </w:rPr>
        <w:t>July 1993,</w:t>
      </w:r>
      <w:r w:rsidRPr="00352455">
        <w:rPr>
          <w:rFonts w:ascii="Times New Roman" w:hAnsi="Times New Roman"/>
          <w:color w:val="000000" w:themeColor="text1"/>
        </w:rPr>
        <w:t xml:space="preserve"> </w:t>
      </w:r>
      <w:r w:rsidR="008860D1" w:rsidRPr="00352455">
        <w:rPr>
          <w:rFonts w:ascii="Times New Roman" w:hAnsi="Times New Roman"/>
          <w:color w:val="000000" w:themeColor="text1"/>
        </w:rPr>
        <w:t>Angers, France.</w:t>
      </w:r>
    </w:p>
    <w:p w14:paraId="11AEE856" w14:textId="77777777" w:rsidR="00455A2B" w:rsidRPr="005E66E4" w:rsidRDefault="00455A2B">
      <w:pPr>
        <w:pStyle w:val="normal0"/>
        <w:spacing w:line="360" w:lineRule="auto"/>
        <w:rPr>
          <w:rFonts w:ascii="Times New Roman" w:eastAsia="Times New Roman" w:hAnsi="Times New Roman" w:cs="Times New Roman"/>
        </w:rPr>
      </w:pPr>
    </w:p>
    <w:p w14:paraId="7E13F7BE" w14:textId="25586636" w:rsidR="00455A2B" w:rsidRPr="00352455" w:rsidRDefault="000E2894">
      <w:pPr>
        <w:pStyle w:val="normal0"/>
        <w:spacing w:line="360" w:lineRule="auto"/>
        <w:rPr>
          <w:rFonts w:ascii="Times New Roman" w:hAnsi="Times New Roman"/>
          <w:color w:val="000000" w:themeColor="text1"/>
        </w:rPr>
      </w:pPr>
      <w:proofErr w:type="gramStart"/>
      <w:r w:rsidRPr="00352455">
        <w:rPr>
          <w:rFonts w:ascii="Times New Roman" w:hAnsi="Times New Roman"/>
          <w:b/>
        </w:rPr>
        <w:lastRenderedPageBreak/>
        <w:t>Cosgrove</w:t>
      </w:r>
      <w:r w:rsidR="008860D1" w:rsidRPr="005E66E4">
        <w:rPr>
          <w:rFonts w:ascii="Times New Roman" w:eastAsia="Times New Roman" w:hAnsi="Times New Roman" w:cs="Times New Roman"/>
          <w:b/>
        </w:rPr>
        <w:t xml:space="preserve"> D</w:t>
      </w:r>
      <w:r w:rsidRPr="005E66E4">
        <w:rPr>
          <w:rFonts w:ascii="Times New Roman" w:eastAsia="Times New Roman" w:hAnsi="Times New Roman" w:cs="Times New Roman"/>
          <w:b/>
          <w:color w:val="000000" w:themeColor="text1"/>
        </w:rPr>
        <w:t>J</w:t>
      </w:r>
      <w:r w:rsidRPr="00352455">
        <w:rPr>
          <w:rFonts w:ascii="Times New Roman" w:hAnsi="Times New Roman"/>
          <w:color w:val="000000" w:themeColor="text1"/>
        </w:rPr>
        <w:t xml:space="preserve"> (2005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Growth of the plant cell wall.</w:t>
      </w:r>
      <w:proofErr w:type="gramEnd"/>
      <w:r w:rsidR="008860D1" w:rsidRPr="00352455">
        <w:rPr>
          <w:rFonts w:ascii="Times New Roman" w:hAnsi="Times New Roman"/>
          <w:color w:val="000000" w:themeColor="text1"/>
        </w:rPr>
        <w:t xml:space="preserve"> </w:t>
      </w:r>
      <w:proofErr w:type="gramStart"/>
      <w:r w:rsidR="008860D1" w:rsidRPr="00352455">
        <w:rPr>
          <w:rFonts w:ascii="Times New Roman" w:hAnsi="Times New Roman"/>
          <w:color w:val="000000" w:themeColor="text1"/>
        </w:rPr>
        <w:t xml:space="preserve">Nature Reviews Molecular Cell Biology, </w:t>
      </w:r>
      <w:r w:rsidRPr="00352455">
        <w:rPr>
          <w:rFonts w:ascii="Times New Roman" w:hAnsi="Times New Roman"/>
          <w:b/>
          <w:color w:val="000000" w:themeColor="text1"/>
        </w:rPr>
        <w:t>11</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850</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861.</w:t>
      </w:r>
      <w:proofErr w:type="gramEnd"/>
    </w:p>
    <w:p w14:paraId="5F141F52" w14:textId="77777777" w:rsidR="00455A2B" w:rsidRPr="00352455" w:rsidRDefault="00455A2B">
      <w:pPr>
        <w:pStyle w:val="normal0"/>
        <w:spacing w:line="360" w:lineRule="auto"/>
        <w:rPr>
          <w:rFonts w:ascii="Times New Roman" w:hAnsi="Times New Roman"/>
          <w:color w:val="000000" w:themeColor="text1"/>
        </w:rPr>
      </w:pPr>
    </w:p>
    <w:p w14:paraId="22026AD4" w14:textId="578AA724" w:rsidR="00455A2B" w:rsidRPr="00352455" w:rsidRDefault="008860D1">
      <w:pPr>
        <w:pStyle w:val="normal0"/>
        <w:spacing w:line="360" w:lineRule="auto"/>
        <w:rPr>
          <w:rFonts w:ascii="Times New Roman" w:hAnsi="Times New Roman"/>
          <w:color w:val="000000" w:themeColor="text1"/>
        </w:rPr>
      </w:pPr>
      <w:proofErr w:type="spellStart"/>
      <w:proofErr w:type="gramStart"/>
      <w:r w:rsidRPr="00352455">
        <w:rPr>
          <w:rFonts w:ascii="Times New Roman" w:hAnsi="Times New Roman"/>
          <w:b/>
          <w:color w:val="000000" w:themeColor="text1"/>
        </w:rPr>
        <w:t>Debeaujon</w:t>
      </w:r>
      <w:proofErr w:type="spellEnd"/>
      <w:r w:rsidRPr="00352455">
        <w:rPr>
          <w:rFonts w:ascii="Times New Roman" w:hAnsi="Times New Roman"/>
          <w:b/>
          <w:color w:val="000000" w:themeColor="text1"/>
        </w:rPr>
        <w:t xml:space="preserve"> I</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Léon-</w:t>
      </w:r>
      <w:proofErr w:type="spellStart"/>
      <w:r w:rsidRPr="00352455">
        <w:rPr>
          <w:rFonts w:ascii="Times New Roman" w:hAnsi="Times New Roman"/>
          <w:b/>
          <w:color w:val="000000" w:themeColor="text1"/>
        </w:rPr>
        <w:t>Kloosterziel</w:t>
      </w:r>
      <w:proofErr w:type="spellEnd"/>
      <w:r w:rsidRPr="00352455">
        <w:rPr>
          <w:rFonts w:ascii="Times New Roman" w:hAnsi="Times New Roman"/>
          <w:b/>
          <w:color w:val="000000" w:themeColor="text1"/>
        </w:rPr>
        <w:t xml:space="preserve"> </w:t>
      </w:r>
      <w:r w:rsidRPr="005E66E4">
        <w:rPr>
          <w:rFonts w:ascii="Times New Roman" w:eastAsia="Times New Roman" w:hAnsi="Times New Roman" w:cs="Times New Roman"/>
          <w:b/>
          <w:color w:val="000000" w:themeColor="text1"/>
        </w:rPr>
        <w:t>K</w:t>
      </w:r>
      <w:r w:rsidR="000E2894" w:rsidRPr="005E66E4">
        <w:rPr>
          <w:rFonts w:ascii="Times New Roman" w:eastAsia="Times New Roman" w:hAnsi="Times New Roman" w:cs="Times New Roman"/>
          <w:b/>
          <w:color w:val="000000" w:themeColor="text1"/>
        </w:rPr>
        <w:t>M</w:t>
      </w:r>
      <w:r w:rsidR="00C841B8" w:rsidRPr="005E66E4">
        <w:rPr>
          <w:rFonts w:ascii="Times New Roman" w:eastAsia="Times New Roman" w:hAnsi="Times New Roman" w:cs="Times New Roman"/>
          <w:b/>
          <w:color w:val="000000" w:themeColor="text1"/>
        </w:rPr>
        <w:t xml:space="preserve"> and</w:t>
      </w:r>
      <w:r w:rsidR="000E2894" w:rsidRPr="00352455">
        <w:rPr>
          <w:rFonts w:ascii="Times New Roman" w:hAnsi="Times New Roman"/>
          <w:b/>
          <w:color w:val="000000" w:themeColor="text1"/>
        </w:rPr>
        <w:t xml:space="preserve"> </w:t>
      </w:r>
      <w:proofErr w:type="spellStart"/>
      <w:r w:rsidR="000E2894" w:rsidRPr="00352455">
        <w:rPr>
          <w:rFonts w:ascii="Times New Roman" w:hAnsi="Times New Roman"/>
          <w:b/>
          <w:color w:val="000000" w:themeColor="text1"/>
        </w:rPr>
        <w:t>Koornneef</w:t>
      </w:r>
      <w:proofErr w:type="spellEnd"/>
      <w:r w:rsidR="000E2894" w:rsidRPr="00352455">
        <w:rPr>
          <w:rFonts w:ascii="Times New Roman" w:hAnsi="Times New Roman"/>
          <w:b/>
          <w:color w:val="000000" w:themeColor="text1"/>
        </w:rPr>
        <w:t xml:space="preserve"> M</w:t>
      </w:r>
      <w:r w:rsidR="000E2894" w:rsidRPr="00352455">
        <w:rPr>
          <w:rFonts w:ascii="Times New Roman" w:hAnsi="Times New Roman"/>
          <w:color w:val="000000" w:themeColor="text1"/>
        </w:rPr>
        <w:t xml:space="preserve"> (2000</w:t>
      </w:r>
      <w:r w:rsidR="000E2894" w:rsidRPr="005E66E4">
        <w:rPr>
          <w:rFonts w:ascii="Times New Roman" w:eastAsia="Times New Roman" w:hAnsi="Times New Roman" w:cs="Times New Roman"/>
          <w:color w:val="000000" w:themeColor="text1"/>
        </w:rPr>
        <w:t>)</w:t>
      </w:r>
      <w:r w:rsidRPr="00352455">
        <w:rPr>
          <w:rFonts w:ascii="Times New Roman" w:hAnsi="Times New Roman"/>
          <w:color w:val="000000" w:themeColor="text1"/>
        </w:rPr>
        <w:t xml:space="preserve"> Influence of the </w:t>
      </w:r>
      <w:proofErr w:type="spellStart"/>
      <w:r w:rsidRPr="00352455">
        <w:rPr>
          <w:rFonts w:ascii="Times New Roman" w:hAnsi="Times New Roman"/>
          <w:color w:val="000000" w:themeColor="text1"/>
        </w:rPr>
        <w:t>testa</w:t>
      </w:r>
      <w:proofErr w:type="spellEnd"/>
      <w:r w:rsidRPr="00352455">
        <w:rPr>
          <w:rFonts w:ascii="Times New Roman" w:hAnsi="Times New Roman"/>
          <w:color w:val="000000" w:themeColor="text1"/>
        </w:rPr>
        <w:t xml:space="preserve"> on seed dormancy, germination, and longevity in</w:t>
      </w:r>
      <w:r w:rsidR="000E2894" w:rsidRPr="00352455">
        <w:rPr>
          <w:rFonts w:ascii="Times New Roman" w:hAnsi="Times New Roman"/>
          <w:color w:val="000000" w:themeColor="text1"/>
        </w:rPr>
        <w:t xml:space="preserve"> Arabidopsis.</w:t>
      </w:r>
      <w:proofErr w:type="gramEnd"/>
      <w:r w:rsidR="000E2894" w:rsidRPr="00352455">
        <w:rPr>
          <w:rFonts w:ascii="Times New Roman" w:hAnsi="Times New Roman"/>
          <w:color w:val="000000" w:themeColor="text1"/>
        </w:rPr>
        <w:t xml:space="preserve"> </w:t>
      </w:r>
      <w:proofErr w:type="gramStart"/>
      <w:r w:rsidR="000E2894" w:rsidRPr="00352455">
        <w:rPr>
          <w:rFonts w:ascii="Times New Roman" w:hAnsi="Times New Roman"/>
          <w:color w:val="000000" w:themeColor="text1"/>
        </w:rPr>
        <w:t>Plant Physiology</w:t>
      </w:r>
      <w:r w:rsidRPr="00352455">
        <w:rPr>
          <w:rFonts w:ascii="Times New Roman" w:hAnsi="Times New Roman"/>
          <w:color w:val="000000" w:themeColor="text1"/>
        </w:rPr>
        <w:t xml:space="preserve"> </w:t>
      </w:r>
      <w:r w:rsidRPr="00352455">
        <w:rPr>
          <w:rFonts w:ascii="Times New Roman" w:hAnsi="Times New Roman"/>
          <w:b/>
          <w:color w:val="000000" w:themeColor="text1"/>
        </w:rPr>
        <w:t>122</w:t>
      </w:r>
      <w:r w:rsidRPr="00352455">
        <w:rPr>
          <w:rFonts w:ascii="Times New Roman" w:hAnsi="Times New Roman"/>
          <w:color w:val="000000" w:themeColor="text1"/>
        </w:rPr>
        <w:t>, 403</w:t>
      </w:r>
      <w:r w:rsidR="000E2894" w:rsidRPr="005E66E4">
        <w:rPr>
          <w:rFonts w:ascii="Times New Roman" w:eastAsia="Times New Roman" w:hAnsi="Times New Roman" w:cs="Times New Roman"/>
          <w:color w:val="000000" w:themeColor="text1"/>
        </w:rPr>
        <w:t>-</w:t>
      </w:r>
      <w:r w:rsidRPr="00352455">
        <w:rPr>
          <w:rFonts w:ascii="Times New Roman" w:hAnsi="Times New Roman"/>
          <w:color w:val="000000" w:themeColor="text1"/>
        </w:rPr>
        <w:t>414.</w:t>
      </w:r>
      <w:proofErr w:type="gramEnd"/>
    </w:p>
    <w:p w14:paraId="51C8F8EB" w14:textId="77777777" w:rsidR="00455A2B" w:rsidRPr="00352455" w:rsidRDefault="00455A2B">
      <w:pPr>
        <w:pStyle w:val="normal0"/>
        <w:spacing w:line="360" w:lineRule="auto"/>
        <w:rPr>
          <w:rFonts w:ascii="Times New Roman" w:hAnsi="Times New Roman"/>
          <w:color w:val="000000" w:themeColor="text1"/>
        </w:rPr>
      </w:pPr>
    </w:p>
    <w:p w14:paraId="2602282A" w14:textId="5680408C" w:rsidR="00455A2B" w:rsidRPr="00352455" w:rsidRDefault="00C841B8">
      <w:pPr>
        <w:pStyle w:val="normal0"/>
        <w:spacing w:line="360" w:lineRule="auto"/>
        <w:rPr>
          <w:rFonts w:ascii="Times New Roman" w:hAnsi="Times New Roman"/>
          <w:color w:val="000000" w:themeColor="text1"/>
        </w:rPr>
      </w:pPr>
      <w:proofErr w:type="spellStart"/>
      <w:r w:rsidRPr="00352455">
        <w:rPr>
          <w:rFonts w:ascii="Times New Roman" w:hAnsi="Times New Roman"/>
          <w:b/>
          <w:color w:val="000000" w:themeColor="text1"/>
        </w:rPr>
        <w:t>Debeaujon</w:t>
      </w:r>
      <w:proofErr w:type="spellEnd"/>
      <w:r w:rsidRPr="00352455">
        <w:rPr>
          <w:rFonts w:ascii="Times New Roman" w:hAnsi="Times New Roman"/>
          <w:b/>
          <w:color w:val="000000" w:themeColor="text1"/>
        </w:rPr>
        <w:t xml:space="preserve"> I</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Nesi</w:t>
      </w:r>
      <w:proofErr w:type="spellEnd"/>
      <w:r w:rsidRPr="00352455">
        <w:rPr>
          <w:rFonts w:ascii="Times New Roman" w:hAnsi="Times New Roman"/>
          <w:b/>
          <w:color w:val="000000" w:themeColor="text1"/>
        </w:rPr>
        <w:t xml:space="preserve"> N</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Perez P</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Devic</w:t>
      </w:r>
      <w:proofErr w:type="spellEnd"/>
      <w:r w:rsidRPr="00352455">
        <w:rPr>
          <w:rFonts w:ascii="Times New Roman" w:hAnsi="Times New Roman"/>
          <w:b/>
          <w:color w:val="000000" w:themeColor="text1"/>
        </w:rPr>
        <w:t xml:space="preserve"> M</w:t>
      </w:r>
      <w:r w:rsidR="00526DD6" w:rsidRPr="005E66E4">
        <w:rPr>
          <w:rFonts w:ascii="Times New Roman" w:eastAsia="Times New Roman" w:hAnsi="Times New Roman" w:cs="Times New Roman"/>
          <w:b/>
          <w:color w:val="000000" w:themeColor="text1"/>
        </w:rPr>
        <w:t>,</w:t>
      </w:r>
      <w:r w:rsidR="00526DD6" w:rsidRPr="00352455">
        <w:rPr>
          <w:rFonts w:ascii="Times New Roman" w:hAnsi="Times New Roman"/>
          <w:b/>
          <w:color w:val="000000" w:themeColor="text1"/>
        </w:rPr>
        <w:t xml:space="preserve"> </w:t>
      </w:r>
      <w:proofErr w:type="spellStart"/>
      <w:r w:rsidR="00526DD6" w:rsidRPr="00352455">
        <w:rPr>
          <w:rFonts w:ascii="Times New Roman" w:hAnsi="Times New Roman"/>
          <w:b/>
          <w:color w:val="000000" w:themeColor="text1"/>
        </w:rPr>
        <w:t>Grandjean</w:t>
      </w:r>
      <w:proofErr w:type="spellEnd"/>
      <w:r w:rsidR="00526DD6" w:rsidRPr="00352455">
        <w:rPr>
          <w:rFonts w:ascii="Times New Roman" w:hAnsi="Times New Roman"/>
          <w:b/>
          <w:color w:val="000000" w:themeColor="text1"/>
        </w:rPr>
        <w:t xml:space="preserve"> O</w:t>
      </w:r>
      <w:r w:rsidR="00526DD6" w:rsidRPr="005E66E4">
        <w:rPr>
          <w:rFonts w:ascii="Times New Roman" w:eastAsia="Times New Roman" w:hAnsi="Times New Roman" w:cs="Times New Roman"/>
          <w:b/>
          <w:color w:val="000000" w:themeColor="text1"/>
        </w:rPr>
        <w:t>,</w:t>
      </w:r>
      <w:r w:rsidR="00526DD6" w:rsidRPr="00352455">
        <w:rPr>
          <w:rFonts w:ascii="Times New Roman" w:hAnsi="Times New Roman"/>
          <w:b/>
          <w:color w:val="000000" w:themeColor="text1"/>
        </w:rPr>
        <w:t xml:space="preserve"> </w:t>
      </w:r>
      <w:proofErr w:type="spellStart"/>
      <w:r w:rsidR="00526DD6" w:rsidRPr="00352455">
        <w:rPr>
          <w:rFonts w:ascii="Times New Roman" w:hAnsi="Times New Roman"/>
          <w:b/>
          <w:color w:val="000000" w:themeColor="text1"/>
        </w:rPr>
        <w:t>Caboche</w:t>
      </w:r>
      <w:proofErr w:type="spellEnd"/>
      <w:r w:rsidR="00526DD6" w:rsidRPr="00352455">
        <w:rPr>
          <w:rFonts w:ascii="Times New Roman" w:hAnsi="Times New Roman"/>
          <w:b/>
          <w:color w:val="000000" w:themeColor="text1"/>
        </w:rPr>
        <w:t xml:space="preserve"> M</w:t>
      </w:r>
      <w:r w:rsidR="00526DD6" w:rsidRPr="005E66E4">
        <w:rPr>
          <w:rFonts w:ascii="Times New Roman" w:eastAsia="Times New Roman" w:hAnsi="Times New Roman" w:cs="Times New Roman"/>
          <w:b/>
          <w:color w:val="000000" w:themeColor="text1"/>
        </w:rPr>
        <w:t xml:space="preserve"> and</w:t>
      </w:r>
      <w:r w:rsidR="00526DD6" w:rsidRPr="00352455">
        <w:rPr>
          <w:rFonts w:ascii="Times New Roman" w:hAnsi="Times New Roman"/>
          <w:b/>
          <w:color w:val="000000" w:themeColor="text1"/>
        </w:rPr>
        <w:t xml:space="preserve"> </w:t>
      </w:r>
      <w:proofErr w:type="spellStart"/>
      <w:r w:rsidR="00526DD6" w:rsidRPr="00352455">
        <w:rPr>
          <w:rFonts w:ascii="Times New Roman" w:hAnsi="Times New Roman"/>
          <w:b/>
          <w:color w:val="000000" w:themeColor="text1"/>
        </w:rPr>
        <w:t>Lepiniec</w:t>
      </w:r>
      <w:proofErr w:type="spellEnd"/>
      <w:r w:rsidR="00526DD6" w:rsidRPr="00352455">
        <w:rPr>
          <w:rFonts w:ascii="Times New Roman" w:hAnsi="Times New Roman"/>
          <w:b/>
          <w:color w:val="000000" w:themeColor="text1"/>
        </w:rPr>
        <w:t xml:space="preserve"> L</w:t>
      </w:r>
      <w:r w:rsidR="008860D1" w:rsidRPr="00352455">
        <w:rPr>
          <w:rFonts w:ascii="Times New Roman" w:hAnsi="Times New Roman"/>
          <w:color w:val="000000" w:themeColor="text1"/>
        </w:rPr>
        <w:t xml:space="preserve"> (2003</w:t>
      </w:r>
      <w:r w:rsidR="00526DD6"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w:t>
      </w:r>
      <w:proofErr w:type="spellStart"/>
      <w:r w:rsidR="008860D1" w:rsidRPr="00352455">
        <w:rPr>
          <w:rFonts w:ascii="Times New Roman" w:hAnsi="Times New Roman"/>
          <w:color w:val="000000" w:themeColor="text1"/>
        </w:rPr>
        <w:t>Proanthocyanidin</w:t>
      </w:r>
      <w:proofErr w:type="spellEnd"/>
      <w:r w:rsidR="008860D1" w:rsidRPr="00352455">
        <w:rPr>
          <w:rFonts w:ascii="Times New Roman" w:hAnsi="Times New Roman"/>
          <w:color w:val="000000" w:themeColor="text1"/>
        </w:rPr>
        <w:t xml:space="preserve">-accumulating cells in Arabidopsis </w:t>
      </w:r>
      <w:proofErr w:type="spellStart"/>
      <w:r w:rsidR="008860D1" w:rsidRPr="00352455">
        <w:rPr>
          <w:rFonts w:ascii="Times New Roman" w:hAnsi="Times New Roman"/>
          <w:color w:val="000000" w:themeColor="text1"/>
        </w:rPr>
        <w:t>testa</w:t>
      </w:r>
      <w:proofErr w:type="spellEnd"/>
      <w:r w:rsidR="008860D1" w:rsidRPr="00352455">
        <w:rPr>
          <w:rFonts w:ascii="Times New Roman" w:hAnsi="Times New Roman"/>
          <w:color w:val="000000" w:themeColor="text1"/>
        </w:rPr>
        <w:t xml:space="preserve">: regulation of differentiation and role in seed development. </w:t>
      </w:r>
      <w:proofErr w:type="gramStart"/>
      <w:r w:rsidR="008860D1" w:rsidRPr="00352455">
        <w:rPr>
          <w:rFonts w:ascii="Times New Roman" w:hAnsi="Times New Roman"/>
          <w:color w:val="000000" w:themeColor="text1"/>
        </w:rPr>
        <w:t xml:space="preserve">Plant Cell </w:t>
      </w:r>
      <w:r w:rsidR="008860D1" w:rsidRPr="00352455">
        <w:rPr>
          <w:rFonts w:ascii="Times New Roman" w:hAnsi="Times New Roman"/>
          <w:b/>
          <w:color w:val="000000" w:themeColor="text1"/>
        </w:rPr>
        <w:t>15</w:t>
      </w:r>
      <w:r w:rsidR="00526DD6" w:rsidRPr="00352455">
        <w:rPr>
          <w:rFonts w:ascii="Times New Roman" w:hAnsi="Times New Roman"/>
          <w:color w:val="000000" w:themeColor="text1"/>
        </w:rPr>
        <w:t>, 2514</w:t>
      </w:r>
      <w:r w:rsidR="00526DD6"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2531</w:t>
      </w:r>
      <w:r w:rsidR="00526DD6" w:rsidRPr="005E66E4">
        <w:rPr>
          <w:rFonts w:ascii="Times New Roman" w:eastAsia="Times New Roman" w:hAnsi="Times New Roman" w:cs="Times New Roman"/>
          <w:color w:val="000000" w:themeColor="text1"/>
        </w:rPr>
        <w:t>.</w:t>
      </w:r>
      <w:proofErr w:type="gramEnd"/>
    </w:p>
    <w:p w14:paraId="3BCB901A" w14:textId="77777777" w:rsidR="00455A2B" w:rsidRPr="00352455" w:rsidRDefault="00455A2B">
      <w:pPr>
        <w:pStyle w:val="normal0"/>
        <w:spacing w:line="360" w:lineRule="auto"/>
        <w:rPr>
          <w:rFonts w:ascii="Times New Roman" w:hAnsi="Times New Roman"/>
          <w:color w:val="000000" w:themeColor="text1"/>
        </w:rPr>
      </w:pPr>
    </w:p>
    <w:p w14:paraId="0B63FBCE" w14:textId="40EF9FC8" w:rsidR="00455A2B" w:rsidRPr="005E66E4" w:rsidRDefault="00526DD6">
      <w:pPr>
        <w:pStyle w:val="normal0"/>
        <w:spacing w:line="360" w:lineRule="auto"/>
        <w:rPr>
          <w:rFonts w:ascii="Times New Roman" w:eastAsia="Times New Roman" w:hAnsi="Times New Roman" w:cs="Times New Roman"/>
        </w:rPr>
      </w:pPr>
      <w:r w:rsidRPr="00352455">
        <w:rPr>
          <w:rFonts w:ascii="Times New Roman" w:hAnsi="Times New Roman"/>
          <w:b/>
          <w:color w:val="000000" w:themeColor="text1"/>
        </w:rPr>
        <w:t xml:space="preserve">De </w:t>
      </w:r>
      <w:proofErr w:type="spellStart"/>
      <w:r w:rsidRPr="00352455">
        <w:rPr>
          <w:rFonts w:ascii="Times New Roman" w:hAnsi="Times New Roman"/>
          <w:b/>
          <w:color w:val="000000" w:themeColor="text1"/>
        </w:rPr>
        <w:t>Giorgi</w:t>
      </w:r>
      <w:proofErr w:type="spellEnd"/>
      <w:r w:rsidRPr="00352455">
        <w:rPr>
          <w:rFonts w:ascii="Times New Roman" w:hAnsi="Times New Roman"/>
          <w:b/>
          <w:color w:val="000000" w:themeColor="text1"/>
        </w:rPr>
        <w:t xml:space="preserve"> J</w:t>
      </w:r>
      <w:r w:rsidRPr="005E66E4">
        <w:rPr>
          <w:rFonts w:ascii="Times New Roman" w:eastAsia="Times New Roman" w:hAnsi="Times New Roman" w:cs="Times New Roman"/>
          <w:b/>
          <w:color w:val="000000" w:themeColor="text1"/>
        </w:rPr>
        <w:t xml:space="preserve">, </w:t>
      </w:r>
      <w:proofErr w:type="spellStart"/>
      <w:r w:rsidRPr="005E66E4">
        <w:rPr>
          <w:rFonts w:ascii="Times New Roman" w:eastAsia="Times New Roman" w:hAnsi="Times New Roman" w:cs="Times New Roman"/>
          <w:b/>
          <w:color w:val="000000" w:themeColor="text1"/>
        </w:rPr>
        <w:t>Piskurewicz</w:t>
      </w:r>
      <w:proofErr w:type="spellEnd"/>
      <w:r w:rsidRPr="005E66E4">
        <w:rPr>
          <w:rFonts w:ascii="Times New Roman" w:eastAsia="Times New Roman" w:hAnsi="Times New Roman" w:cs="Times New Roman"/>
          <w:b/>
          <w:color w:val="000000" w:themeColor="text1"/>
        </w:rPr>
        <w:t xml:space="preserve"> U, </w:t>
      </w:r>
      <w:proofErr w:type="spellStart"/>
      <w:r w:rsidRPr="005E66E4">
        <w:rPr>
          <w:rFonts w:ascii="Times New Roman" w:eastAsia="Times New Roman" w:hAnsi="Times New Roman" w:cs="Times New Roman"/>
          <w:b/>
          <w:color w:val="000000" w:themeColor="text1"/>
        </w:rPr>
        <w:t>Loubery</w:t>
      </w:r>
      <w:proofErr w:type="spellEnd"/>
      <w:r w:rsidRPr="005E66E4">
        <w:rPr>
          <w:rFonts w:ascii="Times New Roman" w:eastAsia="Times New Roman" w:hAnsi="Times New Roman" w:cs="Times New Roman"/>
          <w:b/>
          <w:color w:val="000000" w:themeColor="text1"/>
        </w:rPr>
        <w:t xml:space="preserve"> S, </w:t>
      </w:r>
      <w:proofErr w:type="spellStart"/>
      <w:r w:rsidRPr="005E66E4">
        <w:rPr>
          <w:rFonts w:ascii="Times New Roman" w:eastAsia="Times New Roman" w:hAnsi="Times New Roman" w:cs="Times New Roman"/>
          <w:b/>
          <w:color w:val="000000" w:themeColor="text1"/>
        </w:rPr>
        <w:t>Utz-Pugin</w:t>
      </w:r>
      <w:proofErr w:type="spellEnd"/>
      <w:r w:rsidRPr="005E66E4">
        <w:rPr>
          <w:rFonts w:ascii="Times New Roman" w:eastAsia="Times New Roman" w:hAnsi="Times New Roman" w:cs="Times New Roman"/>
          <w:b/>
          <w:color w:val="000000" w:themeColor="text1"/>
        </w:rPr>
        <w:t xml:space="preserve"> A, </w:t>
      </w:r>
      <w:proofErr w:type="spellStart"/>
      <w:r w:rsidRPr="005E66E4">
        <w:rPr>
          <w:rFonts w:ascii="Times New Roman" w:eastAsia="Times New Roman" w:hAnsi="Times New Roman" w:cs="Times New Roman"/>
          <w:b/>
          <w:color w:val="000000" w:themeColor="text1"/>
        </w:rPr>
        <w:t>Bailly</w:t>
      </w:r>
      <w:proofErr w:type="spellEnd"/>
      <w:r w:rsidRPr="005E66E4">
        <w:rPr>
          <w:rFonts w:ascii="Times New Roman" w:eastAsia="Times New Roman" w:hAnsi="Times New Roman" w:cs="Times New Roman"/>
          <w:b/>
          <w:color w:val="000000" w:themeColor="text1"/>
        </w:rPr>
        <w:t xml:space="preserve"> C, </w:t>
      </w:r>
      <w:proofErr w:type="spellStart"/>
      <w:r w:rsidRPr="005E66E4">
        <w:rPr>
          <w:rFonts w:ascii="Times New Roman" w:eastAsia="Times New Roman" w:hAnsi="Times New Roman" w:cs="Times New Roman"/>
          <w:b/>
          <w:color w:val="000000" w:themeColor="text1"/>
        </w:rPr>
        <w:t>Mène-Saffrané</w:t>
      </w:r>
      <w:proofErr w:type="spellEnd"/>
      <w:r w:rsidRPr="005E66E4">
        <w:rPr>
          <w:rFonts w:ascii="Times New Roman" w:eastAsia="Times New Roman" w:hAnsi="Times New Roman" w:cs="Times New Roman"/>
          <w:b/>
          <w:color w:val="000000" w:themeColor="text1"/>
        </w:rPr>
        <w:t xml:space="preserve"> L and Lopez-Molina L</w:t>
      </w:r>
      <w:r w:rsidRPr="00352455">
        <w:rPr>
          <w:rFonts w:ascii="Times New Roman" w:hAnsi="Times New Roman"/>
          <w:color w:val="000000" w:themeColor="text1"/>
        </w:rPr>
        <w:t xml:space="preserve"> (2015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An Endosperm</w:t>
      </w:r>
      <w:r w:rsidR="008860D1" w:rsidRPr="005E66E4">
        <w:rPr>
          <w:rFonts w:ascii="Times New Roman" w:eastAsia="Times New Roman" w:hAnsi="Times New Roman" w:cs="Times New Roman"/>
        </w:rPr>
        <w:t xml:space="preserve">-Associated Cuticle Is Required for Arabidopsis Seed Viability, Dormancy and Early Control of Germination. </w:t>
      </w:r>
      <w:proofErr w:type="spellStart"/>
      <w:r w:rsidR="008860D1" w:rsidRPr="005E66E4">
        <w:rPr>
          <w:rFonts w:ascii="Times New Roman" w:eastAsia="Times New Roman" w:hAnsi="Times New Roman" w:cs="Times New Roman"/>
        </w:rPr>
        <w:t>PLoS</w:t>
      </w:r>
      <w:proofErr w:type="spellEnd"/>
      <w:r w:rsidR="008860D1" w:rsidRPr="005E66E4">
        <w:rPr>
          <w:rFonts w:ascii="Times New Roman" w:eastAsia="Times New Roman" w:hAnsi="Times New Roman" w:cs="Times New Roman"/>
        </w:rPr>
        <w:t xml:space="preserve"> Genetics</w:t>
      </w:r>
      <w:r w:rsidRPr="005E66E4">
        <w:rPr>
          <w:rFonts w:ascii="Times New Roman" w:eastAsia="Times New Roman" w:hAnsi="Times New Roman" w:cs="Times New Roman"/>
        </w:rPr>
        <w:t xml:space="preserve"> </w:t>
      </w:r>
      <w:r w:rsidRPr="00352455">
        <w:rPr>
          <w:rFonts w:ascii="Times New Roman" w:hAnsi="Times New Roman"/>
          <w:b/>
        </w:rPr>
        <w:t>12</w:t>
      </w:r>
      <w:r w:rsidR="008860D1" w:rsidRPr="005E66E4">
        <w:rPr>
          <w:rFonts w:ascii="Times New Roman" w:eastAsia="Times New Roman" w:hAnsi="Times New Roman" w:cs="Times New Roman"/>
        </w:rPr>
        <w:t>, e1005708.</w:t>
      </w:r>
    </w:p>
    <w:p w14:paraId="15BFD6D2" w14:textId="77777777" w:rsidR="00455A2B" w:rsidRPr="005E66E4" w:rsidRDefault="00455A2B">
      <w:pPr>
        <w:pStyle w:val="normal0"/>
        <w:spacing w:line="360" w:lineRule="auto"/>
        <w:rPr>
          <w:rFonts w:ascii="Times New Roman" w:eastAsia="Times New Roman" w:hAnsi="Times New Roman" w:cs="Times New Roman"/>
        </w:rPr>
      </w:pPr>
    </w:p>
    <w:p w14:paraId="7BA0E69D" w14:textId="716EADD1" w:rsidR="00455A2B" w:rsidRPr="005E66E4" w:rsidRDefault="00C02F98">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Delmas</w:t>
      </w:r>
      <w:proofErr w:type="spellEnd"/>
      <w:r w:rsidRPr="00352455">
        <w:rPr>
          <w:rFonts w:ascii="Times New Roman" w:hAnsi="Times New Roman"/>
          <w:b/>
        </w:rPr>
        <w:t xml:space="preserve"> F</w:t>
      </w:r>
      <w:r w:rsidRPr="005E66E4">
        <w:rPr>
          <w:rFonts w:ascii="Times New Roman" w:eastAsia="Times New Roman" w:hAnsi="Times New Roman" w:cs="Times New Roman"/>
          <w:b/>
        </w:rPr>
        <w:t xml:space="preserve">, </w:t>
      </w:r>
      <w:proofErr w:type="spellStart"/>
      <w:r w:rsidRPr="005E66E4">
        <w:rPr>
          <w:rFonts w:ascii="Times New Roman" w:eastAsia="Times New Roman" w:hAnsi="Times New Roman" w:cs="Times New Roman"/>
          <w:b/>
        </w:rPr>
        <w:t>Sankaranarayanan</w:t>
      </w:r>
      <w:proofErr w:type="spellEnd"/>
      <w:r w:rsidRPr="005E66E4">
        <w:rPr>
          <w:rFonts w:ascii="Times New Roman" w:eastAsia="Times New Roman" w:hAnsi="Times New Roman" w:cs="Times New Roman"/>
          <w:b/>
        </w:rPr>
        <w:t xml:space="preserve"> S, Deb S, </w:t>
      </w:r>
      <w:proofErr w:type="spellStart"/>
      <w:r w:rsidRPr="005E66E4">
        <w:rPr>
          <w:rFonts w:ascii="Times New Roman" w:eastAsia="Times New Roman" w:hAnsi="Times New Roman" w:cs="Times New Roman"/>
          <w:b/>
        </w:rPr>
        <w:t>Widdup</w:t>
      </w:r>
      <w:proofErr w:type="spellEnd"/>
      <w:r w:rsidRPr="005E66E4">
        <w:rPr>
          <w:rFonts w:ascii="Times New Roman" w:eastAsia="Times New Roman" w:hAnsi="Times New Roman" w:cs="Times New Roman"/>
          <w:b/>
        </w:rPr>
        <w:t xml:space="preserve"> E, </w:t>
      </w:r>
      <w:proofErr w:type="spellStart"/>
      <w:r w:rsidRPr="005E66E4">
        <w:rPr>
          <w:rFonts w:ascii="Times New Roman" w:eastAsia="Times New Roman" w:hAnsi="Times New Roman" w:cs="Times New Roman"/>
          <w:b/>
        </w:rPr>
        <w:t>Bournonville</w:t>
      </w:r>
      <w:proofErr w:type="spellEnd"/>
      <w:r w:rsidRPr="005E66E4">
        <w:rPr>
          <w:rFonts w:ascii="Times New Roman" w:eastAsia="Times New Roman" w:hAnsi="Times New Roman" w:cs="Times New Roman"/>
          <w:b/>
        </w:rPr>
        <w:t xml:space="preserve"> C, </w:t>
      </w:r>
      <w:proofErr w:type="spellStart"/>
      <w:r w:rsidRPr="005E66E4">
        <w:rPr>
          <w:rFonts w:ascii="Times New Roman" w:eastAsia="Times New Roman" w:hAnsi="Times New Roman" w:cs="Times New Roman"/>
          <w:b/>
        </w:rPr>
        <w:t>Bollier</w:t>
      </w:r>
      <w:proofErr w:type="spellEnd"/>
      <w:r w:rsidRPr="005E66E4">
        <w:rPr>
          <w:rFonts w:ascii="Times New Roman" w:eastAsia="Times New Roman" w:hAnsi="Times New Roman" w:cs="Times New Roman"/>
          <w:b/>
        </w:rPr>
        <w:t xml:space="preserve"> N, </w:t>
      </w:r>
      <w:proofErr w:type="spellStart"/>
      <w:r w:rsidRPr="005E66E4">
        <w:rPr>
          <w:rFonts w:ascii="Times New Roman" w:eastAsia="Times New Roman" w:hAnsi="Times New Roman" w:cs="Times New Roman"/>
          <w:b/>
        </w:rPr>
        <w:t>Northey</w:t>
      </w:r>
      <w:proofErr w:type="spellEnd"/>
      <w:r w:rsidRPr="005E66E4">
        <w:rPr>
          <w:rFonts w:ascii="Times New Roman" w:eastAsia="Times New Roman" w:hAnsi="Times New Roman" w:cs="Times New Roman"/>
          <w:b/>
        </w:rPr>
        <w:t xml:space="preserve"> JG, McCourt P and Samuel MA</w:t>
      </w:r>
      <w:r w:rsidRPr="005E66E4">
        <w:rPr>
          <w:rFonts w:ascii="Times New Roman" w:eastAsia="Times New Roman" w:hAnsi="Times New Roman" w:cs="Times New Roman"/>
        </w:rPr>
        <w:t xml:space="preserve"> (2013)</w:t>
      </w:r>
      <w:r w:rsidR="008860D1" w:rsidRPr="005E66E4">
        <w:rPr>
          <w:rFonts w:ascii="Times New Roman" w:eastAsia="Times New Roman" w:hAnsi="Times New Roman" w:cs="Times New Roman"/>
        </w:rPr>
        <w:t xml:space="preserve"> ABI3 controls embryo </w:t>
      </w:r>
      <w:proofErr w:type="spellStart"/>
      <w:r w:rsidR="008860D1" w:rsidRPr="005E66E4">
        <w:rPr>
          <w:rFonts w:ascii="Times New Roman" w:eastAsia="Times New Roman" w:hAnsi="Times New Roman" w:cs="Times New Roman"/>
        </w:rPr>
        <w:t>degreening</w:t>
      </w:r>
      <w:proofErr w:type="spellEnd"/>
      <w:r w:rsidR="008860D1" w:rsidRPr="005E66E4">
        <w:rPr>
          <w:rFonts w:ascii="Times New Roman" w:eastAsia="Times New Roman" w:hAnsi="Times New Roman" w:cs="Times New Roman"/>
        </w:rPr>
        <w:t xml:space="preserve"> through Mendel's I locus. </w:t>
      </w:r>
      <w:proofErr w:type="gramStart"/>
      <w:r w:rsidR="008860D1" w:rsidRPr="005E66E4">
        <w:rPr>
          <w:rFonts w:ascii="Times New Roman" w:eastAsia="Times New Roman" w:hAnsi="Times New Roman" w:cs="Times New Roman"/>
        </w:rPr>
        <w:t>Proceedings of the National Academy of Sciences of the USA</w:t>
      </w:r>
      <w:r w:rsidRPr="005E66E4">
        <w:rPr>
          <w:rFonts w:ascii="Times New Roman" w:eastAsia="Times New Roman" w:hAnsi="Times New Roman" w:cs="Times New Roman"/>
        </w:rPr>
        <w:t xml:space="preserve"> </w:t>
      </w:r>
      <w:r w:rsidRPr="00352455">
        <w:rPr>
          <w:rFonts w:ascii="Times New Roman" w:hAnsi="Times New Roman"/>
          <w:b/>
        </w:rPr>
        <w:t>40</w:t>
      </w:r>
      <w:r w:rsidRPr="005E66E4">
        <w:rPr>
          <w:rFonts w:ascii="Times New Roman" w:eastAsia="Times New Roman" w:hAnsi="Times New Roman" w:cs="Times New Roman"/>
        </w:rPr>
        <w:t>, E3888-</w:t>
      </w:r>
      <w:r w:rsidR="008860D1" w:rsidRPr="005E66E4">
        <w:rPr>
          <w:rFonts w:ascii="Times New Roman" w:eastAsia="Times New Roman" w:hAnsi="Times New Roman" w:cs="Times New Roman"/>
        </w:rPr>
        <w:t>E3894.</w:t>
      </w:r>
      <w:proofErr w:type="gramEnd"/>
    </w:p>
    <w:p w14:paraId="48F9C3E9" w14:textId="77777777" w:rsidR="00455A2B" w:rsidRPr="00352455" w:rsidRDefault="00455A2B">
      <w:pPr>
        <w:pStyle w:val="normal0"/>
        <w:spacing w:line="360" w:lineRule="auto"/>
        <w:rPr>
          <w:rFonts w:ascii="Times New Roman" w:hAnsi="Times New Roman"/>
          <w:color w:val="000000" w:themeColor="text1"/>
        </w:rPr>
      </w:pPr>
    </w:p>
    <w:p w14:paraId="30DDAE38" w14:textId="055C3332" w:rsidR="00455A2B" w:rsidRPr="00352455" w:rsidRDefault="00C02F98">
      <w:pPr>
        <w:pStyle w:val="normal0"/>
        <w:spacing w:line="360" w:lineRule="auto"/>
        <w:rPr>
          <w:rFonts w:ascii="Times New Roman" w:hAnsi="Times New Roman"/>
          <w:color w:val="000000" w:themeColor="text1"/>
        </w:rPr>
      </w:pPr>
      <w:r w:rsidRPr="00352455">
        <w:rPr>
          <w:rFonts w:ascii="Times New Roman" w:hAnsi="Times New Roman"/>
          <w:b/>
          <w:color w:val="000000" w:themeColor="text1"/>
        </w:rPr>
        <w:t>Edwards</w:t>
      </w:r>
      <w:r w:rsidRPr="005E66E4">
        <w:rPr>
          <w:rFonts w:ascii="Times New Roman" w:eastAsia="Times New Roman" w:hAnsi="Times New Roman" w:cs="Times New Roman"/>
          <w:b/>
          <w:color w:val="000000" w:themeColor="text1"/>
        </w:rPr>
        <w:t xml:space="preserve"> MM</w:t>
      </w:r>
      <w:r w:rsidRPr="00352455">
        <w:rPr>
          <w:rFonts w:ascii="Times New Roman" w:hAnsi="Times New Roman"/>
          <w:color w:val="000000" w:themeColor="text1"/>
        </w:rPr>
        <w:t xml:space="preserve"> (1968</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Dormancy in seeds of Charlock: III. Occurrence and mode of action of an inhibitor associated with dormancy. </w:t>
      </w:r>
      <w:proofErr w:type="gramStart"/>
      <w:r w:rsidR="008860D1" w:rsidRPr="00352455">
        <w:rPr>
          <w:rFonts w:ascii="Times New Roman" w:hAnsi="Times New Roman"/>
          <w:color w:val="000000" w:themeColor="text1"/>
        </w:rPr>
        <w:t xml:space="preserve">Journal of Experimental Botany </w:t>
      </w:r>
      <w:r w:rsidR="008860D1" w:rsidRPr="00352455">
        <w:rPr>
          <w:rFonts w:ascii="Times New Roman" w:hAnsi="Times New Roman"/>
          <w:b/>
          <w:color w:val="000000" w:themeColor="text1"/>
        </w:rPr>
        <w:t>19</w:t>
      </w:r>
      <w:r w:rsidR="008860D1" w:rsidRPr="00352455">
        <w:rPr>
          <w:rFonts w:ascii="Times New Roman" w:hAnsi="Times New Roman"/>
          <w:color w:val="000000" w:themeColor="text1"/>
        </w:rPr>
        <w:t>, 601</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610.</w:t>
      </w:r>
      <w:proofErr w:type="gramEnd"/>
    </w:p>
    <w:p w14:paraId="43715563" w14:textId="77777777" w:rsidR="00455A2B" w:rsidRPr="00352455" w:rsidRDefault="00455A2B">
      <w:pPr>
        <w:pStyle w:val="normal0"/>
        <w:spacing w:line="360" w:lineRule="auto"/>
        <w:rPr>
          <w:rFonts w:ascii="Times New Roman" w:hAnsi="Times New Roman"/>
          <w:color w:val="000000" w:themeColor="text1"/>
        </w:rPr>
      </w:pPr>
    </w:p>
    <w:p w14:paraId="6DE595E6" w14:textId="6AFCDA4F" w:rsidR="00455A2B" w:rsidRPr="00352455" w:rsidRDefault="003C1499">
      <w:pPr>
        <w:pStyle w:val="normal0"/>
        <w:spacing w:line="360" w:lineRule="auto"/>
        <w:rPr>
          <w:rFonts w:ascii="Times New Roman" w:hAnsi="Times New Roman"/>
          <w:color w:val="000000" w:themeColor="text1"/>
        </w:rPr>
      </w:pPr>
      <w:r w:rsidRPr="00352455">
        <w:rPr>
          <w:rFonts w:ascii="Times New Roman" w:hAnsi="Times New Roman"/>
          <w:b/>
          <w:color w:val="000000" w:themeColor="text1"/>
        </w:rPr>
        <w:t>Finkelstein</w:t>
      </w:r>
      <w:r w:rsidRPr="005E66E4">
        <w:rPr>
          <w:rFonts w:ascii="Times New Roman" w:eastAsia="Times New Roman" w:hAnsi="Times New Roman" w:cs="Times New Roman"/>
          <w:b/>
          <w:color w:val="000000" w:themeColor="text1"/>
        </w:rPr>
        <w:t xml:space="preserve"> RR,</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Gampalab</w:t>
      </w:r>
      <w:proofErr w:type="spellEnd"/>
      <w:r w:rsidRPr="005E66E4">
        <w:rPr>
          <w:rFonts w:ascii="Times New Roman" w:eastAsia="Times New Roman" w:hAnsi="Times New Roman" w:cs="Times New Roman"/>
          <w:b/>
          <w:color w:val="000000" w:themeColor="text1"/>
        </w:rPr>
        <w:t xml:space="preserve"> SSL</w:t>
      </w:r>
      <w:r w:rsidRPr="00352455">
        <w:rPr>
          <w:rFonts w:ascii="Times New Roman" w:hAnsi="Times New Roman"/>
          <w:b/>
          <w:color w:val="000000" w:themeColor="text1"/>
        </w:rPr>
        <w:t xml:space="preserve"> and Rock</w:t>
      </w:r>
      <w:r w:rsidRPr="005E66E4">
        <w:rPr>
          <w:rFonts w:ascii="Times New Roman" w:eastAsia="Times New Roman" w:hAnsi="Times New Roman" w:cs="Times New Roman"/>
          <w:b/>
          <w:color w:val="000000" w:themeColor="text1"/>
        </w:rPr>
        <w:t xml:space="preserve"> CD</w:t>
      </w:r>
      <w:r w:rsidRPr="00352455">
        <w:rPr>
          <w:rFonts w:ascii="Times New Roman" w:hAnsi="Times New Roman"/>
          <w:color w:val="000000" w:themeColor="text1"/>
        </w:rPr>
        <w:t xml:space="preserve"> (2002</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w:t>
      </w:r>
      <w:proofErr w:type="spellStart"/>
      <w:r w:rsidR="008860D1" w:rsidRPr="00352455">
        <w:rPr>
          <w:rFonts w:ascii="Times New Roman" w:hAnsi="Times New Roman"/>
          <w:color w:val="000000" w:themeColor="text1"/>
        </w:rPr>
        <w:t>Abscisic</w:t>
      </w:r>
      <w:proofErr w:type="spellEnd"/>
      <w:r w:rsidR="008860D1" w:rsidRPr="00352455">
        <w:rPr>
          <w:rFonts w:ascii="Times New Roman" w:hAnsi="Times New Roman"/>
          <w:color w:val="000000" w:themeColor="text1"/>
        </w:rPr>
        <w:t xml:space="preserve"> acid signaling in seeds a</w:t>
      </w:r>
      <w:r w:rsidRPr="00352455">
        <w:rPr>
          <w:rFonts w:ascii="Times New Roman" w:hAnsi="Times New Roman"/>
          <w:color w:val="000000" w:themeColor="text1"/>
        </w:rPr>
        <w:t xml:space="preserve">nd seedlings. </w:t>
      </w:r>
      <w:proofErr w:type="gramStart"/>
      <w:r w:rsidRPr="00352455">
        <w:rPr>
          <w:rFonts w:ascii="Times New Roman" w:hAnsi="Times New Roman"/>
          <w:color w:val="000000" w:themeColor="text1"/>
        </w:rPr>
        <w:t>The Plant Cell</w:t>
      </w:r>
      <w:r w:rsidR="008860D1" w:rsidRPr="00352455">
        <w:rPr>
          <w:rFonts w:ascii="Times New Roman" w:hAnsi="Times New Roman"/>
          <w:color w:val="000000" w:themeColor="text1"/>
        </w:rPr>
        <w:t xml:space="preserve"> </w:t>
      </w:r>
      <w:r w:rsidR="008860D1" w:rsidRPr="00352455">
        <w:rPr>
          <w:rFonts w:ascii="Times New Roman" w:hAnsi="Times New Roman"/>
          <w:b/>
          <w:color w:val="000000" w:themeColor="text1"/>
        </w:rPr>
        <w:t>14</w:t>
      </w:r>
      <w:r w:rsidR="008860D1" w:rsidRPr="00352455">
        <w:rPr>
          <w:rFonts w:ascii="Times New Roman" w:hAnsi="Times New Roman"/>
          <w:color w:val="000000" w:themeColor="text1"/>
        </w:rPr>
        <w:t>, S15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S45.</w:t>
      </w:r>
      <w:proofErr w:type="gramEnd"/>
    </w:p>
    <w:p w14:paraId="1BB477B7" w14:textId="77777777" w:rsidR="00455A2B" w:rsidRPr="00352455" w:rsidRDefault="00455A2B">
      <w:pPr>
        <w:pStyle w:val="normal0"/>
        <w:spacing w:line="360" w:lineRule="auto"/>
        <w:rPr>
          <w:rFonts w:ascii="Times New Roman" w:hAnsi="Times New Roman"/>
          <w:color w:val="000000" w:themeColor="text1"/>
        </w:rPr>
      </w:pPr>
    </w:p>
    <w:p w14:paraId="75617554" w14:textId="424AE61A" w:rsidR="00455A2B" w:rsidRPr="00352455" w:rsidRDefault="003C1499">
      <w:pPr>
        <w:pStyle w:val="normal0"/>
        <w:spacing w:line="360" w:lineRule="auto"/>
        <w:rPr>
          <w:rFonts w:ascii="Times New Roman" w:hAnsi="Times New Roman"/>
          <w:color w:val="000000" w:themeColor="text1"/>
        </w:rPr>
      </w:pPr>
      <w:r w:rsidRPr="00352455">
        <w:rPr>
          <w:rFonts w:ascii="Times New Roman" w:hAnsi="Times New Roman"/>
          <w:b/>
          <w:color w:val="000000" w:themeColor="text1"/>
        </w:rPr>
        <w:t>Finkelstein</w:t>
      </w:r>
      <w:r w:rsidRPr="005E66E4">
        <w:rPr>
          <w:rFonts w:ascii="Times New Roman" w:eastAsia="Times New Roman" w:hAnsi="Times New Roman" w:cs="Times New Roman"/>
          <w:b/>
          <w:color w:val="000000" w:themeColor="text1"/>
        </w:rPr>
        <w:t xml:space="preserve"> RR</w:t>
      </w:r>
      <w:r w:rsidRPr="00352455">
        <w:rPr>
          <w:rFonts w:ascii="Times New Roman" w:hAnsi="Times New Roman"/>
          <w:color w:val="000000" w:themeColor="text1"/>
        </w:rPr>
        <w:t xml:space="preserve"> (1994</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Mutations at two new Arabidopsis ABA response loci are similar to th</w:t>
      </w:r>
      <w:r w:rsidRPr="00352455">
        <w:rPr>
          <w:rFonts w:ascii="Times New Roman" w:hAnsi="Times New Roman"/>
          <w:color w:val="000000" w:themeColor="text1"/>
        </w:rPr>
        <w:t xml:space="preserve">e abi3 mutations. </w:t>
      </w:r>
      <w:proofErr w:type="gramStart"/>
      <w:r w:rsidRPr="00352455">
        <w:rPr>
          <w:rFonts w:ascii="Times New Roman" w:hAnsi="Times New Roman"/>
          <w:color w:val="000000" w:themeColor="text1"/>
        </w:rPr>
        <w:t>Plant Journal</w:t>
      </w:r>
      <w:r w:rsidR="008860D1" w:rsidRPr="00352455">
        <w:rPr>
          <w:rFonts w:ascii="Times New Roman" w:hAnsi="Times New Roman"/>
          <w:color w:val="000000" w:themeColor="text1"/>
        </w:rPr>
        <w:t xml:space="preserve"> </w:t>
      </w:r>
      <w:r w:rsidR="008860D1" w:rsidRPr="00352455">
        <w:rPr>
          <w:rFonts w:ascii="Times New Roman" w:hAnsi="Times New Roman"/>
          <w:b/>
          <w:color w:val="000000" w:themeColor="text1"/>
        </w:rPr>
        <w:t>5</w:t>
      </w:r>
      <w:r w:rsidR="008860D1" w:rsidRPr="00352455">
        <w:rPr>
          <w:rFonts w:ascii="Times New Roman" w:hAnsi="Times New Roman"/>
          <w:color w:val="000000" w:themeColor="text1"/>
        </w:rPr>
        <w:t>, 765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771.</w:t>
      </w:r>
      <w:proofErr w:type="gramEnd"/>
    </w:p>
    <w:p w14:paraId="36DF0D27" w14:textId="77777777" w:rsidR="00455A2B" w:rsidRPr="00352455" w:rsidRDefault="00455A2B">
      <w:pPr>
        <w:pStyle w:val="normal0"/>
        <w:spacing w:line="360" w:lineRule="auto"/>
        <w:rPr>
          <w:rFonts w:ascii="Times New Roman" w:hAnsi="Times New Roman"/>
          <w:color w:val="000000" w:themeColor="text1"/>
        </w:rPr>
      </w:pPr>
    </w:p>
    <w:p w14:paraId="6B3D1962" w14:textId="05FF6B60" w:rsidR="00455A2B" w:rsidRPr="00352455" w:rsidRDefault="00EF174C">
      <w:pPr>
        <w:pStyle w:val="normal0"/>
        <w:spacing w:line="360" w:lineRule="auto"/>
        <w:rPr>
          <w:rFonts w:ascii="Times New Roman" w:hAnsi="Times New Roman"/>
          <w:color w:val="000000" w:themeColor="text1"/>
        </w:rPr>
      </w:pPr>
      <w:proofErr w:type="spellStart"/>
      <w:r w:rsidRPr="00352455">
        <w:rPr>
          <w:rFonts w:ascii="Times New Roman" w:hAnsi="Times New Roman"/>
          <w:b/>
          <w:color w:val="000000" w:themeColor="text1"/>
        </w:rPr>
        <w:t>Footitt</w:t>
      </w:r>
      <w:proofErr w:type="spellEnd"/>
      <w:r w:rsidRPr="00352455">
        <w:rPr>
          <w:rFonts w:ascii="Times New Roman" w:hAnsi="Times New Roman"/>
          <w:b/>
          <w:color w:val="000000" w:themeColor="text1"/>
        </w:rPr>
        <w:t xml:space="preserve"> S</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Douterelo-Soler</w:t>
      </w:r>
      <w:proofErr w:type="spellEnd"/>
      <w:r w:rsidRPr="00352455">
        <w:rPr>
          <w:rFonts w:ascii="Times New Roman" w:hAnsi="Times New Roman"/>
          <w:b/>
          <w:color w:val="000000" w:themeColor="text1"/>
        </w:rPr>
        <w:t xml:space="preserve"> I</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Clay H and Finch-Savage</w:t>
      </w:r>
      <w:r w:rsidRPr="005E66E4">
        <w:rPr>
          <w:rFonts w:ascii="Times New Roman" w:eastAsia="Times New Roman" w:hAnsi="Times New Roman" w:cs="Times New Roman"/>
          <w:b/>
          <w:color w:val="000000" w:themeColor="text1"/>
        </w:rPr>
        <w:t xml:space="preserve"> WE</w:t>
      </w:r>
      <w:r w:rsidR="008860D1" w:rsidRPr="00352455">
        <w:rPr>
          <w:rFonts w:ascii="Times New Roman" w:hAnsi="Times New Roman"/>
          <w:b/>
          <w:color w:val="000000" w:themeColor="text1"/>
        </w:rPr>
        <w:t xml:space="preserve"> </w:t>
      </w:r>
      <w:r w:rsidR="008860D1" w:rsidRPr="00352455">
        <w:rPr>
          <w:rFonts w:ascii="Times New Roman" w:hAnsi="Times New Roman"/>
          <w:color w:val="000000" w:themeColor="text1"/>
        </w:rPr>
        <w:t>(2011</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Dormancy</w:t>
      </w:r>
      <w:r w:rsidRPr="00352455">
        <w:rPr>
          <w:rFonts w:ascii="Times New Roman" w:hAnsi="Times New Roman"/>
          <w:color w:val="000000" w:themeColor="text1"/>
        </w:rPr>
        <w:t xml:space="preserve"> </w:t>
      </w:r>
      <w:r w:rsidR="008860D1" w:rsidRPr="00352455">
        <w:rPr>
          <w:rFonts w:ascii="Times New Roman" w:hAnsi="Times New Roman"/>
          <w:color w:val="000000" w:themeColor="text1"/>
        </w:rPr>
        <w:t xml:space="preserve">cycling in Arabidopsis seeds is controlled by seasonally distinct hormone-signaling </w:t>
      </w:r>
      <w:r w:rsidR="008860D1" w:rsidRPr="00352455">
        <w:rPr>
          <w:rFonts w:ascii="Times New Roman" w:hAnsi="Times New Roman"/>
          <w:color w:val="000000" w:themeColor="text1"/>
        </w:rPr>
        <w:lastRenderedPageBreak/>
        <w:t xml:space="preserve">pathways. </w:t>
      </w:r>
      <w:proofErr w:type="gramStart"/>
      <w:r w:rsidR="008860D1" w:rsidRPr="00352455">
        <w:rPr>
          <w:rFonts w:ascii="Times New Roman" w:hAnsi="Times New Roman"/>
          <w:color w:val="000000" w:themeColor="text1"/>
        </w:rPr>
        <w:t>Proceedings of the National Academy of Sciences of the USA</w:t>
      </w:r>
      <w:r w:rsidRPr="005E66E4">
        <w:rPr>
          <w:rFonts w:ascii="Times New Roman" w:eastAsia="Times New Roman" w:hAnsi="Times New Roman" w:cs="Times New Roman"/>
          <w:color w:val="000000" w:themeColor="text1"/>
        </w:rPr>
        <w:t xml:space="preserve"> </w:t>
      </w:r>
      <w:r w:rsidRPr="00352455">
        <w:rPr>
          <w:rFonts w:ascii="Times New Roman" w:hAnsi="Times New Roman"/>
          <w:b/>
          <w:color w:val="000000" w:themeColor="text1"/>
        </w:rPr>
        <w:t>50</w:t>
      </w:r>
      <w:r w:rsidRPr="005E66E4">
        <w:rPr>
          <w:rFonts w:ascii="Times New Roman" w:eastAsia="Times New Roman" w:hAnsi="Times New Roman" w:cs="Times New Roman"/>
          <w:color w:val="000000" w:themeColor="text1"/>
        </w:rPr>
        <w:t>,</w:t>
      </w:r>
      <w:r w:rsidRPr="00352455">
        <w:rPr>
          <w:rFonts w:ascii="Times New Roman" w:hAnsi="Times New Roman"/>
          <w:color w:val="000000" w:themeColor="text1"/>
        </w:rPr>
        <w:t xml:space="preserve"> 20236</w:t>
      </w:r>
      <w:r w:rsidRPr="005E66E4">
        <w:rPr>
          <w:rFonts w:ascii="Times New Roman" w:eastAsia="Times New Roman" w:hAnsi="Times New Roman" w:cs="Times New Roman"/>
          <w:color w:val="000000" w:themeColor="text1"/>
        </w:rPr>
        <w:t>-20</w:t>
      </w:r>
      <w:r w:rsidR="008860D1" w:rsidRPr="005E66E4">
        <w:rPr>
          <w:rFonts w:ascii="Times New Roman" w:eastAsia="Times New Roman" w:hAnsi="Times New Roman" w:cs="Times New Roman"/>
          <w:color w:val="000000" w:themeColor="text1"/>
        </w:rPr>
        <w:t>241.</w:t>
      </w:r>
      <w:proofErr w:type="gramEnd"/>
    </w:p>
    <w:p w14:paraId="034EDF48" w14:textId="77777777" w:rsidR="00455A2B" w:rsidRPr="00352455" w:rsidRDefault="00455A2B">
      <w:pPr>
        <w:pStyle w:val="normal0"/>
        <w:spacing w:line="360" w:lineRule="auto"/>
        <w:rPr>
          <w:rFonts w:ascii="Times New Roman" w:hAnsi="Times New Roman"/>
          <w:color w:val="000000" w:themeColor="text1"/>
        </w:rPr>
      </w:pPr>
    </w:p>
    <w:p w14:paraId="03D88941" w14:textId="6B85F78D" w:rsidR="00455A2B" w:rsidRPr="00352455" w:rsidRDefault="00EF174C">
      <w:pPr>
        <w:pStyle w:val="normal0"/>
        <w:spacing w:line="360" w:lineRule="auto"/>
        <w:rPr>
          <w:rFonts w:ascii="Times New Roman" w:hAnsi="Times New Roman"/>
          <w:color w:val="000000" w:themeColor="text1"/>
        </w:rPr>
      </w:pPr>
      <w:proofErr w:type="spellStart"/>
      <w:proofErr w:type="gramStart"/>
      <w:r w:rsidRPr="00352455">
        <w:rPr>
          <w:rFonts w:ascii="Times New Roman" w:hAnsi="Times New Roman"/>
          <w:b/>
          <w:color w:val="000000" w:themeColor="text1"/>
        </w:rPr>
        <w:t>Giraudat</w:t>
      </w:r>
      <w:proofErr w:type="spellEnd"/>
      <w:r w:rsidRPr="00352455">
        <w:rPr>
          <w:rFonts w:ascii="Times New Roman" w:hAnsi="Times New Roman"/>
          <w:b/>
          <w:color w:val="000000" w:themeColor="text1"/>
        </w:rPr>
        <w:t xml:space="preserve"> J</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Hauge</w:t>
      </w:r>
      <w:proofErr w:type="spellEnd"/>
      <w:r w:rsidRPr="005E66E4">
        <w:rPr>
          <w:rFonts w:ascii="Times New Roman" w:eastAsia="Times New Roman" w:hAnsi="Times New Roman" w:cs="Times New Roman"/>
          <w:b/>
          <w:color w:val="000000" w:themeColor="text1"/>
        </w:rPr>
        <w:t xml:space="preserve"> BM,</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Valon</w:t>
      </w:r>
      <w:proofErr w:type="spellEnd"/>
      <w:r w:rsidRPr="00352455">
        <w:rPr>
          <w:rFonts w:ascii="Times New Roman" w:hAnsi="Times New Roman"/>
          <w:b/>
          <w:color w:val="000000" w:themeColor="text1"/>
        </w:rPr>
        <w:t xml:space="preserve"> C</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Smalle</w:t>
      </w:r>
      <w:proofErr w:type="spellEnd"/>
      <w:r w:rsidRPr="00352455">
        <w:rPr>
          <w:rFonts w:ascii="Times New Roman" w:hAnsi="Times New Roman"/>
          <w:b/>
          <w:color w:val="000000" w:themeColor="text1"/>
        </w:rPr>
        <w:t xml:space="preserve"> J</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Parcy</w:t>
      </w:r>
      <w:proofErr w:type="spellEnd"/>
      <w:r w:rsidRPr="00352455">
        <w:rPr>
          <w:rFonts w:ascii="Times New Roman" w:hAnsi="Times New Roman"/>
          <w:b/>
          <w:color w:val="000000" w:themeColor="text1"/>
        </w:rPr>
        <w:t xml:space="preserve"> F</w:t>
      </w:r>
      <w:r w:rsidR="008860D1" w:rsidRPr="00352455">
        <w:rPr>
          <w:rFonts w:ascii="Times New Roman" w:hAnsi="Times New Roman"/>
          <w:b/>
          <w:color w:val="000000" w:themeColor="text1"/>
        </w:rPr>
        <w:t xml:space="preserve"> an</w:t>
      </w:r>
      <w:r w:rsidRPr="00352455">
        <w:rPr>
          <w:rFonts w:ascii="Times New Roman" w:hAnsi="Times New Roman"/>
          <w:b/>
          <w:color w:val="000000" w:themeColor="text1"/>
        </w:rPr>
        <w:t>d Goodman</w:t>
      </w:r>
      <w:r w:rsidRPr="005E66E4">
        <w:rPr>
          <w:rFonts w:ascii="Times New Roman" w:eastAsia="Times New Roman" w:hAnsi="Times New Roman" w:cs="Times New Roman"/>
          <w:b/>
          <w:color w:val="000000" w:themeColor="text1"/>
        </w:rPr>
        <w:t xml:space="preserve"> HM</w:t>
      </w:r>
      <w:r w:rsidRPr="00352455">
        <w:rPr>
          <w:rFonts w:ascii="Times New Roman" w:hAnsi="Times New Roman"/>
          <w:color w:val="000000" w:themeColor="text1"/>
        </w:rPr>
        <w:t xml:space="preserve"> (1992</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Isolation of the Arabidopsis ABI3 gene by positional cloning.</w:t>
      </w:r>
      <w:proofErr w:type="gramEnd"/>
      <w:r w:rsidR="008860D1" w:rsidRPr="00352455">
        <w:rPr>
          <w:rFonts w:ascii="Times New Roman" w:hAnsi="Times New Roman"/>
          <w:color w:val="000000" w:themeColor="text1"/>
        </w:rPr>
        <w:t xml:space="preserve"> </w:t>
      </w:r>
      <w:proofErr w:type="gramStart"/>
      <w:r w:rsidR="008860D1" w:rsidRPr="00352455">
        <w:rPr>
          <w:rFonts w:ascii="Times New Roman" w:hAnsi="Times New Roman"/>
          <w:color w:val="000000" w:themeColor="text1"/>
        </w:rPr>
        <w:t>The Plant Cell</w:t>
      </w:r>
      <w:r w:rsidRPr="005E66E4">
        <w:rPr>
          <w:rFonts w:ascii="Times New Roman" w:eastAsia="Times New Roman" w:hAnsi="Times New Roman" w:cs="Times New Roman"/>
          <w:color w:val="000000" w:themeColor="text1"/>
        </w:rPr>
        <w:t xml:space="preserve"> </w:t>
      </w:r>
      <w:r w:rsidRPr="00352455">
        <w:rPr>
          <w:rFonts w:ascii="Times New Roman" w:hAnsi="Times New Roman"/>
          <w:b/>
          <w:color w:val="000000" w:themeColor="text1"/>
        </w:rPr>
        <w:t>10</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1251</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1261.</w:t>
      </w:r>
      <w:proofErr w:type="gramEnd"/>
    </w:p>
    <w:p w14:paraId="251629A8" w14:textId="77777777" w:rsidR="00455A2B" w:rsidRPr="00352455" w:rsidRDefault="00455A2B">
      <w:pPr>
        <w:pStyle w:val="normal0"/>
        <w:spacing w:line="360" w:lineRule="auto"/>
        <w:rPr>
          <w:rFonts w:ascii="Times New Roman" w:hAnsi="Times New Roman"/>
          <w:color w:val="000000" w:themeColor="text1"/>
        </w:rPr>
      </w:pPr>
    </w:p>
    <w:p w14:paraId="5E48CE7D" w14:textId="1B896A5C" w:rsidR="00455A2B" w:rsidRPr="00352455" w:rsidRDefault="00EF174C">
      <w:pPr>
        <w:pStyle w:val="normal0"/>
        <w:spacing w:line="360" w:lineRule="auto"/>
        <w:rPr>
          <w:rFonts w:ascii="Times New Roman" w:hAnsi="Times New Roman"/>
          <w:color w:val="000000" w:themeColor="text1"/>
        </w:rPr>
      </w:pPr>
      <w:r w:rsidRPr="00352455">
        <w:rPr>
          <w:rFonts w:ascii="Times New Roman" w:hAnsi="Times New Roman"/>
          <w:b/>
          <w:color w:val="000000" w:themeColor="text1"/>
        </w:rPr>
        <w:t>Hutchison</w:t>
      </w:r>
      <w:r w:rsidRPr="005E66E4">
        <w:rPr>
          <w:rFonts w:ascii="Times New Roman" w:eastAsia="Times New Roman" w:hAnsi="Times New Roman" w:cs="Times New Roman"/>
          <w:b/>
          <w:color w:val="000000" w:themeColor="text1"/>
        </w:rPr>
        <w:t xml:space="preserve"> KW,</w:t>
      </w:r>
      <w:r w:rsidRPr="00352455">
        <w:rPr>
          <w:rFonts w:ascii="Times New Roman" w:hAnsi="Times New Roman"/>
          <w:b/>
          <w:color w:val="000000" w:themeColor="text1"/>
        </w:rPr>
        <w:t xml:space="preserve"> Singer</w:t>
      </w:r>
      <w:r w:rsidRPr="005E66E4">
        <w:rPr>
          <w:rFonts w:ascii="Times New Roman" w:eastAsia="Times New Roman" w:hAnsi="Times New Roman" w:cs="Times New Roman"/>
          <w:b/>
          <w:color w:val="000000" w:themeColor="text1"/>
        </w:rPr>
        <w:t xml:space="preserve"> PB,</w:t>
      </w:r>
      <w:r w:rsidRPr="00352455">
        <w:rPr>
          <w:rFonts w:ascii="Times New Roman" w:hAnsi="Times New Roman"/>
          <w:b/>
          <w:color w:val="000000" w:themeColor="text1"/>
        </w:rPr>
        <w:t xml:space="preserve"> McInnis S</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Diaz-</w:t>
      </w:r>
      <w:proofErr w:type="spellStart"/>
      <w:r w:rsidRPr="00352455">
        <w:rPr>
          <w:rFonts w:ascii="Times New Roman" w:hAnsi="Times New Roman"/>
          <w:b/>
          <w:color w:val="000000" w:themeColor="text1"/>
        </w:rPr>
        <w:t>Sala</w:t>
      </w:r>
      <w:proofErr w:type="spellEnd"/>
      <w:r w:rsidRPr="00352455">
        <w:rPr>
          <w:rFonts w:ascii="Times New Roman" w:hAnsi="Times New Roman"/>
          <w:b/>
          <w:color w:val="000000" w:themeColor="text1"/>
        </w:rPr>
        <w:t xml:space="preserve"> C and Greenwood</w:t>
      </w:r>
      <w:r w:rsidRPr="005E66E4">
        <w:rPr>
          <w:rFonts w:ascii="Times New Roman" w:eastAsia="Times New Roman" w:hAnsi="Times New Roman" w:cs="Times New Roman"/>
          <w:b/>
          <w:color w:val="000000" w:themeColor="text1"/>
        </w:rPr>
        <w:t xml:space="preserve"> MS</w:t>
      </w:r>
      <w:r w:rsidRPr="00352455">
        <w:rPr>
          <w:rFonts w:ascii="Times New Roman" w:hAnsi="Times New Roman"/>
          <w:color w:val="000000" w:themeColor="text1"/>
        </w:rPr>
        <w:t xml:space="preserve"> (1999</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w:t>
      </w:r>
      <w:proofErr w:type="spellStart"/>
      <w:r w:rsidR="008860D1" w:rsidRPr="00352455">
        <w:rPr>
          <w:rFonts w:ascii="Times New Roman" w:hAnsi="Times New Roman"/>
          <w:color w:val="000000" w:themeColor="text1"/>
        </w:rPr>
        <w:t>Expansins</w:t>
      </w:r>
      <w:proofErr w:type="spellEnd"/>
      <w:r w:rsidR="008860D1" w:rsidRPr="00352455">
        <w:rPr>
          <w:rFonts w:ascii="Times New Roman" w:hAnsi="Times New Roman"/>
          <w:color w:val="000000" w:themeColor="text1"/>
        </w:rPr>
        <w:t xml:space="preserve"> are conserved in conifers and expressed in hypocotyls in response to exogenous </w:t>
      </w:r>
      <w:proofErr w:type="spellStart"/>
      <w:r w:rsidR="008860D1" w:rsidRPr="00352455">
        <w:rPr>
          <w:rFonts w:ascii="Times New Roman" w:hAnsi="Times New Roman"/>
          <w:color w:val="000000" w:themeColor="text1"/>
        </w:rPr>
        <w:t>auxin</w:t>
      </w:r>
      <w:proofErr w:type="spellEnd"/>
      <w:r w:rsidR="008860D1" w:rsidRPr="00352455">
        <w:rPr>
          <w:rFonts w:ascii="Times New Roman" w:hAnsi="Times New Roman"/>
          <w:color w:val="000000" w:themeColor="text1"/>
        </w:rPr>
        <w:t xml:space="preserve">. </w:t>
      </w:r>
      <w:proofErr w:type="gramStart"/>
      <w:r w:rsidR="008860D1" w:rsidRPr="00352455">
        <w:rPr>
          <w:rFonts w:ascii="Times New Roman" w:hAnsi="Times New Roman"/>
          <w:color w:val="000000" w:themeColor="text1"/>
        </w:rPr>
        <w:t>Plant Physiology</w:t>
      </w:r>
      <w:r w:rsidRPr="00352455">
        <w:rPr>
          <w:rFonts w:ascii="Times New Roman" w:hAnsi="Times New Roman"/>
          <w:color w:val="000000" w:themeColor="text1"/>
        </w:rPr>
        <w:t xml:space="preserve"> </w:t>
      </w:r>
      <w:r w:rsidR="003D549C" w:rsidRPr="00352455">
        <w:rPr>
          <w:rFonts w:ascii="Times New Roman" w:hAnsi="Times New Roman"/>
          <w:b/>
          <w:color w:val="000000" w:themeColor="text1"/>
        </w:rPr>
        <w:t>120</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827</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832.</w:t>
      </w:r>
      <w:proofErr w:type="gramEnd"/>
    </w:p>
    <w:p w14:paraId="2A267268" w14:textId="77777777" w:rsidR="00455A2B" w:rsidRPr="00352455" w:rsidRDefault="00455A2B">
      <w:pPr>
        <w:pStyle w:val="normal0"/>
        <w:spacing w:line="360" w:lineRule="auto"/>
        <w:rPr>
          <w:rFonts w:ascii="Times New Roman" w:hAnsi="Times New Roman"/>
          <w:color w:val="000000" w:themeColor="text1"/>
        </w:rPr>
      </w:pPr>
    </w:p>
    <w:p w14:paraId="1FFFCB9C" w14:textId="2683BEC0" w:rsidR="00455A2B" w:rsidRPr="00352455" w:rsidRDefault="00EF174C">
      <w:pPr>
        <w:pStyle w:val="normal0"/>
        <w:spacing w:line="360" w:lineRule="auto"/>
        <w:rPr>
          <w:rFonts w:ascii="Times New Roman" w:hAnsi="Times New Roman"/>
          <w:color w:val="000000" w:themeColor="text1"/>
        </w:rPr>
      </w:pPr>
      <w:r w:rsidRPr="00352455">
        <w:rPr>
          <w:rFonts w:ascii="Times New Roman" w:hAnsi="Times New Roman"/>
          <w:b/>
          <w:color w:val="000000" w:themeColor="text1"/>
        </w:rPr>
        <w:t>Kang J</w:t>
      </w:r>
      <w:r w:rsidRPr="005E66E4">
        <w:rPr>
          <w:rFonts w:ascii="Times New Roman" w:eastAsia="Times New Roman" w:hAnsi="Times New Roman" w:cs="Times New Roman"/>
          <w:b/>
          <w:color w:val="000000" w:themeColor="text1"/>
        </w:rPr>
        <w:t xml:space="preserve">, </w:t>
      </w:r>
      <w:proofErr w:type="spellStart"/>
      <w:r w:rsidRPr="005E66E4">
        <w:rPr>
          <w:rFonts w:ascii="Times New Roman" w:eastAsia="Times New Roman" w:hAnsi="Times New Roman" w:cs="Times New Roman"/>
          <w:b/>
          <w:color w:val="000000" w:themeColor="text1"/>
        </w:rPr>
        <w:t>Yim</w:t>
      </w:r>
      <w:proofErr w:type="spellEnd"/>
      <w:r w:rsidRPr="005E66E4">
        <w:rPr>
          <w:rFonts w:ascii="Times New Roman" w:eastAsia="Times New Roman" w:hAnsi="Times New Roman" w:cs="Times New Roman"/>
          <w:b/>
          <w:color w:val="000000" w:themeColor="text1"/>
        </w:rPr>
        <w:t xml:space="preserve"> S, Choi H, Kim A, Lee KP, Lopez-Molina L, </w:t>
      </w:r>
      <w:proofErr w:type="spellStart"/>
      <w:r w:rsidRPr="005E66E4">
        <w:rPr>
          <w:rFonts w:ascii="Times New Roman" w:eastAsia="Times New Roman" w:hAnsi="Times New Roman" w:cs="Times New Roman"/>
          <w:b/>
          <w:color w:val="000000" w:themeColor="text1"/>
        </w:rPr>
        <w:t>Martinoia</w:t>
      </w:r>
      <w:proofErr w:type="spellEnd"/>
      <w:r w:rsidRPr="005E66E4">
        <w:rPr>
          <w:rFonts w:ascii="Times New Roman" w:eastAsia="Times New Roman" w:hAnsi="Times New Roman" w:cs="Times New Roman"/>
          <w:b/>
          <w:color w:val="000000" w:themeColor="text1"/>
        </w:rPr>
        <w:t xml:space="preserve"> E and Lee Y</w:t>
      </w:r>
      <w:r w:rsidRPr="00352455">
        <w:rPr>
          <w:rFonts w:ascii="Times New Roman" w:hAnsi="Times New Roman"/>
          <w:b/>
          <w:color w:val="000000" w:themeColor="text1"/>
        </w:rPr>
        <w:t xml:space="preserve"> </w:t>
      </w:r>
      <w:r w:rsidRPr="00352455">
        <w:rPr>
          <w:rFonts w:ascii="Times New Roman" w:hAnsi="Times New Roman"/>
          <w:color w:val="000000" w:themeColor="text1"/>
        </w:rPr>
        <w:t>(2015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w:t>
      </w:r>
      <w:proofErr w:type="spellStart"/>
      <w:r w:rsidR="008860D1" w:rsidRPr="00352455">
        <w:rPr>
          <w:rFonts w:ascii="Times New Roman" w:hAnsi="Times New Roman"/>
          <w:color w:val="000000" w:themeColor="text1"/>
        </w:rPr>
        <w:t>Abscisic</w:t>
      </w:r>
      <w:proofErr w:type="spellEnd"/>
      <w:r w:rsidR="008860D1" w:rsidRPr="00352455">
        <w:rPr>
          <w:rFonts w:ascii="Times New Roman" w:hAnsi="Times New Roman"/>
          <w:color w:val="000000" w:themeColor="text1"/>
        </w:rPr>
        <w:t xml:space="preserve"> acid transporters cooperate to control seed ger</w:t>
      </w:r>
      <w:r w:rsidRPr="00352455">
        <w:rPr>
          <w:rFonts w:ascii="Times New Roman" w:hAnsi="Times New Roman"/>
          <w:color w:val="000000" w:themeColor="text1"/>
        </w:rPr>
        <w:t xml:space="preserve">mination. </w:t>
      </w:r>
      <w:proofErr w:type="gramStart"/>
      <w:r w:rsidRPr="00352455">
        <w:rPr>
          <w:rFonts w:ascii="Times New Roman" w:hAnsi="Times New Roman"/>
          <w:color w:val="000000" w:themeColor="text1"/>
        </w:rPr>
        <w:t>Nature Communications</w:t>
      </w:r>
      <w:r w:rsidR="008860D1" w:rsidRPr="00352455">
        <w:rPr>
          <w:rFonts w:ascii="Times New Roman" w:hAnsi="Times New Roman"/>
          <w:color w:val="000000" w:themeColor="text1"/>
        </w:rPr>
        <w:t xml:space="preserve"> </w:t>
      </w:r>
      <w:r w:rsidR="008860D1" w:rsidRPr="00352455">
        <w:rPr>
          <w:rFonts w:ascii="Times New Roman" w:hAnsi="Times New Roman"/>
          <w:b/>
          <w:color w:val="000000" w:themeColor="text1"/>
        </w:rPr>
        <w:t>6</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1</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10.</w:t>
      </w:r>
      <w:proofErr w:type="gramEnd"/>
    </w:p>
    <w:p w14:paraId="3332F29E" w14:textId="77777777" w:rsidR="00455A2B" w:rsidRPr="00352455" w:rsidRDefault="00455A2B">
      <w:pPr>
        <w:pStyle w:val="normal0"/>
        <w:spacing w:line="360" w:lineRule="auto"/>
        <w:rPr>
          <w:rFonts w:ascii="Times New Roman" w:hAnsi="Times New Roman"/>
          <w:color w:val="000000" w:themeColor="text1"/>
        </w:rPr>
      </w:pPr>
    </w:p>
    <w:p w14:paraId="44927429" w14:textId="711A08CB" w:rsidR="00455A2B" w:rsidRPr="005E66E4" w:rsidRDefault="00EF174C">
      <w:pPr>
        <w:pStyle w:val="normal0"/>
        <w:spacing w:line="360" w:lineRule="auto"/>
        <w:rPr>
          <w:rFonts w:ascii="Times New Roman" w:eastAsia="Times New Roman" w:hAnsi="Times New Roman" w:cs="Times New Roman"/>
        </w:rPr>
      </w:pPr>
      <w:proofErr w:type="spellStart"/>
      <w:r w:rsidRPr="00352455">
        <w:rPr>
          <w:rFonts w:ascii="Times New Roman" w:hAnsi="Times New Roman"/>
          <w:b/>
          <w:color w:val="000000" w:themeColor="text1"/>
        </w:rPr>
        <w:t>Karssen</w:t>
      </w:r>
      <w:proofErr w:type="spellEnd"/>
      <w:r w:rsidRPr="005E66E4">
        <w:rPr>
          <w:rFonts w:ascii="Times New Roman" w:eastAsia="Times New Roman" w:hAnsi="Times New Roman" w:cs="Times New Roman"/>
          <w:b/>
          <w:color w:val="000000" w:themeColor="text1"/>
        </w:rPr>
        <w:t xml:space="preserve"> CM</w:t>
      </w:r>
      <w:r w:rsidRPr="00352455">
        <w:rPr>
          <w:rFonts w:ascii="Times New Roman" w:hAnsi="Times New Roman"/>
          <w:b/>
          <w:color w:val="000000" w:themeColor="text1"/>
        </w:rPr>
        <w:t xml:space="preserve"> and </w:t>
      </w:r>
      <w:proofErr w:type="spellStart"/>
      <w:r w:rsidRPr="00352455">
        <w:rPr>
          <w:rFonts w:ascii="Times New Roman" w:hAnsi="Times New Roman"/>
          <w:b/>
          <w:color w:val="000000" w:themeColor="text1"/>
        </w:rPr>
        <w:t>Laçka</w:t>
      </w:r>
      <w:proofErr w:type="spellEnd"/>
      <w:r w:rsidRPr="00352455">
        <w:rPr>
          <w:rFonts w:ascii="Times New Roman" w:hAnsi="Times New Roman"/>
          <w:b/>
          <w:color w:val="000000" w:themeColor="text1"/>
        </w:rPr>
        <w:t xml:space="preserve"> E</w:t>
      </w:r>
      <w:r w:rsidRPr="00352455">
        <w:rPr>
          <w:rFonts w:ascii="Times New Roman" w:hAnsi="Times New Roman"/>
          <w:color w:val="000000" w:themeColor="text1"/>
        </w:rPr>
        <w:t xml:space="preserve"> (1985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w:t>
      </w:r>
      <w:proofErr w:type="gramStart"/>
      <w:r w:rsidR="008860D1" w:rsidRPr="00352455">
        <w:rPr>
          <w:rFonts w:ascii="Times New Roman" w:hAnsi="Times New Roman"/>
          <w:color w:val="000000" w:themeColor="text1"/>
        </w:rPr>
        <w:t>A revision of the hormone balance</w:t>
      </w:r>
      <w:proofErr w:type="gramEnd"/>
      <w:r w:rsidR="008860D1" w:rsidRPr="00352455">
        <w:rPr>
          <w:rFonts w:ascii="Times New Roman" w:hAnsi="Times New Roman"/>
          <w:color w:val="000000" w:themeColor="text1"/>
        </w:rPr>
        <w:t xml:space="preserve"> theory of seed dormancy: studies on gibberellin and/or </w:t>
      </w:r>
      <w:proofErr w:type="spellStart"/>
      <w:r w:rsidR="008860D1" w:rsidRPr="00352455">
        <w:rPr>
          <w:rFonts w:ascii="Times New Roman" w:hAnsi="Times New Roman"/>
          <w:color w:val="000000" w:themeColor="text1"/>
        </w:rPr>
        <w:t>abscisic</w:t>
      </w:r>
      <w:proofErr w:type="spellEnd"/>
      <w:r w:rsidR="008860D1" w:rsidRPr="00352455">
        <w:rPr>
          <w:rFonts w:ascii="Times New Roman" w:hAnsi="Times New Roman"/>
          <w:color w:val="000000" w:themeColor="text1"/>
        </w:rPr>
        <w:t xml:space="preserve"> acid-deficient mutants of </w:t>
      </w:r>
      <w:r w:rsidR="008860D1" w:rsidRPr="00352455">
        <w:rPr>
          <w:rFonts w:ascii="Times New Roman" w:hAnsi="Times New Roman"/>
          <w:i/>
          <w:color w:val="000000" w:themeColor="text1"/>
        </w:rPr>
        <w:t>Arabidopsis thaliana</w:t>
      </w:r>
      <w:r w:rsidR="00B778AA" w:rsidRPr="005E66E4">
        <w:rPr>
          <w:rFonts w:ascii="Times New Roman" w:eastAsia="Times New Roman" w:hAnsi="Times New Roman" w:cs="Times New Roman"/>
          <w:color w:val="000000" w:themeColor="text1"/>
        </w:rPr>
        <w:t>,</w:t>
      </w:r>
      <w:r w:rsidR="008860D1" w:rsidRPr="005E66E4">
        <w:rPr>
          <w:rFonts w:ascii="Times New Roman" w:eastAsia="Times New Roman" w:hAnsi="Times New Roman" w:cs="Times New Roman"/>
          <w:color w:val="000000" w:themeColor="text1"/>
        </w:rPr>
        <w:t xml:space="preserve"> </w:t>
      </w:r>
      <w:r w:rsidR="00433737" w:rsidRPr="005E66E4">
        <w:rPr>
          <w:rFonts w:ascii="Times New Roman" w:eastAsia="Times New Roman" w:hAnsi="Times New Roman" w:cs="Times New Roman"/>
        </w:rPr>
        <w:t>pp. 315-</w:t>
      </w:r>
      <w:r w:rsidR="00B778AA" w:rsidRPr="005E66E4">
        <w:rPr>
          <w:rFonts w:ascii="Times New Roman" w:eastAsia="Times New Roman" w:hAnsi="Times New Roman" w:cs="Times New Roman"/>
        </w:rPr>
        <w:t xml:space="preserve">323 </w:t>
      </w:r>
      <w:r w:rsidR="00433737" w:rsidRPr="005E66E4">
        <w:rPr>
          <w:rFonts w:ascii="Times New Roman" w:eastAsia="Times New Roman" w:hAnsi="Times New Roman" w:cs="Times New Roman"/>
          <w:color w:val="000000" w:themeColor="text1"/>
        </w:rPr>
        <w:t>in</w:t>
      </w:r>
      <w:r w:rsidR="00433737" w:rsidRPr="00352455">
        <w:rPr>
          <w:rFonts w:ascii="Times New Roman" w:hAnsi="Times New Roman"/>
          <w:color w:val="000000" w:themeColor="text1"/>
        </w:rPr>
        <w:t xml:space="preserve"> Bopp,</w:t>
      </w:r>
      <w:r w:rsidR="008860D1" w:rsidRPr="00352455">
        <w:rPr>
          <w:rFonts w:ascii="Times New Roman" w:hAnsi="Times New Roman"/>
          <w:color w:val="000000" w:themeColor="text1"/>
        </w:rPr>
        <w:t xml:space="preserve"> M</w:t>
      </w:r>
      <w:r w:rsidR="008860D1" w:rsidRPr="005E66E4">
        <w:rPr>
          <w:rFonts w:ascii="Times New Roman" w:eastAsia="Times New Roman" w:hAnsi="Times New Roman" w:cs="Times New Roman"/>
        </w:rPr>
        <w:t>.</w:t>
      </w:r>
      <w:r w:rsidR="00433737" w:rsidRPr="005E66E4">
        <w:rPr>
          <w:rFonts w:ascii="Times New Roman" w:eastAsia="Times New Roman" w:hAnsi="Times New Roman" w:cs="Times New Roman"/>
        </w:rPr>
        <w:t xml:space="preserve"> (Ed.)</w:t>
      </w:r>
      <w:r w:rsidR="008860D1" w:rsidRPr="005E66E4">
        <w:rPr>
          <w:rFonts w:ascii="Times New Roman" w:eastAsia="Times New Roman" w:hAnsi="Times New Roman" w:cs="Times New Roman"/>
        </w:rPr>
        <w:t xml:space="preserve"> </w:t>
      </w:r>
      <w:r w:rsidR="008860D1" w:rsidRPr="00352455">
        <w:rPr>
          <w:rFonts w:ascii="Times New Roman" w:hAnsi="Times New Roman"/>
          <w:i/>
        </w:rPr>
        <w:t>Plant growth substances</w:t>
      </w:r>
      <w:r w:rsidR="008860D1" w:rsidRPr="005E66E4">
        <w:rPr>
          <w:rFonts w:ascii="Times New Roman" w:eastAsia="Times New Roman" w:hAnsi="Times New Roman" w:cs="Times New Roman"/>
        </w:rPr>
        <w:t>. Heidelberg</w:t>
      </w:r>
      <w:r w:rsidR="00433737" w:rsidRPr="005E66E4">
        <w:rPr>
          <w:rFonts w:ascii="Times New Roman" w:eastAsia="Times New Roman" w:hAnsi="Times New Roman" w:cs="Times New Roman"/>
        </w:rPr>
        <w:t>, Berlin,</w:t>
      </w:r>
      <w:r w:rsidR="008860D1" w:rsidRPr="005E66E4">
        <w:rPr>
          <w:rFonts w:ascii="Times New Roman" w:eastAsia="Times New Roman" w:hAnsi="Times New Roman" w:cs="Times New Roman"/>
        </w:rPr>
        <w:t xml:space="preserve"> Springer.</w:t>
      </w:r>
    </w:p>
    <w:p w14:paraId="417F1DCA" w14:textId="77777777" w:rsidR="00455A2B" w:rsidRPr="005E66E4" w:rsidRDefault="00455A2B">
      <w:pPr>
        <w:pStyle w:val="normal0"/>
        <w:spacing w:line="360" w:lineRule="auto"/>
        <w:rPr>
          <w:rFonts w:ascii="Times New Roman" w:eastAsia="Times New Roman" w:hAnsi="Times New Roman" w:cs="Times New Roman"/>
        </w:rPr>
      </w:pPr>
    </w:p>
    <w:p w14:paraId="44A6A081" w14:textId="0B99D66D" w:rsidR="00455A2B" w:rsidRPr="005E66E4" w:rsidRDefault="008860D1">
      <w:pPr>
        <w:pStyle w:val="normal0"/>
        <w:spacing w:line="360" w:lineRule="auto"/>
        <w:rPr>
          <w:rFonts w:ascii="Times New Roman" w:eastAsia="Times New Roman" w:hAnsi="Times New Roman" w:cs="Times New Roman"/>
        </w:rPr>
      </w:pPr>
      <w:r w:rsidRPr="00352455">
        <w:rPr>
          <w:rFonts w:ascii="Times New Roman" w:hAnsi="Times New Roman"/>
          <w:b/>
        </w:rPr>
        <w:t>Lee</w:t>
      </w:r>
      <w:r w:rsidR="00C6227F" w:rsidRPr="00352455">
        <w:rPr>
          <w:rFonts w:ascii="Times New Roman" w:hAnsi="Times New Roman"/>
          <w:b/>
        </w:rPr>
        <w:t xml:space="preserve"> S</w:t>
      </w:r>
      <w:r w:rsidR="00C6227F" w:rsidRPr="005E66E4">
        <w:rPr>
          <w:rFonts w:ascii="Times New Roman" w:eastAsia="Times New Roman" w:hAnsi="Times New Roman" w:cs="Times New Roman"/>
          <w:b/>
        </w:rPr>
        <w:t>,</w:t>
      </w:r>
      <w:r w:rsidR="00C6227F" w:rsidRPr="00352455">
        <w:rPr>
          <w:rFonts w:ascii="Times New Roman" w:hAnsi="Times New Roman"/>
          <w:b/>
        </w:rPr>
        <w:t xml:space="preserve"> Cheng H</w:t>
      </w:r>
      <w:r w:rsidR="00C6227F" w:rsidRPr="005E66E4">
        <w:rPr>
          <w:rFonts w:ascii="Times New Roman" w:eastAsia="Times New Roman" w:hAnsi="Times New Roman" w:cs="Times New Roman"/>
          <w:b/>
        </w:rPr>
        <w:t>,</w:t>
      </w:r>
      <w:r w:rsidR="00C6227F" w:rsidRPr="00352455">
        <w:rPr>
          <w:rFonts w:ascii="Times New Roman" w:hAnsi="Times New Roman"/>
          <w:b/>
        </w:rPr>
        <w:t xml:space="preserve"> King</w:t>
      </w:r>
      <w:r w:rsidR="00C6227F" w:rsidRPr="005E66E4">
        <w:rPr>
          <w:rFonts w:ascii="Times New Roman" w:eastAsia="Times New Roman" w:hAnsi="Times New Roman" w:cs="Times New Roman"/>
          <w:b/>
        </w:rPr>
        <w:t xml:space="preserve"> KE,</w:t>
      </w:r>
      <w:r w:rsidR="00C6227F" w:rsidRPr="00352455">
        <w:rPr>
          <w:rFonts w:ascii="Times New Roman" w:hAnsi="Times New Roman"/>
          <w:b/>
        </w:rPr>
        <w:t xml:space="preserve"> Wang W</w:t>
      </w:r>
      <w:r w:rsidR="00C6227F" w:rsidRPr="005E66E4">
        <w:rPr>
          <w:rFonts w:ascii="Times New Roman" w:eastAsia="Times New Roman" w:hAnsi="Times New Roman" w:cs="Times New Roman"/>
          <w:b/>
        </w:rPr>
        <w:t>,</w:t>
      </w:r>
      <w:r w:rsidR="00C6227F" w:rsidRPr="00352455">
        <w:rPr>
          <w:rFonts w:ascii="Times New Roman" w:hAnsi="Times New Roman"/>
          <w:b/>
        </w:rPr>
        <w:t xml:space="preserve"> He Y</w:t>
      </w:r>
      <w:r w:rsidR="00C6227F" w:rsidRPr="005E66E4">
        <w:rPr>
          <w:rFonts w:ascii="Times New Roman" w:eastAsia="Times New Roman" w:hAnsi="Times New Roman" w:cs="Times New Roman"/>
          <w:b/>
        </w:rPr>
        <w:t>,</w:t>
      </w:r>
      <w:r w:rsidR="00C6227F" w:rsidRPr="00352455">
        <w:rPr>
          <w:rFonts w:ascii="Times New Roman" w:hAnsi="Times New Roman"/>
          <w:b/>
        </w:rPr>
        <w:t xml:space="preserve"> </w:t>
      </w:r>
      <w:proofErr w:type="spellStart"/>
      <w:r w:rsidR="00C6227F" w:rsidRPr="00352455">
        <w:rPr>
          <w:rFonts w:ascii="Times New Roman" w:hAnsi="Times New Roman"/>
          <w:b/>
        </w:rPr>
        <w:t>Hussain</w:t>
      </w:r>
      <w:proofErr w:type="spellEnd"/>
      <w:r w:rsidR="00C6227F" w:rsidRPr="00352455">
        <w:rPr>
          <w:rFonts w:ascii="Times New Roman" w:hAnsi="Times New Roman"/>
          <w:b/>
        </w:rPr>
        <w:t xml:space="preserve"> A</w:t>
      </w:r>
      <w:r w:rsidR="00C6227F" w:rsidRPr="005E66E4">
        <w:rPr>
          <w:rFonts w:ascii="Times New Roman" w:eastAsia="Times New Roman" w:hAnsi="Times New Roman" w:cs="Times New Roman"/>
          <w:b/>
        </w:rPr>
        <w:t>,</w:t>
      </w:r>
      <w:r w:rsidR="00C6227F" w:rsidRPr="00352455">
        <w:rPr>
          <w:rFonts w:ascii="Times New Roman" w:hAnsi="Times New Roman"/>
          <w:b/>
        </w:rPr>
        <w:t xml:space="preserve"> Lo J</w:t>
      </w:r>
      <w:r w:rsidR="00C6227F" w:rsidRPr="005E66E4">
        <w:rPr>
          <w:rFonts w:ascii="Times New Roman" w:eastAsia="Times New Roman" w:hAnsi="Times New Roman" w:cs="Times New Roman"/>
          <w:b/>
        </w:rPr>
        <w:t>,</w:t>
      </w:r>
      <w:r w:rsidR="00C6227F" w:rsidRPr="00352455">
        <w:rPr>
          <w:rFonts w:ascii="Times New Roman" w:hAnsi="Times New Roman"/>
          <w:b/>
        </w:rPr>
        <w:t xml:space="preserve"> </w:t>
      </w:r>
      <w:proofErr w:type="spellStart"/>
      <w:r w:rsidR="00C6227F" w:rsidRPr="00352455">
        <w:rPr>
          <w:rFonts w:ascii="Times New Roman" w:hAnsi="Times New Roman"/>
          <w:b/>
        </w:rPr>
        <w:t>Harberd</w:t>
      </w:r>
      <w:proofErr w:type="spellEnd"/>
      <w:r w:rsidR="00C6227F" w:rsidRPr="005E66E4">
        <w:rPr>
          <w:rFonts w:ascii="Times New Roman" w:eastAsia="Times New Roman" w:hAnsi="Times New Roman" w:cs="Times New Roman"/>
          <w:b/>
        </w:rPr>
        <w:t xml:space="preserve"> NP</w:t>
      </w:r>
      <w:r w:rsidR="00C6227F" w:rsidRPr="00352455">
        <w:rPr>
          <w:rFonts w:ascii="Times New Roman" w:hAnsi="Times New Roman"/>
          <w:b/>
        </w:rPr>
        <w:t xml:space="preserve"> and </w:t>
      </w:r>
      <w:proofErr w:type="spellStart"/>
      <w:r w:rsidR="00C6227F" w:rsidRPr="00352455">
        <w:rPr>
          <w:rFonts w:ascii="Times New Roman" w:hAnsi="Times New Roman"/>
          <w:b/>
        </w:rPr>
        <w:t>Peng</w:t>
      </w:r>
      <w:proofErr w:type="spellEnd"/>
      <w:r w:rsidR="00C6227F" w:rsidRPr="00352455">
        <w:rPr>
          <w:rFonts w:ascii="Times New Roman" w:hAnsi="Times New Roman"/>
          <w:b/>
        </w:rPr>
        <w:t xml:space="preserve"> J</w:t>
      </w:r>
      <w:r w:rsidR="00C6227F" w:rsidRPr="005E66E4">
        <w:rPr>
          <w:rFonts w:ascii="Times New Roman" w:eastAsia="Times New Roman" w:hAnsi="Times New Roman" w:cs="Times New Roman"/>
        </w:rPr>
        <w:t xml:space="preserve"> (2002) Gibberellin regulates Ara</w:t>
      </w:r>
      <w:r w:rsidRPr="005E66E4">
        <w:rPr>
          <w:rFonts w:ascii="Times New Roman" w:eastAsia="Times New Roman" w:hAnsi="Times New Roman" w:cs="Times New Roman"/>
        </w:rPr>
        <w:t xml:space="preserve">bidopsis seed germination via RGL2, a GAI/RGA-like gene whose expression is up-regulated </w:t>
      </w:r>
      <w:r w:rsidR="00C6227F" w:rsidRPr="005E66E4">
        <w:rPr>
          <w:rFonts w:ascii="Times New Roman" w:eastAsia="Times New Roman" w:hAnsi="Times New Roman" w:cs="Times New Roman"/>
        </w:rPr>
        <w:t xml:space="preserve">following imbibition. </w:t>
      </w:r>
      <w:proofErr w:type="gramStart"/>
      <w:r w:rsidR="00C6227F" w:rsidRPr="005E66E4">
        <w:rPr>
          <w:rFonts w:ascii="Times New Roman" w:eastAsia="Times New Roman" w:hAnsi="Times New Roman" w:cs="Times New Roman"/>
        </w:rPr>
        <w:t>Genes &amp; Development</w:t>
      </w:r>
      <w:r w:rsidRPr="005E66E4">
        <w:rPr>
          <w:rFonts w:ascii="Times New Roman" w:eastAsia="Times New Roman" w:hAnsi="Times New Roman" w:cs="Times New Roman"/>
        </w:rPr>
        <w:t xml:space="preserve"> </w:t>
      </w:r>
      <w:r w:rsidRPr="00352455">
        <w:rPr>
          <w:rFonts w:ascii="Times New Roman" w:hAnsi="Times New Roman"/>
          <w:b/>
        </w:rPr>
        <w:t>16</w:t>
      </w:r>
      <w:r w:rsidRPr="005E66E4">
        <w:rPr>
          <w:rFonts w:ascii="Times New Roman" w:eastAsia="Times New Roman" w:hAnsi="Times New Roman" w:cs="Times New Roman"/>
        </w:rPr>
        <w:t>, 646</w:t>
      </w:r>
      <w:r w:rsidR="00C6227F" w:rsidRPr="005E66E4">
        <w:rPr>
          <w:rFonts w:ascii="Times New Roman" w:eastAsia="Times New Roman" w:hAnsi="Times New Roman" w:cs="Times New Roman"/>
        </w:rPr>
        <w:t>-</w:t>
      </w:r>
      <w:r w:rsidRPr="005E66E4">
        <w:rPr>
          <w:rFonts w:ascii="Times New Roman" w:eastAsia="Times New Roman" w:hAnsi="Times New Roman" w:cs="Times New Roman"/>
        </w:rPr>
        <w:t>658.</w:t>
      </w:r>
      <w:proofErr w:type="gramEnd"/>
    </w:p>
    <w:p w14:paraId="476851B3" w14:textId="77777777" w:rsidR="00455A2B" w:rsidRPr="005E66E4" w:rsidRDefault="00455A2B">
      <w:pPr>
        <w:pStyle w:val="normal0"/>
        <w:spacing w:line="360" w:lineRule="auto"/>
        <w:rPr>
          <w:rFonts w:ascii="Times New Roman" w:eastAsia="Times New Roman" w:hAnsi="Times New Roman" w:cs="Times New Roman"/>
        </w:rPr>
      </w:pPr>
    </w:p>
    <w:p w14:paraId="08131BE5" w14:textId="3F860168" w:rsidR="00455A2B" w:rsidRPr="005E66E4" w:rsidRDefault="00C6227F">
      <w:pPr>
        <w:pStyle w:val="normal0"/>
        <w:spacing w:line="360" w:lineRule="auto"/>
        <w:rPr>
          <w:rFonts w:ascii="Times New Roman" w:eastAsia="Times New Roman" w:hAnsi="Times New Roman" w:cs="Times New Roman"/>
        </w:rPr>
      </w:pPr>
      <w:r w:rsidRPr="00352455">
        <w:rPr>
          <w:rFonts w:ascii="Times New Roman" w:hAnsi="Times New Roman"/>
          <w:b/>
        </w:rPr>
        <w:t>Lee</w:t>
      </w:r>
      <w:r w:rsidRPr="005E66E4">
        <w:rPr>
          <w:rFonts w:ascii="Times New Roman" w:eastAsia="Times New Roman" w:hAnsi="Times New Roman" w:cs="Times New Roman"/>
          <w:b/>
        </w:rPr>
        <w:t xml:space="preserve"> KP, </w:t>
      </w:r>
      <w:proofErr w:type="spellStart"/>
      <w:r w:rsidRPr="005E66E4">
        <w:rPr>
          <w:rFonts w:ascii="Times New Roman" w:eastAsia="Times New Roman" w:hAnsi="Times New Roman" w:cs="Times New Roman"/>
          <w:b/>
        </w:rPr>
        <w:t>Piskurewicz</w:t>
      </w:r>
      <w:proofErr w:type="spellEnd"/>
      <w:r w:rsidRPr="005E66E4">
        <w:rPr>
          <w:rFonts w:ascii="Times New Roman" w:eastAsia="Times New Roman" w:hAnsi="Times New Roman" w:cs="Times New Roman"/>
          <w:b/>
        </w:rPr>
        <w:t xml:space="preserve"> U, </w:t>
      </w:r>
      <w:proofErr w:type="spellStart"/>
      <w:r w:rsidRPr="005E66E4">
        <w:rPr>
          <w:rFonts w:ascii="Times New Roman" w:eastAsia="Times New Roman" w:hAnsi="Times New Roman" w:cs="Times New Roman"/>
          <w:b/>
        </w:rPr>
        <w:t>Turecková</w:t>
      </w:r>
      <w:proofErr w:type="spellEnd"/>
      <w:r w:rsidRPr="005E66E4">
        <w:rPr>
          <w:rFonts w:ascii="Times New Roman" w:eastAsia="Times New Roman" w:hAnsi="Times New Roman" w:cs="Times New Roman"/>
          <w:b/>
        </w:rPr>
        <w:t xml:space="preserve"> V, </w:t>
      </w:r>
      <w:proofErr w:type="spellStart"/>
      <w:r w:rsidRPr="005E66E4">
        <w:rPr>
          <w:rFonts w:ascii="Times New Roman" w:eastAsia="Times New Roman" w:hAnsi="Times New Roman" w:cs="Times New Roman"/>
          <w:b/>
        </w:rPr>
        <w:t>Strnad</w:t>
      </w:r>
      <w:proofErr w:type="spellEnd"/>
      <w:r w:rsidRPr="005E66E4">
        <w:rPr>
          <w:rFonts w:ascii="Times New Roman" w:eastAsia="Times New Roman" w:hAnsi="Times New Roman" w:cs="Times New Roman"/>
          <w:b/>
        </w:rPr>
        <w:t xml:space="preserve"> M and Lopez-Molina L</w:t>
      </w:r>
      <w:r w:rsidRPr="005E66E4">
        <w:rPr>
          <w:rFonts w:ascii="Times New Roman" w:eastAsia="Times New Roman" w:hAnsi="Times New Roman" w:cs="Times New Roman"/>
        </w:rPr>
        <w:t xml:space="preserve"> (2010)</w:t>
      </w:r>
      <w:r w:rsidR="008860D1" w:rsidRPr="005E66E4">
        <w:rPr>
          <w:rFonts w:ascii="Times New Roman" w:eastAsia="Times New Roman" w:hAnsi="Times New Roman" w:cs="Times New Roman"/>
        </w:rPr>
        <w:t xml:space="preserve"> A seed coat bedding assay shows that RGL2-dependent release of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 by the endosperm controls embryo growth in Arabidopsis dormant seeds. </w:t>
      </w:r>
      <w:proofErr w:type="gramStart"/>
      <w:r w:rsidR="008860D1" w:rsidRPr="005E66E4">
        <w:rPr>
          <w:rFonts w:ascii="Times New Roman" w:eastAsia="Times New Roman" w:hAnsi="Times New Roman" w:cs="Times New Roman"/>
        </w:rPr>
        <w:t>Proceedings of the National Academy of Sciences of the USA</w:t>
      </w:r>
      <w:r w:rsidRPr="005E66E4">
        <w:rPr>
          <w:rFonts w:ascii="Times New Roman" w:eastAsia="Times New Roman" w:hAnsi="Times New Roman" w:cs="Times New Roman"/>
        </w:rPr>
        <w:t xml:space="preserve"> </w:t>
      </w:r>
      <w:r w:rsidR="008860D1" w:rsidRPr="00352455">
        <w:rPr>
          <w:rFonts w:ascii="Times New Roman" w:hAnsi="Times New Roman"/>
          <w:b/>
        </w:rPr>
        <w:t>44</w:t>
      </w:r>
      <w:r w:rsidR="008860D1" w:rsidRPr="005E66E4">
        <w:rPr>
          <w:rFonts w:ascii="Times New Roman" w:eastAsia="Times New Roman" w:hAnsi="Times New Roman" w:cs="Times New Roman"/>
        </w:rPr>
        <w:t>, 19108</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19113.</w:t>
      </w:r>
      <w:proofErr w:type="gramEnd"/>
    </w:p>
    <w:p w14:paraId="6021C7D4" w14:textId="77777777" w:rsidR="00455A2B" w:rsidRPr="005E66E4" w:rsidRDefault="00455A2B">
      <w:pPr>
        <w:pStyle w:val="normal0"/>
        <w:spacing w:line="360" w:lineRule="auto"/>
        <w:rPr>
          <w:rFonts w:ascii="Times New Roman" w:eastAsia="Times New Roman" w:hAnsi="Times New Roman" w:cs="Times New Roman"/>
        </w:rPr>
      </w:pPr>
    </w:p>
    <w:p w14:paraId="0AFBED3B" w14:textId="0542E862" w:rsidR="00455A2B" w:rsidRPr="005E66E4" w:rsidRDefault="009F7AFC">
      <w:pPr>
        <w:pStyle w:val="normal0"/>
        <w:spacing w:line="360" w:lineRule="auto"/>
        <w:rPr>
          <w:rFonts w:ascii="Times New Roman" w:eastAsia="Times New Roman" w:hAnsi="Times New Roman" w:cs="Times New Roman"/>
        </w:rPr>
      </w:pPr>
      <w:r w:rsidRPr="00352455">
        <w:rPr>
          <w:rFonts w:ascii="Times New Roman" w:hAnsi="Times New Roman"/>
          <w:b/>
        </w:rPr>
        <w:t>Lee</w:t>
      </w:r>
      <w:r w:rsidRPr="005E66E4">
        <w:rPr>
          <w:rFonts w:ascii="Times New Roman" w:eastAsia="Times New Roman" w:hAnsi="Times New Roman" w:cs="Times New Roman"/>
          <w:b/>
        </w:rPr>
        <w:t xml:space="preserve"> KP, </w:t>
      </w:r>
      <w:proofErr w:type="spellStart"/>
      <w:r w:rsidRPr="005E66E4">
        <w:rPr>
          <w:rFonts w:ascii="Times New Roman" w:eastAsia="Times New Roman" w:hAnsi="Times New Roman" w:cs="Times New Roman"/>
          <w:b/>
        </w:rPr>
        <w:t>Piskurewicz</w:t>
      </w:r>
      <w:proofErr w:type="spellEnd"/>
      <w:r w:rsidRPr="005E66E4">
        <w:rPr>
          <w:rFonts w:ascii="Times New Roman" w:eastAsia="Times New Roman" w:hAnsi="Times New Roman" w:cs="Times New Roman"/>
          <w:b/>
        </w:rPr>
        <w:t xml:space="preserve"> U, </w:t>
      </w:r>
      <w:proofErr w:type="spellStart"/>
      <w:r w:rsidRPr="005E66E4">
        <w:rPr>
          <w:rFonts w:ascii="Times New Roman" w:eastAsia="Times New Roman" w:hAnsi="Times New Roman" w:cs="Times New Roman"/>
          <w:b/>
        </w:rPr>
        <w:t>Turečková</w:t>
      </w:r>
      <w:proofErr w:type="spellEnd"/>
      <w:r w:rsidRPr="005E66E4">
        <w:rPr>
          <w:rFonts w:ascii="Times New Roman" w:eastAsia="Times New Roman" w:hAnsi="Times New Roman" w:cs="Times New Roman"/>
          <w:b/>
        </w:rPr>
        <w:t xml:space="preserve"> V, Carat S, </w:t>
      </w:r>
      <w:proofErr w:type="spellStart"/>
      <w:r w:rsidRPr="005E66E4">
        <w:rPr>
          <w:rFonts w:ascii="Times New Roman" w:eastAsia="Times New Roman" w:hAnsi="Times New Roman" w:cs="Times New Roman"/>
          <w:b/>
        </w:rPr>
        <w:t>Chappuis</w:t>
      </w:r>
      <w:proofErr w:type="spellEnd"/>
      <w:r w:rsidRPr="005E66E4">
        <w:rPr>
          <w:rFonts w:ascii="Times New Roman" w:eastAsia="Times New Roman" w:hAnsi="Times New Roman" w:cs="Times New Roman"/>
          <w:b/>
        </w:rPr>
        <w:t xml:space="preserve"> R, </w:t>
      </w:r>
      <w:proofErr w:type="spellStart"/>
      <w:r w:rsidRPr="005E66E4">
        <w:rPr>
          <w:rFonts w:ascii="Times New Roman" w:eastAsia="Times New Roman" w:hAnsi="Times New Roman" w:cs="Times New Roman"/>
          <w:b/>
        </w:rPr>
        <w:t>Strnad</w:t>
      </w:r>
      <w:proofErr w:type="spellEnd"/>
      <w:r w:rsidRPr="005E66E4">
        <w:rPr>
          <w:rFonts w:ascii="Times New Roman" w:eastAsia="Times New Roman" w:hAnsi="Times New Roman" w:cs="Times New Roman"/>
          <w:b/>
        </w:rPr>
        <w:t xml:space="preserve"> M, </w:t>
      </w:r>
      <w:proofErr w:type="spellStart"/>
      <w:r w:rsidRPr="005E66E4">
        <w:rPr>
          <w:rFonts w:ascii="Times New Roman" w:eastAsia="Times New Roman" w:hAnsi="Times New Roman" w:cs="Times New Roman"/>
          <w:b/>
        </w:rPr>
        <w:t>Fankhauser</w:t>
      </w:r>
      <w:proofErr w:type="spellEnd"/>
      <w:r w:rsidRPr="005E66E4">
        <w:rPr>
          <w:rFonts w:ascii="Times New Roman" w:eastAsia="Times New Roman" w:hAnsi="Times New Roman" w:cs="Times New Roman"/>
          <w:b/>
        </w:rPr>
        <w:t xml:space="preserve"> C and Lopez-Molina L</w:t>
      </w:r>
      <w:r w:rsidRPr="005E66E4">
        <w:rPr>
          <w:rFonts w:ascii="Times New Roman" w:eastAsia="Times New Roman" w:hAnsi="Times New Roman" w:cs="Times New Roman"/>
        </w:rPr>
        <w:t xml:space="preserve"> (2012)</w:t>
      </w:r>
      <w:r w:rsidR="008860D1" w:rsidRPr="005E66E4">
        <w:rPr>
          <w:rFonts w:ascii="Times New Roman" w:eastAsia="Times New Roman" w:hAnsi="Times New Roman" w:cs="Times New Roman"/>
        </w:rPr>
        <w:t xml:space="preserve"> Spatially and genetically distinct control of seed germination by </w:t>
      </w:r>
      <w:proofErr w:type="spellStart"/>
      <w:r w:rsidR="008860D1" w:rsidRPr="005E66E4">
        <w:rPr>
          <w:rFonts w:ascii="Times New Roman" w:eastAsia="Times New Roman" w:hAnsi="Times New Roman" w:cs="Times New Roman"/>
        </w:rPr>
        <w:t>phytochromes</w:t>
      </w:r>
      <w:proofErr w:type="spellEnd"/>
      <w:r w:rsidR="008860D1" w:rsidRPr="005E66E4">
        <w:rPr>
          <w:rFonts w:ascii="Times New Roman" w:eastAsia="Times New Roman" w:hAnsi="Times New Roman" w:cs="Times New Roman"/>
        </w:rPr>
        <w:t xml:space="preserve"> A and B. Genes </w:t>
      </w:r>
      <w:r w:rsidR="00C6227F" w:rsidRPr="005E66E4">
        <w:rPr>
          <w:rFonts w:ascii="Times New Roman" w:eastAsia="Times New Roman" w:hAnsi="Times New Roman" w:cs="Times New Roman"/>
        </w:rPr>
        <w:t>&amp;</w:t>
      </w:r>
      <w:r w:rsidR="008860D1" w:rsidRPr="005E66E4">
        <w:rPr>
          <w:rFonts w:ascii="Times New Roman" w:eastAsia="Times New Roman" w:hAnsi="Times New Roman" w:cs="Times New Roman"/>
        </w:rPr>
        <w:t xml:space="preserve"> Development</w:t>
      </w:r>
      <w:r w:rsidR="00C6227F" w:rsidRPr="005E66E4">
        <w:rPr>
          <w:rFonts w:ascii="Times New Roman" w:eastAsia="Times New Roman" w:hAnsi="Times New Roman" w:cs="Times New Roman"/>
        </w:rPr>
        <w:t xml:space="preserve"> </w:t>
      </w:r>
      <w:r w:rsidR="00C6227F" w:rsidRPr="00352455">
        <w:rPr>
          <w:rFonts w:ascii="Times New Roman" w:hAnsi="Times New Roman"/>
          <w:b/>
        </w:rPr>
        <w:t>17</w:t>
      </w:r>
      <w:r w:rsidR="008860D1" w:rsidRPr="005E66E4">
        <w:rPr>
          <w:rFonts w:ascii="Times New Roman" w:eastAsia="Times New Roman" w:hAnsi="Times New Roman" w:cs="Times New Roman"/>
        </w:rPr>
        <w:t>, 1984</w:t>
      </w:r>
      <w:r w:rsidR="00C6227F" w:rsidRPr="005E66E4">
        <w:rPr>
          <w:rFonts w:ascii="Times New Roman" w:eastAsia="Times New Roman" w:hAnsi="Times New Roman" w:cs="Times New Roman"/>
        </w:rPr>
        <w:t>-</w:t>
      </w:r>
      <w:r w:rsidR="008860D1" w:rsidRPr="005E66E4">
        <w:rPr>
          <w:rFonts w:ascii="Times New Roman" w:eastAsia="Times New Roman" w:hAnsi="Times New Roman" w:cs="Times New Roman"/>
        </w:rPr>
        <w:t>1996.</w:t>
      </w:r>
    </w:p>
    <w:p w14:paraId="7DC8A268" w14:textId="77777777" w:rsidR="00455A2B" w:rsidRPr="005E66E4" w:rsidRDefault="00455A2B">
      <w:pPr>
        <w:pStyle w:val="normal0"/>
        <w:spacing w:line="360" w:lineRule="auto"/>
        <w:rPr>
          <w:rFonts w:ascii="Times New Roman" w:eastAsia="Times New Roman" w:hAnsi="Times New Roman" w:cs="Times New Roman"/>
        </w:rPr>
      </w:pPr>
    </w:p>
    <w:p w14:paraId="150B75E8" w14:textId="44B56CCC" w:rsidR="00455A2B" w:rsidRPr="005E66E4" w:rsidRDefault="009F7AFC">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Linkies</w:t>
      </w:r>
      <w:proofErr w:type="spellEnd"/>
      <w:r w:rsidRPr="00352455">
        <w:rPr>
          <w:rFonts w:ascii="Times New Roman" w:hAnsi="Times New Roman"/>
          <w:b/>
        </w:rPr>
        <w:t xml:space="preserve"> A</w:t>
      </w:r>
      <w:r w:rsidRPr="005E66E4">
        <w:rPr>
          <w:rFonts w:ascii="Times New Roman" w:eastAsia="Times New Roman" w:hAnsi="Times New Roman" w:cs="Times New Roman"/>
          <w:b/>
        </w:rPr>
        <w:t xml:space="preserve">, Müller K, Morris K, </w:t>
      </w:r>
      <w:proofErr w:type="spellStart"/>
      <w:r w:rsidRPr="005E66E4">
        <w:rPr>
          <w:rFonts w:ascii="Times New Roman" w:eastAsia="Times New Roman" w:hAnsi="Times New Roman" w:cs="Times New Roman"/>
          <w:b/>
        </w:rPr>
        <w:t>Turecková</w:t>
      </w:r>
      <w:proofErr w:type="spellEnd"/>
      <w:r w:rsidRPr="005E66E4">
        <w:rPr>
          <w:rFonts w:ascii="Times New Roman" w:eastAsia="Times New Roman" w:hAnsi="Times New Roman" w:cs="Times New Roman"/>
          <w:b/>
        </w:rPr>
        <w:t xml:space="preserve"> V, </w:t>
      </w:r>
      <w:proofErr w:type="spellStart"/>
      <w:r w:rsidRPr="005E66E4">
        <w:rPr>
          <w:rFonts w:ascii="Times New Roman" w:eastAsia="Times New Roman" w:hAnsi="Times New Roman" w:cs="Times New Roman"/>
          <w:b/>
        </w:rPr>
        <w:t>Wenk</w:t>
      </w:r>
      <w:proofErr w:type="spellEnd"/>
      <w:r w:rsidRPr="005E66E4">
        <w:rPr>
          <w:rFonts w:ascii="Times New Roman" w:eastAsia="Times New Roman" w:hAnsi="Times New Roman" w:cs="Times New Roman"/>
          <w:b/>
        </w:rPr>
        <w:t xml:space="preserve"> M, Cadman CS, </w:t>
      </w:r>
      <w:proofErr w:type="spellStart"/>
      <w:r w:rsidRPr="005E66E4">
        <w:rPr>
          <w:rFonts w:ascii="Times New Roman" w:eastAsia="Times New Roman" w:hAnsi="Times New Roman" w:cs="Times New Roman"/>
          <w:b/>
        </w:rPr>
        <w:t>Corbineau</w:t>
      </w:r>
      <w:proofErr w:type="spellEnd"/>
      <w:r w:rsidRPr="005E66E4">
        <w:rPr>
          <w:rFonts w:ascii="Times New Roman" w:eastAsia="Times New Roman" w:hAnsi="Times New Roman" w:cs="Times New Roman"/>
          <w:b/>
        </w:rPr>
        <w:t xml:space="preserve"> F, </w:t>
      </w:r>
      <w:proofErr w:type="spellStart"/>
      <w:r w:rsidRPr="005E66E4">
        <w:rPr>
          <w:rFonts w:ascii="Times New Roman" w:eastAsia="Times New Roman" w:hAnsi="Times New Roman" w:cs="Times New Roman"/>
          <w:b/>
        </w:rPr>
        <w:t>Strnad</w:t>
      </w:r>
      <w:proofErr w:type="spellEnd"/>
      <w:r w:rsidRPr="005E66E4">
        <w:rPr>
          <w:rFonts w:ascii="Times New Roman" w:eastAsia="Times New Roman" w:hAnsi="Times New Roman" w:cs="Times New Roman"/>
          <w:b/>
        </w:rPr>
        <w:t xml:space="preserve"> M, Lynn JR, Finch-Savage WE and </w:t>
      </w:r>
      <w:proofErr w:type="spellStart"/>
      <w:r w:rsidRPr="005E66E4">
        <w:rPr>
          <w:rFonts w:ascii="Times New Roman" w:eastAsia="Times New Roman" w:hAnsi="Times New Roman" w:cs="Times New Roman"/>
          <w:b/>
        </w:rPr>
        <w:t>Leubner</w:t>
      </w:r>
      <w:proofErr w:type="spellEnd"/>
      <w:r w:rsidRPr="005E66E4">
        <w:rPr>
          <w:rFonts w:ascii="Times New Roman" w:eastAsia="Times New Roman" w:hAnsi="Times New Roman" w:cs="Times New Roman"/>
          <w:b/>
        </w:rPr>
        <w:t>-Metzger G</w:t>
      </w:r>
      <w:r w:rsidRPr="005E66E4">
        <w:rPr>
          <w:rFonts w:ascii="Times New Roman" w:eastAsia="Times New Roman" w:hAnsi="Times New Roman" w:cs="Times New Roman"/>
        </w:rPr>
        <w:t xml:space="preserve"> (2009)</w:t>
      </w:r>
      <w:r w:rsidR="008860D1" w:rsidRPr="005E66E4">
        <w:rPr>
          <w:rFonts w:ascii="Times New Roman" w:eastAsia="Times New Roman" w:hAnsi="Times New Roman" w:cs="Times New Roman"/>
        </w:rPr>
        <w:t xml:space="preserve"> Ethylene interacts with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 to regulate endosperm rupture during germination: a comparative approach using </w:t>
      </w:r>
      <w:proofErr w:type="spellStart"/>
      <w:r w:rsidR="008860D1" w:rsidRPr="005E66E4">
        <w:rPr>
          <w:rFonts w:ascii="Times New Roman" w:eastAsia="Times New Roman" w:hAnsi="Times New Roman" w:cs="Times New Roman"/>
        </w:rPr>
        <w:t>Lepidium</w:t>
      </w:r>
      <w:proofErr w:type="spellEnd"/>
      <w:r w:rsidR="008860D1" w:rsidRPr="005E66E4">
        <w:rPr>
          <w:rFonts w:ascii="Times New Roman" w:eastAsia="Times New Roman" w:hAnsi="Times New Roman" w:cs="Times New Roman"/>
        </w:rPr>
        <w:t xml:space="preserve"> </w:t>
      </w:r>
      <w:proofErr w:type="spellStart"/>
      <w:r w:rsidR="008860D1" w:rsidRPr="005E66E4">
        <w:rPr>
          <w:rFonts w:ascii="Times New Roman" w:eastAsia="Times New Roman" w:hAnsi="Times New Roman" w:cs="Times New Roman"/>
        </w:rPr>
        <w:t>sativum</w:t>
      </w:r>
      <w:proofErr w:type="spellEnd"/>
      <w:r w:rsidR="008860D1" w:rsidRPr="005E66E4">
        <w:rPr>
          <w:rFonts w:ascii="Times New Roman" w:eastAsia="Times New Roman" w:hAnsi="Times New Roman" w:cs="Times New Roman"/>
        </w:rPr>
        <w:t xml:space="preserve"> and </w:t>
      </w:r>
      <w:r w:rsidR="008860D1" w:rsidRPr="005E66E4">
        <w:rPr>
          <w:rFonts w:ascii="Times New Roman" w:eastAsia="Times New Roman" w:hAnsi="Times New Roman" w:cs="Times New Roman"/>
          <w:i/>
        </w:rPr>
        <w:t>Arabidopsis thaliana</w:t>
      </w:r>
      <w:r w:rsidR="008860D1" w:rsidRPr="005E66E4">
        <w:rPr>
          <w:rFonts w:ascii="Times New Roman" w:eastAsia="Times New Roman" w:hAnsi="Times New Roman" w:cs="Times New Roman"/>
        </w:rPr>
        <w:t xml:space="preserve">. </w:t>
      </w:r>
      <w:proofErr w:type="gramStart"/>
      <w:r w:rsidR="008860D1" w:rsidRPr="005E66E4">
        <w:rPr>
          <w:rFonts w:ascii="Times New Roman" w:eastAsia="Times New Roman" w:hAnsi="Times New Roman" w:cs="Times New Roman"/>
        </w:rPr>
        <w:t>The Plant Cell</w:t>
      </w:r>
      <w:r w:rsidRPr="005E66E4">
        <w:rPr>
          <w:rFonts w:ascii="Times New Roman" w:eastAsia="Times New Roman" w:hAnsi="Times New Roman" w:cs="Times New Roman"/>
        </w:rPr>
        <w:t xml:space="preserve"> </w:t>
      </w:r>
      <w:r w:rsidRPr="00352455">
        <w:rPr>
          <w:rFonts w:ascii="Times New Roman" w:hAnsi="Times New Roman"/>
          <w:b/>
        </w:rPr>
        <w:t>2</w:t>
      </w:r>
      <w:r w:rsidR="003D549C" w:rsidRPr="00352455">
        <w:rPr>
          <w:rFonts w:ascii="Times New Roman" w:hAnsi="Times New Roman"/>
          <w:b/>
        </w:rPr>
        <w:t>1</w:t>
      </w:r>
      <w:r w:rsidR="008860D1" w:rsidRPr="005E66E4">
        <w:rPr>
          <w:rFonts w:ascii="Times New Roman" w:eastAsia="Times New Roman" w:hAnsi="Times New Roman" w:cs="Times New Roman"/>
        </w:rPr>
        <w:t>, 3803</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3822.</w:t>
      </w:r>
      <w:proofErr w:type="gramEnd"/>
    </w:p>
    <w:p w14:paraId="73B6FE26" w14:textId="77777777" w:rsidR="00455A2B" w:rsidRPr="005E66E4" w:rsidRDefault="00455A2B">
      <w:pPr>
        <w:pStyle w:val="normal0"/>
        <w:spacing w:line="360" w:lineRule="auto"/>
        <w:rPr>
          <w:rFonts w:ascii="Times New Roman" w:eastAsia="Times New Roman" w:hAnsi="Times New Roman" w:cs="Times New Roman"/>
        </w:rPr>
      </w:pPr>
    </w:p>
    <w:p w14:paraId="4E40F2D6" w14:textId="33D0CE2D" w:rsidR="00455A2B" w:rsidRPr="005E66E4" w:rsidRDefault="00CB1698">
      <w:pPr>
        <w:pStyle w:val="normal0"/>
        <w:spacing w:line="360" w:lineRule="auto"/>
        <w:rPr>
          <w:rFonts w:ascii="Times New Roman" w:eastAsia="Times New Roman" w:hAnsi="Times New Roman" w:cs="Times New Roman"/>
        </w:rPr>
      </w:pPr>
      <w:r w:rsidRPr="00352455">
        <w:rPr>
          <w:rFonts w:ascii="Times New Roman" w:hAnsi="Times New Roman"/>
          <w:b/>
        </w:rPr>
        <w:t>Liu</w:t>
      </w:r>
      <w:r w:rsidRPr="005E66E4">
        <w:rPr>
          <w:rFonts w:ascii="Times New Roman" w:eastAsia="Times New Roman" w:hAnsi="Times New Roman" w:cs="Times New Roman"/>
          <w:b/>
        </w:rPr>
        <w:t xml:space="preserve"> PP,</w:t>
      </w:r>
      <w:r w:rsidRPr="00352455">
        <w:rPr>
          <w:rFonts w:ascii="Times New Roman" w:hAnsi="Times New Roman"/>
          <w:b/>
        </w:rPr>
        <w:t xml:space="preserve"> </w:t>
      </w:r>
      <w:proofErr w:type="spellStart"/>
      <w:r w:rsidRPr="00352455">
        <w:rPr>
          <w:rFonts w:ascii="Times New Roman" w:hAnsi="Times New Roman"/>
          <w:b/>
        </w:rPr>
        <w:t>Koizuka</w:t>
      </w:r>
      <w:proofErr w:type="spellEnd"/>
      <w:r w:rsidRPr="00352455">
        <w:rPr>
          <w:rFonts w:ascii="Times New Roman" w:hAnsi="Times New Roman"/>
          <w:b/>
        </w:rPr>
        <w:t xml:space="preserve"> N</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Homrichhausen</w:t>
      </w:r>
      <w:proofErr w:type="spellEnd"/>
      <w:r w:rsidRPr="005E66E4">
        <w:rPr>
          <w:rFonts w:ascii="Times New Roman" w:eastAsia="Times New Roman" w:hAnsi="Times New Roman" w:cs="Times New Roman"/>
          <w:b/>
        </w:rPr>
        <w:t xml:space="preserve"> TM,</w:t>
      </w:r>
      <w:r w:rsidRPr="00352455">
        <w:rPr>
          <w:rFonts w:ascii="Times New Roman" w:hAnsi="Times New Roman"/>
          <w:b/>
        </w:rPr>
        <w:t xml:space="preserve"> Hewitt</w:t>
      </w:r>
      <w:r w:rsidRPr="005E66E4">
        <w:rPr>
          <w:rFonts w:ascii="Times New Roman" w:eastAsia="Times New Roman" w:hAnsi="Times New Roman" w:cs="Times New Roman"/>
          <w:b/>
        </w:rPr>
        <w:t xml:space="preserve"> JR,</w:t>
      </w:r>
      <w:r w:rsidRPr="00352455">
        <w:rPr>
          <w:rFonts w:ascii="Times New Roman" w:hAnsi="Times New Roman"/>
          <w:b/>
        </w:rPr>
        <w:t xml:space="preserve"> Martin</w:t>
      </w:r>
      <w:r w:rsidRPr="005E66E4">
        <w:rPr>
          <w:rFonts w:ascii="Times New Roman" w:eastAsia="Times New Roman" w:hAnsi="Times New Roman" w:cs="Times New Roman"/>
          <w:b/>
        </w:rPr>
        <w:t xml:space="preserve"> RC</w:t>
      </w:r>
      <w:r w:rsidRPr="00352455">
        <w:rPr>
          <w:rFonts w:ascii="Times New Roman" w:hAnsi="Times New Roman"/>
          <w:b/>
        </w:rPr>
        <w:t xml:space="preserve"> and </w:t>
      </w:r>
      <w:proofErr w:type="spellStart"/>
      <w:r w:rsidRPr="00352455">
        <w:rPr>
          <w:rFonts w:ascii="Times New Roman" w:hAnsi="Times New Roman"/>
          <w:b/>
        </w:rPr>
        <w:t>Nonogaki</w:t>
      </w:r>
      <w:proofErr w:type="spellEnd"/>
      <w:r w:rsidRPr="00352455">
        <w:rPr>
          <w:rFonts w:ascii="Times New Roman" w:hAnsi="Times New Roman"/>
          <w:b/>
        </w:rPr>
        <w:t xml:space="preserve"> H </w:t>
      </w:r>
      <w:r w:rsidRPr="005E66E4">
        <w:rPr>
          <w:rFonts w:ascii="Times New Roman" w:eastAsia="Times New Roman" w:hAnsi="Times New Roman" w:cs="Times New Roman"/>
        </w:rPr>
        <w:t>(2005)</w:t>
      </w:r>
      <w:r w:rsidR="008860D1" w:rsidRPr="005E66E4">
        <w:rPr>
          <w:rFonts w:ascii="Times New Roman" w:eastAsia="Times New Roman" w:hAnsi="Times New Roman" w:cs="Times New Roman"/>
        </w:rPr>
        <w:t xml:space="preserve"> Large-scale screening of Arabidopsis enhancer-trap lines for seed germination-associated genes. </w:t>
      </w:r>
      <w:proofErr w:type="gramStart"/>
      <w:r w:rsidR="008860D1" w:rsidRPr="005E66E4">
        <w:rPr>
          <w:rFonts w:ascii="Times New Roman" w:eastAsia="Times New Roman" w:hAnsi="Times New Roman" w:cs="Times New Roman"/>
        </w:rPr>
        <w:t>Plant J</w:t>
      </w:r>
      <w:r w:rsidRPr="005E66E4">
        <w:rPr>
          <w:rFonts w:ascii="Times New Roman" w:eastAsia="Times New Roman" w:hAnsi="Times New Roman" w:cs="Times New Roman"/>
        </w:rPr>
        <w:t>ournal</w:t>
      </w:r>
      <w:r w:rsidR="008860D1" w:rsidRPr="005E66E4">
        <w:rPr>
          <w:rFonts w:ascii="Times New Roman" w:eastAsia="Times New Roman" w:hAnsi="Times New Roman" w:cs="Times New Roman"/>
        </w:rPr>
        <w:t xml:space="preserve"> </w:t>
      </w:r>
      <w:r w:rsidR="008860D1" w:rsidRPr="00352455">
        <w:rPr>
          <w:rFonts w:ascii="Times New Roman" w:hAnsi="Times New Roman"/>
          <w:b/>
        </w:rPr>
        <w:t>41</w:t>
      </w:r>
      <w:r w:rsidR="008860D1" w:rsidRPr="005E66E4">
        <w:rPr>
          <w:rFonts w:ascii="Times New Roman" w:eastAsia="Times New Roman" w:hAnsi="Times New Roman" w:cs="Times New Roman"/>
        </w:rPr>
        <w:t>, 936</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944.</w:t>
      </w:r>
      <w:proofErr w:type="gramEnd"/>
    </w:p>
    <w:p w14:paraId="2CB0DF79" w14:textId="77777777" w:rsidR="00455A2B" w:rsidRPr="005E66E4" w:rsidRDefault="00455A2B">
      <w:pPr>
        <w:pStyle w:val="normal0"/>
        <w:spacing w:line="360" w:lineRule="auto"/>
        <w:rPr>
          <w:rFonts w:ascii="Times New Roman" w:eastAsia="Times New Roman" w:hAnsi="Times New Roman" w:cs="Times New Roman"/>
        </w:rPr>
      </w:pPr>
    </w:p>
    <w:p w14:paraId="1879F5BC" w14:textId="1B8D09B3" w:rsidR="00455A2B" w:rsidRPr="005E66E4" w:rsidRDefault="00E66D2D">
      <w:pPr>
        <w:pStyle w:val="normal0"/>
        <w:spacing w:line="360" w:lineRule="auto"/>
        <w:rPr>
          <w:rFonts w:ascii="Times New Roman" w:eastAsia="Times New Roman" w:hAnsi="Times New Roman" w:cs="Times New Roman"/>
        </w:rPr>
      </w:pPr>
      <w:r w:rsidRPr="00352455">
        <w:rPr>
          <w:rFonts w:ascii="Times New Roman" w:hAnsi="Times New Roman"/>
          <w:b/>
        </w:rPr>
        <w:t>Lopez-Molina L</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Mongrand</w:t>
      </w:r>
      <w:proofErr w:type="spellEnd"/>
      <w:r w:rsidRPr="00352455">
        <w:rPr>
          <w:rFonts w:ascii="Times New Roman" w:hAnsi="Times New Roman"/>
          <w:b/>
        </w:rPr>
        <w:t xml:space="preserve"> S and Chua</w:t>
      </w:r>
      <w:r w:rsidRPr="005E66E4">
        <w:rPr>
          <w:rFonts w:ascii="Times New Roman" w:eastAsia="Times New Roman" w:hAnsi="Times New Roman" w:cs="Times New Roman"/>
          <w:b/>
        </w:rPr>
        <w:t xml:space="preserve"> NH</w:t>
      </w:r>
      <w:r w:rsidRPr="005E66E4">
        <w:rPr>
          <w:rFonts w:ascii="Times New Roman" w:eastAsia="Times New Roman" w:hAnsi="Times New Roman" w:cs="Times New Roman"/>
        </w:rPr>
        <w:t xml:space="preserve"> (2001)</w:t>
      </w:r>
      <w:r w:rsidR="008860D1" w:rsidRPr="005E66E4">
        <w:rPr>
          <w:rFonts w:ascii="Times New Roman" w:eastAsia="Times New Roman" w:hAnsi="Times New Roman" w:cs="Times New Roman"/>
        </w:rPr>
        <w:t xml:space="preserve"> A </w:t>
      </w:r>
      <w:proofErr w:type="spellStart"/>
      <w:r w:rsidR="008860D1" w:rsidRPr="005E66E4">
        <w:rPr>
          <w:rFonts w:ascii="Times New Roman" w:eastAsia="Times New Roman" w:hAnsi="Times New Roman" w:cs="Times New Roman"/>
        </w:rPr>
        <w:t>postgermination</w:t>
      </w:r>
      <w:proofErr w:type="spellEnd"/>
      <w:r w:rsidR="008860D1" w:rsidRPr="005E66E4">
        <w:rPr>
          <w:rFonts w:ascii="Times New Roman" w:eastAsia="Times New Roman" w:hAnsi="Times New Roman" w:cs="Times New Roman"/>
        </w:rPr>
        <w:t xml:space="preserve"> developmental arrest checkpoint is mediated by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 and requires the ABI5 transcription factor in Arabidopsis. </w:t>
      </w:r>
      <w:proofErr w:type="gramStart"/>
      <w:r w:rsidR="008860D1" w:rsidRPr="005E66E4">
        <w:rPr>
          <w:rFonts w:ascii="Times New Roman" w:eastAsia="Times New Roman" w:hAnsi="Times New Roman" w:cs="Times New Roman"/>
        </w:rPr>
        <w:t>Proceedings of the National Academy of Sciences of the USA</w:t>
      </w:r>
      <w:r w:rsidRPr="005E66E4">
        <w:rPr>
          <w:rFonts w:ascii="Times New Roman" w:eastAsia="Times New Roman" w:hAnsi="Times New Roman" w:cs="Times New Roman"/>
        </w:rPr>
        <w:t xml:space="preserve"> </w:t>
      </w:r>
      <w:r w:rsidR="003D549C" w:rsidRPr="00352455">
        <w:rPr>
          <w:rFonts w:ascii="Times New Roman" w:hAnsi="Times New Roman"/>
          <w:b/>
        </w:rPr>
        <w:t>98</w:t>
      </w:r>
      <w:r w:rsidR="008860D1" w:rsidRPr="005E66E4">
        <w:rPr>
          <w:rFonts w:ascii="Times New Roman" w:eastAsia="Times New Roman" w:hAnsi="Times New Roman" w:cs="Times New Roman"/>
        </w:rPr>
        <w:t>, 4782</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4787.</w:t>
      </w:r>
      <w:proofErr w:type="gramEnd"/>
    </w:p>
    <w:p w14:paraId="19D4D96F" w14:textId="77777777" w:rsidR="00455A2B" w:rsidRPr="005E66E4" w:rsidRDefault="00455A2B">
      <w:pPr>
        <w:pStyle w:val="normal0"/>
        <w:spacing w:line="360" w:lineRule="auto"/>
        <w:rPr>
          <w:rFonts w:ascii="Times New Roman" w:eastAsia="Times New Roman" w:hAnsi="Times New Roman" w:cs="Times New Roman"/>
        </w:rPr>
      </w:pPr>
    </w:p>
    <w:p w14:paraId="15A62A47" w14:textId="042A9746" w:rsidR="00455A2B" w:rsidRPr="005E66E4" w:rsidRDefault="00E66D2D">
      <w:pPr>
        <w:pStyle w:val="normal0"/>
        <w:spacing w:line="360" w:lineRule="auto"/>
        <w:rPr>
          <w:rFonts w:ascii="Times New Roman" w:eastAsia="Times New Roman" w:hAnsi="Times New Roman" w:cs="Times New Roman"/>
        </w:rPr>
      </w:pPr>
      <w:r w:rsidRPr="00352455">
        <w:rPr>
          <w:rFonts w:ascii="Times New Roman" w:hAnsi="Times New Roman"/>
          <w:b/>
        </w:rPr>
        <w:t>Lopez-Molina L</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Mongrand</w:t>
      </w:r>
      <w:proofErr w:type="spellEnd"/>
      <w:r w:rsidRPr="00352455">
        <w:rPr>
          <w:rFonts w:ascii="Times New Roman" w:hAnsi="Times New Roman"/>
          <w:b/>
        </w:rPr>
        <w:t xml:space="preserve"> S</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McLachlin</w:t>
      </w:r>
      <w:proofErr w:type="spellEnd"/>
      <w:r w:rsidRPr="005E66E4">
        <w:rPr>
          <w:rFonts w:ascii="Times New Roman" w:eastAsia="Times New Roman" w:hAnsi="Times New Roman" w:cs="Times New Roman"/>
          <w:b/>
        </w:rPr>
        <w:t xml:space="preserve"> DT,</w:t>
      </w:r>
      <w:r w:rsidRPr="00352455">
        <w:rPr>
          <w:rFonts w:ascii="Times New Roman" w:hAnsi="Times New Roman"/>
          <w:b/>
        </w:rPr>
        <w:t xml:space="preserve"> </w:t>
      </w:r>
      <w:proofErr w:type="spellStart"/>
      <w:r w:rsidRPr="00352455">
        <w:rPr>
          <w:rFonts w:ascii="Times New Roman" w:hAnsi="Times New Roman"/>
          <w:b/>
        </w:rPr>
        <w:t>Chait</w:t>
      </w:r>
      <w:proofErr w:type="spellEnd"/>
      <w:r w:rsidRPr="005E66E4">
        <w:rPr>
          <w:rFonts w:ascii="Times New Roman" w:eastAsia="Times New Roman" w:hAnsi="Times New Roman" w:cs="Times New Roman"/>
          <w:b/>
        </w:rPr>
        <w:t xml:space="preserve"> BT</w:t>
      </w:r>
      <w:r w:rsidRPr="00352455">
        <w:rPr>
          <w:rFonts w:ascii="Times New Roman" w:hAnsi="Times New Roman"/>
          <w:b/>
        </w:rPr>
        <w:t xml:space="preserve"> and Chua</w:t>
      </w:r>
      <w:r w:rsidRPr="005E66E4">
        <w:rPr>
          <w:rFonts w:ascii="Times New Roman" w:eastAsia="Times New Roman" w:hAnsi="Times New Roman" w:cs="Times New Roman"/>
          <w:b/>
        </w:rPr>
        <w:t xml:space="preserve"> NH</w:t>
      </w:r>
      <w:r w:rsidRPr="005E66E4">
        <w:rPr>
          <w:rFonts w:ascii="Times New Roman" w:eastAsia="Times New Roman" w:hAnsi="Times New Roman" w:cs="Times New Roman"/>
        </w:rPr>
        <w:t xml:space="preserve"> (2002)</w:t>
      </w:r>
      <w:r w:rsidR="008860D1" w:rsidRPr="005E66E4">
        <w:rPr>
          <w:rFonts w:ascii="Times New Roman" w:eastAsia="Times New Roman" w:hAnsi="Times New Roman" w:cs="Times New Roman"/>
        </w:rPr>
        <w:t xml:space="preserve"> ABI5 acts downstream of ABI3 to execute an ABA dependent growth arrest during germination. </w:t>
      </w:r>
      <w:proofErr w:type="gramStart"/>
      <w:r w:rsidR="008860D1" w:rsidRPr="005E66E4">
        <w:rPr>
          <w:rFonts w:ascii="Times New Roman" w:eastAsia="Times New Roman" w:hAnsi="Times New Roman" w:cs="Times New Roman"/>
        </w:rPr>
        <w:t>The Plant Journal</w:t>
      </w:r>
      <w:r w:rsidRPr="005E66E4">
        <w:rPr>
          <w:rFonts w:ascii="Times New Roman" w:eastAsia="Times New Roman" w:hAnsi="Times New Roman" w:cs="Times New Roman"/>
        </w:rPr>
        <w:t xml:space="preserve"> </w:t>
      </w:r>
      <w:r w:rsidRPr="00352455">
        <w:rPr>
          <w:rFonts w:ascii="Times New Roman" w:hAnsi="Times New Roman"/>
          <w:b/>
        </w:rPr>
        <w:t>3</w:t>
      </w:r>
      <w:r w:rsidR="00C80BA4" w:rsidRPr="00352455">
        <w:rPr>
          <w:rFonts w:ascii="Times New Roman" w:hAnsi="Times New Roman"/>
          <w:b/>
        </w:rPr>
        <w:t>2</w:t>
      </w:r>
      <w:r w:rsidR="008860D1" w:rsidRPr="005E66E4">
        <w:rPr>
          <w:rFonts w:ascii="Times New Roman" w:eastAsia="Times New Roman" w:hAnsi="Times New Roman" w:cs="Times New Roman"/>
        </w:rPr>
        <w:t>, 317</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328.</w:t>
      </w:r>
      <w:proofErr w:type="gramEnd"/>
    </w:p>
    <w:p w14:paraId="22B0AD0D" w14:textId="77777777" w:rsidR="00455A2B" w:rsidRPr="005E66E4" w:rsidRDefault="00455A2B">
      <w:pPr>
        <w:pStyle w:val="normal0"/>
        <w:spacing w:line="360" w:lineRule="auto"/>
        <w:rPr>
          <w:rFonts w:ascii="Times New Roman" w:eastAsia="Times New Roman" w:hAnsi="Times New Roman" w:cs="Times New Roman"/>
        </w:rPr>
      </w:pPr>
    </w:p>
    <w:p w14:paraId="6EEB9B98" w14:textId="77FE4F8C" w:rsidR="00455A2B" w:rsidRPr="005E66E4" w:rsidRDefault="00362049">
      <w:pPr>
        <w:pStyle w:val="normal0"/>
        <w:spacing w:line="360" w:lineRule="auto"/>
        <w:rPr>
          <w:rFonts w:ascii="Times New Roman" w:eastAsia="Times New Roman" w:hAnsi="Times New Roman" w:cs="Times New Roman"/>
        </w:rPr>
      </w:pPr>
      <w:proofErr w:type="spellStart"/>
      <w:proofErr w:type="gramStart"/>
      <w:r w:rsidRPr="00352455">
        <w:rPr>
          <w:rFonts w:ascii="Times New Roman" w:hAnsi="Times New Roman"/>
          <w:b/>
        </w:rPr>
        <w:t>Luckwill</w:t>
      </w:r>
      <w:proofErr w:type="spellEnd"/>
      <w:r w:rsidRPr="005E66E4">
        <w:rPr>
          <w:rFonts w:ascii="Times New Roman" w:eastAsia="Times New Roman" w:hAnsi="Times New Roman" w:cs="Times New Roman"/>
          <w:b/>
        </w:rPr>
        <w:t xml:space="preserve"> LC</w:t>
      </w:r>
      <w:r w:rsidRPr="005E66E4">
        <w:rPr>
          <w:rFonts w:ascii="Times New Roman" w:eastAsia="Times New Roman" w:hAnsi="Times New Roman" w:cs="Times New Roman"/>
        </w:rPr>
        <w:t xml:space="preserve"> (1952)</w:t>
      </w:r>
      <w:r w:rsidR="008860D1" w:rsidRPr="005E66E4">
        <w:rPr>
          <w:rFonts w:ascii="Times New Roman" w:eastAsia="Times New Roman" w:hAnsi="Times New Roman" w:cs="Times New Roman"/>
        </w:rPr>
        <w:t xml:space="preserve"> Growth-inhibiting and growth-promoting substances in relation to the dormancy and after-ripening of apple seeds.</w:t>
      </w:r>
      <w:proofErr w:type="gramEnd"/>
      <w:r w:rsidR="008860D1" w:rsidRPr="005E66E4">
        <w:rPr>
          <w:rFonts w:ascii="Times New Roman" w:eastAsia="Times New Roman" w:hAnsi="Times New Roman" w:cs="Times New Roman"/>
        </w:rPr>
        <w:t xml:space="preserve"> </w:t>
      </w:r>
      <w:proofErr w:type="gramStart"/>
      <w:r w:rsidR="008860D1" w:rsidRPr="005E66E4">
        <w:rPr>
          <w:rFonts w:ascii="Times New Roman" w:eastAsia="Times New Roman" w:hAnsi="Times New Roman" w:cs="Times New Roman"/>
        </w:rPr>
        <w:t>Journal of Horticultural Science</w:t>
      </w:r>
      <w:r w:rsidRPr="005E66E4">
        <w:rPr>
          <w:rFonts w:ascii="Times New Roman" w:eastAsia="Times New Roman" w:hAnsi="Times New Roman" w:cs="Times New Roman"/>
        </w:rPr>
        <w:t xml:space="preserve"> </w:t>
      </w:r>
      <w:r w:rsidRPr="00352455">
        <w:rPr>
          <w:rFonts w:ascii="Times New Roman" w:hAnsi="Times New Roman"/>
          <w:b/>
        </w:rPr>
        <w:t>1</w:t>
      </w:r>
      <w:r w:rsidR="008860D1" w:rsidRPr="005E66E4">
        <w:rPr>
          <w:rFonts w:ascii="Times New Roman" w:eastAsia="Times New Roman" w:hAnsi="Times New Roman" w:cs="Times New Roman"/>
        </w:rPr>
        <w:t>, 53</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67.</w:t>
      </w:r>
      <w:proofErr w:type="gramEnd"/>
    </w:p>
    <w:p w14:paraId="192D2C51" w14:textId="77777777" w:rsidR="00455A2B" w:rsidRPr="00352455" w:rsidRDefault="00455A2B">
      <w:pPr>
        <w:pStyle w:val="normal0"/>
        <w:spacing w:line="360" w:lineRule="auto"/>
        <w:rPr>
          <w:rFonts w:ascii="Times New Roman" w:hAnsi="Times New Roman"/>
          <w:color w:val="000000" w:themeColor="text1"/>
        </w:rPr>
      </w:pPr>
    </w:p>
    <w:p w14:paraId="7509EF12" w14:textId="33F15C2B" w:rsidR="00455A2B" w:rsidRPr="00352455" w:rsidRDefault="00362049">
      <w:pPr>
        <w:pStyle w:val="normal0"/>
        <w:spacing w:line="360" w:lineRule="auto"/>
        <w:rPr>
          <w:rFonts w:ascii="Times New Roman" w:hAnsi="Times New Roman"/>
          <w:color w:val="000000" w:themeColor="text1"/>
        </w:rPr>
      </w:pPr>
      <w:proofErr w:type="spellStart"/>
      <w:r w:rsidRPr="00352455">
        <w:rPr>
          <w:rFonts w:ascii="Times New Roman" w:hAnsi="Times New Roman"/>
          <w:b/>
          <w:color w:val="000000" w:themeColor="text1"/>
        </w:rPr>
        <w:t>MacGregor</w:t>
      </w:r>
      <w:proofErr w:type="spellEnd"/>
      <w:r w:rsidRPr="005E66E4">
        <w:rPr>
          <w:rFonts w:ascii="Times New Roman" w:eastAsia="Times New Roman" w:hAnsi="Times New Roman" w:cs="Times New Roman"/>
          <w:b/>
          <w:color w:val="000000" w:themeColor="text1"/>
        </w:rPr>
        <w:t xml:space="preserve"> DR,</w:t>
      </w:r>
      <w:r w:rsidRPr="00352455">
        <w:rPr>
          <w:rFonts w:ascii="Times New Roman" w:hAnsi="Times New Roman"/>
          <w:b/>
          <w:color w:val="000000" w:themeColor="text1"/>
        </w:rPr>
        <w:t xml:space="preserve"> Kendall</w:t>
      </w:r>
      <w:r w:rsidRPr="005E66E4">
        <w:rPr>
          <w:rFonts w:ascii="Times New Roman" w:eastAsia="Times New Roman" w:hAnsi="Times New Roman" w:cs="Times New Roman"/>
          <w:b/>
          <w:color w:val="000000" w:themeColor="text1"/>
        </w:rPr>
        <w:t xml:space="preserve"> SL,</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Florance</w:t>
      </w:r>
      <w:proofErr w:type="spellEnd"/>
      <w:r w:rsidRPr="00352455">
        <w:rPr>
          <w:rFonts w:ascii="Times New Roman" w:hAnsi="Times New Roman"/>
          <w:b/>
          <w:color w:val="000000" w:themeColor="text1"/>
        </w:rPr>
        <w:t xml:space="preserve"> H</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Fedi</w:t>
      </w:r>
      <w:proofErr w:type="spellEnd"/>
      <w:r w:rsidRPr="00352455">
        <w:rPr>
          <w:rFonts w:ascii="Times New Roman" w:hAnsi="Times New Roman"/>
          <w:b/>
          <w:color w:val="000000" w:themeColor="text1"/>
        </w:rPr>
        <w:t xml:space="preserve"> F</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Moore K</w:t>
      </w:r>
      <w:r w:rsidR="008860D1" w:rsidRPr="005E66E4">
        <w:rPr>
          <w:rFonts w:ascii="Times New Roman" w:eastAsia="Times New Roman" w:hAnsi="Times New Roman" w:cs="Times New Roman"/>
          <w:b/>
          <w:color w:val="000000" w:themeColor="text1"/>
        </w:rPr>
        <w:t>,</w:t>
      </w:r>
      <w:r w:rsidR="008860D1" w:rsidRPr="00352455">
        <w:rPr>
          <w:rFonts w:ascii="Times New Roman" w:hAnsi="Times New Roman"/>
          <w:b/>
          <w:color w:val="000000" w:themeColor="text1"/>
        </w:rPr>
        <w:t xml:space="preserve"> </w:t>
      </w:r>
      <w:proofErr w:type="spellStart"/>
      <w:r w:rsidR="008860D1" w:rsidRPr="00352455">
        <w:rPr>
          <w:rFonts w:ascii="Times New Roman" w:hAnsi="Times New Roman"/>
          <w:b/>
          <w:color w:val="000000" w:themeColor="text1"/>
        </w:rPr>
        <w:t>Pa</w:t>
      </w:r>
      <w:r w:rsidRPr="00352455">
        <w:rPr>
          <w:rFonts w:ascii="Times New Roman" w:hAnsi="Times New Roman"/>
          <w:b/>
          <w:color w:val="000000" w:themeColor="text1"/>
        </w:rPr>
        <w:t>szkiewicz</w:t>
      </w:r>
      <w:proofErr w:type="spellEnd"/>
      <w:r w:rsidRPr="00352455">
        <w:rPr>
          <w:rFonts w:ascii="Times New Roman" w:hAnsi="Times New Roman"/>
          <w:b/>
          <w:color w:val="000000" w:themeColor="text1"/>
        </w:rPr>
        <w:t xml:space="preserve"> K</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Smirnoff N</w:t>
      </w:r>
      <w:r w:rsidRPr="005E66E4">
        <w:rPr>
          <w:rFonts w:ascii="Times New Roman" w:eastAsia="Times New Roman" w:hAnsi="Times New Roman" w:cs="Times New Roman"/>
          <w:b/>
          <w:color w:val="000000" w:themeColor="text1"/>
        </w:rPr>
        <w:t xml:space="preserve"> and</w:t>
      </w:r>
      <w:r w:rsidRPr="00352455">
        <w:rPr>
          <w:rFonts w:ascii="Times New Roman" w:hAnsi="Times New Roman"/>
          <w:b/>
          <w:color w:val="000000" w:themeColor="text1"/>
        </w:rPr>
        <w:t xml:space="preserve"> Penfield S</w:t>
      </w:r>
      <w:r w:rsidRPr="00352455">
        <w:rPr>
          <w:rFonts w:ascii="Times New Roman" w:hAnsi="Times New Roman"/>
          <w:color w:val="000000" w:themeColor="text1"/>
        </w:rPr>
        <w:t xml:space="preserve"> (2015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Seed production temperature regulation of primary dormancy occurs through control of seed coat </w:t>
      </w:r>
      <w:proofErr w:type="spellStart"/>
      <w:r w:rsidR="008860D1" w:rsidRPr="00352455">
        <w:rPr>
          <w:rFonts w:ascii="Times New Roman" w:hAnsi="Times New Roman"/>
          <w:color w:val="000000" w:themeColor="text1"/>
        </w:rPr>
        <w:t>phenylpropan</w:t>
      </w:r>
      <w:r w:rsidRPr="00352455">
        <w:rPr>
          <w:rFonts w:ascii="Times New Roman" w:hAnsi="Times New Roman"/>
          <w:color w:val="000000" w:themeColor="text1"/>
        </w:rPr>
        <w:t>oid</w:t>
      </w:r>
      <w:proofErr w:type="spellEnd"/>
      <w:r w:rsidRPr="00352455">
        <w:rPr>
          <w:rFonts w:ascii="Times New Roman" w:hAnsi="Times New Roman"/>
          <w:color w:val="000000" w:themeColor="text1"/>
        </w:rPr>
        <w:t xml:space="preserve"> metabolism. </w:t>
      </w:r>
      <w:proofErr w:type="gramStart"/>
      <w:r w:rsidRPr="00352455">
        <w:rPr>
          <w:rFonts w:ascii="Times New Roman" w:hAnsi="Times New Roman"/>
          <w:color w:val="000000" w:themeColor="text1"/>
        </w:rPr>
        <w:t xml:space="preserve">New </w:t>
      </w:r>
      <w:proofErr w:type="spellStart"/>
      <w:r w:rsidRPr="00352455">
        <w:rPr>
          <w:rFonts w:ascii="Times New Roman" w:hAnsi="Times New Roman"/>
          <w:color w:val="000000" w:themeColor="text1"/>
        </w:rPr>
        <w:t>Phytologist</w:t>
      </w:r>
      <w:proofErr w:type="spellEnd"/>
      <w:r w:rsidR="008860D1" w:rsidRPr="00352455">
        <w:rPr>
          <w:rFonts w:ascii="Times New Roman" w:hAnsi="Times New Roman"/>
          <w:color w:val="000000" w:themeColor="text1"/>
        </w:rPr>
        <w:t xml:space="preserve"> </w:t>
      </w:r>
      <w:r w:rsidRPr="00352455">
        <w:rPr>
          <w:rFonts w:ascii="Times New Roman" w:hAnsi="Times New Roman"/>
          <w:b/>
          <w:color w:val="000000" w:themeColor="text1"/>
        </w:rPr>
        <w:t>2</w:t>
      </w:r>
      <w:r w:rsidR="00C80BA4" w:rsidRPr="00352455">
        <w:rPr>
          <w:rFonts w:ascii="Times New Roman" w:hAnsi="Times New Roman"/>
          <w:b/>
          <w:color w:val="000000" w:themeColor="text1"/>
        </w:rPr>
        <w:t>05</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642</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652.</w:t>
      </w:r>
      <w:proofErr w:type="gramEnd"/>
    </w:p>
    <w:p w14:paraId="325D94D0" w14:textId="77777777" w:rsidR="00455A2B" w:rsidRPr="005E66E4" w:rsidRDefault="00455A2B">
      <w:pPr>
        <w:pStyle w:val="normal0"/>
        <w:spacing w:line="360" w:lineRule="auto"/>
        <w:rPr>
          <w:rFonts w:ascii="Times New Roman" w:eastAsia="Times New Roman" w:hAnsi="Times New Roman" w:cs="Times New Roman"/>
        </w:rPr>
      </w:pPr>
    </w:p>
    <w:p w14:paraId="4B22BE16" w14:textId="17D16788" w:rsidR="00455A2B" w:rsidRPr="005E66E4" w:rsidRDefault="00362049">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Marowa</w:t>
      </w:r>
      <w:proofErr w:type="spellEnd"/>
      <w:r w:rsidRPr="00352455">
        <w:rPr>
          <w:rFonts w:ascii="Times New Roman" w:hAnsi="Times New Roman"/>
          <w:b/>
        </w:rPr>
        <w:t xml:space="preserve"> P</w:t>
      </w:r>
      <w:r w:rsidRPr="005E66E4">
        <w:rPr>
          <w:rFonts w:ascii="Times New Roman" w:eastAsia="Times New Roman" w:hAnsi="Times New Roman" w:cs="Times New Roman"/>
          <w:b/>
        </w:rPr>
        <w:t>,</w:t>
      </w:r>
      <w:r w:rsidRPr="00352455">
        <w:rPr>
          <w:rFonts w:ascii="Times New Roman" w:hAnsi="Times New Roman"/>
          <w:b/>
        </w:rPr>
        <w:t xml:space="preserve"> Ding A</w:t>
      </w:r>
      <w:r w:rsidRPr="005E66E4">
        <w:rPr>
          <w:rFonts w:ascii="Times New Roman" w:eastAsia="Times New Roman" w:hAnsi="Times New Roman" w:cs="Times New Roman"/>
          <w:b/>
        </w:rPr>
        <w:t xml:space="preserve"> and</w:t>
      </w:r>
      <w:r w:rsidRPr="00352455">
        <w:rPr>
          <w:rFonts w:ascii="Times New Roman" w:hAnsi="Times New Roman"/>
          <w:b/>
        </w:rPr>
        <w:t xml:space="preserve"> Kong Y</w:t>
      </w:r>
      <w:r w:rsidRPr="005E66E4">
        <w:rPr>
          <w:rFonts w:ascii="Times New Roman" w:eastAsia="Times New Roman" w:hAnsi="Times New Roman" w:cs="Times New Roman"/>
        </w:rPr>
        <w:t xml:space="preserve"> (2016)</w:t>
      </w:r>
      <w:r w:rsidR="008860D1" w:rsidRPr="005E66E4">
        <w:rPr>
          <w:rFonts w:ascii="Times New Roman" w:eastAsia="Times New Roman" w:hAnsi="Times New Roman" w:cs="Times New Roman"/>
        </w:rPr>
        <w:t xml:space="preserve"> </w:t>
      </w:r>
      <w:proofErr w:type="spellStart"/>
      <w:r w:rsidR="008860D1" w:rsidRPr="005E66E4">
        <w:rPr>
          <w:rFonts w:ascii="Times New Roman" w:eastAsia="Times New Roman" w:hAnsi="Times New Roman" w:cs="Times New Roman"/>
        </w:rPr>
        <w:t>Expansins</w:t>
      </w:r>
      <w:proofErr w:type="spellEnd"/>
      <w:r w:rsidR="008860D1" w:rsidRPr="005E66E4">
        <w:rPr>
          <w:rFonts w:ascii="Times New Roman" w:eastAsia="Times New Roman" w:hAnsi="Times New Roman" w:cs="Times New Roman"/>
        </w:rPr>
        <w:t xml:space="preserve">: roles in plant growth and potential applications in crop improvement. </w:t>
      </w:r>
      <w:proofErr w:type="gramStart"/>
      <w:r w:rsidR="008860D1" w:rsidRPr="005E66E4">
        <w:rPr>
          <w:rFonts w:ascii="Times New Roman" w:eastAsia="Times New Roman" w:hAnsi="Times New Roman" w:cs="Times New Roman"/>
        </w:rPr>
        <w:t>Plant Cell Rep</w:t>
      </w:r>
      <w:r w:rsidRPr="005E66E4">
        <w:rPr>
          <w:rFonts w:ascii="Times New Roman" w:eastAsia="Times New Roman" w:hAnsi="Times New Roman" w:cs="Times New Roman"/>
        </w:rPr>
        <w:t>orts</w:t>
      </w:r>
      <w:r w:rsidR="008860D1" w:rsidRPr="005E66E4">
        <w:rPr>
          <w:rFonts w:ascii="Times New Roman" w:eastAsia="Times New Roman" w:hAnsi="Times New Roman" w:cs="Times New Roman"/>
        </w:rPr>
        <w:t xml:space="preserve"> </w:t>
      </w:r>
      <w:r w:rsidR="008860D1" w:rsidRPr="00352455">
        <w:rPr>
          <w:rFonts w:ascii="Times New Roman" w:hAnsi="Times New Roman"/>
          <w:b/>
        </w:rPr>
        <w:t>35</w:t>
      </w:r>
      <w:r w:rsidR="008860D1" w:rsidRPr="005E66E4">
        <w:rPr>
          <w:rFonts w:ascii="Times New Roman" w:eastAsia="Times New Roman" w:hAnsi="Times New Roman" w:cs="Times New Roman"/>
        </w:rPr>
        <w:t>, 949</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965.</w:t>
      </w:r>
      <w:proofErr w:type="gramEnd"/>
    </w:p>
    <w:p w14:paraId="0EE3399F" w14:textId="77777777" w:rsidR="00455A2B" w:rsidRPr="005E66E4" w:rsidRDefault="00455A2B">
      <w:pPr>
        <w:pStyle w:val="normal0"/>
        <w:spacing w:line="360" w:lineRule="auto"/>
        <w:rPr>
          <w:rFonts w:ascii="Times New Roman" w:eastAsia="Times New Roman" w:hAnsi="Times New Roman" w:cs="Times New Roman"/>
        </w:rPr>
      </w:pPr>
    </w:p>
    <w:p w14:paraId="3E264441" w14:textId="508571EB" w:rsidR="00455A2B" w:rsidRPr="005E66E4" w:rsidRDefault="00376891">
      <w:pPr>
        <w:pStyle w:val="normal0"/>
        <w:spacing w:line="360" w:lineRule="auto"/>
        <w:rPr>
          <w:rFonts w:ascii="Times New Roman" w:eastAsia="Times New Roman" w:hAnsi="Times New Roman" w:cs="Times New Roman"/>
        </w:rPr>
      </w:pPr>
      <w:r w:rsidRPr="00352455">
        <w:rPr>
          <w:rFonts w:ascii="Times New Roman" w:hAnsi="Times New Roman"/>
          <w:b/>
        </w:rPr>
        <w:lastRenderedPageBreak/>
        <w:t>McGinnis</w:t>
      </w:r>
      <w:r w:rsidRPr="005E66E4">
        <w:rPr>
          <w:rFonts w:ascii="Times New Roman" w:eastAsia="Times New Roman" w:hAnsi="Times New Roman" w:cs="Times New Roman"/>
          <w:b/>
        </w:rPr>
        <w:t xml:space="preserve"> KM,</w:t>
      </w:r>
      <w:r w:rsidRPr="00352455">
        <w:rPr>
          <w:rFonts w:ascii="Times New Roman" w:hAnsi="Times New Roman"/>
          <w:b/>
        </w:rPr>
        <w:t xml:space="preserve"> Thomas</w:t>
      </w:r>
      <w:r w:rsidRPr="005E66E4">
        <w:rPr>
          <w:rFonts w:ascii="Times New Roman" w:eastAsia="Times New Roman" w:hAnsi="Times New Roman" w:cs="Times New Roman"/>
          <w:b/>
        </w:rPr>
        <w:t xml:space="preserve"> SG,</w:t>
      </w:r>
      <w:r w:rsidRPr="00352455">
        <w:rPr>
          <w:rFonts w:ascii="Times New Roman" w:hAnsi="Times New Roman"/>
          <w:b/>
        </w:rPr>
        <w:t xml:space="preserve"> Soule</w:t>
      </w:r>
      <w:r w:rsidRPr="005E66E4">
        <w:rPr>
          <w:rFonts w:ascii="Times New Roman" w:eastAsia="Times New Roman" w:hAnsi="Times New Roman" w:cs="Times New Roman"/>
          <w:b/>
        </w:rPr>
        <w:t xml:space="preserve"> JD,</w:t>
      </w:r>
      <w:r w:rsidRPr="00352455">
        <w:rPr>
          <w:rFonts w:ascii="Times New Roman" w:hAnsi="Times New Roman"/>
          <w:b/>
        </w:rPr>
        <w:t xml:space="preserve"> </w:t>
      </w:r>
      <w:proofErr w:type="spellStart"/>
      <w:r w:rsidRPr="00352455">
        <w:rPr>
          <w:rFonts w:ascii="Times New Roman" w:hAnsi="Times New Roman"/>
          <w:b/>
        </w:rPr>
        <w:t>Strader</w:t>
      </w:r>
      <w:proofErr w:type="spellEnd"/>
      <w:r w:rsidRPr="005E66E4">
        <w:rPr>
          <w:rFonts w:ascii="Times New Roman" w:eastAsia="Times New Roman" w:hAnsi="Times New Roman" w:cs="Times New Roman"/>
          <w:b/>
        </w:rPr>
        <w:t xml:space="preserve"> LC,</w:t>
      </w:r>
      <w:r w:rsidRPr="00352455">
        <w:rPr>
          <w:rFonts w:ascii="Times New Roman" w:hAnsi="Times New Roman"/>
          <w:b/>
        </w:rPr>
        <w:t xml:space="preserve"> Zale</w:t>
      </w:r>
      <w:r w:rsidRPr="005E66E4">
        <w:rPr>
          <w:rFonts w:ascii="Times New Roman" w:eastAsia="Times New Roman" w:hAnsi="Times New Roman" w:cs="Times New Roman"/>
          <w:b/>
        </w:rPr>
        <w:t xml:space="preserve"> JM,</w:t>
      </w:r>
      <w:r w:rsidRPr="00352455">
        <w:rPr>
          <w:rFonts w:ascii="Times New Roman" w:hAnsi="Times New Roman"/>
          <w:b/>
        </w:rPr>
        <w:t xml:space="preserve"> Sun</w:t>
      </w:r>
      <w:r w:rsidRPr="005E66E4">
        <w:rPr>
          <w:rFonts w:ascii="Times New Roman" w:eastAsia="Times New Roman" w:hAnsi="Times New Roman" w:cs="Times New Roman"/>
          <w:b/>
        </w:rPr>
        <w:t xml:space="preserve"> TP</w:t>
      </w:r>
      <w:r w:rsidRPr="00352455">
        <w:rPr>
          <w:rFonts w:ascii="Times New Roman" w:hAnsi="Times New Roman"/>
          <w:b/>
        </w:rPr>
        <w:t xml:space="preserve"> and </w:t>
      </w:r>
      <w:proofErr w:type="spellStart"/>
      <w:r w:rsidRPr="00352455">
        <w:rPr>
          <w:rFonts w:ascii="Times New Roman" w:hAnsi="Times New Roman"/>
          <w:b/>
        </w:rPr>
        <w:t>Steber</w:t>
      </w:r>
      <w:proofErr w:type="spellEnd"/>
      <w:r w:rsidRPr="005E66E4">
        <w:rPr>
          <w:rFonts w:ascii="Times New Roman" w:eastAsia="Times New Roman" w:hAnsi="Times New Roman" w:cs="Times New Roman"/>
          <w:b/>
        </w:rPr>
        <w:t xml:space="preserve"> CM</w:t>
      </w:r>
      <w:r w:rsidRPr="00352455">
        <w:rPr>
          <w:rFonts w:ascii="Times New Roman" w:hAnsi="Times New Roman"/>
          <w:b/>
        </w:rPr>
        <w:t xml:space="preserve"> </w:t>
      </w:r>
      <w:r w:rsidRPr="005E66E4">
        <w:rPr>
          <w:rFonts w:ascii="Times New Roman" w:eastAsia="Times New Roman" w:hAnsi="Times New Roman" w:cs="Times New Roman"/>
        </w:rPr>
        <w:t>(2003)</w:t>
      </w:r>
      <w:r w:rsidR="008860D1" w:rsidRPr="005E66E4">
        <w:rPr>
          <w:rFonts w:ascii="Times New Roman" w:eastAsia="Times New Roman" w:hAnsi="Times New Roman" w:cs="Times New Roman"/>
        </w:rPr>
        <w:t xml:space="preserve"> The Arabidopsis SLEEPY1 gene encodes a putative F-box subunit of an SCF E3 ubiquitin ligase. </w:t>
      </w:r>
      <w:proofErr w:type="gramStart"/>
      <w:r w:rsidR="008860D1" w:rsidRPr="005E66E4">
        <w:rPr>
          <w:rFonts w:ascii="Times New Roman" w:eastAsia="Times New Roman" w:hAnsi="Times New Roman" w:cs="Times New Roman"/>
        </w:rPr>
        <w:t xml:space="preserve">Plant Cell </w:t>
      </w:r>
      <w:r w:rsidR="008860D1" w:rsidRPr="00352455">
        <w:rPr>
          <w:rFonts w:ascii="Times New Roman" w:hAnsi="Times New Roman"/>
          <w:b/>
        </w:rPr>
        <w:t>15</w:t>
      </w:r>
      <w:r w:rsidR="008860D1" w:rsidRPr="005E66E4">
        <w:rPr>
          <w:rFonts w:ascii="Times New Roman" w:eastAsia="Times New Roman" w:hAnsi="Times New Roman" w:cs="Times New Roman"/>
        </w:rPr>
        <w:t>, 1120</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1130.</w:t>
      </w:r>
      <w:proofErr w:type="gramEnd"/>
    </w:p>
    <w:p w14:paraId="4F28967D" w14:textId="77777777" w:rsidR="00455A2B" w:rsidRPr="005E66E4" w:rsidRDefault="00455A2B">
      <w:pPr>
        <w:pStyle w:val="normal0"/>
        <w:spacing w:line="360" w:lineRule="auto"/>
        <w:rPr>
          <w:rFonts w:ascii="Times New Roman" w:eastAsia="Times New Roman" w:hAnsi="Times New Roman" w:cs="Times New Roman"/>
        </w:rPr>
      </w:pPr>
    </w:p>
    <w:p w14:paraId="63220BFB" w14:textId="61D00CAC" w:rsidR="00455A2B" w:rsidRPr="005E66E4" w:rsidRDefault="00376891">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Müller</w:t>
      </w:r>
      <w:proofErr w:type="spellEnd"/>
      <w:r w:rsidRPr="00352455">
        <w:rPr>
          <w:rFonts w:ascii="Times New Roman" w:hAnsi="Times New Roman"/>
          <w:b/>
        </w:rPr>
        <w:t xml:space="preserve"> K</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Tintelnot</w:t>
      </w:r>
      <w:proofErr w:type="spellEnd"/>
      <w:r w:rsidRPr="00352455">
        <w:rPr>
          <w:rFonts w:ascii="Times New Roman" w:hAnsi="Times New Roman"/>
          <w:b/>
        </w:rPr>
        <w:t xml:space="preserve"> S</w:t>
      </w:r>
      <w:r w:rsidRPr="005E66E4">
        <w:rPr>
          <w:rFonts w:ascii="Times New Roman" w:eastAsia="Times New Roman" w:hAnsi="Times New Roman" w:cs="Times New Roman"/>
          <w:b/>
        </w:rPr>
        <w:t xml:space="preserve"> and</w:t>
      </w:r>
      <w:r w:rsidRPr="00352455">
        <w:rPr>
          <w:rFonts w:ascii="Times New Roman" w:hAnsi="Times New Roman"/>
          <w:b/>
        </w:rPr>
        <w:t xml:space="preserve"> </w:t>
      </w:r>
      <w:proofErr w:type="spellStart"/>
      <w:r w:rsidRPr="00352455">
        <w:rPr>
          <w:rFonts w:ascii="Times New Roman" w:hAnsi="Times New Roman"/>
          <w:b/>
        </w:rPr>
        <w:t>Leubner</w:t>
      </w:r>
      <w:proofErr w:type="spellEnd"/>
      <w:r w:rsidRPr="00352455">
        <w:rPr>
          <w:rFonts w:ascii="Times New Roman" w:hAnsi="Times New Roman"/>
          <w:b/>
        </w:rPr>
        <w:t>-Metzger G</w:t>
      </w:r>
      <w:r w:rsidRPr="005E66E4">
        <w:rPr>
          <w:rFonts w:ascii="Times New Roman" w:eastAsia="Times New Roman" w:hAnsi="Times New Roman" w:cs="Times New Roman"/>
        </w:rPr>
        <w:t xml:space="preserve"> (2006)</w:t>
      </w:r>
      <w:r w:rsidR="008860D1" w:rsidRPr="005E66E4">
        <w:rPr>
          <w:rFonts w:ascii="Times New Roman" w:eastAsia="Times New Roman" w:hAnsi="Times New Roman" w:cs="Times New Roman"/>
        </w:rPr>
        <w:t xml:space="preserve"> Endosperm-limited </w:t>
      </w:r>
      <w:proofErr w:type="spellStart"/>
      <w:r w:rsidR="008860D1" w:rsidRPr="005E66E4">
        <w:rPr>
          <w:rFonts w:ascii="Times New Roman" w:eastAsia="Times New Roman" w:hAnsi="Times New Roman" w:cs="Times New Roman"/>
        </w:rPr>
        <w:t>Brassicaceae</w:t>
      </w:r>
      <w:proofErr w:type="spellEnd"/>
      <w:r w:rsidR="008860D1" w:rsidRPr="005E66E4">
        <w:rPr>
          <w:rFonts w:ascii="Times New Roman" w:eastAsia="Times New Roman" w:hAnsi="Times New Roman" w:cs="Times New Roman"/>
        </w:rPr>
        <w:t xml:space="preserve"> seed germination: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 inhibits embryo-induced endosperm weakening of </w:t>
      </w:r>
      <w:proofErr w:type="spellStart"/>
      <w:r w:rsidR="008860D1" w:rsidRPr="005E66E4">
        <w:rPr>
          <w:rFonts w:ascii="Times New Roman" w:eastAsia="Times New Roman" w:hAnsi="Times New Roman" w:cs="Times New Roman"/>
        </w:rPr>
        <w:t>Lepidium</w:t>
      </w:r>
      <w:proofErr w:type="spellEnd"/>
      <w:r w:rsidR="008860D1" w:rsidRPr="005E66E4">
        <w:rPr>
          <w:rFonts w:ascii="Times New Roman" w:eastAsia="Times New Roman" w:hAnsi="Times New Roman" w:cs="Times New Roman"/>
        </w:rPr>
        <w:t xml:space="preserve"> </w:t>
      </w:r>
      <w:proofErr w:type="spellStart"/>
      <w:r w:rsidR="008860D1" w:rsidRPr="005E66E4">
        <w:rPr>
          <w:rFonts w:ascii="Times New Roman" w:eastAsia="Times New Roman" w:hAnsi="Times New Roman" w:cs="Times New Roman"/>
        </w:rPr>
        <w:t>sativum</w:t>
      </w:r>
      <w:proofErr w:type="spellEnd"/>
      <w:r w:rsidR="008860D1" w:rsidRPr="005E66E4">
        <w:rPr>
          <w:rFonts w:ascii="Times New Roman" w:eastAsia="Times New Roman" w:hAnsi="Times New Roman" w:cs="Times New Roman"/>
        </w:rPr>
        <w:t xml:space="preserve"> (cress) and endosperm rupture of cress and </w:t>
      </w:r>
      <w:r w:rsidR="008860D1" w:rsidRPr="005E66E4">
        <w:rPr>
          <w:rFonts w:ascii="Times New Roman" w:eastAsia="Times New Roman" w:hAnsi="Times New Roman" w:cs="Times New Roman"/>
          <w:i/>
        </w:rPr>
        <w:t>Arabidopsis thaliana</w:t>
      </w:r>
      <w:r w:rsidR="008860D1" w:rsidRPr="005E66E4">
        <w:rPr>
          <w:rFonts w:ascii="Times New Roman" w:eastAsia="Times New Roman" w:hAnsi="Times New Roman" w:cs="Times New Roman"/>
        </w:rPr>
        <w:t xml:space="preserve">. </w:t>
      </w:r>
      <w:proofErr w:type="gramStart"/>
      <w:r w:rsidR="008860D1" w:rsidRPr="005E66E4">
        <w:rPr>
          <w:rFonts w:ascii="Times New Roman" w:eastAsia="Times New Roman" w:hAnsi="Times New Roman" w:cs="Times New Roman"/>
        </w:rPr>
        <w:t>Plant Ce</w:t>
      </w:r>
      <w:r w:rsidRPr="005E66E4">
        <w:rPr>
          <w:rFonts w:ascii="Times New Roman" w:eastAsia="Times New Roman" w:hAnsi="Times New Roman" w:cs="Times New Roman"/>
        </w:rPr>
        <w:t xml:space="preserve">ll Physiology </w:t>
      </w:r>
      <w:r w:rsidR="00C80BA4" w:rsidRPr="00352455">
        <w:rPr>
          <w:rFonts w:ascii="Times New Roman" w:hAnsi="Times New Roman"/>
          <w:b/>
        </w:rPr>
        <w:t>47</w:t>
      </w:r>
      <w:r w:rsidR="008860D1" w:rsidRPr="005E66E4">
        <w:rPr>
          <w:rFonts w:ascii="Times New Roman" w:eastAsia="Times New Roman" w:hAnsi="Times New Roman" w:cs="Times New Roman"/>
        </w:rPr>
        <w:t>, 864</w:t>
      </w:r>
      <w:r w:rsidRPr="005E66E4">
        <w:rPr>
          <w:rFonts w:ascii="Times New Roman" w:eastAsia="Times New Roman" w:hAnsi="Times New Roman" w:cs="Times New Roman"/>
        </w:rPr>
        <w:t>-8</w:t>
      </w:r>
      <w:r w:rsidR="008860D1" w:rsidRPr="005E66E4">
        <w:rPr>
          <w:rFonts w:ascii="Times New Roman" w:eastAsia="Times New Roman" w:hAnsi="Times New Roman" w:cs="Times New Roman"/>
        </w:rPr>
        <w:t>77.</w:t>
      </w:r>
      <w:proofErr w:type="gramEnd"/>
    </w:p>
    <w:p w14:paraId="2C327C78" w14:textId="77777777" w:rsidR="00455A2B" w:rsidRPr="00352455" w:rsidRDefault="00455A2B">
      <w:pPr>
        <w:pStyle w:val="normal0"/>
        <w:spacing w:line="360" w:lineRule="auto"/>
        <w:rPr>
          <w:rFonts w:ascii="Times New Roman" w:hAnsi="Times New Roman"/>
          <w:b/>
        </w:rPr>
      </w:pPr>
    </w:p>
    <w:p w14:paraId="27DDCABB" w14:textId="09F0F069" w:rsidR="00455A2B" w:rsidRPr="005E66E4" w:rsidRDefault="00376891">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Nambara</w:t>
      </w:r>
      <w:proofErr w:type="spellEnd"/>
      <w:r w:rsidRPr="00352455">
        <w:rPr>
          <w:rFonts w:ascii="Times New Roman" w:hAnsi="Times New Roman"/>
          <w:b/>
        </w:rPr>
        <w:t xml:space="preserve"> E</w:t>
      </w:r>
      <w:r w:rsidRPr="005E66E4">
        <w:rPr>
          <w:rFonts w:ascii="Times New Roman" w:eastAsia="Times New Roman" w:hAnsi="Times New Roman" w:cs="Times New Roman"/>
          <w:b/>
        </w:rPr>
        <w:t xml:space="preserve">, </w:t>
      </w:r>
      <w:proofErr w:type="spellStart"/>
      <w:r w:rsidRPr="005E66E4">
        <w:rPr>
          <w:rFonts w:ascii="Times New Roman" w:eastAsia="Times New Roman" w:hAnsi="Times New Roman" w:cs="Times New Roman"/>
          <w:b/>
        </w:rPr>
        <w:t>Hayama</w:t>
      </w:r>
      <w:proofErr w:type="spellEnd"/>
      <w:r w:rsidRPr="005E66E4">
        <w:rPr>
          <w:rFonts w:ascii="Times New Roman" w:eastAsia="Times New Roman" w:hAnsi="Times New Roman" w:cs="Times New Roman"/>
          <w:b/>
        </w:rPr>
        <w:t xml:space="preserve"> R, Tsuchiya Y, Nishimura M, </w:t>
      </w:r>
      <w:proofErr w:type="spellStart"/>
      <w:r w:rsidRPr="005E66E4">
        <w:rPr>
          <w:rFonts w:ascii="Times New Roman" w:eastAsia="Times New Roman" w:hAnsi="Times New Roman" w:cs="Times New Roman"/>
          <w:b/>
        </w:rPr>
        <w:t>Kawaide</w:t>
      </w:r>
      <w:proofErr w:type="spellEnd"/>
      <w:r w:rsidRPr="005E66E4">
        <w:rPr>
          <w:rFonts w:ascii="Times New Roman" w:eastAsia="Times New Roman" w:hAnsi="Times New Roman" w:cs="Times New Roman"/>
          <w:b/>
        </w:rPr>
        <w:t xml:space="preserve"> H, </w:t>
      </w:r>
      <w:proofErr w:type="spellStart"/>
      <w:r w:rsidRPr="005E66E4">
        <w:rPr>
          <w:rFonts w:ascii="Times New Roman" w:eastAsia="Times New Roman" w:hAnsi="Times New Roman" w:cs="Times New Roman"/>
          <w:b/>
        </w:rPr>
        <w:t>Kamiya</w:t>
      </w:r>
      <w:proofErr w:type="spellEnd"/>
      <w:r w:rsidRPr="005E66E4">
        <w:rPr>
          <w:rFonts w:ascii="Times New Roman" w:eastAsia="Times New Roman" w:hAnsi="Times New Roman" w:cs="Times New Roman"/>
          <w:b/>
        </w:rPr>
        <w:t xml:space="preserve"> Y and Naito S</w:t>
      </w:r>
      <w:r w:rsidRPr="005E66E4">
        <w:rPr>
          <w:rFonts w:ascii="Times New Roman" w:eastAsia="Times New Roman" w:hAnsi="Times New Roman" w:cs="Times New Roman"/>
        </w:rPr>
        <w:t xml:space="preserve"> (2000)</w:t>
      </w:r>
      <w:r w:rsidR="008860D1" w:rsidRPr="005E66E4">
        <w:rPr>
          <w:rFonts w:ascii="Times New Roman" w:eastAsia="Times New Roman" w:hAnsi="Times New Roman" w:cs="Times New Roman"/>
        </w:rPr>
        <w:t xml:space="preserve"> The role of ABI3 and FUS3 loci in Arabidopsis thaliana on phase transition from late embryo development to germination. </w:t>
      </w:r>
      <w:proofErr w:type="gramStart"/>
      <w:r w:rsidR="008860D1" w:rsidRPr="005E66E4">
        <w:rPr>
          <w:rFonts w:ascii="Times New Roman" w:eastAsia="Times New Roman" w:hAnsi="Times New Roman" w:cs="Times New Roman"/>
        </w:rPr>
        <w:t>Developmental Biology</w:t>
      </w:r>
      <w:r w:rsidRPr="005E66E4">
        <w:rPr>
          <w:rFonts w:ascii="Times New Roman" w:eastAsia="Times New Roman" w:hAnsi="Times New Roman" w:cs="Times New Roman"/>
        </w:rPr>
        <w:t xml:space="preserve"> </w:t>
      </w:r>
      <w:r w:rsidRPr="00352455">
        <w:rPr>
          <w:rFonts w:ascii="Times New Roman" w:hAnsi="Times New Roman"/>
          <w:b/>
        </w:rPr>
        <w:t>2</w:t>
      </w:r>
      <w:r w:rsidR="00C80BA4" w:rsidRPr="00352455">
        <w:rPr>
          <w:rFonts w:ascii="Times New Roman" w:hAnsi="Times New Roman"/>
          <w:b/>
        </w:rPr>
        <w:t>20</w:t>
      </w:r>
      <w:r w:rsidR="008860D1" w:rsidRPr="005E66E4">
        <w:rPr>
          <w:rFonts w:ascii="Times New Roman" w:eastAsia="Times New Roman" w:hAnsi="Times New Roman" w:cs="Times New Roman"/>
        </w:rPr>
        <w:t>, 412</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423.</w:t>
      </w:r>
      <w:proofErr w:type="gramEnd"/>
    </w:p>
    <w:p w14:paraId="02B73830" w14:textId="77777777" w:rsidR="00455A2B" w:rsidRPr="005E66E4" w:rsidRDefault="00455A2B">
      <w:pPr>
        <w:pStyle w:val="normal0"/>
        <w:spacing w:line="360" w:lineRule="auto"/>
        <w:rPr>
          <w:rFonts w:ascii="Times New Roman" w:eastAsia="Times New Roman" w:hAnsi="Times New Roman" w:cs="Times New Roman"/>
        </w:rPr>
      </w:pPr>
    </w:p>
    <w:p w14:paraId="63A0A85A" w14:textId="771749D5" w:rsidR="00545A4D" w:rsidRPr="005E66E4" w:rsidRDefault="00545A4D">
      <w:pPr>
        <w:pStyle w:val="normal0"/>
        <w:spacing w:line="360" w:lineRule="auto"/>
        <w:rPr>
          <w:rFonts w:ascii="Times New Roman" w:eastAsia="Times New Roman" w:hAnsi="Times New Roman" w:cs="Times New Roman"/>
        </w:rPr>
      </w:pPr>
      <w:proofErr w:type="spellStart"/>
      <w:r w:rsidRPr="005E66E4">
        <w:rPr>
          <w:rFonts w:ascii="Times New Roman" w:eastAsia="Times New Roman" w:hAnsi="Times New Roman" w:cs="Times New Roman"/>
          <w:b/>
        </w:rPr>
        <w:t>Nambara</w:t>
      </w:r>
      <w:proofErr w:type="spellEnd"/>
      <w:r w:rsidRPr="005E66E4">
        <w:rPr>
          <w:rFonts w:ascii="Times New Roman" w:eastAsia="Times New Roman" w:hAnsi="Times New Roman" w:cs="Times New Roman"/>
          <w:b/>
        </w:rPr>
        <w:t xml:space="preserve"> E, Suzuki M, Abrams S, </w:t>
      </w:r>
      <w:r w:rsidR="000E33F5" w:rsidRPr="005E66E4">
        <w:rPr>
          <w:rFonts w:ascii="Times New Roman" w:eastAsia="Times New Roman" w:hAnsi="Times New Roman" w:cs="Times New Roman"/>
          <w:b/>
        </w:rPr>
        <w:t xml:space="preserve">McCarty DR, </w:t>
      </w:r>
      <w:proofErr w:type="spellStart"/>
      <w:r w:rsidR="000E33F5" w:rsidRPr="005E66E4">
        <w:rPr>
          <w:rFonts w:ascii="Times New Roman" w:eastAsia="Times New Roman" w:hAnsi="Times New Roman" w:cs="Times New Roman"/>
          <w:b/>
        </w:rPr>
        <w:t>Kamiya</w:t>
      </w:r>
      <w:proofErr w:type="spellEnd"/>
      <w:r w:rsidR="000E33F5" w:rsidRPr="005E66E4">
        <w:rPr>
          <w:rFonts w:ascii="Times New Roman" w:eastAsia="Times New Roman" w:hAnsi="Times New Roman" w:cs="Times New Roman"/>
          <w:b/>
        </w:rPr>
        <w:t xml:space="preserve"> Y and McCourt P</w:t>
      </w:r>
      <w:r w:rsidRPr="005E66E4">
        <w:rPr>
          <w:rFonts w:ascii="Times New Roman" w:eastAsia="Times New Roman" w:hAnsi="Times New Roman" w:cs="Times New Roman"/>
        </w:rPr>
        <w:t xml:space="preserve"> </w:t>
      </w:r>
      <w:r w:rsidR="000E33F5" w:rsidRPr="005E66E4">
        <w:rPr>
          <w:rFonts w:ascii="Times New Roman" w:eastAsia="Times New Roman" w:hAnsi="Times New Roman" w:cs="Times New Roman"/>
        </w:rPr>
        <w:t>(200</w:t>
      </w:r>
      <w:r w:rsidR="006C20D4">
        <w:rPr>
          <w:rFonts w:ascii="Times New Roman" w:eastAsia="Times New Roman" w:hAnsi="Times New Roman" w:cs="Times New Roman"/>
        </w:rPr>
        <w:t>2</w:t>
      </w:r>
      <w:r w:rsidR="000E33F5" w:rsidRPr="005E66E4">
        <w:rPr>
          <w:rFonts w:ascii="Times New Roman" w:eastAsia="Times New Roman" w:hAnsi="Times New Roman" w:cs="Times New Roman"/>
        </w:rPr>
        <w:t xml:space="preserve">) </w:t>
      </w:r>
      <w:r w:rsidRPr="005E66E4">
        <w:rPr>
          <w:rFonts w:ascii="Times New Roman" w:eastAsia="Times New Roman" w:hAnsi="Times New Roman" w:cs="Times New Roman"/>
        </w:rPr>
        <w:t xml:space="preserve">A screen for genes that function in </w:t>
      </w:r>
      <w:proofErr w:type="spellStart"/>
      <w:r w:rsidRPr="005E66E4">
        <w:rPr>
          <w:rFonts w:ascii="Times New Roman" w:eastAsia="Times New Roman" w:hAnsi="Times New Roman" w:cs="Times New Roman"/>
        </w:rPr>
        <w:t>abscisic</w:t>
      </w:r>
      <w:proofErr w:type="spellEnd"/>
      <w:r w:rsidRPr="005E66E4">
        <w:rPr>
          <w:rFonts w:ascii="Times New Roman" w:eastAsia="Times New Roman" w:hAnsi="Times New Roman" w:cs="Times New Roman"/>
        </w:rPr>
        <w:t xml:space="preserve"> acid signaling in Arabidopsis thaliana. </w:t>
      </w:r>
      <w:proofErr w:type="gramStart"/>
      <w:r w:rsidRPr="005E66E4">
        <w:rPr>
          <w:rFonts w:ascii="Times New Roman" w:eastAsia="Times New Roman" w:hAnsi="Times New Roman" w:cs="Times New Roman"/>
        </w:rPr>
        <w:t>Genetics</w:t>
      </w:r>
      <w:r w:rsidR="000E33F5" w:rsidRPr="005E66E4">
        <w:rPr>
          <w:rFonts w:ascii="Times New Roman" w:eastAsia="Times New Roman" w:hAnsi="Times New Roman" w:cs="Times New Roman"/>
        </w:rPr>
        <w:t xml:space="preserve"> </w:t>
      </w:r>
      <w:r w:rsidRPr="005E66E4">
        <w:rPr>
          <w:rFonts w:ascii="Times New Roman" w:eastAsia="Times New Roman" w:hAnsi="Times New Roman" w:cs="Times New Roman"/>
          <w:b/>
        </w:rPr>
        <w:t>161</w:t>
      </w:r>
      <w:r w:rsidR="000E33F5" w:rsidRPr="005E66E4">
        <w:rPr>
          <w:rFonts w:ascii="Times New Roman" w:eastAsia="Times New Roman" w:hAnsi="Times New Roman" w:cs="Times New Roman"/>
        </w:rPr>
        <w:t xml:space="preserve">, </w:t>
      </w:r>
      <w:r w:rsidRPr="005E66E4">
        <w:rPr>
          <w:rFonts w:ascii="Times New Roman" w:eastAsia="Times New Roman" w:hAnsi="Times New Roman" w:cs="Times New Roman"/>
        </w:rPr>
        <w:t>1247</w:t>
      </w:r>
      <w:r w:rsidR="000E33F5" w:rsidRPr="005E66E4">
        <w:rPr>
          <w:rFonts w:ascii="Times New Roman" w:eastAsia="Times New Roman" w:hAnsi="Times New Roman" w:cs="Times New Roman"/>
        </w:rPr>
        <w:t>-</w:t>
      </w:r>
      <w:r w:rsidRPr="005E66E4">
        <w:rPr>
          <w:rFonts w:ascii="Times New Roman" w:eastAsia="Times New Roman" w:hAnsi="Times New Roman" w:cs="Times New Roman"/>
        </w:rPr>
        <w:t>1255.</w:t>
      </w:r>
      <w:proofErr w:type="gramEnd"/>
    </w:p>
    <w:p w14:paraId="36EBD707" w14:textId="77777777" w:rsidR="00545A4D" w:rsidRPr="005E66E4" w:rsidRDefault="00545A4D">
      <w:pPr>
        <w:pStyle w:val="normal0"/>
        <w:spacing w:line="360" w:lineRule="auto"/>
        <w:rPr>
          <w:rFonts w:ascii="Times New Roman" w:eastAsia="Times New Roman" w:hAnsi="Times New Roman" w:cs="Times New Roman"/>
        </w:rPr>
      </w:pPr>
    </w:p>
    <w:p w14:paraId="49F32B28" w14:textId="0C832F80" w:rsidR="00455A2B" w:rsidRPr="005E66E4" w:rsidRDefault="000E33F5">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Ooms</w:t>
      </w:r>
      <w:proofErr w:type="spellEnd"/>
      <w:r w:rsidRPr="00352455">
        <w:rPr>
          <w:rFonts w:ascii="Times New Roman" w:hAnsi="Times New Roman"/>
          <w:b/>
        </w:rPr>
        <w:t xml:space="preserve"> JJJ, </w:t>
      </w:r>
      <w:r w:rsidRPr="005E66E4">
        <w:rPr>
          <w:rFonts w:ascii="Times New Roman" w:eastAsia="Times New Roman" w:hAnsi="Times New Roman" w:cs="Times New Roman"/>
          <w:b/>
        </w:rPr>
        <w:t>Lé</w:t>
      </w:r>
      <w:r w:rsidR="008860D1" w:rsidRPr="005E66E4">
        <w:rPr>
          <w:rFonts w:ascii="Times New Roman" w:eastAsia="Times New Roman" w:hAnsi="Times New Roman" w:cs="Times New Roman"/>
          <w:b/>
        </w:rPr>
        <w:t>on</w:t>
      </w:r>
      <w:r w:rsidR="008860D1" w:rsidRPr="00352455">
        <w:rPr>
          <w:rFonts w:ascii="Times New Roman" w:hAnsi="Times New Roman"/>
          <w:b/>
        </w:rPr>
        <w:t>-</w:t>
      </w:r>
      <w:proofErr w:type="spellStart"/>
      <w:r w:rsidR="008860D1" w:rsidRPr="00352455">
        <w:rPr>
          <w:rFonts w:ascii="Times New Roman" w:hAnsi="Times New Roman"/>
          <w:b/>
        </w:rPr>
        <w:t>Klooster</w:t>
      </w:r>
      <w:r w:rsidRPr="00352455">
        <w:rPr>
          <w:rFonts w:ascii="Times New Roman" w:hAnsi="Times New Roman"/>
          <w:b/>
        </w:rPr>
        <w:t>ziel</w:t>
      </w:r>
      <w:proofErr w:type="spellEnd"/>
      <w:r w:rsidRPr="00352455">
        <w:rPr>
          <w:rFonts w:ascii="Times New Roman" w:hAnsi="Times New Roman"/>
          <w:b/>
        </w:rPr>
        <w:t xml:space="preserve"> KM, Bartels D, </w:t>
      </w:r>
      <w:proofErr w:type="spellStart"/>
      <w:r w:rsidRPr="00352455">
        <w:rPr>
          <w:rFonts w:ascii="Times New Roman" w:hAnsi="Times New Roman"/>
          <w:b/>
        </w:rPr>
        <w:t>Koornneef</w:t>
      </w:r>
      <w:proofErr w:type="spellEnd"/>
      <w:r w:rsidRPr="00352455">
        <w:rPr>
          <w:rFonts w:ascii="Times New Roman" w:hAnsi="Times New Roman"/>
          <w:b/>
        </w:rPr>
        <w:t xml:space="preserve"> M</w:t>
      </w:r>
      <w:r w:rsidRPr="005E66E4">
        <w:rPr>
          <w:rFonts w:ascii="Times New Roman" w:eastAsia="Times New Roman" w:hAnsi="Times New Roman" w:cs="Times New Roman"/>
          <w:b/>
        </w:rPr>
        <w:t xml:space="preserve"> and</w:t>
      </w:r>
      <w:r w:rsidR="008860D1" w:rsidRPr="00352455">
        <w:rPr>
          <w:rFonts w:ascii="Times New Roman" w:hAnsi="Times New Roman"/>
          <w:b/>
        </w:rPr>
        <w:t xml:space="preserve"> </w:t>
      </w:r>
      <w:proofErr w:type="spellStart"/>
      <w:r w:rsidR="008860D1" w:rsidRPr="00352455">
        <w:rPr>
          <w:rFonts w:ascii="Times New Roman" w:hAnsi="Times New Roman"/>
          <w:b/>
        </w:rPr>
        <w:t>Karssen</w:t>
      </w:r>
      <w:proofErr w:type="spellEnd"/>
      <w:r w:rsidR="008860D1" w:rsidRPr="00352455">
        <w:rPr>
          <w:rFonts w:ascii="Times New Roman" w:hAnsi="Times New Roman"/>
          <w:b/>
        </w:rPr>
        <w:t xml:space="preserve"> CM</w:t>
      </w:r>
      <w:r w:rsidR="008860D1" w:rsidRPr="005E66E4">
        <w:rPr>
          <w:rFonts w:ascii="Times New Roman" w:eastAsia="Times New Roman" w:hAnsi="Times New Roman" w:cs="Times New Roman"/>
        </w:rPr>
        <w:t xml:space="preserve"> (1993) Acquisition of desiccation tolerance and longevity in seeds of </w:t>
      </w:r>
      <w:r w:rsidR="008860D1" w:rsidRPr="005E66E4">
        <w:rPr>
          <w:rFonts w:ascii="Times New Roman" w:eastAsia="Times New Roman" w:hAnsi="Times New Roman" w:cs="Times New Roman"/>
          <w:i/>
        </w:rPr>
        <w:t>Arabidopsis thaliana</w:t>
      </w:r>
      <w:r w:rsidR="008860D1" w:rsidRPr="005E66E4">
        <w:rPr>
          <w:rFonts w:ascii="Times New Roman" w:eastAsia="Times New Roman" w:hAnsi="Times New Roman" w:cs="Times New Roman"/>
        </w:rPr>
        <w:t xml:space="preserve">: a comparative study using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acid-insensitive abi3 mutants. Plant Physiol</w:t>
      </w:r>
      <w:r w:rsidRPr="005E66E4">
        <w:rPr>
          <w:rFonts w:ascii="Times New Roman" w:eastAsia="Times New Roman" w:hAnsi="Times New Roman" w:cs="Times New Roman"/>
        </w:rPr>
        <w:t>ogy</w:t>
      </w:r>
      <w:r w:rsidR="008860D1" w:rsidRPr="005E66E4">
        <w:rPr>
          <w:rFonts w:ascii="Times New Roman" w:eastAsia="Times New Roman" w:hAnsi="Times New Roman" w:cs="Times New Roman"/>
        </w:rPr>
        <w:t xml:space="preserve"> </w:t>
      </w:r>
      <w:r w:rsidR="008860D1" w:rsidRPr="00352455">
        <w:rPr>
          <w:rFonts w:ascii="Times New Roman" w:hAnsi="Times New Roman"/>
          <w:b/>
        </w:rPr>
        <w:t>102</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 xml:space="preserve"> 1185</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1191</w:t>
      </w:r>
    </w:p>
    <w:p w14:paraId="10CB6D56" w14:textId="77777777" w:rsidR="00455A2B" w:rsidRPr="005E66E4" w:rsidRDefault="00455A2B">
      <w:pPr>
        <w:pStyle w:val="normal0"/>
        <w:spacing w:line="360" w:lineRule="auto"/>
        <w:rPr>
          <w:rFonts w:ascii="Times New Roman" w:eastAsia="Times New Roman" w:hAnsi="Times New Roman" w:cs="Times New Roman"/>
        </w:rPr>
      </w:pPr>
    </w:p>
    <w:p w14:paraId="672E3184" w14:textId="4ABD165E" w:rsidR="00455A2B" w:rsidRPr="005E66E4" w:rsidRDefault="000E33F5">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Parcy</w:t>
      </w:r>
      <w:proofErr w:type="spellEnd"/>
      <w:r w:rsidRPr="00352455">
        <w:rPr>
          <w:rFonts w:ascii="Times New Roman" w:hAnsi="Times New Roman"/>
          <w:b/>
        </w:rPr>
        <w:t xml:space="preserve"> F</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Valon</w:t>
      </w:r>
      <w:proofErr w:type="spellEnd"/>
      <w:r w:rsidRPr="00352455">
        <w:rPr>
          <w:rFonts w:ascii="Times New Roman" w:hAnsi="Times New Roman"/>
          <w:b/>
        </w:rPr>
        <w:t xml:space="preserve"> C</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Kohara</w:t>
      </w:r>
      <w:proofErr w:type="spellEnd"/>
      <w:r w:rsidRPr="00352455">
        <w:rPr>
          <w:rFonts w:ascii="Times New Roman" w:hAnsi="Times New Roman"/>
          <w:b/>
        </w:rPr>
        <w:t xml:space="preserve"> A</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Misera</w:t>
      </w:r>
      <w:proofErr w:type="spellEnd"/>
      <w:r w:rsidRPr="00352455">
        <w:rPr>
          <w:rFonts w:ascii="Times New Roman" w:hAnsi="Times New Roman"/>
          <w:b/>
        </w:rPr>
        <w:t xml:space="preserve"> S and </w:t>
      </w:r>
      <w:proofErr w:type="spellStart"/>
      <w:r w:rsidRPr="00352455">
        <w:rPr>
          <w:rFonts w:ascii="Times New Roman" w:hAnsi="Times New Roman"/>
          <w:b/>
        </w:rPr>
        <w:t>Giraudat</w:t>
      </w:r>
      <w:proofErr w:type="spellEnd"/>
      <w:r w:rsidRPr="00352455">
        <w:rPr>
          <w:rFonts w:ascii="Times New Roman" w:hAnsi="Times New Roman"/>
          <w:b/>
        </w:rPr>
        <w:t xml:space="preserve"> J</w:t>
      </w:r>
      <w:r w:rsidRPr="005E66E4">
        <w:rPr>
          <w:rFonts w:ascii="Times New Roman" w:eastAsia="Times New Roman" w:hAnsi="Times New Roman" w:cs="Times New Roman"/>
        </w:rPr>
        <w:t xml:space="preserve"> (1997)</w:t>
      </w:r>
      <w:r w:rsidR="008860D1" w:rsidRPr="005E66E4">
        <w:rPr>
          <w:rFonts w:ascii="Times New Roman" w:eastAsia="Times New Roman" w:hAnsi="Times New Roman" w:cs="Times New Roman"/>
        </w:rPr>
        <w:t xml:space="preserve"> The ABSCISIC ACID-INSENSITIVE3, FUSCA3, and LEAFY COTYLEDON1 loci act in concert to control multiple aspects of Arabidopsis seed development. </w:t>
      </w:r>
      <w:proofErr w:type="gramStart"/>
      <w:r w:rsidR="008860D1" w:rsidRPr="005E66E4">
        <w:rPr>
          <w:rFonts w:ascii="Times New Roman" w:eastAsia="Times New Roman" w:hAnsi="Times New Roman" w:cs="Times New Roman"/>
        </w:rPr>
        <w:t>The Plant Cell</w:t>
      </w:r>
      <w:r w:rsidRPr="005E66E4">
        <w:rPr>
          <w:rFonts w:ascii="Times New Roman" w:eastAsia="Times New Roman" w:hAnsi="Times New Roman" w:cs="Times New Roman"/>
        </w:rPr>
        <w:t xml:space="preserve"> </w:t>
      </w:r>
      <w:r w:rsidR="00C80BA4" w:rsidRPr="00352455">
        <w:rPr>
          <w:rFonts w:ascii="Times New Roman" w:hAnsi="Times New Roman"/>
          <w:b/>
        </w:rPr>
        <w:t>9</w:t>
      </w:r>
      <w:r w:rsidR="008860D1" w:rsidRPr="005E66E4">
        <w:rPr>
          <w:rFonts w:ascii="Times New Roman" w:eastAsia="Times New Roman" w:hAnsi="Times New Roman" w:cs="Times New Roman"/>
        </w:rPr>
        <w:t>, 1265</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1277.</w:t>
      </w:r>
      <w:proofErr w:type="gramEnd"/>
    </w:p>
    <w:p w14:paraId="722E7469" w14:textId="77777777" w:rsidR="00455A2B" w:rsidRPr="005E66E4" w:rsidRDefault="00455A2B">
      <w:pPr>
        <w:pStyle w:val="normal0"/>
        <w:spacing w:line="360" w:lineRule="auto"/>
        <w:rPr>
          <w:rFonts w:ascii="Times New Roman" w:eastAsia="Times New Roman" w:hAnsi="Times New Roman" w:cs="Times New Roman"/>
        </w:rPr>
      </w:pPr>
    </w:p>
    <w:p w14:paraId="7B34C9B7" w14:textId="22791F1B" w:rsidR="00455A2B" w:rsidRPr="005E66E4" w:rsidRDefault="000E33F5">
      <w:pPr>
        <w:pStyle w:val="normal0"/>
        <w:spacing w:line="360" w:lineRule="auto"/>
        <w:rPr>
          <w:rFonts w:ascii="Times New Roman" w:eastAsia="Times New Roman" w:hAnsi="Times New Roman" w:cs="Times New Roman"/>
        </w:rPr>
      </w:pPr>
      <w:r w:rsidRPr="00352455">
        <w:rPr>
          <w:rFonts w:ascii="Times New Roman" w:hAnsi="Times New Roman"/>
          <w:b/>
        </w:rPr>
        <w:t>Penfield S</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Rylott</w:t>
      </w:r>
      <w:proofErr w:type="spellEnd"/>
      <w:r w:rsidRPr="005E66E4">
        <w:rPr>
          <w:rFonts w:ascii="Times New Roman" w:eastAsia="Times New Roman" w:hAnsi="Times New Roman" w:cs="Times New Roman"/>
          <w:b/>
        </w:rPr>
        <w:t xml:space="preserve"> ER,</w:t>
      </w:r>
      <w:r w:rsidRPr="00352455">
        <w:rPr>
          <w:rFonts w:ascii="Times New Roman" w:hAnsi="Times New Roman"/>
          <w:b/>
        </w:rPr>
        <w:t xml:space="preserve"> Gilday</w:t>
      </w:r>
      <w:r w:rsidRPr="005E66E4">
        <w:rPr>
          <w:rFonts w:ascii="Times New Roman" w:eastAsia="Times New Roman" w:hAnsi="Times New Roman" w:cs="Times New Roman"/>
          <w:b/>
        </w:rPr>
        <w:t xml:space="preserve"> AD,</w:t>
      </w:r>
      <w:r w:rsidRPr="00352455">
        <w:rPr>
          <w:rFonts w:ascii="Times New Roman" w:hAnsi="Times New Roman"/>
          <w:b/>
        </w:rPr>
        <w:t xml:space="preserve"> Graham S</w:t>
      </w:r>
      <w:r w:rsidRPr="005E66E4">
        <w:rPr>
          <w:rFonts w:ascii="Times New Roman" w:eastAsia="Times New Roman" w:hAnsi="Times New Roman" w:cs="Times New Roman"/>
          <w:b/>
        </w:rPr>
        <w:t>,</w:t>
      </w:r>
      <w:r w:rsidRPr="00352455">
        <w:rPr>
          <w:rFonts w:ascii="Times New Roman" w:hAnsi="Times New Roman"/>
          <w:b/>
        </w:rPr>
        <w:t xml:space="preserve"> Larson</w:t>
      </w:r>
      <w:r w:rsidRPr="005E66E4">
        <w:rPr>
          <w:rFonts w:ascii="Times New Roman" w:eastAsia="Times New Roman" w:hAnsi="Times New Roman" w:cs="Times New Roman"/>
          <w:b/>
        </w:rPr>
        <w:t xml:space="preserve"> TR and</w:t>
      </w:r>
      <w:r w:rsidRPr="00352455">
        <w:rPr>
          <w:rFonts w:ascii="Times New Roman" w:hAnsi="Times New Roman"/>
          <w:b/>
        </w:rPr>
        <w:t xml:space="preserve"> Graham</w:t>
      </w:r>
      <w:r w:rsidRPr="005E66E4">
        <w:rPr>
          <w:rFonts w:ascii="Times New Roman" w:eastAsia="Times New Roman" w:hAnsi="Times New Roman" w:cs="Times New Roman"/>
          <w:b/>
        </w:rPr>
        <w:t xml:space="preserve"> IA</w:t>
      </w:r>
      <w:r w:rsidRPr="00352455">
        <w:rPr>
          <w:rFonts w:ascii="Times New Roman" w:hAnsi="Times New Roman"/>
          <w:b/>
        </w:rPr>
        <w:t xml:space="preserve"> </w:t>
      </w:r>
      <w:r w:rsidRPr="005E66E4">
        <w:rPr>
          <w:rFonts w:ascii="Times New Roman" w:eastAsia="Times New Roman" w:hAnsi="Times New Roman" w:cs="Times New Roman"/>
        </w:rPr>
        <w:t>(2004)</w:t>
      </w:r>
      <w:r w:rsidR="008860D1" w:rsidRPr="005E66E4">
        <w:rPr>
          <w:rFonts w:ascii="Times New Roman" w:eastAsia="Times New Roman" w:hAnsi="Times New Roman" w:cs="Times New Roman"/>
        </w:rPr>
        <w:t xml:space="preserve"> Reserve mobilization in the Arabidopsis endosperm fuels hypocotyl elongation in the dark, is independent of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 and requires PHOSPHOENOLPYRUVATE CARBOXYKINASE1. </w:t>
      </w:r>
      <w:proofErr w:type="gramStart"/>
      <w:r w:rsidR="008860D1" w:rsidRPr="005E66E4">
        <w:rPr>
          <w:rFonts w:ascii="Times New Roman" w:eastAsia="Times New Roman" w:hAnsi="Times New Roman" w:cs="Times New Roman"/>
        </w:rPr>
        <w:t>The Plant Cell</w:t>
      </w:r>
      <w:r w:rsidRPr="005E66E4">
        <w:rPr>
          <w:rFonts w:ascii="Times New Roman" w:eastAsia="Times New Roman" w:hAnsi="Times New Roman" w:cs="Times New Roman"/>
        </w:rPr>
        <w:t xml:space="preserve"> </w:t>
      </w:r>
      <w:r w:rsidRPr="00352455">
        <w:rPr>
          <w:rFonts w:ascii="Times New Roman" w:hAnsi="Times New Roman"/>
          <w:b/>
        </w:rPr>
        <w:t>1</w:t>
      </w:r>
      <w:r w:rsidR="00C80BA4" w:rsidRPr="00352455">
        <w:rPr>
          <w:rFonts w:ascii="Times New Roman" w:hAnsi="Times New Roman"/>
          <w:b/>
        </w:rPr>
        <w:t>6</w:t>
      </w:r>
      <w:r w:rsidR="008860D1" w:rsidRPr="005E66E4">
        <w:rPr>
          <w:rFonts w:ascii="Times New Roman" w:eastAsia="Times New Roman" w:hAnsi="Times New Roman" w:cs="Times New Roman"/>
        </w:rPr>
        <w:t>, 2705</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2718.</w:t>
      </w:r>
      <w:proofErr w:type="gramEnd"/>
    </w:p>
    <w:p w14:paraId="332B6F23" w14:textId="77777777" w:rsidR="00455A2B" w:rsidRPr="005E66E4" w:rsidRDefault="00455A2B">
      <w:pPr>
        <w:pStyle w:val="normal0"/>
        <w:spacing w:line="360" w:lineRule="auto"/>
        <w:rPr>
          <w:rFonts w:ascii="Times New Roman" w:eastAsia="Times New Roman" w:hAnsi="Times New Roman" w:cs="Times New Roman"/>
        </w:rPr>
      </w:pPr>
    </w:p>
    <w:p w14:paraId="24535CB8" w14:textId="245C41D6" w:rsidR="00455A2B" w:rsidRPr="005E66E4" w:rsidRDefault="000E33F5">
      <w:pPr>
        <w:pStyle w:val="normal0"/>
        <w:spacing w:line="360" w:lineRule="auto"/>
        <w:rPr>
          <w:rFonts w:ascii="Times New Roman" w:eastAsia="Times New Roman" w:hAnsi="Times New Roman" w:cs="Times New Roman"/>
        </w:rPr>
      </w:pPr>
      <w:r w:rsidRPr="00352455">
        <w:rPr>
          <w:rFonts w:ascii="Times New Roman" w:hAnsi="Times New Roman"/>
          <w:b/>
        </w:rPr>
        <w:lastRenderedPageBreak/>
        <w:t>Penfield S</w:t>
      </w:r>
      <w:r w:rsidRPr="005E66E4">
        <w:rPr>
          <w:rFonts w:ascii="Times New Roman" w:eastAsia="Times New Roman" w:hAnsi="Times New Roman" w:cs="Times New Roman"/>
          <w:b/>
        </w:rPr>
        <w:t>,</w:t>
      </w:r>
      <w:r w:rsidRPr="00352455">
        <w:rPr>
          <w:rFonts w:ascii="Times New Roman" w:hAnsi="Times New Roman"/>
          <w:b/>
        </w:rPr>
        <w:t xml:space="preserve"> Gilday</w:t>
      </w:r>
      <w:r w:rsidRPr="005E66E4">
        <w:rPr>
          <w:rFonts w:ascii="Times New Roman" w:eastAsia="Times New Roman" w:hAnsi="Times New Roman" w:cs="Times New Roman"/>
          <w:b/>
        </w:rPr>
        <w:t xml:space="preserve"> AD,</w:t>
      </w:r>
      <w:r w:rsidRPr="00352455">
        <w:rPr>
          <w:rFonts w:ascii="Times New Roman" w:hAnsi="Times New Roman"/>
          <w:b/>
        </w:rPr>
        <w:t xml:space="preserve"> Halliday</w:t>
      </w:r>
      <w:r w:rsidRPr="005E66E4">
        <w:rPr>
          <w:rFonts w:ascii="Times New Roman" w:eastAsia="Times New Roman" w:hAnsi="Times New Roman" w:cs="Times New Roman"/>
          <w:b/>
        </w:rPr>
        <w:t xml:space="preserve"> KJ and</w:t>
      </w:r>
      <w:r w:rsidRPr="00352455">
        <w:rPr>
          <w:rFonts w:ascii="Times New Roman" w:hAnsi="Times New Roman"/>
          <w:b/>
        </w:rPr>
        <w:t xml:space="preserve"> Graham</w:t>
      </w:r>
      <w:r w:rsidR="008860D1" w:rsidRPr="005E66E4">
        <w:rPr>
          <w:rFonts w:ascii="Times New Roman" w:eastAsia="Times New Roman" w:hAnsi="Times New Roman" w:cs="Times New Roman"/>
          <w:b/>
        </w:rPr>
        <w:t xml:space="preserve"> I</w:t>
      </w:r>
      <w:r w:rsidRPr="005E66E4">
        <w:rPr>
          <w:rFonts w:ascii="Times New Roman" w:eastAsia="Times New Roman" w:hAnsi="Times New Roman" w:cs="Times New Roman"/>
          <w:b/>
        </w:rPr>
        <w:t>A</w:t>
      </w:r>
      <w:r w:rsidRPr="005E66E4">
        <w:rPr>
          <w:rFonts w:ascii="Times New Roman" w:eastAsia="Times New Roman" w:hAnsi="Times New Roman" w:cs="Times New Roman"/>
        </w:rPr>
        <w:t xml:space="preserve"> (2006) (a)</w:t>
      </w:r>
      <w:r w:rsidR="008860D1" w:rsidRPr="005E66E4">
        <w:rPr>
          <w:rFonts w:ascii="Times New Roman" w:eastAsia="Times New Roman" w:hAnsi="Times New Roman" w:cs="Times New Roman"/>
        </w:rPr>
        <w:t xml:space="preserve"> DELLA-Mediated Cotyledon Expansion Breaks Coat-Imposed Seed Dormancy. </w:t>
      </w:r>
      <w:proofErr w:type="gramStart"/>
      <w:r w:rsidR="008860D1" w:rsidRPr="005E66E4">
        <w:rPr>
          <w:rFonts w:ascii="Times New Roman" w:eastAsia="Times New Roman" w:hAnsi="Times New Roman" w:cs="Times New Roman"/>
        </w:rPr>
        <w:t>Current Biology</w:t>
      </w:r>
      <w:r w:rsidRPr="005E66E4">
        <w:rPr>
          <w:rFonts w:ascii="Times New Roman" w:eastAsia="Times New Roman" w:hAnsi="Times New Roman" w:cs="Times New Roman"/>
        </w:rPr>
        <w:t xml:space="preserve"> </w:t>
      </w:r>
      <w:r w:rsidR="00C80BA4" w:rsidRPr="00352455">
        <w:rPr>
          <w:rFonts w:ascii="Times New Roman" w:hAnsi="Times New Roman"/>
          <w:b/>
        </w:rPr>
        <w:t>16</w:t>
      </w:r>
      <w:r w:rsidR="008860D1" w:rsidRPr="005E66E4">
        <w:rPr>
          <w:rFonts w:ascii="Times New Roman" w:eastAsia="Times New Roman" w:hAnsi="Times New Roman" w:cs="Times New Roman"/>
        </w:rPr>
        <w:t>, 2366</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2370.</w:t>
      </w:r>
      <w:proofErr w:type="gramEnd"/>
    </w:p>
    <w:p w14:paraId="2D18D1DE" w14:textId="77777777" w:rsidR="00455A2B" w:rsidRPr="005E66E4" w:rsidRDefault="00455A2B">
      <w:pPr>
        <w:pStyle w:val="normal0"/>
        <w:spacing w:line="360" w:lineRule="auto"/>
        <w:rPr>
          <w:rFonts w:ascii="Times New Roman" w:eastAsia="Times New Roman" w:hAnsi="Times New Roman" w:cs="Times New Roman"/>
        </w:rPr>
      </w:pPr>
    </w:p>
    <w:p w14:paraId="2C37EF04" w14:textId="54F3B584" w:rsidR="00455A2B" w:rsidRPr="005E66E4" w:rsidRDefault="000E33F5">
      <w:pPr>
        <w:pStyle w:val="normal0"/>
        <w:spacing w:line="360" w:lineRule="auto"/>
        <w:rPr>
          <w:rFonts w:ascii="Times New Roman" w:eastAsia="Times New Roman" w:hAnsi="Times New Roman" w:cs="Times New Roman"/>
        </w:rPr>
      </w:pPr>
      <w:r w:rsidRPr="00352455">
        <w:rPr>
          <w:rFonts w:ascii="Times New Roman" w:hAnsi="Times New Roman"/>
          <w:b/>
        </w:rPr>
        <w:t>Penfield S</w:t>
      </w:r>
      <w:r w:rsidRPr="005E66E4">
        <w:rPr>
          <w:rFonts w:ascii="Times New Roman" w:eastAsia="Times New Roman" w:hAnsi="Times New Roman" w:cs="Times New Roman"/>
          <w:b/>
        </w:rPr>
        <w:t>, Li Y, Gilday AD, Graham S and Graham IA</w:t>
      </w:r>
      <w:r w:rsidRPr="005E66E4">
        <w:rPr>
          <w:rFonts w:ascii="Times New Roman" w:eastAsia="Times New Roman" w:hAnsi="Times New Roman" w:cs="Times New Roman"/>
        </w:rPr>
        <w:t xml:space="preserve"> (2006) (b)</w:t>
      </w:r>
      <w:r w:rsidR="008860D1" w:rsidRPr="005E66E4">
        <w:rPr>
          <w:rFonts w:ascii="Times New Roman" w:eastAsia="Times New Roman" w:hAnsi="Times New Roman" w:cs="Times New Roman"/>
        </w:rPr>
        <w:t xml:space="preserve"> Arabidopsis ABA INSENSITIVE4 regulates lipid mobilization in the embryo and reveals repression of seed germination by the endosperm. </w:t>
      </w:r>
      <w:proofErr w:type="gramStart"/>
      <w:r w:rsidR="008860D1" w:rsidRPr="005E66E4">
        <w:rPr>
          <w:rFonts w:ascii="Times New Roman" w:eastAsia="Times New Roman" w:hAnsi="Times New Roman" w:cs="Times New Roman"/>
        </w:rPr>
        <w:t>The Plant Cell</w:t>
      </w:r>
      <w:r w:rsidRPr="005E66E4">
        <w:rPr>
          <w:rFonts w:ascii="Times New Roman" w:eastAsia="Times New Roman" w:hAnsi="Times New Roman" w:cs="Times New Roman"/>
        </w:rPr>
        <w:t xml:space="preserve"> </w:t>
      </w:r>
      <w:r w:rsidR="00C80BA4" w:rsidRPr="00352455">
        <w:rPr>
          <w:rFonts w:ascii="Times New Roman" w:hAnsi="Times New Roman"/>
          <w:b/>
        </w:rPr>
        <w:t>18</w:t>
      </w:r>
      <w:r w:rsidR="008860D1" w:rsidRPr="005E66E4">
        <w:rPr>
          <w:rFonts w:ascii="Times New Roman" w:eastAsia="Times New Roman" w:hAnsi="Times New Roman" w:cs="Times New Roman"/>
        </w:rPr>
        <w:t>, 1887</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1899.</w:t>
      </w:r>
      <w:proofErr w:type="gramEnd"/>
    </w:p>
    <w:p w14:paraId="6AFF1010" w14:textId="77777777" w:rsidR="00455A2B" w:rsidRPr="005E66E4" w:rsidRDefault="00455A2B">
      <w:pPr>
        <w:pStyle w:val="normal0"/>
        <w:spacing w:line="360" w:lineRule="auto"/>
        <w:rPr>
          <w:rFonts w:ascii="Times New Roman" w:eastAsia="Times New Roman" w:hAnsi="Times New Roman" w:cs="Times New Roman"/>
        </w:rPr>
      </w:pPr>
    </w:p>
    <w:p w14:paraId="56182A66" w14:textId="2528FC29" w:rsidR="00455A2B" w:rsidRPr="005E66E4" w:rsidRDefault="000E33F5">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Piskurewicz</w:t>
      </w:r>
      <w:proofErr w:type="spellEnd"/>
      <w:r w:rsidRPr="00352455">
        <w:rPr>
          <w:rFonts w:ascii="Times New Roman" w:hAnsi="Times New Roman"/>
          <w:b/>
        </w:rPr>
        <w:t xml:space="preserve"> U</w:t>
      </w:r>
      <w:r w:rsidRPr="005E66E4">
        <w:rPr>
          <w:rFonts w:ascii="Times New Roman" w:eastAsia="Times New Roman" w:hAnsi="Times New Roman" w:cs="Times New Roman"/>
          <w:b/>
        </w:rPr>
        <w:t xml:space="preserve">, </w:t>
      </w:r>
      <w:proofErr w:type="spellStart"/>
      <w:r w:rsidRPr="005E66E4">
        <w:rPr>
          <w:rFonts w:ascii="Times New Roman" w:eastAsia="Times New Roman" w:hAnsi="Times New Roman" w:cs="Times New Roman"/>
          <w:b/>
        </w:rPr>
        <w:t>Jikumaru</w:t>
      </w:r>
      <w:proofErr w:type="spellEnd"/>
      <w:r w:rsidRPr="005E66E4">
        <w:rPr>
          <w:rFonts w:ascii="Times New Roman" w:eastAsia="Times New Roman" w:hAnsi="Times New Roman" w:cs="Times New Roman"/>
          <w:b/>
        </w:rPr>
        <w:t xml:space="preserve"> Y, Kinoshita N, </w:t>
      </w:r>
      <w:proofErr w:type="spellStart"/>
      <w:r w:rsidRPr="005E66E4">
        <w:rPr>
          <w:rFonts w:ascii="Times New Roman" w:eastAsia="Times New Roman" w:hAnsi="Times New Roman" w:cs="Times New Roman"/>
          <w:b/>
        </w:rPr>
        <w:t>Nambara</w:t>
      </w:r>
      <w:proofErr w:type="spellEnd"/>
      <w:r w:rsidRPr="005E66E4">
        <w:rPr>
          <w:rFonts w:ascii="Times New Roman" w:eastAsia="Times New Roman" w:hAnsi="Times New Roman" w:cs="Times New Roman"/>
          <w:b/>
        </w:rPr>
        <w:t xml:space="preserve"> E, </w:t>
      </w:r>
      <w:proofErr w:type="spellStart"/>
      <w:r w:rsidRPr="005E66E4">
        <w:rPr>
          <w:rFonts w:ascii="Times New Roman" w:eastAsia="Times New Roman" w:hAnsi="Times New Roman" w:cs="Times New Roman"/>
          <w:b/>
        </w:rPr>
        <w:t>Kamiya</w:t>
      </w:r>
      <w:proofErr w:type="spellEnd"/>
      <w:r w:rsidRPr="005E66E4">
        <w:rPr>
          <w:rFonts w:ascii="Times New Roman" w:eastAsia="Times New Roman" w:hAnsi="Times New Roman" w:cs="Times New Roman"/>
          <w:b/>
        </w:rPr>
        <w:t xml:space="preserve"> Y and Lopez-Molina L</w:t>
      </w:r>
      <w:r w:rsidRPr="005E66E4">
        <w:rPr>
          <w:rFonts w:ascii="Times New Roman" w:eastAsia="Times New Roman" w:hAnsi="Times New Roman" w:cs="Times New Roman"/>
        </w:rPr>
        <w:t xml:space="preserve"> (2008)</w:t>
      </w:r>
      <w:r w:rsidR="008860D1" w:rsidRPr="005E66E4">
        <w:rPr>
          <w:rFonts w:ascii="Times New Roman" w:eastAsia="Times New Roman" w:hAnsi="Times New Roman" w:cs="Times New Roman"/>
        </w:rPr>
        <w:t xml:space="preserve"> The </w:t>
      </w:r>
      <w:proofErr w:type="spellStart"/>
      <w:r w:rsidR="008860D1" w:rsidRPr="005E66E4">
        <w:rPr>
          <w:rFonts w:ascii="Times New Roman" w:eastAsia="Times New Roman" w:hAnsi="Times New Roman" w:cs="Times New Roman"/>
        </w:rPr>
        <w:t>gibberellic</w:t>
      </w:r>
      <w:proofErr w:type="spellEnd"/>
      <w:r w:rsidR="008860D1" w:rsidRPr="005E66E4">
        <w:rPr>
          <w:rFonts w:ascii="Times New Roman" w:eastAsia="Times New Roman" w:hAnsi="Times New Roman" w:cs="Times New Roman"/>
        </w:rPr>
        <w:t xml:space="preserve"> acid signaling repressor RGL2 inhibits Arabidopsis seed germination by stimulating </w:t>
      </w:r>
      <w:proofErr w:type="spellStart"/>
      <w:r w:rsidR="008860D1" w:rsidRPr="005E66E4">
        <w:rPr>
          <w:rFonts w:ascii="Times New Roman" w:eastAsia="Times New Roman" w:hAnsi="Times New Roman" w:cs="Times New Roman"/>
        </w:rPr>
        <w:t>abscisic</w:t>
      </w:r>
      <w:proofErr w:type="spellEnd"/>
      <w:r w:rsidR="008860D1" w:rsidRPr="005E66E4">
        <w:rPr>
          <w:rFonts w:ascii="Times New Roman" w:eastAsia="Times New Roman" w:hAnsi="Times New Roman" w:cs="Times New Roman"/>
        </w:rPr>
        <w:t xml:space="preserve"> acid synthesis and ABI5 activity. </w:t>
      </w:r>
      <w:proofErr w:type="gramStart"/>
      <w:r w:rsidR="008860D1" w:rsidRPr="005E66E4">
        <w:rPr>
          <w:rFonts w:ascii="Times New Roman" w:eastAsia="Times New Roman" w:hAnsi="Times New Roman" w:cs="Times New Roman"/>
        </w:rPr>
        <w:t xml:space="preserve">The Plant Cell </w:t>
      </w:r>
      <w:r w:rsidR="00C80BA4" w:rsidRPr="00352455">
        <w:rPr>
          <w:rFonts w:ascii="Times New Roman" w:hAnsi="Times New Roman"/>
          <w:b/>
        </w:rPr>
        <w:t>2</w:t>
      </w:r>
      <w:r w:rsidRPr="00352455">
        <w:rPr>
          <w:rFonts w:ascii="Times New Roman" w:hAnsi="Times New Roman"/>
          <w:b/>
        </w:rPr>
        <w:t>0</w:t>
      </w:r>
      <w:r w:rsidR="008860D1" w:rsidRPr="005E66E4">
        <w:rPr>
          <w:rFonts w:ascii="Times New Roman" w:eastAsia="Times New Roman" w:hAnsi="Times New Roman" w:cs="Times New Roman"/>
        </w:rPr>
        <w:t>, 2729</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2745.</w:t>
      </w:r>
      <w:proofErr w:type="gramEnd"/>
    </w:p>
    <w:p w14:paraId="781F7D2B" w14:textId="77777777" w:rsidR="00455A2B" w:rsidRPr="005E66E4" w:rsidRDefault="00455A2B">
      <w:pPr>
        <w:pStyle w:val="normal0"/>
        <w:spacing w:line="360" w:lineRule="auto"/>
        <w:rPr>
          <w:rFonts w:ascii="Times New Roman" w:eastAsia="Times New Roman" w:hAnsi="Times New Roman" w:cs="Times New Roman"/>
        </w:rPr>
      </w:pPr>
    </w:p>
    <w:p w14:paraId="6B11CCF6" w14:textId="674B3201" w:rsidR="00455A2B" w:rsidRPr="005E66E4" w:rsidRDefault="003D0A19">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Piskurewicz</w:t>
      </w:r>
      <w:proofErr w:type="spellEnd"/>
      <w:r w:rsidRPr="00352455">
        <w:rPr>
          <w:rFonts w:ascii="Times New Roman" w:hAnsi="Times New Roman"/>
          <w:b/>
        </w:rPr>
        <w:t xml:space="preserve"> U</w:t>
      </w:r>
      <w:r w:rsidR="000E33F5" w:rsidRPr="005E66E4">
        <w:rPr>
          <w:rFonts w:ascii="Times New Roman" w:eastAsia="Times New Roman" w:hAnsi="Times New Roman" w:cs="Times New Roman"/>
          <w:b/>
        </w:rPr>
        <w:t xml:space="preserve">, </w:t>
      </w:r>
      <w:proofErr w:type="spellStart"/>
      <w:r w:rsidR="000E33F5" w:rsidRPr="005E66E4">
        <w:rPr>
          <w:rFonts w:ascii="Times New Roman" w:eastAsia="Times New Roman" w:hAnsi="Times New Roman" w:cs="Times New Roman"/>
          <w:b/>
        </w:rPr>
        <w:t>Turecko</w:t>
      </w:r>
      <w:r w:rsidRPr="005E66E4">
        <w:rPr>
          <w:rFonts w:ascii="Times New Roman" w:eastAsia="Times New Roman" w:hAnsi="Times New Roman" w:cs="Times New Roman"/>
          <w:b/>
        </w:rPr>
        <w:t>vá</w:t>
      </w:r>
      <w:proofErr w:type="spellEnd"/>
      <w:r w:rsidRPr="005E66E4">
        <w:rPr>
          <w:rFonts w:ascii="Times New Roman" w:eastAsia="Times New Roman" w:hAnsi="Times New Roman" w:cs="Times New Roman"/>
          <w:b/>
        </w:rPr>
        <w:t xml:space="preserve"> V, Lacombe E and</w:t>
      </w:r>
      <w:r w:rsidR="000E33F5" w:rsidRPr="005E66E4">
        <w:rPr>
          <w:rFonts w:ascii="Times New Roman" w:eastAsia="Times New Roman" w:hAnsi="Times New Roman" w:cs="Times New Roman"/>
          <w:b/>
        </w:rPr>
        <w:t xml:space="preserve"> Lopez-Molina L</w:t>
      </w:r>
      <w:r w:rsidR="000E33F5" w:rsidRPr="005E66E4">
        <w:rPr>
          <w:rFonts w:ascii="Times New Roman" w:eastAsia="Times New Roman" w:hAnsi="Times New Roman" w:cs="Times New Roman"/>
        </w:rPr>
        <w:t xml:space="preserve"> (2009)</w:t>
      </w:r>
      <w:r w:rsidR="008860D1" w:rsidRPr="005E66E4">
        <w:rPr>
          <w:rFonts w:ascii="Times New Roman" w:eastAsia="Times New Roman" w:hAnsi="Times New Roman" w:cs="Times New Roman"/>
        </w:rPr>
        <w:t xml:space="preserve"> Far-red light inhibits germination through DELLA-dependent stimulation of ABA synthesis and ABI3 activity. EMBO Journal</w:t>
      </w:r>
      <w:r w:rsidR="000E33F5" w:rsidRPr="005E66E4">
        <w:rPr>
          <w:rFonts w:ascii="Times New Roman" w:eastAsia="Times New Roman" w:hAnsi="Times New Roman" w:cs="Times New Roman"/>
        </w:rPr>
        <w:t xml:space="preserve"> </w:t>
      </w:r>
      <w:r w:rsidR="00C80BA4" w:rsidRPr="00352455">
        <w:rPr>
          <w:rFonts w:ascii="Times New Roman" w:hAnsi="Times New Roman"/>
          <w:b/>
        </w:rPr>
        <w:t>28</w:t>
      </w:r>
      <w:r w:rsidR="008860D1" w:rsidRPr="005E66E4">
        <w:rPr>
          <w:rFonts w:ascii="Times New Roman" w:eastAsia="Times New Roman" w:hAnsi="Times New Roman" w:cs="Times New Roman"/>
        </w:rPr>
        <w:t>, 2259</w:t>
      </w:r>
      <w:r w:rsidR="000E33F5" w:rsidRPr="005E66E4">
        <w:rPr>
          <w:rFonts w:ascii="Times New Roman" w:eastAsia="Times New Roman" w:hAnsi="Times New Roman" w:cs="Times New Roman"/>
        </w:rPr>
        <w:t>-</w:t>
      </w:r>
      <w:r w:rsidR="008860D1" w:rsidRPr="005E66E4">
        <w:rPr>
          <w:rFonts w:ascii="Times New Roman" w:eastAsia="Times New Roman" w:hAnsi="Times New Roman" w:cs="Times New Roman"/>
        </w:rPr>
        <w:t>2271.</w:t>
      </w:r>
    </w:p>
    <w:p w14:paraId="24F0DA67" w14:textId="77777777" w:rsidR="00455A2B" w:rsidRPr="005E66E4" w:rsidRDefault="00455A2B">
      <w:pPr>
        <w:pStyle w:val="normal0"/>
        <w:spacing w:line="360" w:lineRule="auto"/>
        <w:rPr>
          <w:rFonts w:ascii="Times New Roman" w:eastAsia="Times New Roman" w:hAnsi="Times New Roman" w:cs="Times New Roman"/>
        </w:rPr>
      </w:pPr>
    </w:p>
    <w:p w14:paraId="46F75D96" w14:textId="359DED88" w:rsidR="00455A2B" w:rsidRPr="005E66E4" w:rsidRDefault="003D0A19">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Rajjou</w:t>
      </w:r>
      <w:proofErr w:type="spellEnd"/>
      <w:r w:rsidRPr="00352455">
        <w:rPr>
          <w:rFonts w:ascii="Times New Roman" w:hAnsi="Times New Roman"/>
          <w:b/>
        </w:rPr>
        <w:t xml:space="preserve"> L</w:t>
      </w:r>
      <w:r w:rsidRPr="005E66E4">
        <w:rPr>
          <w:rFonts w:ascii="Times New Roman" w:eastAsia="Times New Roman" w:hAnsi="Times New Roman" w:cs="Times New Roman"/>
          <w:b/>
        </w:rPr>
        <w:t xml:space="preserve">, Duval M, Gallardo K, </w:t>
      </w:r>
      <w:proofErr w:type="spellStart"/>
      <w:r w:rsidRPr="005E66E4">
        <w:rPr>
          <w:rFonts w:ascii="Times New Roman" w:eastAsia="Times New Roman" w:hAnsi="Times New Roman" w:cs="Times New Roman"/>
          <w:b/>
        </w:rPr>
        <w:t>Catusse</w:t>
      </w:r>
      <w:proofErr w:type="spellEnd"/>
      <w:r w:rsidRPr="005E66E4">
        <w:rPr>
          <w:rFonts w:ascii="Times New Roman" w:eastAsia="Times New Roman" w:hAnsi="Times New Roman" w:cs="Times New Roman"/>
          <w:b/>
        </w:rPr>
        <w:t xml:space="preserve"> J, Bally J, Job C and Job D</w:t>
      </w:r>
      <w:r w:rsidRPr="005E66E4">
        <w:rPr>
          <w:rFonts w:ascii="Times New Roman" w:eastAsia="Times New Roman" w:hAnsi="Times New Roman" w:cs="Times New Roman"/>
        </w:rPr>
        <w:t xml:space="preserve"> (2012)</w:t>
      </w:r>
      <w:r w:rsidR="008860D1" w:rsidRPr="005E66E4">
        <w:rPr>
          <w:rFonts w:ascii="Times New Roman" w:eastAsia="Times New Roman" w:hAnsi="Times New Roman" w:cs="Times New Roman"/>
        </w:rPr>
        <w:t xml:space="preserve"> Seed germination and vigor. </w:t>
      </w:r>
      <w:proofErr w:type="gramStart"/>
      <w:r w:rsidR="008860D1" w:rsidRPr="005E66E4">
        <w:rPr>
          <w:rFonts w:ascii="Times New Roman" w:eastAsia="Times New Roman" w:hAnsi="Times New Roman" w:cs="Times New Roman"/>
        </w:rPr>
        <w:t xml:space="preserve">Annual Reviews of Plant Biology </w:t>
      </w:r>
      <w:r w:rsidR="008860D1" w:rsidRPr="00352455">
        <w:rPr>
          <w:rFonts w:ascii="Times New Roman" w:hAnsi="Times New Roman"/>
          <w:b/>
        </w:rPr>
        <w:t>63</w:t>
      </w:r>
      <w:r w:rsidR="008860D1" w:rsidRPr="005E66E4">
        <w:rPr>
          <w:rFonts w:ascii="Times New Roman" w:eastAsia="Times New Roman" w:hAnsi="Times New Roman" w:cs="Times New Roman"/>
        </w:rPr>
        <w:t>, 507</w:t>
      </w:r>
      <w:r w:rsidRPr="005E66E4">
        <w:rPr>
          <w:rFonts w:ascii="Times New Roman" w:eastAsia="Times New Roman" w:hAnsi="Times New Roman" w:cs="Times New Roman"/>
        </w:rPr>
        <w:t>-5</w:t>
      </w:r>
      <w:r w:rsidR="008860D1" w:rsidRPr="005E66E4">
        <w:rPr>
          <w:rFonts w:ascii="Times New Roman" w:eastAsia="Times New Roman" w:hAnsi="Times New Roman" w:cs="Times New Roman"/>
        </w:rPr>
        <w:t>33.</w:t>
      </w:r>
      <w:proofErr w:type="gramEnd"/>
    </w:p>
    <w:p w14:paraId="26A82398" w14:textId="77777777" w:rsidR="00455A2B" w:rsidRPr="005E66E4" w:rsidRDefault="00455A2B">
      <w:pPr>
        <w:pStyle w:val="normal0"/>
        <w:spacing w:line="360" w:lineRule="auto"/>
        <w:rPr>
          <w:rFonts w:ascii="Times New Roman" w:eastAsia="Times New Roman" w:hAnsi="Times New Roman" w:cs="Times New Roman"/>
        </w:rPr>
      </w:pPr>
    </w:p>
    <w:p w14:paraId="1B6A5776" w14:textId="7FE8FFD7" w:rsidR="00455A2B" w:rsidRPr="005E66E4" w:rsidRDefault="003D0A19">
      <w:pPr>
        <w:pStyle w:val="normal0"/>
        <w:spacing w:line="360" w:lineRule="auto"/>
        <w:rPr>
          <w:rFonts w:ascii="Times New Roman" w:eastAsia="Times New Roman" w:hAnsi="Times New Roman" w:cs="Times New Roman"/>
        </w:rPr>
      </w:pPr>
      <w:proofErr w:type="spellStart"/>
      <w:r w:rsidRPr="00352455">
        <w:rPr>
          <w:rFonts w:ascii="Times New Roman" w:hAnsi="Times New Roman"/>
          <w:b/>
        </w:rPr>
        <w:t>Sagasser</w:t>
      </w:r>
      <w:proofErr w:type="spellEnd"/>
      <w:r w:rsidRPr="00352455">
        <w:rPr>
          <w:rFonts w:ascii="Times New Roman" w:hAnsi="Times New Roman"/>
          <w:b/>
        </w:rPr>
        <w:t xml:space="preserve"> </w:t>
      </w:r>
      <w:r w:rsidRPr="005E66E4">
        <w:rPr>
          <w:rFonts w:ascii="Times New Roman" w:eastAsia="Times New Roman" w:hAnsi="Times New Roman" w:cs="Times New Roman"/>
          <w:b/>
        </w:rPr>
        <w:t>M</w:t>
      </w:r>
      <w:r w:rsidRPr="00352455">
        <w:rPr>
          <w:rFonts w:ascii="Times New Roman" w:hAnsi="Times New Roman"/>
          <w:b/>
        </w:rPr>
        <w:t xml:space="preserve">, Lu GH, </w:t>
      </w:r>
      <w:proofErr w:type="spellStart"/>
      <w:r w:rsidRPr="00352455">
        <w:rPr>
          <w:rFonts w:ascii="Times New Roman" w:hAnsi="Times New Roman"/>
          <w:b/>
        </w:rPr>
        <w:t>Hahlbrock</w:t>
      </w:r>
      <w:proofErr w:type="spellEnd"/>
      <w:r w:rsidRPr="00352455">
        <w:rPr>
          <w:rFonts w:ascii="Times New Roman" w:hAnsi="Times New Roman"/>
          <w:b/>
        </w:rPr>
        <w:t xml:space="preserve"> K</w:t>
      </w:r>
      <w:r w:rsidRPr="005E66E4">
        <w:rPr>
          <w:rFonts w:ascii="Times New Roman" w:eastAsia="Times New Roman" w:hAnsi="Times New Roman" w:cs="Times New Roman"/>
          <w:b/>
        </w:rPr>
        <w:t xml:space="preserve"> and</w:t>
      </w:r>
      <w:r w:rsidRPr="00352455">
        <w:rPr>
          <w:rFonts w:ascii="Times New Roman" w:hAnsi="Times New Roman"/>
          <w:b/>
        </w:rPr>
        <w:t xml:space="preserve"> </w:t>
      </w:r>
      <w:proofErr w:type="spellStart"/>
      <w:r w:rsidRPr="00352455">
        <w:rPr>
          <w:rFonts w:ascii="Times New Roman" w:hAnsi="Times New Roman"/>
          <w:b/>
        </w:rPr>
        <w:t>Weisshaar</w:t>
      </w:r>
      <w:proofErr w:type="spellEnd"/>
      <w:r w:rsidRPr="00352455">
        <w:rPr>
          <w:rFonts w:ascii="Times New Roman" w:hAnsi="Times New Roman"/>
          <w:b/>
        </w:rPr>
        <w:t xml:space="preserve"> B</w:t>
      </w:r>
      <w:r w:rsidR="008860D1" w:rsidRPr="005E66E4">
        <w:rPr>
          <w:rFonts w:ascii="Times New Roman" w:eastAsia="Times New Roman" w:hAnsi="Times New Roman" w:cs="Times New Roman"/>
        </w:rPr>
        <w:t xml:space="preserve"> </w:t>
      </w:r>
      <w:r w:rsidRPr="005E66E4">
        <w:rPr>
          <w:rFonts w:ascii="Times New Roman" w:eastAsia="Times New Roman" w:hAnsi="Times New Roman" w:cs="Times New Roman"/>
        </w:rPr>
        <w:t xml:space="preserve">(2002) A. thaliana </w:t>
      </w:r>
      <w:r w:rsidR="008860D1" w:rsidRPr="005E66E4">
        <w:rPr>
          <w:rFonts w:ascii="Times New Roman" w:eastAsia="Times New Roman" w:hAnsi="Times New Roman" w:cs="Times New Roman"/>
        </w:rPr>
        <w:t xml:space="preserve">TRANSPARENT TESTA 1 is involved in seed coat development and defines the WIP subfamily of plant zinc finger proteins. </w:t>
      </w:r>
      <w:proofErr w:type="gramStart"/>
      <w:r w:rsidR="008860D1" w:rsidRPr="005E66E4">
        <w:rPr>
          <w:rFonts w:ascii="Times New Roman" w:eastAsia="Times New Roman" w:hAnsi="Times New Roman" w:cs="Times New Roman"/>
        </w:rPr>
        <w:t xml:space="preserve">Genes </w:t>
      </w:r>
      <w:r w:rsidRPr="005E66E4">
        <w:rPr>
          <w:rFonts w:ascii="Times New Roman" w:eastAsia="Times New Roman" w:hAnsi="Times New Roman" w:cs="Times New Roman"/>
        </w:rPr>
        <w:t xml:space="preserve">&amp; </w:t>
      </w:r>
      <w:r w:rsidR="008860D1" w:rsidRPr="005E66E4">
        <w:rPr>
          <w:rFonts w:ascii="Times New Roman" w:eastAsia="Times New Roman" w:hAnsi="Times New Roman" w:cs="Times New Roman"/>
        </w:rPr>
        <w:t>Dev</w:t>
      </w:r>
      <w:r w:rsidRPr="005E66E4">
        <w:rPr>
          <w:rFonts w:ascii="Times New Roman" w:eastAsia="Times New Roman" w:hAnsi="Times New Roman" w:cs="Times New Roman"/>
        </w:rPr>
        <w:t xml:space="preserve">elopment </w:t>
      </w:r>
      <w:r w:rsidRPr="00352455">
        <w:rPr>
          <w:rFonts w:ascii="Times New Roman" w:hAnsi="Times New Roman"/>
          <w:b/>
        </w:rPr>
        <w:t>1</w:t>
      </w:r>
      <w:r w:rsidR="00417F50" w:rsidRPr="00352455">
        <w:rPr>
          <w:rFonts w:ascii="Times New Roman" w:hAnsi="Times New Roman"/>
          <w:b/>
        </w:rPr>
        <w:t>6</w:t>
      </w:r>
      <w:r w:rsidRPr="005E66E4">
        <w:rPr>
          <w:rFonts w:ascii="Times New Roman" w:eastAsia="Times New Roman" w:hAnsi="Times New Roman" w:cs="Times New Roman"/>
        </w:rPr>
        <w:t xml:space="preserve">, </w:t>
      </w:r>
      <w:r w:rsidR="008860D1" w:rsidRPr="005E66E4">
        <w:rPr>
          <w:rFonts w:ascii="Times New Roman" w:eastAsia="Times New Roman" w:hAnsi="Times New Roman" w:cs="Times New Roman"/>
        </w:rPr>
        <w:t>138</w:t>
      </w:r>
      <w:r w:rsidRPr="005E66E4">
        <w:rPr>
          <w:rFonts w:ascii="Times New Roman" w:eastAsia="Times New Roman" w:hAnsi="Times New Roman" w:cs="Times New Roman"/>
        </w:rPr>
        <w:t>-1</w:t>
      </w:r>
      <w:r w:rsidR="008860D1" w:rsidRPr="005E66E4">
        <w:rPr>
          <w:rFonts w:ascii="Times New Roman" w:eastAsia="Times New Roman" w:hAnsi="Times New Roman" w:cs="Times New Roman"/>
        </w:rPr>
        <w:t>49.</w:t>
      </w:r>
      <w:proofErr w:type="gramEnd"/>
    </w:p>
    <w:p w14:paraId="59AA0A28" w14:textId="77777777" w:rsidR="00455A2B" w:rsidRPr="005E66E4" w:rsidRDefault="00455A2B">
      <w:pPr>
        <w:pStyle w:val="normal0"/>
        <w:spacing w:line="360" w:lineRule="auto"/>
        <w:rPr>
          <w:rFonts w:ascii="Times New Roman" w:eastAsia="Times New Roman" w:hAnsi="Times New Roman" w:cs="Times New Roman"/>
        </w:rPr>
      </w:pPr>
    </w:p>
    <w:p w14:paraId="6B547486" w14:textId="43EDE02A" w:rsidR="00455A2B" w:rsidRPr="00352455" w:rsidRDefault="00740F17">
      <w:pPr>
        <w:pStyle w:val="normal0"/>
        <w:spacing w:line="360" w:lineRule="auto"/>
        <w:rPr>
          <w:rFonts w:ascii="Times New Roman" w:hAnsi="Times New Roman"/>
          <w:color w:val="000000" w:themeColor="text1"/>
        </w:rPr>
      </w:pPr>
      <w:proofErr w:type="spellStart"/>
      <w:r w:rsidRPr="00352455">
        <w:rPr>
          <w:rFonts w:ascii="Times New Roman" w:hAnsi="Times New Roman"/>
          <w:b/>
        </w:rPr>
        <w:t>Shcherban</w:t>
      </w:r>
      <w:proofErr w:type="spellEnd"/>
      <w:r w:rsidRPr="005E66E4">
        <w:rPr>
          <w:rFonts w:ascii="Times New Roman" w:eastAsia="Times New Roman" w:hAnsi="Times New Roman" w:cs="Times New Roman"/>
          <w:b/>
        </w:rPr>
        <w:t xml:space="preserve"> TY, Shi J, </w:t>
      </w:r>
      <w:proofErr w:type="spellStart"/>
      <w:r w:rsidRPr="005E66E4">
        <w:rPr>
          <w:rFonts w:ascii="Times New Roman" w:eastAsia="Times New Roman" w:hAnsi="Times New Roman" w:cs="Times New Roman"/>
          <w:b/>
        </w:rPr>
        <w:t>Durachko</w:t>
      </w:r>
      <w:proofErr w:type="spellEnd"/>
      <w:r w:rsidRPr="005E66E4">
        <w:rPr>
          <w:rFonts w:ascii="Times New Roman" w:eastAsia="Times New Roman" w:hAnsi="Times New Roman" w:cs="Times New Roman"/>
          <w:b/>
        </w:rPr>
        <w:t xml:space="preserve"> DM, </w:t>
      </w:r>
      <w:proofErr w:type="spellStart"/>
      <w:r w:rsidRPr="005E66E4">
        <w:rPr>
          <w:rFonts w:ascii="Times New Roman" w:eastAsia="Times New Roman" w:hAnsi="Times New Roman" w:cs="Times New Roman"/>
          <w:b/>
        </w:rPr>
        <w:t>Guiltinan</w:t>
      </w:r>
      <w:proofErr w:type="spellEnd"/>
      <w:r w:rsidRPr="005E66E4">
        <w:rPr>
          <w:rFonts w:ascii="Times New Roman" w:eastAsia="Times New Roman" w:hAnsi="Times New Roman" w:cs="Times New Roman"/>
          <w:b/>
        </w:rPr>
        <w:t xml:space="preserve"> MJ, McQueen-Mason SJ, </w:t>
      </w:r>
      <w:proofErr w:type="spellStart"/>
      <w:r w:rsidRPr="005E66E4">
        <w:rPr>
          <w:rFonts w:ascii="Times New Roman" w:eastAsia="Times New Roman" w:hAnsi="Times New Roman" w:cs="Times New Roman"/>
          <w:b/>
        </w:rPr>
        <w:t>Shieh</w:t>
      </w:r>
      <w:proofErr w:type="spellEnd"/>
      <w:r w:rsidRPr="005E66E4">
        <w:rPr>
          <w:rFonts w:ascii="Times New Roman" w:eastAsia="Times New Roman" w:hAnsi="Times New Roman" w:cs="Times New Roman"/>
          <w:b/>
        </w:rPr>
        <w:t xml:space="preserve"> M and Cosgrove DJ</w:t>
      </w:r>
      <w:r w:rsidR="008860D1" w:rsidRPr="00352455">
        <w:rPr>
          <w:rFonts w:ascii="Times New Roman" w:hAnsi="Times New Roman"/>
          <w:color w:val="000000" w:themeColor="text1"/>
        </w:rPr>
        <w:t xml:space="preserve"> (1995) Molecular cloning and sequence analysis of </w:t>
      </w:r>
      <w:proofErr w:type="spellStart"/>
      <w:r w:rsidR="008860D1" w:rsidRPr="00352455">
        <w:rPr>
          <w:rFonts w:ascii="Times New Roman" w:hAnsi="Times New Roman"/>
          <w:color w:val="000000" w:themeColor="text1"/>
        </w:rPr>
        <w:t>expansins</w:t>
      </w:r>
      <w:proofErr w:type="spellEnd"/>
      <w:r w:rsidR="008860D1" w:rsidRPr="00352455">
        <w:rPr>
          <w:rFonts w:ascii="Times New Roman" w:hAnsi="Times New Roman"/>
          <w:color w:val="000000" w:themeColor="text1"/>
        </w:rPr>
        <w:t xml:space="preserve">–a highly conserved, </w:t>
      </w:r>
      <w:proofErr w:type="spellStart"/>
      <w:r w:rsidR="008860D1" w:rsidRPr="00352455">
        <w:rPr>
          <w:rFonts w:ascii="Times New Roman" w:hAnsi="Times New Roman"/>
          <w:color w:val="000000" w:themeColor="text1"/>
        </w:rPr>
        <w:t>multigene</w:t>
      </w:r>
      <w:proofErr w:type="spellEnd"/>
      <w:r w:rsidR="008860D1" w:rsidRPr="00352455">
        <w:rPr>
          <w:rFonts w:ascii="Times New Roman" w:hAnsi="Times New Roman"/>
          <w:color w:val="000000" w:themeColor="text1"/>
        </w:rPr>
        <w:t xml:space="preserve"> family of proteins that mediate cell wall extension in plants. </w:t>
      </w:r>
      <w:proofErr w:type="gramStart"/>
      <w:r w:rsidR="008860D1" w:rsidRPr="00352455">
        <w:rPr>
          <w:rFonts w:ascii="Times New Roman" w:hAnsi="Times New Roman"/>
          <w:color w:val="000000" w:themeColor="text1"/>
        </w:rPr>
        <w:t>Proceedings of the National Academy of Sciences of the USA</w:t>
      </w:r>
      <w:r w:rsidRPr="00352455">
        <w:rPr>
          <w:rFonts w:ascii="Times New Roman" w:hAnsi="Times New Roman"/>
          <w:color w:val="000000" w:themeColor="text1"/>
        </w:rPr>
        <w:t xml:space="preserve"> </w:t>
      </w:r>
      <w:r w:rsidR="00417F50" w:rsidRPr="00352455">
        <w:rPr>
          <w:rFonts w:ascii="Times New Roman" w:hAnsi="Times New Roman"/>
          <w:b/>
          <w:color w:val="000000" w:themeColor="text1"/>
        </w:rPr>
        <w:t>92</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9245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9249.</w:t>
      </w:r>
      <w:proofErr w:type="gramEnd"/>
    </w:p>
    <w:p w14:paraId="22072A46" w14:textId="77777777" w:rsidR="00455A2B" w:rsidRPr="00352455" w:rsidRDefault="00455A2B">
      <w:pPr>
        <w:pStyle w:val="normal0"/>
        <w:spacing w:line="360" w:lineRule="auto"/>
        <w:rPr>
          <w:rFonts w:ascii="Times New Roman" w:hAnsi="Times New Roman"/>
          <w:color w:val="000000" w:themeColor="text1"/>
        </w:rPr>
      </w:pPr>
    </w:p>
    <w:p w14:paraId="07ED80FF" w14:textId="27ADD002" w:rsidR="00455A2B" w:rsidRPr="00352455" w:rsidRDefault="00740F17">
      <w:pPr>
        <w:pStyle w:val="normal0"/>
        <w:spacing w:line="360" w:lineRule="auto"/>
        <w:rPr>
          <w:rFonts w:ascii="Times New Roman" w:hAnsi="Times New Roman"/>
          <w:color w:val="000000" w:themeColor="text1"/>
        </w:rPr>
      </w:pPr>
      <w:r w:rsidRPr="00352455">
        <w:rPr>
          <w:rFonts w:ascii="Times New Roman" w:hAnsi="Times New Roman"/>
          <w:b/>
          <w:color w:val="000000" w:themeColor="text1"/>
        </w:rPr>
        <w:t>Shirley</w:t>
      </w:r>
      <w:r w:rsidRPr="005E66E4">
        <w:rPr>
          <w:rFonts w:ascii="Times New Roman" w:eastAsia="Times New Roman" w:hAnsi="Times New Roman" w:cs="Times New Roman"/>
          <w:b/>
          <w:color w:val="000000" w:themeColor="text1"/>
        </w:rPr>
        <w:t xml:space="preserve"> BW,</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Kubasek</w:t>
      </w:r>
      <w:proofErr w:type="spellEnd"/>
      <w:r w:rsidRPr="005E66E4">
        <w:rPr>
          <w:rFonts w:ascii="Times New Roman" w:eastAsia="Times New Roman" w:hAnsi="Times New Roman" w:cs="Times New Roman"/>
          <w:b/>
          <w:color w:val="000000" w:themeColor="text1"/>
        </w:rPr>
        <w:t xml:space="preserve"> WL,</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Storz</w:t>
      </w:r>
      <w:proofErr w:type="spellEnd"/>
      <w:r w:rsidRPr="00352455">
        <w:rPr>
          <w:rFonts w:ascii="Times New Roman" w:hAnsi="Times New Roman"/>
          <w:b/>
          <w:color w:val="000000" w:themeColor="text1"/>
        </w:rPr>
        <w:t xml:space="preserve"> G</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Bruggemann</w:t>
      </w:r>
      <w:proofErr w:type="spellEnd"/>
      <w:r w:rsidRPr="00352455">
        <w:rPr>
          <w:rFonts w:ascii="Times New Roman" w:hAnsi="Times New Roman"/>
          <w:b/>
          <w:color w:val="000000" w:themeColor="text1"/>
        </w:rPr>
        <w:t xml:space="preserve"> E</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Koornneef</w:t>
      </w:r>
      <w:proofErr w:type="spellEnd"/>
      <w:r w:rsidRPr="00352455">
        <w:rPr>
          <w:rFonts w:ascii="Times New Roman" w:hAnsi="Times New Roman"/>
          <w:b/>
          <w:color w:val="000000" w:themeColor="text1"/>
        </w:rPr>
        <w:t xml:space="preserve"> M</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Ausubel</w:t>
      </w:r>
      <w:proofErr w:type="spellEnd"/>
      <w:r w:rsidRPr="005E66E4">
        <w:rPr>
          <w:rFonts w:ascii="Times New Roman" w:eastAsia="Times New Roman" w:hAnsi="Times New Roman" w:cs="Times New Roman"/>
          <w:b/>
          <w:color w:val="000000" w:themeColor="text1"/>
        </w:rPr>
        <w:t xml:space="preserve"> FM and</w:t>
      </w:r>
      <w:r w:rsidRPr="00352455">
        <w:rPr>
          <w:rFonts w:ascii="Times New Roman" w:hAnsi="Times New Roman"/>
          <w:b/>
          <w:color w:val="000000" w:themeColor="text1"/>
        </w:rPr>
        <w:t xml:space="preserve"> Goodman</w:t>
      </w:r>
      <w:r w:rsidRPr="005E66E4">
        <w:rPr>
          <w:rFonts w:ascii="Times New Roman" w:eastAsia="Times New Roman" w:hAnsi="Times New Roman" w:cs="Times New Roman"/>
          <w:b/>
          <w:color w:val="000000" w:themeColor="text1"/>
        </w:rPr>
        <w:t xml:space="preserve"> HM</w:t>
      </w:r>
      <w:r w:rsidRPr="00352455">
        <w:rPr>
          <w:rFonts w:ascii="Times New Roman" w:hAnsi="Times New Roman"/>
          <w:b/>
          <w:color w:val="000000" w:themeColor="text1"/>
        </w:rPr>
        <w:t xml:space="preserve"> </w:t>
      </w:r>
      <w:r w:rsidRPr="00352455">
        <w:rPr>
          <w:rFonts w:ascii="Times New Roman" w:hAnsi="Times New Roman"/>
          <w:color w:val="000000" w:themeColor="text1"/>
        </w:rPr>
        <w:t>(1995</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Analysis of Arabidopsis mutants deficient in flavonoid biosynthesis. </w:t>
      </w:r>
      <w:proofErr w:type="gramStart"/>
      <w:r w:rsidR="008860D1" w:rsidRPr="00352455">
        <w:rPr>
          <w:rFonts w:ascii="Times New Roman" w:hAnsi="Times New Roman"/>
          <w:color w:val="000000" w:themeColor="text1"/>
        </w:rPr>
        <w:t>Pl</w:t>
      </w:r>
      <w:r w:rsidRPr="00352455">
        <w:rPr>
          <w:rFonts w:ascii="Times New Roman" w:hAnsi="Times New Roman"/>
          <w:color w:val="000000" w:themeColor="text1"/>
        </w:rPr>
        <w:t>ant Journal</w:t>
      </w:r>
      <w:r w:rsidR="008860D1" w:rsidRPr="00352455">
        <w:rPr>
          <w:rFonts w:ascii="Times New Roman" w:hAnsi="Times New Roman"/>
          <w:color w:val="000000" w:themeColor="text1"/>
        </w:rPr>
        <w:t xml:space="preserve"> </w:t>
      </w:r>
      <w:r w:rsidR="008860D1" w:rsidRPr="00352455">
        <w:rPr>
          <w:rFonts w:ascii="Times New Roman" w:hAnsi="Times New Roman"/>
          <w:b/>
          <w:color w:val="000000" w:themeColor="text1"/>
        </w:rPr>
        <w:t>8</w:t>
      </w:r>
      <w:r w:rsidR="008860D1" w:rsidRPr="00352455">
        <w:rPr>
          <w:rFonts w:ascii="Times New Roman" w:hAnsi="Times New Roman"/>
          <w:color w:val="000000" w:themeColor="text1"/>
        </w:rPr>
        <w:t>, 659</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671.</w:t>
      </w:r>
      <w:proofErr w:type="gramEnd"/>
    </w:p>
    <w:p w14:paraId="22E972C0" w14:textId="77777777" w:rsidR="0008641F" w:rsidRPr="00352455" w:rsidRDefault="0008641F">
      <w:pPr>
        <w:pStyle w:val="normal0"/>
        <w:spacing w:line="360" w:lineRule="auto"/>
        <w:rPr>
          <w:rFonts w:ascii="Times New Roman" w:hAnsi="Times New Roman"/>
          <w:color w:val="000000" w:themeColor="text1"/>
        </w:rPr>
      </w:pPr>
    </w:p>
    <w:p w14:paraId="46345F2D" w14:textId="173DE6C0" w:rsidR="000F6A1E" w:rsidRPr="005E66E4" w:rsidRDefault="00740F17" w:rsidP="000F6A1E">
      <w:pPr>
        <w:pStyle w:val="normal0"/>
        <w:spacing w:line="360" w:lineRule="auto"/>
        <w:rPr>
          <w:rFonts w:ascii="Times New Roman" w:eastAsia="Times New Roman" w:hAnsi="Times New Roman" w:cs="Times New Roman"/>
          <w:b/>
          <w:color w:val="000000" w:themeColor="text1"/>
        </w:rPr>
      </w:pPr>
      <w:proofErr w:type="spellStart"/>
      <w:r w:rsidRPr="005E66E4">
        <w:rPr>
          <w:rFonts w:ascii="Times New Roman" w:eastAsia="Times New Roman" w:hAnsi="Times New Roman" w:cs="Times New Roman"/>
          <w:b/>
          <w:color w:val="000000" w:themeColor="text1"/>
        </w:rPr>
        <w:t>Topham</w:t>
      </w:r>
      <w:proofErr w:type="spellEnd"/>
      <w:r w:rsidRPr="005E66E4">
        <w:rPr>
          <w:rFonts w:ascii="Times New Roman" w:eastAsia="Times New Roman" w:hAnsi="Times New Roman" w:cs="Times New Roman"/>
          <w:b/>
          <w:color w:val="000000" w:themeColor="text1"/>
        </w:rPr>
        <w:t xml:space="preserve"> AT, Taylor RE, Yan D, </w:t>
      </w:r>
      <w:proofErr w:type="spellStart"/>
      <w:r w:rsidRPr="005E66E4">
        <w:rPr>
          <w:rFonts w:ascii="Times New Roman" w:eastAsia="Times New Roman" w:hAnsi="Times New Roman" w:cs="Times New Roman"/>
          <w:b/>
          <w:color w:val="000000" w:themeColor="text1"/>
        </w:rPr>
        <w:t>Nambara</w:t>
      </w:r>
      <w:proofErr w:type="spellEnd"/>
      <w:r w:rsidRPr="005E66E4">
        <w:rPr>
          <w:rFonts w:ascii="Times New Roman" w:eastAsia="Times New Roman" w:hAnsi="Times New Roman" w:cs="Times New Roman"/>
          <w:b/>
          <w:color w:val="000000" w:themeColor="text1"/>
        </w:rPr>
        <w:t xml:space="preserve"> E, Johnston IG and </w:t>
      </w:r>
      <w:proofErr w:type="spellStart"/>
      <w:r w:rsidRPr="005E66E4">
        <w:rPr>
          <w:rFonts w:ascii="Times New Roman" w:eastAsia="Times New Roman" w:hAnsi="Times New Roman" w:cs="Times New Roman"/>
          <w:b/>
          <w:color w:val="000000" w:themeColor="text1"/>
        </w:rPr>
        <w:t>Bassel</w:t>
      </w:r>
      <w:proofErr w:type="spellEnd"/>
      <w:r w:rsidRPr="005E66E4">
        <w:rPr>
          <w:rFonts w:ascii="Times New Roman" w:eastAsia="Times New Roman" w:hAnsi="Times New Roman" w:cs="Times New Roman"/>
          <w:b/>
          <w:color w:val="000000" w:themeColor="text1"/>
        </w:rPr>
        <w:t xml:space="preserve"> GW</w:t>
      </w:r>
    </w:p>
    <w:p w14:paraId="5F76724E" w14:textId="234D265F" w:rsidR="000F6A1E" w:rsidRPr="005E66E4" w:rsidRDefault="00740F17" w:rsidP="000F6A1E">
      <w:pPr>
        <w:pStyle w:val="normal0"/>
        <w:spacing w:line="360" w:lineRule="auto"/>
        <w:rPr>
          <w:rFonts w:ascii="Times New Roman" w:eastAsia="Times New Roman" w:hAnsi="Times New Roman" w:cs="Times New Roman"/>
          <w:color w:val="000000" w:themeColor="text1"/>
        </w:rPr>
      </w:pPr>
      <w:r w:rsidRPr="005E66E4">
        <w:rPr>
          <w:rFonts w:ascii="Times New Roman" w:eastAsia="Times New Roman" w:hAnsi="Times New Roman" w:cs="Times New Roman"/>
          <w:color w:val="000000" w:themeColor="text1"/>
        </w:rPr>
        <w:lastRenderedPageBreak/>
        <w:t>(2017)</w:t>
      </w:r>
      <w:r w:rsidR="000F6A1E" w:rsidRPr="005E66E4">
        <w:rPr>
          <w:rFonts w:ascii="Times New Roman" w:eastAsia="Times New Roman" w:hAnsi="Times New Roman" w:cs="Times New Roman"/>
          <w:color w:val="000000" w:themeColor="text1"/>
        </w:rPr>
        <w:t xml:space="preserve"> Temperature variability is integrated by a spatially embedded decision-making center to break dormancy in Arabidopsis seeds. </w:t>
      </w:r>
      <w:proofErr w:type="gramStart"/>
      <w:r w:rsidRPr="005E66E4">
        <w:rPr>
          <w:rFonts w:ascii="Times New Roman" w:eastAsia="Times New Roman" w:hAnsi="Times New Roman" w:cs="Times New Roman"/>
          <w:color w:val="000000" w:themeColor="text1"/>
        </w:rPr>
        <w:t>Proceedings of the National Academy of Sciences of the USA</w:t>
      </w:r>
      <w:r w:rsidR="000F6A1E" w:rsidRPr="005E66E4">
        <w:rPr>
          <w:rFonts w:ascii="Times New Roman" w:eastAsia="Times New Roman" w:hAnsi="Times New Roman" w:cs="Times New Roman"/>
          <w:color w:val="000000" w:themeColor="text1"/>
        </w:rPr>
        <w:t xml:space="preserve"> </w:t>
      </w:r>
      <w:r w:rsidR="00417F50" w:rsidRPr="005E66E4">
        <w:rPr>
          <w:rFonts w:ascii="Times New Roman" w:eastAsia="Times New Roman" w:hAnsi="Times New Roman" w:cs="Times New Roman"/>
          <w:b/>
          <w:color w:val="000000" w:themeColor="text1"/>
        </w:rPr>
        <w:t>114</w:t>
      </w:r>
      <w:r w:rsidRPr="005E66E4">
        <w:rPr>
          <w:rFonts w:ascii="Times New Roman" w:eastAsia="Times New Roman" w:hAnsi="Times New Roman" w:cs="Times New Roman"/>
          <w:color w:val="000000" w:themeColor="text1"/>
        </w:rPr>
        <w:t xml:space="preserve">, </w:t>
      </w:r>
      <w:r w:rsidR="000F6A1E" w:rsidRPr="005E66E4">
        <w:rPr>
          <w:rFonts w:ascii="Times New Roman" w:eastAsia="Times New Roman" w:hAnsi="Times New Roman" w:cs="Times New Roman"/>
          <w:color w:val="000000" w:themeColor="text1"/>
        </w:rPr>
        <w:t>6629-6634.</w:t>
      </w:r>
      <w:proofErr w:type="gramEnd"/>
    </w:p>
    <w:p w14:paraId="00D8A041" w14:textId="77777777" w:rsidR="00455A2B" w:rsidRPr="00352455" w:rsidRDefault="00455A2B">
      <w:pPr>
        <w:pStyle w:val="normal0"/>
        <w:spacing w:line="360" w:lineRule="auto"/>
        <w:rPr>
          <w:rFonts w:ascii="Times New Roman" w:hAnsi="Times New Roman"/>
          <w:color w:val="000000" w:themeColor="text1"/>
        </w:rPr>
      </w:pPr>
    </w:p>
    <w:p w14:paraId="5E4A2BBA" w14:textId="55C427E4" w:rsidR="002406DF" w:rsidRPr="005E66E4" w:rsidRDefault="00740F17" w:rsidP="002406DF">
      <w:pPr>
        <w:pStyle w:val="normal0"/>
        <w:spacing w:line="360" w:lineRule="auto"/>
        <w:rPr>
          <w:rFonts w:ascii="Times New Roman" w:eastAsia="Times New Roman" w:hAnsi="Times New Roman" w:cs="Times New Roman"/>
          <w:color w:val="000000" w:themeColor="text1"/>
        </w:rPr>
      </w:pPr>
      <w:r w:rsidRPr="005E66E4">
        <w:rPr>
          <w:rFonts w:ascii="Times New Roman" w:eastAsia="Times New Roman" w:hAnsi="Times New Roman" w:cs="Times New Roman"/>
          <w:b/>
          <w:color w:val="000000" w:themeColor="text1"/>
        </w:rPr>
        <w:t xml:space="preserve">Tsuchiya Y, </w:t>
      </w:r>
      <w:proofErr w:type="spellStart"/>
      <w:r w:rsidRPr="005E66E4">
        <w:rPr>
          <w:rFonts w:ascii="Times New Roman" w:eastAsia="Times New Roman" w:hAnsi="Times New Roman" w:cs="Times New Roman"/>
          <w:b/>
          <w:color w:val="000000" w:themeColor="text1"/>
        </w:rPr>
        <w:t>Nambara</w:t>
      </w:r>
      <w:proofErr w:type="spellEnd"/>
      <w:r w:rsidRPr="005E66E4">
        <w:rPr>
          <w:rFonts w:ascii="Times New Roman" w:eastAsia="Times New Roman" w:hAnsi="Times New Roman" w:cs="Times New Roman"/>
          <w:b/>
          <w:color w:val="000000" w:themeColor="text1"/>
        </w:rPr>
        <w:t xml:space="preserve"> E, Naito S and McCourt P</w:t>
      </w:r>
      <w:r w:rsidRPr="005E66E4">
        <w:rPr>
          <w:rFonts w:ascii="Times New Roman" w:eastAsia="Times New Roman" w:hAnsi="Times New Roman" w:cs="Times New Roman"/>
          <w:color w:val="000000" w:themeColor="text1"/>
        </w:rPr>
        <w:t xml:space="preserve"> (2004)</w:t>
      </w:r>
      <w:r w:rsidR="002406DF" w:rsidRPr="005E66E4">
        <w:rPr>
          <w:rFonts w:ascii="Times New Roman" w:eastAsia="Times New Roman" w:hAnsi="Times New Roman" w:cs="Times New Roman"/>
          <w:color w:val="000000" w:themeColor="text1"/>
        </w:rPr>
        <w:t xml:space="preserve"> The FUS3 transcription factor functions through the epidermal regulator TTG1 during embryogenesis in Arabidopsis. </w:t>
      </w:r>
      <w:proofErr w:type="gramStart"/>
      <w:r w:rsidR="002406DF" w:rsidRPr="005E66E4">
        <w:rPr>
          <w:rFonts w:ascii="Times New Roman" w:eastAsia="Times New Roman" w:hAnsi="Times New Roman" w:cs="Times New Roman"/>
          <w:color w:val="000000" w:themeColor="text1"/>
        </w:rPr>
        <w:t>Plant J</w:t>
      </w:r>
      <w:r w:rsidRPr="005E66E4">
        <w:rPr>
          <w:rFonts w:ascii="Times New Roman" w:eastAsia="Times New Roman" w:hAnsi="Times New Roman" w:cs="Times New Roman"/>
          <w:color w:val="000000" w:themeColor="text1"/>
        </w:rPr>
        <w:t xml:space="preserve">ournal </w:t>
      </w:r>
      <w:r w:rsidR="00417F50" w:rsidRPr="005E66E4">
        <w:rPr>
          <w:rFonts w:ascii="Times New Roman" w:eastAsia="Times New Roman" w:hAnsi="Times New Roman" w:cs="Times New Roman"/>
          <w:b/>
          <w:color w:val="000000" w:themeColor="text1"/>
        </w:rPr>
        <w:t>37</w:t>
      </w:r>
      <w:r w:rsidRPr="005E66E4">
        <w:rPr>
          <w:rFonts w:ascii="Times New Roman" w:eastAsia="Times New Roman" w:hAnsi="Times New Roman" w:cs="Times New Roman"/>
          <w:color w:val="000000" w:themeColor="text1"/>
        </w:rPr>
        <w:t xml:space="preserve">, </w:t>
      </w:r>
      <w:r w:rsidR="002406DF" w:rsidRPr="005E66E4">
        <w:rPr>
          <w:rFonts w:ascii="Times New Roman" w:eastAsia="Times New Roman" w:hAnsi="Times New Roman" w:cs="Times New Roman"/>
          <w:color w:val="000000" w:themeColor="text1"/>
        </w:rPr>
        <w:t>73-81.</w:t>
      </w:r>
      <w:proofErr w:type="gramEnd"/>
    </w:p>
    <w:p w14:paraId="0EA2C91F" w14:textId="77777777" w:rsidR="002406DF" w:rsidRPr="005E66E4" w:rsidRDefault="002406DF">
      <w:pPr>
        <w:pStyle w:val="normal0"/>
        <w:spacing w:line="360" w:lineRule="auto"/>
        <w:rPr>
          <w:rFonts w:ascii="Times New Roman" w:eastAsia="Times New Roman" w:hAnsi="Times New Roman" w:cs="Times New Roman"/>
          <w:color w:val="000000" w:themeColor="text1"/>
        </w:rPr>
      </w:pPr>
    </w:p>
    <w:p w14:paraId="11889F7A" w14:textId="73704AED" w:rsidR="00455A2B" w:rsidRPr="005E66E4" w:rsidRDefault="008F651D">
      <w:pPr>
        <w:pStyle w:val="normal0"/>
        <w:spacing w:line="360" w:lineRule="auto"/>
        <w:rPr>
          <w:rFonts w:ascii="Times New Roman" w:eastAsia="Times New Roman" w:hAnsi="Times New Roman" w:cs="Times New Roman"/>
        </w:rPr>
      </w:pPr>
      <w:r w:rsidRPr="00352455">
        <w:rPr>
          <w:rFonts w:ascii="Times New Roman" w:hAnsi="Times New Roman"/>
          <w:b/>
          <w:color w:val="000000" w:themeColor="text1"/>
        </w:rPr>
        <w:t>Tyler L</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Thomas</w:t>
      </w:r>
      <w:r w:rsidRPr="005E66E4">
        <w:rPr>
          <w:rFonts w:ascii="Times New Roman" w:eastAsia="Times New Roman" w:hAnsi="Times New Roman" w:cs="Times New Roman"/>
          <w:b/>
          <w:color w:val="000000" w:themeColor="text1"/>
        </w:rPr>
        <w:t xml:space="preserve"> SG,</w:t>
      </w:r>
      <w:r w:rsidRPr="00352455">
        <w:rPr>
          <w:rFonts w:ascii="Times New Roman" w:hAnsi="Times New Roman"/>
          <w:b/>
          <w:color w:val="000000" w:themeColor="text1"/>
        </w:rPr>
        <w:t xml:space="preserve"> Hu J</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Dill A</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Alonso</w:t>
      </w:r>
      <w:r w:rsidRPr="005E66E4">
        <w:rPr>
          <w:rFonts w:ascii="Times New Roman" w:eastAsia="Times New Roman" w:hAnsi="Times New Roman" w:cs="Times New Roman"/>
          <w:b/>
          <w:color w:val="000000" w:themeColor="text1"/>
        </w:rPr>
        <w:t xml:space="preserve"> JM,</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Ecker</w:t>
      </w:r>
      <w:proofErr w:type="spellEnd"/>
      <w:r w:rsidRPr="005E66E4">
        <w:rPr>
          <w:rFonts w:ascii="Times New Roman" w:eastAsia="Times New Roman" w:hAnsi="Times New Roman" w:cs="Times New Roman"/>
          <w:b/>
          <w:color w:val="000000" w:themeColor="text1"/>
        </w:rPr>
        <w:t xml:space="preserve"> JR</w:t>
      </w:r>
      <w:r w:rsidRPr="00352455">
        <w:rPr>
          <w:rFonts w:ascii="Times New Roman" w:hAnsi="Times New Roman"/>
          <w:b/>
          <w:color w:val="000000" w:themeColor="text1"/>
        </w:rPr>
        <w:t xml:space="preserve"> and Sun</w:t>
      </w:r>
      <w:r w:rsidRPr="005E66E4">
        <w:rPr>
          <w:rFonts w:ascii="Times New Roman" w:eastAsia="Times New Roman" w:hAnsi="Times New Roman" w:cs="Times New Roman"/>
          <w:b/>
          <w:color w:val="000000" w:themeColor="text1"/>
        </w:rPr>
        <w:t xml:space="preserve"> TP</w:t>
      </w:r>
      <w:r w:rsidRPr="00352455">
        <w:rPr>
          <w:rFonts w:ascii="Times New Roman" w:hAnsi="Times New Roman"/>
          <w:color w:val="000000" w:themeColor="text1"/>
        </w:rPr>
        <w:t xml:space="preserve"> (2004</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Della proteins and gibberellin-regulated</w:t>
      </w:r>
      <w:r w:rsidR="008860D1" w:rsidRPr="005E66E4">
        <w:rPr>
          <w:rFonts w:ascii="Times New Roman" w:eastAsia="Times New Roman" w:hAnsi="Times New Roman" w:cs="Times New Roman"/>
        </w:rPr>
        <w:t xml:space="preserve"> seed germination and floral development in Arabidopsis. </w:t>
      </w:r>
      <w:proofErr w:type="gramStart"/>
      <w:r w:rsidR="008860D1" w:rsidRPr="005E66E4">
        <w:rPr>
          <w:rFonts w:ascii="Times New Roman" w:eastAsia="Times New Roman" w:hAnsi="Times New Roman" w:cs="Times New Roman"/>
        </w:rPr>
        <w:t>Plant Physiol</w:t>
      </w:r>
      <w:r w:rsidRPr="005E66E4">
        <w:rPr>
          <w:rFonts w:ascii="Times New Roman" w:eastAsia="Times New Roman" w:hAnsi="Times New Roman" w:cs="Times New Roman"/>
        </w:rPr>
        <w:t>ogy</w:t>
      </w:r>
      <w:r w:rsidR="008860D1" w:rsidRPr="005E66E4">
        <w:rPr>
          <w:rFonts w:ascii="Times New Roman" w:eastAsia="Times New Roman" w:hAnsi="Times New Roman" w:cs="Times New Roman"/>
        </w:rPr>
        <w:t xml:space="preserve"> </w:t>
      </w:r>
      <w:r w:rsidR="008860D1" w:rsidRPr="00352455">
        <w:rPr>
          <w:rFonts w:ascii="Times New Roman" w:hAnsi="Times New Roman"/>
          <w:b/>
        </w:rPr>
        <w:t>135</w:t>
      </w:r>
      <w:r w:rsidR="008860D1" w:rsidRPr="005E66E4">
        <w:rPr>
          <w:rFonts w:ascii="Times New Roman" w:eastAsia="Times New Roman" w:hAnsi="Times New Roman" w:cs="Times New Roman"/>
        </w:rPr>
        <w:t>, 1008</w:t>
      </w:r>
      <w:r w:rsidRPr="005E66E4">
        <w:rPr>
          <w:rFonts w:ascii="Times New Roman" w:eastAsia="Times New Roman" w:hAnsi="Times New Roman" w:cs="Times New Roman"/>
        </w:rPr>
        <w:t>-</w:t>
      </w:r>
      <w:r w:rsidR="008860D1" w:rsidRPr="005E66E4">
        <w:rPr>
          <w:rFonts w:ascii="Times New Roman" w:eastAsia="Times New Roman" w:hAnsi="Times New Roman" w:cs="Times New Roman"/>
        </w:rPr>
        <w:t>1019.</w:t>
      </w:r>
      <w:proofErr w:type="gramEnd"/>
    </w:p>
    <w:p w14:paraId="415AD833" w14:textId="77777777" w:rsidR="00455A2B" w:rsidRPr="005E66E4" w:rsidRDefault="00455A2B">
      <w:pPr>
        <w:pStyle w:val="normal0"/>
        <w:spacing w:line="360" w:lineRule="auto"/>
        <w:rPr>
          <w:rFonts w:ascii="Times New Roman" w:eastAsia="Times New Roman" w:hAnsi="Times New Roman" w:cs="Times New Roman"/>
        </w:rPr>
      </w:pPr>
    </w:p>
    <w:p w14:paraId="5524E971" w14:textId="0A203C4E" w:rsidR="00455A2B" w:rsidRPr="00352455" w:rsidRDefault="008F651D">
      <w:pPr>
        <w:pStyle w:val="normal0"/>
        <w:spacing w:line="360" w:lineRule="auto"/>
        <w:rPr>
          <w:rFonts w:ascii="Times New Roman" w:hAnsi="Times New Roman"/>
          <w:color w:val="000000" w:themeColor="text1"/>
        </w:rPr>
      </w:pPr>
      <w:r w:rsidRPr="00352455">
        <w:rPr>
          <w:rFonts w:ascii="Times New Roman" w:hAnsi="Times New Roman"/>
          <w:b/>
        </w:rPr>
        <w:t>Vaistij</w:t>
      </w:r>
      <w:r w:rsidRPr="005E66E4">
        <w:rPr>
          <w:rFonts w:ascii="Times New Roman" w:eastAsia="Times New Roman" w:hAnsi="Times New Roman" w:cs="Times New Roman"/>
          <w:b/>
        </w:rPr>
        <w:t xml:space="preserve"> FE, Gan Y, Penfield S, Gilday AD, Dave A, He Z, Josse EM, Choi G, Halliday KJ and Graham IA</w:t>
      </w:r>
      <w:r w:rsidR="008860D1" w:rsidRPr="005E66E4">
        <w:rPr>
          <w:rFonts w:ascii="Times New Roman" w:eastAsia="Times New Roman" w:hAnsi="Times New Roman" w:cs="Times New Roman"/>
        </w:rPr>
        <w:t xml:space="preserve"> (</w:t>
      </w:r>
      <w:r w:rsidRPr="005E66E4">
        <w:rPr>
          <w:rFonts w:ascii="Times New Roman" w:eastAsia="Times New Roman" w:hAnsi="Times New Roman" w:cs="Times New Roman"/>
        </w:rPr>
        <w:t>2013)</w:t>
      </w:r>
      <w:r w:rsidR="008860D1" w:rsidRPr="005E66E4">
        <w:rPr>
          <w:rFonts w:ascii="Times New Roman" w:eastAsia="Times New Roman" w:hAnsi="Times New Roman" w:cs="Times New Roman"/>
        </w:rPr>
        <w:t xml:space="preserve"> Differential control of seed primary dormancy in Arabidopsis ecotypes by the transcription factor SPATULA. </w:t>
      </w:r>
      <w:proofErr w:type="gramStart"/>
      <w:r w:rsidR="008860D1" w:rsidRPr="005E66E4">
        <w:rPr>
          <w:rFonts w:ascii="Times New Roman" w:eastAsia="Times New Roman" w:hAnsi="Times New Roman" w:cs="Times New Roman"/>
        </w:rPr>
        <w:t xml:space="preserve">Proceedings of the National </w:t>
      </w:r>
      <w:r w:rsidR="008860D1" w:rsidRPr="00352455">
        <w:rPr>
          <w:rFonts w:ascii="Times New Roman" w:hAnsi="Times New Roman"/>
          <w:color w:val="000000" w:themeColor="text1"/>
        </w:rPr>
        <w:t>Academy of Sciences of the USA</w:t>
      </w:r>
      <w:r w:rsidRPr="00352455">
        <w:rPr>
          <w:rFonts w:ascii="Times New Roman" w:hAnsi="Times New Roman"/>
          <w:color w:val="000000" w:themeColor="text1"/>
        </w:rPr>
        <w:t xml:space="preserve"> </w:t>
      </w:r>
      <w:r w:rsidR="00417F50" w:rsidRPr="00352455">
        <w:rPr>
          <w:rFonts w:ascii="Times New Roman" w:hAnsi="Times New Roman"/>
          <w:b/>
          <w:color w:val="000000" w:themeColor="text1"/>
        </w:rPr>
        <w:t>110</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10866</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10871.</w:t>
      </w:r>
      <w:proofErr w:type="gramEnd"/>
    </w:p>
    <w:p w14:paraId="041C6C2C" w14:textId="77777777" w:rsidR="00455A2B" w:rsidRPr="00352455" w:rsidRDefault="00455A2B">
      <w:pPr>
        <w:pStyle w:val="normal0"/>
        <w:spacing w:line="360" w:lineRule="auto"/>
        <w:rPr>
          <w:rFonts w:ascii="Times New Roman" w:hAnsi="Times New Roman"/>
          <w:color w:val="000000" w:themeColor="text1"/>
        </w:rPr>
      </w:pPr>
    </w:p>
    <w:p w14:paraId="516E7879" w14:textId="407249DB" w:rsidR="00455A2B" w:rsidRPr="00352455" w:rsidRDefault="008F651D">
      <w:pPr>
        <w:pStyle w:val="normal0"/>
        <w:spacing w:line="360" w:lineRule="auto"/>
        <w:rPr>
          <w:rFonts w:ascii="Times New Roman" w:hAnsi="Times New Roman"/>
          <w:color w:val="000000" w:themeColor="text1"/>
        </w:rPr>
      </w:pPr>
      <w:proofErr w:type="spellStart"/>
      <w:r w:rsidRPr="00352455">
        <w:rPr>
          <w:rFonts w:ascii="Times New Roman" w:hAnsi="Times New Roman"/>
          <w:b/>
          <w:color w:val="000000" w:themeColor="text1"/>
        </w:rPr>
        <w:t>Vishwanath</w:t>
      </w:r>
      <w:proofErr w:type="spellEnd"/>
      <w:r w:rsidRPr="005E66E4">
        <w:rPr>
          <w:rFonts w:ascii="Times New Roman" w:eastAsia="Times New Roman" w:hAnsi="Times New Roman" w:cs="Times New Roman"/>
          <w:b/>
          <w:color w:val="000000" w:themeColor="text1"/>
        </w:rPr>
        <w:t xml:space="preserve"> SJ,</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Kosma</w:t>
      </w:r>
      <w:proofErr w:type="spellEnd"/>
      <w:r w:rsidRPr="005E66E4">
        <w:rPr>
          <w:rFonts w:ascii="Times New Roman" w:eastAsia="Times New Roman" w:hAnsi="Times New Roman" w:cs="Times New Roman"/>
          <w:b/>
          <w:color w:val="000000" w:themeColor="text1"/>
        </w:rPr>
        <w:t xml:space="preserve"> DK,</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Pulsifer</w:t>
      </w:r>
      <w:proofErr w:type="spellEnd"/>
      <w:r w:rsidRPr="005E66E4">
        <w:rPr>
          <w:rFonts w:ascii="Times New Roman" w:eastAsia="Times New Roman" w:hAnsi="Times New Roman" w:cs="Times New Roman"/>
          <w:b/>
          <w:color w:val="000000" w:themeColor="text1"/>
        </w:rPr>
        <w:t xml:space="preserve"> IP,</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Scandola</w:t>
      </w:r>
      <w:proofErr w:type="spellEnd"/>
      <w:r w:rsidRPr="00352455">
        <w:rPr>
          <w:rFonts w:ascii="Times New Roman" w:hAnsi="Times New Roman"/>
          <w:b/>
          <w:color w:val="000000" w:themeColor="text1"/>
        </w:rPr>
        <w:t xml:space="preserve"> S</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Pascal S</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Joubès</w:t>
      </w:r>
      <w:proofErr w:type="spellEnd"/>
      <w:r w:rsidRPr="00352455">
        <w:rPr>
          <w:rFonts w:ascii="Times New Roman" w:hAnsi="Times New Roman"/>
          <w:b/>
          <w:color w:val="000000" w:themeColor="text1"/>
        </w:rPr>
        <w:t xml:space="preserve"> J</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Dittrich-Domergue</w:t>
      </w:r>
      <w:proofErr w:type="spellEnd"/>
      <w:r w:rsidRPr="00352455">
        <w:rPr>
          <w:rFonts w:ascii="Times New Roman" w:hAnsi="Times New Roman"/>
          <w:b/>
          <w:color w:val="000000" w:themeColor="text1"/>
        </w:rPr>
        <w:t xml:space="preserve"> F</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Lessire</w:t>
      </w:r>
      <w:proofErr w:type="spellEnd"/>
      <w:r w:rsidRPr="00352455">
        <w:rPr>
          <w:rFonts w:ascii="Times New Roman" w:hAnsi="Times New Roman"/>
          <w:b/>
          <w:color w:val="000000" w:themeColor="text1"/>
        </w:rPr>
        <w:t xml:space="preserve"> R</w:t>
      </w:r>
      <w:r w:rsidRPr="005E66E4">
        <w:rPr>
          <w:rFonts w:ascii="Times New Roman" w:eastAsia="Times New Roman" w:hAnsi="Times New Roman" w:cs="Times New Roman"/>
          <w:b/>
          <w:color w:val="000000" w:themeColor="text1"/>
        </w:rPr>
        <w:t>,</w:t>
      </w:r>
      <w:r w:rsidRPr="00352455">
        <w:rPr>
          <w:rFonts w:ascii="Times New Roman" w:hAnsi="Times New Roman"/>
          <w:b/>
          <w:color w:val="000000" w:themeColor="text1"/>
        </w:rPr>
        <w:t xml:space="preserve"> Rowland O</w:t>
      </w:r>
      <w:r w:rsidRPr="005E66E4">
        <w:rPr>
          <w:rFonts w:ascii="Times New Roman" w:eastAsia="Times New Roman" w:hAnsi="Times New Roman" w:cs="Times New Roman"/>
          <w:b/>
          <w:color w:val="000000" w:themeColor="text1"/>
        </w:rPr>
        <w:t xml:space="preserve"> and</w:t>
      </w:r>
      <w:r w:rsidRPr="00352455">
        <w:rPr>
          <w:rFonts w:ascii="Times New Roman" w:hAnsi="Times New Roman"/>
          <w:b/>
          <w:color w:val="000000" w:themeColor="text1"/>
        </w:rPr>
        <w:t xml:space="preserve"> </w:t>
      </w:r>
      <w:proofErr w:type="spellStart"/>
      <w:r w:rsidRPr="00352455">
        <w:rPr>
          <w:rFonts w:ascii="Times New Roman" w:hAnsi="Times New Roman"/>
          <w:b/>
          <w:color w:val="000000" w:themeColor="text1"/>
        </w:rPr>
        <w:t>Domergue</w:t>
      </w:r>
      <w:proofErr w:type="spellEnd"/>
      <w:r w:rsidRPr="00352455">
        <w:rPr>
          <w:rFonts w:ascii="Times New Roman" w:hAnsi="Times New Roman"/>
          <w:b/>
          <w:color w:val="000000" w:themeColor="text1"/>
        </w:rPr>
        <w:t xml:space="preserve"> F</w:t>
      </w:r>
      <w:r w:rsidR="008860D1" w:rsidRPr="00352455">
        <w:rPr>
          <w:rFonts w:ascii="Times New Roman" w:hAnsi="Times New Roman"/>
          <w:color w:val="000000" w:themeColor="text1"/>
        </w:rPr>
        <w:t xml:space="preserve"> (2013) </w:t>
      </w:r>
      <w:proofErr w:type="spellStart"/>
      <w:r w:rsidR="008860D1" w:rsidRPr="00352455">
        <w:rPr>
          <w:rFonts w:ascii="Times New Roman" w:hAnsi="Times New Roman"/>
          <w:color w:val="000000" w:themeColor="text1"/>
        </w:rPr>
        <w:t>Suberin</w:t>
      </w:r>
      <w:proofErr w:type="spellEnd"/>
      <w:r w:rsidR="008860D1" w:rsidRPr="00352455">
        <w:rPr>
          <w:rFonts w:ascii="Times New Roman" w:hAnsi="Times New Roman"/>
          <w:color w:val="000000" w:themeColor="text1"/>
        </w:rPr>
        <w:t xml:space="preserve">-associated fatty alcohols in Arabidopsis: distributions in roots and contributions to seed coat barrier properties. </w:t>
      </w:r>
      <w:proofErr w:type="gramStart"/>
      <w:r w:rsidR="008860D1" w:rsidRPr="00352455">
        <w:rPr>
          <w:rFonts w:ascii="Times New Roman" w:hAnsi="Times New Roman"/>
          <w:color w:val="000000" w:themeColor="text1"/>
        </w:rPr>
        <w:t>Plant Physiology</w:t>
      </w:r>
      <w:r w:rsidRPr="00352455">
        <w:rPr>
          <w:rFonts w:ascii="Times New Roman" w:hAnsi="Times New Roman"/>
          <w:color w:val="000000" w:themeColor="text1"/>
        </w:rPr>
        <w:t xml:space="preserve"> </w:t>
      </w:r>
      <w:r w:rsidR="008860D1" w:rsidRPr="00352455">
        <w:rPr>
          <w:rFonts w:ascii="Times New Roman" w:hAnsi="Times New Roman"/>
          <w:b/>
          <w:color w:val="000000" w:themeColor="text1"/>
        </w:rPr>
        <w:t>163</w:t>
      </w:r>
      <w:r w:rsidR="008860D1"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1118</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1132.</w:t>
      </w:r>
      <w:proofErr w:type="gramEnd"/>
    </w:p>
    <w:p w14:paraId="1610A568" w14:textId="77777777" w:rsidR="00455A2B" w:rsidRPr="00352455" w:rsidRDefault="00455A2B">
      <w:pPr>
        <w:pStyle w:val="normal0"/>
        <w:spacing w:line="360" w:lineRule="auto"/>
        <w:rPr>
          <w:rFonts w:ascii="Times New Roman" w:hAnsi="Times New Roman"/>
          <w:color w:val="000000" w:themeColor="text1"/>
        </w:rPr>
      </w:pPr>
    </w:p>
    <w:p w14:paraId="17A64C64" w14:textId="11A52122" w:rsidR="00455A2B" w:rsidRPr="00352455" w:rsidRDefault="00EF205F">
      <w:pPr>
        <w:pStyle w:val="normal0"/>
        <w:spacing w:line="360" w:lineRule="auto"/>
        <w:rPr>
          <w:rFonts w:ascii="Times New Roman" w:hAnsi="Times New Roman"/>
          <w:color w:val="000000" w:themeColor="text1"/>
        </w:rPr>
      </w:pPr>
      <w:proofErr w:type="gramStart"/>
      <w:r w:rsidRPr="00352455">
        <w:rPr>
          <w:rFonts w:ascii="Times New Roman" w:hAnsi="Times New Roman"/>
          <w:b/>
          <w:color w:val="000000" w:themeColor="text1"/>
        </w:rPr>
        <w:t>Wyatt</w:t>
      </w:r>
      <w:r w:rsidRPr="005E66E4">
        <w:rPr>
          <w:rFonts w:ascii="Times New Roman" w:eastAsia="Times New Roman" w:hAnsi="Times New Roman" w:cs="Times New Roman"/>
          <w:b/>
          <w:color w:val="000000" w:themeColor="text1"/>
        </w:rPr>
        <w:t xml:space="preserve"> JE</w:t>
      </w:r>
      <w:r w:rsidRPr="00352455">
        <w:rPr>
          <w:rFonts w:ascii="Times New Roman" w:hAnsi="Times New Roman"/>
          <w:color w:val="000000" w:themeColor="text1"/>
        </w:rPr>
        <w:t xml:space="preserve"> (1977</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 xml:space="preserve"> Seed coat and water absorption properties of seed of near-isogenic snap bean lines differing in seed coat color.</w:t>
      </w:r>
      <w:proofErr w:type="gramEnd"/>
      <w:r w:rsidR="008860D1" w:rsidRPr="00352455">
        <w:rPr>
          <w:rFonts w:ascii="Times New Roman" w:hAnsi="Times New Roman"/>
          <w:color w:val="000000" w:themeColor="text1"/>
        </w:rPr>
        <w:t xml:space="preserve"> </w:t>
      </w:r>
      <w:proofErr w:type="gramStart"/>
      <w:r w:rsidR="008860D1" w:rsidRPr="00352455">
        <w:rPr>
          <w:rFonts w:ascii="Times New Roman" w:hAnsi="Times New Roman"/>
          <w:color w:val="000000" w:themeColor="text1"/>
        </w:rPr>
        <w:t>Journal of the American So</w:t>
      </w:r>
      <w:r w:rsidRPr="00352455">
        <w:rPr>
          <w:rFonts w:ascii="Times New Roman" w:hAnsi="Times New Roman"/>
          <w:color w:val="000000" w:themeColor="text1"/>
        </w:rPr>
        <w:t>ciety for Horticultural Science</w:t>
      </w:r>
      <w:r w:rsidR="008860D1" w:rsidRPr="00352455">
        <w:rPr>
          <w:rFonts w:ascii="Times New Roman" w:hAnsi="Times New Roman"/>
          <w:color w:val="000000" w:themeColor="text1"/>
        </w:rPr>
        <w:t xml:space="preserve"> </w:t>
      </w:r>
      <w:r w:rsidR="008860D1" w:rsidRPr="00352455">
        <w:rPr>
          <w:rFonts w:ascii="Times New Roman" w:hAnsi="Times New Roman"/>
          <w:b/>
          <w:color w:val="000000" w:themeColor="text1"/>
        </w:rPr>
        <w:t>102</w:t>
      </w:r>
      <w:r w:rsidR="008860D1" w:rsidRPr="00352455">
        <w:rPr>
          <w:rFonts w:ascii="Times New Roman" w:hAnsi="Times New Roman"/>
          <w:color w:val="000000" w:themeColor="text1"/>
        </w:rPr>
        <w:t>, 478</w:t>
      </w:r>
      <w:r w:rsidRPr="005E66E4">
        <w:rPr>
          <w:rFonts w:ascii="Times New Roman" w:eastAsia="Times New Roman" w:hAnsi="Times New Roman" w:cs="Times New Roman"/>
          <w:color w:val="000000" w:themeColor="text1"/>
        </w:rPr>
        <w:t>-</w:t>
      </w:r>
      <w:r w:rsidR="008860D1" w:rsidRPr="00352455">
        <w:rPr>
          <w:rFonts w:ascii="Times New Roman" w:hAnsi="Times New Roman"/>
          <w:color w:val="000000" w:themeColor="text1"/>
        </w:rPr>
        <w:t>480.</w:t>
      </w:r>
      <w:proofErr w:type="gramEnd"/>
    </w:p>
    <w:p w14:paraId="6479BFF5" w14:textId="77777777" w:rsidR="00455A2B" w:rsidRPr="005E66E4" w:rsidRDefault="00455A2B">
      <w:pPr>
        <w:pStyle w:val="normal0"/>
        <w:spacing w:line="360" w:lineRule="auto"/>
        <w:rPr>
          <w:rFonts w:ascii="Times New Roman" w:eastAsia="Times New Roman" w:hAnsi="Times New Roman" w:cs="Times New Roman"/>
        </w:rPr>
      </w:pPr>
    </w:p>
    <w:p w14:paraId="2DC603E1" w14:textId="60B9918E" w:rsidR="00455A2B" w:rsidRPr="005E66E4" w:rsidRDefault="00EF205F">
      <w:pPr>
        <w:pStyle w:val="normal0"/>
        <w:spacing w:line="360" w:lineRule="auto"/>
        <w:rPr>
          <w:rFonts w:ascii="Times New Roman" w:eastAsia="Times New Roman" w:hAnsi="Times New Roman" w:cs="Times New Roman"/>
        </w:rPr>
      </w:pPr>
      <w:r w:rsidRPr="00352455">
        <w:rPr>
          <w:rFonts w:ascii="Times New Roman" w:hAnsi="Times New Roman"/>
          <w:b/>
        </w:rPr>
        <w:t>Yamaguchi S</w:t>
      </w:r>
      <w:r w:rsidRPr="005E66E4">
        <w:rPr>
          <w:rFonts w:ascii="Times New Roman" w:eastAsia="Times New Roman" w:hAnsi="Times New Roman" w:cs="Times New Roman"/>
          <w:b/>
        </w:rPr>
        <w:t>,</w:t>
      </w:r>
      <w:r w:rsidRPr="00352455">
        <w:rPr>
          <w:rFonts w:ascii="Times New Roman" w:hAnsi="Times New Roman"/>
          <w:b/>
        </w:rPr>
        <w:t xml:space="preserve"> </w:t>
      </w:r>
      <w:proofErr w:type="spellStart"/>
      <w:r w:rsidRPr="00352455">
        <w:rPr>
          <w:rFonts w:ascii="Times New Roman" w:hAnsi="Times New Roman"/>
          <w:b/>
        </w:rPr>
        <w:t>Kamiya</w:t>
      </w:r>
      <w:proofErr w:type="spellEnd"/>
      <w:r w:rsidRPr="00352455">
        <w:rPr>
          <w:rFonts w:ascii="Times New Roman" w:hAnsi="Times New Roman"/>
          <w:b/>
        </w:rPr>
        <w:t xml:space="preserve"> Y and Sun</w:t>
      </w:r>
      <w:r w:rsidR="008860D1" w:rsidRPr="00352455">
        <w:rPr>
          <w:rFonts w:ascii="Times New Roman" w:hAnsi="Times New Roman"/>
          <w:b/>
        </w:rPr>
        <w:t xml:space="preserve"> T</w:t>
      </w:r>
      <w:r w:rsidR="008860D1" w:rsidRPr="005E66E4">
        <w:rPr>
          <w:rFonts w:ascii="Times New Roman" w:eastAsia="Times New Roman" w:hAnsi="Times New Roman" w:cs="Times New Roman"/>
        </w:rPr>
        <w:t xml:space="preserve"> (2001) Distinct cell-specific expression patterns of early and late gibberellin biosynthetic genes during Arabidopsis seed germination. </w:t>
      </w:r>
      <w:proofErr w:type="gramStart"/>
      <w:r w:rsidR="008860D1" w:rsidRPr="005E66E4">
        <w:rPr>
          <w:rFonts w:ascii="Times New Roman" w:eastAsia="Times New Roman" w:hAnsi="Times New Roman" w:cs="Times New Roman"/>
        </w:rPr>
        <w:t>Plant J</w:t>
      </w:r>
      <w:r w:rsidR="00915E78" w:rsidRPr="005E66E4">
        <w:rPr>
          <w:rFonts w:ascii="Times New Roman" w:eastAsia="Times New Roman" w:hAnsi="Times New Roman" w:cs="Times New Roman"/>
        </w:rPr>
        <w:t>ournal</w:t>
      </w:r>
      <w:r w:rsidR="008860D1" w:rsidRPr="005E66E4">
        <w:rPr>
          <w:rFonts w:ascii="Times New Roman" w:eastAsia="Times New Roman" w:hAnsi="Times New Roman" w:cs="Times New Roman"/>
        </w:rPr>
        <w:t xml:space="preserve"> </w:t>
      </w:r>
      <w:r w:rsidR="008860D1" w:rsidRPr="00352455">
        <w:rPr>
          <w:rFonts w:ascii="Times New Roman" w:hAnsi="Times New Roman"/>
          <w:b/>
        </w:rPr>
        <w:t>28</w:t>
      </w:r>
      <w:r w:rsidR="00915E78" w:rsidRPr="005E66E4">
        <w:rPr>
          <w:rFonts w:ascii="Times New Roman" w:eastAsia="Times New Roman" w:hAnsi="Times New Roman" w:cs="Times New Roman"/>
        </w:rPr>
        <w:t>,</w:t>
      </w:r>
      <w:r w:rsidR="008860D1" w:rsidRPr="005E66E4">
        <w:rPr>
          <w:rFonts w:ascii="Times New Roman" w:eastAsia="Times New Roman" w:hAnsi="Times New Roman" w:cs="Times New Roman"/>
        </w:rPr>
        <w:t xml:space="preserve"> 443-453.</w:t>
      </w:r>
      <w:proofErr w:type="gramEnd"/>
    </w:p>
    <w:p w14:paraId="208F9B78" w14:textId="77777777" w:rsidR="00455A2B" w:rsidRPr="005E66E4" w:rsidRDefault="00455A2B">
      <w:pPr>
        <w:pStyle w:val="normal0"/>
        <w:spacing w:line="360" w:lineRule="auto"/>
        <w:rPr>
          <w:rFonts w:ascii="Times New Roman" w:eastAsia="Times New Roman" w:hAnsi="Times New Roman" w:cs="Times New Roman"/>
        </w:rPr>
      </w:pPr>
    </w:p>
    <w:p w14:paraId="55805301" w14:textId="1309A217" w:rsidR="00455A2B" w:rsidRPr="005E66E4" w:rsidRDefault="00915E78">
      <w:pPr>
        <w:pStyle w:val="normal0"/>
        <w:spacing w:line="360" w:lineRule="auto"/>
        <w:rPr>
          <w:rFonts w:ascii="Times New Roman" w:eastAsia="Times New Roman" w:hAnsi="Times New Roman" w:cs="Times New Roman"/>
        </w:rPr>
      </w:pPr>
      <w:r w:rsidRPr="00352455">
        <w:rPr>
          <w:rFonts w:ascii="Times New Roman" w:hAnsi="Times New Roman"/>
          <w:b/>
        </w:rPr>
        <w:t>Yan A</w:t>
      </w:r>
      <w:r w:rsidRPr="005E66E4">
        <w:rPr>
          <w:rFonts w:ascii="Times New Roman" w:eastAsia="Times New Roman" w:hAnsi="Times New Roman" w:cs="Times New Roman"/>
          <w:b/>
        </w:rPr>
        <w:t>,</w:t>
      </w:r>
      <w:r w:rsidRPr="00352455">
        <w:rPr>
          <w:rFonts w:ascii="Times New Roman" w:hAnsi="Times New Roman"/>
          <w:b/>
        </w:rPr>
        <w:t xml:space="preserve"> Wu M</w:t>
      </w:r>
      <w:r w:rsidRPr="005E66E4">
        <w:rPr>
          <w:rFonts w:ascii="Times New Roman" w:eastAsia="Times New Roman" w:hAnsi="Times New Roman" w:cs="Times New Roman"/>
          <w:b/>
        </w:rPr>
        <w:t>,</w:t>
      </w:r>
      <w:r w:rsidRPr="00352455">
        <w:rPr>
          <w:rFonts w:ascii="Times New Roman" w:hAnsi="Times New Roman"/>
          <w:b/>
        </w:rPr>
        <w:t xml:space="preserve"> Yan L</w:t>
      </w:r>
      <w:r w:rsidRPr="005E66E4">
        <w:rPr>
          <w:rFonts w:ascii="Times New Roman" w:eastAsia="Times New Roman" w:hAnsi="Times New Roman" w:cs="Times New Roman"/>
          <w:b/>
        </w:rPr>
        <w:t>,</w:t>
      </w:r>
      <w:r w:rsidRPr="00352455">
        <w:rPr>
          <w:rFonts w:ascii="Times New Roman" w:hAnsi="Times New Roman"/>
          <w:b/>
        </w:rPr>
        <w:t xml:space="preserve"> Hu R</w:t>
      </w:r>
      <w:r w:rsidRPr="005E66E4">
        <w:rPr>
          <w:rFonts w:ascii="Times New Roman" w:eastAsia="Times New Roman" w:hAnsi="Times New Roman" w:cs="Times New Roman"/>
          <w:b/>
        </w:rPr>
        <w:t>,</w:t>
      </w:r>
      <w:r w:rsidRPr="00352455">
        <w:rPr>
          <w:rFonts w:ascii="Times New Roman" w:hAnsi="Times New Roman"/>
          <w:b/>
        </w:rPr>
        <w:t xml:space="preserve"> Ali I and Gan Y</w:t>
      </w:r>
      <w:r w:rsidRPr="005E66E4">
        <w:rPr>
          <w:rFonts w:ascii="Times New Roman" w:eastAsia="Times New Roman" w:hAnsi="Times New Roman" w:cs="Times New Roman"/>
        </w:rPr>
        <w:t xml:space="preserve"> (2014)</w:t>
      </w:r>
      <w:r w:rsidR="008860D1" w:rsidRPr="005E66E4">
        <w:rPr>
          <w:rFonts w:ascii="Times New Roman" w:eastAsia="Times New Roman" w:hAnsi="Times New Roman" w:cs="Times New Roman"/>
        </w:rPr>
        <w:t xml:space="preserve"> AtEXP2 is involved in seed germination and abiotic stress re</w:t>
      </w:r>
      <w:r w:rsidRPr="005E66E4">
        <w:rPr>
          <w:rFonts w:ascii="Times New Roman" w:eastAsia="Times New Roman" w:hAnsi="Times New Roman" w:cs="Times New Roman"/>
        </w:rPr>
        <w:t xml:space="preserve">sponse in Arabidopsis. </w:t>
      </w:r>
      <w:proofErr w:type="spellStart"/>
      <w:proofErr w:type="gramStart"/>
      <w:r w:rsidRPr="005E66E4">
        <w:rPr>
          <w:rFonts w:ascii="Times New Roman" w:eastAsia="Times New Roman" w:hAnsi="Times New Roman" w:cs="Times New Roman"/>
        </w:rPr>
        <w:t>PLoS</w:t>
      </w:r>
      <w:proofErr w:type="spellEnd"/>
      <w:r w:rsidRPr="005E66E4">
        <w:rPr>
          <w:rFonts w:ascii="Times New Roman" w:eastAsia="Times New Roman" w:hAnsi="Times New Roman" w:cs="Times New Roman"/>
        </w:rPr>
        <w:t xml:space="preserve"> One</w:t>
      </w:r>
      <w:r w:rsidR="008860D1" w:rsidRPr="005E66E4">
        <w:rPr>
          <w:rFonts w:ascii="Times New Roman" w:eastAsia="Times New Roman" w:hAnsi="Times New Roman" w:cs="Times New Roman"/>
        </w:rPr>
        <w:t xml:space="preserve"> </w:t>
      </w:r>
      <w:r w:rsidR="008860D1" w:rsidRPr="00352455">
        <w:rPr>
          <w:rFonts w:ascii="Times New Roman" w:hAnsi="Times New Roman"/>
          <w:b/>
        </w:rPr>
        <w:t>9</w:t>
      </w:r>
      <w:r w:rsidR="008860D1" w:rsidRPr="005E66E4">
        <w:rPr>
          <w:rFonts w:ascii="Times New Roman" w:eastAsia="Times New Roman" w:hAnsi="Times New Roman" w:cs="Times New Roman"/>
        </w:rPr>
        <w:t>, e85208.</w:t>
      </w:r>
      <w:proofErr w:type="gramEnd"/>
    </w:p>
    <w:sectPr w:rsidR="00455A2B" w:rsidRPr="005E66E4" w:rsidSect="008860D1">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lnNumType w:countBy="1" w:restart="continuous"/>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0EFF1" w14:textId="77777777" w:rsidR="006C20D4" w:rsidRDefault="006C20D4">
      <w:r>
        <w:separator/>
      </w:r>
    </w:p>
  </w:endnote>
  <w:endnote w:type="continuationSeparator" w:id="0">
    <w:p w14:paraId="71908916" w14:textId="77777777" w:rsidR="006C20D4" w:rsidRDefault="006C20D4">
      <w:r>
        <w:continuationSeparator/>
      </w:r>
    </w:p>
  </w:endnote>
  <w:endnote w:type="continuationNotice" w:id="1">
    <w:p w14:paraId="1E241A9D" w14:textId="77777777" w:rsidR="006C20D4" w:rsidRDefault="006C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987932" w14:textId="77777777" w:rsidR="006C20D4" w:rsidRDefault="006C20D4">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96E2B96" w14:textId="77777777" w:rsidR="006C20D4" w:rsidRDefault="006C20D4">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5B446D" w14:textId="77777777" w:rsidR="006C20D4" w:rsidRDefault="006C20D4">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A3A42">
      <w:rPr>
        <w:noProof/>
        <w:color w:val="000000"/>
      </w:rPr>
      <w:t>1</w:t>
    </w:r>
    <w:r>
      <w:rPr>
        <w:color w:val="000000"/>
      </w:rPr>
      <w:fldChar w:fldCharType="end"/>
    </w:r>
  </w:p>
  <w:p w14:paraId="665CCA2F" w14:textId="77777777" w:rsidR="006C20D4" w:rsidRDefault="006C20D4">
    <w:pPr>
      <w:pStyle w:val="normal0"/>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A31C50" w14:textId="77777777" w:rsidR="006A3A42" w:rsidRDefault="006A3A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4EBF1" w14:textId="77777777" w:rsidR="006C20D4" w:rsidRDefault="006C20D4">
      <w:r>
        <w:separator/>
      </w:r>
    </w:p>
  </w:footnote>
  <w:footnote w:type="continuationSeparator" w:id="0">
    <w:p w14:paraId="4ADDF205" w14:textId="77777777" w:rsidR="006C20D4" w:rsidRDefault="006C20D4">
      <w:r>
        <w:continuationSeparator/>
      </w:r>
    </w:p>
  </w:footnote>
  <w:footnote w:type="continuationNotice" w:id="1">
    <w:p w14:paraId="17EEBB8C" w14:textId="77777777" w:rsidR="006C20D4" w:rsidRDefault="006C20D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3AB56A" w14:textId="580A0833" w:rsidR="006A3A42" w:rsidRDefault="006A3A42">
    <w:pPr>
      <w:pStyle w:val="Header"/>
    </w:pPr>
    <w:r>
      <w:rPr>
        <w:noProof/>
      </w:rPr>
      <w:pict w14:anchorId="00A514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5pt;height:83pt;z-index:-251655168;mso-wrap-edited:f;mso-position-horizontal:center;mso-position-horizontal-relative:margin;mso-position-vertical:center;mso-position-vertical-relative:margin" wrapcoords="1210 5059 351 14400 -39 16929 3788 17513 2773 17318 -39 17318 20271 17318 7421 17318 7343 17513 20545 17318 21248 15178 21365 11481 21248 5254 19881 5059 7382 5059 1210 5059" fillcolor="silver" stroked="f">
          <v:textpath style="font-family:&quot;Cambria&quot;;font-size:1pt" string="ACCEPTED"/>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7B19EB" w14:textId="43E4F359" w:rsidR="006C20D4" w:rsidRDefault="006A3A42">
    <w:pPr>
      <w:pStyle w:val="Header"/>
    </w:pPr>
    <w:r>
      <w:rPr>
        <w:noProof/>
      </w:rPr>
      <w:pict w14:anchorId="4C99D0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5pt;height:83pt;z-index:-251657216;mso-wrap-edited:f;mso-position-horizontal:center;mso-position-horizontal-relative:margin;mso-position-vertical:center;mso-position-vertical-relative:margin" wrapcoords="1210 5059 351 14400 -39 16929 3788 17513 2773 17318 -39 17318 20271 17318 7421 17318 7343 17513 20545 17318 21248 15178 21365 11481 21248 5254 19881 5059 7382 5059 1210 5059" fillcolor="silver" stroked="f">
          <v:textpath style="font-family:&quot;Cambria&quot;;font-size:1pt" string="ACCEPTED"/>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2F4A6D" w14:textId="45B89942" w:rsidR="006A3A42" w:rsidRDefault="006A3A42">
    <w:pPr>
      <w:pStyle w:val="Header"/>
    </w:pPr>
    <w:r>
      <w:rPr>
        <w:noProof/>
      </w:rPr>
      <w:pict w14:anchorId="1ECD516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15pt;height:83pt;z-index:-251653120;mso-wrap-edited:f;mso-position-horizontal:center;mso-position-horizontal-relative:margin;mso-position-vertical:center;mso-position-vertical-relative:margin" wrapcoords="1210 5059 351 14400 -39 16929 3788 17513 2773 17318 -39 17318 20271 17318 7421 17318 7343 17513 20545 17318 21248 15178 21365 11481 21248 5254 19881 5059 7382 5059 1210 5059" fillcolor="silver" stroked="f">
          <v:textpath style="font-family:&quot;Cambria&quot;;font-size:1pt" string="ACCEPT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
  <w:rsids>
    <w:rsidRoot w:val="00455A2B"/>
    <w:rsid w:val="0008641F"/>
    <w:rsid w:val="000A6225"/>
    <w:rsid w:val="000D5F50"/>
    <w:rsid w:val="000E2894"/>
    <w:rsid w:val="000E33F5"/>
    <w:rsid w:val="000E5BD6"/>
    <w:rsid w:val="000F6A1E"/>
    <w:rsid w:val="00115207"/>
    <w:rsid w:val="00131BB4"/>
    <w:rsid w:val="0014520E"/>
    <w:rsid w:val="001B6B98"/>
    <w:rsid w:val="002406DF"/>
    <w:rsid w:val="0025135B"/>
    <w:rsid w:val="002E5399"/>
    <w:rsid w:val="00352455"/>
    <w:rsid w:val="00362049"/>
    <w:rsid w:val="00376891"/>
    <w:rsid w:val="003C1499"/>
    <w:rsid w:val="003D0A19"/>
    <w:rsid w:val="003D549C"/>
    <w:rsid w:val="00417F50"/>
    <w:rsid w:val="004255C2"/>
    <w:rsid w:val="00433737"/>
    <w:rsid w:val="00455A2B"/>
    <w:rsid w:val="004A2D91"/>
    <w:rsid w:val="00526DD6"/>
    <w:rsid w:val="00532BC8"/>
    <w:rsid w:val="00545A4D"/>
    <w:rsid w:val="005E48CF"/>
    <w:rsid w:val="005E66E4"/>
    <w:rsid w:val="006017E0"/>
    <w:rsid w:val="00635366"/>
    <w:rsid w:val="006531A6"/>
    <w:rsid w:val="006815D8"/>
    <w:rsid w:val="006A3A42"/>
    <w:rsid w:val="006B1898"/>
    <w:rsid w:val="006C20D4"/>
    <w:rsid w:val="006D212F"/>
    <w:rsid w:val="006E18D7"/>
    <w:rsid w:val="006F6F72"/>
    <w:rsid w:val="00740F17"/>
    <w:rsid w:val="007A1B10"/>
    <w:rsid w:val="007A68D0"/>
    <w:rsid w:val="007E6DDF"/>
    <w:rsid w:val="00850B1C"/>
    <w:rsid w:val="008860D1"/>
    <w:rsid w:val="008F651D"/>
    <w:rsid w:val="00915E78"/>
    <w:rsid w:val="00922546"/>
    <w:rsid w:val="009A0143"/>
    <w:rsid w:val="009B0326"/>
    <w:rsid w:val="009F7AFC"/>
    <w:rsid w:val="00A03A2E"/>
    <w:rsid w:val="00A107BC"/>
    <w:rsid w:val="00A2540D"/>
    <w:rsid w:val="00A845CA"/>
    <w:rsid w:val="00AA24CF"/>
    <w:rsid w:val="00B25A74"/>
    <w:rsid w:val="00B57DA4"/>
    <w:rsid w:val="00B778AA"/>
    <w:rsid w:val="00C02F98"/>
    <w:rsid w:val="00C36639"/>
    <w:rsid w:val="00C6227F"/>
    <w:rsid w:val="00C80BA4"/>
    <w:rsid w:val="00C841B8"/>
    <w:rsid w:val="00CB1698"/>
    <w:rsid w:val="00CB27C5"/>
    <w:rsid w:val="00CC31FE"/>
    <w:rsid w:val="00CE0DB5"/>
    <w:rsid w:val="00D202E0"/>
    <w:rsid w:val="00D22819"/>
    <w:rsid w:val="00E32A4F"/>
    <w:rsid w:val="00E66D2D"/>
    <w:rsid w:val="00EF174C"/>
    <w:rsid w:val="00EF205F"/>
    <w:rsid w:val="00F66373"/>
    <w:rsid w:val="00FA045B"/>
    <w:rsid w:val="00FD12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0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860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D1"/>
    <w:rPr>
      <w:rFonts w:ascii="Lucida Grande" w:hAnsi="Lucida Grande" w:cs="Lucida Grande"/>
      <w:sz w:val="18"/>
      <w:szCs w:val="18"/>
    </w:rPr>
  </w:style>
  <w:style w:type="character" w:styleId="LineNumber">
    <w:name w:val="line number"/>
    <w:basedOn w:val="DefaultParagraphFont"/>
    <w:uiPriority w:val="99"/>
    <w:semiHidden/>
    <w:unhideWhenUsed/>
    <w:rsid w:val="008860D1"/>
  </w:style>
  <w:style w:type="character" w:styleId="CommentReference">
    <w:name w:val="annotation reference"/>
    <w:basedOn w:val="DefaultParagraphFont"/>
    <w:uiPriority w:val="99"/>
    <w:semiHidden/>
    <w:unhideWhenUsed/>
    <w:rsid w:val="005E48CF"/>
    <w:rPr>
      <w:sz w:val="18"/>
      <w:szCs w:val="18"/>
    </w:rPr>
  </w:style>
  <w:style w:type="paragraph" w:styleId="CommentText">
    <w:name w:val="annotation text"/>
    <w:basedOn w:val="Normal"/>
    <w:link w:val="CommentTextChar"/>
    <w:uiPriority w:val="99"/>
    <w:semiHidden/>
    <w:unhideWhenUsed/>
    <w:rsid w:val="005E48CF"/>
  </w:style>
  <w:style w:type="character" w:customStyle="1" w:styleId="CommentTextChar">
    <w:name w:val="Comment Text Char"/>
    <w:basedOn w:val="DefaultParagraphFont"/>
    <w:link w:val="CommentText"/>
    <w:uiPriority w:val="99"/>
    <w:semiHidden/>
    <w:rsid w:val="005E48CF"/>
  </w:style>
  <w:style w:type="paragraph" w:styleId="CommentSubject">
    <w:name w:val="annotation subject"/>
    <w:basedOn w:val="CommentText"/>
    <w:next w:val="CommentText"/>
    <w:link w:val="CommentSubjectChar"/>
    <w:uiPriority w:val="99"/>
    <w:semiHidden/>
    <w:unhideWhenUsed/>
    <w:rsid w:val="005E48CF"/>
    <w:rPr>
      <w:b/>
      <w:bCs/>
      <w:sz w:val="20"/>
      <w:szCs w:val="20"/>
    </w:rPr>
  </w:style>
  <w:style w:type="character" w:customStyle="1" w:styleId="CommentSubjectChar">
    <w:name w:val="Comment Subject Char"/>
    <w:basedOn w:val="CommentTextChar"/>
    <w:link w:val="CommentSubject"/>
    <w:uiPriority w:val="99"/>
    <w:semiHidden/>
    <w:rsid w:val="005E48CF"/>
    <w:rPr>
      <w:b/>
      <w:bCs/>
      <w:sz w:val="20"/>
      <w:szCs w:val="20"/>
    </w:rPr>
  </w:style>
  <w:style w:type="paragraph" w:styleId="Header">
    <w:name w:val="header"/>
    <w:basedOn w:val="Normal"/>
    <w:link w:val="HeaderChar"/>
    <w:uiPriority w:val="99"/>
    <w:unhideWhenUsed/>
    <w:rsid w:val="006C20D4"/>
    <w:pPr>
      <w:tabs>
        <w:tab w:val="center" w:pos="4320"/>
        <w:tab w:val="right" w:pos="8640"/>
      </w:tabs>
    </w:pPr>
  </w:style>
  <w:style w:type="character" w:customStyle="1" w:styleId="HeaderChar">
    <w:name w:val="Header Char"/>
    <w:basedOn w:val="DefaultParagraphFont"/>
    <w:link w:val="Header"/>
    <w:uiPriority w:val="99"/>
    <w:rsid w:val="006C20D4"/>
  </w:style>
  <w:style w:type="paragraph" w:styleId="Footer">
    <w:name w:val="footer"/>
    <w:basedOn w:val="Normal"/>
    <w:link w:val="FooterChar"/>
    <w:uiPriority w:val="99"/>
    <w:unhideWhenUsed/>
    <w:rsid w:val="006A3A42"/>
    <w:pPr>
      <w:tabs>
        <w:tab w:val="center" w:pos="4320"/>
        <w:tab w:val="right" w:pos="8640"/>
      </w:tabs>
    </w:pPr>
  </w:style>
  <w:style w:type="character" w:customStyle="1" w:styleId="FooterChar">
    <w:name w:val="Footer Char"/>
    <w:basedOn w:val="DefaultParagraphFont"/>
    <w:link w:val="Footer"/>
    <w:uiPriority w:val="99"/>
    <w:rsid w:val="006A3A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860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D1"/>
    <w:rPr>
      <w:rFonts w:ascii="Lucida Grande" w:hAnsi="Lucida Grande" w:cs="Lucida Grande"/>
      <w:sz w:val="18"/>
      <w:szCs w:val="18"/>
    </w:rPr>
  </w:style>
  <w:style w:type="character" w:styleId="LineNumber">
    <w:name w:val="line number"/>
    <w:basedOn w:val="DefaultParagraphFont"/>
    <w:uiPriority w:val="99"/>
    <w:semiHidden/>
    <w:unhideWhenUsed/>
    <w:rsid w:val="008860D1"/>
  </w:style>
  <w:style w:type="character" w:styleId="CommentReference">
    <w:name w:val="annotation reference"/>
    <w:basedOn w:val="DefaultParagraphFont"/>
    <w:uiPriority w:val="99"/>
    <w:semiHidden/>
    <w:unhideWhenUsed/>
    <w:rsid w:val="005E48CF"/>
    <w:rPr>
      <w:sz w:val="18"/>
      <w:szCs w:val="18"/>
    </w:rPr>
  </w:style>
  <w:style w:type="paragraph" w:styleId="CommentText">
    <w:name w:val="annotation text"/>
    <w:basedOn w:val="Normal"/>
    <w:link w:val="CommentTextChar"/>
    <w:uiPriority w:val="99"/>
    <w:semiHidden/>
    <w:unhideWhenUsed/>
    <w:rsid w:val="005E48CF"/>
  </w:style>
  <w:style w:type="character" w:customStyle="1" w:styleId="CommentTextChar">
    <w:name w:val="Comment Text Char"/>
    <w:basedOn w:val="DefaultParagraphFont"/>
    <w:link w:val="CommentText"/>
    <w:uiPriority w:val="99"/>
    <w:semiHidden/>
    <w:rsid w:val="005E48CF"/>
  </w:style>
  <w:style w:type="paragraph" w:styleId="CommentSubject">
    <w:name w:val="annotation subject"/>
    <w:basedOn w:val="CommentText"/>
    <w:next w:val="CommentText"/>
    <w:link w:val="CommentSubjectChar"/>
    <w:uiPriority w:val="99"/>
    <w:semiHidden/>
    <w:unhideWhenUsed/>
    <w:rsid w:val="005E48CF"/>
    <w:rPr>
      <w:b/>
      <w:bCs/>
      <w:sz w:val="20"/>
      <w:szCs w:val="20"/>
    </w:rPr>
  </w:style>
  <w:style w:type="character" w:customStyle="1" w:styleId="CommentSubjectChar">
    <w:name w:val="Comment Subject Char"/>
    <w:basedOn w:val="CommentTextChar"/>
    <w:link w:val="CommentSubject"/>
    <w:uiPriority w:val="99"/>
    <w:semiHidden/>
    <w:rsid w:val="005E48CF"/>
    <w:rPr>
      <w:b/>
      <w:bCs/>
      <w:sz w:val="20"/>
      <w:szCs w:val="20"/>
    </w:rPr>
  </w:style>
  <w:style w:type="paragraph" w:styleId="Header">
    <w:name w:val="header"/>
    <w:basedOn w:val="Normal"/>
    <w:link w:val="HeaderChar"/>
    <w:uiPriority w:val="99"/>
    <w:unhideWhenUsed/>
    <w:rsid w:val="006C20D4"/>
    <w:pPr>
      <w:tabs>
        <w:tab w:val="center" w:pos="4320"/>
        <w:tab w:val="right" w:pos="8640"/>
      </w:tabs>
    </w:pPr>
  </w:style>
  <w:style w:type="character" w:customStyle="1" w:styleId="HeaderChar">
    <w:name w:val="Header Char"/>
    <w:basedOn w:val="DefaultParagraphFont"/>
    <w:link w:val="Header"/>
    <w:uiPriority w:val="99"/>
    <w:rsid w:val="006C20D4"/>
  </w:style>
  <w:style w:type="paragraph" w:styleId="Footer">
    <w:name w:val="footer"/>
    <w:basedOn w:val="Normal"/>
    <w:link w:val="FooterChar"/>
    <w:uiPriority w:val="99"/>
    <w:unhideWhenUsed/>
    <w:rsid w:val="006A3A42"/>
    <w:pPr>
      <w:tabs>
        <w:tab w:val="center" w:pos="4320"/>
        <w:tab w:val="right" w:pos="8640"/>
      </w:tabs>
    </w:pPr>
  </w:style>
  <w:style w:type="character" w:customStyle="1" w:styleId="FooterChar">
    <w:name w:val="Footer Char"/>
    <w:basedOn w:val="DefaultParagraphFont"/>
    <w:link w:val="Footer"/>
    <w:uiPriority w:val="99"/>
    <w:rsid w:val="006A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371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D3B5-11DB-444E-8AC0-FE8C4536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4898</Words>
  <Characters>27919</Characters>
  <Application>Microsoft Macintosh Word</Application>
  <DocSecurity>0</DocSecurity>
  <Lines>232</Lines>
  <Paragraphs>65</Paragraphs>
  <ScaleCrop>false</ScaleCrop>
  <Company>University of York</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Judith Mitchell</cp:lastModifiedBy>
  <cp:revision>2</cp:revision>
  <dcterms:created xsi:type="dcterms:W3CDTF">2019-03-13T11:10:00Z</dcterms:created>
  <dcterms:modified xsi:type="dcterms:W3CDTF">2019-03-13T11:10:00Z</dcterms:modified>
</cp:coreProperties>
</file>