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44834" w14:textId="77777777" w:rsidR="009643C1" w:rsidRPr="00DB4B28" w:rsidRDefault="009643C1" w:rsidP="008C0F53">
      <w:pPr>
        <w:spacing w:before="0" w:line="240" w:lineRule="auto"/>
        <w:jc w:val="left"/>
        <w:rPr>
          <w:rFonts w:ascii="Times New Roman" w:hAnsi="Times New Roman" w:cs="Times New Roman"/>
          <w:b/>
        </w:rPr>
      </w:pPr>
      <w:r w:rsidRPr="00DB4B28">
        <w:rPr>
          <w:rFonts w:ascii="Times New Roman" w:hAnsi="Times New Roman" w:cs="Times New Roman"/>
          <w:b/>
        </w:rPr>
        <w:t>Abstract</w:t>
      </w:r>
    </w:p>
    <w:p w14:paraId="2BA2E422" w14:textId="77777777" w:rsidR="000E78D1" w:rsidRDefault="000E78D1" w:rsidP="00C1588E">
      <w:pPr>
        <w:rPr>
          <w:rFonts w:ascii="Times New Roman" w:hAnsi="Times New Roman" w:cs="Times New Roman"/>
          <w:b/>
        </w:rPr>
      </w:pPr>
    </w:p>
    <w:p w14:paraId="2316C033" w14:textId="77777777" w:rsidR="000E78D1" w:rsidRDefault="000E78D1" w:rsidP="00C1588E">
      <w:pPr>
        <w:rPr>
          <w:rFonts w:ascii="Times New Roman" w:hAnsi="Times New Roman" w:cs="Times New Roman"/>
          <w:b/>
        </w:rPr>
      </w:pPr>
      <w:r>
        <w:rPr>
          <w:rFonts w:ascii="Times New Roman" w:hAnsi="Times New Roman" w:cs="Times New Roman"/>
          <w:b/>
        </w:rPr>
        <w:t>Background</w:t>
      </w:r>
    </w:p>
    <w:p w14:paraId="2C4C3F38" w14:textId="45C3FC8F" w:rsidR="007C58B0" w:rsidRDefault="008F01FF" w:rsidP="00C1588E">
      <w:pPr>
        <w:rPr>
          <w:rFonts w:ascii="Times New Roman" w:hAnsi="Times New Roman" w:cs="Times New Roman"/>
          <w:b/>
        </w:rPr>
      </w:pPr>
      <w:r w:rsidRPr="00392B06">
        <w:rPr>
          <w:rFonts w:ascii="Times New Roman" w:hAnsi="Times New Roman" w:cs="Times New Roman"/>
          <w:color w:val="000000" w:themeColor="text1"/>
        </w:rPr>
        <w:t>Late gadolinium enhancement</w:t>
      </w:r>
      <w:r w:rsidR="00477D98">
        <w:rPr>
          <w:rFonts w:ascii="Times New Roman" w:hAnsi="Times New Roman" w:cs="Times New Roman"/>
          <w:color w:val="000000" w:themeColor="text1"/>
        </w:rPr>
        <w:t xml:space="preserve"> </w:t>
      </w:r>
      <w:r w:rsidRPr="00392B06">
        <w:rPr>
          <w:rFonts w:ascii="Times New Roman" w:hAnsi="Times New Roman" w:cs="Times New Roman"/>
          <w:color w:val="000000" w:themeColor="text1"/>
        </w:rPr>
        <w:t>(LGE</w:t>
      </w:r>
      <w:r w:rsidRPr="00513095">
        <w:rPr>
          <w:rFonts w:ascii="Times New Roman" w:hAnsi="Times New Roman" w:cs="Times New Roman"/>
          <w:color w:val="000000" w:themeColor="text1"/>
        </w:rPr>
        <w:t>) imaging is validated for diagnosis and quantification of myocardial infarction</w:t>
      </w:r>
      <w:r w:rsidR="00477D98">
        <w:rPr>
          <w:rFonts w:ascii="Times New Roman" w:hAnsi="Times New Roman" w:cs="Times New Roman"/>
          <w:color w:val="000000" w:themeColor="text1"/>
        </w:rPr>
        <w:t xml:space="preserve"> </w:t>
      </w:r>
      <w:r w:rsidRPr="00513095">
        <w:rPr>
          <w:rFonts w:ascii="Times New Roman" w:hAnsi="Times New Roman" w:cs="Times New Roman"/>
          <w:color w:val="000000" w:themeColor="text1"/>
        </w:rPr>
        <w:t xml:space="preserve">(MI). </w:t>
      </w:r>
      <w:r w:rsidR="00513095" w:rsidRPr="00DB4B28">
        <w:rPr>
          <w:rFonts w:ascii="Times New Roman" w:hAnsi="Times New Roman" w:cs="Times New Roman"/>
        </w:rPr>
        <w:t xml:space="preserve">Despite good contrast between scar and </w:t>
      </w:r>
      <w:r w:rsidR="00513095">
        <w:rPr>
          <w:rFonts w:ascii="Times New Roman" w:hAnsi="Times New Roman" w:cs="Times New Roman"/>
        </w:rPr>
        <w:t xml:space="preserve">normal </w:t>
      </w:r>
      <w:r w:rsidR="00513095" w:rsidRPr="00DB4B28">
        <w:rPr>
          <w:rFonts w:ascii="Times New Roman" w:hAnsi="Times New Roman" w:cs="Times New Roman"/>
        </w:rPr>
        <w:t>myocardium, contrast between blood pool and myocardial scar can be limited</w:t>
      </w:r>
      <w:r w:rsidR="00513095">
        <w:rPr>
          <w:rFonts w:ascii="Times New Roman" w:hAnsi="Times New Roman" w:cs="Times New Roman"/>
        </w:rPr>
        <w:t>. D</w:t>
      </w:r>
      <w:r w:rsidR="00513095" w:rsidRPr="00DB4B28">
        <w:rPr>
          <w:rFonts w:ascii="Times New Roman" w:hAnsi="Times New Roman" w:cs="Times New Roman"/>
        </w:rPr>
        <w:t xml:space="preserve">ark blood </w:t>
      </w:r>
      <w:r w:rsidR="00513095">
        <w:rPr>
          <w:rFonts w:ascii="Times New Roman" w:hAnsi="Times New Roman" w:cs="Times New Roman"/>
        </w:rPr>
        <w:t xml:space="preserve">LGE </w:t>
      </w:r>
      <w:r w:rsidR="00513095" w:rsidRPr="00DB4B28">
        <w:rPr>
          <w:rFonts w:ascii="Times New Roman" w:hAnsi="Times New Roman" w:cs="Times New Roman"/>
        </w:rPr>
        <w:t>sequences attempt</w:t>
      </w:r>
      <w:r w:rsidR="00513095">
        <w:rPr>
          <w:rFonts w:ascii="Times New Roman" w:hAnsi="Times New Roman" w:cs="Times New Roman"/>
        </w:rPr>
        <w:t xml:space="preserve"> to overcome this</w:t>
      </w:r>
      <w:r w:rsidR="00513095" w:rsidRPr="00DB4B28">
        <w:rPr>
          <w:rFonts w:ascii="Times New Roman" w:hAnsi="Times New Roman" w:cs="Times New Roman"/>
        </w:rPr>
        <w:t xml:space="preserve"> issue</w:t>
      </w:r>
      <w:r w:rsidR="00513095">
        <w:rPr>
          <w:rFonts w:ascii="Times New Roman" w:hAnsi="Times New Roman" w:cs="Times New Roman"/>
        </w:rPr>
        <w:t>.</w:t>
      </w:r>
    </w:p>
    <w:p w14:paraId="3E9DD25E" w14:textId="0CCA9632" w:rsidR="00C1588E" w:rsidRPr="00DB4B28" w:rsidRDefault="000E78D1" w:rsidP="00C1588E">
      <w:pPr>
        <w:rPr>
          <w:rFonts w:ascii="Times New Roman" w:hAnsi="Times New Roman" w:cs="Times New Roman"/>
          <w:b/>
        </w:rPr>
      </w:pPr>
      <w:r>
        <w:rPr>
          <w:rFonts w:ascii="Times New Roman" w:hAnsi="Times New Roman" w:cs="Times New Roman"/>
          <w:b/>
        </w:rPr>
        <w:t>Purpose</w:t>
      </w:r>
    </w:p>
    <w:p w14:paraId="479C24EF" w14:textId="7C4B05F5" w:rsidR="00C1588E" w:rsidRPr="00DB4B28" w:rsidRDefault="000E78D1" w:rsidP="00C1588E">
      <w:pPr>
        <w:rPr>
          <w:rFonts w:ascii="Times New Roman" w:hAnsi="Times New Roman" w:cs="Times New Roman"/>
        </w:rPr>
      </w:pPr>
      <w:r>
        <w:rPr>
          <w:rFonts w:ascii="Times New Roman" w:hAnsi="Times New Roman" w:cs="Times New Roman"/>
        </w:rPr>
        <w:t>T</w:t>
      </w:r>
      <w:r w:rsidR="00C1588E" w:rsidRPr="00DB4B28">
        <w:rPr>
          <w:rFonts w:ascii="Times New Roman" w:hAnsi="Times New Roman" w:cs="Times New Roman"/>
        </w:rPr>
        <w:t xml:space="preserve">o evaluate </w:t>
      </w:r>
      <w:r w:rsidR="00DB4B28">
        <w:rPr>
          <w:rFonts w:ascii="Times New Roman" w:hAnsi="Times New Roman" w:cs="Times New Roman"/>
          <w:lang w:val="en-US"/>
        </w:rPr>
        <w:t xml:space="preserve">T1 rho </w:t>
      </w:r>
      <w:r w:rsidR="00F55231">
        <w:rPr>
          <w:rFonts w:ascii="Times New Roman" w:hAnsi="Times New Roman" w:cs="Times New Roman"/>
          <w:lang w:val="en-US"/>
        </w:rPr>
        <w:t>prepared</w:t>
      </w:r>
      <w:r w:rsidR="00DB4B28">
        <w:rPr>
          <w:rFonts w:ascii="Times New Roman" w:hAnsi="Times New Roman" w:cs="Times New Roman"/>
          <w:lang w:val="en-US"/>
        </w:rPr>
        <w:t xml:space="preserve"> (</w:t>
      </w:r>
      <w:r w:rsidR="00C1588E" w:rsidRPr="00DB4B28">
        <w:rPr>
          <w:rFonts w:ascii="Times New Roman" w:hAnsi="Times New Roman" w:cs="Times New Roman"/>
          <w:lang w:val="en-US"/>
        </w:rPr>
        <w:t>T1ρ</w:t>
      </w:r>
      <w:r w:rsidR="00DB4B28">
        <w:rPr>
          <w:rFonts w:ascii="Times New Roman" w:hAnsi="Times New Roman" w:cs="Times New Roman"/>
          <w:lang w:val="en-US"/>
        </w:rPr>
        <w:t>)</w:t>
      </w:r>
      <w:r w:rsidR="00C1588E" w:rsidRPr="00DB4B28">
        <w:rPr>
          <w:rFonts w:ascii="Times New Roman" w:hAnsi="Times New Roman" w:cs="Times New Roman"/>
        </w:rPr>
        <w:t xml:space="preserve"> dark blood sequence and compare to blood nulled PSIR (BN) and standard myocardium nulled PSIR (MN) for detection and quantification of scar</w:t>
      </w:r>
      <w:r w:rsidR="009312A8">
        <w:rPr>
          <w:rFonts w:ascii="Times New Roman" w:hAnsi="Times New Roman" w:cs="Times New Roman"/>
        </w:rPr>
        <w:t>.</w:t>
      </w:r>
    </w:p>
    <w:p w14:paraId="4C41B4EC" w14:textId="4DFC1C85" w:rsidR="00C1588E" w:rsidRPr="00513095" w:rsidRDefault="000E78D1" w:rsidP="00C1588E">
      <w:pPr>
        <w:rPr>
          <w:rFonts w:ascii="Times New Roman" w:hAnsi="Times New Roman" w:cs="Times New Roman"/>
          <w:b/>
        </w:rPr>
      </w:pPr>
      <w:r w:rsidRPr="00513095">
        <w:rPr>
          <w:rFonts w:ascii="Times New Roman" w:hAnsi="Times New Roman" w:cs="Times New Roman"/>
          <w:b/>
        </w:rPr>
        <w:t xml:space="preserve">Study type </w:t>
      </w:r>
    </w:p>
    <w:p w14:paraId="7D6605DE" w14:textId="1E17BB84" w:rsidR="000E78D1" w:rsidRDefault="000E78D1" w:rsidP="00C1588E">
      <w:pPr>
        <w:rPr>
          <w:rFonts w:ascii="Times New Roman" w:hAnsi="Times New Roman" w:cs="Times New Roman"/>
        </w:rPr>
      </w:pPr>
      <w:r>
        <w:rPr>
          <w:rFonts w:ascii="Times New Roman" w:hAnsi="Times New Roman" w:cs="Times New Roman"/>
        </w:rPr>
        <w:t>Prospective</w:t>
      </w:r>
    </w:p>
    <w:p w14:paraId="2D61DAE8" w14:textId="77AB1847" w:rsidR="000E78D1" w:rsidRPr="00513095" w:rsidRDefault="000E78D1" w:rsidP="00C1588E">
      <w:pPr>
        <w:rPr>
          <w:rFonts w:ascii="Times New Roman" w:hAnsi="Times New Roman" w:cs="Times New Roman"/>
          <w:b/>
        </w:rPr>
      </w:pPr>
      <w:r w:rsidRPr="00513095">
        <w:rPr>
          <w:rFonts w:ascii="Times New Roman" w:hAnsi="Times New Roman" w:cs="Times New Roman"/>
          <w:b/>
        </w:rPr>
        <w:t>Population</w:t>
      </w:r>
    </w:p>
    <w:p w14:paraId="0F818A80" w14:textId="44796661" w:rsidR="000E78D1" w:rsidRPr="00DB4B28" w:rsidRDefault="000E78D1" w:rsidP="00C1588E">
      <w:pPr>
        <w:rPr>
          <w:rFonts w:ascii="Times New Roman" w:hAnsi="Times New Roman" w:cs="Times New Roman"/>
        </w:rPr>
      </w:pPr>
      <w:r w:rsidRPr="00DB4B28">
        <w:rPr>
          <w:rFonts w:ascii="Times New Roman" w:hAnsi="Times New Roman" w:cs="Times New Roman"/>
        </w:rPr>
        <w:t>30 patients with prior MI</w:t>
      </w:r>
    </w:p>
    <w:p w14:paraId="0FC6A23F" w14:textId="695C994E" w:rsidR="00C1588E" w:rsidRPr="00DB4B28" w:rsidRDefault="008C0F53" w:rsidP="00C1588E">
      <w:pPr>
        <w:rPr>
          <w:rFonts w:ascii="Times New Roman" w:hAnsi="Times New Roman" w:cs="Times New Roman"/>
          <w:b/>
        </w:rPr>
      </w:pPr>
      <w:r>
        <w:rPr>
          <w:rFonts w:ascii="Times New Roman" w:hAnsi="Times New Roman" w:cs="Times New Roman"/>
          <w:b/>
        </w:rPr>
        <w:t>Field Strength/Sequence</w:t>
      </w:r>
    </w:p>
    <w:p w14:paraId="6C881D17" w14:textId="5542B61A" w:rsidR="000E78D1" w:rsidRDefault="000E78D1" w:rsidP="00C1588E">
      <w:pPr>
        <w:spacing w:before="0"/>
        <w:rPr>
          <w:rFonts w:ascii="Times New Roman" w:hAnsi="Times New Roman" w:cs="Times New Roman"/>
        </w:rPr>
      </w:pPr>
      <w:r>
        <w:rPr>
          <w:rFonts w:ascii="Times New Roman" w:hAnsi="Times New Roman" w:cs="Times New Roman"/>
        </w:rPr>
        <w:t xml:space="preserve">Patients </w:t>
      </w:r>
      <w:r w:rsidR="00C1588E" w:rsidRPr="00DB4B28">
        <w:rPr>
          <w:rFonts w:ascii="Times New Roman" w:hAnsi="Times New Roman" w:cs="Times New Roman"/>
        </w:rPr>
        <w:t>underwent identical 1.5T MR</w:t>
      </w:r>
      <w:r w:rsidR="00460329">
        <w:rPr>
          <w:rFonts w:ascii="Times New Roman" w:hAnsi="Times New Roman" w:cs="Times New Roman"/>
        </w:rPr>
        <w:t>I</w:t>
      </w:r>
      <w:r w:rsidR="00C1588E" w:rsidRPr="00DB4B28">
        <w:rPr>
          <w:rFonts w:ascii="Times New Roman" w:hAnsi="Times New Roman" w:cs="Times New Roman"/>
        </w:rPr>
        <w:t xml:space="preserve"> protocol</w:t>
      </w:r>
      <w:r w:rsidR="008F01FF">
        <w:rPr>
          <w:rFonts w:ascii="Times New Roman" w:hAnsi="Times New Roman" w:cs="Times New Roman"/>
        </w:rPr>
        <w:t>s</w:t>
      </w:r>
      <w:r w:rsidR="00C1588E" w:rsidRPr="00DB4B28">
        <w:rPr>
          <w:rFonts w:ascii="Times New Roman" w:hAnsi="Times New Roman" w:cs="Times New Roman"/>
        </w:rPr>
        <w:t xml:space="preserve">. Following routine LGE imaging a slice with scar, remote myocardium and blood pool was selected. PSIR LGE was repeated with inversion time set to null myocardium (MN), to null blood pool (BN) and </w:t>
      </w:r>
      <w:r w:rsidR="00C1588E" w:rsidRPr="00DB4B28">
        <w:rPr>
          <w:rFonts w:ascii="Times New Roman" w:hAnsi="Times New Roman" w:cs="Times New Roman"/>
          <w:lang w:val="en-US"/>
        </w:rPr>
        <w:t>T1ρ</w:t>
      </w:r>
      <w:r w:rsidR="00C1588E" w:rsidRPr="00DB4B28">
        <w:rPr>
          <w:rFonts w:ascii="Times New Roman" w:hAnsi="Times New Roman" w:cs="Times New Roman"/>
        </w:rPr>
        <w:t xml:space="preserve"> FIDDLE in random order. </w:t>
      </w:r>
    </w:p>
    <w:p w14:paraId="33D6E3B1" w14:textId="4F249373" w:rsidR="000E78D1" w:rsidRPr="00543922" w:rsidRDefault="000E78D1" w:rsidP="00C1588E">
      <w:pPr>
        <w:spacing w:before="0"/>
        <w:rPr>
          <w:rFonts w:ascii="Times New Roman" w:hAnsi="Times New Roman" w:cs="Times New Roman"/>
          <w:b/>
        </w:rPr>
      </w:pPr>
      <w:r w:rsidRPr="00543922">
        <w:rPr>
          <w:rFonts w:ascii="Times New Roman" w:hAnsi="Times New Roman" w:cs="Times New Roman"/>
          <w:b/>
        </w:rPr>
        <w:t>Assessment</w:t>
      </w:r>
      <w:r w:rsidR="00543922">
        <w:rPr>
          <w:rFonts w:ascii="Times New Roman" w:hAnsi="Times New Roman" w:cs="Times New Roman"/>
          <w:b/>
        </w:rPr>
        <w:t>:</w:t>
      </w:r>
    </w:p>
    <w:p w14:paraId="21C80A90" w14:textId="790E0B6B" w:rsidR="00C1588E" w:rsidRPr="00DB4B28" w:rsidRDefault="00317F9F" w:rsidP="00C1588E">
      <w:pPr>
        <w:spacing w:before="0"/>
        <w:rPr>
          <w:rFonts w:ascii="Times New Roman" w:hAnsi="Times New Roman" w:cs="Times New Roman"/>
        </w:rPr>
      </w:pPr>
      <w:r>
        <w:rPr>
          <w:rFonts w:ascii="Times New Roman" w:hAnsi="Times New Roman" w:cs="Times New Roman"/>
        </w:rPr>
        <w:t>3</w:t>
      </w:r>
      <w:r w:rsidR="004E42C7">
        <w:rPr>
          <w:rFonts w:ascii="Times New Roman" w:hAnsi="Times New Roman" w:cs="Times New Roman"/>
        </w:rPr>
        <w:t xml:space="preserve"> observers. </w:t>
      </w:r>
      <w:r w:rsidR="00513095">
        <w:rPr>
          <w:rFonts w:ascii="Times New Roman" w:hAnsi="Times New Roman" w:cs="Times New Roman"/>
        </w:rPr>
        <w:t>Qualitative assessment of</w:t>
      </w:r>
      <w:r w:rsidR="00C1588E" w:rsidRPr="00DB4B28">
        <w:rPr>
          <w:rFonts w:ascii="Times New Roman" w:hAnsi="Times New Roman" w:cs="Times New Roman"/>
        </w:rPr>
        <w:t xml:space="preserve"> confidence scores in scar detection and degree of transmurality. Quantitative assessment of myocardial scar mass (</w:t>
      </w:r>
      <w:r w:rsidR="00982039">
        <w:rPr>
          <w:rFonts w:ascii="Times New Roman" w:hAnsi="Times New Roman" w:cs="Times New Roman"/>
        </w:rPr>
        <w:t>grams</w:t>
      </w:r>
      <w:r w:rsidR="00C1588E" w:rsidRPr="00DB4B28">
        <w:rPr>
          <w:rFonts w:ascii="Times New Roman" w:hAnsi="Times New Roman" w:cs="Times New Roman"/>
        </w:rPr>
        <w:t xml:space="preserve">), and contrast-to-noise ratio (CNR) measurements between scar, blood pool and myocardium. </w:t>
      </w:r>
    </w:p>
    <w:p w14:paraId="1249FF85" w14:textId="49398250" w:rsidR="00C1588E" w:rsidRPr="00543922" w:rsidRDefault="000E78D1" w:rsidP="00C1588E">
      <w:pPr>
        <w:rPr>
          <w:rFonts w:ascii="Times New Roman" w:hAnsi="Times New Roman" w:cs="Times New Roman"/>
          <w:b/>
        </w:rPr>
      </w:pPr>
      <w:r w:rsidRPr="00543922">
        <w:rPr>
          <w:rFonts w:ascii="Times New Roman" w:hAnsi="Times New Roman" w:cs="Times New Roman"/>
          <w:b/>
        </w:rPr>
        <w:lastRenderedPageBreak/>
        <w:t>Statistical Tests</w:t>
      </w:r>
      <w:r w:rsidR="00543922">
        <w:rPr>
          <w:rFonts w:ascii="Times New Roman" w:hAnsi="Times New Roman" w:cs="Times New Roman"/>
          <w:b/>
        </w:rPr>
        <w:t>:</w:t>
      </w:r>
    </w:p>
    <w:p w14:paraId="02FE5F26" w14:textId="4104F20B" w:rsidR="000E78D1" w:rsidRPr="00DB4B28" w:rsidRDefault="000E78D1" w:rsidP="00C1588E">
      <w:pPr>
        <w:rPr>
          <w:rFonts w:ascii="Times New Roman" w:hAnsi="Times New Roman" w:cs="Times New Roman"/>
        </w:rPr>
      </w:pPr>
      <w:r w:rsidRPr="00DB4B28">
        <w:rPr>
          <w:rFonts w:ascii="Times New Roman" w:hAnsi="Times New Roman" w:cs="Times New Roman"/>
          <w:lang w:val="en-US"/>
        </w:rPr>
        <w:t>Repeated measures ANOVA with Bonferroni correction</w:t>
      </w:r>
      <w:r>
        <w:rPr>
          <w:rFonts w:ascii="Times New Roman" w:hAnsi="Times New Roman" w:cs="Times New Roman"/>
          <w:lang w:val="en-US"/>
        </w:rPr>
        <w:t xml:space="preserve">, coefficient of variation, </w:t>
      </w:r>
      <w:r w:rsidRPr="00392B06">
        <w:rPr>
          <w:rFonts w:ascii="Times New Roman" w:hAnsi="Times New Roman" w:cs="Times New Roman"/>
          <w:color w:val="000000" w:themeColor="text1"/>
        </w:rPr>
        <w:t xml:space="preserve">Cohen </w:t>
      </w:r>
      <w:r w:rsidRPr="00392B06">
        <w:rPr>
          <w:rFonts w:ascii="Times New Roman" w:eastAsia="Times New Roman" w:hAnsi="Times New Roman" w:cs="Times New Roman"/>
          <w:color w:val="000000" w:themeColor="text1"/>
          <w:sz w:val="27"/>
          <w:szCs w:val="27"/>
        </w:rPr>
        <w:t>κ</w:t>
      </w:r>
      <w:r w:rsidRPr="00392B06">
        <w:rPr>
          <w:rFonts w:ascii="Times New Roman" w:hAnsi="Times New Roman" w:cs="Times New Roman"/>
          <w:color w:val="000000" w:themeColor="text1"/>
        </w:rPr>
        <w:t xml:space="preserve"> statistic</w:t>
      </w:r>
      <w:r>
        <w:rPr>
          <w:rFonts w:ascii="Times New Roman" w:hAnsi="Times New Roman" w:cs="Times New Roman"/>
          <w:color w:val="000000" w:themeColor="text1"/>
        </w:rPr>
        <w:t>.</w:t>
      </w:r>
    </w:p>
    <w:p w14:paraId="3BDC568D" w14:textId="3E49013E" w:rsidR="00C1588E" w:rsidRPr="00DB4B28" w:rsidRDefault="00C1588E" w:rsidP="00C1588E">
      <w:pPr>
        <w:rPr>
          <w:rFonts w:ascii="Times New Roman" w:hAnsi="Times New Roman" w:cs="Times New Roman"/>
          <w:b/>
        </w:rPr>
      </w:pPr>
      <w:r w:rsidRPr="00DB4B28">
        <w:rPr>
          <w:rFonts w:ascii="Times New Roman" w:hAnsi="Times New Roman" w:cs="Times New Roman"/>
          <w:b/>
        </w:rPr>
        <w:t>Results</w:t>
      </w:r>
      <w:r w:rsidR="00543922">
        <w:rPr>
          <w:rFonts w:ascii="Times New Roman" w:hAnsi="Times New Roman" w:cs="Times New Roman"/>
          <w:b/>
        </w:rPr>
        <w:t>:</w:t>
      </w:r>
    </w:p>
    <w:p w14:paraId="0EF132C5" w14:textId="6A5A3373" w:rsidR="00C1588E" w:rsidRPr="00DB4B28" w:rsidRDefault="00C1588E" w:rsidP="00C1588E">
      <w:pPr>
        <w:rPr>
          <w:rFonts w:ascii="Times New Roman" w:hAnsi="Times New Roman" w:cs="Times New Roman"/>
        </w:rPr>
      </w:pPr>
      <w:proofErr w:type="spellStart"/>
      <w:r w:rsidRPr="00DB4B28">
        <w:rPr>
          <w:rFonts w:ascii="Times New Roman" w:hAnsi="Times New Roman" w:cs="Times New Roman"/>
        </w:rPr>
        <w:t>CNR</w:t>
      </w:r>
      <w:r w:rsidRPr="00DB4B28">
        <w:rPr>
          <w:rFonts w:ascii="Times New Roman" w:hAnsi="Times New Roman" w:cs="Times New Roman"/>
          <w:vertAlign w:val="subscript"/>
        </w:rPr>
        <w:t>scar</w:t>
      </w:r>
      <w:proofErr w:type="spellEnd"/>
      <w:r w:rsidRPr="00DB4B28">
        <w:rPr>
          <w:rFonts w:ascii="Times New Roman" w:hAnsi="Times New Roman" w:cs="Times New Roman"/>
          <w:vertAlign w:val="subscript"/>
        </w:rPr>
        <w:t xml:space="preserve">-blood </w:t>
      </w:r>
      <w:r w:rsidRPr="00DB4B28">
        <w:rPr>
          <w:rFonts w:ascii="Times New Roman" w:hAnsi="Times New Roman" w:cs="Times New Roman"/>
        </w:rPr>
        <w:t xml:space="preserve">was significantly increased for both </w:t>
      </w:r>
      <w:proofErr w:type="gramStart"/>
      <w:r w:rsidRPr="00DB4B28">
        <w:rPr>
          <w:rFonts w:ascii="Times New Roman" w:hAnsi="Times New Roman" w:cs="Times New Roman"/>
        </w:rPr>
        <w:t>BN(</w:t>
      </w:r>
      <w:proofErr w:type="gramEnd"/>
      <w:r w:rsidRPr="00DB4B28">
        <w:rPr>
          <w:rFonts w:ascii="Times New Roman" w:hAnsi="Times New Roman" w:cs="Times New Roman"/>
        </w:rPr>
        <w:t xml:space="preserve">27.1±10.4) and </w:t>
      </w:r>
      <w:r w:rsidRPr="00DB4B28">
        <w:rPr>
          <w:rFonts w:ascii="Times New Roman" w:hAnsi="Times New Roman" w:cs="Times New Roman"/>
          <w:lang w:val="en-US"/>
        </w:rPr>
        <w:t>T1ρ</w:t>
      </w:r>
      <w:r w:rsidRPr="00DB4B28">
        <w:rPr>
          <w:rFonts w:ascii="Times New Roman" w:hAnsi="Times New Roman" w:cs="Times New Roman"/>
        </w:rPr>
        <w:t xml:space="preserve">(30.2±15.1) compared to MN(15.3±8.4 P&lt;0.001 for both sequences). There was no significant difference in </w:t>
      </w:r>
      <w:proofErr w:type="spellStart"/>
      <w:r w:rsidRPr="00DB4B28">
        <w:rPr>
          <w:rFonts w:ascii="Times New Roman" w:hAnsi="Times New Roman" w:cs="Times New Roman"/>
        </w:rPr>
        <w:t>CNR</w:t>
      </w:r>
      <w:r w:rsidRPr="00DB4B28">
        <w:rPr>
          <w:rFonts w:ascii="Times New Roman" w:hAnsi="Times New Roman" w:cs="Times New Roman"/>
          <w:vertAlign w:val="subscript"/>
        </w:rPr>
        <w:t>scar-myo</w:t>
      </w:r>
      <w:proofErr w:type="spellEnd"/>
      <w:r w:rsidRPr="00DB4B28">
        <w:rPr>
          <w:rFonts w:ascii="Times New Roman" w:hAnsi="Times New Roman" w:cs="Times New Roman"/>
          <w:vertAlign w:val="subscript"/>
        </w:rPr>
        <w:t xml:space="preserve"> </w:t>
      </w:r>
      <w:r w:rsidRPr="00DB4B28">
        <w:rPr>
          <w:rFonts w:ascii="Times New Roman" w:hAnsi="Times New Roman" w:cs="Times New Roman"/>
        </w:rPr>
        <w:t xml:space="preserve">between </w:t>
      </w:r>
      <w:proofErr w:type="gramStart"/>
      <w:r w:rsidRPr="00DB4B28">
        <w:rPr>
          <w:rFonts w:ascii="Times New Roman" w:hAnsi="Times New Roman" w:cs="Times New Roman"/>
        </w:rPr>
        <w:t>BN(</w:t>
      </w:r>
      <w:proofErr w:type="gramEnd"/>
      <w:r w:rsidRPr="00DB4B28">
        <w:rPr>
          <w:rFonts w:ascii="Times New Roman" w:hAnsi="Times New Roman" w:cs="Times New Roman"/>
        </w:rPr>
        <w:t xml:space="preserve">55.9±17.3) and MN(51.1±17.8 P=0.512); both had significantly higher </w:t>
      </w:r>
      <w:proofErr w:type="spellStart"/>
      <w:r w:rsidRPr="00DB4B28">
        <w:rPr>
          <w:rFonts w:ascii="Times New Roman" w:hAnsi="Times New Roman" w:cs="Times New Roman"/>
        </w:rPr>
        <w:t>CNR</w:t>
      </w:r>
      <w:r w:rsidRPr="00DB4B28">
        <w:rPr>
          <w:rFonts w:ascii="Times New Roman" w:hAnsi="Times New Roman" w:cs="Times New Roman"/>
          <w:vertAlign w:val="subscript"/>
        </w:rPr>
        <w:t>scar-myo</w:t>
      </w:r>
      <w:proofErr w:type="spellEnd"/>
      <w:r w:rsidRPr="00DB4B28">
        <w:rPr>
          <w:rFonts w:ascii="Times New Roman" w:hAnsi="Times New Roman" w:cs="Times New Roman"/>
          <w:vertAlign w:val="subscript"/>
        </w:rPr>
        <w:t xml:space="preserve"> </w:t>
      </w:r>
      <w:r w:rsidRPr="00DB4B28">
        <w:rPr>
          <w:rFonts w:ascii="Times New Roman" w:hAnsi="Times New Roman" w:cs="Times New Roman"/>
        </w:rPr>
        <w:t xml:space="preserve">compared to the </w:t>
      </w:r>
      <w:r w:rsidRPr="00DB4B28">
        <w:rPr>
          <w:rFonts w:ascii="Times New Roman" w:hAnsi="Times New Roman" w:cs="Times New Roman"/>
          <w:lang w:val="en-US"/>
        </w:rPr>
        <w:t>T1ρ</w:t>
      </w:r>
      <w:r w:rsidRPr="00DB4B28">
        <w:rPr>
          <w:rFonts w:ascii="Times New Roman" w:hAnsi="Times New Roman" w:cs="Times New Roman"/>
        </w:rPr>
        <w:t xml:space="preserve">(42.6±16.9 P=0.007 and P=0.014 respectively). </w:t>
      </w:r>
      <w:r w:rsidR="004E42C7">
        <w:rPr>
          <w:rFonts w:ascii="Times New Roman" w:hAnsi="Times New Roman" w:cs="Times New Roman"/>
        </w:rPr>
        <w:t>N</w:t>
      </w:r>
      <w:r w:rsidR="00104DC2">
        <w:rPr>
          <w:rFonts w:ascii="Times New Roman" w:hAnsi="Times New Roman" w:cs="Times New Roman"/>
        </w:rPr>
        <w:t>o significant difference in s</w:t>
      </w:r>
      <w:r w:rsidR="00104DC2" w:rsidRPr="00DB4B28">
        <w:rPr>
          <w:rFonts w:ascii="Times New Roman" w:hAnsi="Times New Roman" w:cs="Times New Roman"/>
        </w:rPr>
        <w:t xml:space="preserve">car size </w:t>
      </w:r>
      <w:r w:rsidR="00104DC2">
        <w:rPr>
          <w:rFonts w:ascii="Times New Roman" w:hAnsi="Times New Roman" w:cs="Times New Roman"/>
        </w:rPr>
        <w:t>between LGE methods:</w:t>
      </w:r>
      <w:r w:rsidR="00104DC2" w:rsidRPr="00DB4B28">
        <w:rPr>
          <w:rFonts w:ascii="Times New Roman" w:hAnsi="Times New Roman" w:cs="Times New Roman"/>
        </w:rPr>
        <w:t xml:space="preserve"> </w:t>
      </w:r>
      <w:r w:rsidR="00104DC2">
        <w:rPr>
          <w:rFonts w:ascii="Times New Roman" w:hAnsi="Times New Roman" w:cs="Times New Roman"/>
        </w:rPr>
        <w:t>M</w:t>
      </w:r>
      <w:r w:rsidR="00104DC2" w:rsidRPr="00DB4B28">
        <w:rPr>
          <w:rFonts w:ascii="Times New Roman" w:hAnsi="Times New Roman" w:cs="Times New Roman"/>
        </w:rPr>
        <w:t>N(</w:t>
      </w:r>
      <w:r w:rsidR="00104DC2">
        <w:rPr>
          <w:rFonts w:ascii="Times New Roman" w:hAnsi="Times New Roman" w:cs="Times New Roman"/>
        </w:rPr>
        <w:t>2.28</w:t>
      </w:r>
      <w:r w:rsidR="00104DC2" w:rsidRPr="00DB4B28">
        <w:rPr>
          <w:rFonts w:ascii="Times New Roman" w:hAnsi="Times New Roman" w:cs="Times New Roman"/>
        </w:rPr>
        <w:t>±</w:t>
      </w:r>
      <w:r w:rsidR="00104DC2">
        <w:rPr>
          <w:rFonts w:ascii="Times New Roman" w:hAnsi="Times New Roman" w:cs="Times New Roman"/>
        </w:rPr>
        <w:t>1.5</w:t>
      </w:r>
      <w:r w:rsidR="00104DC2" w:rsidRPr="00DB4B28">
        <w:rPr>
          <w:rFonts w:ascii="Times New Roman" w:hAnsi="Times New Roman" w:cs="Times New Roman"/>
        </w:rPr>
        <w:t>8</w:t>
      </w:r>
      <w:r w:rsidR="00104DC2">
        <w:rPr>
          <w:rFonts w:ascii="Times New Roman" w:hAnsi="Times New Roman" w:cs="Times New Roman"/>
        </w:rPr>
        <w:t>g</w:t>
      </w:r>
      <w:r w:rsidR="00104DC2" w:rsidRPr="00DB4B28">
        <w:rPr>
          <w:rFonts w:ascii="Times New Roman" w:hAnsi="Times New Roman" w:cs="Times New Roman"/>
        </w:rPr>
        <w:t xml:space="preserve">) </w:t>
      </w:r>
      <w:r w:rsidR="00104DC2">
        <w:rPr>
          <w:rFonts w:ascii="Times New Roman" w:hAnsi="Times New Roman" w:cs="Times New Roman"/>
        </w:rPr>
        <w:t>B</w:t>
      </w:r>
      <w:r w:rsidR="00104DC2" w:rsidRPr="00DB4B28">
        <w:rPr>
          <w:rFonts w:ascii="Times New Roman" w:hAnsi="Times New Roman" w:cs="Times New Roman"/>
        </w:rPr>
        <w:t>N(</w:t>
      </w:r>
      <w:r w:rsidR="00104DC2">
        <w:rPr>
          <w:rFonts w:ascii="Times New Roman" w:hAnsi="Times New Roman" w:cs="Times New Roman"/>
        </w:rPr>
        <w:t>2.1</w:t>
      </w:r>
      <w:r w:rsidR="00CD276F">
        <w:rPr>
          <w:rFonts w:ascii="Times New Roman" w:hAnsi="Times New Roman" w:cs="Times New Roman"/>
        </w:rPr>
        <w:t>6</w:t>
      </w:r>
      <w:r w:rsidR="00104DC2" w:rsidRPr="00DB4B28">
        <w:rPr>
          <w:rFonts w:ascii="Times New Roman" w:hAnsi="Times New Roman" w:cs="Times New Roman"/>
        </w:rPr>
        <w:t>±</w:t>
      </w:r>
      <w:r w:rsidR="00104DC2">
        <w:rPr>
          <w:rFonts w:ascii="Times New Roman" w:hAnsi="Times New Roman" w:cs="Times New Roman"/>
        </w:rPr>
        <w:t>1.57g</w:t>
      </w:r>
      <w:r w:rsidR="00104DC2" w:rsidRPr="00DB4B28">
        <w:rPr>
          <w:rFonts w:ascii="Times New Roman" w:hAnsi="Times New Roman" w:cs="Times New Roman"/>
        </w:rPr>
        <w:t>)</w:t>
      </w:r>
      <w:r w:rsidR="00104DC2" w:rsidRPr="00B578F2">
        <w:rPr>
          <w:rFonts w:ascii="Times New Roman" w:hAnsi="Times New Roman" w:cs="Times New Roman"/>
        </w:rPr>
        <w:t xml:space="preserve"> </w:t>
      </w:r>
      <w:r w:rsidR="00104DC2" w:rsidRPr="00DB4B28">
        <w:rPr>
          <w:rFonts w:ascii="Times New Roman" w:hAnsi="Times New Roman" w:cs="Times New Roman"/>
        </w:rPr>
        <w:t xml:space="preserve">and </w:t>
      </w:r>
      <w:r w:rsidR="00104DC2" w:rsidRPr="00DB4B28">
        <w:rPr>
          <w:rFonts w:ascii="Times New Roman" w:hAnsi="Times New Roman" w:cs="Times New Roman"/>
          <w:lang w:val="en-US"/>
        </w:rPr>
        <w:t>T1ρ</w:t>
      </w:r>
      <w:r w:rsidR="00104DC2" w:rsidRPr="00DB4B28">
        <w:rPr>
          <w:rFonts w:ascii="Times New Roman" w:hAnsi="Times New Roman" w:cs="Times New Roman"/>
        </w:rPr>
        <w:t>(</w:t>
      </w:r>
      <w:r w:rsidR="00104DC2">
        <w:rPr>
          <w:rFonts w:ascii="Times New Roman" w:hAnsi="Times New Roman" w:cs="Times New Roman"/>
        </w:rPr>
        <w:t>2.29</w:t>
      </w:r>
      <w:r w:rsidR="00104DC2" w:rsidRPr="00DB4B28">
        <w:rPr>
          <w:rFonts w:ascii="Times New Roman" w:hAnsi="Times New Roman" w:cs="Times New Roman"/>
        </w:rPr>
        <w:t>±</w:t>
      </w:r>
      <w:r w:rsidR="00104DC2">
        <w:rPr>
          <w:rFonts w:ascii="Times New Roman" w:hAnsi="Times New Roman" w:cs="Times New Roman"/>
        </w:rPr>
        <w:t>2.5g)</w:t>
      </w:r>
      <w:r w:rsidR="00104DC2" w:rsidRPr="00DB4B28">
        <w:rPr>
          <w:rFonts w:ascii="Times New Roman" w:hAnsi="Times New Roman" w:cs="Times New Roman"/>
        </w:rPr>
        <w:t xml:space="preserve">. </w:t>
      </w:r>
      <w:r w:rsidRPr="00DB4B28">
        <w:rPr>
          <w:rFonts w:ascii="Times New Roman" w:hAnsi="Times New Roman" w:cs="Times New Roman"/>
        </w:rPr>
        <w:t xml:space="preserve">Confidence scores were significantly higher for </w:t>
      </w:r>
      <w:proofErr w:type="gramStart"/>
      <w:r w:rsidRPr="00DB4B28">
        <w:rPr>
          <w:rFonts w:ascii="Times New Roman" w:hAnsi="Times New Roman" w:cs="Times New Roman"/>
        </w:rPr>
        <w:t>BN(</w:t>
      </w:r>
      <w:proofErr w:type="gramEnd"/>
      <w:r w:rsidRPr="00DB4B28">
        <w:rPr>
          <w:rFonts w:ascii="Times New Roman" w:hAnsi="Times New Roman" w:cs="Times New Roman"/>
        </w:rPr>
        <w:t xml:space="preserve">3.87±0.346) compared to MN(3.1±0.76 P &lt;0.001) and </w:t>
      </w:r>
      <w:r w:rsidRPr="00DB4B28">
        <w:rPr>
          <w:rFonts w:ascii="Times New Roman" w:hAnsi="Times New Roman" w:cs="Times New Roman"/>
          <w:lang w:val="en-US"/>
        </w:rPr>
        <w:t>T1ρ</w:t>
      </w:r>
      <w:r w:rsidRPr="00DB4B28">
        <w:rPr>
          <w:rFonts w:ascii="Times New Roman" w:hAnsi="Times New Roman" w:cs="Times New Roman"/>
        </w:rPr>
        <w:t>(3.20±0.71 P&lt;0.001)</w:t>
      </w:r>
      <w:r w:rsidR="007C169E">
        <w:rPr>
          <w:rFonts w:ascii="Times New Roman" w:hAnsi="Times New Roman" w:cs="Times New Roman"/>
        </w:rPr>
        <w:t>.</w:t>
      </w:r>
    </w:p>
    <w:p w14:paraId="5C306B9F" w14:textId="11C17A9F" w:rsidR="00C1588E" w:rsidRPr="00DB4B28" w:rsidRDefault="000E78D1" w:rsidP="00C1588E">
      <w:pPr>
        <w:rPr>
          <w:rFonts w:ascii="Times New Roman" w:hAnsi="Times New Roman" w:cs="Times New Roman"/>
          <w:b/>
        </w:rPr>
      </w:pPr>
      <w:r>
        <w:rPr>
          <w:rFonts w:ascii="Times New Roman" w:hAnsi="Times New Roman" w:cs="Times New Roman"/>
          <w:b/>
        </w:rPr>
        <w:t xml:space="preserve">Data </w:t>
      </w:r>
      <w:r w:rsidR="00C1588E" w:rsidRPr="00DB4B28">
        <w:rPr>
          <w:rFonts w:ascii="Times New Roman" w:hAnsi="Times New Roman" w:cs="Times New Roman"/>
          <w:b/>
        </w:rPr>
        <w:t>Conclusion</w:t>
      </w:r>
      <w:r w:rsidR="00543922">
        <w:rPr>
          <w:rFonts w:ascii="Times New Roman" w:hAnsi="Times New Roman" w:cs="Times New Roman"/>
          <w:b/>
        </w:rPr>
        <w:t>:</w:t>
      </w:r>
    </w:p>
    <w:p w14:paraId="489D87E1" w14:textId="595B8AC7" w:rsidR="00C1588E" w:rsidRPr="00DB4B28" w:rsidRDefault="00C1588E" w:rsidP="00C1588E">
      <w:pPr>
        <w:rPr>
          <w:rFonts w:ascii="Times New Roman" w:hAnsi="Times New Roman" w:cs="Times New Roman"/>
          <w:lang w:val="en-US"/>
        </w:rPr>
      </w:pPr>
      <w:r w:rsidRPr="00DB4B28">
        <w:rPr>
          <w:rFonts w:ascii="Times New Roman" w:hAnsi="Times New Roman" w:cs="Times New Roman"/>
        </w:rPr>
        <w:t xml:space="preserve">PSIR with TI set for blood nulling and the </w:t>
      </w:r>
      <w:r w:rsidRPr="00DB4B28">
        <w:rPr>
          <w:rFonts w:ascii="Times New Roman" w:hAnsi="Times New Roman" w:cs="Times New Roman"/>
          <w:lang w:val="en-US"/>
        </w:rPr>
        <w:t>T1ρ LGE sequence demonstrated significantly</w:t>
      </w:r>
      <w:r w:rsidRPr="00DB4B28">
        <w:rPr>
          <w:rFonts w:ascii="Times New Roman" w:hAnsi="Times New Roman" w:cs="Times New Roman"/>
        </w:rPr>
        <w:t xml:space="preserve"> higher scar to blood CNR compared to routine MN. PSIR with TI set for blood nulling </w:t>
      </w:r>
      <w:r w:rsidRPr="00DB4B28">
        <w:rPr>
          <w:rFonts w:ascii="Times New Roman" w:hAnsi="Times New Roman" w:cs="Times New Roman"/>
          <w:lang w:val="en-US"/>
        </w:rPr>
        <w:t>demonstrated significantly</w:t>
      </w:r>
      <w:r w:rsidRPr="00DB4B28">
        <w:rPr>
          <w:rFonts w:ascii="Times New Roman" w:hAnsi="Times New Roman" w:cs="Times New Roman"/>
        </w:rPr>
        <w:t xml:space="preserve"> higher reader confidence scores compared to routine MN and </w:t>
      </w:r>
      <w:r w:rsidRPr="00DB4B28">
        <w:rPr>
          <w:rFonts w:ascii="Times New Roman" w:hAnsi="Times New Roman" w:cs="Times New Roman"/>
          <w:lang w:val="en-US"/>
        </w:rPr>
        <w:t>T1ρ LGE</w:t>
      </w:r>
      <w:r w:rsidR="0014034B">
        <w:rPr>
          <w:rFonts w:ascii="Times New Roman" w:hAnsi="Times New Roman" w:cs="Times New Roman"/>
          <w:lang w:val="en-US"/>
        </w:rPr>
        <w:t>, suggesting r</w:t>
      </w:r>
      <w:r w:rsidR="00FE7535">
        <w:rPr>
          <w:rFonts w:ascii="Times New Roman" w:hAnsi="Times New Roman" w:cs="Times New Roman"/>
          <w:lang w:val="en-US"/>
        </w:rPr>
        <w:t>outine</w:t>
      </w:r>
      <w:r w:rsidR="00FE7535">
        <w:rPr>
          <w:rFonts w:ascii="Times New Roman" w:hAnsi="Times New Roman" w:cs="Times New Roman"/>
        </w:rPr>
        <w:t xml:space="preserve"> </w:t>
      </w:r>
      <w:r w:rsidR="0014034B" w:rsidRPr="0014034B">
        <w:rPr>
          <w:rFonts w:ascii="Times New Roman" w:hAnsi="Times New Roman" w:cs="Times New Roman"/>
        </w:rPr>
        <w:t xml:space="preserve">adoption of </w:t>
      </w:r>
      <w:r w:rsidR="007C169E">
        <w:rPr>
          <w:rFonts w:ascii="Times New Roman" w:hAnsi="Times New Roman" w:cs="Times New Roman"/>
        </w:rPr>
        <w:t>BN</w:t>
      </w:r>
      <w:r w:rsidR="0014034B" w:rsidRPr="0014034B">
        <w:rPr>
          <w:rFonts w:ascii="Times New Roman" w:hAnsi="Times New Roman" w:cs="Times New Roman"/>
        </w:rPr>
        <w:t xml:space="preserve"> PSIR </w:t>
      </w:r>
      <w:r w:rsidR="00FE7535">
        <w:rPr>
          <w:rFonts w:ascii="Times New Roman" w:hAnsi="Times New Roman" w:cs="Times New Roman"/>
        </w:rPr>
        <w:t>approach might be a</w:t>
      </w:r>
      <w:r w:rsidR="0014034B" w:rsidRPr="0014034B">
        <w:rPr>
          <w:rFonts w:ascii="Times New Roman" w:hAnsi="Times New Roman" w:cs="Times New Roman"/>
        </w:rPr>
        <w:t>ppropriate</w:t>
      </w:r>
      <w:r w:rsidR="00FE7535">
        <w:rPr>
          <w:rFonts w:ascii="Times New Roman" w:hAnsi="Times New Roman" w:cs="Times New Roman"/>
        </w:rPr>
        <w:t xml:space="preserve"> for LGE imaging.</w:t>
      </w:r>
    </w:p>
    <w:p w14:paraId="755B6AFE" w14:textId="77777777" w:rsidR="00543922" w:rsidRPr="00DB4B28" w:rsidRDefault="00543922" w:rsidP="00C1588E">
      <w:pPr>
        <w:rPr>
          <w:rFonts w:ascii="Times New Roman" w:hAnsi="Times New Roman" w:cs="Times New Roman"/>
        </w:rPr>
      </w:pPr>
    </w:p>
    <w:p w14:paraId="0C6C887A" w14:textId="77777777" w:rsidR="009643C1" w:rsidRPr="00DB4B28" w:rsidRDefault="009643C1" w:rsidP="009643C1">
      <w:pPr>
        <w:rPr>
          <w:rFonts w:ascii="Times New Roman" w:hAnsi="Times New Roman" w:cs="Times New Roman"/>
          <w:b/>
        </w:rPr>
      </w:pPr>
      <w:r w:rsidRPr="00DB4B28">
        <w:rPr>
          <w:rFonts w:ascii="Times New Roman" w:hAnsi="Times New Roman" w:cs="Times New Roman"/>
          <w:b/>
        </w:rPr>
        <w:t xml:space="preserve">Key Words: </w:t>
      </w:r>
    </w:p>
    <w:p w14:paraId="6EB0FE15" w14:textId="113BC03F" w:rsidR="00C1588E" w:rsidRPr="00DB4B28" w:rsidRDefault="00C1588E" w:rsidP="009643C1">
      <w:pPr>
        <w:outlineLvl w:val="0"/>
        <w:rPr>
          <w:rFonts w:ascii="Times New Roman" w:hAnsi="Times New Roman" w:cs="Times New Roman"/>
        </w:rPr>
      </w:pPr>
      <w:r w:rsidRPr="00DB4B28">
        <w:rPr>
          <w:rFonts w:ascii="Times New Roman" w:hAnsi="Times New Roman" w:cs="Times New Roman"/>
        </w:rPr>
        <w:t>Late Gadolinium enhancement, myocardial infarction, ischaemic heart disease,</w:t>
      </w:r>
      <w:r w:rsidR="009E63BA" w:rsidRPr="00DB4B28">
        <w:rPr>
          <w:rFonts w:ascii="Times New Roman" w:hAnsi="Times New Roman" w:cs="Times New Roman"/>
        </w:rPr>
        <w:t xml:space="preserve"> bright blood, dark blood </w:t>
      </w:r>
    </w:p>
    <w:p w14:paraId="5AEBD441" w14:textId="77777777" w:rsidR="00C1588E" w:rsidRPr="00DB4B28" w:rsidRDefault="00C1588E" w:rsidP="009643C1">
      <w:pPr>
        <w:outlineLvl w:val="0"/>
        <w:rPr>
          <w:rFonts w:ascii="Times New Roman" w:hAnsi="Times New Roman" w:cs="Times New Roman"/>
        </w:rPr>
      </w:pPr>
    </w:p>
    <w:p w14:paraId="3F9F3408" w14:textId="107D9732" w:rsidR="00001788" w:rsidRPr="00DB4B28" w:rsidRDefault="00001788" w:rsidP="00001788">
      <w:pPr>
        <w:rPr>
          <w:rFonts w:ascii="Times New Roman" w:hAnsi="Times New Roman" w:cs="Times New Roman"/>
          <w:b/>
          <w:lang w:val="en-US"/>
        </w:rPr>
      </w:pPr>
      <w:r w:rsidRPr="00DB4B28">
        <w:rPr>
          <w:rFonts w:ascii="Times New Roman" w:hAnsi="Times New Roman" w:cs="Times New Roman"/>
          <w:b/>
          <w:lang w:val="en-US"/>
        </w:rPr>
        <w:t>Abbreviations</w:t>
      </w:r>
      <w:r w:rsidR="00DB4B28">
        <w:rPr>
          <w:rFonts w:ascii="Times New Roman" w:hAnsi="Times New Roman" w:cs="Times New Roman"/>
          <w:b/>
          <w:lang w:val="en-US"/>
        </w:rPr>
        <w:t>:</w:t>
      </w:r>
    </w:p>
    <w:p w14:paraId="599BF65D" w14:textId="0EF8CB71" w:rsidR="00001788" w:rsidRPr="00DB4B28" w:rsidRDefault="00001788" w:rsidP="00001788">
      <w:pPr>
        <w:rPr>
          <w:rFonts w:ascii="Times New Roman" w:hAnsi="Times New Roman" w:cs="Times New Roman"/>
          <w:lang w:val="en-US"/>
        </w:rPr>
      </w:pPr>
      <w:r w:rsidRPr="00DB4B28">
        <w:rPr>
          <w:rFonts w:ascii="Times New Roman" w:hAnsi="Times New Roman" w:cs="Times New Roman"/>
          <w:lang w:val="en-US"/>
        </w:rPr>
        <w:lastRenderedPageBreak/>
        <w:t>BN</w:t>
      </w:r>
      <w:r w:rsidR="00522EBF" w:rsidRPr="00DB4B28">
        <w:rPr>
          <w:rFonts w:ascii="Times New Roman" w:hAnsi="Times New Roman" w:cs="Times New Roman"/>
          <w:lang w:val="en-US"/>
        </w:rPr>
        <w:tab/>
      </w:r>
      <w:r w:rsidR="00522EBF" w:rsidRPr="00DB4B28">
        <w:rPr>
          <w:rFonts w:ascii="Times New Roman" w:hAnsi="Times New Roman" w:cs="Times New Roman"/>
          <w:lang w:val="en-US"/>
        </w:rPr>
        <w:tab/>
      </w:r>
      <w:r w:rsidRPr="00DB4B28">
        <w:rPr>
          <w:rFonts w:ascii="Times New Roman" w:hAnsi="Times New Roman" w:cs="Times New Roman"/>
          <w:lang w:val="en-US"/>
        </w:rPr>
        <w:t>blood nulled PSIR LGE</w:t>
      </w:r>
    </w:p>
    <w:p w14:paraId="7A239BA3" w14:textId="4135520C" w:rsidR="00001788" w:rsidRPr="00DB4B28" w:rsidRDefault="00001788" w:rsidP="00001788">
      <w:pPr>
        <w:rPr>
          <w:rFonts w:ascii="Times New Roman" w:hAnsi="Times New Roman" w:cs="Times New Roman"/>
          <w:lang w:val="en-US"/>
        </w:rPr>
      </w:pPr>
      <w:r w:rsidRPr="00DB4B28">
        <w:rPr>
          <w:rFonts w:ascii="Times New Roman" w:hAnsi="Times New Roman" w:cs="Times New Roman"/>
          <w:lang w:val="en-US"/>
        </w:rPr>
        <w:t xml:space="preserve">CNR </w:t>
      </w:r>
      <w:r w:rsidR="00522EBF" w:rsidRPr="00DB4B28">
        <w:rPr>
          <w:rFonts w:ascii="Times New Roman" w:hAnsi="Times New Roman" w:cs="Times New Roman"/>
          <w:lang w:val="en-US"/>
        </w:rPr>
        <w:tab/>
      </w:r>
      <w:r w:rsidR="00522EBF" w:rsidRPr="00DB4B28">
        <w:rPr>
          <w:rFonts w:ascii="Times New Roman" w:hAnsi="Times New Roman" w:cs="Times New Roman"/>
          <w:lang w:val="en-US"/>
        </w:rPr>
        <w:tab/>
      </w:r>
      <w:r w:rsidRPr="00DB4B28">
        <w:rPr>
          <w:rFonts w:ascii="Times New Roman" w:hAnsi="Times New Roman" w:cs="Times New Roman"/>
          <w:lang w:val="en-US"/>
        </w:rPr>
        <w:t>Contrast to Noise ratio</w:t>
      </w:r>
    </w:p>
    <w:p w14:paraId="4316A68A" w14:textId="35997CF0" w:rsidR="00001788" w:rsidRPr="00DB4B28" w:rsidRDefault="00001788" w:rsidP="00001788">
      <w:pPr>
        <w:rPr>
          <w:rFonts w:ascii="Times New Roman" w:hAnsi="Times New Roman" w:cs="Times New Roman"/>
        </w:rPr>
      </w:pPr>
      <w:r w:rsidRPr="00DB4B28">
        <w:rPr>
          <w:rFonts w:ascii="Times New Roman" w:hAnsi="Times New Roman" w:cs="Times New Roman"/>
        </w:rPr>
        <w:t xml:space="preserve">EDV </w:t>
      </w:r>
      <w:r w:rsidR="00522EBF" w:rsidRPr="00DB4B28">
        <w:rPr>
          <w:rFonts w:ascii="Times New Roman" w:hAnsi="Times New Roman" w:cs="Times New Roman"/>
        </w:rPr>
        <w:tab/>
      </w:r>
      <w:r w:rsidR="00522EBF" w:rsidRPr="00DB4B28">
        <w:rPr>
          <w:rFonts w:ascii="Times New Roman" w:hAnsi="Times New Roman" w:cs="Times New Roman"/>
        </w:rPr>
        <w:tab/>
      </w:r>
      <w:r w:rsidRPr="00DB4B28">
        <w:rPr>
          <w:rFonts w:ascii="Times New Roman" w:hAnsi="Times New Roman" w:cs="Times New Roman"/>
        </w:rPr>
        <w:t xml:space="preserve">End diastolic volume </w:t>
      </w:r>
    </w:p>
    <w:p w14:paraId="56FFCC61" w14:textId="5C5AD036" w:rsidR="00001788" w:rsidRPr="00DB4B28" w:rsidRDefault="00001788" w:rsidP="00001788">
      <w:pPr>
        <w:rPr>
          <w:rFonts w:ascii="Times New Roman" w:hAnsi="Times New Roman" w:cs="Times New Roman"/>
        </w:rPr>
      </w:pPr>
      <w:r w:rsidRPr="00DB4B28">
        <w:rPr>
          <w:rFonts w:ascii="Times New Roman" w:hAnsi="Times New Roman" w:cs="Times New Roman"/>
        </w:rPr>
        <w:t xml:space="preserve">EF </w:t>
      </w:r>
      <w:r w:rsidR="00522EBF" w:rsidRPr="00DB4B28">
        <w:rPr>
          <w:rFonts w:ascii="Times New Roman" w:hAnsi="Times New Roman" w:cs="Times New Roman"/>
        </w:rPr>
        <w:tab/>
      </w:r>
      <w:r w:rsidR="00522EBF" w:rsidRPr="00DB4B28">
        <w:rPr>
          <w:rFonts w:ascii="Times New Roman" w:hAnsi="Times New Roman" w:cs="Times New Roman"/>
        </w:rPr>
        <w:tab/>
      </w:r>
      <w:r w:rsidRPr="00DB4B28">
        <w:rPr>
          <w:rFonts w:ascii="Times New Roman" w:hAnsi="Times New Roman" w:cs="Times New Roman"/>
        </w:rPr>
        <w:t xml:space="preserve">ejection fraction </w:t>
      </w:r>
    </w:p>
    <w:p w14:paraId="2E5093AF" w14:textId="2EAF1D03" w:rsidR="00001788" w:rsidRPr="00DB4B28" w:rsidRDefault="00001788" w:rsidP="00001788">
      <w:pPr>
        <w:rPr>
          <w:rFonts w:ascii="Times New Roman" w:hAnsi="Times New Roman" w:cs="Times New Roman"/>
        </w:rPr>
      </w:pPr>
      <w:r w:rsidRPr="00DB4B28">
        <w:rPr>
          <w:rFonts w:ascii="Times New Roman" w:hAnsi="Times New Roman" w:cs="Times New Roman"/>
        </w:rPr>
        <w:t xml:space="preserve">ESV </w:t>
      </w:r>
      <w:r w:rsidR="00522EBF" w:rsidRPr="00DB4B28">
        <w:rPr>
          <w:rFonts w:ascii="Times New Roman" w:hAnsi="Times New Roman" w:cs="Times New Roman"/>
        </w:rPr>
        <w:tab/>
      </w:r>
      <w:r w:rsidR="00522EBF" w:rsidRPr="00DB4B28">
        <w:rPr>
          <w:rFonts w:ascii="Times New Roman" w:hAnsi="Times New Roman" w:cs="Times New Roman"/>
        </w:rPr>
        <w:tab/>
      </w:r>
      <w:r w:rsidRPr="00DB4B28">
        <w:rPr>
          <w:rFonts w:ascii="Times New Roman" w:hAnsi="Times New Roman" w:cs="Times New Roman"/>
        </w:rPr>
        <w:t xml:space="preserve">end systolic volume </w:t>
      </w:r>
    </w:p>
    <w:p w14:paraId="643E705F" w14:textId="3E932995" w:rsidR="00001788" w:rsidRPr="00DB4B28" w:rsidRDefault="00001788" w:rsidP="00001788">
      <w:pPr>
        <w:rPr>
          <w:rFonts w:ascii="Times New Roman" w:hAnsi="Times New Roman" w:cs="Times New Roman"/>
          <w:lang w:val="en-US"/>
        </w:rPr>
      </w:pPr>
      <w:r w:rsidRPr="00DB4B28">
        <w:rPr>
          <w:rFonts w:ascii="Times New Roman" w:hAnsi="Times New Roman" w:cs="Times New Roman"/>
          <w:bCs/>
          <w:lang w:val="en-US"/>
        </w:rPr>
        <w:t xml:space="preserve">FIDDLE </w:t>
      </w:r>
      <w:r w:rsidR="00522EBF" w:rsidRPr="00DB4B28">
        <w:rPr>
          <w:rFonts w:ascii="Times New Roman" w:hAnsi="Times New Roman" w:cs="Times New Roman"/>
          <w:bCs/>
          <w:lang w:val="en-US"/>
        </w:rPr>
        <w:tab/>
      </w:r>
      <w:r w:rsidRPr="00DB4B28">
        <w:rPr>
          <w:rFonts w:ascii="Times New Roman" w:hAnsi="Times New Roman" w:cs="Times New Roman"/>
          <w:lang w:val="en-US"/>
        </w:rPr>
        <w:t xml:space="preserve">Flow-Independent Dark-blood </w:t>
      </w:r>
      <w:proofErr w:type="spellStart"/>
      <w:r w:rsidRPr="00DB4B28">
        <w:rPr>
          <w:rFonts w:ascii="Times New Roman" w:hAnsi="Times New Roman" w:cs="Times New Roman"/>
          <w:lang w:val="en-US"/>
        </w:rPr>
        <w:t>DeLayed</w:t>
      </w:r>
      <w:proofErr w:type="spellEnd"/>
      <w:r w:rsidRPr="00DB4B28">
        <w:rPr>
          <w:rFonts w:ascii="Times New Roman" w:hAnsi="Times New Roman" w:cs="Times New Roman"/>
          <w:lang w:val="en-US"/>
        </w:rPr>
        <w:t xml:space="preserve"> Enhancement</w:t>
      </w:r>
    </w:p>
    <w:p w14:paraId="4A69D782" w14:textId="032F09AF" w:rsidR="00001788" w:rsidRPr="00DB4B28" w:rsidRDefault="00001788" w:rsidP="00001788">
      <w:pPr>
        <w:rPr>
          <w:rFonts w:ascii="Times New Roman" w:hAnsi="Times New Roman" w:cs="Times New Roman"/>
          <w:lang w:val="en-US"/>
        </w:rPr>
      </w:pPr>
      <w:r w:rsidRPr="00DB4B28">
        <w:rPr>
          <w:rFonts w:ascii="Times New Roman" w:hAnsi="Times New Roman" w:cs="Times New Roman"/>
          <w:lang w:val="en-US"/>
        </w:rPr>
        <w:t xml:space="preserve">LGE </w:t>
      </w:r>
      <w:r w:rsidR="00522EBF" w:rsidRPr="00DB4B28">
        <w:rPr>
          <w:rFonts w:ascii="Times New Roman" w:hAnsi="Times New Roman" w:cs="Times New Roman"/>
          <w:lang w:val="en-US"/>
        </w:rPr>
        <w:tab/>
      </w:r>
      <w:r w:rsidR="00522EBF" w:rsidRPr="00DB4B28">
        <w:rPr>
          <w:rFonts w:ascii="Times New Roman" w:hAnsi="Times New Roman" w:cs="Times New Roman"/>
          <w:lang w:val="en-US"/>
        </w:rPr>
        <w:tab/>
      </w:r>
      <w:r w:rsidRPr="00DB4B28">
        <w:rPr>
          <w:rFonts w:ascii="Times New Roman" w:hAnsi="Times New Roman" w:cs="Times New Roman"/>
          <w:lang w:val="en-US"/>
        </w:rPr>
        <w:t>late gadolinium enhancement</w:t>
      </w:r>
    </w:p>
    <w:p w14:paraId="14A629CB" w14:textId="22F29D55" w:rsidR="00001788" w:rsidRPr="00DB4B28" w:rsidRDefault="00001788" w:rsidP="00001788">
      <w:pPr>
        <w:rPr>
          <w:rFonts w:ascii="Times New Roman" w:hAnsi="Times New Roman" w:cs="Times New Roman"/>
          <w:lang w:val="en-US"/>
        </w:rPr>
      </w:pPr>
      <w:r w:rsidRPr="00DB4B28">
        <w:rPr>
          <w:rFonts w:ascii="Times New Roman" w:hAnsi="Times New Roman" w:cs="Times New Roman"/>
          <w:lang w:val="en-US"/>
        </w:rPr>
        <w:t xml:space="preserve">MACE </w:t>
      </w:r>
      <w:r w:rsidR="00522EBF" w:rsidRPr="00DB4B28">
        <w:rPr>
          <w:rFonts w:ascii="Times New Roman" w:hAnsi="Times New Roman" w:cs="Times New Roman"/>
          <w:lang w:val="en-US"/>
        </w:rPr>
        <w:tab/>
      </w:r>
      <w:r w:rsidRPr="00DB4B28">
        <w:rPr>
          <w:rFonts w:ascii="Times New Roman" w:hAnsi="Times New Roman" w:cs="Times New Roman"/>
          <w:lang w:val="en-US"/>
        </w:rPr>
        <w:t>major adverse cardiovascular events</w:t>
      </w:r>
    </w:p>
    <w:p w14:paraId="459E1BAD" w14:textId="508A8711" w:rsidR="00001788" w:rsidRPr="00DB4B28" w:rsidRDefault="00001788" w:rsidP="00001788">
      <w:pPr>
        <w:rPr>
          <w:rFonts w:ascii="Times New Roman" w:hAnsi="Times New Roman" w:cs="Times New Roman"/>
          <w:lang w:val="en-US"/>
        </w:rPr>
      </w:pPr>
      <w:r w:rsidRPr="00DB4B28">
        <w:rPr>
          <w:rFonts w:ascii="Times New Roman" w:hAnsi="Times New Roman" w:cs="Times New Roman"/>
          <w:lang w:val="en-US"/>
        </w:rPr>
        <w:t xml:space="preserve">MI </w:t>
      </w:r>
      <w:r w:rsidR="00522EBF" w:rsidRPr="00DB4B28">
        <w:rPr>
          <w:rFonts w:ascii="Times New Roman" w:hAnsi="Times New Roman" w:cs="Times New Roman"/>
          <w:lang w:val="en-US"/>
        </w:rPr>
        <w:tab/>
      </w:r>
      <w:r w:rsidR="00522EBF" w:rsidRPr="00DB4B28">
        <w:rPr>
          <w:rFonts w:ascii="Times New Roman" w:hAnsi="Times New Roman" w:cs="Times New Roman"/>
          <w:lang w:val="en-US"/>
        </w:rPr>
        <w:tab/>
      </w:r>
      <w:r w:rsidRPr="00DB4B28">
        <w:rPr>
          <w:rFonts w:ascii="Times New Roman" w:hAnsi="Times New Roman" w:cs="Times New Roman"/>
          <w:lang w:val="en-US"/>
        </w:rPr>
        <w:t>myocardial infarction</w:t>
      </w:r>
    </w:p>
    <w:p w14:paraId="5D9887E6" w14:textId="584FB819" w:rsidR="00001788" w:rsidRPr="00DB4B28" w:rsidRDefault="00001788" w:rsidP="00001788">
      <w:pPr>
        <w:rPr>
          <w:rFonts w:ascii="Times New Roman" w:hAnsi="Times New Roman" w:cs="Times New Roman"/>
          <w:lang w:val="en-US"/>
        </w:rPr>
      </w:pPr>
      <w:r w:rsidRPr="00DB4B28">
        <w:rPr>
          <w:rFonts w:ascii="Times New Roman" w:hAnsi="Times New Roman" w:cs="Times New Roman"/>
          <w:lang w:val="en-US"/>
        </w:rPr>
        <w:t xml:space="preserve">MN </w:t>
      </w:r>
      <w:r w:rsidR="00522EBF" w:rsidRPr="00DB4B28">
        <w:rPr>
          <w:rFonts w:ascii="Times New Roman" w:hAnsi="Times New Roman" w:cs="Times New Roman"/>
          <w:lang w:val="en-US"/>
        </w:rPr>
        <w:tab/>
      </w:r>
      <w:r w:rsidR="00522EBF" w:rsidRPr="00DB4B28">
        <w:rPr>
          <w:rFonts w:ascii="Times New Roman" w:hAnsi="Times New Roman" w:cs="Times New Roman"/>
          <w:lang w:val="en-US"/>
        </w:rPr>
        <w:tab/>
      </w:r>
      <w:r w:rsidRPr="00DB4B28">
        <w:rPr>
          <w:rFonts w:ascii="Times New Roman" w:hAnsi="Times New Roman" w:cs="Times New Roman"/>
          <w:lang w:val="en-US"/>
        </w:rPr>
        <w:t>myocardium nulled</w:t>
      </w:r>
      <w:r w:rsidR="00831FBD">
        <w:rPr>
          <w:rFonts w:ascii="Times New Roman" w:hAnsi="Times New Roman" w:cs="Times New Roman"/>
          <w:lang w:val="en-US"/>
        </w:rPr>
        <w:t xml:space="preserve"> PSIR LGE</w:t>
      </w:r>
    </w:p>
    <w:p w14:paraId="3FA26A68" w14:textId="7460B650" w:rsidR="00001788" w:rsidRPr="00DB4B28" w:rsidRDefault="00001788" w:rsidP="00001788">
      <w:pPr>
        <w:rPr>
          <w:rFonts w:ascii="Times New Roman" w:hAnsi="Times New Roman" w:cs="Times New Roman"/>
          <w:lang w:val="en-US"/>
        </w:rPr>
      </w:pPr>
      <w:r w:rsidRPr="00DB4B28">
        <w:rPr>
          <w:rFonts w:ascii="Times New Roman" w:hAnsi="Times New Roman" w:cs="Times New Roman"/>
        </w:rPr>
        <w:t xml:space="preserve">MOLLI </w:t>
      </w:r>
      <w:r w:rsidR="00522EBF" w:rsidRPr="00DB4B28">
        <w:rPr>
          <w:rFonts w:ascii="Times New Roman" w:hAnsi="Times New Roman" w:cs="Times New Roman"/>
        </w:rPr>
        <w:tab/>
      </w:r>
      <w:r w:rsidRPr="00DB4B28">
        <w:rPr>
          <w:rFonts w:ascii="Times New Roman" w:hAnsi="Times New Roman" w:cs="Times New Roman"/>
        </w:rPr>
        <w:t xml:space="preserve">modified Look-Locker inversion-recovery </w:t>
      </w:r>
    </w:p>
    <w:p w14:paraId="595BB876" w14:textId="2EC070E4" w:rsidR="009312A8" w:rsidRDefault="009312A8" w:rsidP="00001788">
      <w:pPr>
        <w:rPr>
          <w:rFonts w:ascii="Times New Roman" w:hAnsi="Times New Roman" w:cs="Times New Roman"/>
          <w:lang w:val="en-US"/>
        </w:rPr>
      </w:pPr>
      <w:r>
        <w:rPr>
          <w:rFonts w:ascii="Times New Roman" w:hAnsi="Times New Roman" w:cs="Times New Roman"/>
          <w:lang w:val="en-US"/>
        </w:rPr>
        <w:t>MRI</w:t>
      </w:r>
      <w:r>
        <w:rPr>
          <w:rFonts w:ascii="Times New Roman" w:hAnsi="Times New Roman" w:cs="Times New Roman"/>
          <w:lang w:val="en-US"/>
        </w:rPr>
        <w:tab/>
      </w:r>
      <w:r>
        <w:rPr>
          <w:rFonts w:ascii="Times New Roman" w:hAnsi="Times New Roman" w:cs="Times New Roman"/>
          <w:lang w:val="en-US"/>
        </w:rPr>
        <w:tab/>
        <w:t>magnetic resonance imaging</w:t>
      </w:r>
    </w:p>
    <w:p w14:paraId="54D8E82E" w14:textId="3D3F077C" w:rsidR="00001788" w:rsidRDefault="00001788" w:rsidP="00001788">
      <w:pPr>
        <w:rPr>
          <w:rFonts w:ascii="Times New Roman" w:hAnsi="Times New Roman" w:cs="Times New Roman"/>
        </w:rPr>
      </w:pPr>
      <w:r w:rsidRPr="00DB4B28">
        <w:rPr>
          <w:rFonts w:ascii="Times New Roman" w:hAnsi="Times New Roman" w:cs="Times New Roman"/>
          <w:lang w:val="en-US"/>
        </w:rPr>
        <w:t xml:space="preserve">PSIR </w:t>
      </w:r>
      <w:r w:rsidR="00522EBF" w:rsidRPr="00DB4B28">
        <w:rPr>
          <w:rFonts w:ascii="Times New Roman" w:hAnsi="Times New Roman" w:cs="Times New Roman"/>
          <w:lang w:val="en-US"/>
        </w:rPr>
        <w:tab/>
      </w:r>
      <w:r w:rsidR="00522EBF" w:rsidRPr="00DB4B28">
        <w:rPr>
          <w:rFonts w:ascii="Times New Roman" w:hAnsi="Times New Roman" w:cs="Times New Roman"/>
          <w:lang w:val="en-US"/>
        </w:rPr>
        <w:tab/>
      </w:r>
      <w:r w:rsidRPr="00DB4B28">
        <w:rPr>
          <w:rFonts w:ascii="Times New Roman" w:hAnsi="Times New Roman" w:cs="Times New Roman"/>
        </w:rPr>
        <w:t>Phase sensitive inversion recovery</w:t>
      </w:r>
    </w:p>
    <w:p w14:paraId="5DC0E1D2" w14:textId="44F1DE06" w:rsidR="00545AF6" w:rsidRPr="00DB4B28" w:rsidRDefault="00545AF6" w:rsidP="00001788">
      <w:pPr>
        <w:rPr>
          <w:rFonts w:ascii="Times New Roman" w:hAnsi="Times New Roman" w:cs="Times New Roman"/>
          <w:lang w:val="en-US"/>
        </w:rPr>
      </w:pPr>
      <w:r>
        <w:rPr>
          <w:rFonts w:ascii="Times New Roman" w:hAnsi="Times New Roman" w:cs="Times New Roman"/>
        </w:rPr>
        <w:t>RF</w:t>
      </w:r>
      <w:r>
        <w:rPr>
          <w:rFonts w:ascii="Times New Roman" w:hAnsi="Times New Roman" w:cs="Times New Roman"/>
        </w:rPr>
        <w:tab/>
      </w:r>
      <w:r>
        <w:rPr>
          <w:rFonts w:ascii="Times New Roman" w:hAnsi="Times New Roman" w:cs="Times New Roman"/>
        </w:rPr>
        <w:tab/>
        <w:t>radiofrequency</w:t>
      </w:r>
    </w:p>
    <w:p w14:paraId="205002BB" w14:textId="360EF398" w:rsidR="00001788" w:rsidRPr="00DB4B28" w:rsidRDefault="00001788" w:rsidP="00001788">
      <w:pPr>
        <w:rPr>
          <w:rFonts w:ascii="Times New Roman" w:eastAsia="Times New Roman" w:hAnsi="Times New Roman" w:cs="Times New Roman"/>
          <w:color w:val="000000" w:themeColor="text1"/>
          <w:shd w:val="clear" w:color="auto" w:fill="FFFFFF"/>
          <w:lang w:val="en-US"/>
        </w:rPr>
      </w:pPr>
      <w:r w:rsidRPr="00DB4B28">
        <w:rPr>
          <w:rFonts w:ascii="Times New Roman" w:eastAsia="Times New Roman" w:hAnsi="Times New Roman" w:cs="Times New Roman"/>
          <w:color w:val="000000" w:themeColor="text1"/>
          <w:shd w:val="clear" w:color="auto" w:fill="FFFFFF"/>
          <w:lang w:val="en-US"/>
        </w:rPr>
        <w:t xml:space="preserve">ROI </w:t>
      </w:r>
      <w:r w:rsidR="00522EBF" w:rsidRPr="00DB4B28">
        <w:rPr>
          <w:rFonts w:ascii="Times New Roman" w:eastAsia="Times New Roman" w:hAnsi="Times New Roman" w:cs="Times New Roman"/>
          <w:color w:val="000000" w:themeColor="text1"/>
          <w:shd w:val="clear" w:color="auto" w:fill="FFFFFF"/>
          <w:lang w:val="en-US"/>
        </w:rPr>
        <w:tab/>
      </w:r>
      <w:r w:rsidR="00522EBF" w:rsidRPr="00DB4B28">
        <w:rPr>
          <w:rFonts w:ascii="Times New Roman" w:eastAsia="Times New Roman" w:hAnsi="Times New Roman" w:cs="Times New Roman"/>
          <w:color w:val="000000" w:themeColor="text1"/>
          <w:shd w:val="clear" w:color="auto" w:fill="FFFFFF"/>
          <w:lang w:val="en-US"/>
        </w:rPr>
        <w:tab/>
      </w:r>
      <w:r w:rsidRPr="00DB4B28">
        <w:rPr>
          <w:rFonts w:ascii="Times New Roman" w:eastAsia="Times New Roman" w:hAnsi="Times New Roman" w:cs="Times New Roman"/>
          <w:color w:val="000000" w:themeColor="text1"/>
          <w:shd w:val="clear" w:color="auto" w:fill="FFFFFF"/>
          <w:lang w:val="en-US"/>
        </w:rPr>
        <w:t>Regions of interest</w:t>
      </w:r>
    </w:p>
    <w:p w14:paraId="3885877E" w14:textId="76A3D5FF" w:rsidR="00001788" w:rsidRPr="00DB4B28" w:rsidRDefault="00001788" w:rsidP="00001788">
      <w:pPr>
        <w:rPr>
          <w:rFonts w:ascii="Times New Roman" w:hAnsi="Times New Roman" w:cs="Times New Roman"/>
        </w:rPr>
      </w:pPr>
      <w:r w:rsidRPr="00DB4B28">
        <w:rPr>
          <w:rFonts w:ascii="Times New Roman" w:eastAsia="Times New Roman" w:hAnsi="Times New Roman" w:cs="Times New Roman"/>
          <w:color w:val="000000" w:themeColor="text1"/>
          <w:shd w:val="clear" w:color="auto" w:fill="FFFFFF"/>
          <w:lang w:val="en-US"/>
        </w:rPr>
        <w:t xml:space="preserve">SL </w:t>
      </w:r>
      <w:r w:rsidR="00522EBF" w:rsidRPr="00DB4B28">
        <w:rPr>
          <w:rFonts w:ascii="Times New Roman" w:eastAsia="Times New Roman" w:hAnsi="Times New Roman" w:cs="Times New Roman"/>
          <w:color w:val="000000" w:themeColor="text1"/>
          <w:shd w:val="clear" w:color="auto" w:fill="FFFFFF"/>
          <w:lang w:val="en-US"/>
        </w:rPr>
        <w:tab/>
      </w:r>
      <w:r w:rsidR="00522EBF" w:rsidRPr="00DB4B28">
        <w:rPr>
          <w:rFonts w:ascii="Times New Roman" w:eastAsia="Times New Roman" w:hAnsi="Times New Roman" w:cs="Times New Roman"/>
          <w:color w:val="000000" w:themeColor="text1"/>
          <w:shd w:val="clear" w:color="auto" w:fill="FFFFFF"/>
          <w:lang w:val="en-US"/>
        </w:rPr>
        <w:tab/>
      </w:r>
      <w:r w:rsidRPr="00DB4B28">
        <w:rPr>
          <w:rFonts w:ascii="Times New Roman" w:eastAsia="Times New Roman" w:hAnsi="Times New Roman" w:cs="Times New Roman"/>
          <w:color w:val="000000" w:themeColor="text1"/>
          <w:shd w:val="clear" w:color="auto" w:fill="FFFFFF"/>
          <w:lang w:val="en-US"/>
        </w:rPr>
        <w:t>spin locking</w:t>
      </w:r>
    </w:p>
    <w:p w14:paraId="75ABB227" w14:textId="0655984B" w:rsidR="00001788" w:rsidRPr="00DB4B28" w:rsidRDefault="00001788" w:rsidP="00001788">
      <w:pPr>
        <w:rPr>
          <w:rFonts w:ascii="Times New Roman" w:hAnsi="Times New Roman" w:cs="Times New Roman"/>
          <w:lang w:val="en-US"/>
        </w:rPr>
      </w:pPr>
      <w:r w:rsidRPr="00DB4B28">
        <w:rPr>
          <w:rFonts w:ascii="Times New Roman" w:hAnsi="Times New Roman" w:cs="Times New Roman"/>
        </w:rPr>
        <w:t xml:space="preserve">SSFP </w:t>
      </w:r>
      <w:r w:rsidR="00522EBF" w:rsidRPr="00DB4B28">
        <w:rPr>
          <w:rFonts w:ascii="Times New Roman" w:hAnsi="Times New Roman" w:cs="Times New Roman"/>
        </w:rPr>
        <w:tab/>
      </w:r>
      <w:r w:rsidR="00522EBF" w:rsidRPr="00DB4B28">
        <w:rPr>
          <w:rFonts w:ascii="Times New Roman" w:hAnsi="Times New Roman" w:cs="Times New Roman"/>
        </w:rPr>
        <w:tab/>
      </w:r>
      <w:r w:rsidRPr="00DB4B28">
        <w:rPr>
          <w:rFonts w:ascii="Times New Roman" w:hAnsi="Times New Roman" w:cs="Times New Roman"/>
        </w:rPr>
        <w:t>steady state free precession</w:t>
      </w:r>
    </w:p>
    <w:p w14:paraId="56DE8A03" w14:textId="1CC02414" w:rsidR="00001788" w:rsidRPr="00DB4B28" w:rsidRDefault="00001788" w:rsidP="00001788">
      <w:pPr>
        <w:rPr>
          <w:rFonts w:ascii="Times New Roman" w:hAnsi="Times New Roman" w:cs="Times New Roman"/>
          <w:lang w:val="en-US"/>
        </w:rPr>
      </w:pPr>
      <w:r w:rsidRPr="00DB4B28">
        <w:rPr>
          <w:rFonts w:ascii="Times New Roman" w:hAnsi="Times New Roman" w:cs="Times New Roman"/>
          <w:lang w:val="en-US"/>
        </w:rPr>
        <w:t xml:space="preserve">STEMI </w:t>
      </w:r>
      <w:r w:rsidR="00522EBF" w:rsidRPr="00DB4B28">
        <w:rPr>
          <w:rFonts w:ascii="Times New Roman" w:hAnsi="Times New Roman" w:cs="Times New Roman"/>
          <w:lang w:val="en-US"/>
        </w:rPr>
        <w:tab/>
      </w:r>
      <w:r w:rsidRPr="00DB4B28">
        <w:rPr>
          <w:rFonts w:ascii="Times New Roman" w:hAnsi="Times New Roman" w:cs="Times New Roman"/>
          <w:lang w:val="en-US"/>
        </w:rPr>
        <w:t>ST segment myocardial infarction</w:t>
      </w:r>
    </w:p>
    <w:p w14:paraId="32617B12" w14:textId="1234DAE6" w:rsidR="00001788" w:rsidRPr="00DB4B28" w:rsidRDefault="00001788" w:rsidP="00001788">
      <w:pPr>
        <w:rPr>
          <w:rFonts w:ascii="Times New Roman" w:hAnsi="Times New Roman" w:cs="Times New Roman"/>
        </w:rPr>
      </w:pPr>
      <w:r w:rsidRPr="00DB4B28">
        <w:rPr>
          <w:rFonts w:ascii="Times New Roman" w:hAnsi="Times New Roman" w:cs="Times New Roman"/>
        </w:rPr>
        <w:t xml:space="preserve">SV </w:t>
      </w:r>
      <w:r w:rsidR="00522EBF" w:rsidRPr="00DB4B28">
        <w:rPr>
          <w:rFonts w:ascii="Times New Roman" w:hAnsi="Times New Roman" w:cs="Times New Roman"/>
        </w:rPr>
        <w:tab/>
      </w:r>
      <w:r w:rsidR="00522EBF" w:rsidRPr="00DB4B28">
        <w:rPr>
          <w:rFonts w:ascii="Times New Roman" w:hAnsi="Times New Roman" w:cs="Times New Roman"/>
        </w:rPr>
        <w:tab/>
      </w:r>
      <w:r w:rsidRPr="00DB4B28">
        <w:rPr>
          <w:rFonts w:ascii="Times New Roman" w:hAnsi="Times New Roman" w:cs="Times New Roman"/>
        </w:rPr>
        <w:t xml:space="preserve">stroke volume  </w:t>
      </w:r>
    </w:p>
    <w:p w14:paraId="60BB1D2E" w14:textId="10BE75E9" w:rsidR="00001788" w:rsidRPr="00DB4B28" w:rsidRDefault="00001788" w:rsidP="00001788">
      <w:pPr>
        <w:rPr>
          <w:rFonts w:ascii="Times New Roman" w:hAnsi="Times New Roman" w:cs="Times New Roman"/>
        </w:rPr>
      </w:pPr>
      <w:r w:rsidRPr="00DB4B28">
        <w:rPr>
          <w:rFonts w:ascii="Times New Roman" w:hAnsi="Times New Roman" w:cs="Times New Roman"/>
          <w:lang w:val="en-US"/>
        </w:rPr>
        <w:t xml:space="preserve">T1ρ </w:t>
      </w:r>
      <w:r w:rsidR="00522EBF" w:rsidRPr="00DB4B28">
        <w:rPr>
          <w:rFonts w:ascii="Times New Roman" w:hAnsi="Times New Roman" w:cs="Times New Roman"/>
          <w:lang w:val="en-US"/>
        </w:rPr>
        <w:tab/>
      </w:r>
      <w:r w:rsidR="00522EBF" w:rsidRPr="00DB4B28">
        <w:rPr>
          <w:rFonts w:ascii="Times New Roman" w:hAnsi="Times New Roman" w:cs="Times New Roman"/>
          <w:lang w:val="en-US"/>
        </w:rPr>
        <w:tab/>
      </w:r>
      <w:r w:rsidRPr="00DB4B28">
        <w:rPr>
          <w:rFonts w:ascii="Times New Roman" w:hAnsi="Times New Roman" w:cs="Times New Roman"/>
          <w:lang w:val="en-US"/>
        </w:rPr>
        <w:t>T1rho</w:t>
      </w:r>
    </w:p>
    <w:p w14:paraId="6BB173B9" w14:textId="77777777" w:rsidR="009643C1" w:rsidRPr="00DB4B28" w:rsidRDefault="009643C1">
      <w:pPr>
        <w:spacing w:before="0" w:line="240" w:lineRule="auto"/>
        <w:jc w:val="left"/>
        <w:rPr>
          <w:rFonts w:ascii="Times New Roman" w:hAnsi="Times New Roman" w:cs="Times New Roman"/>
        </w:rPr>
      </w:pPr>
      <w:r w:rsidRPr="00DB4B28">
        <w:rPr>
          <w:rFonts w:ascii="Times New Roman" w:hAnsi="Times New Roman" w:cs="Times New Roman"/>
        </w:rPr>
        <w:br w:type="page"/>
      </w:r>
    </w:p>
    <w:p w14:paraId="11B16F07" w14:textId="77777777" w:rsidR="0034459B" w:rsidRPr="00DB4B28" w:rsidRDefault="009643C1">
      <w:pPr>
        <w:rPr>
          <w:rFonts w:ascii="Times New Roman" w:hAnsi="Times New Roman" w:cs="Times New Roman"/>
          <w:b/>
        </w:rPr>
      </w:pPr>
      <w:r w:rsidRPr="00DB4B28">
        <w:rPr>
          <w:rFonts w:ascii="Times New Roman" w:hAnsi="Times New Roman" w:cs="Times New Roman"/>
          <w:b/>
        </w:rPr>
        <w:lastRenderedPageBreak/>
        <w:t>Introduction</w:t>
      </w:r>
    </w:p>
    <w:p w14:paraId="2C095B89" w14:textId="7ECE6B76" w:rsidR="00E457D3" w:rsidRPr="00DB4B28" w:rsidRDefault="005D39EC" w:rsidP="00E457D3">
      <w:pPr>
        <w:rPr>
          <w:rFonts w:ascii="Times New Roman" w:hAnsi="Times New Roman" w:cs="Times New Roman"/>
        </w:rPr>
      </w:pPr>
      <w:r w:rsidRPr="00DB4B28">
        <w:rPr>
          <w:rFonts w:ascii="Times New Roman" w:hAnsi="Times New Roman" w:cs="Times New Roman"/>
        </w:rPr>
        <w:t>Late gadolinium enhancement imaging (LGE) is both diagnostic for myocardial infarction as well</w:t>
      </w:r>
      <w:r w:rsidR="003E5CC9" w:rsidRPr="00DB4B28">
        <w:rPr>
          <w:rFonts w:ascii="Times New Roman" w:hAnsi="Times New Roman" w:cs="Times New Roman"/>
        </w:rPr>
        <w:t xml:space="preserve"> as prognostic in patients with ischaemic heart disease</w:t>
      </w:r>
      <w:r w:rsidR="00451430" w:rsidRPr="00DB4B28">
        <w:rPr>
          <w:rFonts w:ascii="Times New Roman" w:hAnsi="Times New Roman" w:cs="Times New Roman"/>
        </w:rPr>
        <w:t xml:space="preserve"> </w:t>
      </w:r>
      <w:r w:rsidR="00451430"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{"citationItems":[{"id":"ITEM-1","itemData":{"DOI":"10.1161/CIRCULATIONAHA.105.570648","ISSN":"1524-4539","PMID":"16754804","abstract":"BACKGROUND Contrast-enhanced cardiac magnetic resonance imaging (CMR) can determine the extent of myocardial scar from infarction (MI). However, the prognostic significance of unrecognized myocardial scar by CMR in patients without a history of MI is unknown. METHODS AND RESULTS One hundred ninety-five patients without a known prior MI underwent CMR for assessment of left ventricular (LV) function and late gadolinium enhancement (LGE). We assessed the prognostic value of LGE and other CMR variables beyond the strongest clinical predictors and built the best overall models for major adverse cardiac events (MACE) and cardiac mortality. During a median follow-up of 16 months, 31 patients (18%) experienced MACE, including 17 deaths. LGE demonstrated the strongest unadjusted associations with MACE and cardiac mortality (hazard ratios of 8.29 and 10.9, respectively; both P&lt;0.0001). Patients in the lowest tertile of LGE-involved myocardium (mean LV mass, 1.4%) experienced a &gt;7-fold increased risk for MACE. By multivariable analyses, LGE was independently associated with MACE beyond the clinical model (P&lt;0.0001) or the clinical model combined with angiographically significant coronary stenosis (P=0.0007), LV ejection fraction (P=0.001), LV end-systolic volume index (P=0.0006), or segmental WMA (P=0.002). LGE remained the strongest predictor selected in the best overall models for MACE and cardiac mortality. CONCLUSIONS Among patients with a clinical suspicion of coronary artery disease but without a history of MI, LGE involving a small amount of myocardium carries a high cardiac risk. In addition, LGE provides incremental prognostic value to MACE and cardiac mortality beyond common clinical, angiographic, and functional predictors.","author":[{"dropping-particle":"","family":"Kwong","given":"Raymond Y.","non-dropping-particle":"","parse-names":false,"suffix":""},{"dropping-particle":"","family":"Chan","given":"Anna K","non-dropping-particle":"","parse-names":false,"suffix":""},{"dropping-particle":"","family":"Brown","given":"Kenneth A","non-dropping-particle":"","parse-names":false,"suffix":""},{"dropping-particle":"","family":"Chan","given":"Carmen W","non-dropping-particle":"","parse-names":false,"suffix":""},{"dropping-particle":"","family":"Reynolds","given":"H Glenn","non-dropping-particle":"","parse-names":false,"suffix":""},{"dropping-particle":"","family":"Tsang","given":"Sui","non-dropping-particle":"","parse-names":false,"suffix":""},{"dropping-particle":"","family":"Davis","given":"Roger B","non-dropping-particle":"","parse-names":false,"suffix":""}],"container-title":"Circulation","id":"ITEM-1","issue":"23","issued":{"date-parts":[["2006","6","13"]]},"page":"2733-43","title":"Impact of unrecognized myocardial scar detected by cardiac magnetic resonance imaging on event-free survival in patients presenting with signs or symptoms of coronary artery disease.","type":"article-journal","volume":"113"},"uris":["http://www.mendeley.com/documents/?uuid=d3a83087-2b27-48cf-83ae-2a2bc87ed970"]},{"id":"ITEM-2","itemData":{"DOI":"10.1056/NEJM200011163432003","ISSN":"0028-4793","PMID":"11078769","abstract":"BACKGROUND Recent studies indicate that magnetic resonance imaging (MRI) after the administration of contrast material can be used to distinguish between reversible and irreversible myocardial ischemic injury regardless of the extent of wall motion or the age of the infarct. We hypothesized that the results of contrast-enhanced MRI can be used to predict whether regions of abnormal ventricular contraction will improve after revascularization in patients with coronary artery disease. METHODS Gadolinium-enhanced MRI was performed in 50 patients with ventricular dysfunction before they underwent surgical or percutaneous revascularization. The transmural extent of hyperenhanced regions was postulated to represent the transmural extent of nonviable myocardium. The extent of regional contractility at the same locations was determined by cine MRI before and after revascularization in 41 patients. RESULTS Contrast-enhanced MRI showed hyperenhancement of myocardial tissue in 40 of 50 patients before revascularization. In all patients with hyperenhancement the difference in image intensity between hyperenhanced regions and regions without hyperenhancement was more than 6 SD. Before revascularization, 804 of the 2093 myocardial segments analyzed (38 percent) had abnormal contractility, and 694 segments (33 percent) had some areas of hyperenhancement. In an analysis of all 804 dysfunctional segments, the likelihood of improvement in regional contractility after revascularization decreased progressively as the transmural extent of hyperenhancement before revascularization increased (P&lt;0.001). For instance, contractility increased in 256 of 329 segments (78 percent) with no hyperenhancement before revascularization, but in only 1 of 58 segments with hyperenhancement of more than 75 percent of tissue. The percentage of the left ventricle that was both dysfunctional and not hyperenhanced before revascularization was strongly related to the degree of improvement in the global mean wall-motion score (P&lt;0.001) and the ejection fraction (P&lt;0.001) after revascularization. CONCLUSIONS Reversible myocardial dysfunction can be identified by contrast-enhanced MRI before coronary revascularization.","author":[{"dropping-particle":"","family":"Kim","given":"R J","non-dropping-particle":"","parse-names":false,"suffix":""},{"dropping-particle":"","family":"Wu","given":"E","non-dropping-particle":"","parse-names":false,"suffix":""},{"dropping-particle":"","family":"Rafael","given":"A","non-dropping-particle":"","parse-names":false,"suffix":""},{"dropping-particle":"","family":"Chen","given":"E L","non-dropping-particle":"","parse-names":false,"suffix":""},{"dropping-particle":"","family":"Parker","given":"M A","non-dropping-particle":"","parse-names":false,"suffix":""},{"dropping-particle":"","family":"Simonetti","given":"O","non-dropping-particle":"","parse-names":false,"suffix":""},{"dropping-particle":"","family":"Klocke","given":"F J","non-dropping-particle":"","parse-names":false,"suffix":""},{"dropping-particle":"","family":"Bonow","given":"R O","non-dropping-particle":"","parse-names":false,"suffix":""},{"dropping-particle":"","family":"Judd","given":"R M","non-dropping-particle":"","parse-names":false,"suffix":""}],"container-title":"The New England journal of medicine","id":"ITEM-2","issue":"20","issued":{"date-parts":[["2000","11","16"]]},"page":"1445-53","title":"The use of contrast-enhanced magnetic resonance imaging to identify reversible myocardial dysfunction.","type":"article-journal","volume":"343"},"uris":["http://www.mendeley.com/documents/?uuid=fb098d86-8aa0-49d6-bf80-13de1e8e9c5c"]},{"id":"ITEM-3","itemData":{"DOI":"10.1186/s12968-015-0169-2","ISSN":"1532-429X","PMID":"26174854","abstract":"BACKGROUND The CE-MARC study assessed the diagnostic performance investigated the use of cardiovascular magnetic resonance (CMR) in patients with suspected coronary artery disease (CAD). The study used a multi-parametric CMR protocol assessing 4 components: i) left ventricular function; ii) myocardial perfusion; iii) viability (late gadolinium enhancement (LGE)) and iv) coronary magnetic resonance angiography (MRA). In this pre-specified CE-MARC sub-study we assessed the diagnostic accuracy of the individual CMR components and their combinations. METHODS All patients from the CE-MARC population (n = 752) were included using data from the original blinded-read. The four individual core components of the CMR protocol was determined separately and then in paired and triplet combinations. Results were then compared to the full multi-parametric protocol. RESULTS CMR and X-ray angiography results were available in 676 patients. The maximum sensitivity for the detection of significant CAD by CMR was achieved when all four components were used (86.5%). Specificity of perfusion (91.8%), function (93.7%) and LGE (95.8%) on its own was significantly better than specificity of the multi-parametric protocol (83.4%) (all P &lt; 0.0001) but with the penalty of decreased sensitivity (86.5% vs. 76.9%, 47.4% and 40.8% respectively). The full multi-parametric protocol was the optimum to rule-out significant CAD (Likelihood Ratio negative (LR-) 0.16) and the LGE component alone was the best to rue-in CAD (LR+ 9.81). Overall diagnostic accuracy was similar with the full multi-parametric protocol (85.9%) compared to paired and triplet combinations. The use of coronary MRA within the full multi-parametric protocol had no additional diagnostic benefit compared to the perfusion/function/LGE combination (overall accuracy 84.6% vs. 84.2% (P = 0.5316); LR- 0.16 vs. 0.21; LR+ 5.21 vs. 5.77). CONCLUSIONS From this pre-specified sub-analysis of the CE-MARC study, the full multi-parametric protocol had the highest sensitivity and was the optimal approach to rule-out significant CAD. The LGE component alone was the optimal rule-in strategy. Finally the inclusion of coronary MRA provided no additional benefit when compared to the combination of perfusion/function/LGE. TRIAL REGISTRATION Current Controlled Trials ISRCTN77246133.","author":[{"dropping-particle":"","family":"Ripley","given":"David P","non-dropping-particle":"","parse-names":false,"suffix":""},{"dropping-particle":"","family":"Motwani","given":"Manish","non-dropping-particle":"","parse-names":false,"suffix":""},{"dropping-particle":"","family":"Brown","given":"Julia M","non-dropping-particle":"","parse-names":false,"suffix":""},{"dropping-particle":"","family":"Nixon","given":"Jane","non-dropping-particle":"","parse-names":false,"suffix":""},{"dropping-particle":"","family":"Everett","given":"Colin C","non-dropping-particle":"","parse-names":false,"suffix":""},{"dropping-particle":"","family":"Bijsterveld","given":"Petra","non-dropping-particle":"","parse-names":false,"suffix":""},{"dropping-particle":"","family":"Maredia","given":"Neil","non-dropping-particle":"","parse-names":false,"suffix":""},{"dropping-particle":"","family":"Plein","given":"Sven","non-dropping-particle":"","parse-names":false,"suffix":""},{"dropping-particle":"","family":"Greenwood","given":"John P","non-dropping-particle":"","parse-names":false,"suffix":""}],"container-title":"Journal of cardiovascular magnetic resonance : official journal of the Society for Cardiovascular Magnetic Resonance","id":"ITEM-3","issued":{"date-parts":[["2015","7","15"]]},"page":"59","title":"Individual component analysis of the multi-parametric cardiovascular magnetic resonance protocol in the CE-MARC trial.","type":"article-journal","volume":"17"},"uris":["http://www.mendeley.com/documents/?uuid=d84e6bae-52a2-4fce-9592-51ffecf33d09"]}],"mendeley":{"formattedCitation":"(1–3)","plainTextFormattedCitation":"(1–3)","previouslyFormattedCitation":"[1–3]"},"properties":{"noteIndex":0},"schema":"https://github.com/citation-style-language/schema/raw/master/csl-citation.json"}</w:instrText>
      </w:r>
      <w:r w:rsidR="00451430" w:rsidRPr="00DB4B28">
        <w:rPr>
          <w:rFonts w:ascii="Times New Roman" w:hAnsi="Times New Roman" w:cs="Times New Roman"/>
        </w:rPr>
        <w:fldChar w:fldCharType="separate"/>
      </w:r>
      <w:r w:rsidR="00F71797" w:rsidRPr="00F71797">
        <w:rPr>
          <w:rFonts w:ascii="Times New Roman" w:hAnsi="Times New Roman" w:cs="Times New Roman"/>
          <w:noProof/>
        </w:rPr>
        <w:t>(1–3)</w:t>
      </w:r>
      <w:r w:rsidR="00451430" w:rsidRPr="00DB4B28">
        <w:rPr>
          <w:rFonts w:ascii="Times New Roman" w:hAnsi="Times New Roman" w:cs="Times New Roman"/>
        </w:rPr>
        <w:fldChar w:fldCharType="end"/>
      </w:r>
      <w:r w:rsidR="003E5CC9" w:rsidRPr="00DB4B28">
        <w:rPr>
          <w:rFonts w:ascii="Times New Roman" w:hAnsi="Times New Roman" w:cs="Times New Roman"/>
        </w:rPr>
        <w:t xml:space="preserve">. </w:t>
      </w:r>
      <w:r w:rsidR="009770CE">
        <w:rPr>
          <w:rFonts w:ascii="Times New Roman" w:hAnsi="Times New Roman" w:cs="Times New Roman"/>
        </w:rPr>
        <w:t>The p</w:t>
      </w:r>
      <w:r w:rsidR="009F62F9" w:rsidRPr="00DB4B28">
        <w:rPr>
          <w:rFonts w:ascii="Times New Roman" w:hAnsi="Times New Roman" w:cs="Times New Roman"/>
        </w:rPr>
        <w:t xml:space="preserve">resence of late enhancement has been </w:t>
      </w:r>
      <w:r w:rsidR="000448C5" w:rsidRPr="00DB4B28">
        <w:rPr>
          <w:rFonts w:ascii="Times New Roman" w:hAnsi="Times New Roman" w:cs="Times New Roman"/>
        </w:rPr>
        <w:t>shown to</w:t>
      </w:r>
      <w:r w:rsidR="00392840" w:rsidRPr="00DB4B28">
        <w:rPr>
          <w:rFonts w:ascii="Times New Roman" w:hAnsi="Times New Roman" w:cs="Times New Roman"/>
        </w:rPr>
        <w:t xml:space="preserve"> confer</w:t>
      </w:r>
      <w:r w:rsidR="0005629C" w:rsidRPr="00DB4B28">
        <w:rPr>
          <w:rFonts w:ascii="Times New Roman" w:hAnsi="Times New Roman" w:cs="Times New Roman"/>
        </w:rPr>
        <w:t xml:space="preserve"> increased risk of</w:t>
      </w:r>
      <w:r w:rsidR="00697D5D" w:rsidRPr="00DB4B28">
        <w:rPr>
          <w:rFonts w:ascii="Times New Roman" w:hAnsi="Times New Roman" w:cs="Times New Roman"/>
        </w:rPr>
        <w:t xml:space="preserve"> major adverse cardiovascular events</w:t>
      </w:r>
      <w:r w:rsidR="0005629C" w:rsidRPr="00DB4B28">
        <w:rPr>
          <w:rFonts w:ascii="Times New Roman" w:hAnsi="Times New Roman" w:cs="Times New Roman"/>
        </w:rPr>
        <w:t xml:space="preserve"> </w:t>
      </w:r>
      <w:r w:rsidR="00697D5D" w:rsidRPr="00DB4B28">
        <w:rPr>
          <w:rFonts w:ascii="Times New Roman" w:hAnsi="Times New Roman" w:cs="Times New Roman"/>
        </w:rPr>
        <w:t>(</w:t>
      </w:r>
      <w:r w:rsidR="0005629C" w:rsidRPr="00DB4B28">
        <w:rPr>
          <w:rFonts w:ascii="Times New Roman" w:hAnsi="Times New Roman" w:cs="Times New Roman"/>
        </w:rPr>
        <w:t>MACE</w:t>
      </w:r>
      <w:r w:rsidR="00697D5D" w:rsidRPr="00DB4B28">
        <w:rPr>
          <w:rFonts w:ascii="Times New Roman" w:hAnsi="Times New Roman" w:cs="Times New Roman"/>
        </w:rPr>
        <w:t>)</w:t>
      </w:r>
      <w:r w:rsidR="0005629C" w:rsidRPr="00DB4B28">
        <w:rPr>
          <w:rFonts w:ascii="Times New Roman" w:hAnsi="Times New Roman" w:cs="Times New Roman"/>
        </w:rPr>
        <w:t xml:space="preserve"> and cardiovascular mortality </w:t>
      </w:r>
      <w:r w:rsidR="00687812" w:rsidRPr="00DB4B28">
        <w:rPr>
          <w:rFonts w:ascii="Times New Roman" w:hAnsi="Times New Roman" w:cs="Times New Roman"/>
        </w:rPr>
        <w:t xml:space="preserve">above and beyond clinical and angiographic findings </w:t>
      </w:r>
      <w:r w:rsidR="00687812"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{"citationItems":[{"id":"ITEM-1","itemData":{"DOI":"10.1016/j.jacc.2009.07.027","ISBN":"1558-3597 (Electronic)\\r0735-1097 (Linking)","ISSN":"1558-3597","PMID":"19874990","abstract":"OBJECTIVES: Our aim was to assess the predictive value of myocardial infarct size assessed with late gadolinium-enhanced (LGE) magnetic resonance imaging (MRI) in medically treated patients with chronic myocardial infarction relative to contractile reserve on low-dose dobutamine magnetic resonance (DSMR) for long-term event-free survival.\\n\\nBACKGROUND: Information on the relative merits of scar tissue and contractile reserve to predict long-term prognosis in patients with chronic myocardial infarction is lacking.\\n\\nMETHODS: A total of 177 patients with known coronary artery disease and scar tissue on LGE MRI were enrolled. Left ventricular (LV) functional parameters at rest and during low-dose DSMR were assessed, and the wall motion score index was calculated.\\n\\nRESULTS: Eleven patients (6.2%) suffered an event during follow-up (average 20.3 months). Infarct size was a stronger predictor of events than LV ejection fraction and LV volumes at rest and during low-dose DSMR. Myocardial infarct size was used to separate patients at high risk (spatial extent &gt; or =6 segments, n = 98) from those at low risk (spatial extent &lt;6 segments, n = 79) for mortality. In the subgroup of patients at high risk, transmurality of infarct was not a predictor of events. However, the presence of contractile reserve (n = 63) was associated with a significantly higher number of events (12.7%) compared with no change in wall motion score index (6.7%; n = 15; p = 0.008).\\n\\nCONCLUSIONS: Myocardial infarct size on LGE MRI is a stronger predictor of clinical outcome than contractile reserve in medically treated patients with myocardial infarction. In patients with large myocardial scar, the presence of contractile reserve is more important for the prediction of events than scar tissue.","author":[{"dropping-particle":"","family":"Kelle","given":"Sebastian","non-dropping-particle":"","parse-names":false,"suffix":""},{"dropping-particle":"","family":"Roes","given":"Stijntje D","non-dropping-particle":"","parse-names":false,"suffix":""},{"dropping-particle":"","family":"Klein","given":"Christoph","non-dropping-particle":"","parse-names":false,"suffix":""},{"dropping-particle":"","family":"Kokocinski","given":"Thomas","non-dropping-particle":"","parse-names":false,"suffix":""},{"dropping-particle":"","family":"Roos","given":"Albert","non-dropping-particle":"de","parse-names":false,"suffix":""},{"dropping-particle":"","family":"Fleck","given":"Eckart","non-dropping-particle":"","parse-names":false,"suffix":""},{"dropping-particle":"","family":"Bax","given":"Jeroen J","non-dropping-particle":"","parse-names":false,"suffix":""},{"dropping-particle":"","family":"Nagel","given":"Eike","non-dropping-particle":"","parse-names":false,"suffix":""}],"container-title":"Journal of the American College of Cardiology","id":"ITEM-1","issue":"19","issued":{"date-parts":[["2009"]]},"page":"1770-7","publisher":"Elsevier Inc.","title":"Prognostic value of myocardial infarct size and contractile reserve using magnetic resonance imaging.","type":"article-journal","volume":"54"},"uris":["http://www.mendeley.com/documents/?uuid=232c3ef1-ac36-4c0b-beff-83b907209cac"]},{"id":"ITEM-2","itemData":{"DOI":"10.1161/CIRCULATIONAHA.105.570648","ISSN":"1524-4539","PMID":"16754804","abstract":"BACKGROUND Contrast-enhanced cardiac magnetic resonance imaging (CMR) can determine the extent of myocardial scar from infarction (MI). However, the prognostic significance of unrecognized myocardial scar by CMR in patients without a history of MI is unknown. METHODS AND RESULTS One hundred ninety-five patients without a known prior MI underwent CMR for assessment of left ventricular (LV) function and late gadolinium enhancement (LGE). We assessed the prognostic value of LGE and other CMR variables beyond the strongest clinical predictors and built the best overall models for major adverse cardiac events (MACE) and cardiac mortality. During a median follow-up of 16 months, 31 patients (18%) experienced MACE, including 17 deaths. LGE demonstrated the strongest unadjusted associations with MACE and cardiac mortality (hazard ratios of 8.29 and 10.9, respectively; both P&lt;0.0001). Patients in the lowest tertile of LGE-involved myocardium (mean LV mass, 1.4%) experienced a &gt;7-fold increased risk for MACE. By multivariable analyses, LGE was independently associated with MACE beyond the clinical model (P&lt;0.0001) or the clinical model combined with angiographically significant coronary stenosis (P=0.0007), LV ejection fraction (P=0.001), LV end-systolic volume index (P=0.0006), or segmental WMA (P=0.002). LGE remained the strongest predictor selected in the best overall models for MACE and cardiac mortality. CONCLUSIONS Among patients with a clinical suspicion of coronary artery disease but without a history of MI, LGE involving a small amount of myocardium carries a high cardiac risk. In addition, LGE provides incremental prognostic value to MACE and cardiac mortality beyond common clinical, angiographic, and functional predictors.","author":[{"dropping-particle":"","family":"Kwong","given":"Raymond Y.","non-dropping-particle":"","parse-names":false,"suffix":""},{"dropping-particle":"","family":"Chan","given":"Anna K","non-dropping-particle":"","parse-names":false,"suffix":""},{"dropping-particle":"","family":"Brown","given":"Kenneth A","non-dropping-particle":"","parse-names":false,"suffix":""},{"dropping-particle":"","family":"Chan","given":"Carmen W","non-dropping-particle":"","parse-names":false,"suffix":""},{"dropping-particle":"","family":"Reynolds","given":"H Glenn","non-dropping-particle":"","parse-names":false,"suffix":""},{"dropping-particle":"","family":"Tsang","given":"Sui","non-dropping-particle":"","parse-names":false,"suffix":""},{"dropping-particle":"","family":"Davis","given":"Roger B","non-dropping-particle":"","parse-names":false,"suffix":""}],"container-title":"Circulation","id":"ITEM-2","issue":"23","issued":{"date-parts":[["2006","6","13"]]},"page":"2733-43","title":"Impact of unrecognized myocardial scar detected by cardiac magnetic resonance imaging on event-free survival in patients presenting with signs or symptoms of coronary artery disease.","type":"article-journal","volume":"113"},"uris":["http://www.mendeley.com/documents/?uuid=d3a83087-2b27-48cf-83ae-2a2bc87ed970"]}],"mendeley":{"formattedCitation":"(1, 4)","plainTextFormattedCitation":"(1, 4)","previouslyFormattedCitation":"[1,4]"},"properties":{"noteIndex":0},"schema":"https://github.com/citation-style-language/schema/raw/master/csl-citation.json"}</w:instrText>
      </w:r>
      <w:r w:rsidR="00687812" w:rsidRPr="00DB4B28">
        <w:rPr>
          <w:rFonts w:ascii="Times New Roman" w:hAnsi="Times New Roman" w:cs="Times New Roman"/>
        </w:rPr>
        <w:fldChar w:fldCharType="separate"/>
      </w:r>
      <w:r w:rsidR="00F71797" w:rsidRPr="00F71797">
        <w:rPr>
          <w:rFonts w:ascii="Times New Roman" w:hAnsi="Times New Roman" w:cs="Times New Roman"/>
          <w:noProof/>
        </w:rPr>
        <w:t>(1, 4)</w:t>
      </w:r>
      <w:r w:rsidR="00687812" w:rsidRPr="00DB4B28">
        <w:rPr>
          <w:rFonts w:ascii="Times New Roman" w:hAnsi="Times New Roman" w:cs="Times New Roman"/>
        </w:rPr>
        <w:fldChar w:fldCharType="end"/>
      </w:r>
      <w:r w:rsidR="00687812" w:rsidRPr="00DB4B28">
        <w:rPr>
          <w:rFonts w:ascii="Times New Roman" w:hAnsi="Times New Roman" w:cs="Times New Roman"/>
        </w:rPr>
        <w:t>.</w:t>
      </w:r>
      <w:r w:rsidR="00DB4B28">
        <w:rPr>
          <w:rFonts w:ascii="Times New Roman" w:hAnsi="Times New Roman" w:cs="Times New Roman"/>
        </w:rPr>
        <w:t xml:space="preserve"> </w:t>
      </w:r>
      <w:r w:rsidR="002A5990" w:rsidRPr="00DB4B28">
        <w:rPr>
          <w:rFonts w:ascii="Times New Roman" w:hAnsi="Times New Roman" w:cs="Times New Roman"/>
        </w:rPr>
        <w:t xml:space="preserve">Furthermore, </w:t>
      </w:r>
      <w:r w:rsidR="00BC21C3">
        <w:rPr>
          <w:rFonts w:ascii="Times New Roman" w:hAnsi="Times New Roman" w:cs="Times New Roman"/>
        </w:rPr>
        <w:t xml:space="preserve">the </w:t>
      </w:r>
      <w:r w:rsidR="003E5CC9" w:rsidRPr="00DB4B28">
        <w:rPr>
          <w:rFonts w:ascii="Times New Roman" w:hAnsi="Times New Roman" w:cs="Times New Roman"/>
        </w:rPr>
        <w:t xml:space="preserve">transmural extent of myocardial infarction </w:t>
      </w:r>
      <w:r w:rsidR="003E33CA" w:rsidRPr="00DB4B28">
        <w:rPr>
          <w:rFonts w:ascii="Times New Roman" w:hAnsi="Times New Roman" w:cs="Times New Roman"/>
        </w:rPr>
        <w:t xml:space="preserve">(MI) </w:t>
      </w:r>
      <w:r w:rsidR="003E5CC9" w:rsidRPr="00DB4B28">
        <w:rPr>
          <w:rFonts w:ascii="Times New Roman" w:hAnsi="Times New Roman" w:cs="Times New Roman"/>
        </w:rPr>
        <w:t xml:space="preserve">demarcated on LGE imaging accurately identifies the likelihood of myocardial functional recovery following revascularisation </w:t>
      </w:r>
      <w:r w:rsidR="00604FC4"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{"citationItems":[{"id":"ITEM-1","itemData":{"DOI":"10.1161/01.CIR.100.19.1992","ISSN":"1524-4539","PMID":"10556226","abstract":"BACKGROUND: Contrast MRI enhancement patterns in several pathophysiologies resulting from ischemic myocardial injury are controversial or have not been investigated. We compared contrast enhancement in acute infarction (AI), after severe but reversible ischemic injury (RII), and in chronic infarction.\n\nMETHODS AND RESULTS: In dogs, a large coronary artery was occluded to study AI and/or chronic infarction (n = 18), and a second coronary artery was chronically instrumented with a reversible hydraulic occluder and Doppler flowmeter to study RII (n = 8). At 3 days after surgery, cine MRI revealed reduced wall thickening in AI (5+/-6% versus 33+/-6% in normal, P&lt;0.001). In RII, wall thickening before, during, and after inflation of the occluder for 15 minutes was 35+/-5%, 1+/-8%, and 21+/-10% and Doppler flow was 19.8+/-5.3, 0.2+/-0.5, and 56.3+/-17.7 (peak hyperemia) cm/s, respectively, confirming occlusion, transient ischemia, and reperfusion. Gd-DTPA-enhanced MR images acquired 30 minutes after contrast revealed hyperenhancement of AI (294+/-96% of normal, P&lt;0.001) but not of RII (98+/-6% of normal, P = NS). Eight weeks later, the chronically infarcted region again hyperenhanced (253+/-54% of normal, n = 8, P&lt;0.001). High-resolution (0.5 x 0.5 x 0.5 mm) ex vivo MRI demonstrated that the spatial extent of hyperenhancement was the same as the spatial extent of myocyte necrosis with and without reperfusion at 1 day (R = 0.99, P&lt;0.001) and 3 days (R = 0.99, P&lt;0.001) and collagenous scar at 8 weeks (R = 0.97, P&lt;0.001).\n\nCONCLUSIONS: In the pathophysiologies investigated, contrast MRI distinguishes between reversible and irreversible ischemic injury independent of wall motion and infarct age.","author":[{"dropping-particle":"","family":"Kim","given":"Raymond J","non-dropping-particle":"","parse-names":false,"suffix":""},{"dropping-particle":"","family":"Fieno","given":"David S","non-dropping-particle":"","parse-names":false,"suffix":""},{"dropping-particle":"","family":"Parrish","given":"Todd B","non-dropping-particle":"","parse-names":false,"suffix":""},{"dropping-particle":"","family":"Harris","given":"Kathleen","non-dropping-particle":"","parse-names":false,"suffix":""},{"dropping-particle":"","family":"Chen","given":"E.-L. L","non-dropping-particle":"","parse-names":false,"suffix":""},{"dropping-particle":"","family":"Simonetti","given":"Orlando","non-dropping-particle":"","parse-names":false,"suffix":""},{"dropping-particle":"","family":"Bundy","given":"Jeffrey","non-dropping-particle":"","parse-names":false,"suffix":""},{"dropping-particle":"","family":"Finn","given":"J Paul","non-dropping-particle":"","parse-names":false,"suffix":""},{"dropping-particle":"","family":"Klocke","given":"Francis J","non-dropping-particle":"","parse-names":false,"suffix":""},{"dropping-particle":"","family":"Judd","given":"Robert M","non-dropping-particle":"","parse-names":false,"suffix":""}],"container-title":"Circulation","id":"ITEM-1","issue":"19","issued":{"date-parts":[["1999","11","9"]]},"page":"1992-2002","title":"Relationship of MRI delayed contrast enhancement to irreversible injury, infarct age, and contractile function.","type":"article-journal","volume":"100"},"uris":["http://www.mendeley.com/documents/?uuid=3afd4833-12c4-4ffb-b321-a8e0b3f6a7cf"]},{"id":"ITEM-2","itemData":{"DOI":"10.1056/NEJM200011163432003","ISSN":"0028-4793","PMID":"11078769","abstract":"BACKGROUND Recent studies indicate that magnetic resonance imaging (MRI) after the administration of contrast material can be used to distinguish between reversible and irreversible myocardial ischemic injury regardless of the extent of wall motion or the age of the infarct. We hypothesized that the results of contrast-enhanced MRI can be used to predict whether regions of abnormal ventricular contraction will improve after revascularization in patients with coronary artery disease. METHODS Gadolinium-enhanced MRI was performed in 50 patients with ventricular dysfunction before they underwent surgical or percutaneous revascularization. The transmural extent of hyperenhanced regions was postulated to represent the transmural extent of nonviable myocardium. The extent of regional contractility at the same locations was determined by cine MRI before and after revascularization in 41 patients. RESULTS Contrast-enhanced MRI showed hyperenhancement of myocardial tissue in 40 of 50 patients before revascularization. In all patients with hyperenhancement the difference in image intensity between hyperenhanced regions and regions without hyperenhancement was more than 6 SD. Before revascularization, 804 of the 2093 myocardial segments analyzed (38 percent) had abnormal contractility, and 694 segments (33 percent) had some areas of hyperenhancement. In an analysis of all 804 dysfunctional segments, the likelihood of improvement in regional contractility after revascularization decreased progressively as the transmural extent of hyperenhancement before revascularization increased (P&lt;0.001). For instance, contractility increased in 256 of 329 segments (78 percent) with no hyperenhancement before revascularization, but in only 1 of 58 segments with hyperenhancement of more than 75 percent of tissue. The percentage of the left ventricle that was both dysfunctional and not hyperenhanced before revascularization was strongly related to the degree of improvement in the global mean wall-motion score (P&lt;0.001) and the ejection fraction (P&lt;0.001) after revascularization. CONCLUSIONS Reversible myocardial dysfunction can be identified by contrast-enhanced MRI before coronary revascularization.","author":[{"dropping-particle":"","family":"Kim","given":"R J","non-dropping-particle":"","parse-names":false,"suffix":""},{"dropping-particle":"","family":"Wu","given":"E","non-dropping-particle":"","parse-names":false,"suffix":""},{"dropping-particle":"","family":"Rafael","given":"A","non-dropping-particle":"","parse-names":false,"suffix":""},{"dropping-particle":"","family":"Chen","given":"E L","non-dropping-particle":"","parse-names":false,"suffix":""},{"dropping-particle":"","family":"Parker","given":"M A","non-dropping-particle":"","parse-names":false,"suffix":""},{"dropping-particle":"","family":"Simonetti","given":"O","non-dropping-particle":"","parse-names":false,"suffix":""},{"dropping-particle":"","family":"Klocke","given":"F J","non-dropping-particle":"","parse-names":false,"suffix":""},{"dropping-particle":"","family":"Bonow","given":"R O","non-dropping-particle":"","parse-names":false,"suffix":""},{"dropping-particle":"","family":"Judd","given":"R M","non-dropping-particle":"","parse-names":false,"suffix":""}],"container-title":"The New England journal of medicine","id":"ITEM-2","issue":"20","issued":{"date-parts":[["2000","11","16"]]},"page":"1445-53","title":"The use of contrast-enhanced magnetic resonance imaging to identify reversible myocardial dysfunction.","type":"article-journal","volume":"343"},"uris":["http://www.mendeley.com/documents/?uuid=fb098d86-8aa0-49d6-bf80-13de1e8e9c5c"]}],"mendeley":{"formattedCitation":"(2, 5)","plainTextFormattedCitation":"(2, 5)","previouslyFormattedCitation":"[2,5]"},"properties":{"noteIndex":0},"schema":"https://github.com/citation-style-language/schema/raw/master/csl-citation.json"}</w:instrText>
      </w:r>
      <w:r w:rsidR="00604FC4" w:rsidRPr="00DB4B28">
        <w:rPr>
          <w:rFonts w:ascii="Times New Roman" w:hAnsi="Times New Roman" w:cs="Times New Roman"/>
        </w:rPr>
        <w:fldChar w:fldCharType="separate"/>
      </w:r>
      <w:r w:rsidR="00F71797" w:rsidRPr="00F71797">
        <w:rPr>
          <w:rFonts w:ascii="Times New Roman" w:hAnsi="Times New Roman" w:cs="Times New Roman"/>
          <w:noProof/>
        </w:rPr>
        <w:t>(2, 5)</w:t>
      </w:r>
      <w:r w:rsidR="00604FC4" w:rsidRPr="00DB4B28">
        <w:rPr>
          <w:rFonts w:ascii="Times New Roman" w:hAnsi="Times New Roman" w:cs="Times New Roman"/>
        </w:rPr>
        <w:fldChar w:fldCharType="end"/>
      </w:r>
      <w:r w:rsidR="00234FCF" w:rsidRPr="00DB4B28">
        <w:rPr>
          <w:rFonts w:ascii="Times New Roman" w:hAnsi="Times New Roman" w:cs="Times New Roman"/>
        </w:rPr>
        <w:t>.</w:t>
      </w:r>
      <w:r w:rsidR="00687812" w:rsidRPr="00DB4B28">
        <w:rPr>
          <w:rFonts w:ascii="Times New Roman" w:hAnsi="Times New Roman" w:cs="Times New Roman"/>
        </w:rPr>
        <w:t xml:space="preserve"> </w:t>
      </w:r>
      <w:r w:rsidR="00BC21C3">
        <w:rPr>
          <w:rFonts w:ascii="Times New Roman" w:hAnsi="Times New Roman" w:cs="Times New Roman"/>
        </w:rPr>
        <w:t>Clinical p</w:t>
      </w:r>
      <w:r w:rsidR="003E4E96" w:rsidRPr="00DB4B28">
        <w:rPr>
          <w:rFonts w:ascii="Times New Roman" w:hAnsi="Times New Roman" w:cs="Times New Roman"/>
        </w:rPr>
        <w:t>rogress has resulted in</w:t>
      </w:r>
      <w:r w:rsidR="00254C4C" w:rsidRPr="00DB4B28">
        <w:rPr>
          <w:rFonts w:ascii="Times New Roman" w:hAnsi="Times New Roman" w:cs="Times New Roman"/>
        </w:rPr>
        <w:t xml:space="preserve"> a reduction in the number of </w:t>
      </w:r>
      <w:r w:rsidR="006F1ED0" w:rsidRPr="00DB4B28">
        <w:rPr>
          <w:rFonts w:ascii="Times New Roman" w:hAnsi="Times New Roman" w:cs="Times New Roman"/>
        </w:rPr>
        <w:t xml:space="preserve">fatal </w:t>
      </w:r>
      <w:r w:rsidR="003E33CA" w:rsidRPr="00DB4B28">
        <w:rPr>
          <w:rFonts w:ascii="Times New Roman" w:hAnsi="Times New Roman" w:cs="Times New Roman"/>
        </w:rPr>
        <w:t>ST</w:t>
      </w:r>
      <w:r w:rsidR="00E7731B">
        <w:rPr>
          <w:rFonts w:ascii="Times New Roman" w:hAnsi="Times New Roman" w:cs="Times New Roman"/>
        </w:rPr>
        <w:t>-segment</w:t>
      </w:r>
      <w:r w:rsidR="003E33CA" w:rsidRPr="00DB4B28">
        <w:rPr>
          <w:rFonts w:ascii="Times New Roman" w:hAnsi="Times New Roman" w:cs="Times New Roman"/>
        </w:rPr>
        <w:t xml:space="preserve"> elevation myocardial infarction</w:t>
      </w:r>
      <w:r w:rsidR="00E7731B">
        <w:rPr>
          <w:rFonts w:ascii="Times New Roman" w:hAnsi="Times New Roman" w:cs="Times New Roman"/>
        </w:rPr>
        <w:t>s</w:t>
      </w:r>
      <w:r w:rsidR="003E33CA" w:rsidRPr="00DB4B28">
        <w:rPr>
          <w:rFonts w:ascii="Times New Roman" w:hAnsi="Times New Roman" w:cs="Times New Roman"/>
        </w:rPr>
        <w:t xml:space="preserve"> (</w:t>
      </w:r>
      <w:r w:rsidR="0014102D" w:rsidRPr="00DB4B28">
        <w:rPr>
          <w:rFonts w:ascii="Times New Roman" w:hAnsi="Times New Roman" w:cs="Times New Roman"/>
        </w:rPr>
        <w:t>STEMI</w:t>
      </w:r>
      <w:r w:rsidR="003E33CA" w:rsidRPr="00DB4B28">
        <w:rPr>
          <w:rFonts w:ascii="Times New Roman" w:hAnsi="Times New Roman" w:cs="Times New Roman"/>
        </w:rPr>
        <w:t>)</w:t>
      </w:r>
      <w:r w:rsidR="0014102D" w:rsidRPr="00DB4B28">
        <w:rPr>
          <w:rFonts w:ascii="Times New Roman" w:hAnsi="Times New Roman" w:cs="Times New Roman"/>
        </w:rPr>
        <w:t>, however</w:t>
      </w:r>
      <w:r w:rsidR="00505F64" w:rsidRPr="00DB4B28">
        <w:rPr>
          <w:rFonts w:ascii="Times New Roman" w:hAnsi="Times New Roman" w:cs="Times New Roman"/>
        </w:rPr>
        <w:t xml:space="preserve"> this has led to increased numbers of patients</w:t>
      </w:r>
      <w:r w:rsidR="002B3046" w:rsidRPr="00DB4B28">
        <w:rPr>
          <w:rFonts w:ascii="Times New Roman" w:hAnsi="Times New Roman" w:cs="Times New Roman"/>
        </w:rPr>
        <w:t xml:space="preserve"> </w:t>
      </w:r>
      <w:r w:rsidR="00E97CF7" w:rsidRPr="00DB4B28">
        <w:rPr>
          <w:rFonts w:ascii="Times New Roman" w:hAnsi="Times New Roman" w:cs="Times New Roman"/>
        </w:rPr>
        <w:t xml:space="preserve">living </w:t>
      </w:r>
      <w:r w:rsidR="002B3046" w:rsidRPr="00DB4B28">
        <w:rPr>
          <w:rFonts w:ascii="Times New Roman" w:hAnsi="Times New Roman" w:cs="Times New Roman"/>
        </w:rPr>
        <w:t>with ischaemic scar</w:t>
      </w:r>
      <w:r w:rsidR="00E7731B">
        <w:rPr>
          <w:rFonts w:ascii="Times New Roman" w:hAnsi="Times New Roman" w:cs="Times New Roman"/>
        </w:rPr>
        <w:t xml:space="preserve">. Thus </w:t>
      </w:r>
      <w:r w:rsidR="002B3046" w:rsidRPr="00DB4B28">
        <w:rPr>
          <w:rFonts w:ascii="Times New Roman" w:hAnsi="Times New Roman" w:cs="Times New Roman"/>
        </w:rPr>
        <w:t xml:space="preserve">accurate </w:t>
      </w:r>
      <w:r w:rsidR="009F6848" w:rsidRPr="00DB4B28">
        <w:rPr>
          <w:rFonts w:ascii="Times New Roman" w:hAnsi="Times New Roman" w:cs="Times New Roman"/>
        </w:rPr>
        <w:t>methods of</w:t>
      </w:r>
      <w:r w:rsidR="008246D7" w:rsidRPr="00DB4B28">
        <w:rPr>
          <w:rFonts w:ascii="Times New Roman" w:hAnsi="Times New Roman" w:cs="Times New Roman"/>
        </w:rPr>
        <w:t xml:space="preserve"> </w:t>
      </w:r>
      <w:r w:rsidR="00E7731B">
        <w:rPr>
          <w:rFonts w:ascii="Times New Roman" w:hAnsi="Times New Roman" w:cs="Times New Roman"/>
        </w:rPr>
        <w:t xml:space="preserve">scar quantitation/transmurality assessment are required to </w:t>
      </w:r>
      <w:r w:rsidR="00E7731B" w:rsidRPr="00DB4B28">
        <w:rPr>
          <w:rFonts w:ascii="Times New Roman" w:hAnsi="Times New Roman" w:cs="Times New Roman"/>
        </w:rPr>
        <w:t xml:space="preserve">guide revascularisation </w:t>
      </w:r>
      <w:r w:rsidR="00E7731B">
        <w:rPr>
          <w:rFonts w:ascii="Times New Roman" w:hAnsi="Times New Roman" w:cs="Times New Roman"/>
        </w:rPr>
        <w:t xml:space="preserve">decisions and for </w:t>
      </w:r>
      <w:r w:rsidR="00B25A63" w:rsidRPr="00DB4B28">
        <w:rPr>
          <w:rFonts w:ascii="Times New Roman" w:hAnsi="Times New Roman" w:cs="Times New Roman"/>
        </w:rPr>
        <w:t>prognostication</w:t>
      </w:r>
      <w:r w:rsidR="002A5990" w:rsidRPr="00DB4B28">
        <w:rPr>
          <w:rFonts w:ascii="Times New Roman" w:hAnsi="Times New Roman" w:cs="Times New Roman"/>
        </w:rPr>
        <w:t xml:space="preserve"> </w:t>
      </w:r>
      <w:r w:rsidR="00254C4C"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10.1161/CIR.0000000000000350","ISBN":"0000000000000","ISSN":"0009-7322","PMID":"26673558","author":[{"dropping-particle":"","family":"Mozaffarian","given":"Dariush","non-dropping-particle":"","parse-names":false,"suffix":""},{"dropping-particle":"","family":"Benjamin","given":"Emelia J.","non-dropping-particle":"","parse-names":false,"suffix":""},{"dropping-particle":"","family":"Go","given":"Alan S.","non-dropping-particle":"","parse-names":false,"suffix":""},{"dropping-particle":"","family":"Arnett","given":"Donna K.","non-dropping-particle":"","parse-names":false,"suffix":""},{"dropping-particle":"","family":"Blaha","given":"Michael J.","non-dropping-particle":"","parse-names":false,"suffix":""},{"dropping-particle":"","family":"Cushman","given":"Mary","non-dropping-particle":"","parse-names":false,"suffix":""},{"dropping-particle":"","family":"Das","given":"Sandeep R.","non-dropping-particle":"","parse-names":false,"suffix":""},{"dropping-particle":"","family":"Ferranti","given":"Sarah","non-dropping-particle":"de","parse-names":false,"suffix":""},{"dropping-particle":"","family":"Després","given":"Jean-Pierre","non-dropping-particle":"","parse-names":false,"suffix":""},{"dropping-particle":"","family":"Fullerton","given":"Heather J.","non-dropping-particle":"","parse-names":false,"suffix":""},{"dropping-particle":"","family":"Howard","given":"Virginia J.","non-dropping-particle":"","parse-names":false,"suffix":""},{"dropping-particle":"","family":"Huffman","given":"Mark D.","non-dropping-particle":"","parse-names":false,"suffix":""},{"dropping-particle":"","family":"Isasi","given":"Carmen R.","non-dropping-particle":"","parse-names":false,"suffix":""},{"dropping-particle":"","family":"Jiménez","given":"Monik C.","non-dropping-particle":"","parse-names":false,"suffix":""},{"dropping-particle":"","family":"Judd","given":"Suzanne E.","non-dropping-particle":"","parse-names":false,"suffix":""},{"dropping-particle":"","family":"Kissela","given":"Brett M.","non-dropping-particle":"","parse-names":false,"suffix":""},{"dropping-particle":"","family":"Lichtman","given":"Judith H.","non-dropping-particle":"","parse-names":false,"suffix":""},{"dropping-particle":"","family":"Lisabeth","given":"Lynda D.","non-dropping-particle":"","parse-names":false,"suffix":""},{"dropping-particle":"","family":"Liu","given":"Simin","non-dropping-particle":"","parse-names":false,"suffix":""},{"dropping-particle":"","family":"Mackey","given":"Rachel H.","non-dropping-particle":"","parse-names":false,"suffix":""},{"dropping-particle":"","family":"Magid","given":"David J.","non-dropping-particle":"","parse-names":false,"suffix":""},{"dropping-particle":"","family":"McGuire","given":"Darren K.","non-dropping-particle":"","parse-names":false,"suffix":""},{"dropping-particle":"","family":"Mohler","given":"Emile R.","non-dropping-particle":"","parse-names":false,"suffix":""},{"dropping-particle":"","family":"Moy","given":"Claudia S.","non-dropping-particle":"","parse-names":false,"suffix":""},{"dropping-particle":"","family":"Muntner","given":"Paul","non-dropping-particle":"","parse-names":false,"suffix":""},{"dropping-particle":"","family":"Mussolino","given":"Michael E.","non-dropping-particle":"","parse-names":false,"suffix":""},{"dropping-particle":"","family":"Nasir","given":"Khurram","non-dropping-particle":"","parse-names":false,"suffix":""},{"dropping-particle":"","family":"Neumar","given":"Robert W.","non-dropping-particle":"","parse-names":false,"suffix":""},{"dropping-particle":"","family":"Nichol","given":"Graham","non-dropping-particle":"","parse-names":false,"suffix":""},{"dropping-particle":"","family":"Palaniappan","given":"Latha","non-dropping-particle":"","parse-names":false,"suffix":""},{"dropping-particle":"","family":"Pandey","given":"Dilip K.","non-dropping-particle":"","parse-names":false,"suffix":""},{"dropping-particle":"","family":"Reeves","given":"Mathew J.","non-dropping-particle":"","parse-names":false,"suffix":""},{"dropping-particle":"","family":"Rodriguez","given":"Carlos J.","non-dropping-particle":"","parse-names":false,"suffix":""},{"dropping-particle":"","family":"Rosamond","given":"Wayne","non-dropping-particle":"","parse-names":false,"suffix":""},{"dropping-particle":"","family":"Sorlie","given":"Paul D.","non-dropping-particle":"","parse-names":false,"suffix":""},{"dropping-particle":"","family":"Stein","given":"Joel","non-dropping-particle":"","parse-names":false,"suffix":""},{"dropping-particle":"","family":"Towfighi","given":"Amytis","non-dropping-particle":"","parse-names":false,"suffix":""},{"dropping-particle":"","family":"Turan","given":"Tanya N.","non-dropping-particle":"","parse-names":false,"suffix":""},{"dropping-particle":"","family":"Virani","given":"Salim S.","non-dropping-particle":"","parse-names":false,"suffix":""},{"dropping-particle":"","family":"Woo","given":"Daniel","non-dropping-particle":"","parse-names":false,"suffix":""},{"dropping-particle":"","family":"Yeh","given":"Robert W.","non-dropping-particle":"","parse-names":false,"suffix":""},{"dropping-particle":"","family":"Turner","given":"Melanie B.","non-dropping-particle":"","parse-names":false,"suffix":""}],"container-title":"Circulation","id":"ITEM-1","issue":"4","issued":{"date-parts":[["2016","1","26"]]},"page":"e38-e360","title":"Heart Disease and Stroke Statistics—2016 Update","type":"article-journal","volume":"133"},"uris":["http://www.mendeley.com/documents/?uuid=0943de3f-58f2-4097-bac9-c766e59f03a9"]}],"mendeley":{"formattedCitation":"(6)","plainTextFormattedCitation":"(6)","previouslyFormattedCitation":"[6]"},"properties":{"noteIndex":0},"schema":"https://github.com/citation-style-language/schema/raw/master/csl-citation.json"}</w:instrText>
      </w:r>
      <w:r w:rsidR="00254C4C" w:rsidRPr="00DB4B28">
        <w:rPr>
          <w:rFonts w:ascii="Times New Roman" w:hAnsi="Times New Roman" w:cs="Times New Roman"/>
        </w:rPr>
        <w:fldChar w:fldCharType="separate"/>
      </w:r>
      <w:r w:rsidR="00F71797" w:rsidRPr="00F71797">
        <w:rPr>
          <w:rFonts w:ascii="Times New Roman" w:hAnsi="Times New Roman" w:cs="Times New Roman"/>
          <w:noProof/>
        </w:rPr>
        <w:t>(6)</w:t>
      </w:r>
      <w:r w:rsidR="00254C4C" w:rsidRPr="00DB4B28">
        <w:rPr>
          <w:rFonts w:ascii="Times New Roman" w:hAnsi="Times New Roman" w:cs="Times New Roman"/>
        </w:rPr>
        <w:fldChar w:fldCharType="end"/>
      </w:r>
      <w:r w:rsidR="00254C4C" w:rsidRPr="00DB4B28">
        <w:rPr>
          <w:rFonts w:ascii="Times New Roman" w:hAnsi="Times New Roman" w:cs="Times New Roman"/>
        </w:rPr>
        <w:t xml:space="preserve">. </w:t>
      </w:r>
    </w:p>
    <w:p w14:paraId="3189CD8E" w14:textId="77777777" w:rsidR="00C77718" w:rsidRPr="00DB4B28" w:rsidRDefault="00C77718">
      <w:pPr>
        <w:rPr>
          <w:rFonts w:ascii="Times New Roman" w:hAnsi="Times New Roman" w:cs="Times New Roman"/>
        </w:rPr>
      </w:pPr>
    </w:p>
    <w:p w14:paraId="0E9F8081" w14:textId="5371FBCE" w:rsidR="003A1E39" w:rsidRPr="00DB4B28" w:rsidRDefault="00C77718" w:rsidP="00C77718">
      <w:pPr>
        <w:rPr>
          <w:rFonts w:ascii="Times New Roman" w:hAnsi="Times New Roman" w:cs="Times New Roman"/>
        </w:rPr>
      </w:pPr>
      <w:r w:rsidRPr="00DB4B28">
        <w:rPr>
          <w:rFonts w:ascii="Times New Roman" w:hAnsi="Times New Roman" w:cs="Times New Roman"/>
        </w:rPr>
        <w:t>LGE imaging is typically performed 10-</w:t>
      </w:r>
      <w:r w:rsidR="00FE7535">
        <w:rPr>
          <w:rFonts w:ascii="Times New Roman" w:hAnsi="Times New Roman" w:cs="Times New Roman"/>
        </w:rPr>
        <w:t>20</w:t>
      </w:r>
      <w:r w:rsidRPr="00DB4B28">
        <w:rPr>
          <w:rFonts w:ascii="Times New Roman" w:hAnsi="Times New Roman" w:cs="Times New Roman"/>
        </w:rPr>
        <w:t xml:space="preserve"> minutes following </w:t>
      </w:r>
      <w:r w:rsidR="00E7731B" w:rsidRPr="00DB4B28">
        <w:rPr>
          <w:rFonts w:ascii="Times New Roman" w:hAnsi="Times New Roman" w:cs="Times New Roman"/>
        </w:rPr>
        <w:t xml:space="preserve">administration </w:t>
      </w:r>
      <w:r w:rsidR="00E7731B">
        <w:rPr>
          <w:rFonts w:ascii="Times New Roman" w:hAnsi="Times New Roman" w:cs="Times New Roman"/>
        </w:rPr>
        <w:t xml:space="preserve">of a </w:t>
      </w:r>
      <w:r w:rsidRPr="00DB4B28">
        <w:rPr>
          <w:rFonts w:ascii="Times New Roman" w:hAnsi="Times New Roman" w:cs="Times New Roman"/>
        </w:rPr>
        <w:t>gadolinium</w:t>
      </w:r>
      <w:r w:rsidR="00E7731B">
        <w:rPr>
          <w:rFonts w:ascii="Times New Roman" w:hAnsi="Times New Roman" w:cs="Times New Roman"/>
        </w:rPr>
        <w:t>-based</w:t>
      </w:r>
      <w:r w:rsidRPr="00DB4B28">
        <w:rPr>
          <w:rFonts w:ascii="Times New Roman" w:hAnsi="Times New Roman" w:cs="Times New Roman"/>
        </w:rPr>
        <w:t xml:space="preserve"> contrast </w:t>
      </w:r>
      <w:r w:rsidR="00E7731B">
        <w:rPr>
          <w:rFonts w:ascii="Times New Roman" w:hAnsi="Times New Roman" w:cs="Times New Roman"/>
        </w:rPr>
        <w:t xml:space="preserve">agent, </w:t>
      </w:r>
      <w:r w:rsidRPr="00DB4B28">
        <w:rPr>
          <w:rFonts w:ascii="Times New Roman" w:hAnsi="Times New Roman" w:cs="Times New Roman"/>
        </w:rPr>
        <w:t xml:space="preserve">by a two-dimensional (2D) inversion recovery (IR) </w:t>
      </w:r>
      <w:r w:rsidR="004D23F3" w:rsidRPr="00DB4B28">
        <w:rPr>
          <w:rFonts w:ascii="Times New Roman" w:hAnsi="Times New Roman" w:cs="Times New Roman"/>
        </w:rPr>
        <w:t xml:space="preserve">spoiled gradient echo sequence </w:t>
      </w:r>
      <w:r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{"citationItems":[{"id":"ITEM-1","itemData":{"DOI":"10.1002/jmri.23605","ISSN":"1522-2586","PMID":"22903654","abstract":"Late enhancement imaging is used to diagnose and characterize a wide range of ischemic and nonischemic cardiomyopathies, and its use has become ubiquitous in the cardiac MR exam. As the use of late enhancement imaging has matured and the span of applications has widened, the demands on image quality have grown. The characterization of subendocardial MI now includes the accurate quantification of scar size, shape, and characterization of borders which have been shown to have prognostic significance. More diverse patterns of late enhancement including patchy, mid-wall, subepicardial, or diffuse enhancement are of interest in diagnosing nonischemic cardiomyopathies. As clinicians are examining late enhancement images for more subtle indication of fibrosis, the demand for lower artifacts has increased. A range of new techniques have emerged to improve the speed and quality of late enhancement imaging including: methods for acquisition during free breathing, and fat water separated imaging for characterizing fibrofatty infiltration and reduction of artifacts related to the presence of fat. Methods for quantification of T1 and extracellular volume fraction are emerging to tackle the issue of discriminating globally diffuse fibrosis from normal healthy tissue which is challenging using conventional late enhancement methods. The aim of this review will be to describe the current state of the art and to provide a guide to various clinical protocols that are commonly used.","author":[{"dropping-particle":"","family":"Kellman","given":"Peter","non-dropping-particle":"","parse-names":false,"suffix":""},{"dropping-particle":"","family":"Arai","given":"Andrew E","non-dropping-particle":"","parse-names":false,"suffix":""}],"container-title":"Journal of magnetic resonance imaging : JMRI","id":"ITEM-1","issue":"3","issued":{"date-parts":[["2012","9"]]},"page":"529-42","title":"Cardiac imaging techniques for physicians: late enhancement.","type":"article-journal","volume":"36"},"uris":["http://www.mendeley.com/documents/?uuid=5e4eb76c-7c6f-4931-97fc-140d71f2bf15"]}],"mendeley":{"formattedCitation":"(7)","plainTextFormattedCitation":"(7)","previouslyFormattedCitation":"[7]"},"properties":{"noteIndex":0},"schema":"https://github.com/citation-style-language/schema/raw/master/csl-citation.json"}</w:instrText>
      </w:r>
      <w:r w:rsidRPr="00DB4B28">
        <w:rPr>
          <w:rFonts w:ascii="Times New Roman" w:hAnsi="Times New Roman" w:cs="Times New Roman"/>
        </w:rPr>
        <w:fldChar w:fldCharType="separate"/>
      </w:r>
      <w:r w:rsidR="00F71797" w:rsidRPr="00F71797">
        <w:rPr>
          <w:rFonts w:ascii="Times New Roman" w:hAnsi="Times New Roman" w:cs="Times New Roman"/>
          <w:noProof/>
        </w:rPr>
        <w:t>(7)</w:t>
      </w:r>
      <w:r w:rsidRPr="00DB4B28">
        <w:rPr>
          <w:rFonts w:ascii="Times New Roman" w:hAnsi="Times New Roman" w:cs="Times New Roman"/>
        </w:rPr>
        <w:fldChar w:fldCharType="end"/>
      </w:r>
      <w:r w:rsidRPr="00DB4B28">
        <w:rPr>
          <w:rFonts w:ascii="Times New Roman" w:hAnsi="Times New Roman" w:cs="Times New Roman"/>
        </w:rPr>
        <w:t xml:space="preserve">. Conventionally this is preceded by a </w:t>
      </w:r>
      <w:r w:rsidR="009379BB" w:rsidRPr="00DB4B28">
        <w:rPr>
          <w:rFonts w:ascii="Times New Roman" w:hAnsi="Times New Roman" w:cs="Times New Roman"/>
        </w:rPr>
        <w:t>Look-Locker</w:t>
      </w:r>
      <w:r w:rsidRPr="00DB4B28">
        <w:rPr>
          <w:rFonts w:ascii="Times New Roman" w:hAnsi="Times New Roman" w:cs="Times New Roman"/>
        </w:rPr>
        <w:t xml:space="preserve"> sequence </w:t>
      </w:r>
      <w:r w:rsidR="009379BB" w:rsidRPr="00DB4B28">
        <w:rPr>
          <w:rFonts w:ascii="Times New Roman" w:hAnsi="Times New Roman" w:cs="Times New Roman"/>
        </w:rPr>
        <w:t>enabling the MR operator</w:t>
      </w:r>
      <w:r w:rsidR="000448C5" w:rsidRPr="00DB4B28">
        <w:rPr>
          <w:rFonts w:ascii="Times New Roman" w:hAnsi="Times New Roman" w:cs="Times New Roman"/>
        </w:rPr>
        <w:t xml:space="preserve"> to set an appropriate</w:t>
      </w:r>
      <w:r w:rsidR="002E121B" w:rsidRPr="00DB4B28">
        <w:rPr>
          <w:rFonts w:ascii="Times New Roman" w:hAnsi="Times New Roman" w:cs="Times New Roman"/>
        </w:rPr>
        <w:t xml:space="preserve"> inversion time</w:t>
      </w:r>
      <w:r w:rsidR="002B3046" w:rsidRPr="00DB4B28">
        <w:rPr>
          <w:rFonts w:ascii="Times New Roman" w:hAnsi="Times New Roman" w:cs="Times New Roman"/>
        </w:rPr>
        <w:t xml:space="preserve"> </w:t>
      </w:r>
      <w:r w:rsidR="00AD7C75">
        <w:rPr>
          <w:rFonts w:ascii="Times New Roman" w:hAnsi="Times New Roman" w:cs="Times New Roman"/>
        </w:rPr>
        <w:t xml:space="preserve">(TI) </w:t>
      </w:r>
      <w:r w:rsidR="002B3046" w:rsidRPr="00DB4B28">
        <w:rPr>
          <w:rFonts w:ascii="Times New Roman" w:hAnsi="Times New Roman" w:cs="Times New Roman"/>
        </w:rPr>
        <w:t xml:space="preserve">to null </w:t>
      </w:r>
      <w:r w:rsidR="00AD7C75">
        <w:rPr>
          <w:rFonts w:ascii="Times New Roman" w:hAnsi="Times New Roman" w:cs="Times New Roman"/>
        </w:rPr>
        <w:t xml:space="preserve">normal </w:t>
      </w:r>
      <w:r w:rsidRPr="00DB4B28">
        <w:rPr>
          <w:rFonts w:ascii="Times New Roman" w:hAnsi="Times New Roman" w:cs="Times New Roman"/>
        </w:rPr>
        <w:t>myocardium</w:t>
      </w:r>
      <w:r w:rsidR="002E121B" w:rsidRPr="00DB4B28">
        <w:rPr>
          <w:rFonts w:ascii="Times New Roman" w:hAnsi="Times New Roman" w:cs="Times New Roman"/>
        </w:rPr>
        <w:t xml:space="preserve">, and thus give high contrast between </w:t>
      </w:r>
      <w:r w:rsidR="00AD7C75">
        <w:rPr>
          <w:rFonts w:ascii="Times New Roman" w:hAnsi="Times New Roman" w:cs="Times New Roman"/>
        </w:rPr>
        <w:t>‘</w:t>
      </w:r>
      <w:r w:rsidR="002B3046" w:rsidRPr="00DB4B28">
        <w:rPr>
          <w:rFonts w:ascii="Times New Roman" w:hAnsi="Times New Roman" w:cs="Times New Roman"/>
        </w:rPr>
        <w:t>bright</w:t>
      </w:r>
      <w:r w:rsidR="00AD7C75">
        <w:rPr>
          <w:rFonts w:ascii="Times New Roman" w:hAnsi="Times New Roman" w:cs="Times New Roman"/>
        </w:rPr>
        <w:t>’</w:t>
      </w:r>
      <w:r w:rsidR="002B3046" w:rsidRPr="00DB4B28">
        <w:rPr>
          <w:rFonts w:ascii="Times New Roman" w:hAnsi="Times New Roman" w:cs="Times New Roman"/>
        </w:rPr>
        <w:t xml:space="preserve"> </w:t>
      </w:r>
      <w:r w:rsidR="002E121B" w:rsidRPr="00DB4B28">
        <w:rPr>
          <w:rFonts w:ascii="Times New Roman" w:hAnsi="Times New Roman" w:cs="Times New Roman"/>
        </w:rPr>
        <w:t xml:space="preserve">scarred myocardium </w:t>
      </w:r>
      <w:r w:rsidR="00AD7C75">
        <w:rPr>
          <w:rFonts w:ascii="Times New Roman" w:hAnsi="Times New Roman" w:cs="Times New Roman"/>
        </w:rPr>
        <w:t>(</w:t>
      </w:r>
      <w:r w:rsidR="002E121B" w:rsidRPr="00DB4B28">
        <w:rPr>
          <w:rFonts w:ascii="Times New Roman" w:hAnsi="Times New Roman" w:cs="Times New Roman"/>
        </w:rPr>
        <w:t>where gadolinium contrast</w:t>
      </w:r>
      <w:r w:rsidR="009379BB" w:rsidRPr="00DB4B28">
        <w:rPr>
          <w:rFonts w:ascii="Times New Roman" w:hAnsi="Times New Roman" w:cs="Times New Roman"/>
        </w:rPr>
        <w:t xml:space="preserve"> agent</w:t>
      </w:r>
      <w:r w:rsidR="002E121B" w:rsidRPr="00DB4B28">
        <w:rPr>
          <w:rFonts w:ascii="Times New Roman" w:hAnsi="Times New Roman" w:cs="Times New Roman"/>
        </w:rPr>
        <w:t xml:space="preserve"> is retained</w:t>
      </w:r>
      <w:r w:rsidR="00AD7C75">
        <w:rPr>
          <w:rFonts w:ascii="Times New Roman" w:hAnsi="Times New Roman" w:cs="Times New Roman"/>
        </w:rPr>
        <w:t>)</w:t>
      </w:r>
      <w:r w:rsidR="009379BB" w:rsidRPr="00DB4B28">
        <w:rPr>
          <w:rFonts w:ascii="Times New Roman" w:hAnsi="Times New Roman" w:cs="Times New Roman"/>
        </w:rPr>
        <w:t>,</w:t>
      </w:r>
      <w:r w:rsidR="002E121B" w:rsidRPr="00DB4B28">
        <w:rPr>
          <w:rFonts w:ascii="Times New Roman" w:hAnsi="Times New Roman" w:cs="Times New Roman"/>
        </w:rPr>
        <w:t xml:space="preserve"> and</w:t>
      </w:r>
      <w:r w:rsidR="006F2A90" w:rsidRPr="00DB4B28">
        <w:rPr>
          <w:rFonts w:ascii="Times New Roman" w:hAnsi="Times New Roman" w:cs="Times New Roman"/>
        </w:rPr>
        <w:t xml:space="preserve"> the dark</w:t>
      </w:r>
      <w:r w:rsidR="009379BB" w:rsidRPr="00DB4B28">
        <w:rPr>
          <w:rFonts w:ascii="Times New Roman" w:hAnsi="Times New Roman" w:cs="Times New Roman"/>
        </w:rPr>
        <w:t>er</w:t>
      </w:r>
      <w:r w:rsidR="002E121B" w:rsidRPr="00DB4B28">
        <w:rPr>
          <w:rFonts w:ascii="Times New Roman" w:hAnsi="Times New Roman" w:cs="Times New Roman"/>
        </w:rPr>
        <w:t xml:space="preserve"> healthy myocardium</w:t>
      </w:r>
      <w:r w:rsidRPr="00DB4B28">
        <w:rPr>
          <w:rFonts w:ascii="Times New Roman" w:hAnsi="Times New Roman" w:cs="Times New Roman"/>
        </w:rPr>
        <w:t>.</w:t>
      </w:r>
      <w:r w:rsidR="00057100" w:rsidRPr="00DB4B28">
        <w:rPr>
          <w:rFonts w:ascii="Times New Roman" w:hAnsi="Times New Roman" w:cs="Times New Roman"/>
        </w:rPr>
        <w:t xml:space="preserve"> </w:t>
      </w:r>
      <w:r w:rsidR="004D23F3" w:rsidRPr="00DB4B28">
        <w:rPr>
          <w:rFonts w:ascii="Times New Roman" w:hAnsi="Times New Roman" w:cs="Times New Roman"/>
        </w:rPr>
        <w:t>Phase sensitive inversion recovery (PSIR)</w:t>
      </w:r>
      <w:r w:rsidR="004A1B1D" w:rsidRPr="00DB4B28">
        <w:rPr>
          <w:rFonts w:ascii="Times New Roman" w:hAnsi="Times New Roman" w:cs="Times New Roman"/>
        </w:rPr>
        <w:t xml:space="preserve"> </w:t>
      </w:r>
      <w:r w:rsidR="004D23F3" w:rsidRPr="00DB4B28">
        <w:rPr>
          <w:rFonts w:ascii="Times New Roman" w:hAnsi="Times New Roman" w:cs="Times New Roman"/>
        </w:rPr>
        <w:t xml:space="preserve">sequences </w:t>
      </w:r>
      <w:r w:rsidR="00E91160" w:rsidRPr="00DB4B28">
        <w:rPr>
          <w:rFonts w:ascii="Times New Roman" w:hAnsi="Times New Roman" w:cs="Times New Roman"/>
        </w:rPr>
        <w:t xml:space="preserve">have been developed to </w:t>
      </w:r>
      <w:r w:rsidR="004D23F3" w:rsidRPr="00DB4B28">
        <w:rPr>
          <w:rFonts w:ascii="Times New Roman" w:hAnsi="Times New Roman" w:cs="Times New Roman"/>
        </w:rPr>
        <w:t xml:space="preserve">overcome the need to </w:t>
      </w:r>
      <w:r w:rsidR="00E91160" w:rsidRPr="00DB4B28">
        <w:rPr>
          <w:rFonts w:ascii="Times New Roman" w:hAnsi="Times New Roman" w:cs="Times New Roman"/>
        </w:rPr>
        <w:t>precis</w:t>
      </w:r>
      <w:r w:rsidR="004D23F3" w:rsidRPr="00DB4B28">
        <w:rPr>
          <w:rFonts w:ascii="Times New Roman" w:hAnsi="Times New Roman" w:cs="Times New Roman"/>
        </w:rPr>
        <w:t xml:space="preserve">ely choose the correct TI to null the </w:t>
      </w:r>
      <w:r w:rsidR="00AD7C75">
        <w:rPr>
          <w:rFonts w:ascii="Times New Roman" w:hAnsi="Times New Roman" w:cs="Times New Roman"/>
        </w:rPr>
        <w:t xml:space="preserve">normal </w:t>
      </w:r>
      <w:r w:rsidR="004D23F3" w:rsidRPr="00DB4B28">
        <w:rPr>
          <w:rFonts w:ascii="Times New Roman" w:hAnsi="Times New Roman" w:cs="Times New Roman"/>
        </w:rPr>
        <w:t xml:space="preserve">myocardium </w:t>
      </w:r>
      <w:r w:rsidR="00D10488"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{"citationItems":[{"id":"ITEM-1","itemData":{"DOI":"10.1038/nrm2621","ISBN":"6176321972","ISSN":"0740-3194","PMID":"11810682","abstract":"After administration of gadolinium, infarcted myocardium exhibits delayed hyperenhancement and can be imaged using an inversion recovery (IR) sequence. The performance of such a method when using magnitude-reconstructed images is highly sensitive to the inversion recovery time (TI) selected. Using phase-sensitive reconstruction, it is possible to use a nominal value of TI, eliminate several breath-holds otherwise needed to find the precise null time for normal myocardium, and achieve a consistent contrast. Phase-sensitive detection is used to remove the background phase while preserving the sign of the desired magnetization during IR. Experimental results are presented which demonstrate the benefits of both phase-sensitive IR image reconstruction and surface coil intensity normalization for detecting myocardial infarction (MI). The phase-sensitive reconstruction method reduces the variation in apparent infarct size that is observed in the magnitude images as TI is changed. Phase-sensitive detection also has the advantage of decreasing the sensitivity to changes in tissue T(1) with increasing delay from contrast agent injection.","author":[{"dropping-particle":"","family":"Kellman","given":"Peter","non-dropping-particle":"","parse-names":false,"suffix":""},{"dropping-particle":"","family":"Arai","given":"Andrew E","non-dropping-particle":"","parse-names":false,"suffix":""},{"dropping-particle":"","family":"McVeigh","given":"Elliot R","non-dropping-particle":"","parse-names":false,"suffix":""},{"dropping-particle":"","family":"Aletras","given":"Anthony H","non-dropping-particle":"","parse-names":false,"suffix":""}],"container-title":"Magnetic resonance in medicine","id":"ITEM-1","issue":"2","issued":{"date-parts":[["2002","2"]]},"page":"372-83","title":"Phase-sensitive inversion recovery for detecting myocardial infarction using gadolinium-delayed hyperenhancement.","type":"article-journal","volume":"47"},"uris":["http://www.mendeley.com/documents/?uuid=3d9a2095-def3-44df-bbd6-89d47d401a3d"]}],"mendeley":{"formattedCitation":"(8)","plainTextFormattedCitation":"(8)","previouslyFormattedCitation":"[8]"},"properties":{"noteIndex":0},"schema":"https://github.com/citation-style-language/schema/raw/master/csl-citation.json"}</w:instrText>
      </w:r>
      <w:r w:rsidR="00D10488" w:rsidRPr="00DB4B28">
        <w:rPr>
          <w:rFonts w:ascii="Times New Roman" w:hAnsi="Times New Roman" w:cs="Times New Roman"/>
        </w:rPr>
        <w:fldChar w:fldCharType="separate"/>
      </w:r>
      <w:r w:rsidR="00F71797" w:rsidRPr="00F71797">
        <w:rPr>
          <w:rFonts w:ascii="Times New Roman" w:hAnsi="Times New Roman" w:cs="Times New Roman"/>
          <w:noProof/>
        </w:rPr>
        <w:t>(8)</w:t>
      </w:r>
      <w:r w:rsidR="00D10488" w:rsidRPr="00DB4B28">
        <w:rPr>
          <w:rFonts w:ascii="Times New Roman" w:hAnsi="Times New Roman" w:cs="Times New Roman"/>
        </w:rPr>
        <w:fldChar w:fldCharType="end"/>
      </w:r>
      <w:r w:rsidR="00E91160" w:rsidRPr="00DB4B28">
        <w:rPr>
          <w:rFonts w:ascii="Times New Roman" w:hAnsi="Times New Roman" w:cs="Times New Roman"/>
        </w:rPr>
        <w:t xml:space="preserve">. </w:t>
      </w:r>
      <w:r w:rsidR="00AD7C75">
        <w:rPr>
          <w:rFonts w:ascii="Times New Roman" w:hAnsi="Times New Roman" w:cs="Times New Roman"/>
        </w:rPr>
        <w:t xml:space="preserve">A large proportion of </w:t>
      </w:r>
      <w:r w:rsidR="009379BB" w:rsidRPr="00DB4B28">
        <w:rPr>
          <w:rFonts w:ascii="Times New Roman" w:hAnsi="Times New Roman" w:cs="Times New Roman"/>
        </w:rPr>
        <w:t>infarctions are sub-endocardial because ischaemia</w:t>
      </w:r>
      <w:r w:rsidR="009E522A" w:rsidRPr="00DB4B28">
        <w:rPr>
          <w:rFonts w:ascii="Times New Roman" w:hAnsi="Times New Roman" w:cs="Times New Roman"/>
        </w:rPr>
        <w:t xml:space="preserve"> causes a </w:t>
      </w:r>
      <w:proofErr w:type="spellStart"/>
      <w:r w:rsidR="009E522A" w:rsidRPr="00DB4B28">
        <w:rPr>
          <w:rFonts w:ascii="Times New Roman" w:hAnsi="Times New Roman" w:cs="Times New Roman"/>
        </w:rPr>
        <w:t>wavefront</w:t>
      </w:r>
      <w:proofErr w:type="spellEnd"/>
      <w:r w:rsidR="00AD7C75">
        <w:rPr>
          <w:rFonts w:ascii="Times New Roman" w:hAnsi="Times New Roman" w:cs="Times New Roman"/>
        </w:rPr>
        <w:t xml:space="preserve">-phenomena </w:t>
      </w:r>
      <w:r w:rsidR="009E522A" w:rsidRPr="00DB4B28">
        <w:rPr>
          <w:rFonts w:ascii="Times New Roman" w:hAnsi="Times New Roman" w:cs="Times New Roman"/>
        </w:rPr>
        <w:t xml:space="preserve">of necrosis that affects the sub-endocardial fibres of the myocardium first </w:t>
      </w:r>
      <w:r w:rsidR="009E522A"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{"citationItems":[{"id":"ITEM-1","itemData":{"ISSN":"0023-6837","PMID":"449273","abstract":"The present study was done to quantitate the evolution of myocardial ischemic cell death within the framework of (1) the anatomical boundaries of the ischemic bed at risk and (2) the magnitude and transmural distribution of collateral blood flow. Myocardial ischemia was produced by proximal circumflex (LCC) occlusions in open chest dogs. Infarcts reperfused at 40 minutes, 3 hours, or 6 hours were compared with permanent infarcts. All dogs were sacrificed at 4 days. Regional myocardial blood flow was measured with 9-micrometer tracer microspheres before, and 20 minutes after, LCC occlusion. The location and size of the ischemic LCC bed at risk was determined by a dye injection technique. Infarct size was quantitated from multiple histologic sections. Necrosis involved 28 per cent, 70 per cent, and 72 per cent of the ischemic bed at risk in infarcts reperfused at 40 minutes, 3 hours, and 6 hours versus 79 per cent following permanent LCC ligation. Viable and potentially salvageable subepicardial muscle persisted for at least 3 hours after the onset of ischemia. Most of the salvageable myocardium was in the subepicardial region. In all groups, the lateral margins of necrosis were sharp in the subendocardial zone and were determined by the anatomical boundaries of the ischemic LCC bed at risk. LCC bed size ranged from 29 to 48 per cent of the left ventricle and thus contributed to variation in infarct size. However, infarct size, as a percentage of bed size, was determined by the transmural extent of necrosis within that bed (r = -0.97). This transmural extent of necrosis was related to subepicardial collateral flow after 3 hours (r = 0.92) and 6 or 96 hours (r = -0.85) but not after 40 minutes (r = -0.26) of ischemia. Thus, irreversible injury of ischemic myocardium developed as a transmural wavefront, occurring first in the subendocardial myocardium but ultimately becoming nearly transmural. Eventual transmural necrosis, and therefore over-all infarct size was determined by, and can be predicted from flow measurements obtained shortly after coronary occlusion.","author":[{"dropping-particle":"","family":"Reimer","given":"K A","non-dropping-particle":"","parse-names":false,"suffix":""},{"dropping-particle":"","family":"Jennings","given":"R B","non-dropping-particle":"","parse-names":false,"suffix":""}],"container-title":"Laboratory investigation; a journal of technical methods and pathology","id":"ITEM-1","issue":"6","issued":{"date-parts":[["1979","6"]]},"page":"633-44","title":"The \"wavefront phenomenon\" of myocardial ischemic cell death. II. Transmural progression of necrosis within the framework of ischemic bed size (myocardium at risk) and collateral flow.","type":"article-journal","volume":"40"},"uris":["http://www.mendeley.com/documents/?uuid=5fc671a8-edf9-31b4-b1c2-97f49faf786b"]}],"mendeley":{"formattedCitation":"(9)","plainTextFormattedCitation":"(9)","previouslyFormattedCitation":"[9]"},"properties":{"noteIndex":0},"schema":"https://github.com/citation-style-language/schema/raw/master/csl-citation.json"}</w:instrText>
      </w:r>
      <w:r w:rsidR="009E522A" w:rsidRPr="00DB4B28">
        <w:rPr>
          <w:rFonts w:ascii="Times New Roman" w:hAnsi="Times New Roman" w:cs="Times New Roman"/>
        </w:rPr>
        <w:fldChar w:fldCharType="separate"/>
      </w:r>
      <w:r w:rsidR="00F71797" w:rsidRPr="00F71797">
        <w:rPr>
          <w:rFonts w:ascii="Times New Roman" w:hAnsi="Times New Roman" w:cs="Times New Roman"/>
          <w:noProof/>
        </w:rPr>
        <w:t>(9)</w:t>
      </w:r>
      <w:r w:rsidR="009E522A" w:rsidRPr="00DB4B28">
        <w:rPr>
          <w:rFonts w:ascii="Times New Roman" w:hAnsi="Times New Roman" w:cs="Times New Roman"/>
        </w:rPr>
        <w:fldChar w:fldCharType="end"/>
      </w:r>
      <w:r w:rsidR="009E522A" w:rsidRPr="00DB4B28">
        <w:rPr>
          <w:rFonts w:ascii="Times New Roman" w:hAnsi="Times New Roman" w:cs="Times New Roman"/>
        </w:rPr>
        <w:t xml:space="preserve">.  Despite good contrast between </w:t>
      </w:r>
      <w:r w:rsidR="008246D7" w:rsidRPr="00DB4B28">
        <w:rPr>
          <w:rFonts w:ascii="Times New Roman" w:hAnsi="Times New Roman" w:cs="Times New Roman"/>
        </w:rPr>
        <w:t xml:space="preserve">scar and </w:t>
      </w:r>
      <w:r w:rsidR="00AD7C75">
        <w:rPr>
          <w:rFonts w:ascii="Times New Roman" w:hAnsi="Times New Roman" w:cs="Times New Roman"/>
        </w:rPr>
        <w:t xml:space="preserve">normal </w:t>
      </w:r>
      <w:r w:rsidR="008246D7" w:rsidRPr="00DB4B28">
        <w:rPr>
          <w:rFonts w:ascii="Times New Roman" w:hAnsi="Times New Roman" w:cs="Times New Roman"/>
        </w:rPr>
        <w:t>myocardium,</w:t>
      </w:r>
      <w:r w:rsidR="00645E0A" w:rsidRPr="00DB4B28">
        <w:rPr>
          <w:rFonts w:ascii="Times New Roman" w:hAnsi="Times New Roman" w:cs="Times New Roman"/>
        </w:rPr>
        <w:t xml:space="preserve"> contrast between blood pool and myocardial scar can be limited leading to uncertainty</w:t>
      </w:r>
      <w:r w:rsidR="002B3046" w:rsidRPr="00DB4B28">
        <w:rPr>
          <w:rFonts w:ascii="Times New Roman" w:hAnsi="Times New Roman" w:cs="Times New Roman"/>
        </w:rPr>
        <w:t xml:space="preserve"> for the reporting clinician as to</w:t>
      </w:r>
      <w:r w:rsidR="00645E0A" w:rsidRPr="00DB4B28">
        <w:rPr>
          <w:rFonts w:ascii="Times New Roman" w:hAnsi="Times New Roman" w:cs="Times New Roman"/>
        </w:rPr>
        <w:t xml:space="preserve"> the precise </w:t>
      </w:r>
      <w:r w:rsidR="00AD7C75">
        <w:rPr>
          <w:rFonts w:ascii="Times New Roman" w:hAnsi="Times New Roman" w:cs="Times New Roman"/>
        </w:rPr>
        <w:t>location of the scar-</w:t>
      </w:r>
      <w:r w:rsidR="00AD7C75">
        <w:rPr>
          <w:rFonts w:ascii="Times New Roman" w:hAnsi="Times New Roman" w:cs="Times New Roman"/>
        </w:rPr>
        <w:lastRenderedPageBreak/>
        <w:t>blood pool interface, which then can impact on the</w:t>
      </w:r>
      <w:r w:rsidR="00645E0A" w:rsidRPr="00DB4B28">
        <w:rPr>
          <w:rFonts w:ascii="Times New Roman" w:hAnsi="Times New Roman" w:cs="Times New Roman"/>
        </w:rPr>
        <w:t xml:space="preserve"> </w:t>
      </w:r>
      <w:r w:rsidR="00AD7C75">
        <w:rPr>
          <w:rFonts w:ascii="Times New Roman" w:hAnsi="Times New Roman" w:cs="Times New Roman"/>
        </w:rPr>
        <w:t xml:space="preserve">assessment </w:t>
      </w:r>
      <w:r w:rsidR="00645E0A" w:rsidRPr="00DB4B28">
        <w:rPr>
          <w:rFonts w:ascii="Times New Roman" w:hAnsi="Times New Roman" w:cs="Times New Roman"/>
        </w:rPr>
        <w:t xml:space="preserve">of </w:t>
      </w:r>
      <w:r w:rsidR="00AD7C75">
        <w:rPr>
          <w:rFonts w:ascii="Times New Roman" w:hAnsi="Times New Roman" w:cs="Times New Roman"/>
        </w:rPr>
        <w:t xml:space="preserve">the </w:t>
      </w:r>
      <w:r w:rsidR="00645E0A" w:rsidRPr="00DB4B28">
        <w:rPr>
          <w:rFonts w:ascii="Times New Roman" w:hAnsi="Times New Roman" w:cs="Times New Roman"/>
        </w:rPr>
        <w:t>transmural extent of the scar.</w:t>
      </w:r>
      <w:r w:rsidR="00195C27" w:rsidRPr="00DB4B28">
        <w:rPr>
          <w:rFonts w:ascii="Times New Roman" w:hAnsi="Times New Roman" w:cs="Times New Roman"/>
        </w:rPr>
        <w:t xml:space="preserve"> </w:t>
      </w:r>
    </w:p>
    <w:p w14:paraId="18118605" w14:textId="77777777" w:rsidR="003A1E39" w:rsidRPr="00DB4B28" w:rsidRDefault="003A1E39" w:rsidP="00C77718">
      <w:pPr>
        <w:rPr>
          <w:rFonts w:ascii="Times New Roman" w:hAnsi="Times New Roman" w:cs="Times New Roman"/>
        </w:rPr>
      </w:pPr>
    </w:p>
    <w:p w14:paraId="2E17AB2B" w14:textId="5AF6ED3A" w:rsidR="00863B33" w:rsidRDefault="005F5091" w:rsidP="00C77718">
      <w:pPr>
        <w:rPr>
          <w:rFonts w:ascii="Times New Roman" w:hAnsi="Times New Roman" w:cs="Times New Roman"/>
        </w:rPr>
      </w:pPr>
      <w:r w:rsidRPr="00DB4B28">
        <w:rPr>
          <w:rFonts w:ascii="Times New Roman" w:hAnsi="Times New Roman" w:cs="Times New Roman"/>
        </w:rPr>
        <w:t>Several</w:t>
      </w:r>
      <w:r w:rsidR="002B3046" w:rsidRPr="00DB4B28">
        <w:rPr>
          <w:rFonts w:ascii="Times New Roman" w:hAnsi="Times New Roman" w:cs="Times New Roman"/>
        </w:rPr>
        <w:t xml:space="preserve"> d</w:t>
      </w:r>
      <w:r w:rsidR="003A1E39" w:rsidRPr="00DB4B28">
        <w:rPr>
          <w:rFonts w:ascii="Times New Roman" w:hAnsi="Times New Roman" w:cs="Times New Roman"/>
        </w:rPr>
        <w:t xml:space="preserve">ark blood sequences </w:t>
      </w:r>
      <w:r w:rsidR="002B3046" w:rsidRPr="00DB4B28">
        <w:rPr>
          <w:rFonts w:ascii="Times New Roman" w:hAnsi="Times New Roman" w:cs="Times New Roman"/>
        </w:rPr>
        <w:t>have been described that</w:t>
      </w:r>
      <w:r w:rsidR="003A1E39" w:rsidRPr="00DB4B28">
        <w:rPr>
          <w:rFonts w:ascii="Times New Roman" w:hAnsi="Times New Roman" w:cs="Times New Roman"/>
        </w:rPr>
        <w:t xml:space="preserve"> attem</w:t>
      </w:r>
      <w:r w:rsidR="002B3046" w:rsidRPr="00DB4B28">
        <w:rPr>
          <w:rFonts w:ascii="Times New Roman" w:hAnsi="Times New Roman" w:cs="Times New Roman"/>
        </w:rPr>
        <w:t>pt</w:t>
      </w:r>
      <w:r w:rsidR="003A1E39" w:rsidRPr="00DB4B28">
        <w:rPr>
          <w:rFonts w:ascii="Times New Roman" w:hAnsi="Times New Roman" w:cs="Times New Roman"/>
        </w:rPr>
        <w:t xml:space="preserve"> to overcome the issue of poor contrast between contr</w:t>
      </w:r>
      <w:r w:rsidR="00002D6B" w:rsidRPr="00DB4B28">
        <w:rPr>
          <w:rFonts w:ascii="Times New Roman" w:hAnsi="Times New Roman" w:cs="Times New Roman"/>
        </w:rPr>
        <w:t>ast enhanced blood pool and sub-</w:t>
      </w:r>
      <w:r w:rsidR="003A1E39" w:rsidRPr="00DB4B28">
        <w:rPr>
          <w:rFonts w:ascii="Times New Roman" w:hAnsi="Times New Roman" w:cs="Times New Roman"/>
        </w:rPr>
        <w:t>endocardial infarction by addition of extra magnetization pulses</w:t>
      </w:r>
      <w:r w:rsidR="00002D6B" w:rsidRPr="00DB4B28">
        <w:rPr>
          <w:rFonts w:ascii="Times New Roman" w:hAnsi="Times New Roman" w:cs="Times New Roman"/>
        </w:rPr>
        <w:t xml:space="preserve"> </w:t>
      </w:r>
      <w:r w:rsidR="00002D6B"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10.1186/1532-429X-17-S1-O14","ISSN":"1532-429X","author":[{"dropping-particle":"","family":"Basha","given":"Tamer","non-dropping-particle":"","parse-names":false,"suffix":""},{"dropping-particle":"","family":"Roujol","given":"Sébastien","non-dropping-particle":"","parse-names":false,"suffix":""},{"dropping-particle":"V","family":"Kissinger","given":"Kraig","non-dropping-particle":"","parse-names":false,"suffix":""},{"dropping-particle":"","family":"Goddu","given":"Beth","non-dropping-particle":"","parse-names":false,"suffix":""},{"dropping-particle":"","family":"Manning","given":"Warren J","non-dropping-particle":"","parse-names":false,"suffix":""},{"dropping-particle":"","family":"Nezafat","given":"Reza","non-dropping-particle":"","parse-names":false,"suffix":""}],"container-title":"Journal of Cardiovascular Magnetic Resonance","id":"ITEM-1","issue":"Suppl 1","issued":{"date-parts":[["2015"]]},"page":"O14","title":"Black blood late gadolinium enhancement using combined T2 magnetization preparation and inversion recovery","type":"article-journal","volume":"17"},"uris":["http://www.mendeley.com/documents/?uuid=e40fd239-2518-412e-9f8a-e2c0e0b56a5b"]},{"id":"ITEM-2","itemData":{"DOI":"10.2214/AJR.10.4418","ISBN":"1546-3141 (Electronic)\\r0361-803X (Linking)","ISSN":"0361803X","PMID":"21257885","abstract":"OBJECTIVE Delayed enhancement MRI using fast segmented k-space inversion recovery (IR) gradient-echo imaging is a well established \"bright-blood\" technique for identifying myocardial infarction and is used as the reference standard sequence in this study. The purpose of this study was to validate a recently developed dark blood-pool delayed enhancement technique in a porcine animal model, evaluate its performance in human patients, and quantify its performance compared with the reference standard in both. SUBJECTS AND METHODS In an animal study, the reference standard and dark blood-pool delayed enhancement were assessed in three pigs with induced myocardial infarction. In a human study, 26 patients, 31-81 years old (19 men and seven women), with a known history of myocardial infarction were imaged using the reference standard and dark blood-pool delayed enhancement. Contrast-to-noise ratio (CNR), signal intensity ratio, signal-to-noise ratio (SNR), and qualitative scores of hyperenhancement were recorded. Measurements were compared using paired samples t test and Wilcoxon's signed rank test. RESULTS In the animal study, the mean CNR of infarct to blood pool was 11 times higher for dark blood-pool delayed enhancement than for the reference standard. The mean SNR was 4.4 times higher for the reference standard. In the human study, the mean CNR and signal intensity ratio of hyperenhancing myocardium to the blood pool were 1.9 (p = 0.04) and 5.5 (p &lt; 0.01) times higher, respectively, for dark blood-pool delayed enhancement compared with reference standard. The mean CNR and signal intensity ratio of hyperenhancing myocardium to normal myocardium and SNR were 2.8 (p &lt; 0.01), 1.3 (p = 0.07), and 2.8 (p &lt; 0.01) higher, respectively, for the reference standard. Qualitative analysis identified seven extra segments with grade 1 scars using dark blood-pool delayed enhancement (p &lt; 0.01). CONCLUSION Dark blood-pool delayed enhancement is complementary to the reference standard. It can detect more subendocardial foci of hyperenhancement, thus potentially identifying more infarcts and changing patient management.","author":[{"dropping-particle":"","family":"Farrelly","given":"Cormac","non-dropping-particle":"","parse-names":false,"suffix":""},{"dropping-particle":"","family":"Rehwald","given":"Wolfgang","non-dropping-particle":"","parse-names":false,"suffix":""},{"dropping-particle":"","family":"Salerno","given":"Michael","non-dropping-particle":"","parse-names":false,"suffix":""},{"dropping-particle":"","family":"Davarpanah","given":"Amir","non-dropping-particle":"","parse-names":false,"suffix":""},{"dropping-particle":"","family":"Keeling","given":"Aoife N.","non-dropping-particle":"","parse-names":false,"suffix":""},{"dropping-particle":"","family":"Jacobson","given":"Jason T.","non-dropping-particle":"","parse-names":false,"suffix":""},{"dropping-particle":"","family":"Carr","given":"James C.","non-dropping-particle":"","parse-names":false,"suffix":""}],"container-title":"American Journal of Roentgenology","id":"ITEM-2","issue":"2","issued":{"date-parts":[["2011","2"]]},"page":"339-348","title":"Improved detection of subendocardial hyperenhancement in myocardial infarction using dark blood-pool delayed enhancement MRI","type":"article-journal","volume":"196"},"uris":["http://www.mendeley.com/documents/?uuid=9694a627-6a93-4037-bd8c-63ed8b17a6b0"]},{"id":"ITEM-3","itemData":{"DOI":"10.1148/radiol.12112004","ISSN":"0033-8419","abstract":"nonselective inversion pulse followed by a time delay, another nonselective inversion pulse, a second time delay, and then image acquisition (Fig 1b). The evolution of the signal during the two sequences shows that, at the time of imaging, the IR sequence nulls the signal from only one T1 species (Fig 1a), whereas the dual IR sequence can be optimized to suppress signal from all but very short T1 species (Fig 1b). The first and second time delays in the dual IR sequence were optimized to suppress the signal within a user-defined T1 range between the mini-mum T1 and maximum T1 for differ-ent heart rates. The maximum T1 was always set at 1400 msec on the basis of the assumption that the T1 of blood before contrast material administration is approximately 1200 msec. To deter-mine which minimum T1 provides the best signal characteristics, optimiza-tions were performed for minimum T1 values of 50, 100, 200, and 300 msec. It was not necessary to perform a Look-Locker sequence before the dual IR sequence because the optimal first and second time delays for a given min-imum T1 were automatically calculated by the imager software on the basis of the patient's heart rate. For both the standard IR sequence (imaging every two heartbeats) and Both the standard and phase-sen-sitive IR sequences null only the T1 value that relates to healthy myocar-dium. This results in high contrast be-tween scarred and normal myocardium. However, there may also be high signal intensity from all other T1 species, in-cluding blood, which can result in poor contrast between the scar and blood pool. In some cases, this can make it difficult to accurately delineate the en-docardial border, which, in turn, can compromise accurate assessment of scar size and identification of small sub-endocardial scars. We implemented a dual IR pre-pulse that was optimized to suppress the signal of tissues and blood within a wide T1 range so that only short T1 species had high signal intensity. Our hypothesis was that, as long as the T1 of blood is greater than that of scar, this sequence would allow specific visu-alization of the contrast material while suppressing the background signal and reducing the blood signal. We sought to investigate whether a dual IR pre-pulse improves scar-to-blood contrast and expert confidence and consistency in late gadolinium-enhanced imaging of myocardial scar compared with the standard IR technique at 3.0 T.","author":[{"dropping-particle":"","family":"Peel","given":"Sarah A.","non-dropping-particle":"","parse-names":false,"suffix":""},{"dropping-particle":"","family":"Morton","given":"Geraint","non-dropping-particle":"","parse-names":false,"suffix":""},{"dropping-particle":"","family":"Chiribiri","given":"Amedeo","non-dropping-particle":"","parse-names":false,"suffix":""},{"dropping-particle":"","family":"Schuster","given":"Andreas","non-dropping-particle":"","parse-names":false,"suffix":""},{"dropping-particle":"","family":"Nagel","given":"Eike","non-dropping-particle":"","parse-names":false,"suffix":""},{"dropping-particle":"","family":"Botnar","given":"René M.","non-dropping-particle":"","parse-names":false,"suffix":""}],"container-title":"Radiology","id":"ITEM-3","issue":"1","issued":{"date-parts":[["2012","7"]]},"page":"242-249","title":"Dual Inversion-Recovery MR Imaging Sequence for Reduced Blood Signal on Late Gadolinium-enhanced Images of Myocardial Scar","type":"article-journal","volume":"264"},"uris":["http://www.mendeley.com/documents/?uuid=fc795925-a12e-394c-8698-53d147c4dc30"]},{"id":"ITEM-4","itemData":{"DOI":"10.1002/jmri.21560","ISBN":"1053-1807 (Print)\\r1053-1807 (Linking)","ISSN":"10531807","PMID":"18972338","abstract":"PURPOSE: To develop a magnetization preparation method that improves the differentiation of enhancing subendocardial infarction (MI) from ventricular blood for myocardial delayed-enhancement (DE) magnetic resonance imaging (MRI). MATERIALS AND METHODS: T2Prep-IR is a magnetization preparation pulse that consists of a T2 preparation (T2Prep) followed immediately by a nonselective inversion recovery (IR) pulse. The first imaging excitation is then delayed an inversion time (TI) to allow nulling of normal myocardium in DE study. The amount of T2 contrast is determined by the effective echo time of the T2Prep pulse, TEeff. TEeff is selected to differentiate MI and blood that share similar T1 values but have different T2 values. The T2Prep-IR preparation was incorporated into a fast gradient echo sequence to produce an image with both T1 and T2 weighting. Simulations predict that this method will generate improved contrast between MI and chamber blood compared to conventional IR methods. RESULTS: Comparisons between images acquired using conventional IR and T2Prep-IR in patients with MI indicate that this new approach significantly improves the blood-MI contrast (122+/-32% higher than that of IR with P&lt;0.05). CONCLUSION: Our preliminary patient studies confirm that this preparation is helpful for improved delineation of subendocardial infarction.","author":[{"dropping-particle":"","family":"Liu","given":"Chia Ying","non-dropping-particle":"","parse-names":false,"suffix":""},{"dropping-particle":"","family":"Wieben","given":"Oliver","non-dropping-particle":"","parse-names":false,"suffix":""},{"dropping-particle":"","family":"Brittain","given":"Jean H.","non-dropping-particle":"","parse-names":false,"suffix":""},{"dropping-particle":"","family":"Reeder","given":"Scott B.","non-dropping-particle":"","parse-names":false,"suffix":""}],"container-title":"Journal of Magnetic Resonance Imaging","id":"ITEM-4","issue":"5","issued":{"date-parts":[["2008"]]},"page":"1280-1286","title":"Improved delayed enhanced myocardial imaging with T2-Prep inversion recovery magnetization preparation","type":"article-journal","volume":"28"},"uris":["http://www.mendeley.com/documents/?uuid=8b1935a1-ce69-473f-a939-db251fff3ec4"]},{"id":"ITEM-5","itemData":{"DOI":"10.1002/jmri.25498","ISSN":"1522-2586","PMID":"27690324","abstract":"PURPOSE To evaluate a new dark-blood late gadolinium enhancement (LGE) technique called \"T(Rho) And Magnetization transfer and INvErsion Recovery\" (TRAMINER) for the ability to detect myocardial LGE versus standard \"bright-blood\" inversion recovery (SIR) imaging. MATERIALS AND METHODS This Institutional Review Board (IRB)-approved, Health Insurance Portability and Accountability Act (HIPAA)-compliant prospective study included 40 patients (62 ± 14 years [mean ± standard deviation (SD)], 29 males) with suspected myocardial infarction (MI) referred for the assessment of myocardial viability. The patients underwent a 1.5T cardiac magnetic resonance imaging (MRI) including postcontrast SIR and TRAMINER acquisitions. Normalized images were evaluated by two readers. Subjective (3-point Likert scale) and objective image qualities were compared using Mann-Whitney U-test and paired t-test, respectively. Interobserver agreement, LGE detection rate, and level of certainty were compared using Cohen's kappa, Wilcoxon-test, and Mann-Whitney U-test, respectively. Results are reported as mean ± SD or mean [95% confidence interval]. RESULTS Overall, image quality was rated similar between TRAMINER and SIR; however, TRAMINER performed better on a visual assessment of the ability to differentiate LGE from blood (Likert scale: 3.0 [3.0-3.0] vs. 2.0 [1.7-2.2], P &lt; 0.0001). TRAMINER provided significantly higher signal intensity range (69.8 ± 10.2 vs. 9.6 ± 7.6, P &lt; 0.0001) and a 4-fold higher signal intensity ratio (4.2 ± 1.9 vs. 1.1 ± 0.1, P &lt; 0.0001) between LGE and blood signals. TRAMINER detected more patients (19/40 vs. 17/40) and segments (91/649 vs. 79/649) with LGE with higher level of certainty (2.9 [2.8-3.0] vs. 2.7 [2.5-2.8], P = 0.0185). Interobserver agreement was good to excellent for LGE detection. CONCLUSION TRAMINER provides better contrast between LGE and blood and consequently may have increased ability to discriminate thin subendocardial and papillary muscle enhancement from the blood signal, which can have an indistinct appearance using SIR. LEVEL OF EVIDENCE 2 J. Magn. Reson. Imaging 2016.","author":[{"dropping-particle":"","family":"Muscogiuri","given":"Giuseppe","non-dropping-particle":"","parse-names":false,"suffix":""},{"dropping-particle":"","family":"Rehwald","given":"Wolfgang G","non-dropping-particle":"","parse-names":false,"suffix":""},{"dropping-particle":"","family":"Schoepf","given":"U Joseph","non-dropping-particle":"","parse-names":false,"suffix":""},{"dropping-particle":"","family":"Suranyi","given":"Pal","non-dropping-particle":"","parse-names":false,"suffix":""},{"dropping-particle":"","family":"Litwin","given":"Sheldon E","non-dropping-particle":"","parse-names":false,"suffix":""},{"dropping-particle":"","family":"Cecco","given":"Carlo N","non-dropping-particle":"De","parse-names":false,"suffix":""},{"dropping-particle":"","family":"Wichmann","given":"Julian L","non-dropping-particle":"","parse-names":false,"suffix":""},{"dropping-particle":"","family":"Mangold","given":"Stefanie","non-dropping-particle":"","parse-names":false,"suffix":""},{"dropping-particle":"","family":"Caruso","given":"Damiano","non-dropping-particle":"","parse-names":false,"suffix":""},{"dropping-particle":"","family":"Fuller","given":"Stephen R","non-dropping-particle":"","parse-names":false,"suffix":""},{"dropping-particle":"","family":"Bayer 2nd","given":"Richard R","non-dropping-particle":"","parse-names":false,"suffix":""},{"dropping-particle":"","family":"Varga-Szemes","given":"Akos","non-dropping-particle":"","parse-names":false,"suffix":""}],"container-title":"Journal of magnetic resonance imaging : JMRI","id":"ITEM-5","issued":{"date-parts":[["2016"]]},"page":"1-9","title":"T(Rho) and magnetization transfer and INvErsion recovery (TRAMINER)-prepared imaging: A novel contrast-enhanced flow-independent dark-blood technique for the evaluation of myocardial late gadolinium enhancement in patients with myocardial infarction.","type":"article-journal"},"uris":["http://www.mendeley.com/documents/?uuid=a94d9486-1d15-4d38-abd4-63914bf5ed90"]},{"id":"ITEM-6","itemData":{"DOI":"10.1186/s12968-016-0297-3","ISBN":"1296801602973","ISSN":"1532-429X","PMID":"27817748","abstract":"BACKGROUND Bright blood late gadolinium enhancement (LGE) imaging typically achieves excellent contrast between infarcted and normal myocardium. However, the contrast between the myocardial infarction (MI) and the blood pool is frequently suboptimal. A large fraction of infarctions caused by coronary artery disease are sub-endocardial and thus adjacent to the blood pool. It is not infrequent that sub-endocardial MIs are difficult to detect or clearly delineate. METHODS In this present work, an inversion recovery (IR) T2 preparation was combined with single shot steady state free precession imaging and respiratory motion corrected averaging to achieve dark blood LGE images with good signal to noise ratio while maintaining the desired spatial and temporal resolution. In this manner, imaging was conducted free-breathing, which has benefits for image quality, patient comfort, and clinical workflow in both adults and children. Furthermore, by using a phase sensitive inversion recovery reconstruction the blood signal may be made darker than the myocardium (i.e., negative signal values) thereby providing contrast between the blood and both the MI and remote myocardium. In the proposed approach, a single T1-map scout was used to measure the myocardial and blood T1 using a MOdified Look-Locker Inversion recovery (MOLLI) protocol and all protocol parameters were automatically calculated from these values within the sequence thereby simplifying the user interface. RESULTS The contrast to noise ratio (CNR) between MI and remote myocardium was measured in n = 30 subjects with subendocardial MI using both bright blood and dark blood protocols. The CNR for the dark blood protocol had a 13 % loss compared to the bright blood protocol. The CNR between the MI and blood pool was positive for all dark blood cases, and was negative in 63 % of the bright blood cases. The conspicuity of subendocardial fibrosis and MI was greatly improved by dark blood (DB) PSIR as well as the delineation of the subendocardial border. CONCLUSIONS Free-breathing, dark blood PSIR LGE imaging was demonstrated to improve the visualization of subendocardial MI and fibrosis in cases with low contrast with adjacent blood pool. The proposed method also improves visualization of thin walled fibrous structures such as atrial walls and valves, as well as papillary muscles.","author":[{"dropping-particle":"","family":"Kellman","given":"Peter","non-dropping-particle":"","parse-names":false,"suffix":""},{"dropping-particle":"","family":"Xue","given":"Hui","non-dropping-particle":"","parse-names":false,"suffix":""},{"dropping-particle":"","family":"Olivieri","given":"Laura J.","non-dropping-particle":"","parse-names":false,"suffix":""},{"dropping-particle":"","family":"Cross","given":"Russell R.","non-dropping-particle":"","parse-names":false,"suffix":""},{"dropping-particle":"","family":"Grant","given":"Elena K.","non-dropping-particle":"","parse-names":false,"suffix":""},{"dropping-particle":"","family":"Fontana","given":"Marianna","non-dropping-particle":"","parse-names":false,"suffix":""},{"dropping-particle":"","family":"Ugander","given":"Martin","non-dropping-particle":"","parse-names":false,"suffix":""},{"dropping-particle":"","family":"Moon","given":"James C.","non-dropping-particle":"","parse-names":false,"suffix":""},{"dropping-particle":"","family":"Hansen","given":"Michael S.","non-dropping-particle":"","parse-names":false,"suffix":""}],"container-title":"Journal of cardiovascular magnetic resonance : official journal of the Society for Cardiovascular Magnetic Resonance","id":"ITEM-6","issue":"1","issued":{"date-parts":[["2016","11","7"]]},"page":"77","publisher":"Journal of Cardiovascular Magnetic Resonance","title":"Dark blood late enhancement imaging.","type":"article-journal","volume":"18"},"uris":["http://www.mendeley.com/documents/?uuid=c476a9db-82f5-4fe3-9ef8-9e27e1245a08"]},{"id":"ITEM-7","itemData":{"author":[{"dropping-particle":"","family":"Kim","given":"Han W","non-dropping-particle":"","parse-names":false,"suffix":""},{"dropping-particle":"","family":"Rehwald","given":"Wolfgang G","non-dropping-particle":"","parse-names":false,"suffix":""},{"dropping-particle":"","family":"Wendell","given":"David C","non-dropping-particle":"","parse-names":false,"suffix":""},{"dropping-particle":"","family":"Jenista","given":"Elizabeth","non-dropping-particle":"","parse-names":false,"suffix":""},{"dropping-particle":"Van","family":"Assche","given":"Lowie","non-dropping-particle":"","parse-names":false,"suffix":""},{"dropping-particle":"","family":"Jensen","given":"Christoph J","non-dropping-particle":"","parse-names":false,"suffix":""},{"dropping-particle":"","family":"Chen","given":"Enn-ling","non-dropping-particle":"","parse-names":false,"suffix":""},{"dropping-particle":"","family":"Parker","given":"Michele","non-dropping-particle":"","parse-names":false,"suffix":""},{"dropping-particle":"","family":"Kim","given":"Raymond","non-dropping-particle":"","parse-names":false,"suffix":""}],"container-title":"Journal of Cardiovascular Magnetic Resonance","id":"ITEM-7","issue":"Suppl 1","issued":{"date-parts":[["2016"]]},"page":"1-3","title":"Flow-Independent Dark-blood DeLayed Enhancement ( FIDDLE ): validation of a novel black blood technique for the diagnosis of myocardial infarction","type":"article-journal","volume":"18"},"uris":["http://www.mendeley.com/documents/?uuid=e7db33a4-e135-4709-b1e2-fa4718046054"]},{"id":"ITEM-8","itemData":{"DOI":"10.1016/j.jcmg.2017.09.021","ISSN":"18767591","abstract":"Objectives: This study introduced and validated a novel flow-independent delayed enhancement technique that shows hyperenhanced myocardium while simultaneously suppressing blood-pool signal. Background: The diagnosis and assessment of myocardial infarction (MI) is crucial in determining clinical management and prognosis. Although delayed enhancement cardiac magnetic resonance (DE-CMR) is an in vivo reference standard for imaging MI, an important limitation is poor delineation between hyperenhanced myocardium and bright LV cavity blood-pool, which may cause many infarcts to become invisible. Methods: A canine model with pathology as the reference standard was used for validation (n = 22). Patients with MI and normal controls were studied to ascertain clinical performance (n = 31). Results: In canines, the flow-independent dark-blood delayed enhancement (FIDDLE) technique was superior to conventional DE-CMR for the detection of MI, with higher sensitivity (96% vs. 85%, respectively; p = 0.002) and accuracy (95% vs. 87%, respectively; p = 0.01) and with similar specificity (92% vs, 92%, respectively; p = 1.0). In infarcts that were identified by both techniques, the entire length of the endocardial border between infarcted myocardium and adjacent blood-pool was visualized in 33% for DE-CMR compared with 100% for FIDDLE. There was better agreement for FIDDLE-measured infarct size than for DE-CMR infarct size (95% limits-of-agreement, 2.1% vs. 5.5%, respectively; p &lt; 0.0001). In patients, findings were similar. FIDDLE demonstrated higher accuracy for diagnosis of MI than DE-CMR (100% [95% confidence interval [CI]: 89% to 100%] vs. 84% [95% CI: 66% to 95%], respectively; p = 0.03). Conclusions: The study introduced and validated a novel CMR technique that improves the discrimination of the border between infarcted myocardium and adjacent blood-pool. This dark-blood technique provides diagnostic performance that is superior to that of the current in vivo reference standard for the imaging diagnosis of MI.","author":[{"dropping-particle":"","family":"Kim","given":"Han W.","non-dropping-particle":"","parse-names":false,"suffix":""},{"dropping-particle":"","family":"Rehwald","given":"Wolfgang G.","non-dropping-particle":"","parse-names":false,"suffix":""},{"dropping-particle":"","family":"Jenista","given":"Elizabeth R.","non-dropping-particle":"","parse-names":false,"suffix":""},{"dropping-particle":"","family":"Wendell","given":"David C.","non-dropping-particle":"","parse-names":false,"suffix":""},{"dropping-particle":"","family":"Filev","given":"Peter","non-dropping-particle":"","parse-names":false,"suffix":""},{"dropping-particle":"","family":"Assche","given":"Lowie","non-dropping-particle":"van","parse-names":false,"suffix":""},{"dropping-particle":"","family":"Jensen","given":"Christoph J.","non-dropping-particle":"","parse-names":false,"suffix":""},{"dropping-particle":"","family":"Parker","given":"Michele A.","non-dropping-particle":"","parse-names":false,"suffix":""},{"dropping-particle":"","family":"Chen","given":"Enn ling","non-dropping-particle":"","parse-names":false,"suffix":""},{"dropping-particle":"","family":"Crowley","given":"Anna Lisa C.","non-dropping-particle":"","parse-names":false,"suffix":""},{"dropping-particle":"","family":"Klem","given":"Igor","non-dropping-particle":"","parse-names":false,"suffix":""},{"dropping-particle":"","family":"Judd","given":"Robert M.","non-dropping-particle":"","parse-names":false,"suffix":""},{"dropping-particle":"","family":"Kim","given":"Raymond J.","non-dropping-particle":"","parse-names":false,"suffix":""}],"container-title":"JACC: Cardiovascular Imaging","id":"ITEM-8","issued":{"date-parts":[["2017"]]},"page":"1-12","title":"Dark-Blood Delayed Enhancement Cardiac Magnetic Resonance of Myocardial Infarction","type":"article-journal"},"uris":["http://www.mendeley.com/documents/?uuid=d6ff9876-8715-461b-a498-718ece1b1fbd"]}],"mendeley":{"formattedCitation":"(10–17)","plainTextFormattedCitation":"(10–17)","previouslyFormattedCitation":"[10–17]"},"properties":{"noteIndex":0},"schema":"https://github.com/citation-style-language/schema/raw/master/csl-citation.json"}</w:instrText>
      </w:r>
      <w:r w:rsidR="00002D6B" w:rsidRPr="00DB4B28">
        <w:rPr>
          <w:rFonts w:ascii="Times New Roman" w:hAnsi="Times New Roman" w:cs="Times New Roman"/>
        </w:rPr>
        <w:fldChar w:fldCharType="separate"/>
      </w:r>
      <w:r w:rsidR="00F71797" w:rsidRPr="00F71797">
        <w:rPr>
          <w:rFonts w:ascii="Times New Roman" w:hAnsi="Times New Roman" w:cs="Times New Roman"/>
          <w:noProof/>
        </w:rPr>
        <w:t>(10–17)</w:t>
      </w:r>
      <w:r w:rsidR="00002D6B" w:rsidRPr="00DB4B28">
        <w:rPr>
          <w:rFonts w:ascii="Times New Roman" w:hAnsi="Times New Roman" w:cs="Times New Roman"/>
        </w:rPr>
        <w:fldChar w:fldCharType="end"/>
      </w:r>
      <w:r w:rsidR="003A1E39" w:rsidRPr="00DB4B28">
        <w:rPr>
          <w:rFonts w:ascii="Times New Roman" w:hAnsi="Times New Roman" w:cs="Times New Roman"/>
        </w:rPr>
        <w:t xml:space="preserve">. </w:t>
      </w:r>
      <w:r w:rsidR="0098492E" w:rsidRPr="00DB4B28">
        <w:rPr>
          <w:rFonts w:ascii="Times New Roman" w:hAnsi="Times New Roman" w:cs="Times New Roman"/>
          <w:bCs/>
          <w:lang w:val="en-US"/>
        </w:rPr>
        <w:t>FIDDLE</w:t>
      </w:r>
      <w:r w:rsidR="0098492E" w:rsidRPr="00DB4B28">
        <w:rPr>
          <w:rFonts w:ascii="Times New Roman" w:hAnsi="Times New Roman" w:cs="Times New Roman"/>
          <w:b/>
          <w:bCs/>
          <w:lang w:val="en-US"/>
        </w:rPr>
        <w:t xml:space="preserve"> </w:t>
      </w:r>
      <w:r w:rsidR="0098492E" w:rsidRPr="00DB4B28">
        <w:rPr>
          <w:rFonts w:ascii="Times New Roman" w:hAnsi="Times New Roman" w:cs="Times New Roman"/>
          <w:lang w:val="en-US"/>
        </w:rPr>
        <w:t xml:space="preserve">(Flow-Independent Dark-blood </w:t>
      </w:r>
      <w:proofErr w:type="spellStart"/>
      <w:r w:rsidR="0098492E" w:rsidRPr="00DB4B28">
        <w:rPr>
          <w:rFonts w:ascii="Times New Roman" w:hAnsi="Times New Roman" w:cs="Times New Roman"/>
          <w:lang w:val="en-US"/>
        </w:rPr>
        <w:t>DeLayed</w:t>
      </w:r>
      <w:proofErr w:type="spellEnd"/>
      <w:r w:rsidR="0098492E" w:rsidRPr="00DB4B28">
        <w:rPr>
          <w:rFonts w:ascii="Times New Roman" w:hAnsi="Times New Roman" w:cs="Times New Roman"/>
          <w:lang w:val="en-US"/>
        </w:rPr>
        <w:t xml:space="preserve"> Enhancement) incorporates an additional </w:t>
      </w:r>
      <w:proofErr w:type="spellStart"/>
      <w:r w:rsidR="0098492E" w:rsidRPr="00DB4B28">
        <w:rPr>
          <w:rFonts w:ascii="Times New Roman" w:hAnsi="Times New Roman" w:cs="Times New Roman"/>
          <w:lang w:val="en-US"/>
        </w:rPr>
        <w:t>magnetisation</w:t>
      </w:r>
      <w:proofErr w:type="spellEnd"/>
      <w:r w:rsidR="0098492E" w:rsidRPr="00DB4B28">
        <w:rPr>
          <w:rFonts w:ascii="Times New Roman" w:hAnsi="Times New Roman" w:cs="Times New Roman"/>
          <w:lang w:val="en-US"/>
        </w:rPr>
        <w:t xml:space="preserve"> preparation p</w:t>
      </w:r>
      <w:r w:rsidRPr="00DB4B28">
        <w:rPr>
          <w:rFonts w:ascii="Times New Roman" w:hAnsi="Times New Roman" w:cs="Times New Roman"/>
          <w:lang w:val="en-US"/>
        </w:rPr>
        <w:t>rior to the inversion pulse in a</w:t>
      </w:r>
      <w:r w:rsidR="0098492E" w:rsidRPr="00DB4B28">
        <w:rPr>
          <w:rFonts w:ascii="Times New Roman" w:hAnsi="Times New Roman" w:cs="Times New Roman"/>
          <w:lang w:val="en-US"/>
        </w:rPr>
        <w:t xml:space="preserve"> PSIR LGE </w:t>
      </w:r>
      <w:r w:rsidRPr="00DB4B28">
        <w:rPr>
          <w:rFonts w:ascii="Times New Roman" w:hAnsi="Times New Roman" w:cs="Times New Roman"/>
          <w:lang w:val="en-US"/>
        </w:rPr>
        <w:t xml:space="preserve">sequence </w:t>
      </w:r>
      <w:r w:rsidRPr="00DB4B28">
        <w:rPr>
          <w:rFonts w:ascii="Times New Roman" w:hAnsi="Times New Roman" w:cs="Times New Roman"/>
          <w:lang w:val="en-US"/>
        </w:rPr>
        <w:fldChar w:fldCharType="begin" w:fldLock="1"/>
      </w:r>
      <w:r w:rsidR="00F71797">
        <w:rPr>
          <w:rFonts w:ascii="Times New Roman" w:hAnsi="Times New Roman" w:cs="Times New Roman"/>
          <w:lang w:val="en-US"/>
        </w:rPr>
        <w:instrText>ADDIN CSL_CITATION {"citationItems":[{"id":"ITEM-1","itemData":{"author":[{"dropping-particle":"","family":"Kim","given":"Han W","non-dropping-particle":"","parse-names":false,"suffix":""},{"dropping-particle":"","family":"Rehwald","given":"Wolfgang G","non-dropping-particle":"","parse-names":false,"suffix":""},{"dropping-particle":"","family":"Wendell","given":"David C","non-dropping-particle":"","parse-names":false,"suffix":""},{"dropping-particle":"","family":"Jenista","given":"Elizabeth","non-dropping-particle":"","parse-names":false,"suffix":""},{"dropping-particle":"Van","family":"Assche","given":"Lowie","non-dropping-particle":"","parse-names":false,"suffix":""},{"dropping-particle":"","family":"Jensen","given":"Christoph J","non-dropping-particle":"","parse-names":false,"suffix":""},{"dropping-particle":"","family":"Chen","given":"Enn-ling","non-dropping-particle":"","parse-names":false,"suffix":""},{"dropping-particle":"","family":"Parker","given":"Michele","non-dropping-particle":"","parse-names":false,"suffix":""},{"dropping-particle":"","family":"Kim","given":"Raymond","non-dropping-particle":"","parse-names":false,"suffix":""}],"container-title":"Journal of Cardiovascular Magnetic Resonance","id":"ITEM-1","issue":"Suppl 1","issued":{"date-parts":[["2016"]]},"page":"1-3","title":"Flow-Independent Dark-blood DeLayed Enhancement ( FIDDLE ): validation of a novel black blood technique for the diagnosis of myocardial infarction","type":"article-journal","volume":"18"},"uris":["http://www.mendeley.com/documents/?uuid=e7db33a4-e135-4709-b1e2-fa4718046054"]},{"id":"ITEM-2","itemData":{"DOI":"10.1016/j.jcmg.2017.09.021","ISSN":"18767591","abstract":"Objectives: This study introduced and validated a novel flow-independent delayed enhancement technique that shows hyperenhanced myocardium while simultaneously suppressing blood-pool signal. Background: The diagnosis and assessment of myocardial infarction (MI) is crucial in determining clinical management and prognosis. Although delayed enhancement cardiac magnetic resonance (DE-CMR) is an in vivo reference standard for imaging MI, an important limitation is poor delineation between hyperenhanced myocardium and bright LV cavity blood-pool, which may cause many infarcts to become invisible. Methods: A canine model with pathology as the reference standard was used for validation (n = 22). Patients with MI and normal controls were studied to ascertain clinical performance (n = 31). Results: In canines, the flow-independent dark-blood delayed enhancement (FIDDLE) technique was superior to conventional DE-CMR for the detection of MI, with higher sensitivity (96% vs. 85%, respectively; p = 0.002) and accuracy (95% vs. 87%, respectively; p = 0.01) and with similar specificity (92% vs, 92%, respectively; p = 1.0). In infarcts that were identified by both techniques, the entire length of the endocardial border between infarcted myocardium and adjacent blood-pool was visualized in 33% for DE-CMR compared with 100% for FIDDLE. There was better agreement for FIDDLE-measured infarct size than for DE-CMR infarct size (95% limits-of-agreement, 2.1% vs. 5.5%, respectively; p &lt; 0.0001). In patients, findings were similar. FIDDLE demonstrated higher accuracy for diagnosis of MI than DE-CMR (100% [95% confidence interval [CI]: 89% to 100%] vs. 84% [95% CI: 66% to 95%], respectively; p = 0.03). Conclusions: The study introduced and validated a novel CMR technique that improves the discrimination of the border between infarcted myocardium and adjacent blood-pool. This dark-blood technique provides diagnostic performance that is superior to that of the current in vivo reference standard for the imaging diagnosis of MI.","author":[{"dropping-particle":"","family":"Kim","given":"Han W.","non-dropping-particle":"","parse-names":false,"suffix":""},{"dropping-particle":"","family":"Rehwald","given":"Wolfgang G.","non-dropping-particle":"","parse-names":false,"suffix":""},{"dropping-particle":"","family":"Jenista","given":"Elizabeth R.","non-dropping-particle":"","parse-names":false,"suffix":""},{"dropping-particle":"","family":"Wendell","given":"David C.","non-dropping-particle":"","parse-names":false,"suffix":""},{"dropping-particle":"","family":"Filev","given":"Peter","non-dropping-particle":"","parse-names":false,"suffix":""},{"dropping-particle":"","family":"Assche","given":"Lowie","non-dropping-particle":"van","parse-names":false,"suffix":""},{"dropping-particle":"","family":"Jensen","given":"Christoph J.","non-dropping-particle":"","parse-names":false,"suffix":""},{"dropping-particle":"","family":"Parker","given":"Michele A.","non-dropping-particle":"","parse-names":false,"suffix":""},{"dropping-particle":"","family":"Chen","given":"Enn ling","non-dropping-particle":"","parse-names":false,"suffix":""},{"dropping-particle":"","family":"Crowley","given":"Anna Lisa C.","non-dropping-particle":"","parse-names":false,"suffix":""},{"dropping-particle":"","family":"Klem","given":"Igor","non-dropping-particle":"","parse-names":false,"suffix":""},{"dropping-particle":"","family":"Judd","given":"Robert M.","non-dropping-particle":"","parse-names":false,"suffix":""},{"dropping-particle":"","family":"Kim","given":"Raymond J.","non-dropping-particle":"","parse-names":false,"suffix":""}],"container-title":"JACC: Cardiovascular Imaging","id":"ITEM-2","issued":{"date-parts":[["2017"]]},"page":"1-12","title":"Dark-Blood Delayed Enhancement Cardiac Magnetic Resonance of Myocardial Infarction","type":"article-journal"},"uris":["http://www.mendeley.com/documents/?uuid=d6ff9876-8715-461b-a498-718ece1b1fbd"]}],"mendeley":{"formattedCitation":"(16, 17)","plainTextFormattedCitation":"(16, 17)","previouslyFormattedCitation":"[16,17]"},"properties":{"noteIndex":0},"schema":"https://github.com/citation-style-language/schema/raw/master/csl-citation.json"}</w:instrText>
      </w:r>
      <w:r w:rsidRPr="00DB4B28">
        <w:rPr>
          <w:rFonts w:ascii="Times New Roman" w:hAnsi="Times New Roman" w:cs="Times New Roman"/>
          <w:lang w:val="en-US"/>
        </w:rPr>
        <w:fldChar w:fldCharType="separate"/>
      </w:r>
      <w:r w:rsidR="00F71797" w:rsidRPr="00F71797">
        <w:rPr>
          <w:rFonts w:ascii="Times New Roman" w:hAnsi="Times New Roman" w:cs="Times New Roman"/>
          <w:noProof/>
          <w:lang w:val="en-US"/>
        </w:rPr>
        <w:t>(16, 17)</w:t>
      </w:r>
      <w:r w:rsidRPr="00DB4B28">
        <w:rPr>
          <w:rFonts w:ascii="Times New Roman" w:hAnsi="Times New Roman" w:cs="Times New Roman"/>
          <w:lang w:val="en-US"/>
        </w:rPr>
        <w:fldChar w:fldCharType="end"/>
      </w:r>
      <w:r w:rsidR="0098492E" w:rsidRPr="003E2FF3">
        <w:rPr>
          <w:rFonts w:ascii="Times New Roman" w:hAnsi="Times New Roman" w:cs="Times New Roman"/>
          <w:lang w:val="en-US"/>
        </w:rPr>
        <w:t>.</w:t>
      </w:r>
      <w:r w:rsidR="009379BB" w:rsidRPr="003E2FF3">
        <w:rPr>
          <w:rFonts w:ascii="Times New Roman" w:hAnsi="Times New Roman" w:cs="Times New Roman"/>
          <w:lang w:val="en-US"/>
        </w:rPr>
        <w:t xml:space="preserve"> Numerous </w:t>
      </w:r>
      <w:r w:rsidR="00545AF6">
        <w:rPr>
          <w:rFonts w:ascii="Times New Roman" w:hAnsi="Times New Roman" w:cs="Times New Roman"/>
          <w:lang w:val="en-US"/>
        </w:rPr>
        <w:t>radiofrequency (</w:t>
      </w:r>
      <w:r w:rsidR="009379BB" w:rsidRPr="003E2FF3">
        <w:rPr>
          <w:rFonts w:ascii="Times New Roman" w:hAnsi="Times New Roman" w:cs="Times New Roman"/>
          <w:lang w:val="en-US"/>
        </w:rPr>
        <w:t>RF</w:t>
      </w:r>
      <w:r w:rsidR="00545AF6">
        <w:rPr>
          <w:rFonts w:ascii="Times New Roman" w:hAnsi="Times New Roman" w:cs="Times New Roman"/>
          <w:lang w:val="en-US"/>
        </w:rPr>
        <w:t>)</w:t>
      </w:r>
      <w:r w:rsidR="009379BB" w:rsidRPr="003E2FF3">
        <w:rPr>
          <w:rFonts w:ascii="Times New Roman" w:hAnsi="Times New Roman" w:cs="Times New Roman"/>
          <w:lang w:val="en-US"/>
        </w:rPr>
        <w:t xml:space="preserve"> preparation</w:t>
      </w:r>
      <w:r w:rsidR="00FB5CE5" w:rsidRPr="003E2FF3">
        <w:rPr>
          <w:rFonts w:ascii="Times New Roman" w:hAnsi="Times New Roman" w:cs="Times New Roman"/>
          <w:lang w:val="en-US"/>
        </w:rPr>
        <w:t xml:space="preserve"> types may be employed, such as</w:t>
      </w:r>
      <w:r w:rsidR="0098492E" w:rsidRPr="003E2FF3">
        <w:rPr>
          <w:rFonts w:ascii="Times New Roman" w:hAnsi="Times New Roman" w:cs="Times New Roman"/>
          <w:lang w:val="en-US"/>
        </w:rPr>
        <w:t xml:space="preserve"> </w:t>
      </w:r>
      <w:r w:rsidR="003A1A70" w:rsidRPr="003E2FF3">
        <w:rPr>
          <w:rFonts w:ascii="Times New Roman" w:hAnsi="Times New Roman" w:cs="Times New Roman"/>
          <w:lang w:val="en-US"/>
        </w:rPr>
        <w:t>T1rho (T1ρ)</w:t>
      </w:r>
      <w:r w:rsidR="00FB5CE5" w:rsidRPr="003E2FF3">
        <w:rPr>
          <w:rFonts w:ascii="Times New Roman" w:hAnsi="Times New Roman" w:cs="Times New Roman"/>
          <w:lang w:val="en-US"/>
        </w:rPr>
        <w:t>, T2 preparation, additional inversion pulses</w:t>
      </w:r>
      <w:r w:rsidR="001F2D72" w:rsidRPr="003E2FF3">
        <w:rPr>
          <w:rFonts w:ascii="Times New Roman" w:hAnsi="Times New Roman" w:cs="Times New Roman"/>
          <w:lang w:val="en-US"/>
        </w:rPr>
        <w:t xml:space="preserve"> etc.</w:t>
      </w:r>
      <w:r w:rsidR="003A1A70" w:rsidRPr="003E2FF3">
        <w:rPr>
          <w:rFonts w:ascii="Times New Roman" w:hAnsi="Times New Roman" w:cs="Times New Roman"/>
          <w:lang w:val="en-US"/>
        </w:rPr>
        <w:t xml:space="preserve"> </w:t>
      </w:r>
      <w:r w:rsidR="00FB5CE5" w:rsidRPr="003E2FF3">
        <w:rPr>
          <w:rFonts w:ascii="Times New Roman" w:hAnsi="Times New Roman" w:cs="Times New Roman"/>
          <w:lang w:val="en-US"/>
        </w:rPr>
        <w:t xml:space="preserve">T1ρ </w:t>
      </w:r>
      <w:r w:rsidR="003A1A70" w:rsidRPr="003E2FF3">
        <w:rPr>
          <w:rFonts w:ascii="Times New Roman" w:hAnsi="Times New Roman" w:cs="Times New Roman"/>
          <w:lang w:val="en-US"/>
        </w:rPr>
        <w:t xml:space="preserve">is the decay rate of </w:t>
      </w:r>
      <w:proofErr w:type="spellStart"/>
      <w:r w:rsidR="00A80033" w:rsidRPr="003E2FF3">
        <w:rPr>
          <w:rFonts w:ascii="Times New Roman" w:hAnsi="Times New Roman" w:cs="Times New Roman"/>
          <w:lang w:val="en-US"/>
        </w:rPr>
        <w:t>magnetisation</w:t>
      </w:r>
      <w:proofErr w:type="spellEnd"/>
      <w:r w:rsidR="003A1A70" w:rsidRPr="003E2FF3">
        <w:rPr>
          <w:rFonts w:ascii="Times New Roman" w:hAnsi="Times New Roman" w:cs="Times New Roman"/>
          <w:lang w:val="en-US"/>
        </w:rPr>
        <w:t xml:space="preserve"> during </w:t>
      </w:r>
      <w:r w:rsidR="00920E7D" w:rsidRPr="003E2FF3">
        <w:rPr>
          <w:rFonts w:ascii="Times New Roman" w:hAnsi="Times New Roman" w:cs="Times New Roman"/>
          <w:lang w:val="en-US"/>
        </w:rPr>
        <w:t xml:space="preserve">application of a </w:t>
      </w:r>
      <w:r w:rsidR="003A1A70" w:rsidRPr="003E2FF3">
        <w:rPr>
          <w:rFonts w:ascii="Times New Roman" w:hAnsi="Times New Roman" w:cs="Times New Roman"/>
          <w:lang w:val="en-US"/>
        </w:rPr>
        <w:t xml:space="preserve">RF </w:t>
      </w:r>
      <w:r w:rsidR="00920E7D" w:rsidRPr="003E2FF3">
        <w:rPr>
          <w:rFonts w:ascii="Times New Roman" w:hAnsi="Times New Roman" w:cs="Times New Roman"/>
          <w:lang w:val="en-US"/>
        </w:rPr>
        <w:t xml:space="preserve">field applied parallel to the net </w:t>
      </w:r>
      <w:proofErr w:type="spellStart"/>
      <w:r w:rsidR="00920E7D" w:rsidRPr="003E2FF3">
        <w:rPr>
          <w:rFonts w:ascii="Times New Roman" w:hAnsi="Times New Roman" w:cs="Times New Roman"/>
          <w:lang w:val="en-US"/>
        </w:rPr>
        <w:t>magnetisation</w:t>
      </w:r>
      <w:proofErr w:type="spellEnd"/>
      <w:r w:rsidR="00920E7D" w:rsidRPr="003E2FF3">
        <w:rPr>
          <w:rFonts w:ascii="Times New Roman" w:hAnsi="Times New Roman" w:cs="Times New Roman"/>
          <w:lang w:val="en-US"/>
        </w:rPr>
        <w:t xml:space="preserve"> of spins, in the rotating frame</w:t>
      </w:r>
      <w:r w:rsidR="003A1A70" w:rsidRPr="003E2FF3">
        <w:rPr>
          <w:rFonts w:ascii="Times New Roman" w:hAnsi="Times New Roman" w:cs="Times New Roman"/>
          <w:lang w:val="en-US"/>
        </w:rPr>
        <w:t xml:space="preserve">. </w:t>
      </w:r>
      <w:r w:rsidR="00920E7D" w:rsidRPr="003E2FF3">
        <w:rPr>
          <w:rFonts w:ascii="Times New Roman" w:hAnsi="Times New Roman" w:cs="Times New Roman"/>
          <w:lang w:val="en-US"/>
        </w:rPr>
        <w:t xml:space="preserve">More complex </w:t>
      </w:r>
      <w:r w:rsidR="003A1A70" w:rsidRPr="003E2FF3">
        <w:rPr>
          <w:rFonts w:ascii="Times New Roman" w:hAnsi="Times New Roman" w:cs="Times New Roman"/>
          <w:lang w:val="en-US"/>
        </w:rPr>
        <w:t xml:space="preserve">composite RF </w:t>
      </w:r>
      <w:r w:rsidR="00920E7D" w:rsidRPr="003E2FF3">
        <w:rPr>
          <w:rFonts w:ascii="Times New Roman" w:hAnsi="Times New Roman" w:cs="Times New Roman"/>
          <w:lang w:val="en-US"/>
        </w:rPr>
        <w:t xml:space="preserve">preparations for T1ρ weighting can be used to compensate for variations in the B1 field, and B0 inhomogeneity. The preparation </w:t>
      </w:r>
      <w:r w:rsidR="003A1A70" w:rsidRPr="003E2FF3">
        <w:rPr>
          <w:rFonts w:ascii="Times New Roman" w:hAnsi="Times New Roman" w:cs="Times New Roman"/>
          <w:lang w:val="en-US"/>
        </w:rPr>
        <w:t xml:space="preserve">pulse </w:t>
      </w:r>
      <w:r w:rsidR="00920E7D" w:rsidRPr="003E2FF3">
        <w:rPr>
          <w:rFonts w:ascii="Times New Roman" w:hAnsi="Times New Roman" w:cs="Times New Roman"/>
          <w:lang w:val="en-US"/>
        </w:rPr>
        <w:t>incorporates a</w:t>
      </w:r>
      <w:r w:rsidR="003A1A70" w:rsidRPr="003E2FF3">
        <w:rPr>
          <w:rFonts w:ascii="Times New Roman" w:hAnsi="Times New Roman" w:cs="Times New Roman"/>
          <w:lang w:val="en-US"/>
        </w:rPr>
        <w:t xml:space="preserve"> </w:t>
      </w:r>
      <w:r w:rsidR="003A1A70" w:rsidRPr="003E2FF3">
        <w:rPr>
          <w:rFonts w:ascii="Times New Roman" w:hAnsi="Times New Roman" w:cs="Times New Roman"/>
          <w:i/>
          <w:lang w:val="en-US"/>
        </w:rPr>
        <w:t>spin locking</w:t>
      </w:r>
      <w:r w:rsidR="003A1A70" w:rsidRPr="003E2FF3">
        <w:rPr>
          <w:rFonts w:ascii="Times New Roman" w:hAnsi="Times New Roman" w:cs="Times New Roman"/>
          <w:lang w:val="en-US"/>
        </w:rPr>
        <w:t xml:space="preserve"> time</w:t>
      </w:r>
      <w:r w:rsidR="0097103C" w:rsidRPr="003E2FF3">
        <w:rPr>
          <w:rFonts w:ascii="Times New Roman" w:hAnsi="Times New Roman" w:cs="Times New Roman"/>
          <w:lang w:val="en-US"/>
        </w:rPr>
        <w:t xml:space="preserve"> (SL</w:t>
      </w:r>
      <w:r w:rsidR="003A1A70" w:rsidRPr="003E2FF3">
        <w:rPr>
          <w:rFonts w:ascii="Times New Roman" w:hAnsi="Times New Roman" w:cs="Times New Roman"/>
          <w:lang w:val="en-US"/>
        </w:rPr>
        <w:t xml:space="preserve">) during which T1ρ decay occurs </w:t>
      </w:r>
      <w:r w:rsidR="003A1A70" w:rsidRPr="003E2FF3">
        <w:rPr>
          <w:rFonts w:ascii="Times New Roman" w:hAnsi="Times New Roman" w:cs="Times New Roman"/>
          <w:lang w:val="en-US"/>
        </w:rPr>
        <w:fldChar w:fldCharType="begin" w:fldLock="1"/>
      </w:r>
      <w:r w:rsidR="00F71797">
        <w:rPr>
          <w:rFonts w:ascii="Times New Roman" w:hAnsi="Times New Roman" w:cs="Times New Roman"/>
          <w:lang w:val="en-US"/>
        </w:rPr>
        <w:instrText>ADDIN CSL_CITATION {"citationItems":[{"id":"ITEM-1","itemData":{"DOI":"10.1002/mrm.22543","ISSN":"1522-2594","PMID":"20677236","abstract":"T1ρ relaxation times were quantified in a swine model of chronic, left ventricular myocardial infarction. It was found that there were low frequency relaxation mechanisms that suppress endogenous contrast at low spin-lock amplitudes and in T2-weighted images. A moderate amplitude spin-locking pulse could overcome these relaxation mechanisms. Relaxation dispersion data were measured over a range of RF field amplitudes, and a model was formulated to include dipole-dipole relaxation modulated by molecular rotation and an apparent exchange mechanism. These techniques may find some use in the clinic for the observation of chronic, left ventricular cardiac remodeling.","author":[{"dropping-particle":"","family":"Witschey","given":"Walter R T","non-dropping-particle":"","parse-names":false,"suffix":""},{"dropping-particle":"","family":"Pilla","given":"James J","non-dropping-particle":"","parse-names":false,"suffix":""},{"dropping-particle":"","family":"Ferrari","given":"Giovanni","non-dropping-particle":"","parse-names":false,"suffix":""},{"dropping-particle":"","family":"Koomalsingh","given":"Kevin","non-dropping-particle":"","parse-names":false,"suffix":""},{"dropping-particle":"","family":"Haris","given":"Mohammed","non-dropping-particle":"","parse-names":false,"suffix":""},{"dropping-particle":"","family":"Hinmon","given":"Robin","non-dropping-particle":"","parse-names":false,"suffix":""},{"dropping-particle":"","family":"Zsido","given":"Gerald","non-dropping-particle":"","parse-names":false,"suffix":""},{"dropping-particle":"","family":"Gorman","given":"Joseph H","non-dropping-particle":"","parse-names":false,"suffix":""},{"dropping-particle":"","family":"Gorman","given":"Robert C","non-dropping-particle":"","parse-names":false,"suffix":""},{"dropping-particle":"","family":"Reddy","given":"Ravinder","non-dropping-particle":"","parse-names":false,"suffix":""}],"container-title":"Magnetic resonance in medicine","id":"ITEM-1","issue":"5","issued":{"date-parts":[["2010","11"]]},"page":"1453-60","title":"Rotating frame spin lattice relaxation in a swine model of chronic, left ventricular myocardial infarction.","type":"article-journal","volume":"64"},"uris":["http://www.mendeley.com/documents/?uuid=e9b0df29-dd26-4249-9eed-55c8a207bf73"]}],"mendeley":{"formattedCitation":"(18)","plainTextFormattedCitation":"(18)","previouslyFormattedCitation":"[18]"},"properties":{"noteIndex":0},"schema":"https://github.com/citation-style-language/schema/raw/master/csl-citation.json"}</w:instrText>
      </w:r>
      <w:r w:rsidR="003A1A70" w:rsidRPr="003E2FF3">
        <w:rPr>
          <w:rFonts w:ascii="Times New Roman" w:hAnsi="Times New Roman" w:cs="Times New Roman"/>
          <w:lang w:val="en-US"/>
        </w:rPr>
        <w:fldChar w:fldCharType="separate"/>
      </w:r>
      <w:r w:rsidR="00F71797" w:rsidRPr="00F71797">
        <w:rPr>
          <w:rFonts w:ascii="Times New Roman" w:hAnsi="Times New Roman" w:cs="Times New Roman"/>
          <w:noProof/>
          <w:lang w:val="en-US"/>
        </w:rPr>
        <w:t>(18)</w:t>
      </w:r>
      <w:r w:rsidR="003A1A70" w:rsidRPr="003E2FF3">
        <w:rPr>
          <w:rFonts w:ascii="Times New Roman" w:hAnsi="Times New Roman" w:cs="Times New Roman"/>
          <w:lang w:val="en-US"/>
        </w:rPr>
        <w:fldChar w:fldCharType="end"/>
      </w:r>
      <w:r w:rsidR="003A1A70" w:rsidRPr="003E2FF3">
        <w:rPr>
          <w:rFonts w:ascii="Times New Roman" w:hAnsi="Times New Roman" w:cs="Times New Roman"/>
          <w:lang w:val="en-US"/>
        </w:rPr>
        <w:t>.</w:t>
      </w:r>
      <w:r w:rsidR="000B5321" w:rsidRPr="003E2FF3">
        <w:rPr>
          <w:rFonts w:ascii="Times New Roman" w:hAnsi="Times New Roman" w:cs="Times New Roman"/>
          <w:lang w:val="en-US"/>
        </w:rPr>
        <w:t xml:space="preserve"> Then </w:t>
      </w:r>
      <w:r w:rsidR="00545AF6">
        <w:rPr>
          <w:rFonts w:ascii="Times New Roman" w:hAnsi="Times New Roman" w:cs="Times New Roman"/>
          <w:lang w:val="en-US"/>
        </w:rPr>
        <w:t xml:space="preserve">standard </w:t>
      </w:r>
      <w:r w:rsidR="000B5321" w:rsidRPr="003E2FF3">
        <w:rPr>
          <w:rFonts w:ascii="Times New Roman" w:hAnsi="Times New Roman" w:cs="Times New Roman"/>
          <w:lang w:val="en-US"/>
        </w:rPr>
        <w:t xml:space="preserve">LGE imaging follows. </w:t>
      </w:r>
      <w:r w:rsidR="00D7270F" w:rsidRPr="00D7270F">
        <w:rPr>
          <w:rFonts w:ascii="Times New Roman" w:hAnsi="Times New Roman" w:cs="Times New Roman"/>
          <w:lang w:val="en-US"/>
        </w:rPr>
        <w:t xml:space="preserve">The </w:t>
      </w:r>
      <w:proofErr w:type="spellStart"/>
      <w:r w:rsidR="00D7270F" w:rsidRPr="00D7270F">
        <w:rPr>
          <w:rFonts w:ascii="Times New Roman" w:hAnsi="Times New Roman" w:cs="Times New Roman"/>
          <w:lang w:val="en-US"/>
        </w:rPr>
        <w:t>magnetisation</w:t>
      </w:r>
      <w:proofErr w:type="spellEnd"/>
      <w:r w:rsidR="00D7270F" w:rsidRPr="00D7270F">
        <w:rPr>
          <w:rFonts w:ascii="Times New Roman" w:hAnsi="Times New Roman" w:cs="Times New Roman"/>
          <w:lang w:val="en-US"/>
        </w:rPr>
        <w:t xml:space="preserve"> preparation effects a different starting value for the </w:t>
      </w:r>
      <w:proofErr w:type="spellStart"/>
      <w:r w:rsidR="00D7270F" w:rsidRPr="00D7270F">
        <w:rPr>
          <w:rFonts w:ascii="Times New Roman" w:hAnsi="Times New Roman" w:cs="Times New Roman"/>
          <w:lang w:val="en-US"/>
        </w:rPr>
        <w:t>magnetisation</w:t>
      </w:r>
      <w:proofErr w:type="spellEnd"/>
      <w:r w:rsidR="00D7270F" w:rsidRPr="00D7270F">
        <w:rPr>
          <w:rFonts w:ascii="Times New Roman" w:hAnsi="Times New Roman" w:cs="Times New Roman"/>
          <w:lang w:val="en-US"/>
        </w:rPr>
        <w:t xml:space="preserve"> of tissues before LGE imaging. Then when LGE image acquisition immediately follows, adjusted contrast remains between these tissues. In each case, the intention is that blood pool remains the most incompletely recovered longitudinal magnetization compared to the other tissues of interest, thus yielding the lowest signal – dark blood – in the </w:t>
      </w:r>
      <w:r w:rsidR="00D7270F">
        <w:rPr>
          <w:rFonts w:ascii="Times New Roman" w:hAnsi="Times New Roman" w:cs="Times New Roman"/>
          <w:lang w:val="en-US"/>
        </w:rPr>
        <w:t xml:space="preserve">PSIR </w:t>
      </w:r>
      <w:r w:rsidR="00D7270F" w:rsidRPr="00D7270F">
        <w:rPr>
          <w:rFonts w:ascii="Times New Roman" w:hAnsi="Times New Roman" w:cs="Times New Roman"/>
          <w:lang w:val="en-US"/>
        </w:rPr>
        <w:t>LGE image.</w:t>
      </w:r>
      <w:r w:rsidR="003A1A70" w:rsidRPr="003E2FF3">
        <w:rPr>
          <w:rFonts w:ascii="Times New Roman" w:hAnsi="Times New Roman" w:cs="Times New Roman"/>
        </w:rPr>
        <w:t xml:space="preserve"> </w:t>
      </w:r>
      <w:r w:rsidR="0098492E" w:rsidRPr="003E2FF3">
        <w:rPr>
          <w:rFonts w:ascii="Times New Roman" w:hAnsi="Times New Roman" w:cs="Times New Roman"/>
          <w:lang w:val="en-US"/>
        </w:rPr>
        <w:t>A PSIR reconstruction</w:t>
      </w:r>
      <w:r w:rsidR="000B5321" w:rsidRPr="003E2FF3">
        <w:rPr>
          <w:rFonts w:ascii="Times New Roman" w:hAnsi="Times New Roman" w:cs="Times New Roman"/>
          <w:lang w:val="en-US"/>
        </w:rPr>
        <w:t xml:space="preserve"> reduces sensitivity to inversion time precision and removes the risk of tissues with different T1 relaxation times appearing isointense</w:t>
      </w:r>
      <w:r w:rsidR="0098492E" w:rsidRPr="003E2FF3">
        <w:rPr>
          <w:rFonts w:ascii="Times New Roman" w:hAnsi="Times New Roman" w:cs="Times New Roman"/>
          <w:lang w:val="en-US"/>
        </w:rPr>
        <w:t>. </w:t>
      </w:r>
      <w:r w:rsidR="009F4969" w:rsidRPr="003E2FF3">
        <w:rPr>
          <w:rFonts w:ascii="Times New Roman" w:hAnsi="Times New Roman" w:cs="Times New Roman"/>
          <w:lang w:val="en-US"/>
        </w:rPr>
        <w:t xml:space="preserve"> </w:t>
      </w:r>
      <w:r w:rsidR="003A1E39" w:rsidRPr="00DB4B28">
        <w:rPr>
          <w:rFonts w:ascii="Times New Roman" w:hAnsi="Times New Roman" w:cs="Times New Roman"/>
        </w:rPr>
        <w:t xml:space="preserve">Recently a method using </w:t>
      </w:r>
      <w:r w:rsidR="00B043EF" w:rsidRPr="00DB4B28">
        <w:rPr>
          <w:rFonts w:ascii="Times New Roman" w:hAnsi="Times New Roman" w:cs="Times New Roman"/>
        </w:rPr>
        <w:t xml:space="preserve">a </w:t>
      </w:r>
      <w:r w:rsidR="003A1E39" w:rsidRPr="00DB4B28">
        <w:rPr>
          <w:rFonts w:ascii="Times New Roman" w:hAnsi="Times New Roman" w:cs="Times New Roman"/>
        </w:rPr>
        <w:t>standard</w:t>
      </w:r>
      <w:r w:rsidR="00B043EF" w:rsidRPr="00DB4B28">
        <w:rPr>
          <w:rFonts w:ascii="Times New Roman" w:hAnsi="Times New Roman" w:cs="Times New Roman"/>
        </w:rPr>
        <w:t xml:space="preserve"> PSIR sequence</w:t>
      </w:r>
      <w:r w:rsidR="003A1E39" w:rsidRPr="00DB4B28">
        <w:rPr>
          <w:rFonts w:ascii="Times New Roman" w:hAnsi="Times New Roman" w:cs="Times New Roman"/>
        </w:rPr>
        <w:t xml:space="preserve"> with the </w:t>
      </w:r>
      <w:r w:rsidR="0051069F" w:rsidRPr="00DB4B28">
        <w:rPr>
          <w:rFonts w:ascii="Times New Roman" w:hAnsi="Times New Roman" w:cs="Times New Roman"/>
        </w:rPr>
        <w:t>inversion</w:t>
      </w:r>
      <w:r w:rsidR="003A1E39" w:rsidRPr="00DB4B28">
        <w:rPr>
          <w:rFonts w:ascii="Times New Roman" w:hAnsi="Times New Roman" w:cs="Times New Roman"/>
        </w:rPr>
        <w:t xml:space="preserve"> time set to null the blood pool rather than the myocardium was described in a group of 9 patients</w:t>
      </w:r>
      <w:r w:rsidR="0015707B" w:rsidRPr="00DB4B28">
        <w:rPr>
          <w:rFonts w:ascii="Times New Roman" w:hAnsi="Times New Roman" w:cs="Times New Roman"/>
        </w:rPr>
        <w:t xml:space="preserve"> </w:t>
      </w:r>
      <w:r w:rsidR="0015707B"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{"citationItems":[{"id":"ITEM-1","itemData":{"DOI":"10.1186/s12968-017-0372-4","ISBN":"1296801703724","ISSN":"1532-429X","author":[{"dropping-particle":"","family":"Holtackers","given":"Robert J.","non-dropping-particle":"","parse-names":false,"suffix":""},{"dropping-particle":"","family":"Chiribiri","given":"Amedeo","non-dropping-particle":"","parse-names":false,"suffix":""},{"dropping-particle":"","family":"Schneider","given":"Torben","non-dropping-particle":"","parse-names":false,"suffix":""},{"dropping-particle":"","family":"Higgins","given":"David M.","non-dropping-particle":"","parse-names":false,"suffix":""},{"dropping-particle":"","family":"Botnar","given":"René M.","non-dropping-particle":"","parse-names":false,"suffix":""}],"container-title":"Journal of Cardiovascular Magnetic Resonance","id":"ITEM-1","issue":"1","issued":{"date-parts":[["2017"]]},"page":"64","title":"Dark-blood late gadolinium enhancement without additional magnetization preparation","type":"article-journal","volume":"19"},"uris":["http://www.mendeley.com/documents/?uuid=ca53abf2-91a2-417e-9455-ee8bb71af968"]}],"mendeley":{"formattedCitation":"(19)","plainTextFormattedCitation":"(19)","previouslyFormattedCitation":"[19]"},"properties":{"noteIndex":0},"schema":"https://github.com/citation-style-language/schema/raw/master/csl-citation.json"}</w:instrText>
      </w:r>
      <w:r w:rsidR="0015707B" w:rsidRPr="00DB4B28">
        <w:rPr>
          <w:rFonts w:ascii="Times New Roman" w:hAnsi="Times New Roman" w:cs="Times New Roman"/>
        </w:rPr>
        <w:fldChar w:fldCharType="separate"/>
      </w:r>
      <w:r w:rsidR="00F71797" w:rsidRPr="00F71797">
        <w:rPr>
          <w:rFonts w:ascii="Times New Roman" w:hAnsi="Times New Roman" w:cs="Times New Roman"/>
          <w:noProof/>
        </w:rPr>
        <w:t>(19)</w:t>
      </w:r>
      <w:r w:rsidR="0015707B" w:rsidRPr="00DB4B28">
        <w:rPr>
          <w:rFonts w:ascii="Times New Roman" w:hAnsi="Times New Roman" w:cs="Times New Roman"/>
        </w:rPr>
        <w:fldChar w:fldCharType="end"/>
      </w:r>
      <w:r w:rsidR="003A1E39" w:rsidRPr="00DB4B28">
        <w:rPr>
          <w:rFonts w:ascii="Times New Roman" w:hAnsi="Times New Roman" w:cs="Times New Roman"/>
        </w:rPr>
        <w:t>.</w:t>
      </w:r>
      <w:r w:rsidR="00E62A58" w:rsidRPr="00DB4B28">
        <w:rPr>
          <w:rFonts w:ascii="Times New Roman" w:hAnsi="Times New Roman" w:cs="Times New Roman"/>
        </w:rPr>
        <w:t xml:space="preserve"> </w:t>
      </w:r>
      <w:r w:rsidR="0015707B" w:rsidRPr="00DB4B28">
        <w:rPr>
          <w:rFonts w:ascii="Times New Roman" w:hAnsi="Times New Roman" w:cs="Times New Roman"/>
        </w:rPr>
        <w:t xml:space="preserve">This method, albeit in a small number of patients, led to improved scar to blood </w:t>
      </w:r>
      <w:r w:rsidR="00982039">
        <w:rPr>
          <w:rFonts w:ascii="Times New Roman" w:hAnsi="Times New Roman" w:cs="Times New Roman"/>
        </w:rPr>
        <w:t>Contrast to Noise ratio (</w:t>
      </w:r>
      <w:r w:rsidR="0015707B" w:rsidRPr="00DB4B28">
        <w:rPr>
          <w:rFonts w:ascii="Times New Roman" w:hAnsi="Times New Roman" w:cs="Times New Roman"/>
        </w:rPr>
        <w:t>CNR</w:t>
      </w:r>
      <w:r w:rsidR="00982039">
        <w:rPr>
          <w:rFonts w:ascii="Times New Roman" w:hAnsi="Times New Roman" w:cs="Times New Roman"/>
        </w:rPr>
        <w:t>)</w:t>
      </w:r>
      <w:r w:rsidR="0015707B" w:rsidRPr="00DB4B28">
        <w:rPr>
          <w:rFonts w:ascii="Times New Roman" w:hAnsi="Times New Roman" w:cs="Times New Roman"/>
        </w:rPr>
        <w:t xml:space="preserve"> and improved reader confidence </w:t>
      </w:r>
      <w:r w:rsidR="0015707B"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{"citationItems":[{"id":"ITEM-1","itemData":{"DOI":"10.1186/s12968-017-0372-4","ISBN":"1296801703724","ISSN":"1532-429X","author":[{"dropping-particle":"","family":"Holtackers","given":"Robert J.","non-dropping-particle":"","parse-names":false,"suffix":""},{"dropping-particle":"","family":"Chiribiri","given":"Amedeo","non-dropping-particle":"","parse-names":false,"suffix":""},{"dropping-particle":"","family":"Schneider","given":"Torben","non-dropping-particle":"","parse-names":false,"suffix":""},{"dropping-particle":"","family":"Higgins","given":"David M.","non-dropping-particle":"","parse-names":false,"suffix":""},{"dropping-particle":"","family":"Botnar","given":"René M.","non-dropping-particle":"","parse-names":false,"suffix":""}],"container-title":"Journal of Cardiovascular Magnetic Resonance","id":"ITEM-1","issue":"1","issued":{"date-parts":[["2017"]]},"page":"64","title":"Dark-blood late gadolinium enhancement without additional magnetization preparation","type":"article-journal","volume":"19"},"uris":["http://www.mendeley.com/documents/?uuid=ca53abf2-91a2-417e-9455-ee8bb71af968"]}],"mendeley":{"formattedCitation":"(19)","plainTextFormattedCitation":"(19)","previouslyFormattedCitation":"[19]"},"properties":{"noteIndex":0},"schema":"https://github.com/citation-style-language/schema/raw/master/csl-citation.json"}</w:instrText>
      </w:r>
      <w:r w:rsidR="0015707B" w:rsidRPr="00DB4B28">
        <w:rPr>
          <w:rFonts w:ascii="Times New Roman" w:hAnsi="Times New Roman" w:cs="Times New Roman"/>
        </w:rPr>
        <w:fldChar w:fldCharType="separate"/>
      </w:r>
      <w:r w:rsidR="00F71797" w:rsidRPr="00F71797">
        <w:rPr>
          <w:rFonts w:ascii="Times New Roman" w:hAnsi="Times New Roman" w:cs="Times New Roman"/>
          <w:noProof/>
        </w:rPr>
        <w:t>(19)</w:t>
      </w:r>
      <w:r w:rsidR="0015707B" w:rsidRPr="00DB4B28">
        <w:rPr>
          <w:rFonts w:ascii="Times New Roman" w:hAnsi="Times New Roman" w:cs="Times New Roman"/>
        </w:rPr>
        <w:fldChar w:fldCharType="end"/>
      </w:r>
      <w:r w:rsidR="0015707B" w:rsidRPr="00DB4B28">
        <w:rPr>
          <w:rFonts w:ascii="Times New Roman" w:hAnsi="Times New Roman" w:cs="Times New Roman"/>
        </w:rPr>
        <w:t xml:space="preserve">. </w:t>
      </w:r>
    </w:p>
    <w:p w14:paraId="0D677EEC" w14:textId="787EF517" w:rsidR="00863B33" w:rsidRDefault="0015707B" w:rsidP="00C77718">
      <w:pPr>
        <w:rPr>
          <w:rFonts w:ascii="Times New Roman" w:hAnsi="Times New Roman" w:cs="Times New Roman"/>
        </w:rPr>
      </w:pPr>
      <w:r w:rsidRPr="00DB4B28">
        <w:rPr>
          <w:rFonts w:ascii="Times New Roman" w:hAnsi="Times New Roman" w:cs="Times New Roman"/>
        </w:rPr>
        <w:lastRenderedPageBreak/>
        <w:t>The aim of this study was to prospectively evaluate a novel</w:t>
      </w:r>
      <w:r w:rsidR="001A7F0D" w:rsidRPr="00DB4B28">
        <w:rPr>
          <w:rFonts w:ascii="Times New Roman" w:hAnsi="Times New Roman" w:cs="Times New Roman"/>
          <w:lang w:val="en-US"/>
        </w:rPr>
        <w:t xml:space="preserve"> T1ρ</w:t>
      </w:r>
      <w:r w:rsidR="001A7F0D" w:rsidRPr="00DB4B28">
        <w:rPr>
          <w:rFonts w:ascii="Times New Roman" w:hAnsi="Times New Roman" w:cs="Times New Roman"/>
        </w:rPr>
        <w:t xml:space="preserve"> </w:t>
      </w:r>
      <w:r w:rsidR="00F17F8A">
        <w:rPr>
          <w:rFonts w:ascii="Times New Roman" w:hAnsi="Times New Roman" w:cs="Times New Roman"/>
        </w:rPr>
        <w:t xml:space="preserve">FIDDLE </w:t>
      </w:r>
      <w:r w:rsidR="001A7F0D" w:rsidRPr="00DB4B28">
        <w:rPr>
          <w:rFonts w:ascii="Times New Roman" w:hAnsi="Times New Roman" w:cs="Times New Roman"/>
        </w:rPr>
        <w:t>d</w:t>
      </w:r>
      <w:r w:rsidRPr="00DB4B28">
        <w:rPr>
          <w:rFonts w:ascii="Times New Roman" w:hAnsi="Times New Roman" w:cs="Times New Roman"/>
        </w:rPr>
        <w:t>ark</w:t>
      </w:r>
      <w:r w:rsidR="001A7F0D" w:rsidRPr="00DB4B28">
        <w:rPr>
          <w:rFonts w:ascii="Times New Roman" w:hAnsi="Times New Roman" w:cs="Times New Roman"/>
        </w:rPr>
        <w:t xml:space="preserve"> </w:t>
      </w:r>
      <w:r w:rsidRPr="00DB4B28">
        <w:rPr>
          <w:rFonts w:ascii="Times New Roman" w:hAnsi="Times New Roman" w:cs="Times New Roman"/>
        </w:rPr>
        <w:t>blood</w:t>
      </w:r>
      <w:r w:rsidR="001A7F0D" w:rsidRPr="00DB4B28">
        <w:rPr>
          <w:rFonts w:ascii="Times New Roman" w:hAnsi="Times New Roman" w:cs="Times New Roman"/>
        </w:rPr>
        <w:t xml:space="preserve"> sequence</w:t>
      </w:r>
      <w:r w:rsidRPr="00DB4B28">
        <w:rPr>
          <w:rFonts w:ascii="Times New Roman" w:hAnsi="Times New Roman" w:cs="Times New Roman"/>
        </w:rPr>
        <w:t xml:space="preserve"> and compare this to </w:t>
      </w:r>
      <w:r w:rsidR="00166EE6">
        <w:rPr>
          <w:rFonts w:ascii="Times New Roman" w:hAnsi="Times New Roman" w:cs="Times New Roman"/>
        </w:rPr>
        <w:t xml:space="preserve">the recently described </w:t>
      </w:r>
      <w:r w:rsidRPr="00DB4B28">
        <w:rPr>
          <w:rFonts w:ascii="Times New Roman" w:hAnsi="Times New Roman" w:cs="Times New Roman"/>
        </w:rPr>
        <w:t xml:space="preserve">blood nulled PSIR </w:t>
      </w:r>
      <w:r w:rsidR="000B1A3F" w:rsidRPr="00DB4B28">
        <w:rPr>
          <w:rFonts w:ascii="Times New Roman" w:hAnsi="Times New Roman" w:cs="Times New Roman"/>
        </w:rPr>
        <w:t xml:space="preserve">(BN) </w:t>
      </w:r>
      <w:r w:rsidRPr="00DB4B28">
        <w:rPr>
          <w:rFonts w:ascii="Times New Roman" w:hAnsi="Times New Roman" w:cs="Times New Roman"/>
        </w:rPr>
        <w:t xml:space="preserve">and </w:t>
      </w:r>
      <w:r w:rsidR="00166EE6">
        <w:rPr>
          <w:rFonts w:ascii="Times New Roman" w:hAnsi="Times New Roman" w:cs="Times New Roman"/>
        </w:rPr>
        <w:t xml:space="preserve">the </w:t>
      </w:r>
      <w:r w:rsidRPr="00DB4B28">
        <w:rPr>
          <w:rFonts w:ascii="Times New Roman" w:hAnsi="Times New Roman" w:cs="Times New Roman"/>
        </w:rPr>
        <w:t xml:space="preserve">standard </w:t>
      </w:r>
      <w:r w:rsidR="00166EE6">
        <w:rPr>
          <w:rFonts w:ascii="Times New Roman" w:hAnsi="Times New Roman" w:cs="Times New Roman"/>
        </w:rPr>
        <w:t xml:space="preserve">‘clinical’ </w:t>
      </w:r>
      <w:r w:rsidRPr="00DB4B28">
        <w:rPr>
          <w:rFonts w:ascii="Times New Roman" w:hAnsi="Times New Roman" w:cs="Times New Roman"/>
        </w:rPr>
        <w:t xml:space="preserve">myocardium nulled PSIR </w:t>
      </w:r>
      <w:r w:rsidR="000B1A3F" w:rsidRPr="00DB4B28">
        <w:rPr>
          <w:rFonts w:ascii="Times New Roman" w:hAnsi="Times New Roman" w:cs="Times New Roman"/>
        </w:rPr>
        <w:t xml:space="preserve">(MN) </w:t>
      </w:r>
      <w:r w:rsidR="00166EE6">
        <w:rPr>
          <w:rFonts w:ascii="Times New Roman" w:hAnsi="Times New Roman" w:cs="Times New Roman"/>
        </w:rPr>
        <w:t xml:space="preserve">technique </w:t>
      </w:r>
      <w:r w:rsidRPr="00DB4B28">
        <w:rPr>
          <w:rFonts w:ascii="Times New Roman" w:hAnsi="Times New Roman" w:cs="Times New Roman"/>
        </w:rPr>
        <w:t xml:space="preserve">for the detection and quantification of scar in the setting of ischaemic heart disease.  </w:t>
      </w:r>
    </w:p>
    <w:p w14:paraId="734F2749" w14:textId="3946415E" w:rsidR="009643C1" w:rsidRPr="00DB4B28" w:rsidRDefault="009643C1" w:rsidP="00C77718">
      <w:pPr>
        <w:rPr>
          <w:rFonts w:ascii="Times New Roman" w:hAnsi="Times New Roman" w:cs="Times New Roman"/>
        </w:rPr>
      </w:pPr>
    </w:p>
    <w:p w14:paraId="3EA30193" w14:textId="77777777" w:rsidR="009643C1" w:rsidRPr="00DB4B28" w:rsidRDefault="009643C1">
      <w:pPr>
        <w:rPr>
          <w:rFonts w:ascii="Times New Roman" w:hAnsi="Times New Roman" w:cs="Times New Roman"/>
          <w:b/>
          <w:u w:val="single"/>
        </w:rPr>
      </w:pPr>
      <w:r w:rsidRPr="00DB4B28">
        <w:rPr>
          <w:rFonts w:ascii="Times New Roman" w:hAnsi="Times New Roman" w:cs="Times New Roman"/>
          <w:b/>
          <w:u w:val="single"/>
        </w:rPr>
        <w:t>Methods</w:t>
      </w:r>
    </w:p>
    <w:p w14:paraId="0E80272B" w14:textId="77777777" w:rsidR="009643C1" w:rsidRPr="00DB4B28" w:rsidRDefault="00A90A34">
      <w:pPr>
        <w:rPr>
          <w:rFonts w:ascii="Times New Roman" w:hAnsi="Times New Roman" w:cs="Times New Roman"/>
          <w:b/>
        </w:rPr>
      </w:pPr>
      <w:r w:rsidRPr="00DB4B28">
        <w:rPr>
          <w:rFonts w:ascii="Times New Roman" w:hAnsi="Times New Roman" w:cs="Times New Roman"/>
          <w:b/>
        </w:rPr>
        <w:t>Study</w:t>
      </w:r>
      <w:r w:rsidR="00503AB0" w:rsidRPr="00DB4B28">
        <w:rPr>
          <w:rFonts w:ascii="Times New Roman" w:hAnsi="Times New Roman" w:cs="Times New Roman"/>
          <w:b/>
        </w:rPr>
        <w:t xml:space="preserve"> population</w:t>
      </w:r>
    </w:p>
    <w:p w14:paraId="656B4A07" w14:textId="587DE6F7" w:rsidR="00972234" w:rsidRPr="00DB4B28" w:rsidRDefault="00972234">
      <w:pPr>
        <w:rPr>
          <w:rFonts w:ascii="Times New Roman" w:hAnsi="Times New Roman" w:cs="Times New Roman"/>
        </w:rPr>
      </w:pPr>
      <w:r w:rsidRPr="00DB4B28">
        <w:rPr>
          <w:rFonts w:ascii="Times New Roman" w:hAnsi="Times New Roman" w:cs="Times New Roman"/>
        </w:rPr>
        <w:t>Patients with prior myocardial infarc</w:t>
      </w:r>
      <w:r w:rsidR="00CD76DF" w:rsidRPr="00DB4B28">
        <w:rPr>
          <w:rFonts w:ascii="Times New Roman" w:hAnsi="Times New Roman" w:cs="Times New Roman"/>
        </w:rPr>
        <w:t>tion were recruited between April 2017</w:t>
      </w:r>
      <w:r w:rsidRPr="00DB4B28">
        <w:rPr>
          <w:rFonts w:ascii="Times New Roman" w:hAnsi="Times New Roman" w:cs="Times New Roman"/>
        </w:rPr>
        <w:t xml:space="preserve"> and June 2017. </w:t>
      </w:r>
      <w:r w:rsidR="00CD76DF" w:rsidRPr="00DB4B28">
        <w:rPr>
          <w:rFonts w:ascii="Times New Roman" w:hAnsi="Times New Roman" w:cs="Times New Roman"/>
        </w:rPr>
        <w:t xml:space="preserve">Myocardial infarction was </w:t>
      </w:r>
      <w:r w:rsidR="001F2D72">
        <w:rPr>
          <w:rFonts w:ascii="Times New Roman" w:hAnsi="Times New Roman" w:cs="Times New Roman"/>
        </w:rPr>
        <w:t>confirmed</w:t>
      </w:r>
      <w:r w:rsidR="00CD76DF" w:rsidRPr="00DB4B28">
        <w:rPr>
          <w:rFonts w:ascii="Times New Roman" w:hAnsi="Times New Roman" w:cs="Times New Roman"/>
        </w:rPr>
        <w:t xml:space="preserve"> by cardiac biomarkers, electrocardiography and coronary angiography</w:t>
      </w:r>
      <w:r w:rsidR="00EC4272">
        <w:rPr>
          <w:rFonts w:ascii="Times New Roman" w:hAnsi="Times New Roman" w:cs="Times New Roman"/>
        </w:rPr>
        <w:t xml:space="preserve"> </w:t>
      </w:r>
      <w:r w:rsidR="00EC4272">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{"citationItems":[{"id":"ITEM-1","itemData":{"DOI":"10.1093/eurheartj/ehy462","ISBN":"1522-9645 (Electronic) 0195-668X (Linking)","ISSN":"1522-9645","PMID":"30165617","abstract":"Cardiac troponin testing is commonly performed in patients with heart failure (HF). Despite being strongly linked to spontaneous (Type I) acute myocardial infarction (MI)-a common cause of acute HF syndromes-it is well recognized that concentrations of circulating troponins above the 99th percentile of a normal population in the context of both acute and chronic HF are highly prevalent, and frequently unrelated to Type I MI. Other mechanism(s) leading to troponin elevation in HF syndromes remain elusive in many cases but prominently includes supply-demand inequity (Type II MI), which may be associated with coronary artery obstruction and endothelial dysfunction, or may occur in the absence of coronary obstruction due to increased oxygen demand related to increased wall tension, anaemia, or other factors provoking subendocardial injury. Non-coronary triggers, such as cellular necrosis, apoptosis, or autophagy in the context of wall stress may explain the troponin release in HF, as can toxic effects of circulating neurohormones, toxins, inflammation, and infiltrative processes, among others. Nonetheless, across a wide spectrum of HF syndromes, when troponin elevation occurs, independent of mechanism, it is strongly predictive of an adverse outcome. Clinicians should be aware of the high frequency of troponin elevation when measuring the marker in patients with HF, should keep in mind the possible causes of this phenomenon, and, independent of a diagnosis of 'acute MI', should recognize the considerable ramifications of troponin elevation in this setting.","author":[{"dropping-particle":"","family":"Thygesen","given":"Kristian","non-dropping-particle":"","parse-names":false,"suffix":""},{"dropping-particle":"","family":"Alpert","given":"Joseph S.","non-dropping-particle":"","parse-names":false,"suffix":""},{"dropping-particle":"","family":"Jaffe","given":"Allan S.","non-dropping-particle":"","parse-names":false,"suffix":""},{"dropping-particle":"","family":"Chaitman","given":"Bernard R.","non-dropping-particle":"","parse-names":false,"suffix":""},{"dropping-particle":"","family":"Bax","given":"Jeroen J.","non-dropping-particle":"","parse-names":false,"suffix":""},{"dropping-particle":"","family":"Morrow","given":"David A.","non-dropping-particle":"","parse-names":false,"suffix":""},{"dropping-particle":"","family":"White","given":"Harvey D.","non-dropping-particle":"","parse-names":false,"suffix":""},{"dropping-particle":"","family":"ESC Scientific Document Group","given":"","non-dropping-particle":"","parse-names":false,"suffix":""}],"container-title":"European heart journal","id":"ITEM-1","issue":"20","issued":{"date-parts":[["2018","8","25"]]},"page":"2551-2567","title":"Fourth universal definition of myocardial infarction (2018).","type":"article-journal","volume":"33"},"uris":["http://www.mendeley.com/documents/?uuid=1702d6cb-fa99-4d3e-8a2c-fb71e672ff43"]}],"mendeley":{"formattedCitation":"(20)","plainTextFormattedCitation":"(20)","previouslyFormattedCitation":"[20]"},"properties":{"noteIndex":0},"schema":"https://github.com/citation-style-language/schema/raw/master/csl-citation.json"}</w:instrText>
      </w:r>
      <w:r w:rsidR="00EC4272">
        <w:rPr>
          <w:rFonts w:ascii="Times New Roman" w:hAnsi="Times New Roman" w:cs="Times New Roman"/>
        </w:rPr>
        <w:fldChar w:fldCharType="separate"/>
      </w:r>
      <w:r w:rsidR="00F71797" w:rsidRPr="00F71797">
        <w:rPr>
          <w:rFonts w:ascii="Times New Roman" w:hAnsi="Times New Roman" w:cs="Times New Roman"/>
          <w:noProof/>
        </w:rPr>
        <w:t>(20)</w:t>
      </w:r>
      <w:r w:rsidR="00EC4272">
        <w:rPr>
          <w:rFonts w:ascii="Times New Roman" w:hAnsi="Times New Roman" w:cs="Times New Roman"/>
        </w:rPr>
        <w:fldChar w:fldCharType="end"/>
      </w:r>
      <w:r w:rsidR="00CD76DF" w:rsidRPr="00DB4B28">
        <w:rPr>
          <w:rFonts w:ascii="Times New Roman" w:hAnsi="Times New Roman" w:cs="Times New Roman"/>
        </w:rPr>
        <w:t xml:space="preserve">. Inclusion criteria were </w:t>
      </w:r>
      <w:r w:rsidR="001F2D72">
        <w:rPr>
          <w:rFonts w:ascii="Times New Roman" w:hAnsi="Times New Roman" w:cs="Times New Roman"/>
        </w:rPr>
        <w:t xml:space="preserve">age </w:t>
      </w:r>
      <w:r w:rsidR="00CD76DF" w:rsidRPr="00DB4B28">
        <w:rPr>
          <w:rFonts w:ascii="Times New Roman" w:hAnsi="Times New Roman" w:cs="Times New Roman"/>
        </w:rPr>
        <w:t xml:space="preserve">≥18 years, no contra-indication to contrast-enhanced </w:t>
      </w:r>
      <w:r w:rsidR="00460329">
        <w:rPr>
          <w:rFonts w:ascii="Times New Roman" w:hAnsi="Times New Roman" w:cs="Times New Roman"/>
        </w:rPr>
        <w:t xml:space="preserve">cardiac </w:t>
      </w:r>
      <w:r w:rsidR="00CD76DF" w:rsidRPr="00DB4B28">
        <w:rPr>
          <w:rFonts w:ascii="Times New Roman" w:hAnsi="Times New Roman" w:cs="Times New Roman"/>
        </w:rPr>
        <w:t>MR</w:t>
      </w:r>
      <w:r w:rsidR="00460329">
        <w:rPr>
          <w:rFonts w:ascii="Times New Roman" w:hAnsi="Times New Roman" w:cs="Times New Roman"/>
        </w:rPr>
        <w:t>I</w:t>
      </w:r>
      <w:r w:rsidR="00CD76DF" w:rsidRPr="00DB4B28">
        <w:rPr>
          <w:rFonts w:ascii="Times New Roman" w:hAnsi="Times New Roman" w:cs="Times New Roman"/>
        </w:rPr>
        <w:t>, glomerular filtration rate ≥60mL/min/1.73m</w:t>
      </w:r>
      <w:r w:rsidR="00CD76DF" w:rsidRPr="00DB4B28">
        <w:rPr>
          <w:rFonts w:ascii="Times New Roman" w:hAnsi="Times New Roman" w:cs="Times New Roman"/>
          <w:vertAlign w:val="superscript"/>
        </w:rPr>
        <w:t>2</w:t>
      </w:r>
      <w:r w:rsidR="00CD76DF" w:rsidRPr="00DB4B28">
        <w:rPr>
          <w:rFonts w:ascii="Times New Roman" w:hAnsi="Times New Roman" w:cs="Times New Roman"/>
        </w:rPr>
        <w:t xml:space="preserve">.  Patients </w:t>
      </w:r>
      <w:r w:rsidR="001F2D72">
        <w:rPr>
          <w:rFonts w:ascii="Times New Roman" w:hAnsi="Times New Roman" w:cs="Times New Roman"/>
        </w:rPr>
        <w:t xml:space="preserve">with </w:t>
      </w:r>
      <w:r w:rsidR="00CD76DF" w:rsidRPr="00DB4B28">
        <w:rPr>
          <w:rFonts w:ascii="Times New Roman" w:hAnsi="Times New Roman" w:cs="Times New Roman"/>
        </w:rPr>
        <w:t xml:space="preserve">atrial fibrillation, non-MR compatible implants, renal failure or claustrophobia were excluded. </w:t>
      </w:r>
      <w:r w:rsidRPr="00DB4B28">
        <w:rPr>
          <w:rFonts w:ascii="Times New Roman" w:hAnsi="Times New Roman" w:cs="Times New Roman"/>
        </w:rPr>
        <w:t xml:space="preserve">The study was performed in accordance with the Declaration of Helsinki, </w:t>
      </w:r>
      <w:r w:rsidR="00051709" w:rsidRPr="00DB4B28">
        <w:rPr>
          <w:rFonts w:ascii="Times New Roman" w:hAnsi="Times New Roman" w:cs="Times New Roman"/>
          <w:color w:val="000000" w:themeColor="text1"/>
        </w:rPr>
        <w:t xml:space="preserve">approved by the National Research Ethics Service, </w:t>
      </w:r>
      <w:r w:rsidRPr="00DB4B28">
        <w:rPr>
          <w:rFonts w:ascii="Times New Roman" w:hAnsi="Times New Roman" w:cs="Times New Roman"/>
        </w:rPr>
        <w:t xml:space="preserve">with all patients providing informed written consent. </w:t>
      </w:r>
    </w:p>
    <w:p w14:paraId="6C45462E" w14:textId="77777777" w:rsidR="005B6084" w:rsidRPr="00DB4B28" w:rsidRDefault="005B6084">
      <w:pPr>
        <w:rPr>
          <w:rFonts w:ascii="Times New Roman" w:hAnsi="Times New Roman" w:cs="Times New Roman"/>
          <w:b/>
        </w:rPr>
      </w:pPr>
    </w:p>
    <w:p w14:paraId="6003CB3A" w14:textId="3D1FD4FC" w:rsidR="00503AB0" w:rsidRPr="00DB4B28" w:rsidRDefault="00503AB0">
      <w:pPr>
        <w:rPr>
          <w:rFonts w:ascii="Times New Roman" w:hAnsi="Times New Roman" w:cs="Times New Roman"/>
          <w:b/>
        </w:rPr>
      </w:pPr>
      <w:r w:rsidRPr="00DB4B28">
        <w:rPr>
          <w:rFonts w:ascii="Times New Roman" w:hAnsi="Times New Roman" w:cs="Times New Roman"/>
          <w:b/>
        </w:rPr>
        <w:t>C</w:t>
      </w:r>
      <w:r w:rsidR="00460329">
        <w:rPr>
          <w:rFonts w:ascii="Times New Roman" w:hAnsi="Times New Roman" w:cs="Times New Roman"/>
          <w:b/>
        </w:rPr>
        <w:t xml:space="preserve">ardiac </w:t>
      </w:r>
      <w:r w:rsidRPr="00DB4B28">
        <w:rPr>
          <w:rFonts w:ascii="Times New Roman" w:hAnsi="Times New Roman" w:cs="Times New Roman"/>
          <w:b/>
        </w:rPr>
        <w:t>MR</w:t>
      </w:r>
      <w:r w:rsidR="00460329">
        <w:rPr>
          <w:rFonts w:ascii="Times New Roman" w:hAnsi="Times New Roman" w:cs="Times New Roman"/>
          <w:b/>
        </w:rPr>
        <w:t>I</w:t>
      </w:r>
      <w:r w:rsidRPr="00DB4B28">
        <w:rPr>
          <w:rFonts w:ascii="Times New Roman" w:hAnsi="Times New Roman" w:cs="Times New Roman"/>
          <w:b/>
        </w:rPr>
        <w:t xml:space="preserve"> data acquisition</w:t>
      </w:r>
    </w:p>
    <w:p w14:paraId="68E69D38" w14:textId="47D8D183" w:rsidR="00972234" w:rsidRPr="00DB4B28" w:rsidRDefault="002628CD">
      <w:pPr>
        <w:rPr>
          <w:rFonts w:ascii="Times New Roman" w:hAnsi="Times New Roman" w:cs="Times New Roman"/>
        </w:rPr>
      </w:pPr>
      <w:r w:rsidRPr="00DB4B28">
        <w:rPr>
          <w:rFonts w:ascii="Times New Roman" w:hAnsi="Times New Roman" w:cs="Times New Roman"/>
          <w:bCs/>
        </w:rPr>
        <w:t>C</w:t>
      </w:r>
      <w:r w:rsidR="00460329">
        <w:rPr>
          <w:rFonts w:ascii="Times New Roman" w:hAnsi="Times New Roman" w:cs="Times New Roman"/>
          <w:bCs/>
        </w:rPr>
        <w:t xml:space="preserve">ardiac </w:t>
      </w:r>
      <w:r w:rsidRPr="00DB4B28">
        <w:rPr>
          <w:rFonts w:ascii="Times New Roman" w:hAnsi="Times New Roman" w:cs="Times New Roman"/>
          <w:bCs/>
        </w:rPr>
        <w:t>MR</w:t>
      </w:r>
      <w:r w:rsidR="00460329">
        <w:rPr>
          <w:rFonts w:ascii="Times New Roman" w:hAnsi="Times New Roman" w:cs="Times New Roman"/>
          <w:bCs/>
        </w:rPr>
        <w:t>I</w:t>
      </w:r>
      <w:r w:rsidRPr="00DB4B28">
        <w:rPr>
          <w:rFonts w:ascii="Times New Roman" w:hAnsi="Times New Roman" w:cs="Times New Roman"/>
        </w:rPr>
        <w:t xml:space="preserve"> was performed on </w:t>
      </w:r>
      <w:r w:rsidR="00CD76DF" w:rsidRPr="00DB4B28">
        <w:rPr>
          <w:rFonts w:ascii="Times New Roman" w:hAnsi="Times New Roman" w:cs="Times New Roman"/>
        </w:rPr>
        <w:t xml:space="preserve">a 1.5 Tesla Philips </w:t>
      </w:r>
      <w:proofErr w:type="spellStart"/>
      <w:r w:rsidR="00CD76DF" w:rsidRPr="00DB4B28">
        <w:rPr>
          <w:rFonts w:ascii="Times New Roman" w:hAnsi="Times New Roman" w:cs="Times New Roman"/>
        </w:rPr>
        <w:t>Ingenia</w:t>
      </w:r>
      <w:proofErr w:type="spellEnd"/>
      <w:r w:rsidR="00CD76DF" w:rsidRPr="00DB4B28">
        <w:rPr>
          <w:rFonts w:ascii="Times New Roman" w:hAnsi="Times New Roman" w:cs="Times New Roman"/>
        </w:rPr>
        <w:t xml:space="preserve"> system (Philips Healthcare, Best, The Netherlands) equipped with a </w:t>
      </w:r>
      <w:proofErr w:type="gramStart"/>
      <w:r w:rsidR="00CD76DF" w:rsidRPr="00DB4B28">
        <w:rPr>
          <w:rFonts w:ascii="Times New Roman" w:hAnsi="Times New Roman" w:cs="Times New Roman"/>
        </w:rPr>
        <w:t>2</w:t>
      </w:r>
      <w:r w:rsidR="00D07434">
        <w:rPr>
          <w:rFonts w:ascii="Times New Roman" w:hAnsi="Times New Roman" w:cs="Times New Roman"/>
        </w:rPr>
        <w:t>8</w:t>
      </w:r>
      <w:r w:rsidR="00CD76DF" w:rsidRPr="00DB4B28">
        <w:rPr>
          <w:rFonts w:ascii="Times New Roman" w:hAnsi="Times New Roman" w:cs="Times New Roman"/>
        </w:rPr>
        <w:t xml:space="preserve"> channel</w:t>
      </w:r>
      <w:proofErr w:type="gramEnd"/>
      <w:r w:rsidR="00CD76DF" w:rsidRPr="00DB4B28">
        <w:rPr>
          <w:rFonts w:ascii="Times New Roman" w:hAnsi="Times New Roman" w:cs="Times New Roman"/>
        </w:rPr>
        <w:t xml:space="preserve"> digital receiver coil and patient-adaptive RF shimming.</w:t>
      </w:r>
      <w:r w:rsidR="001F2D72">
        <w:rPr>
          <w:rFonts w:ascii="Times New Roman" w:hAnsi="Times New Roman" w:cs="Times New Roman"/>
        </w:rPr>
        <w:t xml:space="preserve"> </w:t>
      </w:r>
      <w:r w:rsidR="00CC1B55" w:rsidRPr="00DB4B28">
        <w:rPr>
          <w:rFonts w:ascii="Times New Roman" w:hAnsi="Times New Roman" w:cs="Times New Roman"/>
        </w:rPr>
        <w:t>Imag</w:t>
      </w:r>
      <w:r w:rsidR="001F2D72">
        <w:rPr>
          <w:rFonts w:ascii="Times New Roman" w:hAnsi="Times New Roman" w:cs="Times New Roman"/>
        </w:rPr>
        <w:t>e</w:t>
      </w:r>
      <w:r w:rsidR="00CC1B55" w:rsidRPr="00DB4B28">
        <w:rPr>
          <w:rFonts w:ascii="Times New Roman" w:hAnsi="Times New Roman" w:cs="Times New Roman"/>
        </w:rPr>
        <w:t xml:space="preserve"> acquisition included survey images, assessment of myocardial function using standard SSFP cine imaging (spatial resolution 1.09x1.09x8mm³, 30 cardiac phases TR/TE 3.0/1.48ms, flip angle 40</w:t>
      </w:r>
      <w:r w:rsidR="00CC1B55" w:rsidRPr="00DB4B28">
        <w:rPr>
          <w:rFonts w:ascii="Times New Roman" w:hAnsi="Times New Roman" w:cs="Times New Roman"/>
          <w:vertAlign w:val="superscript"/>
        </w:rPr>
        <w:t>o</w:t>
      </w:r>
      <w:r w:rsidR="00CC1B55" w:rsidRPr="00DB4B28">
        <w:rPr>
          <w:rFonts w:ascii="Times New Roman" w:hAnsi="Times New Roman" w:cs="Times New Roman"/>
        </w:rPr>
        <w:t>, field of view 360-360mm, SENSE acceleration) and 2D LGE imaging</w:t>
      </w:r>
      <w:r w:rsidR="001E5ACA" w:rsidRPr="00DB4B28">
        <w:rPr>
          <w:rFonts w:ascii="Times New Roman" w:hAnsi="Times New Roman" w:cs="Times New Roman"/>
        </w:rPr>
        <w:t xml:space="preserve">. For LGE imaging, an intravenous bolus of 0.15mmol/kg </w:t>
      </w:r>
      <w:proofErr w:type="spellStart"/>
      <w:r w:rsidR="001E5ACA" w:rsidRPr="00DB4B28">
        <w:rPr>
          <w:rFonts w:ascii="Times New Roman" w:hAnsi="Times New Roman" w:cs="Times New Roman"/>
        </w:rPr>
        <w:t>gadobutrol</w:t>
      </w:r>
      <w:proofErr w:type="spellEnd"/>
      <w:r w:rsidR="001E5ACA" w:rsidRPr="00DB4B28">
        <w:rPr>
          <w:rFonts w:ascii="Times New Roman" w:hAnsi="Times New Roman" w:cs="Times New Roman"/>
        </w:rPr>
        <w:t xml:space="preserve"> (</w:t>
      </w:r>
      <w:proofErr w:type="spellStart"/>
      <w:r w:rsidR="001E5ACA" w:rsidRPr="00DB4B28">
        <w:rPr>
          <w:rFonts w:ascii="Times New Roman" w:hAnsi="Times New Roman" w:cs="Times New Roman"/>
        </w:rPr>
        <w:t>Gadovist</w:t>
      </w:r>
      <w:proofErr w:type="spellEnd"/>
      <w:r w:rsidR="001E5ACA" w:rsidRPr="00DB4B28">
        <w:rPr>
          <w:rFonts w:ascii="Times New Roman" w:hAnsi="Times New Roman" w:cs="Times New Roman"/>
        </w:rPr>
        <w:t xml:space="preserve">®, Bayer Inc.) was administered. </w:t>
      </w:r>
      <w:r w:rsidR="00451A39">
        <w:rPr>
          <w:rFonts w:ascii="Times New Roman" w:hAnsi="Times New Roman" w:cs="Times New Roman"/>
        </w:rPr>
        <w:t xml:space="preserve">At 10 </w:t>
      </w:r>
      <w:proofErr w:type="gramStart"/>
      <w:r w:rsidR="00451A39">
        <w:rPr>
          <w:rFonts w:ascii="Times New Roman" w:hAnsi="Times New Roman" w:cs="Times New Roman"/>
        </w:rPr>
        <w:t>minutes</w:t>
      </w:r>
      <w:proofErr w:type="gramEnd"/>
      <w:r w:rsidR="00451A39">
        <w:rPr>
          <w:rFonts w:ascii="Times New Roman" w:hAnsi="Times New Roman" w:cs="Times New Roman"/>
        </w:rPr>
        <w:t xml:space="preserve"> post-contrast, t</w:t>
      </w:r>
      <w:r w:rsidR="001E5ACA" w:rsidRPr="00DB4B28">
        <w:rPr>
          <w:rFonts w:ascii="Times New Roman" w:hAnsi="Times New Roman" w:cs="Times New Roman"/>
        </w:rPr>
        <w:t xml:space="preserve">he optimal inversion </w:t>
      </w:r>
      <w:r w:rsidR="001E5ACA" w:rsidRPr="00DB4B28">
        <w:rPr>
          <w:rFonts w:ascii="Times New Roman" w:hAnsi="Times New Roman" w:cs="Times New Roman"/>
        </w:rPr>
        <w:lastRenderedPageBreak/>
        <w:t>time to null the myocardium was determined by a Look-Locker sequence.</w:t>
      </w:r>
      <w:r w:rsidR="005861F7" w:rsidRPr="00DB4B28">
        <w:rPr>
          <w:rFonts w:ascii="Times New Roman" w:hAnsi="Times New Roman" w:cs="Times New Roman"/>
        </w:rPr>
        <w:t xml:space="preserve"> A routine 2D </w:t>
      </w:r>
      <w:proofErr w:type="spellStart"/>
      <w:r w:rsidR="005861F7" w:rsidRPr="00DB4B28">
        <w:rPr>
          <w:rFonts w:ascii="Times New Roman" w:hAnsi="Times New Roman" w:cs="Times New Roman"/>
        </w:rPr>
        <w:t>breathhold</w:t>
      </w:r>
      <w:proofErr w:type="spellEnd"/>
      <w:r w:rsidR="005861F7" w:rsidRPr="00DB4B28">
        <w:rPr>
          <w:rFonts w:ascii="Times New Roman" w:hAnsi="Times New Roman" w:cs="Times New Roman"/>
        </w:rPr>
        <w:t xml:space="preserve"> phase sensitive inversion recovery sequence with 12 slices covering the full LV (thickness 10mm, no gap, repetition time 6.1 </w:t>
      </w:r>
      <w:proofErr w:type="spellStart"/>
      <w:r w:rsidR="005861F7" w:rsidRPr="00DB4B28">
        <w:rPr>
          <w:rFonts w:ascii="Times New Roman" w:hAnsi="Times New Roman" w:cs="Times New Roman"/>
        </w:rPr>
        <w:t>ms</w:t>
      </w:r>
      <w:proofErr w:type="spellEnd"/>
      <w:r w:rsidR="005861F7" w:rsidRPr="00DB4B28">
        <w:rPr>
          <w:rFonts w:ascii="Times New Roman" w:hAnsi="Times New Roman" w:cs="Times New Roman"/>
        </w:rPr>
        <w:t xml:space="preserve">/echo time 3.0 </w:t>
      </w:r>
      <w:proofErr w:type="spellStart"/>
      <w:r w:rsidR="005861F7" w:rsidRPr="00DB4B28">
        <w:rPr>
          <w:rFonts w:ascii="Times New Roman" w:hAnsi="Times New Roman" w:cs="Times New Roman"/>
        </w:rPr>
        <w:t>ms</w:t>
      </w:r>
      <w:proofErr w:type="spellEnd"/>
      <w:r w:rsidR="005861F7" w:rsidRPr="00DB4B28">
        <w:rPr>
          <w:rFonts w:ascii="Times New Roman" w:hAnsi="Times New Roman" w:cs="Times New Roman"/>
        </w:rPr>
        <w:t>, flip angle 25º) was then performed</w:t>
      </w:r>
      <w:r w:rsidR="00632116" w:rsidRPr="00632116">
        <w:rPr>
          <w:rFonts w:ascii="Segoe UI" w:hAnsi="Segoe UI" w:cs="Segoe UI"/>
          <w:color w:val="212121"/>
          <w:sz w:val="22"/>
          <w:szCs w:val="22"/>
          <w:shd w:val="clear" w:color="auto" w:fill="FFFFFF"/>
        </w:rPr>
        <w:t xml:space="preserve"> </w:t>
      </w:r>
      <w:r w:rsidR="00632116">
        <w:rPr>
          <w:rFonts w:ascii="Times New Roman" w:hAnsi="Times New Roman" w:cs="Times New Roman"/>
        </w:rPr>
        <w:t>using</w:t>
      </w:r>
      <w:r w:rsidR="00632116" w:rsidRPr="00632116">
        <w:rPr>
          <w:rFonts w:ascii="Times New Roman" w:hAnsi="Times New Roman" w:cs="Times New Roman"/>
        </w:rPr>
        <w:t xml:space="preserve"> a spoiled GRE readout and the 12 slices were acquired in separate breath-holds.</w:t>
      </w:r>
      <w:r w:rsidR="005861F7" w:rsidRPr="00DB4B28">
        <w:rPr>
          <w:rFonts w:ascii="Times New Roman" w:hAnsi="Times New Roman" w:cs="Times New Roman"/>
        </w:rPr>
        <w:t xml:space="preserve"> A </w:t>
      </w:r>
      <w:r w:rsidR="005735F8" w:rsidRPr="00DB4B28">
        <w:rPr>
          <w:rFonts w:ascii="Times New Roman" w:hAnsi="Times New Roman" w:cs="Times New Roman"/>
        </w:rPr>
        <w:t xml:space="preserve">single short axis </w:t>
      </w:r>
      <w:r w:rsidR="005861F7" w:rsidRPr="00DB4B28">
        <w:rPr>
          <w:rFonts w:ascii="Times New Roman" w:hAnsi="Times New Roman" w:cs="Times New Roman"/>
        </w:rPr>
        <w:t>slice that included scar, remote healthy myocardium and blood pool was then selected</w:t>
      </w:r>
      <w:r w:rsidR="00451A39">
        <w:rPr>
          <w:rFonts w:ascii="Times New Roman" w:hAnsi="Times New Roman" w:cs="Times New Roman"/>
        </w:rPr>
        <w:t xml:space="preserve">, and a repeat </w:t>
      </w:r>
      <w:r w:rsidR="009B68D3" w:rsidRPr="00DB4B28">
        <w:rPr>
          <w:rFonts w:ascii="Times New Roman" w:hAnsi="Times New Roman" w:cs="Times New Roman"/>
        </w:rPr>
        <w:t>Look-Locker</w:t>
      </w:r>
      <w:r w:rsidR="007C36CD" w:rsidRPr="00DB4B28">
        <w:rPr>
          <w:rFonts w:ascii="Times New Roman" w:hAnsi="Times New Roman" w:cs="Times New Roman"/>
        </w:rPr>
        <w:t xml:space="preserve"> sequence was performed</w:t>
      </w:r>
      <w:r w:rsidR="009B68D3" w:rsidRPr="00DB4B28">
        <w:rPr>
          <w:rFonts w:ascii="Times New Roman" w:hAnsi="Times New Roman" w:cs="Times New Roman"/>
        </w:rPr>
        <w:t xml:space="preserve"> </w:t>
      </w:r>
      <w:r w:rsidR="00451A39">
        <w:rPr>
          <w:rFonts w:ascii="Times New Roman" w:hAnsi="Times New Roman" w:cs="Times New Roman"/>
        </w:rPr>
        <w:t xml:space="preserve">for this slice </w:t>
      </w:r>
      <w:r w:rsidR="009B68D3" w:rsidRPr="00DB4B28">
        <w:rPr>
          <w:rFonts w:ascii="Times New Roman" w:hAnsi="Times New Roman" w:cs="Times New Roman"/>
        </w:rPr>
        <w:t>to re-confirm appropriate inversion times for tissues of interest</w:t>
      </w:r>
      <w:r w:rsidR="00FE0D6E" w:rsidRPr="00DB4B28">
        <w:rPr>
          <w:rFonts w:ascii="Times New Roman" w:hAnsi="Times New Roman" w:cs="Times New Roman"/>
        </w:rPr>
        <w:t xml:space="preserve">. </w:t>
      </w:r>
      <w:r w:rsidR="005861F7" w:rsidRPr="00DB4B28">
        <w:rPr>
          <w:rFonts w:ascii="Times New Roman" w:hAnsi="Times New Roman" w:cs="Times New Roman"/>
        </w:rPr>
        <w:t>The</w:t>
      </w:r>
      <w:r w:rsidR="00F36465" w:rsidRPr="00DB4B28">
        <w:rPr>
          <w:rFonts w:ascii="Times New Roman" w:hAnsi="Times New Roman" w:cs="Times New Roman"/>
        </w:rPr>
        <w:t xml:space="preserve"> selected</w:t>
      </w:r>
      <w:r w:rsidR="005861F7" w:rsidRPr="00DB4B28">
        <w:rPr>
          <w:rFonts w:ascii="Times New Roman" w:hAnsi="Times New Roman" w:cs="Times New Roman"/>
        </w:rPr>
        <w:t xml:space="preserve"> </w:t>
      </w:r>
      <w:r w:rsidR="005735F8" w:rsidRPr="00DB4B28">
        <w:rPr>
          <w:rFonts w:ascii="Times New Roman" w:hAnsi="Times New Roman" w:cs="Times New Roman"/>
        </w:rPr>
        <w:t>short axis</w:t>
      </w:r>
      <w:r w:rsidR="00FE0D6E" w:rsidRPr="00DB4B28">
        <w:rPr>
          <w:rFonts w:ascii="Times New Roman" w:hAnsi="Times New Roman" w:cs="Times New Roman"/>
        </w:rPr>
        <w:t xml:space="preserve"> slice </w:t>
      </w:r>
      <w:r w:rsidR="005861F7" w:rsidRPr="00DB4B28">
        <w:rPr>
          <w:rFonts w:ascii="Times New Roman" w:hAnsi="Times New Roman" w:cs="Times New Roman"/>
        </w:rPr>
        <w:t>was then re</w:t>
      </w:r>
      <w:r w:rsidR="00451A39">
        <w:rPr>
          <w:rFonts w:ascii="Times New Roman" w:hAnsi="Times New Roman" w:cs="Times New Roman"/>
        </w:rPr>
        <w:t xml:space="preserve">-acquired using </w:t>
      </w:r>
      <w:r w:rsidR="005861F7" w:rsidRPr="00DB4B28">
        <w:rPr>
          <w:rFonts w:ascii="Times New Roman" w:hAnsi="Times New Roman" w:cs="Times New Roman"/>
        </w:rPr>
        <w:t>the PSIR LGE sequence with the inversion time set to null myocardium</w:t>
      </w:r>
      <w:r w:rsidR="000B1A3F" w:rsidRPr="00DB4B28">
        <w:rPr>
          <w:rFonts w:ascii="Times New Roman" w:hAnsi="Times New Roman" w:cs="Times New Roman"/>
        </w:rPr>
        <w:t xml:space="preserve"> (MN)</w:t>
      </w:r>
      <w:r w:rsidR="005735F8" w:rsidRPr="00DB4B28">
        <w:rPr>
          <w:rFonts w:ascii="Times New Roman" w:hAnsi="Times New Roman" w:cs="Times New Roman"/>
        </w:rPr>
        <w:t xml:space="preserve">, </w:t>
      </w:r>
      <w:r w:rsidR="007D12D6" w:rsidRPr="00DB4B28">
        <w:rPr>
          <w:rFonts w:ascii="Times New Roman" w:hAnsi="Times New Roman" w:cs="Times New Roman"/>
        </w:rPr>
        <w:t xml:space="preserve">the inversion time set to null the </w:t>
      </w:r>
      <w:r w:rsidR="005735F8" w:rsidRPr="00DB4B28">
        <w:rPr>
          <w:rFonts w:ascii="Times New Roman" w:hAnsi="Times New Roman" w:cs="Times New Roman"/>
        </w:rPr>
        <w:t>blood pool</w:t>
      </w:r>
      <w:r w:rsidR="000B1A3F" w:rsidRPr="00DB4B28">
        <w:rPr>
          <w:rFonts w:ascii="Times New Roman" w:hAnsi="Times New Roman" w:cs="Times New Roman"/>
        </w:rPr>
        <w:t xml:space="preserve"> (BN)</w:t>
      </w:r>
      <w:r w:rsidR="005735F8" w:rsidRPr="00DB4B28">
        <w:rPr>
          <w:rFonts w:ascii="Times New Roman" w:hAnsi="Times New Roman" w:cs="Times New Roman"/>
        </w:rPr>
        <w:t xml:space="preserve"> and a </w:t>
      </w:r>
      <w:r w:rsidR="004D606A" w:rsidRPr="00DB4B28">
        <w:rPr>
          <w:rFonts w:ascii="Times New Roman" w:hAnsi="Times New Roman" w:cs="Times New Roman"/>
          <w:lang w:val="en-US"/>
        </w:rPr>
        <w:t>T1ρ</w:t>
      </w:r>
      <w:r w:rsidR="005735F8" w:rsidRPr="00DB4B28">
        <w:rPr>
          <w:rFonts w:ascii="Times New Roman" w:hAnsi="Times New Roman" w:cs="Times New Roman"/>
        </w:rPr>
        <w:t xml:space="preserve"> FIDDLE sequence</w:t>
      </w:r>
      <w:r w:rsidR="005861F7" w:rsidRPr="00DB4B28">
        <w:rPr>
          <w:rFonts w:ascii="Times New Roman" w:hAnsi="Times New Roman" w:cs="Times New Roman"/>
        </w:rPr>
        <w:t>.</w:t>
      </w:r>
      <w:r w:rsidR="005735F8" w:rsidRPr="00DB4B28">
        <w:rPr>
          <w:rFonts w:ascii="Times New Roman" w:hAnsi="Times New Roman" w:cs="Times New Roman"/>
        </w:rPr>
        <w:t xml:space="preserve"> A dedicated noise scan (identical pulse sequence without excitation pulses) was performed after each slice </w:t>
      </w:r>
      <w:r w:rsidR="00E43EE6">
        <w:rPr>
          <w:rFonts w:ascii="Times New Roman" w:hAnsi="Times New Roman" w:cs="Times New Roman"/>
        </w:rPr>
        <w:t xml:space="preserve">acquisition, </w:t>
      </w:r>
      <w:r w:rsidR="005735F8" w:rsidRPr="00DB4B28">
        <w:rPr>
          <w:rFonts w:ascii="Times New Roman" w:hAnsi="Times New Roman" w:cs="Times New Roman"/>
        </w:rPr>
        <w:t xml:space="preserve">in </w:t>
      </w:r>
      <w:r w:rsidR="007D12D6" w:rsidRPr="00DB4B28">
        <w:rPr>
          <w:rFonts w:ascii="Times New Roman" w:hAnsi="Times New Roman" w:cs="Times New Roman"/>
        </w:rPr>
        <w:t>order</w:t>
      </w:r>
      <w:r w:rsidR="005735F8" w:rsidRPr="00DB4B28">
        <w:rPr>
          <w:rFonts w:ascii="Times New Roman" w:hAnsi="Times New Roman" w:cs="Times New Roman"/>
        </w:rPr>
        <w:t xml:space="preserve"> to </w:t>
      </w:r>
      <w:r w:rsidR="009B68D3" w:rsidRPr="00DB4B28">
        <w:rPr>
          <w:rFonts w:ascii="Times New Roman" w:hAnsi="Times New Roman" w:cs="Times New Roman"/>
        </w:rPr>
        <w:t xml:space="preserve">enable </w:t>
      </w:r>
      <w:r w:rsidR="005735F8" w:rsidRPr="00DB4B28">
        <w:rPr>
          <w:rFonts w:ascii="Times New Roman" w:hAnsi="Times New Roman" w:cs="Times New Roman"/>
        </w:rPr>
        <w:t xml:space="preserve">accurate </w:t>
      </w:r>
      <w:r w:rsidR="009B68D3" w:rsidRPr="00DB4B28">
        <w:rPr>
          <w:rFonts w:ascii="Times New Roman" w:hAnsi="Times New Roman" w:cs="Times New Roman"/>
        </w:rPr>
        <w:t xml:space="preserve">measurement of </w:t>
      </w:r>
      <w:r w:rsidR="005735F8" w:rsidRPr="00DB4B28">
        <w:rPr>
          <w:rFonts w:ascii="Times New Roman" w:hAnsi="Times New Roman" w:cs="Times New Roman"/>
        </w:rPr>
        <w:t xml:space="preserve">the </w:t>
      </w:r>
      <w:r w:rsidR="00E43EE6">
        <w:rPr>
          <w:rFonts w:ascii="Times New Roman" w:hAnsi="Times New Roman" w:cs="Times New Roman"/>
        </w:rPr>
        <w:t>signal-</w:t>
      </w:r>
      <w:r w:rsidR="005735F8" w:rsidRPr="00DB4B28">
        <w:rPr>
          <w:rFonts w:ascii="Times New Roman" w:hAnsi="Times New Roman" w:cs="Times New Roman"/>
        </w:rPr>
        <w:t>noise level</w:t>
      </w:r>
      <w:r w:rsidR="00EA59F1" w:rsidRPr="00DB4B28">
        <w:rPr>
          <w:rFonts w:ascii="Times New Roman" w:eastAsia="Times New Roman" w:hAnsi="Times New Roman" w:cs="Times New Roman"/>
          <w:color w:val="000000" w:themeColor="text1"/>
          <w:shd w:val="clear" w:color="auto" w:fill="FFFFFF"/>
          <w:lang w:val="en-US"/>
        </w:rPr>
        <w:t xml:space="preserve"> </w:t>
      </w:r>
      <w:r w:rsidR="00EA59F1" w:rsidRPr="00DB4B28">
        <w:rPr>
          <w:rFonts w:ascii="Times New Roman" w:eastAsia="Times New Roman" w:hAnsi="Times New Roman" w:cs="Times New Roman"/>
          <w:color w:val="000000" w:themeColor="text1"/>
          <w:shd w:val="clear" w:color="auto" w:fill="FFFFFF"/>
          <w:lang w:val="en-US"/>
        </w:rPr>
        <w:fldChar w:fldCharType="begin" w:fldLock="1"/>
      </w:r>
      <w:r w:rsidR="00F71797">
        <w:rPr>
          <w:rFonts w:ascii="Times New Roman" w:eastAsia="Times New Roman" w:hAnsi="Times New Roman" w:cs="Times New Roman"/>
          <w:color w:val="000000" w:themeColor="text1"/>
          <w:shd w:val="clear" w:color="auto" w:fill="FFFFFF"/>
          <w:lang w:val="en-US"/>
        </w:rPr>
        <w:instrText>ADDIN CSL_CITATION {"citationItems":[{"id":"ITEM-1","itemData":{"DOI":"10.1186/s12968-017-0372-4","ISBN":"1296801703724","ISSN":"1532-429X","author":[{"dropping-particle":"","family":"Holtackers","given":"Robert J.","non-dropping-particle":"","parse-names":false,"suffix":""},{"dropping-particle":"","family":"Chiribiri","given":"Amedeo","non-dropping-particle":"","parse-names":false,"suffix":""},{"dropping-particle":"","family":"Schneider","given":"Torben","non-dropping-particle":"","parse-names":false,"suffix":""},{"dropping-particle":"","family":"Higgins","given":"David M.","non-dropping-particle":"","parse-names":false,"suffix":""},{"dropping-particle":"","family":"Botnar","given":"René M.","non-dropping-particle":"","parse-names":false,"suffix":""}],"container-title":"Journal of Cardiovascular Magnetic Resonance","id":"ITEM-1","issue":"1","issued":{"date-parts":[["2017"]]},"page":"64","title":"Dark-blood late gadolinium enhancement without additional magnetization preparation","type":"article-journal","volume":"19"},"uris":["http://www.mendeley.com/documents/?uuid=ca53abf2-91a2-417e-9455-ee8bb71af968"]}],"mendeley":{"formattedCitation":"(19)","plainTextFormattedCitation":"(19)","previouslyFormattedCitation":"[19]"},"properties":{"noteIndex":0},"schema":"https://github.com/citation-style-language/schema/raw/master/csl-citation.json"}</w:instrText>
      </w:r>
      <w:r w:rsidR="00EA59F1" w:rsidRPr="00DB4B28">
        <w:rPr>
          <w:rFonts w:ascii="Times New Roman" w:eastAsia="Times New Roman" w:hAnsi="Times New Roman" w:cs="Times New Roman"/>
          <w:color w:val="000000" w:themeColor="text1"/>
          <w:shd w:val="clear" w:color="auto" w:fill="FFFFFF"/>
          <w:lang w:val="en-US"/>
        </w:rPr>
        <w:fldChar w:fldCharType="separate"/>
      </w:r>
      <w:r w:rsidR="00F71797" w:rsidRPr="00F71797">
        <w:rPr>
          <w:rFonts w:ascii="Times New Roman" w:eastAsia="Times New Roman" w:hAnsi="Times New Roman" w:cs="Times New Roman"/>
          <w:noProof/>
          <w:color w:val="000000" w:themeColor="text1"/>
          <w:shd w:val="clear" w:color="auto" w:fill="FFFFFF"/>
          <w:lang w:val="en-US"/>
        </w:rPr>
        <w:t>(19)</w:t>
      </w:r>
      <w:r w:rsidR="00EA59F1" w:rsidRPr="00DB4B28">
        <w:rPr>
          <w:rFonts w:ascii="Times New Roman" w:eastAsia="Times New Roman" w:hAnsi="Times New Roman" w:cs="Times New Roman"/>
          <w:color w:val="000000" w:themeColor="text1"/>
          <w:shd w:val="clear" w:color="auto" w:fill="FFFFFF"/>
          <w:lang w:val="en-US"/>
        </w:rPr>
        <w:fldChar w:fldCharType="end"/>
      </w:r>
      <w:r w:rsidR="00EA59F1" w:rsidRPr="00DB4B28">
        <w:rPr>
          <w:rFonts w:ascii="Times New Roman" w:eastAsia="Times New Roman" w:hAnsi="Times New Roman" w:cs="Times New Roman"/>
          <w:color w:val="000000" w:themeColor="text1"/>
          <w:shd w:val="clear" w:color="auto" w:fill="FFFFFF"/>
          <w:lang w:val="en-US"/>
        </w:rPr>
        <w:t>.</w:t>
      </w:r>
      <w:r w:rsidR="00451A39">
        <w:rPr>
          <w:rFonts w:ascii="Times New Roman" w:eastAsia="Times New Roman" w:hAnsi="Times New Roman" w:cs="Times New Roman"/>
          <w:color w:val="000000" w:themeColor="text1"/>
          <w:shd w:val="clear" w:color="auto" w:fill="FFFFFF"/>
          <w:lang w:val="en-US"/>
        </w:rPr>
        <w:t xml:space="preserve"> </w:t>
      </w:r>
      <w:r w:rsidR="00E40394" w:rsidRPr="00DB4B28">
        <w:rPr>
          <w:rFonts w:ascii="Times New Roman" w:hAnsi="Times New Roman" w:cs="Times New Roman"/>
          <w:lang w:val="en-US"/>
        </w:rPr>
        <w:t xml:space="preserve">The </w:t>
      </w:r>
      <w:r w:rsidR="004D606A" w:rsidRPr="00DB4B28">
        <w:rPr>
          <w:rFonts w:ascii="Times New Roman" w:hAnsi="Times New Roman" w:cs="Times New Roman"/>
          <w:lang w:val="en-US"/>
        </w:rPr>
        <w:t>T1ρ</w:t>
      </w:r>
      <w:r w:rsidR="00E40394" w:rsidRPr="00DB4B28">
        <w:rPr>
          <w:rFonts w:ascii="Times New Roman" w:hAnsi="Times New Roman" w:cs="Times New Roman"/>
          <w:lang w:val="en-US"/>
        </w:rPr>
        <w:t>-prepared and the</w:t>
      </w:r>
      <w:r w:rsidR="00060DDE" w:rsidRPr="00DB4B28">
        <w:rPr>
          <w:rFonts w:ascii="Times New Roman" w:hAnsi="Times New Roman" w:cs="Times New Roman"/>
        </w:rPr>
        <w:t xml:space="preserve"> </w:t>
      </w:r>
      <w:r w:rsidR="00451A39">
        <w:rPr>
          <w:rFonts w:ascii="Times New Roman" w:hAnsi="Times New Roman" w:cs="Times New Roman"/>
        </w:rPr>
        <w:t xml:space="preserve">two </w:t>
      </w:r>
      <w:r w:rsidR="00E40394" w:rsidRPr="00DB4B28">
        <w:rPr>
          <w:rFonts w:ascii="Times New Roman" w:hAnsi="Times New Roman" w:cs="Times New Roman"/>
        </w:rPr>
        <w:t>standard</w:t>
      </w:r>
      <w:r w:rsidR="00AA1C59" w:rsidRPr="00DB4B28">
        <w:rPr>
          <w:rFonts w:ascii="Times New Roman" w:hAnsi="Times New Roman" w:cs="Times New Roman"/>
        </w:rPr>
        <w:t xml:space="preserve"> </w:t>
      </w:r>
      <w:r w:rsidR="00972234" w:rsidRPr="00DB4B28">
        <w:rPr>
          <w:rFonts w:ascii="Times New Roman" w:hAnsi="Times New Roman" w:cs="Times New Roman"/>
        </w:rPr>
        <w:t xml:space="preserve">PSIR sequences were </w:t>
      </w:r>
      <w:r w:rsidR="00E40394" w:rsidRPr="00DB4B28">
        <w:rPr>
          <w:rFonts w:ascii="Times New Roman" w:hAnsi="Times New Roman" w:cs="Times New Roman"/>
        </w:rPr>
        <w:t xml:space="preserve">all </w:t>
      </w:r>
      <w:r w:rsidR="00972234" w:rsidRPr="00DB4B28">
        <w:rPr>
          <w:rFonts w:ascii="Times New Roman" w:hAnsi="Times New Roman" w:cs="Times New Roman"/>
        </w:rPr>
        <w:t xml:space="preserve">performed in random order to avoid systematic </w:t>
      </w:r>
      <w:r w:rsidR="00451A39">
        <w:rPr>
          <w:rFonts w:ascii="Times New Roman" w:hAnsi="Times New Roman" w:cs="Times New Roman"/>
        </w:rPr>
        <w:t>bias</w:t>
      </w:r>
      <w:r w:rsidR="00972234" w:rsidRPr="00DB4B28">
        <w:rPr>
          <w:rFonts w:ascii="Times New Roman" w:hAnsi="Times New Roman" w:cs="Times New Roman"/>
        </w:rPr>
        <w:t xml:space="preserve"> caused by </w:t>
      </w:r>
      <w:r w:rsidR="00E40394" w:rsidRPr="00DB4B28">
        <w:rPr>
          <w:rFonts w:ascii="Times New Roman" w:hAnsi="Times New Roman" w:cs="Times New Roman"/>
        </w:rPr>
        <w:t xml:space="preserve">differences in </w:t>
      </w:r>
      <w:r w:rsidR="00972234" w:rsidRPr="00DB4B28">
        <w:rPr>
          <w:rFonts w:ascii="Times New Roman" w:hAnsi="Times New Roman" w:cs="Times New Roman"/>
        </w:rPr>
        <w:t>contrast washout.</w:t>
      </w:r>
    </w:p>
    <w:p w14:paraId="34B63AF2" w14:textId="77777777" w:rsidR="00EA59F1" w:rsidRPr="00DB4B28" w:rsidRDefault="00EA59F1">
      <w:pPr>
        <w:rPr>
          <w:rFonts w:ascii="Times New Roman" w:hAnsi="Times New Roman" w:cs="Times New Roman"/>
        </w:rPr>
      </w:pPr>
    </w:p>
    <w:p w14:paraId="05A13C54" w14:textId="2047CB93" w:rsidR="007D12D6" w:rsidRPr="00DB4B28" w:rsidRDefault="001E5ACA" w:rsidP="007D12D6">
      <w:pPr>
        <w:rPr>
          <w:rFonts w:ascii="Times New Roman" w:hAnsi="Times New Roman" w:cs="Times New Roman"/>
        </w:rPr>
      </w:pPr>
      <w:r w:rsidRPr="00DB4B28">
        <w:rPr>
          <w:rFonts w:ascii="Times New Roman" w:hAnsi="Times New Roman" w:cs="Times New Roman"/>
        </w:rPr>
        <w:t>Imaging</w:t>
      </w:r>
      <w:r w:rsidR="00F36465" w:rsidRPr="00DB4B28">
        <w:rPr>
          <w:rFonts w:ascii="Times New Roman" w:hAnsi="Times New Roman" w:cs="Times New Roman"/>
        </w:rPr>
        <w:t xml:space="preserve"> parameters were as follows:</w:t>
      </w:r>
    </w:p>
    <w:p w14:paraId="6081C935" w14:textId="4FFD9124" w:rsidR="007D12D6" w:rsidRPr="00DB4B28" w:rsidRDefault="007D12D6">
      <w:pPr>
        <w:rPr>
          <w:rFonts w:ascii="Times New Roman" w:hAnsi="Times New Roman" w:cs="Times New Roman"/>
        </w:rPr>
      </w:pPr>
      <w:r w:rsidRPr="00DB4B28">
        <w:rPr>
          <w:rFonts w:ascii="Times New Roman" w:hAnsi="Times New Roman" w:cs="Times New Roman"/>
        </w:rPr>
        <w:t>2D breath-hold phase sensitive inversion recovery sequences with 12 slices covering the full LV, thickness 10mm, no gap, repetition time 6.1ms, echo time 3.0ms, flip angle 25º, field of view 300x300mm, matrix 127/256, acquired in-plane resolution 1.59x2.20mm</w:t>
      </w:r>
      <w:r w:rsidRPr="00DB4B28">
        <w:rPr>
          <w:rFonts w:ascii="Times New Roman" w:hAnsi="Times New Roman" w:cs="Times New Roman"/>
          <w:vertAlign w:val="superscript"/>
        </w:rPr>
        <w:t>2</w:t>
      </w:r>
      <w:r w:rsidRPr="00DB4B28">
        <w:rPr>
          <w:rFonts w:ascii="Times New Roman" w:hAnsi="Times New Roman" w:cs="Times New Roman"/>
        </w:rPr>
        <w:t xml:space="preserve"> reconstructed to 0.91x0.91mm</w:t>
      </w:r>
      <w:r w:rsidRPr="00DB4B28">
        <w:rPr>
          <w:rFonts w:ascii="Times New Roman" w:hAnsi="Times New Roman" w:cs="Times New Roman"/>
          <w:vertAlign w:val="superscript"/>
        </w:rPr>
        <w:t>2</w:t>
      </w:r>
      <w:r w:rsidRPr="00DB4B28">
        <w:rPr>
          <w:rFonts w:ascii="Times New Roman" w:hAnsi="Times New Roman" w:cs="Times New Roman"/>
        </w:rPr>
        <w:t>, effective SENSE factor 2.2. The turbo factor was 20 (7 shots) with an acquisition duration of 123.3ms. The rece</w:t>
      </w:r>
      <w:r w:rsidR="006A2055" w:rsidRPr="00DB4B28">
        <w:rPr>
          <w:rFonts w:ascii="Times New Roman" w:hAnsi="Times New Roman" w:cs="Times New Roman"/>
        </w:rPr>
        <w:t>iver bandwidth was 250.2 Hz/</w:t>
      </w:r>
      <w:proofErr w:type="spellStart"/>
      <w:r w:rsidR="006A2055" w:rsidRPr="00DB4B28">
        <w:rPr>
          <w:rFonts w:ascii="Times New Roman" w:hAnsi="Times New Roman" w:cs="Times New Roman"/>
        </w:rPr>
        <w:t>px</w:t>
      </w:r>
      <w:proofErr w:type="spellEnd"/>
      <w:r w:rsidR="006A2055" w:rsidRPr="00DB4B28">
        <w:rPr>
          <w:rFonts w:ascii="Times New Roman" w:hAnsi="Times New Roman" w:cs="Times New Roman"/>
        </w:rPr>
        <w:t>.</w:t>
      </w:r>
      <w:r w:rsidR="00451A39">
        <w:rPr>
          <w:rFonts w:ascii="Times New Roman" w:hAnsi="Times New Roman" w:cs="Times New Roman"/>
        </w:rPr>
        <w:t xml:space="preserve"> </w:t>
      </w:r>
      <w:r w:rsidR="00473A6D" w:rsidRPr="00DB4B28">
        <w:rPr>
          <w:rFonts w:ascii="Times New Roman" w:hAnsi="Times New Roman" w:cs="Times New Roman"/>
        </w:rPr>
        <w:t>The same sequence was used for both the single slices of the MN and the BN with the TI set to null myocardium and blood pool respectively.</w:t>
      </w:r>
    </w:p>
    <w:p w14:paraId="5BCE5E2D" w14:textId="20FC04A5" w:rsidR="00503AB0" w:rsidRPr="00DB4B28" w:rsidRDefault="00F17F8A">
      <w:pPr>
        <w:rPr>
          <w:rFonts w:ascii="Times New Roman" w:hAnsi="Times New Roman" w:cs="Times New Roman"/>
        </w:rPr>
      </w:pPr>
      <w:r>
        <w:rPr>
          <w:rFonts w:ascii="Times New Roman" w:hAnsi="Times New Roman" w:cs="Times New Roman"/>
        </w:rPr>
        <w:t>For the T1</w:t>
      </w:r>
      <w:r w:rsidRPr="00DB4B28">
        <w:rPr>
          <w:rFonts w:ascii="Times New Roman" w:hAnsi="Times New Roman" w:cs="Times New Roman"/>
          <w:lang w:val="en-US"/>
        </w:rPr>
        <w:t>ρ</w:t>
      </w:r>
      <w:r>
        <w:rPr>
          <w:rFonts w:ascii="Times New Roman" w:hAnsi="Times New Roman" w:cs="Times New Roman"/>
        </w:rPr>
        <w:t xml:space="preserve"> FIDDLE sequence, </w:t>
      </w:r>
      <w:r w:rsidR="005F46A1">
        <w:rPr>
          <w:rFonts w:ascii="Times New Roman" w:hAnsi="Times New Roman" w:cs="Times New Roman"/>
        </w:rPr>
        <w:t>t</w:t>
      </w:r>
      <w:r w:rsidR="00C1692A" w:rsidRPr="00DB4B28">
        <w:rPr>
          <w:rFonts w:ascii="Times New Roman" w:hAnsi="Times New Roman" w:cs="Times New Roman"/>
        </w:rPr>
        <w:t xml:space="preserve">he </w:t>
      </w:r>
      <w:r w:rsidR="00137071" w:rsidRPr="00DB4B28">
        <w:rPr>
          <w:rFonts w:ascii="Times New Roman" w:hAnsi="Times New Roman" w:cs="Times New Roman"/>
          <w:lang w:val="en-US"/>
        </w:rPr>
        <w:t>T1ρ</w:t>
      </w:r>
      <w:r w:rsidR="00C1692A" w:rsidRPr="00DB4B28">
        <w:rPr>
          <w:rFonts w:ascii="Times New Roman" w:hAnsi="Times New Roman" w:cs="Times New Roman"/>
        </w:rPr>
        <w:t xml:space="preserve"> preparation employed a ΔB0 and B1 insensitive spin lock </w:t>
      </w:r>
      <w:r w:rsidR="00805116"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{"citationItems":[{"id":"ITEM-1","itemData":{"DOI":"10.1016/j.jmr.2007.01.015","ISBN":"0000000000000","ISSN":"1090-7807","PMID":"17291799","abstract":"The origin of spin locking image artifacts in the presence of B(0) and B(1) magnetic field imperfections is shown theoretically using the Bloch equations and experimentally at low (omega(1) &lt; Delta omega(0)), intermediate (omega(1) approximately Delta omega(0)) and high (omega(1) &gt; Delta omega(0)) spin locking field strengths. At low spin locking fields, the magnetization is shown to oscillate about an effective field in the rotating frame causing signature banding artifacts in the image. At high spin lock fields, the effect of the resonance offset Deltao mega(0) is quenched, but imperfections in the flip angle cause oscillations about the omega(1) field. A new pulse sequence is presented that consists of an integrated spin echo and spin lock experiment followed by magnetization storage along the -z-axis. It is shown that this sequence almost entirely eliminates banding artifacts from both types of field inhomogeneities at all spin locking field strengths. The sequence was used to obtain artifact free images of agarose in inhomogeneous B(0) and B(1) fields, off-resonance spins in fat and in vivo human brain images at 3 T. The new pulse sequence can be used to probe very low frequency (0-400 Hz) dynamic and static interactions in tissues without contaminating B(0) and B(1) field artifacts.","author":[{"dropping-particle":"","family":"Witschey","given":"Walter R T","non-dropping-particle":"","parse-names":false,"suffix":""},{"dropping-particle":"","family":"Borthakur","given":"Arijitt","non-dropping-particle":"","parse-names":false,"suffix":""},{"dropping-particle":"","family":"Elliott","given":"Mark A","non-dropping-particle":"","parse-names":false,"suffix":""},{"dropping-particle":"","family":"Mellon","given":"Eric","non-dropping-particle":"","parse-names":false,"suffix":""},{"dropping-particle":"","family":"Niyogi","given":"Sampreet","non-dropping-particle":"","parse-names":false,"suffix":""},{"dropping-particle":"","family":"Wallman","given":"Daniel J","non-dropping-particle":"","parse-names":false,"suffix":""},{"dropping-particle":"","family":"Wang","given":"Chenyang","non-dropping-particle":"","parse-names":false,"suffix":""},{"dropping-particle":"","family":"Reddy","given":"Ravinder","non-dropping-particle":"","parse-names":false,"suffix":""}],"container-title":"Journal of magnetic resonance (San Diego, Calif. : 1997)","id":"ITEM-1","issue":"1","issued":{"date-parts":[["2007","5"]]},"page":"75-85","title":"Artifacts in T1 rho-weighted imaging: compensation for B(1) and B(0) field imperfections.","type":"article-journal","volume":"186"},"uris":["http://www.mendeley.com/documents/?uuid=8eba29c5-1208-44b9-86a4-e6265c5336c4"]}],"mendeley":{"formattedCitation":"(21)","plainTextFormattedCitation":"(21)","previouslyFormattedCitation":"[21]"},"properties":{"noteIndex":0},"schema":"https://github.com/citation-style-language/schema/raw/master/csl-citation.json"}</w:instrText>
      </w:r>
      <w:r w:rsidR="00805116" w:rsidRPr="00DB4B28">
        <w:rPr>
          <w:rFonts w:ascii="Times New Roman" w:hAnsi="Times New Roman" w:cs="Times New Roman"/>
        </w:rPr>
        <w:fldChar w:fldCharType="separate"/>
      </w:r>
      <w:r w:rsidR="00F71797" w:rsidRPr="00F71797">
        <w:rPr>
          <w:rFonts w:ascii="Times New Roman" w:hAnsi="Times New Roman" w:cs="Times New Roman"/>
          <w:noProof/>
        </w:rPr>
        <w:t>(21)</w:t>
      </w:r>
      <w:r w:rsidR="00805116" w:rsidRPr="00DB4B28">
        <w:rPr>
          <w:rFonts w:ascii="Times New Roman" w:hAnsi="Times New Roman" w:cs="Times New Roman"/>
        </w:rPr>
        <w:fldChar w:fldCharType="end"/>
      </w:r>
      <w:r w:rsidR="00805116" w:rsidRPr="00DB4B28">
        <w:rPr>
          <w:rFonts w:ascii="Times New Roman" w:hAnsi="Times New Roman" w:cs="Times New Roman"/>
        </w:rPr>
        <w:t xml:space="preserve"> </w:t>
      </w:r>
      <w:r w:rsidR="00C1692A" w:rsidRPr="00DB4B28">
        <w:rPr>
          <w:rFonts w:ascii="Times New Roman" w:hAnsi="Times New Roman" w:cs="Times New Roman"/>
        </w:rPr>
        <w:t>consisting of 90</w:t>
      </w:r>
      <w:r w:rsidR="00C1692A" w:rsidRPr="00DB4B28">
        <w:rPr>
          <w:rFonts w:ascii="Times New Roman" w:hAnsi="Times New Roman" w:cs="Times New Roman"/>
          <w:vertAlign w:val="subscript"/>
        </w:rPr>
        <w:t>x</w:t>
      </w:r>
      <w:r w:rsidR="00C1692A" w:rsidRPr="00DB4B28">
        <w:rPr>
          <w:rFonts w:ascii="Times New Roman" w:hAnsi="Times New Roman" w:cs="Times New Roman"/>
        </w:rPr>
        <w:t>,SL</w:t>
      </w:r>
      <w:r w:rsidR="00C1692A" w:rsidRPr="00DB4B28">
        <w:rPr>
          <w:rFonts w:ascii="Times New Roman" w:hAnsi="Times New Roman" w:cs="Times New Roman"/>
          <w:vertAlign w:val="subscript"/>
        </w:rPr>
        <w:t>y</w:t>
      </w:r>
      <w:r w:rsidR="00C1692A" w:rsidRPr="00DB4B28">
        <w:rPr>
          <w:rFonts w:ascii="Times New Roman" w:hAnsi="Times New Roman" w:cs="Times New Roman"/>
        </w:rPr>
        <w:t>,180</w:t>
      </w:r>
      <w:r w:rsidR="00C1692A" w:rsidRPr="00DB4B28">
        <w:rPr>
          <w:rFonts w:ascii="Times New Roman" w:hAnsi="Times New Roman" w:cs="Times New Roman"/>
          <w:vertAlign w:val="subscript"/>
        </w:rPr>
        <w:t>y</w:t>
      </w:r>
      <w:r w:rsidR="00C1692A" w:rsidRPr="00DB4B28">
        <w:rPr>
          <w:rFonts w:ascii="Times New Roman" w:hAnsi="Times New Roman" w:cs="Times New Roman"/>
        </w:rPr>
        <w:t>,SL</w:t>
      </w:r>
      <w:r w:rsidR="00C1692A" w:rsidRPr="00DB4B28">
        <w:rPr>
          <w:rFonts w:ascii="Times New Roman" w:hAnsi="Times New Roman" w:cs="Times New Roman"/>
          <w:vertAlign w:val="subscript"/>
        </w:rPr>
        <w:t>−y</w:t>
      </w:r>
      <w:r w:rsidR="00C1692A" w:rsidRPr="00DB4B28">
        <w:rPr>
          <w:rFonts w:ascii="Times New Roman" w:hAnsi="Times New Roman" w:cs="Times New Roman"/>
        </w:rPr>
        <w:t>,90</w:t>
      </w:r>
      <w:r w:rsidR="00C1692A" w:rsidRPr="00DB4B28">
        <w:rPr>
          <w:rFonts w:ascii="Times New Roman" w:hAnsi="Times New Roman" w:cs="Times New Roman"/>
          <w:vertAlign w:val="subscript"/>
        </w:rPr>
        <w:t>-x</w:t>
      </w:r>
      <w:r w:rsidR="00C1692A" w:rsidRPr="00DB4B28">
        <w:rPr>
          <w:rFonts w:ascii="Times New Roman" w:hAnsi="Times New Roman" w:cs="Times New Roman"/>
        </w:rPr>
        <w:t xml:space="preserve"> pulses</w:t>
      </w:r>
      <w:r w:rsidR="0027518F" w:rsidRPr="00DB4B28">
        <w:rPr>
          <w:rFonts w:ascii="Times New Roman" w:hAnsi="Times New Roman" w:cs="Times New Roman"/>
        </w:rPr>
        <w:t xml:space="preserve"> as seen in Figure 1</w:t>
      </w:r>
      <w:r w:rsidR="00956CE3" w:rsidRPr="00DB4B28">
        <w:rPr>
          <w:rFonts w:ascii="Times New Roman" w:hAnsi="Times New Roman" w:cs="Times New Roman"/>
        </w:rPr>
        <w:t>, with t</w:t>
      </w:r>
      <w:r w:rsidR="00C1692A" w:rsidRPr="00DB4B28">
        <w:rPr>
          <w:rFonts w:ascii="Times New Roman" w:hAnsi="Times New Roman" w:cs="Times New Roman"/>
        </w:rPr>
        <w:t xml:space="preserve">he two spin </w:t>
      </w:r>
      <w:r w:rsidR="00C1692A" w:rsidRPr="00DB4B28">
        <w:rPr>
          <w:rFonts w:ascii="Times New Roman" w:hAnsi="Times New Roman" w:cs="Times New Roman"/>
        </w:rPr>
        <w:lastRenderedPageBreak/>
        <w:t xml:space="preserve">lock (SL) pulses </w:t>
      </w:r>
      <w:r w:rsidR="00956CE3" w:rsidRPr="00DB4B28">
        <w:rPr>
          <w:rFonts w:ascii="Times New Roman" w:hAnsi="Times New Roman" w:cs="Times New Roman"/>
        </w:rPr>
        <w:t xml:space="preserve">using a </w:t>
      </w:r>
      <w:r w:rsidR="00602319">
        <w:rPr>
          <w:rFonts w:ascii="Times New Roman" w:hAnsi="Times New Roman" w:cs="Times New Roman"/>
        </w:rPr>
        <w:t>locking frequency</w:t>
      </w:r>
      <w:r w:rsidR="00602319" w:rsidRPr="00DB4B28">
        <w:rPr>
          <w:rFonts w:ascii="Times New Roman" w:hAnsi="Times New Roman" w:cs="Times New Roman"/>
        </w:rPr>
        <w:t xml:space="preserve"> </w:t>
      </w:r>
      <w:r w:rsidR="00956CE3" w:rsidRPr="00DB4B28">
        <w:rPr>
          <w:rFonts w:ascii="Times New Roman" w:hAnsi="Times New Roman" w:cs="Times New Roman"/>
        </w:rPr>
        <w:t>of 500Hz</w:t>
      </w:r>
      <w:r w:rsidR="009B54F3" w:rsidRPr="00DB4B28">
        <w:rPr>
          <w:rFonts w:ascii="Times New Roman" w:hAnsi="Times New Roman" w:cs="Times New Roman"/>
        </w:rPr>
        <w:t>. The</w:t>
      </w:r>
      <w:r w:rsidR="00956CE3" w:rsidRPr="00DB4B28">
        <w:rPr>
          <w:rFonts w:ascii="Times New Roman" w:hAnsi="Times New Roman" w:cs="Times New Roman"/>
        </w:rPr>
        <w:t xml:space="preserve"> spin lock time</w:t>
      </w:r>
      <w:r w:rsidR="00602319">
        <w:rPr>
          <w:rFonts w:ascii="Times New Roman" w:hAnsi="Times New Roman" w:cs="Times New Roman"/>
        </w:rPr>
        <w:t xml:space="preserve"> wa</w:t>
      </w:r>
      <w:r w:rsidR="00956CE3" w:rsidRPr="00DB4B28">
        <w:rPr>
          <w:rFonts w:ascii="Times New Roman" w:hAnsi="Times New Roman" w:cs="Times New Roman"/>
        </w:rPr>
        <w:t>s 40ms.</w:t>
      </w:r>
      <w:r w:rsidR="001722C7" w:rsidRPr="00DB4B28">
        <w:rPr>
          <w:rFonts w:ascii="Times New Roman" w:hAnsi="Times New Roman" w:cs="Times New Roman"/>
        </w:rPr>
        <w:t xml:space="preserve"> The SL pulses with opposed phase compensate for B1 variation, and the central 180 pulse compensates for B0 inhomogeneity</w:t>
      </w:r>
      <w:r w:rsidR="005F46A1">
        <w:rPr>
          <w:rFonts w:ascii="Times New Roman" w:hAnsi="Times New Roman" w:cs="Times New Roman"/>
        </w:rPr>
        <w:t>. Following the</w:t>
      </w:r>
      <w:r w:rsidR="005F46A1" w:rsidRPr="005F46A1">
        <w:rPr>
          <w:rFonts w:ascii="Times New Roman" w:hAnsi="Times New Roman" w:cs="Times New Roman"/>
        </w:rPr>
        <w:t xml:space="preserve"> </w:t>
      </w:r>
      <w:r w:rsidR="005F46A1">
        <w:rPr>
          <w:rFonts w:ascii="Times New Roman" w:hAnsi="Times New Roman" w:cs="Times New Roman"/>
        </w:rPr>
        <w:t>T1</w:t>
      </w:r>
      <w:r w:rsidR="005F46A1" w:rsidRPr="00DB4B28">
        <w:rPr>
          <w:rFonts w:ascii="Times New Roman" w:hAnsi="Times New Roman" w:cs="Times New Roman"/>
          <w:lang w:val="en-US"/>
        </w:rPr>
        <w:t>ρ</w:t>
      </w:r>
      <w:r w:rsidR="005F46A1">
        <w:rPr>
          <w:rFonts w:ascii="Times New Roman" w:hAnsi="Times New Roman" w:cs="Times New Roman"/>
          <w:lang w:val="en-US"/>
        </w:rPr>
        <w:t xml:space="preserve"> preparation routine the standard PSIR sequence is performed.</w:t>
      </w:r>
      <w:r w:rsidR="005F46A1">
        <w:rPr>
          <w:rFonts w:ascii="Times New Roman" w:hAnsi="Times New Roman" w:cs="Times New Roman"/>
        </w:rPr>
        <w:t xml:space="preserve"> </w:t>
      </w:r>
      <w:r w:rsidR="000B2CAB">
        <w:rPr>
          <w:rFonts w:ascii="Times New Roman" w:hAnsi="Times New Roman" w:cs="Times New Roman"/>
        </w:rPr>
        <w:t xml:space="preserve"> </w:t>
      </w:r>
    </w:p>
    <w:p w14:paraId="16535EED" w14:textId="77777777" w:rsidR="00F36465" w:rsidRPr="00DB4B28" w:rsidRDefault="00F36465">
      <w:pPr>
        <w:rPr>
          <w:rFonts w:ascii="Times New Roman" w:hAnsi="Times New Roman" w:cs="Times New Roman"/>
          <w:b/>
        </w:rPr>
      </w:pPr>
    </w:p>
    <w:p w14:paraId="7D1BE3B2" w14:textId="27213CFD" w:rsidR="008B487F" w:rsidRPr="00DB4B28" w:rsidRDefault="008B487F">
      <w:pPr>
        <w:rPr>
          <w:rFonts w:ascii="Times New Roman" w:hAnsi="Times New Roman" w:cs="Times New Roman"/>
          <w:b/>
        </w:rPr>
      </w:pPr>
      <w:r w:rsidRPr="00DB4B28">
        <w:rPr>
          <w:rFonts w:ascii="Times New Roman" w:hAnsi="Times New Roman" w:cs="Times New Roman"/>
          <w:b/>
        </w:rPr>
        <w:t>C</w:t>
      </w:r>
      <w:r w:rsidR="00460329">
        <w:rPr>
          <w:rFonts w:ascii="Times New Roman" w:hAnsi="Times New Roman" w:cs="Times New Roman"/>
          <w:b/>
        </w:rPr>
        <w:t xml:space="preserve">ardiac </w:t>
      </w:r>
      <w:r w:rsidRPr="00DB4B28">
        <w:rPr>
          <w:rFonts w:ascii="Times New Roman" w:hAnsi="Times New Roman" w:cs="Times New Roman"/>
          <w:b/>
        </w:rPr>
        <w:t>MR</w:t>
      </w:r>
      <w:r w:rsidR="00460329">
        <w:rPr>
          <w:rFonts w:ascii="Times New Roman" w:hAnsi="Times New Roman" w:cs="Times New Roman"/>
          <w:b/>
        </w:rPr>
        <w:t>I</w:t>
      </w:r>
      <w:r w:rsidRPr="00DB4B28">
        <w:rPr>
          <w:rFonts w:ascii="Times New Roman" w:hAnsi="Times New Roman" w:cs="Times New Roman"/>
          <w:b/>
        </w:rPr>
        <w:t xml:space="preserve"> data analysis</w:t>
      </w:r>
    </w:p>
    <w:p w14:paraId="6C698685" w14:textId="5CB14E69" w:rsidR="00972234" w:rsidRPr="00DB4B28" w:rsidRDefault="00972234" w:rsidP="00972234">
      <w:pPr>
        <w:rPr>
          <w:rFonts w:ascii="Times New Roman" w:hAnsi="Times New Roman" w:cs="Times New Roman"/>
        </w:rPr>
      </w:pPr>
      <w:r w:rsidRPr="00DB4B28">
        <w:rPr>
          <w:rFonts w:ascii="Times New Roman" w:hAnsi="Times New Roman" w:cs="Times New Roman"/>
        </w:rPr>
        <w:t>C</w:t>
      </w:r>
      <w:r w:rsidR="00460329">
        <w:rPr>
          <w:rFonts w:ascii="Times New Roman" w:hAnsi="Times New Roman" w:cs="Times New Roman"/>
        </w:rPr>
        <w:t xml:space="preserve">ardiac </w:t>
      </w:r>
      <w:r w:rsidRPr="00DB4B28">
        <w:rPr>
          <w:rFonts w:ascii="Times New Roman" w:hAnsi="Times New Roman" w:cs="Times New Roman"/>
        </w:rPr>
        <w:t>MR</w:t>
      </w:r>
      <w:r w:rsidR="00460329">
        <w:rPr>
          <w:rFonts w:ascii="Times New Roman" w:hAnsi="Times New Roman" w:cs="Times New Roman"/>
        </w:rPr>
        <w:t>I</w:t>
      </w:r>
      <w:r w:rsidRPr="00DB4B28">
        <w:rPr>
          <w:rFonts w:ascii="Times New Roman" w:hAnsi="Times New Roman" w:cs="Times New Roman"/>
        </w:rPr>
        <w:t xml:space="preserve"> data were analysed quantitatively using commercially available software (CVI42, Circle Cardiovascular Imaging Inc. Calgary, Canada). </w:t>
      </w:r>
      <w:r w:rsidR="00A54B2B" w:rsidRPr="00DB4B28">
        <w:rPr>
          <w:rFonts w:ascii="Times New Roman" w:hAnsi="Times New Roman" w:cs="Times New Roman"/>
        </w:rPr>
        <w:t xml:space="preserve">MR data analysis of </w:t>
      </w:r>
      <w:r w:rsidR="000B1A3F" w:rsidRPr="00DB4B28">
        <w:rPr>
          <w:rFonts w:ascii="Times New Roman" w:hAnsi="Times New Roman" w:cs="Times New Roman"/>
        </w:rPr>
        <w:t xml:space="preserve">the three types of </w:t>
      </w:r>
      <w:r w:rsidR="00A54B2B" w:rsidRPr="00DB4B28">
        <w:rPr>
          <w:rFonts w:ascii="Times New Roman" w:hAnsi="Times New Roman" w:cs="Times New Roman"/>
        </w:rPr>
        <w:t>LGE images was performed</w:t>
      </w:r>
      <w:r w:rsidR="00AD3AB5">
        <w:rPr>
          <w:rFonts w:ascii="Times New Roman" w:hAnsi="Times New Roman" w:cs="Times New Roman"/>
        </w:rPr>
        <w:t xml:space="preserve"> blinded</w:t>
      </w:r>
      <w:r w:rsidR="00A54B2B" w:rsidRPr="00DB4B28">
        <w:rPr>
          <w:rFonts w:ascii="Times New Roman" w:hAnsi="Times New Roman" w:cs="Times New Roman"/>
        </w:rPr>
        <w:t xml:space="preserve"> in random order by a cardiologist (</w:t>
      </w:r>
      <w:r w:rsidR="00B53417">
        <w:rPr>
          <w:rFonts w:ascii="Times New Roman" w:hAnsi="Times New Roman" w:cs="Times New Roman"/>
        </w:rPr>
        <w:t>Observer 1</w:t>
      </w:r>
      <w:r w:rsidR="00A54B2B" w:rsidRPr="00DB4B28">
        <w:rPr>
          <w:rFonts w:ascii="Times New Roman" w:hAnsi="Times New Roman" w:cs="Times New Roman"/>
        </w:rPr>
        <w:t xml:space="preserve"> with </w:t>
      </w:r>
      <w:r w:rsidR="0049699A">
        <w:rPr>
          <w:rFonts w:ascii="Times New Roman" w:hAnsi="Times New Roman" w:cs="Times New Roman"/>
        </w:rPr>
        <w:t>3</w:t>
      </w:r>
      <w:r w:rsidR="00A54B2B" w:rsidRPr="00DB4B28">
        <w:rPr>
          <w:rFonts w:ascii="Times New Roman" w:hAnsi="Times New Roman" w:cs="Times New Roman"/>
        </w:rPr>
        <w:t xml:space="preserve"> ye</w:t>
      </w:r>
      <w:r w:rsidR="00C35707" w:rsidRPr="00DB4B28">
        <w:rPr>
          <w:rFonts w:ascii="Times New Roman" w:hAnsi="Times New Roman" w:cs="Times New Roman"/>
        </w:rPr>
        <w:t xml:space="preserve">ars cardiac </w:t>
      </w:r>
      <w:r w:rsidR="0049699A">
        <w:rPr>
          <w:rFonts w:ascii="Times New Roman" w:hAnsi="Times New Roman" w:cs="Times New Roman"/>
        </w:rPr>
        <w:t>MRI experience</w:t>
      </w:r>
      <w:r w:rsidR="00C35707" w:rsidRPr="00DB4B28">
        <w:rPr>
          <w:rFonts w:ascii="Times New Roman" w:hAnsi="Times New Roman" w:cs="Times New Roman"/>
        </w:rPr>
        <w:t>).  For all</w:t>
      </w:r>
      <w:r w:rsidR="00A54B2B" w:rsidRPr="00DB4B28">
        <w:rPr>
          <w:rFonts w:ascii="Times New Roman" w:hAnsi="Times New Roman" w:cs="Times New Roman"/>
        </w:rPr>
        <w:t xml:space="preserve"> patients, quantitative analysis was performed again 4 weeks later to assess intra-observer variability and </w:t>
      </w:r>
      <w:r w:rsidR="00345BF5" w:rsidRPr="00DB4B28">
        <w:rPr>
          <w:rFonts w:ascii="Times New Roman" w:hAnsi="Times New Roman" w:cs="Times New Roman"/>
        </w:rPr>
        <w:t xml:space="preserve">to assess inter-observer variability </w:t>
      </w:r>
      <w:r w:rsidR="00A54B2B" w:rsidRPr="00DB4B28">
        <w:rPr>
          <w:rFonts w:ascii="Times New Roman" w:hAnsi="Times New Roman" w:cs="Times New Roman"/>
        </w:rPr>
        <w:t xml:space="preserve">for all patients by a second </w:t>
      </w:r>
      <w:r w:rsidR="00E45884">
        <w:rPr>
          <w:rFonts w:ascii="Times New Roman" w:hAnsi="Times New Roman" w:cs="Times New Roman"/>
        </w:rPr>
        <w:t>(Observer 2</w:t>
      </w:r>
      <w:r w:rsidR="00A54B2B" w:rsidRPr="00DB4B28">
        <w:rPr>
          <w:rFonts w:ascii="Times New Roman" w:hAnsi="Times New Roman" w:cs="Times New Roman"/>
        </w:rPr>
        <w:t xml:space="preserve"> </w:t>
      </w:r>
      <w:r w:rsidR="005B5123" w:rsidRPr="00DB4B28">
        <w:rPr>
          <w:rFonts w:ascii="Times New Roman" w:hAnsi="Times New Roman" w:cs="Times New Roman"/>
        </w:rPr>
        <w:t xml:space="preserve">with </w:t>
      </w:r>
      <w:r w:rsidR="0049699A">
        <w:rPr>
          <w:rFonts w:ascii="Times New Roman" w:hAnsi="Times New Roman" w:cs="Times New Roman"/>
        </w:rPr>
        <w:t>3</w:t>
      </w:r>
      <w:r w:rsidR="0049699A" w:rsidRPr="00DB4B28">
        <w:rPr>
          <w:rFonts w:ascii="Times New Roman" w:hAnsi="Times New Roman" w:cs="Times New Roman"/>
        </w:rPr>
        <w:t xml:space="preserve"> years cardiac </w:t>
      </w:r>
      <w:r w:rsidR="0049699A">
        <w:rPr>
          <w:rFonts w:ascii="Times New Roman" w:hAnsi="Times New Roman" w:cs="Times New Roman"/>
        </w:rPr>
        <w:t>MRI experience</w:t>
      </w:r>
      <w:r w:rsidR="00A54B2B" w:rsidRPr="00DB4B28">
        <w:rPr>
          <w:rFonts w:ascii="Times New Roman" w:hAnsi="Times New Roman" w:cs="Times New Roman"/>
        </w:rPr>
        <w:t>)</w:t>
      </w:r>
      <w:r w:rsidR="00345BF5">
        <w:rPr>
          <w:rFonts w:ascii="Times New Roman" w:hAnsi="Times New Roman" w:cs="Times New Roman"/>
        </w:rPr>
        <w:t xml:space="preserve"> and third cardiologist (Observer 3 with 3 years cardiac MRI experience)</w:t>
      </w:r>
      <w:r w:rsidR="00A54B2B" w:rsidRPr="00DB4B28">
        <w:rPr>
          <w:rFonts w:ascii="Times New Roman" w:hAnsi="Times New Roman" w:cs="Times New Roman"/>
        </w:rPr>
        <w:t xml:space="preserve">. </w:t>
      </w:r>
      <w:r w:rsidR="0074340F" w:rsidRPr="00DB4B28">
        <w:rPr>
          <w:rFonts w:ascii="Times New Roman" w:hAnsi="Times New Roman" w:cs="Times New Roman"/>
        </w:rPr>
        <w:t>For volumetric analysis, endocardial borders were traced on the LV cine stack at end-diastole and end-systole to calculate end diastolic volume</w:t>
      </w:r>
      <w:r w:rsidR="00B84A52" w:rsidRPr="00DB4B28">
        <w:rPr>
          <w:rFonts w:ascii="Times New Roman" w:hAnsi="Times New Roman" w:cs="Times New Roman"/>
        </w:rPr>
        <w:t xml:space="preserve"> (EDV)</w:t>
      </w:r>
      <w:r w:rsidR="0074340F" w:rsidRPr="00DB4B28">
        <w:rPr>
          <w:rFonts w:ascii="Times New Roman" w:hAnsi="Times New Roman" w:cs="Times New Roman"/>
        </w:rPr>
        <w:t>, end systolic volume (ESV), stroke volume (SV) and ejection fraction (EF). Contours were traced to exclude papillary muscles and trabeculations.</w:t>
      </w:r>
    </w:p>
    <w:p w14:paraId="3AF99253" w14:textId="77777777" w:rsidR="00E1667C" w:rsidRPr="00DB4B28" w:rsidRDefault="00E1667C" w:rsidP="00972234">
      <w:pPr>
        <w:rPr>
          <w:rFonts w:ascii="Times New Roman" w:hAnsi="Times New Roman" w:cs="Times New Roman"/>
        </w:rPr>
      </w:pPr>
    </w:p>
    <w:p w14:paraId="491C517C" w14:textId="77777777" w:rsidR="00E1667C" w:rsidRPr="00DB4B28" w:rsidRDefault="00E1667C" w:rsidP="00E1667C">
      <w:pPr>
        <w:rPr>
          <w:rFonts w:ascii="Times New Roman" w:hAnsi="Times New Roman" w:cs="Times New Roman"/>
          <w:b/>
        </w:rPr>
      </w:pPr>
      <w:r w:rsidRPr="00DB4B28">
        <w:rPr>
          <w:rFonts w:ascii="Times New Roman" w:hAnsi="Times New Roman" w:cs="Times New Roman"/>
          <w:b/>
        </w:rPr>
        <w:t>Image analysis</w:t>
      </w:r>
    </w:p>
    <w:p w14:paraId="5E6ECD46" w14:textId="77777777" w:rsidR="00E1667C" w:rsidRPr="00DB4B28" w:rsidRDefault="00E1667C" w:rsidP="00E1667C">
      <w:pPr>
        <w:rPr>
          <w:rFonts w:ascii="Times New Roman" w:hAnsi="Times New Roman" w:cs="Times New Roman"/>
          <w:b/>
        </w:rPr>
      </w:pPr>
      <w:r w:rsidRPr="00DB4B28">
        <w:rPr>
          <w:rFonts w:ascii="Times New Roman" w:hAnsi="Times New Roman" w:cs="Times New Roman"/>
          <w:b/>
        </w:rPr>
        <w:t xml:space="preserve">Qualitative LGE assessment </w:t>
      </w:r>
    </w:p>
    <w:p w14:paraId="1FD83859" w14:textId="2DB44996" w:rsidR="005B5123" w:rsidRPr="00DB4B28" w:rsidRDefault="005B5123" w:rsidP="005B5123">
      <w:pPr>
        <w:rPr>
          <w:rFonts w:ascii="Times New Roman" w:eastAsia="Times New Roman" w:hAnsi="Times New Roman" w:cs="Times New Roman"/>
          <w:color w:val="2E2E2E"/>
          <w:shd w:val="clear" w:color="auto" w:fill="FFFFFF"/>
          <w:lang w:val="en-US"/>
        </w:rPr>
      </w:pPr>
      <w:r w:rsidRPr="00DB4B28">
        <w:rPr>
          <w:rFonts w:ascii="Times New Roman" w:hAnsi="Times New Roman" w:cs="Times New Roman"/>
        </w:rPr>
        <w:t xml:space="preserve">Maximum scar transmurality was visually assessed </w:t>
      </w:r>
      <w:r w:rsidRPr="00DB4B28">
        <w:rPr>
          <w:rFonts w:ascii="Times New Roman" w:eastAsia="Times New Roman" w:hAnsi="Times New Roman" w:cs="Times New Roman"/>
          <w:color w:val="2E2E2E"/>
          <w:shd w:val="clear" w:color="auto" w:fill="FFFFFF"/>
          <w:lang w:val="en-US"/>
        </w:rPr>
        <w:t xml:space="preserve">using a </w:t>
      </w:r>
      <w:proofErr w:type="gramStart"/>
      <w:r w:rsidRPr="00DB4B28">
        <w:rPr>
          <w:rFonts w:ascii="Times New Roman" w:eastAsia="Times New Roman" w:hAnsi="Times New Roman" w:cs="Times New Roman"/>
          <w:color w:val="2E2E2E"/>
          <w:shd w:val="clear" w:color="auto" w:fill="FFFFFF"/>
          <w:lang w:val="en-US"/>
        </w:rPr>
        <w:t>5 point</w:t>
      </w:r>
      <w:proofErr w:type="gramEnd"/>
      <w:r w:rsidRPr="00DB4B28">
        <w:rPr>
          <w:rFonts w:ascii="Times New Roman" w:eastAsia="Times New Roman" w:hAnsi="Times New Roman" w:cs="Times New Roman"/>
          <w:color w:val="2E2E2E"/>
          <w:shd w:val="clear" w:color="auto" w:fill="FFFFFF"/>
          <w:lang w:val="en-US"/>
        </w:rPr>
        <w:t xml:space="preserve"> scale (0</w:t>
      </w:r>
      <w:r w:rsidR="00E43EE6">
        <w:rPr>
          <w:rFonts w:ascii="Times New Roman" w:eastAsia="Times New Roman" w:hAnsi="Times New Roman" w:cs="Times New Roman"/>
          <w:color w:val="2E2E2E"/>
          <w:shd w:val="clear" w:color="auto" w:fill="FFFFFF"/>
          <w:lang w:val="en-US"/>
        </w:rPr>
        <w:t>=</w:t>
      </w:r>
      <w:r w:rsidRPr="00DB4B28">
        <w:rPr>
          <w:rFonts w:ascii="Times New Roman" w:eastAsia="Times New Roman" w:hAnsi="Times New Roman" w:cs="Times New Roman"/>
          <w:color w:val="2E2E2E"/>
          <w:shd w:val="clear" w:color="auto" w:fill="FFFFFF"/>
          <w:lang w:val="en-US"/>
        </w:rPr>
        <w:t xml:space="preserve">no </w:t>
      </w:r>
      <w:r w:rsidR="00E43EE6">
        <w:rPr>
          <w:rFonts w:ascii="Times New Roman" w:eastAsia="Times New Roman" w:hAnsi="Times New Roman" w:cs="Times New Roman"/>
          <w:color w:val="2E2E2E"/>
          <w:shd w:val="clear" w:color="auto" w:fill="FFFFFF"/>
          <w:lang w:val="en-US"/>
        </w:rPr>
        <w:t>LGE</w:t>
      </w:r>
      <w:r w:rsidRPr="00DB4B28">
        <w:rPr>
          <w:rFonts w:ascii="Times New Roman" w:eastAsia="Times New Roman" w:hAnsi="Times New Roman" w:cs="Times New Roman"/>
          <w:color w:val="2E2E2E"/>
          <w:shd w:val="clear" w:color="auto" w:fill="FFFFFF"/>
          <w:lang w:val="en-US"/>
        </w:rPr>
        <w:t>, 1</w:t>
      </w:r>
      <w:r w:rsidR="00E43EE6">
        <w:rPr>
          <w:rFonts w:ascii="Times New Roman" w:eastAsia="Times New Roman" w:hAnsi="Times New Roman" w:cs="Times New Roman"/>
          <w:color w:val="2E2E2E"/>
          <w:shd w:val="clear" w:color="auto" w:fill="FFFFFF"/>
          <w:lang w:val="en-US"/>
        </w:rPr>
        <w:t>=</w:t>
      </w:r>
      <w:r w:rsidRPr="00DB4B28">
        <w:rPr>
          <w:rFonts w:ascii="Times New Roman" w:eastAsia="Times New Roman" w:hAnsi="Times New Roman" w:cs="Times New Roman"/>
          <w:color w:val="2E2E2E"/>
          <w:shd w:val="clear" w:color="auto" w:fill="FFFFFF"/>
          <w:lang w:val="en-US"/>
        </w:rPr>
        <w:t>1-25%, 2</w:t>
      </w:r>
      <w:r w:rsidR="00E43EE6">
        <w:rPr>
          <w:rFonts w:ascii="Times New Roman" w:eastAsia="Times New Roman" w:hAnsi="Times New Roman" w:cs="Times New Roman"/>
          <w:color w:val="2E2E2E"/>
          <w:shd w:val="clear" w:color="auto" w:fill="FFFFFF"/>
          <w:lang w:val="en-US"/>
        </w:rPr>
        <w:t>=</w:t>
      </w:r>
      <w:r w:rsidRPr="00DB4B28">
        <w:rPr>
          <w:rFonts w:ascii="Times New Roman" w:eastAsia="Times New Roman" w:hAnsi="Times New Roman" w:cs="Times New Roman"/>
          <w:color w:val="2E2E2E"/>
          <w:shd w:val="clear" w:color="auto" w:fill="FFFFFF"/>
          <w:lang w:val="en-US"/>
        </w:rPr>
        <w:t>26-50%, 3</w:t>
      </w:r>
      <w:r w:rsidR="00E43EE6">
        <w:rPr>
          <w:rFonts w:ascii="Times New Roman" w:eastAsia="Times New Roman" w:hAnsi="Times New Roman" w:cs="Times New Roman"/>
          <w:color w:val="2E2E2E"/>
          <w:shd w:val="clear" w:color="auto" w:fill="FFFFFF"/>
          <w:lang w:val="en-US"/>
        </w:rPr>
        <w:t>=</w:t>
      </w:r>
      <w:r w:rsidRPr="00DB4B28">
        <w:rPr>
          <w:rFonts w:ascii="Times New Roman" w:eastAsia="Times New Roman" w:hAnsi="Times New Roman" w:cs="Times New Roman"/>
          <w:color w:val="2E2E2E"/>
          <w:shd w:val="clear" w:color="auto" w:fill="FFFFFF"/>
          <w:lang w:val="en-US"/>
        </w:rPr>
        <w:t>51-75%</w:t>
      </w:r>
      <w:r w:rsidR="00E43EE6">
        <w:rPr>
          <w:rFonts w:ascii="Times New Roman" w:eastAsia="Times New Roman" w:hAnsi="Times New Roman" w:cs="Times New Roman"/>
          <w:color w:val="2E2E2E"/>
          <w:shd w:val="clear" w:color="auto" w:fill="FFFFFF"/>
          <w:lang w:val="en-US"/>
        </w:rPr>
        <w:t>,</w:t>
      </w:r>
      <w:r w:rsidRPr="00DB4B28">
        <w:rPr>
          <w:rFonts w:ascii="Times New Roman" w:eastAsia="Times New Roman" w:hAnsi="Times New Roman" w:cs="Times New Roman"/>
          <w:color w:val="2E2E2E"/>
          <w:shd w:val="clear" w:color="auto" w:fill="FFFFFF"/>
          <w:lang w:val="en-US"/>
        </w:rPr>
        <w:t xml:space="preserve"> 4</w:t>
      </w:r>
      <w:r w:rsidR="00E43EE6">
        <w:rPr>
          <w:rFonts w:ascii="Times New Roman" w:eastAsia="Times New Roman" w:hAnsi="Times New Roman" w:cs="Times New Roman"/>
          <w:color w:val="2E2E2E"/>
          <w:shd w:val="clear" w:color="auto" w:fill="FFFFFF"/>
          <w:lang w:val="en-US"/>
        </w:rPr>
        <w:t>=</w:t>
      </w:r>
      <w:r w:rsidRPr="00DB4B28">
        <w:rPr>
          <w:rFonts w:ascii="Times New Roman" w:eastAsia="Times New Roman" w:hAnsi="Times New Roman" w:cs="Times New Roman"/>
          <w:color w:val="2E2E2E"/>
          <w:shd w:val="clear" w:color="auto" w:fill="FFFFFF"/>
          <w:lang w:val="en-US"/>
        </w:rPr>
        <w:t xml:space="preserve">76-100%). Confidence in scar detection and degree of </w:t>
      </w:r>
      <w:proofErr w:type="spellStart"/>
      <w:r w:rsidRPr="00DB4B28">
        <w:rPr>
          <w:rFonts w:ascii="Times New Roman" w:eastAsia="Times New Roman" w:hAnsi="Times New Roman" w:cs="Times New Roman"/>
          <w:color w:val="2E2E2E"/>
          <w:shd w:val="clear" w:color="auto" w:fill="FFFFFF"/>
          <w:lang w:val="en-US"/>
        </w:rPr>
        <w:t>transmurality</w:t>
      </w:r>
      <w:proofErr w:type="spellEnd"/>
      <w:r w:rsidRPr="00DB4B28">
        <w:rPr>
          <w:rFonts w:ascii="Times New Roman" w:eastAsia="Times New Roman" w:hAnsi="Times New Roman" w:cs="Times New Roman"/>
          <w:color w:val="2E2E2E"/>
          <w:shd w:val="clear" w:color="auto" w:fill="FFFFFF"/>
          <w:lang w:val="en-US"/>
        </w:rPr>
        <w:t xml:space="preserve"> was assessed using a </w:t>
      </w:r>
      <w:proofErr w:type="gramStart"/>
      <w:r w:rsidRPr="00DB4B28">
        <w:rPr>
          <w:rFonts w:ascii="Times New Roman" w:eastAsia="Times New Roman" w:hAnsi="Times New Roman" w:cs="Times New Roman"/>
          <w:color w:val="2E2E2E"/>
          <w:shd w:val="clear" w:color="auto" w:fill="FFFFFF"/>
          <w:lang w:val="en-US"/>
        </w:rPr>
        <w:t>4 point</w:t>
      </w:r>
      <w:proofErr w:type="gramEnd"/>
      <w:r w:rsidRPr="00DB4B28">
        <w:rPr>
          <w:rFonts w:ascii="Times New Roman" w:eastAsia="Times New Roman" w:hAnsi="Times New Roman" w:cs="Times New Roman"/>
          <w:color w:val="2E2E2E"/>
          <w:shd w:val="clear" w:color="auto" w:fill="FFFFFF"/>
          <w:lang w:val="en-US"/>
        </w:rPr>
        <w:t xml:space="preserve"> scale (1</w:t>
      </w:r>
      <w:r w:rsidR="00E43EE6">
        <w:rPr>
          <w:rFonts w:ascii="Times New Roman" w:eastAsia="Times New Roman" w:hAnsi="Times New Roman" w:cs="Times New Roman"/>
          <w:color w:val="2E2E2E"/>
          <w:shd w:val="clear" w:color="auto" w:fill="FFFFFF"/>
          <w:lang w:val="en-US"/>
        </w:rPr>
        <w:t>=</w:t>
      </w:r>
      <w:r w:rsidRPr="00DB4B28">
        <w:rPr>
          <w:rFonts w:ascii="Times New Roman" w:eastAsia="Times New Roman" w:hAnsi="Times New Roman" w:cs="Times New Roman"/>
          <w:color w:val="2E2E2E"/>
          <w:shd w:val="clear" w:color="auto" w:fill="FFFFFF"/>
          <w:lang w:val="en-US"/>
        </w:rPr>
        <w:t>non-diagnostic, 2</w:t>
      </w:r>
      <w:r w:rsidR="00E43EE6">
        <w:rPr>
          <w:rFonts w:ascii="Times New Roman" w:eastAsia="Times New Roman" w:hAnsi="Times New Roman" w:cs="Times New Roman"/>
          <w:color w:val="2E2E2E"/>
          <w:shd w:val="clear" w:color="auto" w:fill="FFFFFF"/>
          <w:lang w:val="en-US"/>
        </w:rPr>
        <w:t>=</w:t>
      </w:r>
      <w:r w:rsidRPr="00DB4B28">
        <w:rPr>
          <w:rFonts w:ascii="Times New Roman" w:eastAsia="Times New Roman" w:hAnsi="Times New Roman" w:cs="Times New Roman"/>
          <w:color w:val="2E2E2E"/>
          <w:shd w:val="clear" w:color="auto" w:fill="FFFFFF"/>
          <w:lang w:val="en-US"/>
        </w:rPr>
        <w:t>low, 3</w:t>
      </w:r>
      <w:r w:rsidR="00E43EE6">
        <w:rPr>
          <w:rFonts w:ascii="Times New Roman" w:eastAsia="Times New Roman" w:hAnsi="Times New Roman" w:cs="Times New Roman"/>
          <w:color w:val="2E2E2E"/>
          <w:shd w:val="clear" w:color="auto" w:fill="FFFFFF"/>
          <w:lang w:val="en-US"/>
        </w:rPr>
        <w:t>=</w:t>
      </w:r>
      <w:r w:rsidRPr="00DB4B28">
        <w:rPr>
          <w:rFonts w:ascii="Times New Roman" w:eastAsia="Times New Roman" w:hAnsi="Times New Roman" w:cs="Times New Roman"/>
          <w:color w:val="2E2E2E"/>
          <w:shd w:val="clear" w:color="auto" w:fill="FFFFFF"/>
          <w:lang w:val="en-US"/>
        </w:rPr>
        <w:t>moderate, 4</w:t>
      </w:r>
      <w:r w:rsidR="00E43EE6">
        <w:rPr>
          <w:rFonts w:ascii="Times New Roman" w:eastAsia="Times New Roman" w:hAnsi="Times New Roman" w:cs="Times New Roman"/>
          <w:color w:val="2E2E2E"/>
          <w:shd w:val="clear" w:color="auto" w:fill="FFFFFF"/>
          <w:lang w:val="en-US"/>
        </w:rPr>
        <w:t>=</w:t>
      </w:r>
      <w:r w:rsidRPr="00DB4B28">
        <w:rPr>
          <w:rFonts w:ascii="Times New Roman" w:eastAsia="Times New Roman" w:hAnsi="Times New Roman" w:cs="Times New Roman"/>
          <w:color w:val="2E2E2E"/>
          <w:shd w:val="clear" w:color="auto" w:fill="FFFFFF"/>
          <w:lang w:val="en-US"/>
        </w:rPr>
        <w:t xml:space="preserve">high confidence). </w:t>
      </w:r>
    </w:p>
    <w:p w14:paraId="4DB2AE92" w14:textId="77777777" w:rsidR="001367A1" w:rsidRPr="00DB4B28" w:rsidRDefault="001367A1" w:rsidP="005B5123">
      <w:pPr>
        <w:rPr>
          <w:rFonts w:ascii="Times New Roman" w:eastAsia="Times New Roman" w:hAnsi="Times New Roman" w:cs="Times New Roman"/>
          <w:color w:val="2E2E2E"/>
          <w:shd w:val="clear" w:color="auto" w:fill="FFFFFF"/>
          <w:lang w:val="en-US"/>
        </w:rPr>
      </w:pPr>
    </w:p>
    <w:p w14:paraId="44F66F4B" w14:textId="522DFD3F" w:rsidR="005B5123" w:rsidRPr="00DB4B28" w:rsidRDefault="005B5123" w:rsidP="005B5123">
      <w:pPr>
        <w:rPr>
          <w:rFonts w:ascii="Times New Roman" w:eastAsia="Times New Roman" w:hAnsi="Times New Roman" w:cs="Times New Roman"/>
          <w:b/>
          <w:color w:val="2E2E2E"/>
          <w:shd w:val="clear" w:color="auto" w:fill="FFFFFF"/>
          <w:lang w:val="en-US"/>
        </w:rPr>
      </w:pPr>
      <w:r w:rsidRPr="00DB4B28">
        <w:rPr>
          <w:rFonts w:ascii="Times New Roman" w:eastAsia="Times New Roman" w:hAnsi="Times New Roman" w:cs="Times New Roman"/>
          <w:b/>
          <w:color w:val="2E2E2E"/>
          <w:shd w:val="clear" w:color="auto" w:fill="FFFFFF"/>
          <w:lang w:val="en-US"/>
        </w:rPr>
        <w:lastRenderedPageBreak/>
        <w:t>Quantit</w:t>
      </w:r>
      <w:r w:rsidR="003C6E72" w:rsidRPr="00DB4B28">
        <w:rPr>
          <w:rFonts w:ascii="Times New Roman" w:eastAsia="Times New Roman" w:hAnsi="Times New Roman" w:cs="Times New Roman"/>
          <w:b/>
          <w:color w:val="2E2E2E"/>
          <w:shd w:val="clear" w:color="auto" w:fill="FFFFFF"/>
          <w:lang w:val="en-US"/>
        </w:rPr>
        <w:t>at</w:t>
      </w:r>
      <w:r w:rsidRPr="00DB4B28">
        <w:rPr>
          <w:rFonts w:ascii="Times New Roman" w:eastAsia="Times New Roman" w:hAnsi="Times New Roman" w:cs="Times New Roman"/>
          <w:b/>
          <w:color w:val="2E2E2E"/>
          <w:shd w:val="clear" w:color="auto" w:fill="FFFFFF"/>
          <w:lang w:val="en-US"/>
        </w:rPr>
        <w:t>ive LGE assessment</w:t>
      </w:r>
    </w:p>
    <w:p w14:paraId="4EB78603" w14:textId="48E413DE" w:rsidR="00197679" w:rsidRPr="007C08CD" w:rsidRDefault="00197679" w:rsidP="005B5123">
      <w:pPr>
        <w:rPr>
          <w:rFonts w:ascii="Times New Roman" w:eastAsia="Times New Roman" w:hAnsi="Times New Roman" w:cs="Times New Roman"/>
          <w:color w:val="000000" w:themeColor="text1"/>
          <w:shd w:val="clear" w:color="auto" w:fill="FFFFFF"/>
          <w:lang w:val="en-US"/>
        </w:rPr>
      </w:pPr>
      <w:r w:rsidRPr="004F4F81">
        <w:rPr>
          <w:rFonts w:ascii="Times New Roman" w:eastAsia="Times New Roman" w:hAnsi="Times New Roman" w:cs="Times New Roman"/>
          <w:color w:val="000000" w:themeColor="text1"/>
          <w:shd w:val="clear" w:color="auto" w:fill="FFFFFF"/>
          <w:lang w:val="en-US"/>
        </w:rPr>
        <w:t xml:space="preserve">Quantitative assessment of the myocardial scar burden was performed using the semi-automated full-width half-maximum method (threshold of 50% of the maximum intensity within the scar) which has been proposed as the most reproducible method </w:t>
      </w:r>
      <w:r w:rsidRPr="004F4F81">
        <w:rPr>
          <w:rFonts w:ascii="Times New Roman" w:eastAsia="Times New Roman" w:hAnsi="Times New Roman" w:cs="Times New Roman"/>
          <w:color w:val="000000" w:themeColor="text1"/>
          <w:shd w:val="clear" w:color="auto" w:fill="FFFFFF"/>
          <w:lang w:val="en-US"/>
        </w:rPr>
        <w:fldChar w:fldCharType="begin" w:fldLock="1"/>
      </w:r>
      <w:r w:rsidR="00F71797">
        <w:rPr>
          <w:rFonts w:ascii="Times New Roman" w:eastAsia="Times New Roman" w:hAnsi="Times New Roman" w:cs="Times New Roman"/>
          <w:color w:val="000000" w:themeColor="text1"/>
          <w:shd w:val="clear" w:color="auto" w:fill="FFFFFF"/>
          <w:lang w:val="en-US"/>
        </w:rPr>
        <w:instrText>ADDIN CSL_CITATION {"citationItems":[{"id":"ITEM-1","itemData":{"DOI":"10.1016/j.jcmg.2010.11.015","ISBN":"1876-7591 (Electronic)","ISSN":"1936878X","PMID":"21329899","abstract":"Objectives The aim of this study was to compare the reproducibility of 7 late gadolinium enhancement (LGE) quantification techniques across 3 conditions in which LGE is known to be important: acute myocardial infarction (AMI), chronic myocardial infarction (CMI), and hypertrophic cardiomyopathy (HCM). Background LGE by cardiac magnetic resonance is the gold-standard technique for assessing myocardial scar. No consensus exists on the best method for its quantification, and research in this area is scant. Techniques include manual quantification, thresholding by 2, 3, 4, 5, or 6 SDs above remote myocardium, and the full width at half maximum (FWHM) technique. To date, LGE has been linked to outcome in 3 conditions: AMI, CMI, and HCM. Methods Sixty patients with 3 LGE etiologies (AMI, n = 20; CMI, n = 20; HCM, n = 20) were scanned for LGE. LGE volume was quantified using the 7 techniques. Mean LGE volume, interobserver and intraobserver reproducibility, and impact on sample size were assessed. Results LGE volume varied significantly with the quantification method used. There was no statistically significant difference between LGE volume by the FWHM, manual, and 6-SD or 5-SD techniques. The 2-SD technique generated LGE volumes up to 2 times higher than the FWHM, 6-SD, and manual techniques. The reproducibility of all techniques was worse in HCM than AMI or CMI. The FWHM technique was the most reproducible in all 3 conditions compared with any other method (p &lt; 0.001). Use of the FWHM technique for LGE quantification in paired analysis would lead to at least a 60% reduction in required sample size compared with any other method. Conclusions Regardless of the disease under study, the FWHM technique for LGE quantification gives LGE volume mean results similar to manual quantification and is statistically the most reproducible, reducing required sample sizes by up to one-half. © 2011 American College of Cardiology Foundation.","author":[{"dropping-particle":"","family":"Flett","given":"Andrew S.","non-dropping-particle":"","parse-names":false,"suffix":""},{"dropping-particle":"","family":"Hasleton","given":"Jonathan","non-dropping-particle":"","parse-names":false,"suffix":""},{"dropping-particle":"","family":"Cook","given":"Christopher","non-dropping-particle":"","parse-names":false,"suffix":""},{"dropping-particle":"","family":"Hausenloy","given":"Derek","non-dropping-particle":"","parse-names":false,"suffix":""},{"dropping-particle":"","family":"Quarta","given":"Giovanni","non-dropping-particle":"","parse-names":false,"suffix":""},{"dropping-particle":"","family":"Ariti","given":"Cono","non-dropping-particle":"","parse-names":false,"suffix":""},{"dropping-particle":"","family":"Muthurangu","given":"Vivek","non-dropping-particle":"","parse-names":false,"suffix":""},{"dropping-particle":"","family":"Moon","given":"James C.","non-dropping-particle":"","parse-names":false,"suffix":""}],"container-title":"JACC: Cardiovascular Imaging","id":"ITEM-1","issue":"2","issued":{"date-parts":[["2011","2"]]},"page":"150-156","title":"Evaluation of techniques for the quantification of myocardial scar of differing etiology using cardiac magnetic resonance","type":"article-journal","volume":"4"},"uris":["http://www.mendeley.com/documents/?uuid=0c0888f3-a837-49bf-aadc-d505780d5efb"]},{"id":"ITEM-2","itemData":{"DOI":"10.1016/j.jacc.2004.09.020","ISBN":"0735-1097 (Print)\\r0735-1097 (Linking)","ISSN":"07351097","PMID":"15607402","abstract":"To identify an accurate and reproducible method to define myocardial infarct (MI) size, we conducted a study in a closed-chest canine model of acute myocardial infarction, in which MI size was measured using different thresholding techniques and by imaging at different delay times after contrast administration. The MI size by contrast-enhanced magnetic resonance imaging (CE-MRI) is directly related to long-term prognosis. However, previous measurements were done using nonuniform methods and tended to overestimate nonviable areas. Thirteen animals underwent 90 min of coronary artery occlusion, followed by reperfusion. The CE-MRI data were acquired within 24 h after reperfusion and compared with triphenyltetrazolium chloride pathology. In the first nine animals, images were obtained ???15 min after gadolinium diethylene triamine penta-acetic acid (Gd-DTPA) using an inversion-recovery gradient-echo pulse sequence. To identify the most accurate method, MI size by CE-MRI was measured visually and by semi-automatic thresholding techniques, using different criteria. In four additional animals, images were acquired every 6 min until 30 min after Gd-DTPA. Postmortem MI size was 13.5 ?? 2.6% of left ventricular volume. Semi-automatic techniques, using full-width at half-maximum (FWHM) criterion, correlated best with postmortem data (r 2 = 0.94, p &lt; 0.001; results confirmed by Bland-Altman plots). Using FWHM, there was no difference in MI size between different delay times after contrast (15.2 ?? 2.9% to 14.5 ?? 4.2% at 6 and 30 min, respectively; p = NS). When an objective technique is used to define MI size by CE-MRI, accurate infarct size measurements can be obtained from images obtained up to 30 min after contrast administration. ?? 2004 by the American College of Cardiology Foundation.","author":[{"dropping-particle":"","family":"Amado","given":"Luciano C.","non-dropping-particle":"","parse-names":false,"suffix":""},{"dropping-particle":"","family":"Gerber","given":"Bernhard L.","non-dropping-particle":"","parse-names":false,"suffix":""},{"dropping-particle":"","family":"Gupta","given":"Sandeep N.","non-dropping-particle":"","parse-names":false,"suffix":""},{"dropping-particle":"","family":"Rettmann","given":"Dan W.","non-dropping-particle":"","parse-names":false,"suffix":""},{"dropping-particle":"","family":"Szarf","given":"Gilberto","non-dropping-particle":"","parse-names":false,"suffix":""},{"dropping-particle":"","family":"Schock","given":"Robert","non-dropping-particle":"","parse-names":false,"suffix":""},{"dropping-particle":"","family":"Nasir","given":"Khurram","non-dropping-particle":"","parse-names":false,"suffix":""},{"dropping-particle":"","family":"Kraitchman","given":"Dara L.","non-dropping-particle":"","parse-names":false,"suffix":""},{"dropping-particle":"","family":"Lima","given":"Jo??o A C","non-dropping-particle":"","parse-names":false,"suffix":""}],"container-title":"Journal of the American College of Cardiology","id":"ITEM-2","issue":"12","issued":{"date-parts":[["2004"]]},"page":"2383-2389","title":"Accurate and objective infarct sizing by contrast-enhanced magnetic resonance imaging in a canine myocardial infarction model","type":"article-journal","volume":"44"},"uris":["http://www.mendeley.com/documents/?uuid=a434caac-7c32-47da-956f-e888c22cc92e"]}],"mendeley":{"formattedCitation":"(22, 23)","plainTextFormattedCitation":"(22, 23)","previouslyFormattedCitation":"[22,23]"},"properties":{"noteIndex":0},"schema":"https://github.com/citation-style-language/schema/raw/master/csl-citation.json"}</w:instrText>
      </w:r>
      <w:r w:rsidRPr="004F4F81">
        <w:rPr>
          <w:rFonts w:ascii="Times New Roman" w:eastAsia="Times New Roman" w:hAnsi="Times New Roman" w:cs="Times New Roman"/>
          <w:color w:val="000000" w:themeColor="text1"/>
          <w:shd w:val="clear" w:color="auto" w:fill="FFFFFF"/>
          <w:lang w:val="en-US"/>
        </w:rPr>
        <w:fldChar w:fldCharType="separate"/>
      </w:r>
      <w:r w:rsidR="00F71797" w:rsidRPr="00F71797">
        <w:rPr>
          <w:rFonts w:ascii="Times New Roman" w:eastAsia="Times New Roman" w:hAnsi="Times New Roman" w:cs="Times New Roman"/>
          <w:noProof/>
          <w:color w:val="000000" w:themeColor="text1"/>
          <w:shd w:val="clear" w:color="auto" w:fill="FFFFFF"/>
          <w:lang w:val="en-US"/>
        </w:rPr>
        <w:t>(22, 23)</w:t>
      </w:r>
      <w:r w:rsidRPr="004F4F81">
        <w:rPr>
          <w:rFonts w:ascii="Times New Roman" w:eastAsia="Times New Roman" w:hAnsi="Times New Roman" w:cs="Times New Roman"/>
          <w:color w:val="000000" w:themeColor="text1"/>
          <w:shd w:val="clear" w:color="auto" w:fill="FFFFFF"/>
          <w:lang w:val="en-US"/>
        </w:rPr>
        <w:fldChar w:fldCharType="end"/>
      </w:r>
      <w:r w:rsidR="007C08CD">
        <w:rPr>
          <w:rFonts w:ascii="Times New Roman" w:eastAsia="Times New Roman" w:hAnsi="Times New Roman" w:cs="Times New Roman"/>
          <w:color w:val="000000" w:themeColor="text1"/>
          <w:shd w:val="clear" w:color="auto" w:fill="FFFFFF"/>
          <w:lang w:val="en-US"/>
        </w:rPr>
        <w:t xml:space="preserve">.  On the 2D BN, MN and </w:t>
      </w:r>
      <w:r w:rsidR="007C08CD" w:rsidRPr="00DB4B28">
        <w:rPr>
          <w:rFonts w:ascii="Times New Roman" w:hAnsi="Times New Roman" w:cs="Times New Roman"/>
          <w:lang w:val="en-US"/>
        </w:rPr>
        <w:t>T1ρ</w:t>
      </w:r>
      <w:r w:rsidR="007C08CD">
        <w:rPr>
          <w:rFonts w:ascii="Times New Roman" w:eastAsia="Times New Roman" w:hAnsi="Times New Roman" w:cs="Times New Roman"/>
          <w:color w:val="000000" w:themeColor="text1"/>
          <w:shd w:val="clear" w:color="auto" w:fill="FFFFFF"/>
          <w:lang w:val="en-US"/>
        </w:rPr>
        <w:t xml:space="preserve"> </w:t>
      </w:r>
      <w:r w:rsidRPr="004F4F81">
        <w:rPr>
          <w:rFonts w:ascii="Times New Roman" w:eastAsia="Times New Roman" w:hAnsi="Times New Roman" w:cs="Times New Roman"/>
          <w:color w:val="000000" w:themeColor="text1"/>
          <w:shd w:val="clear" w:color="auto" w:fill="FFFFFF"/>
          <w:lang w:val="en-US"/>
        </w:rPr>
        <w:t xml:space="preserve">LGE short-axis images endocardial and </w:t>
      </w:r>
      <w:proofErr w:type="spellStart"/>
      <w:r w:rsidRPr="004F4F81">
        <w:rPr>
          <w:rFonts w:ascii="Times New Roman" w:eastAsia="Times New Roman" w:hAnsi="Times New Roman" w:cs="Times New Roman"/>
          <w:color w:val="000000" w:themeColor="text1"/>
          <w:shd w:val="clear" w:color="auto" w:fill="FFFFFF"/>
          <w:lang w:val="en-US"/>
        </w:rPr>
        <w:t>epicardial</w:t>
      </w:r>
      <w:proofErr w:type="spellEnd"/>
      <w:r w:rsidRPr="004F4F81">
        <w:rPr>
          <w:rFonts w:ascii="Times New Roman" w:eastAsia="Times New Roman" w:hAnsi="Times New Roman" w:cs="Times New Roman"/>
          <w:color w:val="000000" w:themeColor="text1"/>
          <w:shd w:val="clear" w:color="auto" w:fill="FFFFFF"/>
          <w:lang w:val="en-US"/>
        </w:rPr>
        <w:t xml:space="preserve"> contours were manually outlined (excluding </w:t>
      </w:r>
      <w:proofErr w:type="spellStart"/>
      <w:r w:rsidR="007C08CD">
        <w:rPr>
          <w:rFonts w:ascii="Times New Roman" w:eastAsia="Times New Roman" w:hAnsi="Times New Roman" w:cs="Times New Roman"/>
          <w:color w:val="000000" w:themeColor="text1"/>
          <w:shd w:val="clear" w:color="auto" w:fill="FFFFFF"/>
          <w:lang w:val="en-US"/>
        </w:rPr>
        <w:t>trabeculations</w:t>
      </w:r>
      <w:proofErr w:type="spellEnd"/>
      <w:r w:rsidR="007C08CD">
        <w:rPr>
          <w:rFonts w:ascii="Times New Roman" w:eastAsia="Times New Roman" w:hAnsi="Times New Roman" w:cs="Times New Roman"/>
          <w:color w:val="000000" w:themeColor="text1"/>
          <w:shd w:val="clear" w:color="auto" w:fill="FFFFFF"/>
          <w:lang w:val="en-US"/>
        </w:rPr>
        <w:t xml:space="preserve"> and </w:t>
      </w:r>
      <w:r w:rsidRPr="004F4F81">
        <w:rPr>
          <w:rFonts w:ascii="Times New Roman" w:eastAsia="Times New Roman" w:hAnsi="Times New Roman" w:cs="Times New Roman"/>
          <w:color w:val="000000" w:themeColor="text1"/>
          <w:shd w:val="clear" w:color="auto" w:fill="FFFFFF"/>
          <w:lang w:val="en-US"/>
        </w:rPr>
        <w:t>papillary muscles); manual delineation of two separate user-defined regions of inte</w:t>
      </w:r>
      <w:r w:rsidR="007C08CD">
        <w:rPr>
          <w:rFonts w:ascii="Times New Roman" w:eastAsia="Times New Roman" w:hAnsi="Times New Roman" w:cs="Times New Roman"/>
          <w:color w:val="000000" w:themeColor="text1"/>
          <w:shd w:val="clear" w:color="auto" w:fill="FFFFFF"/>
          <w:lang w:val="en-US"/>
        </w:rPr>
        <w:t>rest (ROIs) were then made on the</w:t>
      </w:r>
      <w:r w:rsidRPr="004F4F81">
        <w:rPr>
          <w:rFonts w:ascii="Times New Roman" w:eastAsia="Times New Roman" w:hAnsi="Times New Roman" w:cs="Times New Roman"/>
          <w:color w:val="000000" w:themeColor="text1"/>
          <w:shd w:val="clear" w:color="auto" w:fill="FFFFFF"/>
          <w:lang w:val="en-US"/>
        </w:rPr>
        <w:t xml:space="preserve"> LGE short axis slice where infarcted myocardium was present. One ROI was drawn in remote myocardium (where no scar was pr</w:t>
      </w:r>
      <w:r w:rsidR="003D0198">
        <w:rPr>
          <w:rFonts w:ascii="Times New Roman" w:eastAsia="Times New Roman" w:hAnsi="Times New Roman" w:cs="Times New Roman"/>
          <w:color w:val="000000" w:themeColor="text1"/>
          <w:shd w:val="clear" w:color="auto" w:fill="FFFFFF"/>
          <w:lang w:val="en-US"/>
        </w:rPr>
        <w:t>esent); a second ROI was drawn within</w:t>
      </w:r>
      <w:r w:rsidRPr="004F4F81">
        <w:rPr>
          <w:rFonts w:ascii="Times New Roman" w:eastAsia="Times New Roman" w:hAnsi="Times New Roman" w:cs="Times New Roman"/>
          <w:color w:val="000000" w:themeColor="text1"/>
          <w:shd w:val="clear" w:color="auto" w:fill="FFFFFF"/>
          <w:lang w:val="en-US"/>
        </w:rPr>
        <w:t xml:space="preserve"> </w:t>
      </w:r>
      <w:proofErr w:type="spellStart"/>
      <w:r w:rsidRPr="004F4F81">
        <w:rPr>
          <w:rFonts w:ascii="Times New Roman" w:eastAsia="Times New Roman" w:hAnsi="Times New Roman" w:cs="Times New Roman"/>
          <w:color w:val="000000" w:themeColor="text1"/>
          <w:shd w:val="clear" w:color="auto" w:fill="FFFFFF"/>
          <w:lang w:val="en-US"/>
        </w:rPr>
        <w:t>hyperenhanced</w:t>
      </w:r>
      <w:proofErr w:type="spellEnd"/>
      <w:r w:rsidRPr="004F4F81">
        <w:rPr>
          <w:rFonts w:ascii="Times New Roman" w:eastAsia="Times New Roman" w:hAnsi="Times New Roman" w:cs="Times New Roman"/>
          <w:color w:val="000000" w:themeColor="text1"/>
          <w:shd w:val="clear" w:color="auto" w:fill="FFFFFF"/>
          <w:lang w:val="en-US"/>
        </w:rPr>
        <w:t xml:space="preserve"> myocardium where infarcted myocardium was pre</w:t>
      </w:r>
      <w:r w:rsidR="00FD2A53">
        <w:rPr>
          <w:rFonts w:ascii="Times New Roman" w:eastAsia="Times New Roman" w:hAnsi="Times New Roman" w:cs="Times New Roman"/>
          <w:color w:val="000000" w:themeColor="text1"/>
          <w:shd w:val="clear" w:color="auto" w:fill="FFFFFF"/>
          <w:lang w:val="en-US"/>
        </w:rPr>
        <w:t>sent. S</w:t>
      </w:r>
      <w:r>
        <w:rPr>
          <w:rFonts w:ascii="Times New Roman" w:eastAsia="Times New Roman" w:hAnsi="Times New Roman" w:cs="Times New Roman"/>
          <w:color w:val="000000" w:themeColor="text1"/>
          <w:shd w:val="clear" w:color="auto" w:fill="FFFFFF"/>
          <w:lang w:val="en-US"/>
        </w:rPr>
        <w:t xml:space="preserve">car tissue mass (grams) </w:t>
      </w:r>
      <w:r w:rsidR="007C08CD">
        <w:rPr>
          <w:rFonts w:ascii="Times New Roman" w:eastAsia="Times New Roman" w:hAnsi="Times New Roman" w:cs="Times New Roman"/>
          <w:color w:val="000000" w:themeColor="text1"/>
          <w:shd w:val="clear" w:color="auto" w:fill="FFFFFF"/>
          <w:lang w:val="en-US"/>
        </w:rPr>
        <w:t xml:space="preserve">was then calculated on the BN, MN and </w:t>
      </w:r>
      <w:r w:rsidR="007C08CD" w:rsidRPr="00DB4B28">
        <w:rPr>
          <w:rFonts w:ascii="Times New Roman" w:hAnsi="Times New Roman" w:cs="Times New Roman"/>
          <w:lang w:val="en-US"/>
        </w:rPr>
        <w:t>T1ρ</w:t>
      </w:r>
      <w:r w:rsidR="007C08CD">
        <w:rPr>
          <w:rFonts w:ascii="Times New Roman" w:eastAsia="Times New Roman" w:hAnsi="Times New Roman" w:cs="Times New Roman"/>
          <w:color w:val="000000" w:themeColor="text1"/>
          <w:shd w:val="clear" w:color="auto" w:fill="FFFFFF"/>
          <w:lang w:val="en-US"/>
        </w:rPr>
        <w:t xml:space="preserve"> </w:t>
      </w:r>
      <w:r w:rsidR="007C08CD" w:rsidRPr="004F4F81">
        <w:rPr>
          <w:rFonts w:ascii="Times New Roman" w:eastAsia="Times New Roman" w:hAnsi="Times New Roman" w:cs="Times New Roman"/>
          <w:color w:val="000000" w:themeColor="text1"/>
          <w:shd w:val="clear" w:color="auto" w:fill="FFFFFF"/>
          <w:lang w:val="en-US"/>
        </w:rPr>
        <w:t>LGE</w:t>
      </w:r>
      <w:r w:rsidRPr="004F4F81">
        <w:rPr>
          <w:rFonts w:ascii="Times New Roman" w:eastAsia="Times New Roman" w:hAnsi="Times New Roman" w:cs="Times New Roman"/>
          <w:color w:val="000000" w:themeColor="text1"/>
          <w:shd w:val="clear" w:color="auto" w:fill="FFFFFF"/>
          <w:lang w:val="en-US"/>
        </w:rPr>
        <w:t xml:space="preserve"> </w:t>
      </w:r>
      <w:r>
        <w:rPr>
          <w:rFonts w:ascii="Times New Roman" w:eastAsia="Times New Roman" w:hAnsi="Times New Roman" w:cs="Times New Roman"/>
          <w:color w:val="000000" w:themeColor="text1"/>
          <w:shd w:val="clear" w:color="auto" w:fill="FFFFFF"/>
          <w:lang w:val="en-US"/>
        </w:rPr>
        <w:t>LV short axis slice</w:t>
      </w:r>
      <w:r w:rsidRPr="004F4F81">
        <w:rPr>
          <w:rFonts w:ascii="Times New Roman" w:eastAsia="Times New Roman" w:hAnsi="Times New Roman" w:cs="Times New Roman"/>
          <w:color w:val="000000" w:themeColor="text1"/>
          <w:shd w:val="clear" w:color="auto" w:fill="FFFFFF"/>
          <w:lang w:val="en-US"/>
        </w:rPr>
        <w:t xml:space="preserve"> based on these ROIs. </w:t>
      </w:r>
    </w:p>
    <w:p w14:paraId="275A9660" w14:textId="77777777" w:rsidR="00972234" w:rsidRPr="00DB4B28" w:rsidRDefault="00972234">
      <w:pPr>
        <w:rPr>
          <w:rFonts w:ascii="Times New Roman" w:hAnsi="Times New Roman" w:cs="Times New Roman"/>
          <w:b/>
        </w:rPr>
      </w:pPr>
    </w:p>
    <w:p w14:paraId="5947B6AB" w14:textId="77777777" w:rsidR="00503AB0" w:rsidRPr="00DB4B28" w:rsidRDefault="00503AB0">
      <w:pPr>
        <w:rPr>
          <w:rFonts w:ascii="Times New Roman" w:hAnsi="Times New Roman" w:cs="Times New Roman"/>
          <w:b/>
        </w:rPr>
      </w:pPr>
      <w:r w:rsidRPr="00DB4B28">
        <w:rPr>
          <w:rFonts w:ascii="Times New Roman" w:hAnsi="Times New Roman" w:cs="Times New Roman"/>
          <w:b/>
        </w:rPr>
        <w:t>CNR measurement</w:t>
      </w:r>
    </w:p>
    <w:p w14:paraId="7505FDE3" w14:textId="049EC97A" w:rsidR="00F36465" w:rsidRPr="00DB4B28" w:rsidRDefault="00F36465" w:rsidP="00F36465">
      <w:pPr>
        <w:spacing w:before="0"/>
        <w:rPr>
          <w:rFonts w:ascii="Times New Roman" w:eastAsia="Times New Roman" w:hAnsi="Times New Roman" w:cs="Times New Roman"/>
          <w:color w:val="000000" w:themeColor="text1"/>
          <w:shd w:val="clear" w:color="auto" w:fill="FFFFFF"/>
          <w:lang w:val="en-US"/>
        </w:rPr>
      </w:pPr>
      <w:r w:rsidRPr="00DB4B28">
        <w:rPr>
          <w:rFonts w:ascii="Times New Roman" w:eastAsia="Times New Roman" w:hAnsi="Times New Roman" w:cs="Times New Roman"/>
          <w:color w:val="000000" w:themeColor="text1"/>
          <w:shd w:val="clear" w:color="auto" w:fill="FFFFFF"/>
          <w:lang w:val="en-US"/>
        </w:rPr>
        <w:t>R</w:t>
      </w:r>
      <w:r w:rsidR="00B92263" w:rsidRPr="00DB4B28">
        <w:rPr>
          <w:rFonts w:ascii="Times New Roman" w:eastAsia="Times New Roman" w:hAnsi="Times New Roman" w:cs="Times New Roman"/>
          <w:color w:val="000000" w:themeColor="text1"/>
          <w:shd w:val="clear" w:color="auto" w:fill="FFFFFF"/>
          <w:lang w:val="en-US"/>
        </w:rPr>
        <w:t>OI</w:t>
      </w:r>
      <w:r w:rsidR="00545AF6">
        <w:rPr>
          <w:rFonts w:ascii="Times New Roman" w:eastAsia="Times New Roman" w:hAnsi="Times New Roman" w:cs="Times New Roman"/>
          <w:color w:val="000000" w:themeColor="text1"/>
          <w:shd w:val="clear" w:color="auto" w:fill="FFFFFF"/>
          <w:lang w:val="en-US"/>
        </w:rPr>
        <w:t>s</w:t>
      </w:r>
      <w:r w:rsidR="00B92263" w:rsidRPr="00DB4B28">
        <w:rPr>
          <w:rFonts w:ascii="Times New Roman" w:eastAsia="Times New Roman" w:hAnsi="Times New Roman" w:cs="Times New Roman"/>
          <w:color w:val="000000" w:themeColor="text1"/>
          <w:shd w:val="clear" w:color="auto" w:fill="FFFFFF"/>
          <w:lang w:val="en-US"/>
        </w:rPr>
        <w:t xml:space="preserve"> were drawn on each sing</w:t>
      </w:r>
      <w:r w:rsidR="000B1A3F" w:rsidRPr="00DB4B28">
        <w:rPr>
          <w:rFonts w:ascii="Times New Roman" w:eastAsia="Times New Roman" w:hAnsi="Times New Roman" w:cs="Times New Roman"/>
          <w:color w:val="000000" w:themeColor="text1"/>
          <w:shd w:val="clear" w:color="auto" w:fill="FFFFFF"/>
          <w:lang w:val="en-US"/>
        </w:rPr>
        <w:t>le slice MN, BN</w:t>
      </w:r>
      <w:r w:rsidR="00B92263" w:rsidRPr="00DB4B28">
        <w:rPr>
          <w:rFonts w:ascii="Times New Roman" w:eastAsia="Times New Roman" w:hAnsi="Times New Roman" w:cs="Times New Roman"/>
          <w:color w:val="000000" w:themeColor="text1"/>
          <w:shd w:val="clear" w:color="auto" w:fill="FFFFFF"/>
          <w:lang w:val="en-US"/>
        </w:rPr>
        <w:t xml:space="preserve">, and </w:t>
      </w:r>
      <w:r w:rsidR="00B92263" w:rsidRPr="00DB4B28">
        <w:rPr>
          <w:rFonts w:ascii="Times New Roman" w:hAnsi="Times New Roman" w:cs="Times New Roman"/>
          <w:lang w:val="en-US"/>
        </w:rPr>
        <w:t>T1ρ</w:t>
      </w:r>
      <w:r w:rsidR="00B92263" w:rsidRPr="00DB4B28">
        <w:rPr>
          <w:rFonts w:ascii="Times New Roman" w:eastAsia="Times New Roman" w:hAnsi="Times New Roman" w:cs="Times New Roman"/>
          <w:color w:val="000000" w:themeColor="text1"/>
          <w:shd w:val="clear" w:color="auto" w:fill="FFFFFF"/>
          <w:lang w:val="en-US"/>
        </w:rPr>
        <w:t xml:space="preserve"> LGE image</w:t>
      </w:r>
      <w:r w:rsidR="00E43EE6">
        <w:rPr>
          <w:rFonts w:ascii="Times New Roman" w:eastAsia="Times New Roman" w:hAnsi="Times New Roman" w:cs="Times New Roman"/>
          <w:color w:val="000000" w:themeColor="text1"/>
          <w:shd w:val="clear" w:color="auto" w:fill="FFFFFF"/>
          <w:lang w:val="en-US"/>
        </w:rPr>
        <w:t>s</w:t>
      </w:r>
      <w:r w:rsidRPr="00DB4B28">
        <w:rPr>
          <w:rFonts w:ascii="Times New Roman" w:eastAsia="Times New Roman" w:hAnsi="Times New Roman" w:cs="Times New Roman"/>
          <w:color w:val="000000" w:themeColor="text1"/>
          <w:shd w:val="clear" w:color="auto" w:fill="FFFFFF"/>
          <w:lang w:val="en-US"/>
        </w:rPr>
        <w:t xml:space="preserve"> in areas of hyper-enhancement, a remote area of normal myocardium, and in </w:t>
      </w:r>
      <w:r w:rsidR="00E43EE6">
        <w:rPr>
          <w:rFonts w:ascii="Times New Roman" w:eastAsia="Times New Roman" w:hAnsi="Times New Roman" w:cs="Times New Roman"/>
          <w:color w:val="000000" w:themeColor="text1"/>
          <w:shd w:val="clear" w:color="auto" w:fill="FFFFFF"/>
          <w:lang w:val="en-US"/>
        </w:rPr>
        <w:t xml:space="preserve">the </w:t>
      </w:r>
      <w:r w:rsidRPr="00DB4B28">
        <w:rPr>
          <w:rFonts w:ascii="Times New Roman" w:eastAsia="Times New Roman" w:hAnsi="Times New Roman" w:cs="Times New Roman"/>
          <w:color w:val="000000" w:themeColor="text1"/>
          <w:shd w:val="clear" w:color="auto" w:fill="FFFFFF"/>
          <w:lang w:val="en-US"/>
        </w:rPr>
        <w:t xml:space="preserve">blood pool. ROIs contained at least 30 pixels, aside from the areas of hyper-enhancement where size of the ROI was governed by the size of the scar. A further ROI covering the entire LV myocardium was drawn on the corresponding noise image, the standard deviation of this measurement was then used to calculate </w:t>
      </w:r>
      <w:r w:rsidR="00545AF6">
        <w:rPr>
          <w:rFonts w:ascii="Times New Roman" w:eastAsia="Times New Roman" w:hAnsi="Times New Roman" w:cs="Times New Roman"/>
          <w:color w:val="000000" w:themeColor="text1"/>
          <w:shd w:val="clear" w:color="auto" w:fill="FFFFFF"/>
          <w:lang w:val="en-US"/>
        </w:rPr>
        <w:t>C</w:t>
      </w:r>
      <w:r w:rsidRPr="00DB4B28">
        <w:rPr>
          <w:rFonts w:ascii="Times New Roman" w:eastAsia="Times New Roman" w:hAnsi="Times New Roman" w:cs="Times New Roman"/>
          <w:color w:val="000000" w:themeColor="text1"/>
          <w:shd w:val="clear" w:color="auto" w:fill="FFFFFF"/>
          <w:lang w:val="en-US"/>
        </w:rPr>
        <w:t>NR measurements. CNR was calculated as the ratio of the difference in mean signal intensity between ROIs on the LGE images to the standard deviation of signal intensity in the whole LV ROI from the separate noise image.</w:t>
      </w:r>
      <w:r w:rsidR="003C6E72" w:rsidRPr="00DB4B28">
        <w:rPr>
          <w:rFonts w:ascii="Times New Roman" w:eastAsia="Times New Roman" w:hAnsi="Times New Roman" w:cs="Times New Roman"/>
          <w:color w:val="000000" w:themeColor="text1"/>
          <w:shd w:val="clear" w:color="auto" w:fill="FFFFFF"/>
          <w:lang w:val="en-US"/>
        </w:rPr>
        <w:t xml:space="preserve"> CNR was calculated for </w:t>
      </w:r>
      <w:r w:rsidR="003B68D2" w:rsidRPr="00DB4B28">
        <w:rPr>
          <w:rFonts w:ascii="Times New Roman" w:eastAsia="Times New Roman" w:hAnsi="Times New Roman" w:cs="Times New Roman"/>
          <w:color w:val="000000" w:themeColor="text1"/>
          <w:shd w:val="clear" w:color="auto" w:fill="FFFFFF"/>
          <w:lang w:val="en-US"/>
        </w:rPr>
        <w:t>difference between scar and blood pool (</w:t>
      </w:r>
      <w:proofErr w:type="spellStart"/>
      <w:r w:rsidR="003B68D2" w:rsidRPr="00DB4B28">
        <w:rPr>
          <w:rFonts w:ascii="Times New Roman" w:hAnsi="Times New Roman" w:cs="Times New Roman"/>
        </w:rPr>
        <w:t>CNR</w:t>
      </w:r>
      <w:r w:rsidR="003B68D2" w:rsidRPr="00DB4B28">
        <w:rPr>
          <w:rFonts w:ascii="Times New Roman" w:hAnsi="Times New Roman" w:cs="Times New Roman"/>
          <w:vertAlign w:val="subscript"/>
        </w:rPr>
        <w:t>scar</w:t>
      </w:r>
      <w:proofErr w:type="spellEnd"/>
      <w:r w:rsidR="003B68D2" w:rsidRPr="00DB4B28">
        <w:rPr>
          <w:rFonts w:ascii="Times New Roman" w:hAnsi="Times New Roman" w:cs="Times New Roman"/>
          <w:vertAlign w:val="subscript"/>
        </w:rPr>
        <w:t>-blood</w:t>
      </w:r>
      <w:r w:rsidR="003B68D2" w:rsidRPr="00DB4B28">
        <w:rPr>
          <w:rFonts w:ascii="Times New Roman" w:hAnsi="Times New Roman" w:cs="Times New Roman"/>
        </w:rPr>
        <w:t>), scar and myocardium (</w:t>
      </w:r>
      <w:proofErr w:type="spellStart"/>
      <w:r w:rsidR="003B68D2" w:rsidRPr="00DB4B28">
        <w:rPr>
          <w:rFonts w:ascii="Times New Roman" w:hAnsi="Times New Roman" w:cs="Times New Roman"/>
        </w:rPr>
        <w:t>CNR</w:t>
      </w:r>
      <w:r w:rsidR="003B68D2" w:rsidRPr="00DB4B28">
        <w:rPr>
          <w:rFonts w:ascii="Times New Roman" w:hAnsi="Times New Roman" w:cs="Times New Roman"/>
          <w:vertAlign w:val="subscript"/>
        </w:rPr>
        <w:t>scar-myo</w:t>
      </w:r>
      <w:proofErr w:type="spellEnd"/>
      <w:r w:rsidR="003B68D2" w:rsidRPr="00DB4B28">
        <w:rPr>
          <w:rFonts w:ascii="Times New Roman" w:hAnsi="Times New Roman" w:cs="Times New Roman"/>
        </w:rPr>
        <w:t>) and between blood and remote myocardium (</w:t>
      </w:r>
      <w:proofErr w:type="spellStart"/>
      <w:r w:rsidR="003B68D2" w:rsidRPr="00DB4B28">
        <w:rPr>
          <w:rFonts w:ascii="Times New Roman" w:hAnsi="Times New Roman" w:cs="Times New Roman"/>
        </w:rPr>
        <w:t>CNR</w:t>
      </w:r>
      <w:r w:rsidR="003B68D2" w:rsidRPr="00DB4B28">
        <w:rPr>
          <w:rFonts w:ascii="Times New Roman" w:hAnsi="Times New Roman" w:cs="Times New Roman"/>
          <w:vertAlign w:val="subscript"/>
        </w:rPr>
        <w:t>blood-myo</w:t>
      </w:r>
      <w:proofErr w:type="spellEnd"/>
      <w:r w:rsidR="003B68D2" w:rsidRPr="00DB4B28">
        <w:rPr>
          <w:rFonts w:ascii="Times New Roman" w:hAnsi="Times New Roman" w:cs="Times New Roman"/>
        </w:rPr>
        <w:t>).</w:t>
      </w:r>
    </w:p>
    <w:p w14:paraId="38725787" w14:textId="77777777" w:rsidR="0097103C" w:rsidRPr="00DB4B28" w:rsidRDefault="0097103C">
      <w:pPr>
        <w:rPr>
          <w:rFonts w:ascii="Times New Roman" w:hAnsi="Times New Roman" w:cs="Times New Roman"/>
        </w:rPr>
      </w:pPr>
    </w:p>
    <w:p w14:paraId="0DADE414" w14:textId="77777777" w:rsidR="00503AB0" w:rsidRPr="00DB4B28" w:rsidRDefault="00503AB0">
      <w:pPr>
        <w:rPr>
          <w:rFonts w:ascii="Times New Roman" w:hAnsi="Times New Roman" w:cs="Times New Roman"/>
          <w:b/>
        </w:rPr>
      </w:pPr>
      <w:r w:rsidRPr="00DB4B28">
        <w:rPr>
          <w:rFonts w:ascii="Times New Roman" w:hAnsi="Times New Roman" w:cs="Times New Roman"/>
          <w:b/>
        </w:rPr>
        <w:lastRenderedPageBreak/>
        <w:t>Statistical analysis</w:t>
      </w:r>
    </w:p>
    <w:p w14:paraId="58962CFB" w14:textId="60C02729" w:rsidR="00BD50A1" w:rsidRPr="00DB4B28" w:rsidRDefault="00BD50A1" w:rsidP="00BD50A1">
      <w:pPr>
        <w:spacing w:before="0"/>
        <w:rPr>
          <w:rFonts w:ascii="Times New Roman" w:hAnsi="Times New Roman" w:cs="Times New Roman"/>
          <w:lang w:val="en-US"/>
        </w:rPr>
      </w:pPr>
      <w:r w:rsidRPr="00DB4B28">
        <w:rPr>
          <w:rFonts w:ascii="Times New Roman" w:hAnsi="Times New Roman" w:cs="Times New Roman"/>
          <w:lang w:val="en-US"/>
        </w:rPr>
        <w:t>Continuous variables are expressed as means</w:t>
      </w:r>
      <w:r w:rsidR="000B1A3F" w:rsidRPr="00DB4B28">
        <w:rPr>
          <w:rFonts w:ascii="Times New Roman" w:hAnsi="Times New Roman" w:cs="Times New Roman"/>
          <w:lang w:val="en-US"/>
        </w:rPr>
        <w:t xml:space="preserve"> </w:t>
      </w:r>
      <w:r w:rsidRPr="00DB4B28">
        <w:rPr>
          <w:rFonts w:ascii="Times New Roman" w:hAnsi="Times New Roman" w:cs="Times New Roman"/>
          <w:lang w:val="en-US"/>
        </w:rPr>
        <w:t>±</w:t>
      </w:r>
      <w:r w:rsidR="000B1A3F" w:rsidRPr="00DB4B28">
        <w:rPr>
          <w:rFonts w:ascii="Times New Roman" w:hAnsi="Times New Roman" w:cs="Times New Roman"/>
          <w:lang w:val="en-US"/>
        </w:rPr>
        <w:t xml:space="preserve"> </w:t>
      </w:r>
      <w:r w:rsidRPr="00DB4B28">
        <w:rPr>
          <w:rFonts w:ascii="Times New Roman" w:hAnsi="Times New Roman" w:cs="Times New Roman"/>
          <w:lang w:val="en-US"/>
        </w:rPr>
        <w:t>SD. Categorical variables are expressed as N (%) or proportions. Normality of data was teste</w:t>
      </w:r>
      <w:r w:rsidR="00B32088" w:rsidRPr="00DB4B28">
        <w:rPr>
          <w:rFonts w:ascii="Times New Roman" w:hAnsi="Times New Roman" w:cs="Times New Roman"/>
          <w:lang w:val="en-US"/>
        </w:rPr>
        <w:t>d using a Shapiro-Wilk test</w:t>
      </w:r>
      <w:r w:rsidRPr="00DB4B28">
        <w:rPr>
          <w:rFonts w:ascii="Times New Roman" w:hAnsi="Times New Roman" w:cs="Times New Roman"/>
          <w:lang w:val="en-US"/>
        </w:rPr>
        <w:t xml:space="preserve">. </w:t>
      </w:r>
      <w:r w:rsidR="00B32088" w:rsidRPr="00DB4B28">
        <w:rPr>
          <w:rFonts w:ascii="Times New Roman" w:hAnsi="Times New Roman" w:cs="Times New Roman"/>
          <w:lang w:val="en-US"/>
        </w:rPr>
        <w:t xml:space="preserve">Repeated measures ANOVA with post hoc Bonferroni correction was used to compare means of the three groups. P&lt;0.05 was considered statistically significant. </w:t>
      </w:r>
      <w:r w:rsidRPr="00DB4B28">
        <w:rPr>
          <w:rFonts w:ascii="Times New Roman" w:hAnsi="Times New Roman" w:cs="Times New Roman"/>
        </w:rPr>
        <w:t xml:space="preserve">Coefficient of variation was used to assess interobserver and intraobserver variability for scar </w:t>
      </w:r>
      <w:r w:rsidR="00B34AB8" w:rsidRPr="00DB4B28">
        <w:rPr>
          <w:rFonts w:ascii="Times New Roman" w:hAnsi="Times New Roman" w:cs="Times New Roman"/>
        </w:rPr>
        <w:t>size</w:t>
      </w:r>
      <w:r w:rsidRPr="00DB4B28">
        <w:rPr>
          <w:rFonts w:ascii="Times New Roman" w:hAnsi="Times New Roman" w:cs="Times New Roman"/>
        </w:rPr>
        <w:t xml:space="preserve">. Cohen </w:t>
      </w:r>
      <w:r w:rsidRPr="00DB4B28">
        <w:rPr>
          <w:rFonts w:ascii="Times New Roman" w:eastAsia="Times New Roman" w:hAnsi="Times New Roman" w:cs="Times New Roman"/>
          <w:color w:val="000000"/>
        </w:rPr>
        <w:t>κ</w:t>
      </w:r>
      <w:r w:rsidRPr="00DB4B28">
        <w:rPr>
          <w:rFonts w:ascii="Times New Roman" w:hAnsi="Times New Roman" w:cs="Times New Roman"/>
        </w:rPr>
        <w:t xml:space="preserve"> statistic was used for interobserver </w:t>
      </w:r>
      <w:r w:rsidR="00B34AB8" w:rsidRPr="00DB4B28">
        <w:rPr>
          <w:rFonts w:ascii="Times New Roman" w:hAnsi="Times New Roman" w:cs="Times New Roman"/>
        </w:rPr>
        <w:t xml:space="preserve">and intraobserver </w:t>
      </w:r>
      <w:r w:rsidRPr="00DB4B28">
        <w:rPr>
          <w:rFonts w:ascii="Times New Roman" w:hAnsi="Times New Roman" w:cs="Times New Roman"/>
        </w:rPr>
        <w:t xml:space="preserve">agreement for </w:t>
      </w:r>
      <w:r w:rsidR="00B34AB8" w:rsidRPr="00DB4B28">
        <w:rPr>
          <w:rFonts w:ascii="Times New Roman" w:hAnsi="Times New Roman" w:cs="Times New Roman"/>
        </w:rPr>
        <w:t xml:space="preserve">transmurality assessment and </w:t>
      </w:r>
      <w:r w:rsidRPr="00DB4B28">
        <w:rPr>
          <w:rFonts w:ascii="Times New Roman" w:hAnsi="Times New Roman" w:cs="Times New Roman"/>
        </w:rPr>
        <w:t xml:space="preserve">the image </w:t>
      </w:r>
      <w:r w:rsidR="00F8183E" w:rsidRPr="00DB4B28">
        <w:rPr>
          <w:rFonts w:ascii="Times New Roman" w:hAnsi="Times New Roman" w:cs="Times New Roman"/>
        </w:rPr>
        <w:t>confidence</w:t>
      </w:r>
      <w:r w:rsidRPr="00DB4B28">
        <w:rPr>
          <w:rFonts w:ascii="Times New Roman" w:hAnsi="Times New Roman" w:cs="Times New Roman"/>
        </w:rPr>
        <w:t xml:space="preserve"> score. </w:t>
      </w:r>
      <w:r w:rsidRPr="00DB4B28">
        <w:rPr>
          <w:rFonts w:ascii="Times New Roman" w:hAnsi="Times New Roman" w:cs="Times New Roman"/>
          <w:lang w:val="en-US"/>
        </w:rPr>
        <w:t xml:space="preserve">Statistical analysis was performed using IBM SPSS® Statistics 22.0 (IBM Corp., Armonk, NY). </w:t>
      </w:r>
    </w:p>
    <w:p w14:paraId="02A267C8" w14:textId="77777777" w:rsidR="00DB4B28" w:rsidRPr="00DB4B28" w:rsidRDefault="00DB4B28">
      <w:pPr>
        <w:rPr>
          <w:rFonts w:ascii="Times New Roman" w:hAnsi="Times New Roman" w:cs="Times New Roman"/>
        </w:rPr>
      </w:pPr>
    </w:p>
    <w:p w14:paraId="4CC00AEA" w14:textId="2B7422D3" w:rsidR="009643C1" w:rsidRPr="00DB4B28" w:rsidRDefault="009643C1" w:rsidP="00B92263">
      <w:pPr>
        <w:spacing w:before="0" w:line="240" w:lineRule="auto"/>
        <w:jc w:val="left"/>
        <w:rPr>
          <w:rFonts w:ascii="Times New Roman" w:hAnsi="Times New Roman" w:cs="Times New Roman"/>
          <w:u w:val="single"/>
        </w:rPr>
      </w:pPr>
      <w:r w:rsidRPr="00DB4B28">
        <w:rPr>
          <w:rFonts w:ascii="Times New Roman" w:hAnsi="Times New Roman" w:cs="Times New Roman"/>
          <w:b/>
          <w:u w:val="single"/>
        </w:rPr>
        <w:t>Results</w:t>
      </w:r>
    </w:p>
    <w:p w14:paraId="783E7DE3" w14:textId="10707503" w:rsidR="000D6077" w:rsidRPr="00DB4B28" w:rsidRDefault="000D6077">
      <w:pPr>
        <w:rPr>
          <w:rFonts w:ascii="Times New Roman" w:hAnsi="Times New Roman" w:cs="Times New Roman"/>
          <w:b/>
        </w:rPr>
      </w:pPr>
      <w:r w:rsidRPr="00DB4B28">
        <w:rPr>
          <w:rFonts w:ascii="Times New Roman" w:hAnsi="Times New Roman" w:cs="Times New Roman"/>
          <w:b/>
        </w:rPr>
        <w:t>Study population</w:t>
      </w:r>
    </w:p>
    <w:p w14:paraId="1AE536B4" w14:textId="0D77E9CB" w:rsidR="009643C1" w:rsidRPr="00DB4B28" w:rsidRDefault="00750519">
      <w:pPr>
        <w:rPr>
          <w:rFonts w:ascii="Times New Roman" w:hAnsi="Times New Roman" w:cs="Times New Roman"/>
        </w:rPr>
      </w:pPr>
      <w:r w:rsidRPr="00DB4B28">
        <w:rPr>
          <w:rFonts w:ascii="Times New Roman" w:hAnsi="Times New Roman" w:cs="Times New Roman"/>
        </w:rPr>
        <w:t xml:space="preserve">A </w:t>
      </w:r>
      <w:r w:rsidR="00AA1C59" w:rsidRPr="00DB4B28">
        <w:rPr>
          <w:rFonts w:ascii="Times New Roman" w:hAnsi="Times New Roman" w:cs="Times New Roman"/>
        </w:rPr>
        <w:t>total of 30 patients (</w:t>
      </w:r>
      <w:r w:rsidR="001D0924" w:rsidRPr="00DB4B28">
        <w:rPr>
          <w:rFonts w:ascii="Times New Roman" w:hAnsi="Times New Roman" w:cs="Times New Roman"/>
        </w:rPr>
        <w:t xml:space="preserve">26/30 male, </w:t>
      </w:r>
      <w:r w:rsidR="00AA1C59" w:rsidRPr="00DB4B28">
        <w:rPr>
          <w:rFonts w:ascii="Times New Roman" w:hAnsi="Times New Roman" w:cs="Times New Roman"/>
        </w:rPr>
        <w:t xml:space="preserve">mean age </w:t>
      </w:r>
      <w:r w:rsidR="00417CCA" w:rsidRPr="00DB4B28">
        <w:rPr>
          <w:rFonts w:ascii="Times New Roman" w:hAnsi="Times New Roman" w:cs="Times New Roman"/>
        </w:rPr>
        <w:t>63.8</w:t>
      </w:r>
      <w:r w:rsidRPr="00DB4B28">
        <w:rPr>
          <w:rFonts w:ascii="Times New Roman" w:hAnsi="Times New Roman" w:cs="Times New Roman"/>
        </w:rPr>
        <w:t>±</w:t>
      </w:r>
      <w:r w:rsidR="00417CCA" w:rsidRPr="00DB4B28">
        <w:rPr>
          <w:rFonts w:ascii="Times New Roman" w:hAnsi="Times New Roman" w:cs="Times New Roman"/>
        </w:rPr>
        <w:t>10.7</w:t>
      </w:r>
      <w:r w:rsidRPr="00DB4B28">
        <w:rPr>
          <w:rFonts w:ascii="Times New Roman" w:hAnsi="Times New Roman" w:cs="Times New Roman"/>
        </w:rPr>
        <w:t xml:space="preserve"> years; mean BMI </w:t>
      </w:r>
      <w:r w:rsidR="00F97D61" w:rsidRPr="00DB4B28">
        <w:rPr>
          <w:rFonts w:ascii="Times New Roman" w:hAnsi="Times New Roman" w:cs="Times New Roman"/>
        </w:rPr>
        <w:t>26.3</w:t>
      </w:r>
      <w:r w:rsidRPr="00DB4B28">
        <w:rPr>
          <w:rFonts w:ascii="Times New Roman" w:hAnsi="Times New Roman" w:cs="Times New Roman"/>
        </w:rPr>
        <w:t>±</w:t>
      </w:r>
      <w:r w:rsidR="00F97D61" w:rsidRPr="00DB4B28">
        <w:rPr>
          <w:rFonts w:ascii="Times New Roman" w:hAnsi="Times New Roman" w:cs="Times New Roman"/>
        </w:rPr>
        <w:t>3.6</w:t>
      </w:r>
      <w:r w:rsidRPr="00DB4B28">
        <w:rPr>
          <w:rFonts w:ascii="Times New Roman" w:hAnsi="Times New Roman" w:cs="Times New Roman"/>
        </w:rPr>
        <w:t>kg/m</w:t>
      </w:r>
      <w:r w:rsidRPr="00DB4B28">
        <w:rPr>
          <w:rFonts w:ascii="Times New Roman" w:hAnsi="Times New Roman" w:cs="Times New Roman"/>
          <w:vertAlign w:val="superscript"/>
        </w:rPr>
        <w:t>2</w:t>
      </w:r>
      <w:r w:rsidRPr="00DB4B28">
        <w:rPr>
          <w:rFonts w:ascii="Times New Roman" w:hAnsi="Times New Roman" w:cs="Times New Roman"/>
        </w:rPr>
        <w:t xml:space="preserve">; mean </w:t>
      </w:r>
      <w:r w:rsidR="00E43EE6">
        <w:rPr>
          <w:rFonts w:ascii="Times New Roman" w:hAnsi="Times New Roman" w:cs="Times New Roman"/>
        </w:rPr>
        <w:t xml:space="preserve">LV </w:t>
      </w:r>
      <w:r w:rsidRPr="00DB4B28">
        <w:rPr>
          <w:rFonts w:ascii="Times New Roman" w:hAnsi="Times New Roman" w:cs="Times New Roman"/>
        </w:rPr>
        <w:t>ejection fraction</w:t>
      </w:r>
      <w:r w:rsidR="00F97D61" w:rsidRPr="00DB4B28">
        <w:rPr>
          <w:rFonts w:ascii="Times New Roman" w:hAnsi="Times New Roman" w:cs="Times New Roman"/>
        </w:rPr>
        <w:t xml:space="preserve"> </w:t>
      </w:r>
      <w:r w:rsidR="00A47B17" w:rsidRPr="00DB4B28">
        <w:rPr>
          <w:rFonts w:ascii="Times New Roman" w:hAnsi="Times New Roman" w:cs="Times New Roman"/>
        </w:rPr>
        <w:t>47±</w:t>
      </w:r>
      <w:r w:rsidR="00F97D61" w:rsidRPr="00DB4B28">
        <w:rPr>
          <w:rFonts w:ascii="Times New Roman" w:hAnsi="Times New Roman" w:cs="Times New Roman"/>
        </w:rPr>
        <w:t>11</w:t>
      </w:r>
      <w:r w:rsidRPr="00DB4B28">
        <w:rPr>
          <w:rFonts w:ascii="Times New Roman" w:hAnsi="Times New Roman" w:cs="Times New Roman"/>
        </w:rPr>
        <w:t xml:space="preserve">%; </w:t>
      </w:r>
      <w:r w:rsidR="00F97D61" w:rsidRPr="00DB4B28">
        <w:rPr>
          <w:rFonts w:ascii="Times New Roman" w:hAnsi="Times New Roman" w:cs="Times New Roman"/>
        </w:rPr>
        <w:t>LVEDV 167</w:t>
      </w:r>
      <w:r w:rsidR="001D0924" w:rsidRPr="00DB4B28">
        <w:rPr>
          <w:rFonts w:ascii="Times New Roman" w:hAnsi="Times New Roman" w:cs="Times New Roman"/>
        </w:rPr>
        <w:t>±</w:t>
      </w:r>
      <w:r w:rsidR="00F97D61" w:rsidRPr="00DB4B28">
        <w:rPr>
          <w:rFonts w:ascii="Times New Roman" w:hAnsi="Times New Roman" w:cs="Times New Roman"/>
        </w:rPr>
        <w:t>5</w:t>
      </w:r>
      <w:r w:rsidR="00075662">
        <w:rPr>
          <w:rFonts w:ascii="Times New Roman" w:hAnsi="Times New Roman" w:cs="Times New Roman"/>
        </w:rPr>
        <w:t>3</w:t>
      </w:r>
      <w:r w:rsidR="000B3A4D" w:rsidRPr="00DB4B28">
        <w:rPr>
          <w:rFonts w:ascii="Times New Roman" w:hAnsi="Times New Roman" w:cs="Times New Roman"/>
        </w:rPr>
        <w:t xml:space="preserve">ml; </w:t>
      </w:r>
      <w:proofErr w:type="spellStart"/>
      <w:r w:rsidR="000B3A4D" w:rsidRPr="00DB4B28">
        <w:rPr>
          <w:rFonts w:ascii="Times New Roman" w:hAnsi="Times New Roman" w:cs="Times New Roman"/>
        </w:rPr>
        <w:t>LVEDVi</w:t>
      </w:r>
      <w:proofErr w:type="spellEnd"/>
      <w:r w:rsidR="000B3A4D" w:rsidRPr="00DB4B28">
        <w:rPr>
          <w:rFonts w:ascii="Times New Roman" w:hAnsi="Times New Roman" w:cs="Times New Roman"/>
        </w:rPr>
        <w:t xml:space="preserve"> 8</w:t>
      </w:r>
      <w:r w:rsidR="00075662">
        <w:rPr>
          <w:rFonts w:ascii="Times New Roman" w:hAnsi="Times New Roman" w:cs="Times New Roman"/>
        </w:rPr>
        <w:t>7</w:t>
      </w:r>
      <w:r w:rsidR="000B3A4D" w:rsidRPr="00DB4B28">
        <w:rPr>
          <w:rFonts w:ascii="Times New Roman" w:hAnsi="Times New Roman" w:cs="Times New Roman"/>
        </w:rPr>
        <w:t>±25</w:t>
      </w:r>
      <w:r w:rsidR="00170E92" w:rsidRPr="00DB4B28">
        <w:rPr>
          <w:rFonts w:ascii="Times New Roman" w:hAnsi="Times New Roman" w:cs="Times New Roman"/>
        </w:rPr>
        <w:t>ml/m</w:t>
      </w:r>
      <w:r w:rsidR="00170E92" w:rsidRPr="00DB4B28">
        <w:rPr>
          <w:rFonts w:ascii="Times New Roman" w:hAnsi="Times New Roman" w:cs="Times New Roman"/>
          <w:vertAlign w:val="superscript"/>
        </w:rPr>
        <w:t>2</w:t>
      </w:r>
      <w:r w:rsidR="000B3A4D" w:rsidRPr="00DB4B28">
        <w:rPr>
          <w:rFonts w:ascii="Times New Roman" w:hAnsi="Times New Roman" w:cs="Times New Roman"/>
        </w:rPr>
        <w:t>;</w:t>
      </w:r>
      <w:r w:rsidR="001D0924" w:rsidRPr="00DB4B28">
        <w:rPr>
          <w:rFonts w:ascii="Times New Roman" w:hAnsi="Times New Roman" w:cs="Times New Roman"/>
        </w:rPr>
        <w:t xml:space="preserve"> LVSV 75±</w:t>
      </w:r>
      <w:r w:rsidR="00F97D61" w:rsidRPr="00DB4B28">
        <w:rPr>
          <w:rFonts w:ascii="Times New Roman" w:hAnsi="Times New Roman" w:cs="Times New Roman"/>
        </w:rPr>
        <w:t>1</w:t>
      </w:r>
      <w:r w:rsidR="00075662">
        <w:rPr>
          <w:rFonts w:ascii="Times New Roman" w:hAnsi="Times New Roman" w:cs="Times New Roman"/>
        </w:rPr>
        <w:t>7</w:t>
      </w:r>
      <w:r w:rsidR="001D0924" w:rsidRPr="00DB4B28">
        <w:rPr>
          <w:rFonts w:ascii="Times New Roman" w:hAnsi="Times New Roman" w:cs="Times New Roman"/>
        </w:rPr>
        <w:t>ml/m</w:t>
      </w:r>
      <w:r w:rsidR="001D0924" w:rsidRPr="00DB4B28">
        <w:rPr>
          <w:rFonts w:ascii="Times New Roman" w:hAnsi="Times New Roman" w:cs="Times New Roman"/>
          <w:vertAlign w:val="superscript"/>
        </w:rPr>
        <w:t>2</w:t>
      </w:r>
      <w:r w:rsidR="001D0924" w:rsidRPr="00DB4B28">
        <w:rPr>
          <w:rFonts w:ascii="Times New Roman" w:hAnsi="Times New Roman" w:cs="Times New Roman"/>
        </w:rPr>
        <w:t>;</w:t>
      </w:r>
      <w:r w:rsidR="00F97D61" w:rsidRPr="00DB4B28">
        <w:rPr>
          <w:rFonts w:ascii="Times New Roman" w:hAnsi="Times New Roman" w:cs="Times New Roman"/>
        </w:rPr>
        <w:t xml:space="preserve"> LVESV</w:t>
      </w:r>
      <w:r w:rsidR="001D0924" w:rsidRPr="00DB4B28">
        <w:rPr>
          <w:rFonts w:ascii="Times New Roman" w:hAnsi="Times New Roman" w:cs="Times New Roman"/>
        </w:rPr>
        <w:t xml:space="preserve"> 92±</w:t>
      </w:r>
      <w:r w:rsidR="00170E92" w:rsidRPr="00DB4B28">
        <w:rPr>
          <w:rFonts w:ascii="Times New Roman" w:hAnsi="Times New Roman" w:cs="Times New Roman"/>
        </w:rPr>
        <w:t>4</w:t>
      </w:r>
      <w:r w:rsidR="00075662">
        <w:rPr>
          <w:rFonts w:ascii="Times New Roman" w:hAnsi="Times New Roman" w:cs="Times New Roman"/>
        </w:rPr>
        <w:t>8</w:t>
      </w:r>
      <w:r w:rsidR="00734519" w:rsidRPr="00DB4B28">
        <w:rPr>
          <w:rFonts w:ascii="Times New Roman" w:hAnsi="Times New Roman" w:cs="Times New Roman"/>
        </w:rPr>
        <w:t>ml</w:t>
      </w:r>
      <w:r w:rsidRPr="00DB4B28">
        <w:rPr>
          <w:rFonts w:ascii="Times New Roman" w:hAnsi="Times New Roman" w:cs="Times New Roman"/>
        </w:rPr>
        <w:t>) were prospectively examined.</w:t>
      </w:r>
    </w:p>
    <w:p w14:paraId="6A045D36" w14:textId="77777777" w:rsidR="002F2AD0" w:rsidRPr="00DB4B28" w:rsidRDefault="002F2AD0">
      <w:pPr>
        <w:rPr>
          <w:rFonts w:ascii="Times New Roman" w:hAnsi="Times New Roman" w:cs="Times New Roman"/>
        </w:rPr>
      </w:pPr>
    </w:p>
    <w:p w14:paraId="1FFF6F89" w14:textId="25668B8D" w:rsidR="002F2AD0" w:rsidRPr="00DB4B28" w:rsidRDefault="002F2AD0">
      <w:pPr>
        <w:rPr>
          <w:rFonts w:ascii="Times New Roman" w:hAnsi="Times New Roman" w:cs="Times New Roman"/>
          <w:b/>
        </w:rPr>
      </w:pPr>
      <w:r w:rsidRPr="00DB4B28">
        <w:rPr>
          <w:rFonts w:ascii="Times New Roman" w:hAnsi="Times New Roman" w:cs="Times New Roman"/>
          <w:b/>
        </w:rPr>
        <w:t>MR imaging</w:t>
      </w:r>
    </w:p>
    <w:p w14:paraId="41D14017" w14:textId="02F385AA" w:rsidR="00AE5122" w:rsidRPr="00DB4B28" w:rsidRDefault="00AE5122">
      <w:pPr>
        <w:rPr>
          <w:rFonts w:ascii="Times New Roman" w:hAnsi="Times New Roman" w:cs="Times New Roman"/>
        </w:rPr>
      </w:pPr>
      <w:r w:rsidRPr="00DB4B28">
        <w:rPr>
          <w:rFonts w:ascii="Times New Roman" w:hAnsi="Times New Roman" w:cs="Times New Roman"/>
        </w:rPr>
        <w:t xml:space="preserve">Imaging using routine PSIR, blood nulled PSIR and </w:t>
      </w:r>
      <w:r w:rsidR="00A47B17" w:rsidRPr="00DB4B28">
        <w:rPr>
          <w:rFonts w:ascii="Times New Roman" w:hAnsi="Times New Roman" w:cs="Times New Roman"/>
          <w:lang w:val="en-US"/>
        </w:rPr>
        <w:t>T1ρ</w:t>
      </w:r>
      <w:r w:rsidRPr="00DB4B28">
        <w:rPr>
          <w:rFonts w:ascii="Times New Roman" w:hAnsi="Times New Roman" w:cs="Times New Roman"/>
        </w:rPr>
        <w:t xml:space="preserve"> were successfully completed in all patients with no imaging failures.</w:t>
      </w:r>
      <w:r w:rsidR="00F94ED7">
        <w:rPr>
          <w:rFonts w:ascii="Times New Roman" w:hAnsi="Times New Roman" w:cs="Times New Roman"/>
        </w:rPr>
        <w:t xml:space="preserve"> </w:t>
      </w:r>
      <w:r w:rsidR="000B3A4D" w:rsidRPr="005460D4">
        <w:rPr>
          <w:rFonts w:ascii="Times New Roman" w:hAnsi="Times New Roman" w:cs="Times New Roman"/>
        </w:rPr>
        <w:t xml:space="preserve">There was no significant difference in </w:t>
      </w:r>
      <w:r w:rsidR="003F42F7" w:rsidRPr="005460D4">
        <w:rPr>
          <w:rFonts w:ascii="Times New Roman" w:hAnsi="Times New Roman" w:cs="Times New Roman"/>
        </w:rPr>
        <w:t>time</w:t>
      </w:r>
      <w:r w:rsidR="005460D4" w:rsidRPr="005460D4">
        <w:rPr>
          <w:rFonts w:ascii="Times New Roman" w:hAnsi="Times New Roman" w:cs="Times New Roman"/>
        </w:rPr>
        <w:t xml:space="preserve"> of image acquisition between the three pulse sequences</w:t>
      </w:r>
      <w:r w:rsidR="00747F56">
        <w:rPr>
          <w:rFonts w:ascii="Times New Roman" w:hAnsi="Times New Roman" w:cs="Times New Roman"/>
        </w:rPr>
        <w:t xml:space="preserve"> (MN </w:t>
      </w:r>
      <w:r w:rsidR="00AC2E88">
        <w:rPr>
          <w:rFonts w:ascii="Times New Roman" w:hAnsi="Times New Roman" w:cs="Times New Roman"/>
        </w:rPr>
        <w:t>17:58±0.53</w:t>
      </w:r>
      <w:r w:rsidR="00AC6B28">
        <w:rPr>
          <w:rFonts w:ascii="Times New Roman" w:hAnsi="Times New Roman" w:cs="Times New Roman"/>
        </w:rPr>
        <w:t>minutes</w:t>
      </w:r>
      <w:r w:rsidR="00AC2E88">
        <w:rPr>
          <w:rFonts w:ascii="Times New Roman" w:hAnsi="Times New Roman" w:cs="Times New Roman"/>
        </w:rPr>
        <w:t>, BN 18.07±0.47</w:t>
      </w:r>
      <w:r w:rsidR="00AC6B28">
        <w:rPr>
          <w:rFonts w:ascii="Times New Roman" w:hAnsi="Times New Roman" w:cs="Times New Roman"/>
        </w:rPr>
        <w:t>minutes</w:t>
      </w:r>
      <w:r w:rsidR="00AC2E88">
        <w:rPr>
          <w:rFonts w:ascii="Times New Roman" w:hAnsi="Times New Roman" w:cs="Times New Roman"/>
        </w:rPr>
        <w:t xml:space="preserve">, </w:t>
      </w:r>
      <w:r w:rsidR="00AC2E88" w:rsidRPr="00DB4B28">
        <w:rPr>
          <w:rFonts w:ascii="Times New Roman" w:hAnsi="Times New Roman" w:cs="Times New Roman"/>
          <w:lang w:val="en-US"/>
        </w:rPr>
        <w:t>T1ρ</w:t>
      </w:r>
      <w:r w:rsidR="00AC2E88">
        <w:rPr>
          <w:rFonts w:ascii="Times New Roman" w:hAnsi="Times New Roman" w:cs="Times New Roman"/>
          <w:lang w:val="en-US"/>
        </w:rPr>
        <w:t xml:space="preserve"> 18.11</w:t>
      </w:r>
      <w:r w:rsidR="005460D4">
        <w:rPr>
          <w:rFonts w:ascii="Times New Roman" w:hAnsi="Times New Roman" w:cs="Times New Roman"/>
        </w:rPr>
        <w:t xml:space="preserve"> </w:t>
      </w:r>
      <w:r w:rsidR="00AC2E88">
        <w:rPr>
          <w:rFonts w:ascii="Times New Roman" w:hAnsi="Times New Roman" w:cs="Times New Roman"/>
        </w:rPr>
        <w:t>±0.46</w:t>
      </w:r>
      <w:r w:rsidR="00AC6B28">
        <w:rPr>
          <w:rFonts w:ascii="Times New Roman" w:hAnsi="Times New Roman" w:cs="Times New Roman"/>
        </w:rPr>
        <w:t>minutes</w:t>
      </w:r>
      <w:r w:rsidR="00AC2E88">
        <w:rPr>
          <w:rFonts w:ascii="Times New Roman" w:hAnsi="Times New Roman" w:cs="Times New Roman"/>
        </w:rPr>
        <w:t xml:space="preserve"> P=1 between all.)</w:t>
      </w:r>
    </w:p>
    <w:p w14:paraId="57CFFD37" w14:textId="21C51FFC" w:rsidR="00E828DF" w:rsidRPr="00DB4B28" w:rsidRDefault="00E828DF">
      <w:pPr>
        <w:rPr>
          <w:rFonts w:ascii="Times New Roman" w:hAnsi="Times New Roman" w:cs="Times New Roman"/>
        </w:rPr>
      </w:pPr>
    </w:p>
    <w:p w14:paraId="0659D2B3" w14:textId="3D6D6A1F" w:rsidR="00BB407F" w:rsidRPr="00DB4B28" w:rsidRDefault="00202393">
      <w:pPr>
        <w:rPr>
          <w:rFonts w:ascii="Times New Roman" w:hAnsi="Times New Roman" w:cs="Times New Roman"/>
          <w:b/>
        </w:rPr>
      </w:pPr>
      <w:r w:rsidRPr="00DB4B28">
        <w:rPr>
          <w:rFonts w:ascii="Times New Roman" w:hAnsi="Times New Roman" w:cs="Times New Roman"/>
          <w:b/>
        </w:rPr>
        <w:t>Qualitative image analysis</w:t>
      </w:r>
    </w:p>
    <w:p w14:paraId="0BA052C0" w14:textId="0472F665" w:rsidR="00202393" w:rsidRPr="00DB4B28" w:rsidRDefault="00346D50">
      <w:pPr>
        <w:rPr>
          <w:rFonts w:ascii="Times New Roman" w:hAnsi="Times New Roman" w:cs="Times New Roman"/>
          <w:b/>
        </w:rPr>
      </w:pPr>
      <w:r w:rsidRPr="00DB4B28">
        <w:rPr>
          <w:rFonts w:ascii="Times New Roman" w:hAnsi="Times New Roman" w:cs="Times New Roman"/>
          <w:b/>
        </w:rPr>
        <w:t>Transmurality</w:t>
      </w:r>
      <w:r w:rsidR="000B3A4D" w:rsidRPr="00DB4B28">
        <w:rPr>
          <w:rFonts w:ascii="Times New Roman" w:hAnsi="Times New Roman" w:cs="Times New Roman"/>
          <w:b/>
        </w:rPr>
        <w:t xml:space="preserve"> assessment </w:t>
      </w:r>
    </w:p>
    <w:p w14:paraId="29E1552C" w14:textId="4DDA3017" w:rsidR="00AF53E4" w:rsidRPr="00DB4B28" w:rsidRDefault="00202393">
      <w:pPr>
        <w:rPr>
          <w:rFonts w:ascii="Times New Roman" w:hAnsi="Times New Roman" w:cs="Times New Roman"/>
        </w:rPr>
      </w:pPr>
      <w:r w:rsidRPr="00DB4B28">
        <w:rPr>
          <w:rFonts w:ascii="Times New Roman" w:hAnsi="Times New Roman" w:cs="Times New Roman"/>
        </w:rPr>
        <w:lastRenderedPageBreak/>
        <w:t xml:space="preserve">The transmural extent was deemed significantly larger in the </w:t>
      </w:r>
      <w:r w:rsidR="000B1A3F" w:rsidRPr="00DB4B28">
        <w:rPr>
          <w:rFonts w:ascii="Times New Roman" w:hAnsi="Times New Roman" w:cs="Times New Roman"/>
        </w:rPr>
        <w:t>BN</w:t>
      </w:r>
      <w:r w:rsidR="00346D50" w:rsidRPr="00DB4B28">
        <w:rPr>
          <w:rFonts w:ascii="Times New Roman" w:hAnsi="Times New Roman" w:cs="Times New Roman"/>
        </w:rPr>
        <w:t xml:space="preserve"> </w:t>
      </w:r>
      <w:r w:rsidRPr="00DB4B28">
        <w:rPr>
          <w:rFonts w:ascii="Times New Roman" w:hAnsi="Times New Roman" w:cs="Times New Roman"/>
        </w:rPr>
        <w:t>(</w:t>
      </w:r>
      <w:r w:rsidR="00346D50" w:rsidRPr="00DB4B28">
        <w:rPr>
          <w:rFonts w:ascii="Times New Roman" w:hAnsi="Times New Roman" w:cs="Times New Roman"/>
        </w:rPr>
        <w:t>6</w:t>
      </w:r>
      <w:r w:rsidR="00075662">
        <w:rPr>
          <w:rFonts w:ascii="Times New Roman" w:hAnsi="Times New Roman" w:cs="Times New Roman"/>
        </w:rPr>
        <w:t>6</w:t>
      </w:r>
      <w:r w:rsidR="000B3A4D" w:rsidRPr="00DB4B28">
        <w:rPr>
          <w:rFonts w:ascii="Times New Roman" w:hAnsi="Times New Roman" w:cs="Times New Roman"/>
        </w:rPr>
        <w:t xml:space="preserve">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00346D50" w:rsidRPr="00DB4B28">
        <w:rPr>
          <w:rFonts w:ascii="Times New Roman" w:hAnsi="Times New Roman" w:cs="Times New Roman"/>
        </w:rPr>
        <w:t>34</w:t>
      </w:r>
      <w:r w:rsidRPr="00DB4B28">
        <w:rPr>
          <w:rFonts w:ascii="Times New Roman" w:hAnsi="Times New Roman" w:cs="Times New Roman"/>
        </w:rPr>
        <w:t>%)</w:t>
      </w:r>
      <w:r w:rsidR="00346D50" w:rsidRPr="00DB4B28">
        <w:rPr>
          <w:rFonts w:ascii="Times New Roman" w:hAnsi="Times New Roman" w:cs="Times New Roman"/>
        </w:rPr>
        <w:t xml:space="preserve"> </w:t>
      </w:r>
      <w:r w:rsidRPr="00DB4B28">
        <w:rPr>
          <w:rFonts w:ascii="Times New Roman" w:hAnsi="Times New Roman" w:cs="Times New Roman"/>
        </w:rPr>
        <w:t xml:space="preserve">and </w:t>
      </w:r>
      <w:r w:rsidR="002F0E56" w:rsidRPr="00DB4B28">
        <w:rPr>
          <w:rFonts w:ascii="Times New Roman" w:hAnsi="Times New Roman" w:cs="Times New Roman"/>
          <w:lang w:val="en-US"/>
        </w:rPr>
        <w:t>T1ρ</w:t>
      </w:r>
      <w:r w:rsidR="00346D50" w:rsidRPr="00DB4B28">
        <w:rPr>
          <w:rFonts w:ascii="Times New Roman" w:hAnsi="Times New Roman" w:cs="Times New Roman"/>
        </w:rPr>
        <w:t xml:space="preserve"> </w:t>
      </w:r>
      <w:r w:rsidRPr="00DB4B28">
        <w:rPr>
          <w:rFonts w:ascii="Times New Roman" w:hAnsi="Times New Roman" w:cs="Times New Roman"/>
        </w:rPr>
        <w:t>(</w:t>
      </w:r>
      <w:r w:rsidR="000B3A4D" w:rsidRPr="00DB4B28">
        <w:rPr>
          <w:rFonts w:ascii="Times New Roman" w:hAnsi="Times New Roman" w:cs="Times New Roman"/>
        </w:rPr>
        <w:t>6</w:t>
      </w:r>
      <w:r w:rsidR="00075662">
        <w:rPr>
          <w:rFonts w:ascii="Times New Roman" w:hAnsi="Times New Roman" w:cs="Times New Roman"/>
        </w:rPr>
        <w:t>6</w:t>
      </w:r>
      <w:r w:rsidR="000B3A4D" w:rsidRPr="00DB4B28">
        <w:rPr>
          <w:rFonts w:ascii="Times New Roman" w:hAnsi="Times New Roman" w:cs="Times New Roman"/>
        </w:rPr>
        <w:t xml:space="preserve">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00346D50" w:rsidRPr="00DB4B28">
        <w:rPr>
          <w:rFonts w:ascii="Times New Roman" w:hAnsi="Times New Roman" w:cs="Times New Roman"/>
        </w:rPr>
        <w:t>36</w:t>
      </w:r>
      <w:r w:rsidRPr="00DB4B28">
        <w:rPr>
          <w:rFonts w:ascii="Times New Roman" w:hAnsi="Times New Roman" w:cs="Times New Roman"/>
        </w:rPr>
        <w:t>%)</w:t>
      </w:r>
      <w:r w:rsidR="00346D50" w:rsidRPr="00DB4B28">
        <w:rPr>
          <w:rFonts w:ascii="Times New Roman" w:hAnsi="Times New Roman" w:cs="Times New Roman"/>
        </w:rPr>
        <w:t xml:space="preserve"> </w:t>
      </w:r>
      <w:r w:rsidR="000B1A3F" w:rsidRPr="00DB4B28">
        <w:rPr>
          <w:rFonts w:ascii="Times New Roman" w:hAnsi="Times New Roman" w:cs="Times New Roman"/>
        </w:rPr>
        <w:t>compared to MN</w:t>
      </w:r>
      <w:r w:rsidRPr="00DB4B28">
        <w:rPr>
          <w:rFonts w:ascii="Times New Roman" w:hAnsi="Times New Roman" w:cs="Times New Roman"/>
        </w:rPr>
        <w:t xml:space="preserve"> 48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Pr="00DB4B28">
        <w:rPr>
          <w:rFonts w:ascii="Times New Roman" w:hAnsi="Times New Roman" w:cs="Times New Roman"/>
        </w:rPr>
        <w:t>37</w:t>
      </w:r>
      <w:r w:rsidR="00234486" w:rsidRPr="00DB4B28">
        <w:rPr>
          <w:rFonts w:ascii="Times New Roman" w:hAnsi="Times New Roman" w:cs="Times New Roman"/>
        </w:rPr>
        <w:t>%</w:t>
      </w:r>
      <w:r w:rsidRPr="00DB4B28">
        <w:rPr>
          <w:rFonts w:ascii="Times New Roman" w:hAnsi="Times New Roman" w:cs="Times New Roman"/>
        </w:rPr>
        <w:t xml:space="preserve">, </w:t>
      </w:r>
      <w:r w:rsidR="00424267" w:rsidRPr="00DB4B28">
        <w:rPr>
          <w:rFonts w:ascii="Times New Roman" w:hAnsi="Times New Roman" w:cs="Times New Roman"/>
        </w:rPr>
        <w:t>(P</w:t>
      </w:r>
      <w:r w:rsidR="00563E95" w:rsidRPr="00DB4B28">
        <w:rPr>
          <w:rFonts w:ascii="Times New Roman" w:hAnsi="Times New Roman" w:cs="Times New Roman"/>
        </w:rPr>
        <w:t>&lt;</w:t>
      </w:r>
      <w:r w:rsidR="001E659C" w:rsidRPr="00DB4B28">
        <w:rPr>
          <w:rFonts w:ascii="Times New Roman" w:hAnsi="Times New Roman" w:cs="Times New Roman"/>
        </w:rPr>
        <w:t>0.001</w:t>
      </w:r>
      <w:r w:rsidR="00563E95" w:rsidRPr="00DB4B28">
        <w:rPr>
          <w:rFonts w:ascii="Times New Roman" w:hAnsi="Times New Roman" w:cs="Times New Roman"/>
        </w:rPr>
        <w:t xml:space="preserve"> </w:t>
      </w:r>
      <w:r w:rsidR="000B1A3F" w:rsidRPr="00DB4B28">
        <w:rPr>
          <w:rFonts w:ascii="Times New Roman" w:hAnsi="Times New Roman" w:cs="Times New Roman"/>
        </w:rPr>
        <w:t>compared to both BN</w:t>
      </w:r>
      <w:r w:rsidRPr="00DB4B28">
        <w:rPr>
          <w:rFonts w:ascii="Times New Roman" w:hAnsi="Times New Roman" w:cs="Times New Roman"/>
        </w:rPr>
        <w:t xml:space="preserve"> and </w:t>
      </w:r>
      <w:r w:rsidR="000B1A3F" w:rsidRPr="00DB4B28">
        <w:rPr>
          <w:rFonts w:ascii="Times New Roman" w:hAnsi="Times New Roman" w:cs="Times New Roman"/>
          <w:lang w:val="en-US"/>
        </w:rPr>
        <w:t>T1ρ</w:t>
      </w:r>
      <w:r w:rsidR="001E659C" w:rsidRPr="00DB4B28">
        <w:rPr>
          <w:rFonts w:ascii="Times New Roman" w:hAnsi="Times New Roman" w:cs="Times New Roman"/>
        </w:rPr>
        <w:t>)</w:t>
      </w:r>
      <w:r w:rsidRPr="00DB4B28">
        <w:rPr>
          <w:rFonts w:ascii="Times New Roman" w:hAnsi="Times New Roman" w:cs="Times New Roman"/>
        </w:rPr>
        <w:t>.</w:t>
      </w:r>
      <w:r w:rsidR="00406971" w:rsidRPr="00DB4B28">
        <w:rPr>
          <w:rFonts w:ascii="Times New Roman" w:hAnsi="Times New Roman" w:cs="Times New Roman"/>
        </w:rPr>
        <w:t xml:space="preserve"> </w:t>
      </w:r>
      <w:r w:rsidR="00F9695B" w:rsidRPr="00DB4B28">
        <w:rPr>
          <w:rFonts w:ascii="Times New Roman" w:hAnsi="Times New Roman" w:cs="Times New Roman"/>
        </w:rPr>
        <w:t>Inter</w:t>
      </w:r>
      <w:r w:rsidR="00F10613" w:rsidRPr="00DB4B28">
        <w:rPr>
          <w:rFonts w:ascii="Times New Roman" w:hAnsi="Times New Roman" w:cs="Times New Roman"/>
        </w:rPr>
        <w:t>observer agreement for transmurality assessmen</w:t>
      </w:r>
      <w:r w:rsidR="0050276B" w:rsidRPr="00DB4B28">
        <w:rPr>
          <w:rFonts w:ascii="Times New Roman" w:hAnsi="Times New Roman" w:cs="Times New Roman"/>
        </w:rPr>
        <w:t xml:space="preserve">t was excellent </w:t>
      </w:r>
      <w:r w:rsidR="000B1A3F" w:rsidRPr="00DB4B28">
        <w:rPr>
          <w:rFonts w:ascii="Times New Roman" w:hAnsi="Times New Roman" w:cs="Times New Roman"/>
        </w:rPr>
        <w:t>for all methods (</w:t>
      </w:r>
      <w:r w:rsidR="00B5752B">
        <w:rPr>
          <w:rFonts w:ascii="Times New Roman" w:hAnsi="Times New Roman" w:cs="Times New Roman"/>
        </w:rPr>
        <w:t xml:space="preserve">observer 1:2 </w:t>
      </w:r>
      <w:r w:rsidR="009A31D0" w:rsidRPr="00DB4B28">
        <w:rPr>
          <w:rFonts w:ascii="Times New Roman" w:eastAsia="Times New Roman" w:hAnsi="Times New Roman" w:cs="Times New Roman"/>
          <w:color w:val="000000"/>
          <w:sz w:val="27"/>
          <w:szCs w:val="27"/>
        </w:rPr>
        <w:t>κ</w:t>
      </w:r>
      <w:r w:rsidR="009A31D0" w:rsidRPr="00DB4B28">
        <w:rPr>
          <w:rFonts w:ascii="Times New Roman" w:hAnsi="Times New Roman" w:cs="Times New Roman"/>
        </w:rPr>
        <w:t xml:space="preserve"> </w:t>
      </w:r>
      <w:r w:rsidR="00F10613" w:rsidRPr="00DB4B28">
        <w:rPr>
          <w:rFonts w:ascii="Times New Roman" w:hAnsi="Times New Roman" w:cs="Times New Roman"/>
        </w:rPr>
        <w:t>=</w:t>
      </w:r>
      <w:r w:rsidR="000B1A3F" w:rsidRPr="00DB4B28">
        <w:rPr>
          <w:rFonts w:ascii="Times New Roman" w:hAnsi="Times New Roman" w:cs="Times New Roman"/>
        </w:rPr>
        <w:t xml:space="preserve"> </w:t>
      </w:r>
      <w:r w:rsidR="00F10613" w:rsidRPr="00DB4B28">
        <w:rPr>
          <w:rFonts w:ascii="Times New Roman" w:hAnsi="Times New Roman" w:cs="Times New Roman"/>
        </w:rPr>
        <w:t>0.8</w:t>
      </w:r>
      <w:r w:rsidR="007C08CD">
        <w:rPr>
          <w:rFonts w:ascii="Times New Roman" w:hAnsi="Times New Roman" w:cs="Times New Roman"/>
        </w:rPr>
        <w:t>1</w:t>
      </w:r>
      <w:r w:rsidR="000B1A3F" w:rsidRPr="00DB4B28">
        <w:rPr>
          <w:rFonts w:ascii="Times New Roman" w:hAnsi="Times New Roman" w:cs="Times New Roman"/>
        </w:rPr>
        <w:t xml:space="preserve"> (MN),</w:t>
      </w:r>
      <w:r w:rsidR="00F10613" w:rsidRPr="00DB4B28">
        <w:rPr>
          <w:rFonts w:ascii="Times New Roman" w:hAnsi="Times New Roman" w:cs="Times New Roman"/>
        </w:rPr>
        <w:t xml:space="preserve"> 0.9</w:t>
      </w:r>
      <w:r w:rsidR="007C08CD">
        <w:rPr>
          <w:rFonts w:ascii="Times New Roman" w:hAnsi="Times New Roman" w:cs="Times New Roman"/>
        </w:rPr>
        <w:t>5</w:t>
      </w:r>
      <w:r w:rsidR="000B1A3F" w:rsidRPr="00DB4B28">
        <w:rPr>
          <w:rFonts w:ascii="Times New Roman" w:hAnsi="Times New Roman" w:cs="Times New Roman"/>
        </w:rPr>
        <w:t xml:space="preserve"> (BN)</w:t>
      </w:r>
      <w:r w:rsidR="00F10613" w:rsidRPr="00DB4B28">
        <w:rPr>
          <w:rFonts w:ascii="Times New Roman" w:hAnsi="Times New Roman" w:cs="Times New Roman"/>
        </w:rPr>
        <w:t>, 0.85</w:t>
      </w:r>
      <w:r w:rsidR="000B1A3F" w:rsidRPr="00DB4B28">
        <w:rPr>
          <w:rFonts w:ascii="Times New Roman" w:hAnsi="Times New Roman" w:cs="Times New Roman"/>
        </w:rPr>
        <w:t xml:space="preserve"> (</w:t>
      </w:r>
      <w:r w:rsidR="000B1A3F" w:rsidRPr="00DB4B28">
        <w:rPr>
          <w:rFonts w:ascii="Times New Roman" w:hAnsi="Times New Roman" w:cs="Times New Roman"/>
          <w:lang w:val="en-US"/>
        </w:rPr>
        <w:t>T1ρ</w:t>
      </w:r>
      <w:r w:rsidR="00F10613" w:rsidRPr="00DB4B28">
        <w:rPr>
          <w:rFonts w:ascii="Times New Roman" w:hAnsi="Times New Roman" w:cs="Times New Roman"/>
        </w:rPr>
        <w:t>)</w:t>
      </w:r>
      <w:r w:rsidR="00B5752B" w:rsidRPr="00B5752B">
        <w:rPr>
          <w:rFonts w:ascii="Times New Roman" w:eastAsia="Times New Roman" w:hAnsi="Times New Roman" w:cs="Times New Roman"/>
          <w:color w:val="000000"/>
          <w:sz w:val="27"/>
          <w:szCs w:val="27"/>
        </w:rPr>
        <w:t xml:space="preserve"> </w:t>
      </w:r>
      <w:r w:rsidR="00B5752B">
        <w:rPr>
          <w:rFonts w:ascii="Times New Roman" w:eastAsia="Times New Roman" w:hAnsi="Times New Roman" w:cs="Times New Roman"/>
          <w:color w:val="000000"/>
          <w:sz w:val="27"/>
          <w:szCs w:val="27"/>
        </w:rPr>
        <w:t xml:space="preserve">observer1:3 </w:t>
      </w:r>
      <w:r w:rsidR="00B5752B" w:rsidRPr="00DB4B28">
        <w:rPr>
          <w:rFonts w:ascii="Times New Roman" w:eastAsia="Times New Roman" w:hAnsi="Times New Roman" w:cs="Times New Roman"/>
          <w:color w:val="000000"/>
          <w:sz w:val="27"/>
          <w:szCs w:val="27"/>
        </w:rPr>
        <w:t>κ</w:t>
      </w:r>
      <w:r w:rsidR="00B5752B" w:rsidRPr="00DB4B28">
        <w:rPr>
          <w:rFonts w:ascii="Times New Roman" w:hAnsi="Times New Roman" w:cs="Times New Roman"/>
        </w:rPr>
        <w:t>=</w:t>
      </w:r>
      <w:r w:rsidR="00B5752B">
        <w:rPr>
          <w:rFonts w:ascii="Times New Roman" w:hAnsi="Times New Roman" w:cs="Times New Roman"/>
        </w:rPr>
        <w:t>0.846</w:t>
      </w:r>
      <w:r w:rsidR="00B5752B" w:rsidRPr="00DB4B28">
        <w:rPr>
          <w:rFonts w:ascii="Times New Roman" w:hAnsi="Times New Roman" w:cs="Times New Roman"/>
        </w:rPr>
        <w:t xml:space="preserve"> (MN), </w:t>
      </w:r>
      <w:r w:rsidR="00B5752B">
        <w:rPr>
          <w:rFonts w:ascii="Times New Roman" w:hAnsi="Times New Roman" w:cs="Times New Roman"/>
        </w:rPr>
        <w:t>0.901</w:t>
      </w:r>
      <w:r w:rsidR="00B5752B" w:rsidRPr="00DB4B28">
        <w:rPr>
          <w:rFonts w:ascii="Times New Roman" w:hAnsi="Times New Roman" w:cs="Times New Roman"/>
        </w:rPr>
        <w:t xml:space="preserve"> (BN),</w:t>
      </w:r>
      <w:r w:rsidR="00B5752B">
        <w:rPr>
          <w:rFonts w:ascii="Times New Roman" w:hAnsi="Times New Roman" w:cs="Times New Roman"/>
        </w:rPr>
        <w:t xml:space="preserve"> 0.900</w:t>
      </w:r>
      <w:r w:rsidR="00B5752B" w:rsidRPr="00DB4B28">
        <w:rPr>
          <w:rFonts w:ascii="Times New Roman" w:hAnsi="Times New Roman" w:cs="Times New Roman"/>
          <w:lang w:val="en-US"/>
        </w:rPr>
        <w:t xml:space="preserve"> (T1ρ</w:t>
      </w:r>
      <w:r w:rsidR="00B5752B" w:rsidRPr="00DB4B28">
        <w:rPr>
          <w:rFonts w:ascii="Times New Roman" w:hAnsi="Times New Roman" w:cs="Times New Roman"/>
        </w:rPr>
        <w:t>)</w:t>
      </w:r>
      <w:r w:rsidR="000B1A3F" w:rsidRPr="00DB4B28">
        <w:rPr>
          <w:rFonts w:ascii="Times New Roman" w:hAnsi="Times New Roman" w:cs="Times New Roman"/>
        </w:rPr>
        <w:t>)</w:t>
      </w:r>
      <w:r w:rsidR="0028670F" w:rsidRPr="00DB4B28">
        <w:rPr>
          <w:rFonts w:ascii="Times New Roman" w:hAnsi="Times New Roman" w:cs="Times New Roman"/>
        </w:rPr>
        <w:t>.</w:t>
      </w:r>
      <w:r w:rsidR="00406971" w:rsidRPr="00DB4B28">
        <w:rPr>
          <w:rFonts w:ascii="Times New Roman" w:hAnsi="Times New Roman" w:cs="Times New Roman"/>
        </w:rPr>
        <w:t xml:space="preserve"> </w:t>
      </w:r>
      <w:r w:rsidR="00AF53E4" w:rsidRPr="00DB4B28">
        <w:rPr>
          <w:rFonts w:ascii="Times New Roman" w:hAnsi="Times New Roman" w:cs="Times New Roman"/>
        </w:rPr>
        <w:t>Intr</w:t>
      </w:r>
      <w:r w:rsidR="00E456D2" w:rsidRPr="00DB4B28">
        <w:rPr>
          <w:rFonts w:ascii="Times New Roman" w:hAnsi="Times New Roman" w:cs="Times New Roman"/>
        </w:rPr>
        <w:t xml:space="preserve">aobserver </w:t>
      </w:r>
      <w:r w:rsidR="00F9695B" w:rsidRPr="00DB4B28">
        <w:rPr>
          <w:rFonts w:ascii="Times New Roman" w:hAnsi="Times New Roman" w:cs="Times New Roman"/>
        </w:rPr>
        <w:t>agreement</w:t>
      </w:r>
      <w:r w:rsidR="00406971" w:rsidRPr="00DB4B28">
        <w:rPr>
          <w:rFonts w:ascii="Times New Roman" w:hAnsi="Times New Roman" w:cs="Times New Roman"/>
        </w:rPr>
        <w:t xml:space="preserve"> </w:t>
      </w:r>
      <w:r w:rsidR="00E456D2" w:rsidRPr="00DB4B28">
        <w:rPr>
          <w:rFonts w:ascii="Times New Roman" w:hAnsi="Times New Roman" w:cs="Times New Roman"/>
        </w:rPr>
        <w:t>for transmurality assessment</w:t>
      </w:r>
      <w:r w:rsidR="00406971" w:rsidRPr="00DB4B28">
        <w:rPr>
          <w:rFonts w:ascii="Times New Roman" w:hAnsi="Times New Roman" w:cs="Times New Roman"/>
        </w:rPr>
        <w:t xml:space="preserve"> was also good</w:t>
      </w:r>
      <w:r w:rsidR="0050276B" w:rsidRPr="00DB4B28">
        <w:rPr>
          <w:rFonts w:ascii="Times New Roman" w:hAnsi="Times New Roman" w:cs="Times New Roman"/>
        </w:rPr>
        <w:t xml:space="preserve"> or excellent</w:t>
      </w:r>
      <w:r w:rsidR="00406971" w:rsidRPr="00DB4B28">
        <w:rPr>
          <w:rFonts w:ascii="Times New Roman" w:hAnsi="Times New Roman" w:cs="Times New Roman"/>
        </w:rPr>
        <w:t xml:space="preserve"> for all methods</w:t>
      </w:r>
      <w:r w:rsidR="000B1A3F" w:rsidRPr="00DB4B28">
        <w:rPr>
          <w:rFonts w:ascii="Times New Roman" w:hAnsi="Times New Roman" w:cs="Times New Roman"/>
        </w:rPr>
        <w:t xml:space="preserve"> (</w:t>
      </w:r>
      <w:r w:rsidR="00735349" w:rsidRPr="00DB4B28">
        <w:rPr>
          <w:rFonts w:ascii="Times New Roman" w:eastAsia="Times New Roman" w:hAnsi="Times New Roman" w:cs="Times New Roman"/>
          <w:color w:val="000000"/>
          <w:sz w:val="27"/>
          <w:szCs w:val="27"/>
        </w:rPr>
        <w:t>κ</w:t>
      </w:r>
      <w:r w:rsidR="00735349" w:rsidRPr="00DB4B28">
        <w:rPr>
          <w:rFonts w:ascii="Times New Roman" w:hAnsi="Times New Roman" w:cs="Times New Roman"/>
        </w:rPr>
        <w:t xml:space="preserve"> </w:t>
      </w:r>
      <w:r w:rsidR="000B1A3F" w:rsidRPr="00DB4B28">
        <w:rPr>
          <w:rFonts w:ascii="Times New Roman" w:hAnsi="Times New Roman" w:cs="Times New Roman"/>
        </w:rPr>
        <w:t>=</w:t>
      </w:r>
      <w:r w:rsidR="002F2AD0" w:rsidRPr="00DB4B28">
        <w:rPr>
          <w:rFonts w:ascii="Times New Roman" w:hAnsi="Times New Roman" w:cs="Times New Roman"/>
        </w:rPr>
        <w:t xml:space="preserve"> </w:t>
      </w:r>
      <w:r w:rsidR="00E456D2" w:rsidRPr="00DB4B28">
        <w:rPr>
          <w:rFonts w:ascii="Times New Roman" w:hAnsi="Times New Roman" w:cs="Times New Roman"/>
        </w:rPr>
        <w:t>0.</w:t>
      </w:r>
      <w:r w:rsidR="007C08CD">
        <w:rPr>
          <w:rFonts w:ascii="Times New Roman" w:hAnsi="Times New Roman" w:cs="Times New Roman"/>
        </w:rPr>
        <w:t>70</w:t>
      </w:r>
      <w:r w:rsidR="000B1A3F" w:rsidRPr="00DB4B28">
        <w:rPr>
          <w:rFonts w:ascii="Times New Roman" w:hAnsi="Times New Roman" w:cs="Times New Roman"/>
        </w:rPr>
        <w:t xml:space="preserve"> (MN),</w:t>
      </w:r>
      <w:r w:rsidR="00E456D2" w:rsidRPr="00DB4B28">
        <w:rPr>
          <w:rFonts w:ascii="Times New Roman" w:hAnsi="Times New Roman" w:cs="Times New Roman"/>
        </w:rPr>
        <w:t xml:space="preserve"> 0.8</w:t>
      </w:r>
      <w:r w:rsidR="007C08CD">
        <w:rPr>
          <w:rFonts w:ascii="Times New Roman" w:hAnsi="Times New Roman" w:cs="Times New Roman"/>
        </w:rPr>
        <w:t>5</w:t>
      </w:r>
      <w:r w:rsidR="000B1A3F" w:rsidRPr="00DB4B28">
        <w:rPr>
          <w:rFonts w:ascii="Times New Roman" w:hAnsi="Times New Roman" w:cs="Times New Roman"/>
        </w:rPr>
        <w:t xml:space="preserve"> (BN),</w:t>
      </w:r>
      <w:r w:rsidR="00E456D2" w:rsidRPr="00DB4B28">
        <w:rPr>
          <w:rFonts w:ascii="Times New Roman" w:hAnsi="Times New Roman" w:cs="Times New Roman"/>
        </w:rPr>
        <w:t xml:space="preserve"> </w:t>
      </w:r>
      <w:r w:rsidR="002F0E56" w:rsidRPr="00DB4B28">
        <w:rPr>
          <w:rFonts w:ascii="Times New Roman" w:hAnsi="Times New Roman" w:cs="Times New Roman"/>
          <w:lang w:val="en-US"/>
        </w:rPr>
        <w:t>T1ρ</w:t>
      </w:r>
      <w:r w:rsidR="00E456D2" w:rsidRPr="00DB4B28">
        <w:rPr>
          <w:rFonts w:ascii="Times New Roman" w:hAnsi="Times New Roman" w:cs="Times New Roman"/>
        </w:rPr>
        <w:t xml:space="preserve"> 0.85</w:t>
      </w:r>
      <w:r w:rsidR="000B1A3F" w:rsidRPr="00DB4B28">
        <w:rPr>
          <w:rFonts w:ascii="Times New Roman" w:hAnsi="Times New Roman" w:cs="Times New Roman"/>
          <w:lang w:val="en-US"/>
        </w:rPr>
        <w:t xml:space="preserve"> (T1ρ</w:t>
      </w:r>
      <w:r w:rsidR="00E456D2" w:rsidRPr="00DB4B28">
        <w:rPr>
          <w:rFonts w:ascii="Times New Roman" w:hAnsi="Times New Roman" w:cs="Times New Roman"/>
        </w:rPr>
        <w:t>)</w:t>
      </w:r>
      <w:r w:rsidR="000B1A3F" w:rsidRPr="00DB4B28">
        <w:rPr>
          <w:rFonts w:ascii="Times New Roman" w:hAnsi="Times New Roman" w:cs="Times New Roman"/>
        </w:rPr>
        <w:t>)</w:t>
      </w:r>
      <w:r w:rsidR="00406971" w:rsidRPr="00DB4B28">
        <w:rPr>
          <w:rFonts w:ascii="Times New Roman" w:hAnsi="Times New Roman" w:cs="Times New Roman"/>
        </w:rPr>
        <w:t xml:space="preserve">. </w:t>
      </w:r>
    </w:p>
    <w:p w14:paraId="0A6AA815" w14:textId="77777777" w:rsidR="00406971" w:rsidRPr="00DB4B28" w:rsidRDefault="00406971">
      <w:pPr>
        <w:rPr>
          <w:rFonts w:ascii="Times New Roman" w:hAnsi="Times New Roman" w:cs="Times New Roman"/>
        </w:rPr>
      </w:pPr>
    </w:p>
    <w:p w14:paraId="58CE5436" w14:textId="38BED737" w:rsidR="00A9360D" w:rsidRPr="00DB4B28" w:rsidRDefault="005516A2">
      <w:pPr>
        <w:rPr>
          <w:rFonts w:ascii="Times New Roman" w:hAnsi="Times New Roman" w:cs="Times New Roman"/>
          <w:b/>
        </w:rPr>
      </w:pPr>
      <w:r w:rsidRPr="00DB4B28">
        <w:rPr>
          <w:rFonts w:ascii="Times New Roman" w:hAnsi="Times New Roman" w:cs="Times New Roman"/>
          <w:b/>
        </w:rPr>
        <w:t>Confidence scores</w:t>
      </w:r>
      <w:r w:rsidR="00406971" w:rsidRPr="00DB4B28">
        <w:rPr>
          <w:rFonts w:ascii="Times New Roman" w:hAnsi="Times New Roman" w:cs="Times New Roman"/>
          <w:b/>
        </w:rPr>
        <w:t xml:space="preserve"> for assessment of transmurality</w:t>
      </w:r>
    </w:p>
    <w:p w14:paraId="5E583270" w14:textId="6D42425C" w:rsidR="00C07A12" w:rsidRPr="00DB4B28" w:rsidRDefault="00B34AB8">
      <w:pPr>
        <w:rPr>
          <w:rFonts w:ascii="Times New Roman" w:hAnsi="Times New Roman" w:cs="Times New Roman"/>
        </w:rPr>
      </w:pPr>
      <w:r w:rsidRPr="00DB4B28">
        <w:rPr>
          <w:rFonts w:ascii="Times New Roman" w:hAnsi="Times New Roman" w:cs="Times New Roman"/>
        </w:rPr>
        <w:t xml:space="preserve">No images were deemed non-diagnostic. </w:t>
      </w:r>
      <w:r w:rsidR="0073624E" w:rsidRPr="00DB4B28">
        <w:rPr>
          <w:rFonts w:ascii="Times New Roman" w:hAnsi="Times New Roman" w:cs="Times New Roman"/>
        </w:rPr>
        <w:t>Confidence scores were signi</w:t>
      </w:r>
      <w:r w:rsidR="000B1A3F" w:rsidRPr="00DB4B28">
        <w:rPr>
          <w:rFonts w:ascii="Times New Roman" w:hAnsi="Times New Roman" w:cs="Times New Roman"/>
        </w:rPr>
        <w:t>ficantly higher for BN</w:t>
      </w:r>
      <w:r w:rsidR="001B196F" w:rsidRPr="00DB4B28">
        <w:rPr>
          <w:rFonts w:ascii="Times New Roman" w:hAnsi="Times New Roman" w:cs="Times New Roman"/>
        </w:rPr>
        <w:t xml:space="preserve"> (3.87</w:t>
      </w:r>
      <w:r w:rsidR="00D50ABC" w:rsidRPr="00DB4B28">
        <w:rPr>
          <w:rFonts w:ascii="Times New Roman" w:hAnsi="Times New Roman" w:cs="Times New Roman"/>
        </w:rPr>
        <w:t xml:space="preserve"> </w:t>
      </w:r>
      <w:r w:rsidR="00434EC3" w:rsidRPr="00DB4B28">
        <w:rPr>
          <w:rFonts w:ascii="Times New Roman" w:hAnsi="Times New Roman" w:cs="Times New Roman"/>
        </w:rPr>
        <w:t>±</w:t>
      </w:r>
      <w:r w:rsidR="00D50ABC" w:rsidRPr="00DB4B28">
        <w:rPr>
          <w:rFonts w:ascii="Times New Roman" w:hAnsi="Times New Roman" w:cs="Times New Roman"/>
        </w:rPr>
        <w:t xml:space="preserve"> 0.346</w:t>
      </w:r>
      <w:r w:rsidR="000B1A3F" w:rsidRPr="00DB4B28">
        <w:rPr>
          <w:rFonts w:ascii="Times New Roman" w:hAnsi="Times New Roman" w:cs="Times New Roman"/>
        </w:rPr>
        <w:t>) compared to MN</w:t>
      </w:r>
      <w:r w:rsidR="0073624E" w:rsidRPr="00DB4B28">
        <w:rPr>
          <w:rFonts w:ascii="Times New Roman" w:hAnsi="Times New Roman" w:cs="Times New Roman"/>
        </w:rPr>
        <w:t xml:space="preserve"> (3.1</w:t>
      </w:r>
      <w:r w:rsidR="007162A0" w:rsidRPr="00DB4B28">
        <w:rPr>
          <w:rFonts w:ascii="Times New Roman" w:hAnsi="Times New Roman" w:cs="Times New Roman"/>
        </w:rPr>
        <w:t>0</w:t>
      </w:r>
      <w:r w:rsidR="0073624E" w:rsidRPr="00DB4B28">
        <w:rPr>
          <w:rFonts w:ascii="Times New Roman" w:hAnsi="Times New Roman" w:cs="Times New Roman"/>
        </w:rPr>
        <w:t xml:space="preserve">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00563E95" w:rsidRPr="00DB4B28">
        <w:rPr>
          <w:rFonts w:ascii="Times New Roman" w:hAnsi="Times New Roman" w:cs="Times New Roman"/>
        </w:rPr>
        <w:t>0.76 P &lt;0.001</w:t>
      </w:r>
      <w:r w:rsidR="00CB2C93" w:rsidRPr="00DB4B28">
        <w:rPr>
          <w:rFonts w:ascii="Times New Roman" w:hAnsi="Times New Roman" w:cs="Times New Roman"/>
        </w:rPr>
        <w:t xml:space="preserve">) and </w:t>
      </w:r>
      <w:r w:rsidR="002F0E56" w:rsidRPr="00DB4B28">
        <w:rPr>
          <w:rFonts w:ascii="Times New Roman" w:hAnsi="Times New Roman" w:cs="Times New Roman"/>
          <w:lang w:val="en-US"/>
        </w:rPr>
        <w:t>T1ρ</w:t>
      </w:r>
      <w:r w:rsidR="002F0E56" w:rsidRPr="00DB4B28">
        <w:rPr>
          <w:rFonts w:ascii="Times New Roman" w:hAnsi="Times New Roman" w:cs="Times New Roman"/>
        </w:rPr>
        <w:t xml:space="preserve"> </w:t>
      </w:r>
      <w:r w:rsidR="00CB2C93" w:rsidRPr="00DB4B28">
        <w:rPr>
          <w:rFonts w:ascii="Times New Roman" w:hAnsi="Times New Roman" w:cs="Times New Roman"/>
        </w:rPr>
        <w:t>(3.20</w:t>
      </w:r>
      <w:r w:rsidR="000B3A4D" w:rsidRPr="00DB4B28">
        <w:rPr>
          <w:rFonts w:ascii="Times New Roman" w:hAnsi="Times New Roman" w:cs="Times New Roman"/>
        </w:rPr>
        <w:t xml:space="preserve"> </w:t>
      </w:r>
      <w:r w:rsidR="00434EC3" w:rsidRPr="00DB4B28">
        <w:rPr>
          <w:rFonts w:ascii="Times New Roman" w:hAnsi="Times New Roman" w:cs="Times New Roman"/>
        </w:rPr>
        <w:t>±</w:t>
      </w:r>
      <w:r w:rsidR="00563E95" w:rsidRPr="00DB4B28">
        <w:rPr>
          <w:rFonts w:ascii="Times New Roman" w:hAnsi="Times New Roman" w:cs="Times New Roman"/>
        </w:rPr>
        <w:t xml:space="preserve"> 0.71 P&lt;0.001</w:t>
      </w:r>
      <w:r w:rsidR="0073624E" w:rsidRPr="00DB4B28">
        <w:rPr>
          <w:rFonts w:ascii="Times New Roman" w:hAnsi="Times New Roman" w:cs="Times New Roman"/>
        </w:rPr>
        <w:t xml:space="preserve">), </w:t>
      </w:r>
      <w:r w:rsidR="00107C0D" w:rsidRPr="00DB4B28">
        <w:rPr>
          <w:rFonts w:ascii="Times New Roman" w:hAnsi="Times New Roman" w:cs="Times New Roman"/>
        </w:rPr>
        <w:t xml:space="preserve">there was no difference in </w:t>
      </w:r>
      <w:r w:rsidR="0073624E" w:rsidRPr="00DB4B28">
        <w:rPr>
          <w:rFonts w:ascii="Times New Roman" w:hAnsi="Times New Roman" w:cs="Times New Roman"/>
        </w:rPr>
        <w:t xml:space="preserve">confidence scores for </w:t>
      </w:r>
      <w:r w:rsidR="002F0E56" w:rsidRPr="00DB4B28">
        <w:rPr>
          <w:rFonts w:ascii="Times New Roman" w:hAnsi="Times New Roman" w:cs="Times New Roman"/>
          <w:lang w:val="en-US"/>
        </w:rPr>
        <w:t>T1ρ</w:t>
      </w:r>
      <w:r w:rsidR="002F0E56" w:rsidRPr="00DB4B28">
        <w:rPr>
          <w:rFonts w:ascii="Times New Roman" w:hAnsi="Times New Roman" w:cs="Times New Roman"/>
        </w:rPr>
        <w:t xml:space="preserve"> </w:t>
      </w:r>
      <w:r w:rsidR="000B1A3F" w:rsidRPr="00DB4B28">
        <w:rPr>
          <w:rFonts w:ascii="Times New Roman" w:hAnsi="Times New Roman" w:cs="Times New Roman"/>
        </w:rPr>
        <w:t>compared to MN</w:t>
      </w:r>
      <w:r w:rsidR="00107C0D" w:rsidRPr="00DB4B28">
        <w:rPr>
          <w:rFonts w:ascii="Times New Roman" w:hAnsi="Times New Roman" w:cs="Times New Roman"/>
        </w:rPr>
        <w:t xml:space="preserve"> (P=0.977</w:t>
      </w:r>
      <w:r w:rsidR="0073624E" w:rsidRPr="00DB4B28">
        <w:rPr>
          <w:rFonts w:ascii="Times New Roman" w:hAnsi="Times New Roman" w:cs="Times New Roman"/>
        </w:rPr>
        <w:t>).</w:t>
      </w:r>
      <w:r w:rsidR="00F9695B" w:rsidRPr="00DB4B28">
        <w:rPr>
          <w:rFonts w:ascii="Times New Roman" w:hAnsi="Times New Roman" w:cs="Times New Roman"/>
        </w:rPr>
        <w:t xml:space="preserve"> Interobserver</w:t>
      </w:r>
      <w:r w:rsidR="00675180" w:rsidRPr="00DB4B28">
        <w:rPr>
          <w:rFonts w:ascii="Times New Roman" w:hAnsi="Times New Roman" w:cs="Times New Roman"/>
        </w:rPr>
        <w:t xml:space="preserve"> agreement</w:t>
      </w:r>
      <w:r w:rsidR="0050276B" w:rsidRPr="00DB4B28">
        <w:rPr>
          <w:rFonts w:ascii="Times New Roman" w:hAnsi="Times New Roman" w:cs="Times New Roman"/>
        </w:rPr>
        <w:t xml:space="preserve"> </w:t>
      </w:r>
      <w:r w:rsidR="00417D21" w:rsidRPr="00DB4B28">
        <w:rPr>
          <w:rFonts w:ascii="Times New Roman" w:hAnsi="Times New Roman" w:cs="Times New Roman"/>
        </w:rPr>
        <w:t>was excellent for the three methods</w:t>
      </w:r>
      <w:r w:rsidR="00675180" w:rsidRPr="00DB4B28">
        <w:rPr>
          <w:rFonts w:ascii="Times New Roman" w:hAnsi="Times New Roman" w:cs="Times New Roman"/>
        </w:rPr>
        <w:t xml:space="preserve"> </w:t>
      </w:r>
      <w:r w:rsidR="00417D21" w:rsidRPr="00DB4B28">
        <w:rPr>
          <w:rFonts w:ascii="Times New Roman" w:hAnsi="Times New Roman" w:cs="Times New Roman"/>
        </w:rPr>
        <w:t>(</w:t>
      </w:r>
      <w:r w:rsidR="00B5752B">
        <w:rPr>
          <w:rFonts w:ascii="Times New Roman" w:hAnsi="Times New Roman" w:cs="Times New Roman"/>
        </w:rPr>
        <w:t xml:space="preserve">observer 1:2 </w:t>
      </w:r>
      <w:r w:rsidR="009A31D0" w:rsidRPr="00DB4B28">
        <w:rPr>
          <w:rFonts w:ascii="Times New Roman" w:eastAsia="Times New Roman" w:hAnsi="Times New Roman" w:cs="Times New Roman"/>
          <w:color w:val="000000"/>
          <w:sz w:val="27"/>
          <w:szCs w:val="27"/>
        </w:rPr>
        <w:t>κ</w:t>
      </w:r>
      <w:r w:rsidR="000B1A3F" w:rsidRPr="00DB4B28">
        <w:rPr>
          <w:rFonts w:ascii="Times New Roman" w:hAnsi="Times New Roman" w:cs="Times New Roman"/>
        </w:rPr>
        <w:t>=</w:t>
      </w:r>
      <w:r w:rsidR="00675180" w:rsidRPr="00DB4B28">
        <w:rPr>
          <w:rFonts w:ascii="Times New Roman" w:hAnsi="Times New Roman" w:cs="Times New Roman"/>
        </w:rPr>
        <w:t>0.843</w:t>
      </w:r>
      <w:r w:rsidR="000B1A3F" w:rsidRPr="00DB4B28">
        <w:rPr>
          <w:rFonts w:ascii="Times New Roman" w:hAnsi="Times New Roman" w:cs="Times New Roman"/>
        </w:rPr>
        <w:t xml:space="preserve"> (MN)</w:t>
      </w:r>
      <w:r w:rsidR="002F2AD0" w:rsidRPr="00DB4B28">
        <w:rPr>
          <w:rFonts w:ascii="Times New Roman" w:hAnsi="Times New Roman" w:cs="Times New Roman"/>
        </w:rPr>
        <w:t xml:space="preserve">, </w:t>
      </w:r>
      <w:r w:rsidR="00C07A12" w:rsidRPr="00DB4B28">
        <w:rPr>
          <w:rFonts w:ascii="Times New Roman" w:hAnsi="Times New Roman" w:cs="Times New Roman"/>
        </w:rPr>
        <w:t>0.865</w:t>
      </w:r>
      <w:r w:rsidR="002F2AD0" w:rsidRPr="00DB4B28">
        <w:rPr>
          <w:rFonts w:ascii="Times New Roman" w:hAnsi="Times New Roman" w:cs="Times New Roman"/>
        </w:rPr>
        <w:t xml:space="preserve"> (BN),</w:t>
      </w:r>
      <w:r w:rsidR="00E8296A" w:rsidRPr="00DB4B28">
        <w:rPr>
          <w:rFonts w:ascii="Times New Roman" w:hAnsi="Times New Roman" w:cs="Times New Roman"/>
        </w:rPr>
        <w:t xml:space="preserve"> 0.870</w:t>
      </w:r>
      <w:r w:rsidR="002F2AD0" w:rsidRPr="00DB4B28">
        <w:rPr>
          <w:rFonts w:ascii="Times New Roman" w:hAnsi="Times New Roman" w:cs="Times New Roman"/>
          <w:lang w:val="en-US"/>
        </w:rPr>
        <w:t xml:space="preserve"> (T1ρ</w:t>
      </w:r>
      <w:r w:rsidR="00417D21" w:rsidRPr="00DB4B28">
        <w:rPr>
          <w:rFonts w:ascii="Times New Roman" w:hAnsi="Times New Roman" w:cs="Times New Roman"/>
        </w:rPr>
        <w:t>)</w:t>
      </w:r>
      <w:r w:rsidR="00B5752B">
        <w:rPr>
          <w:rFonts w:ascii="Times New Roman" w:hAnsi="Times New Roman" w:cs="Times New Roman"/>
        </w:rPr>
        <w:t xml:space="preserve"> </w:t>
      </w:r>
      <w:r w:rsidR="00E6488A">
        <w:rPr>
          <w:rFonts w:ascii="Times New Roman" w:hAnsi="Times New Roman" w:cs="Times New Roman"/>
        </w:rPr>
        <w:t>observer1:3</w:t>
      </w:r>
      <w:r w:rsidR="00B5752B">
        <w:rPr>
          <w:rFonts w:ascii="Times New Roman" w:hAnsi="Times New Roman" w:cs="Times New Roman"/>
        </w:rPr>
        <w:t xml:space="preserve"> </w:t>
      </w:r>
      <w:r w:rsidR="00B5752B" w:rsidRPr="00DB4B28">
        <w:rPr>
          <w:rFonts w:ascii="Times New Roman" w:eastAsia="Times New Roman" w:hAnsi="Times New Roman" w:cs="Times New Roman"/>
          <w:color w:val="000000"/>
          <w:sz w:val="27"/>
          <w:szCs w:val="27"/>
        </w:rPr>
        <w:t>κ</w:t>
      </w:r>
      <w:r w:rsidR="00B5752B" w:rsidRPr="00DB4B28">
        <w:rPr>
          <w:rFonts w:ascii="Times New Roman" w:hAnsi="Times New Roman" w:cs="Times New Roman"/>
        </w:rPr>
        <w:t>=</w:t>
      </w:r>
      <w:r w:rsidR="00F86057">
        <w:rPr>
          <w:rFonts w:ascii="Times New Roman" w:hAnsi="Times New Roman" w:cs="Times New Roman"/>
        </w:rPr>
        <w:t>0.839</w:t>
      </w:r>
      <w:r w:rsidR="00B5752B" w:rsidRPr="00DB4B28">
        <w:rPr>
          <w:rFonts w:ascii="Times New Roman" w:hAnsi="Times New Roman" w:cs="Times New Roman"/>
        </w:rPr>
        <w:t xml:space="preserve"> (MN), </w:t>
      </w:r>
      <w:r w:rsidR="00F86057">
        <w:rPr>
          <w:rFonts w:ascii="Times New Roman" w:hAnsi="Times New Roman" w:cs="Times New Roman"/>
        </w:rPr>
        <w:t>0.896</w:t>
      </w:r>
      <w:r w:rsidR="00B5752B" w:rsidRPr="00DB4B28">
        <w:rPr>
          <w:rFonts w:ascii="Times New Roman" w:hAnsi="Times New Roman" w:cs="Times New Roman"/>
        </w:rPr>
        <w:t xml:space="preserve"> (BN),</w:t>
      </w:r>
      <w:r w:rsidR="00E6488A">
        <w:rPr>
          <w:rFonts w:ascii="Times New Roman" w:hAnsi="Times New Roman" w:cs="Times New Roman"/>
        </w:rPr>
        <w:t xml:space="preserve"> 0.746</w:t>
      </w:r>
      <w:r w:rsidR="00B5752B" w:rsidRPr="00DB4B28">
        <w:rPr>
          <w:rFonts w:ascii="Times New Roman" w:hAnsi="Times New Roman" w:cs="Times New Roman"/>
          <w:lang w:val="en-US"/>
        </w:rPr>
        <w:t xml:space="preserve"> (T1ρ</w:t>
      </w:r>
      <w:r w:rsidR="00B5752B" w:rsidRPr="00DB4B28">
        <w:rPr>
          <w:rFonts w:ascii="Times New Roman" w:hAnsi="Times New Roman" w:cs="Times New Roman"/>
        </w:rPr>
        <w:t>)</w:t>
      </w:r>
      <w:r w:rsidR="002F2AD0" w:rsidRPr="00DB4B28">
        <w:rPr>
          <w:rFonts w:ascii="Times New Roman" w:hAnsi="Times New Roman" w:cs="Times New Roman"/>
        </w:rPr>
        <w:t>)</w:t>
      </w:r>
      <w:r w:rsidR="00417D21" w:rsidRPr="00DB4B28">
        <w:rPr>
          <w:rFonts w:ascii="Times New Roman" w:hAnsi="Times New Roman" w:cs="Times New Roman"/>
        </w:rPr>
        <w:t xml:space="preserve">. </w:t>
      </w:r>
      <w:r w:rsidR="00C07A12" w:rsidRPr="00DB4B28">
        <w:rPr>
          <w:rFonts w:ascii="Times New Roman" w:hAnsi="Times New Roman" w:cs="Times New Roman"/>
        </w:rPr>
        <w:t>Intra</w:t>
      </w:r>
      <w:r w:rsidR="00417D21" w:rsidRPr="00DB4B28">
        <w:rPr>
          <w:rFonts w:ascii="Times New Roman" w:hAnsi="Times New Roman" w:cs="Times New Roman"/>
        </w:rPr>
        <w:t xml:space="preserve">observer agreement was also excellent for all three </w:t>
      </w:r>
      <w:r w:rsidR="002F0E56" w:rsidRPr="00DB4B28">
        <w:rPr>
          <w:rFonts w:ascii="Times New Roman" w:hAnsi="Times New Roman" w:cs="Times New Roman"/>
        </w:rPr>
        <w:t>methods</w:t>
      </w:r>
      <w:r w:rsidR="00417D21" w:rsidRPr="00DB4B28">
        <w:rPr>
          <w:rFonts w:ascii="Times New Roman" w:hAnsi="Times New Roman" w:cs="Times New Roman"/>
        </w:rPr>
        <w:t xml:space="preserve"> (</w:t>
      </w:r>
      <w:r w:rsidR="009A31D0" w:rsidRPr="00DB4B28">
        <w:rPr>
          <w:rFonts w:ascii="Times New Roman" w:eastAsia="Times New Roman" w:hAnsi="Times New Roman" w:cs="Times New Roman"/>
          <w:color w:val="000000"/>
          <w:sz w:val="27"/>
          <w:szCs w:val="27"/>
        </w:rPr>
        <w:t>κ</w:t>
      </w:r>
      <w:r w:rsidR="002F2AD0" w:rsidRPr="00DB4B28">
        <w:rPr>
          <w:rFonts w:ascii="Times New Roman" w:eastAsia="Times New Roman" w:hAnsi="Times New Roman" w:cs="Times New Roman"/>
          <w:color w:val="000000"/>
          <w:sz w:val="27"/>
          <w:szCs w:val="27"/>
        </w:rPr>
        <w:t xml:space="preserve"> =</w:t>
      </w:r>
      <w:r w:rsidR="009A31D0" w:rsidRPr="00DB4B28">
        <w:rPr>
          <w:rFonts w:ascii="Times New Roman" w:hAnsi="Times New Roman" w:cs="Times New Roman"/>
        </w:rPr>
        <w:t xml:space="preserve"> </w:t>
      </w:r>
      <w:r w:rsidR="002F2AD0" w:rsidRPr="00DB4B28">
        <w:rPr>
          <w:rFonts w:ascii="Times New Roman" w:hAnsi="Times New Roman" w:cs="Times New Roman"/>
        </w:rPr>
        <w:t>0.948 (MN),</w:t>
      </w:r>
      <w:r w:rsidR="00C07A12" w:rsidRPr="00DB4B28">
        <w:rPr>
          <w:rFonts w:ascii="Times New Roman" w:hAnsi="Times New Roman" w:cs="Times New Roman"/>
        </w:rPr>
        <w:t xml:space="preserve"> 0.839</w:t>
      </w:r>
      <w:r w:rsidR="002F2AD0" w:rsidRPr="00DB4B28">
        <w:rPr>
          <w:rFonts w:ascii="Times New Roman" w:hAnsi="Times New Roman" w:cs="Times New Roman"/>
        </w:rPr>
        <w:t xml:space="preserve"> (BN),</w:t>
      </w:r>
      <w:r w:rsidR="00C07A12" w:rsidRPr="00DB4B28">
        <w:rPr>
          <w:rFonts w:ascii="Times New Roman" w:hAnsi="Times New Roman" w:cs="Times New Roman"/>
        </w:rPr>
        <w:t xml:space="preserve"> 0.865</w:t>
      </w:r>
      <w:r w:rsidR="002F2AD0" w:rsidRPr="00DB4B28">
        <w:rPr>
          <w:rFonts w:ascii="Times New Roman" w:hAnsi="Times New Roman" w:cs="Times New Roman"/>
          <w:lang w:val="en-US"/>
        </w:rPr>
        <w:t xml:space="preserve"> (T1ρ</w:t>
      </w:r>
      <w:r w:rsidR="00417D21" w:rsidRPr="00DB4B28">
        <w:rPr>
          <w:rFonts w:ascii="Times New Roman" w:hAnsi="Times New Roman" w:cs="Times New Roman"/>
        </w:rPr>
        <w:t>)</w:t>
      </w:r>
      <w:r w:rsidR="002F2AD0" w:rsidRPr="00DB4B28">
        <w:rPr>
          <w:rFonts w:ascii="Times New Roman" w:hAnsi="Times New Roman" w:cs="Times New Roman"/>
        </w:rPr>
        <w:t>)</w:t>
      </w:r>
      <w:r w:rsidR="00F9695B" w:rsidRPr="00DB4B28">
        <w:rPr>
          <w:rFonts w:ascii="Times New Roman" w:hAnsi="Times New Roman" w:cs="Times New Roman"/>
        </w:rPr>
        <w:t>.</w:t>
      </w:r>
      <w:r w:rsidR="00571135">
        <w:rPr>
          <w:rFonts w:ascii="Times New Roman" w:hAnsi="Times New Roman" w:cs="Times New Roman"/>
        </w:rPr>
        <w:t xml:space="preserve"> In one patient both BN and T1</w:t>
      </w:r>
      <w:r w:rsidR="00571135" w:rsidRPr="00DB4B28">
        <w:rPr>
          <w:rFonts w:ascii="Times New Roman" w:hAnsi="Times New Roman" w:cs="Times New Roman"/>
          <w:lang w:val="en-US"/>
        </w:rPr>
        <w:t>ρ</w:t>
      </w:r>
      <w:r w:rsidR="00571135">
        <w:rPr>
          <w:rFonts w:ascii="Times New Roman" w:hAnsi="Times New Roman" w:cs="Times New Roman"/>
          <w:lang w:val="en-US"/>
        </w:rPr>
        <w:t xml:space="preserve"> identified sub-endocardial scar that was mistaken for outflow tract by both readers on the MN </w:t>
      </w:r>
      <w:r w:rsidR="00057ED7">
        <w:rPr>
          <w:rFonts w:ascii="Times New Roman" w:hAnsi="Times New Roman" w:cs="Times New Roman"/>
          <w:lang w:val="en-US"/>
        </w:rPr>
        <w:t xml:space="preserve">LGE image </w:t>
      </w:r>
      <w:r w:rsidR="00571135">
        <w:rPr>
          <w:rFonts w:ascii="Times New Roman" w:hAnsi="Times New Roman" w:cs="Times New Roman"/>
          <w:lang w:val="en-US"/>
        </w:rPr>
        <w:t xml:space="preserve">(figure </w:t>
      </w:r>
      <w:r w:rsidR="00104DC2">
        <w:rPr>
          <w:rFonts w:ascii="Times New Roman" w:hAnsi="Times New Roman" w:cs="Times New Roman"/>
          <w:lang w:val="en-US"/>
        </w:rPr>
        <w:t>2</w:t>
      </w:r>
      <w:r w:rsidR="00036588">
        <w:rPr>
          <w:rFonts w:ascii="Times New Roman" w:hAnsi="Times New Roman" w:cs="Times New Roman"/>
          <w:lang w:val="en-US"/>
        </w:rPr>
        <w:t xml:space="preserve">; </w:t>
      </w:r>
      <w:r w:rsidR="003A4218">
        <w:rPr>
          <w:rFonts w:ascii="Times New Roman" w:hAnsi="Times New Roman" w:cs="Times New Roman"/>
          <w:lang w:val="en-US"/>
        </w:rPr>
        <w:t>further representative images are seen in figures 3 and 4).</w:t>
      </w:r>
    </w:p>
    <w:p w14:paraId="6B80F387" w14:textId="77777777" w:rsidR="002F2AD0" w:rsidRPr="00DB4B28" w:rsidRDefault="002F2AD0">
      <w:pPr>
        <w:rPr>
          <w:rFonts w:ascii="Times New Roman" w:hAnsi="Times New Roman" w:cs="Times New Roman"/>
        </w:rPr>
      </w:pPr>
    </w:p>
    <w:p w14:paraId="0860D23E" w14:textId="4478DB46" w:rsidR="00F9695B" w:rsidRPr="00DB4B28" w:rsidRDefault="002F2AD0">
      <w:pPr>
        <w:rPr>
          <w:rFonts w:ascii="Times New Roman" w:hAnsi="Times New Roman" w:cs="Times New Roman"/>
          <w:b/>
        </w:rPr>
      </w:pPr>
      <w:r w:rsidRPr="00DB4B28">
        <w:rPr>
          <w:rFonts w:ascii="Times New Roman" w:hAnsi="Times New Roman" w:cs="Times New Roman"/>
          <w:b/>
        </w:rPr>
        <w:t>Quantitative image analysis</w:t>
      </w:r>
    </w:p>
    <w:p w14:paraId="08BA63EF" w14:textId="0E86D25D" w:rsidR="00DE1693" w:rsidRPr="00DB4B28" w:rsidRDefault="00DE1693">
      <w:pPr>
        <w:rPr>
          <w:rFonts w:ascii="Times New Roman" w:hAnsi="Times New Roman" w:cs="Times New Roman"/>
          <w:b/>
        </w:rPr>
      </w:pPr>
      <w:r w:rsidRPr="00DB4B28">
        <w:rPr>
          <w:rFonts w:ascii="Times New Roman" w:hAnsi="Times New Roman" w:cs="Times New Roman"/>
          <w:b/>
        </w:rPr>
        <w:t xml:space="preserve">Scar size </w:t>
      </w:r>
    </w:p>
    <w:p w14:paraId="067A14D3" w14:textId="511D3B36" w:rsidR="00CA365D" w:rsidRPr="00DB4B28" w:rsidRDefault="00FC4B70">
      <w:pPr>
        <w:rPr>
          <w:rFonts w:ascii="Times New Roman" w:hAnsi="Times New Roman" w:cs="Times New Roman"/>
        </w:rPr>
      </w:pPr>
      <w:r>
        <w:rPr>
          <w:rFonts w:ascii="Times New Roman" w:hAnsi="Times New Roman" w:cs="Times New Roman"/>
        </w:rPr>
        <w:t>There was no significant difference in s</w:t>
      </w:r>
      <w:r w:rsidR="00DE1693" w:rsidRPr="00DB4B28">
        <w:rPr>
          <w:rFonts w:ascii="Times New Roman" w:hAnsi="Times New Roman" w:cs="Times New Roman"/>
        </w:rPr>
        <w:t xml:space="preserve">car size </w:t>
      </w:r>
      <w:r>
        <w:rPr>
          <w:rFonts w:ascii="Times New Roman" w:hAnsi="Times New Roman" w:cs="Times New Roman"/>
        </w:rPr>
        <w:t xml:space="preserve">between the </w:t>
      </w:r>
      <w:r w:rsidR="00F35C25">
        <w:rPr>
          <w:rFonts w:ascii="Times New Roman" w:hAnsi="Times New Roman" w:cs="Times New Roman"/>
        </w:rPr>
        <w:t>three LGE methods</w:t>
      </w:r>
      <w:r>
        <w:rPr>
          <w:rFonts w:ascii="Times New Roman" w:hAnsi="Times New Roman" w:cs="Times New Roman"/>
        </w:rPr>
        <w:t>:</w:t>
      </w:r>
      <w:r w:rsidR="00DE1693" w:rsidRPr="00DB4B28">
        <w:rPr>
          <w:rFonts w:ascii="Times New Roman" w:hAnsi="Times New Roman" w:cs="Times New Roman"/>
        </w:rPr>
        <w:t xml:space="preserve"> </w:t>
      </w:r>
      <w:r w:rsidR="00E070FE">
        <w:rPr>
          <w:rFonts w:ascii="Times New Roman" w:hAnsi="Times New Roman" w:cs="Times New Roman"/>
        </w:rPr>
        <w:t>M</w:t>
      </w:r>
      <w:r w:rsidR="00DA7B09" w:rsidRPr="00DB4B28">
        <w:rPr>
          <w:rFonts w:ascii="Times New Roman" w:hAnsi="Times New Roman" w:cs="Times New Roman"/>
        </w:rPr>
        <w:t>N (</w:t>
      </w:r>
      <w:r w:rsidR="00FB4B28">
        <w:rPr>
          <w:rFonts w:ascii="Times New Roman" w:hAnsi="Times New Roman" w:cs="Times New Roman"/>
        </w:rPr>
        <w:t>2.28</w:t>
      </w:r>
      <w:r w:rsidR="000B3A4D" w:rsidRPr="00DB4B28">
        <w:rPr>
          <w:rFonts w:ascii="Times New Roman" w:hAnsi="Times New Roman" w:cs="Times New Roman"/>
        </w:rPr>
        <w:t xml:space="preserve">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00FB4B28">
        <w:rPr>
          <w:rFonts w:ascii="Times New Roman" w:hAnsi="Times New Roman" w:cs="Times New Roman"/>
        </w:rPr>
        <w:t>1.5</w:t>
      </w:r>
      <w:r w:rsidR="00DA7B09" w:rsidRPr="00DB4B28">
        <w:rPr>
          <w:rFonts w:ascii="Times New Roman" w:hAnsi="Times New Roman" w:cs="Times New Roman"/>
        </w:rPr>
        <w:t>8</w:t>
      </w:r>
      <w:r w:rsidR="00FB4B28">
        <w:rPr>
          <w:rFonts w:ascii="Times New Roman" w:hAnsi="Times New Roman" w:cs="Times New Roman"/>
        </w:rPr>
        <w:t>g</w:t>
      </w:r>
      <w:r w:rsidR="00DA7B09" w:rsidRPr="00DB4B28">
        <w:rPr>
          <w:rFonts w:ascii="Times New Roman" w:hAnsi="Times New Roman" w:cs="Times New Roman"/>
        </w:rPr>
        <w:t xml:space="preserve">) </w:t>
      </w:r>
      <w:r w:rsidR="00FB4B28">
        <w:rPr>
          <w:rFonts w:ascii="Times New Roman" w:hAnsi="Times New Roman" w:cs="Times New Roman"/>
        </w:rPr>
        <w:t>B</w:t>
      </w:r>
      <w:r w:rsidR="00DA7B09" w:rsidRPr="00DB4B28">
        <w:rPr>
          <w:rFonts w:ascii="Times New Roman" w:hAnsi="Times New Roman" w:cs="Times New Roman"/>
        </w:rPr>
        <w:t>N (</w:t>
      </w:r>
      <w:r w:rsidR="00FB4B28">
        <w:rPr>
          <w:rFonts w:ascii="Times New Roman" w:hAnsi="Times New Roman" w:cs="Times New Roman"/>
        </w:rPr>
        <w:t>2.1</w:t>
      </w:r>
      <w:r w:rsidR="00E872BE">
        <w:rPr>
          <w:rFonts w:ascii="Times New Roman" w:hAnsi="Times New Roman" w:cs="Times New Roman"/>
        </w:rPr>
        <w:t>6</w:t>
      </w:r>
      <w:r w:rsidR="000B3A4D" w:rsidRPr="00DB4B28">
        <w:rPr>
          <w:rFonts w:ascii="Times New Roman" w:hAnsi="Times New Roman" w:cs="Times New Roman"/>
        </w:rPr>
        <w:t xml:space="preserve">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00FB4B28">
        <w:rPr>
          <w:rFonts w:ascii="Times New Roman" w:hAnsi="Times New Roman" w:cs="Times New Roman"/>
        </w:rPr>
        <w:t>1.57g</w:t>
      </w:r>
      <w:r w:rsidR="00DA7B09" w:rsidRPr="00DB4B28">
        <w:rPr>
          <w:rFonts w:ascii="Times New Roman" w:hAnsi="Times New Roman" w:cs="Times New Roman"/>
        </w:rPr>
        <w:t>)</w:t>
      </w:r>
      <w:r w:rsidR="00B578F2" w:rsidRPr="00B578F2">
        <w:rPr>
          <w:rFonts w:ascii="Times New Roman" w:hAnsi="Times New Roman" w:cs="Times New Roman"/>
        </w:rPr>
        <w:t xml:space="preserve"> </w:t>
      </w:r>
      <w:r w:rsidR="00B578F2" w:rsidRPr="00DB4B28">
        <w:rPr>
          <w:rFonts w:ascii="Times New Roman" w:hAnsi="Times New Roman" w:cs="Times New Roman"/>
        </w:rPr>
        <w:t xml:space="preserve">and </w:t>
      </w:r>
      <w:r w:rsidR="00B578F2" w:rsidRPr="00DB4B28">
        <w:rPr>
          <w:rFonts w:ascii="Times New Roman" w:hAnsi="Times New Roman" w:cs="Times New Roman"/>
          <w:lang w:val="en-US"/>
        </w:rPr>
        <w:t>T1ρ</w:t>
      </w:r>
      <w:r w:rsidR="00B578F2" w:rsidRPr="00DB4B28">
        <w:rPr>
          <w:rFonts w:ascii="Times New Roman" w:hAnsi="Times New Roman" w:cs="Times New Roman"/>
        </w:rPr>
        <w:t xml:space="preserve"> (</w:t>
      </w:r>
      <w:r w:rsidR="00B578F2">
        <w:rPr>
          <w:rFonts w:ascii="Times New Roman" w:hAnsi="Times New Roman" w:cs="Times New Roman"/>
        </w:rPr>
        <w:t>2.29</w:t>
      </w:r>
      <w:r w:rsidR="00B578F2" w:rsidRPr="00DB4B28">
        <w:rPr>
          <w:rFonts w:ascii="Times New Roman" w:hAnsi="Times New Roman" w:cs="Times New Roman"/>
        </w:rPr>
        <w:t xml:space="preserve"> ± </w:t>
      </w:r>
      <w:r w:rsidR="00B578F2">
        <w:rPr>
          <w:rFonts w:ascii="Times New Roman" w:hAnsi="Times New Roman" w:cs="Times New Roman"/>
        </w:rPr>
        <w:t>2.5</w:t>
      </w:r>
      <w:r w:rsidR="00F35C25">
        <w:rPr>
          <w:rFonts w:ascii="Times New Roman" w:hAnsi="Times New Roman" w:cs="Times New Roman"/>
        </w:rPr>
        <w:t>g</w:t>
      </w:r>
      <w:r w:rsidR="00B578F2">
        <w:rPr>
          <w:rFonts w:ascii="Times New Roman" w:hAnsi="Times New Roman" w:cs="Times New Roman"/>
        </w:rPr>
        <w:t>)</w:t>
      </w:r>
      <w:r w:rsidR="003B099B">
        <w:rPr>
          <w:rFonts w:ascii="Times New Roman" w:hAnsi="Times New Roman" w:cs="Times New Roman"/>
        </w:rPr>
        <w:t xml:space="preserve"> (MN:BN P=0.066, </w:t>
      </w:r>
      <w:proofErr w:type="gramStart"/>
      <w:r w:rsidR="003B099B">
        <w:rPr>
          <w:rFonts w:ascii="Times New Roman" w:hAnsi="Times New Roman" w:cs="Times New Roman"/>
        </w:rPr>
        <w:t>BN</w:t>
      </w:r>
      <w:r w:rsidR="003B099B">
        <w:rPr>
          <w:rFonts w:ascii="Times New Roman" w:hAnsi="Times New Roman" w:cs="Times New Roman"/>
          <w:lang w:val="en-US"/>
        </w:rPr>
        <w:t>:</w:t>
      </w:r>
      <w:r w:rsidR="003B099B" w:rsidRPr="00DB4B28">
        <w:rPr>
          <w:rFonts w:ascii="Times New Roman" w:hAnsi="Times New Roman" w:cs="Times New Roman"/>
          <w:lang w:val="en-US"/>
        </w:rPr>
        <w:t>T</w:t>
      </w:r>
      <w:proofErr w:type="gramEnd"/>
      <w:r w:rsidR="003B099B" w:rsidRPr="00DB4B28">
        <w:rPr>
          <w:rFonts w:ascii="Times New Roman" w:hAnsi="Times New Roman" w:cs="Times New Roman"/>
          <w:lang w:val="en-US"/>
        </w:rPr>
        <w:t>1ρ</w:t>
      </w:r>
      <w:r w:rsidR="003B099B">
        <w:rPr>
          <w:rFonts w:ascii="Times New Roman" w:hAnsi="Times New Roman" w:cs="Times New Roman"/>
          <w:lang w:val="en-US"/>
        </w:rPr>
        <w:t xml:space="preserve"> P=0.385, MN:</w:t>
      </w:r>
      <w:r w:rsidR="003B099B" w:rsidRPr="003B099B">
        <w:rPr>
          <w:rFonts w:ascii="Times New Roman" w:hAnsi="Times New Roman" w:cs="Times New Roman"/>
          <w:lang w:val="en-US"/>
        </w:rPr>
        <w:t xml:space="preserve"> </w:t>
      </w:r>
      <w:r w:rsidR="003B099B" w:rsidRPr="00DB4B28">
        <w:rPr>
          <w:rFonts w:ascii="Times New Roman" w:hAnsi="Times New Roman" w:cs="Times New Roman"/>
          <w:lang w:val="en-US"/>
        </w:rPr>
        <w:t>T1ρ</w:t>
      </w:r>
      <w:r w:rsidR="003B099B">
        <w:rPr>
          <w:rFonts w:ascii="Times New Roman" w:hAnsi="Times New Roman" w:cs="Times New Roman"/>
          <w:lang w:val="en-US"/>
        </w:rPr>
        <w:t xml:space="preserve"> P=1)</w:t>
      </w:r>
      <w:r w:rsidR="00DA7B09" w:rsidRPr="00DB4B28">
        <w:rPr>
          <w:rFonts w:ascii="Times New Roman" w:hAnsi="Times New Roman" w:cs="Times New Roman"/>
        </w:rPr>
        <w:t>.</w:t>
      </w:r>
      <w:r w:rsidR="009508CF" w:rsidRPr="00DB4B28">
        <w:rPr>
          <w:rFonts w:ascii="Times New Roman" w:hAnsi="Times New Roman" w:cs="Times New Roman"/>
        </w:rPr>
        <w:t xml:space="preserve"> </w:t>
      </w:r>
      <w:r w:rsidR="00F9695B" w:rsidRPr="00DB4B28">
        <w:rPr>
          <w:rFonts w:ascii="Times New Roman" w:hAnsi="Times New Roman" w:cs="Times New Roman"/>
        </w:rPr>
        <w:t xml:space="preserve">Interobserver coefficient of variation was good for all three methods </w:t>
      </w:r>
      <w:r w:rsidR="000B1A3F" w:rsidRPr="00DB4B28">
        <w:rPr>
          <w:rFonts w:ascii="Times New Roman" w:hAnsi="Times New Roman" w:cs="Times New Roman"/>
        </w:rPr>
        <w:t>(</w:t>
      </w:r>
      <w:r w:rsidR="00160162">
        <w:rPr>
          <w:rFonts w:ascii="Times New Roman" w:hAnsi="Times New Roman" w:cs="Times New Roman"/>
        </w:rPr>
        <w:t xml:space="preserve">Observer 1:2 </w:t>
      </w:r>
      <w:r w:rsidR="00F35C25" w:rsidRPr="00DB4B28">
        <w:rPr>
          <w:rFonts w:ascii="Times New Roman" w:hAnsi="Times New Roman" w:cs="Times New Roman"/>
        </w:rPr>
        <w:lastRenderedPageBreak/>
        <w:t xml:space="preserve">MN </w:t>
      </w:r>
      <w:r w:rsidR="00F35C25">
        <w:rPr>
          <w:rFonts w:ascii="Times New Roman" w:hAnsi="Times New Roman" w:cs="Times New Roman"/>
        </w:rPr>
        <w:t>9</w:t>
      </w:r>
      <w:r w:rsidR="00F35C25" w:rsidRPr="00DB4B28">
        <w:rPr>
          <w:rFonts w:ascii="Times New Roman" w:hAnsi="Times New Roman" w:cs="Times New Roman"/>
        </w:rPr>
        <w:t>.</w:t>
      </w:r>
      <w:r w:rsidR="00F35C25">
        <w:rPr>
          <w:rFonts w:ascii="Times New Roman" w:hAnsi="Times New Roman" w:cs="Times New Roman"/>
        </w:rPr>
        <w:t>32</w:t>
      </w:r>
      <w:r w:rsidR="00F35C25" w:rsidRPr="00DB4B28">
        <w:rPr>
          <w:rFonts w:ascii="Times New Roman" w:hAnsi="Times New Roman" w:cs="Times New Roman"/>
        </w:rPr>
        <w:t xml:space="preserve">%, BN </w:t>
      </w:r>
      <w:r w:rsidR="00F35C25">
        <w:rPr>
          <w:rFonts w:ascii="Times New Roman" w:hAnsi="Times New Roman" w:cs="Times New Roman"/>
        </w:rPr>
        <w:t>7</w:t>
      </w:r>
      <w:r w:rsidR="00F35C25" w:rsidRPr="00DB4B28">
        <w:rPr>
          <w:rFonts w:ascii="Times New Roman" w:hAnsi="Times New Roman" w:cs="Times New Roman"/>
        </w:rPr>
        <w:t>.</w:t>
      </w:r>
      <w:r w:rsidR="00F35C25">
        <w:rPr>
          <w:rFonts w:ascii="Times New Roman" w:hAnsi="Times New Roman" w:cs="Times New Roman"/>
        </w:rPr>
        <w:t>63</w:t>
      </w:r>
      <w:r w:rsidR="00F35C25" w:rsidRPr="00DB4B28">
        <w:rPr>
          <w:rFonts w:ascii="Times New Roman" w:hAnsi="Times New Roman" w:cs="Times New Roman"/>
        </w:rPr>
        <w:t xml:space="preserve">%, </w:t>
      </w:r>
      <w:r w:rsidR="00F35C25" w:rsidRPr="00DB4B28">
        <w:rPr>
          <w:rFonts w:ascii="Times New Roman" w:hAnsi="Times New Roman" w:cs="Times New Roman"/>
          <w:lang w:val="en-US"/>
        </w:rPr>
        <w:t>T1ρ</w:t>
      </w:r>
      <w:r w:rsidR="00F35C25" w:rsidRPr="00DB4B28">
        <w:rPr>
          <w:rFonts w:ascii="Times New Roman" w:hAnsi="Times New Roman" w:cs="Times New Roman"/>
        </w:rPr>
        <w:t xml:space="preserve"> </w:t>
      </w:r>
      <w:r w:rsidR="00F35C25">
        <w:rPr>
          <w:rFonts w:ascii="Times New Roman" w:hAnsi="Times New Roman" w:cs="Times New Roman"/>
        </w:rPr>
        <w:t>9</w:t>
      </w:r>
      <w:r w:rsidR="00F35C25" w:rsidRPr="00DB4B28">
        <w:rPr>
          <w:rFonts w:ascii="Times New Roman" w:hAnsi="Times New Roman" w:cs="Times New Roman"/>
        </w:rPr>
        <w:t>.</w:t>
      </w:r>
      <w:r w:rsidR="00F35C25">
        <w:rPr>
          <w:rFonts w:ascii="Times New Roman" w:hAnsi="Times New Roman" w:cs="Times New Roman"/>
        </w:rPr>
        <w:t>40%</w:t>
      </w:r>
      <w:r w:rsidR="00ED6506">
        <w:rPr>
          <w:rFonts w:ascii="Times New Roman" w:hAnsi="Times New Roman" w:cs="Times New Roman"/>
        </w:rPr>
        <w:t xml:space="preserve"> Observer 1:3</w:t>
      </w:r>
      <w:r w:rsidR="00ED6506" w:rsidRPr="00ED6506">
        <w:rPr>
          <w:rFonts w:ascii="Times New Roman" w:hAnsi="Times New Roman" w:cs="Times New Roman"/>
        </w:rPr>
        <w:t xml:space="preserve"> </w:t>
      </w:r>
      <w:r w:rsidR="00ED6506" w:rsidRPr="00DB4B28">
        <w:rPr>
          <w:rFonts w:ascii="Times New Roman" w:hAnsi="Times New Roman" w:cs="Times New Roman"/>
        </w:rPr>
        <w:t xml:space="preserve">MN </w:t>
      </w:r>
      <w:r w:rsidR="00ED6506">
        <w:rPr>
          <w:rFonts w:ascii="Times New Roman" w:hAnsi="Times New Roman" w:cs="Times New Roman"/>
        </w:rPr>
        <w:t>8.86</w:t>
      </w:r>
      <w:r w:rsidR="00ED6506" w:rsidRPr="00DB4B28">
        <w:rPr>
          <w:rFonts w:ascii="Times New Roman" w:hAnsi="Times New Roman" w:cs="Times New Roman"/>
        </w:rPr>
        <w:t xml:space="preserve">%, BN </w:t>
      </w:r>
      <w:r w:rsidR="00ED6506">
        <w:rPr>
          <w:rFonts w:ascii="Times New Roman" w:hAnsi="Times New Roman" w:cs="Times New Roman"/>
        </w:rPr>
        <w:t>7</w:t>
      </w:r>
      <w:r w:rsidR="00ED6506" w:rsidRPr="00DB4B28">
        <w:rPr>
          <w:rFonts w:ascii="Times New Roman" w:hAnsi="Times New Roman" w:cs="Times New Roman"/>
        </w:rPr>
        <w:t>.</w:t>
      </w:r>
      <w:r w:rsidR="00ED6506">
        <w:rPr>
          <w:rFonts w:ascii="Times New Roman" w:hAnsi="Times New Roman" w:cs="Times New Roman"/>
        </w:rPr>
        <w:t>09</w:t>
      </w:r>
      <w:r w:rsidR="00ED6506" w:rsidRPr="00DB4B28">
        <w:rPr>
          <w:rFonts w:ascii="Times New Roman" w:hAnsi="Times New Roman" w:cs="Times New Roman"/>
        </w:rPr>
        <w:t xml:space="preserve">%, </w:t>
      </w:r>
      <w:r w:rsidR="00ED6506" w:rsidRPr="00DB4B28">
        <w:rPr>
          <w:rFonts w:ascii="Times New Roman" w:hAnsi="Times New Roman" w:cs="Times New Roman"/>
          <w:lang w:val="en-US"/>
        </w:rPr>
        <w:t>T1ρ</w:t>
      </w:r>
      <w:r w:rsidR="00ED6506" w:rsidRPr="00DB4B28">
        <w:rPr>
          <w:rFonts w:ascii="Times New Roman" w:hAnsi="Times New Roman" w:cs="Times New Roman"/>
        </w:rPr>
        <w:t xml:space="preserve"> </w:t>
      </w:r>
      <w:r w:rsidR="00ED6506">
        <w:rPr>
          <w:rFonts w:ascii="Times New Roman" w:hAnsi="Times New Roman" w:cs="Times New Roman"/>
        </w:rPr>
        <w:t>9</w:t>
      </w:r>
      <w:r w:rsidR="00ED6506" w:rsidRPr="00DB4B28">
        <w:rPr>
          <w:rFonts w:ascii="Times New Roman" w:hAnsi="Times New Roman" w:cs="Times New Roman"/>
        </w:rPr>
        <w:t>.</w:t>
      </w:r>
      <w:r w:rsidR="00ED6506">
        <w:rPr>
          <w:rFonts w:ascii="Times New Roman" w:hAnsi="Times New Roman" w:cs="Times New Roman"/>
        </w:rPr>
        <w:t>45%</w:t>
      </w:r>
      <w:r w:rsidR="000B1A3F" w:rsidRPr="00DB4B28">
        <w:rPr>
          <w:rFonts w:ascii="Times New Roman" w:hAnsi="Times New Roman" w:cs="Times New Roman"/>
        </w:rPr>
        <w:t>)</w:t>
      </w:r>
      <w:r w:rsidR="00170E92" w:rsidRPr="00DB4B28">
        <w:rPr>
          <w:rFonts w:ascii="Times New Roman" w:hAnsi="Times New Roman" w:cs="Times New Roman"/>
        </w:rPr>
        <w:t xml:space="preserve"> </w:t>
      </w:r>
      <w:r w:rsidR="00651E69" w:rsidRPr="00DB4B28">
        <w:rPr>
          <w:rFonts w:ascii="Times New Roman" w:hAnsi="Times New Roman" w:cs="Times New Roman"/>
        </w:rPr>
        <w:t>Intra</w:t>
      </w:r>
      <w:r w:rsidR="00CA365D" w:rsidRPr="00DB4B28">
        <w:rPr>
          <w:rFonts w:ascii="Times New Roman" w:hAnsi="Times New Roman" w:cs="Times New Roman"/>
        </w:rPr>
        <w:t xml:space="preserve">observer </w:t>
      </w:r>
      <w:r w:rsidR="00F9695B" w:rsidRPr="00DB4B28">
        <w:rPr>
          <w:rFonts w:ascii="Times New Roman" w:hAnsi="Times New Roman" w:cs="Times New Roman"/>
        </w:rPr>
        <w:t>coefficient of variation</w:t>
      </w:r>
      <w:r w:rsidR="00CA365D" w:rsidRPr="00DB4B28">
        <w:rPr>
          <w:rFonts w:ascii="Times New Roman" w:hAnsi="Times New Roman" w:cs="Times New Roman"/>
        </w:rPr>
        <w:t xml:space="preserve"> for scar size </w:t>
      </w:r>
      <w:r w:rsidR="000D330D" w:rsidRPr="00DB4B28">
        <w:rPr>
          <w:rFonts w:ascii="Times New Roman" w:hAnsi="Times New Roman" w:cs="Times New Roman"/>
        </w:rPr>
        <w:t xml:space="preserve">was </w:t>
      </w:r>
      <w:r w:rsidR="00F9695B" w:rsidRPr="00DB4B28">
        <w:rPr>
          <w:rFonts w:ascii="Times New Roman" w:hAnsi="Times New Roman" w:cs="Times New Roman"/>
        </w:rPr>
        <w:t xml:space="preserve">also good for all three methods </w:t>
      </w:r>
      <w:r w:rsidR="00170E92" w:rsidRPr="00DB4B28">
        <w:rPr>
          <w:rFonts w:ascii="Times New Roman" w:hAnsi="Times New Roman" w:cs="Times New Roman"/>
        </w:rPr>
        <w:t>(</w:t>
      </w:r>
      <w:r w:rsidR="00F35C25" w:rsidRPr="00DB4B28">
        <w:rPr>
          <w:rFonts w:ascii="Times New Roman" w:hAnsi="Times New Roman" w:cs="Times New Roman"/>
        </w:rPr>
        <w:t xml:space="preserve">MN </w:t>
      </w:r>
      <w:r w:rsidR="00F35C25">
        <w:rPr>
          <w:rFonts w:ascii="Times New Roman" w:hAnsi="Times New Roman" w:cs="Times New Roman"/>
        </w:rPr>
        <w:t>7</w:t>
      </w:r>
      <w:r w:rsidR="00F35C25" w:rsidRPr="00DB4B28">
        <w:rPr>
          <w:rFonts w:ascii="Times New Roman" w:hAnsi="Times New Roman" w:cs="Times New Roman"/>
        </w:rPr>
        <w:t>.</w:t>
      </w:r>
      <w:r w:rsidR="00F35C25">
        <w:rPr>
          <w:rFonts w:ascii="Times New Roman" w:hAnsi="Times New Roman" w:cs="Times New Roman"/>
        </w:rPr>
        <w:t>3</w:t>
      </w:r>
      <w:r w:rsidR="00F35C25" w:rsidRPr="00DB4B28">
        <w:rPr>
          <w:rFonts w:ascii="Times New Roman" w:hAnsi="Times New Roman" w:cs="Times New Roman"/>
        </w:rPr>
        <w:t xml:space="preserve">6%, BN </w:t>
      </w:r>
      <w:r w:rsidR="00F35C25">
        <w:rPr>
          <w:rFonts w:ascii="Times New Roman" w:hAnsi="Times New Roman" w:cs="Times New Roman"/>
        </w:rPr>
        <w:t>7</w:t>
      </w:r>
      <w:r w:rsidR="00F35C25" w:rsidRPr="00DB4B28">
        <w:rPr>
          <w:rFonts w:ascii="Times New Roman" w:hAnsi="Times New Roman" w:cs="Times New Roman"/>
        </w:rPr>
        <w:t>.</w:t>
      </w:r>
      <w:r w:rsidR="00F35C25">
        <w:rPr>
          <w:rFonts w:ascii="Times New Roman" w:hAnsi="Times New Roman" w:cs="Times New Roman"/>
        </w:rPr>
        <w:t>39</w:t>
      </w:r>
      <w:r w:rsidR="00F35C25" w:rsidRPr="00DB4B28">
        <w:rPr>
          <w:rFonts w:ascii="Times New Roman" w:hAnsi="Times New Roman" w:cs="Times New Roman"/>
        </w:rPr>
        <w:t xml:space="preserve">%, </w:t>
      </w:r>
      <w:r w:rsidR="00F35C25" w:rsidRPr="00DB4B28">
        <w:rPr>
          <w:rFonts w:ascii="Times New Roman" w:hAnsi="Times New Roman" w:cs="Times New Roman"/>
          <w:lang w:val="en-US"/>
        </w:rPr>
        <w:t>T1ρ</w:t>
      </w:r>
      <w:r w:rsidR="00F35C25">
        <w:rPr>
          <w:rFonts w:ascii="Times New Roman" w:hAnsi="Times New Roman" w:cs="Times New Roman"/>
        </w:rPr>
        <w:t xml:space="preserve"> 9.18</w:t>
      </w:r>
      <w:r w:rsidR="00F35C25" w:rsidRPr="00DB4B28">
        <w:rPr>
          <w:rFonts w:ascii="Times New Roman" w:hAnsi="Times New Roman" w:cs="Times New Roman"/>
        </w:rPr>
        <w:t>%</w:t>
      </w:r>
      <w:r w:rsidR="00170E92" w:rsidRPr="00DB4B28">
        <w:rPr>
          <w:rFonts w:ascii="Times New Roman" w:hAnsi="Times New Roman" w:cs="Times New Roman"/>
        </w:rPr>
        <w:t>)</w:t>
      </w:r>
      <w:r w:rsidR="00F9695B" w:rsidRPr="00DB4B28">
        <w:rPr>
          <w:rFonts w:ascii="Times New Roman" w:hAnsi="Times New Roman" w:cs="Times New Roman"/>
        </w:rPr>
        <w:t xml:space="preserve">. </w:t>
      </w:r>
      <w:r w:rsidR="00651E69" w:rsidRPr="00DB4B28">
        <w:rPr>
          <w:rFonts w:ascii="Times New Roman" w:hAnsi="Times New Roman" w:cs="Times New Roman"/>
        </w:rPr>
        <w:t xml:space="preserve"> </w:t>
      </w:r>
    </w:p>
    <w:p w14:paraId="6132017E" w14:textId="77777777" w:rsidR="00E828DF" w:rsidRPr="00DB4B28" w:rsidRDefault="00E828DF">
      <w:pPr>
        <w:rPr>
          <w:rFonts w:ascii="Times New Roman" w:hAnsi="Times New Roman" w:cs="Times New Roman"/>
        </w:rPr>
      </w:pPr>
    </w:p>
    <w:p w14:paraId="1B7DF0D8" w14:textId="4D0B7FD9" w:rsidR="004B1F04" w:rsidRPr="00DB4B28" w:rsidRDefault="00B60F95">
      <w:pPr>
        <w:rPr>
          <w:rFonts w:ascii="Times New Roman" w:hAnsi="Times New Roman" w:cs="Times New Roman"/>
          <w:b/>
        </w:rPr>
      </w:pPr>
      <w:r w:rsidRPr="00DB4B28">
        <w:rPr>
          <w:rFonts w:ascii="Times New Roman" w:hAnsi="Times New Roman" w:cs="Times New Roman"/>
          <w:b/>
        </w:rPr>
        <w:t>CNR</w:t>
      </w:r>
      <w:r w:rsidR="002F2AD0" w:rsidRPr="00DB4B28">
        <w:rPr>
          <w:rFonts w:ascii="Times New Roman" w:hAnsi="Times New Roman" w:cs="Times New Roman"/>
          <w:b/>
        </w:rPr>
        <w:t xml:space="preserve"> analysis</w:t>
      </w:r>
    </w:p>
    <w:p w14:paraId="7C59BF4D" w14:textId="60C52385" w:rsidR="00104DC2" w:rsidRDefault="009C0E4E" w:rsidP="00F35C25">
      <w:pPr>
        <w:rPr>
          <w:rFonts w:ascii="Times New Roman" w:hAnsi="Times New Roman" w:cs="Times New Roman"/>
        </w:rPr>
      </w:pPr>
      <w:r w:rsidRPr="00DB4B28">
        <w:rPr>
          <w:rFonts w:ascii="Times New Roman" w:hAnsi="Times New Roman" w:cs="Times New Roman"/>
        </w:rPr>
        <w:t xml:space="preserve">The </w:t>
      </w:r>
      <w:proofErr w:type="spellStart"/>
      <w:r w:rsidRPr="00DB4B28">
        <w:rPr>
          <w:rFonts w:ascii="Times New Roman" w:hAnsi="Times New Roman" w:cs="Times New Roman"/>
        </w:rPr>
        <w:t>CNR</w:t>
      </w:r>
      <w:r w:rsidR="00D4168F" w:rsidRPr="00DB4B28">
        <w:rPr>
          <w:rFonts w:ascii="Times New Roman" w:hAnsi="Times New Roman" w:cs="Times New Roman"/>
          <w:vertAlign w:val="subscript"/>
        </w:rPr>
        <w:t>scar</w:t>
      </w:r>
      <w:proofErr w:type="spellEnd"/>
      <w:r w:rsidR="00D4168F" w:rsidRPr="00DB4B28">
        <w:rPr>
          <w:rFonts w:ascii="Times New Roman" w:hAnsi="Times New Roman" w:cs="Times New Roman"/>
          <w:vertAlign w:val="subscript"/>
        </w:rPr>
        <w:t xml:space="preserve">-blood </w:t>
      </w:r>
      <w:r w:rsidR="00D4168F" w:rsidRPr="00DB4B28">
        <w:rPr>
          <w:rFonts w:ascii="Times New Roman" w:hAnsi="Times New Roman" w:cs="Times New Roman"/>
        </w:rPr>
        <w:t xml:space="preserve">was significantly increased for both the BN </w:t>
      </w:r>
      <w:r w:rsidR="00373BE8" w:rsidRPr="00DB4B28">
        <w:rPr>
          <w:rFonts w:ascii="Times New Roman" w:hAnsi="Times New Roman" w:cs="Times New Roman"/>
        </w:rPr>
        <w:t>(27.1</w:t>
      </w:r>
      <w:r w:rsidR="000B3A4D" w:rsidRPr="00DB4B28">
        <w:rPr>
          <w:rFonts w:ascii="Times New Roman" w:hAnsi="Times New Roman" w:cs="Times New Roman"/>
        </w:rPr>
        <w:t xml:space="preserve">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00373BE8" w:rsidRPr="00DB4B28">
        <w:rPr>
          <w:rFonts w:ascii="Times New Roman" w:hAnsi="Times New Roman" w:cs="Times New Roman"/>
        </w:rPr>
        <w:t xml:space="preserve">10.4) </w:t>
      </w:r>
      <w:r w:rsidR="00D4168F" w:rsidRPr="00DB4B28">
        <w:rPr>
          <w:rFonts w:ascii="Times New Roman" w:hAnsi="Times New Roman" w:cs="Times New Roman"/>
        </w:rPr>
        <w:t xml:space="preserve">and the </w:t>
      </w:r>
      <w:r w:rsidR="002F0E56" w:rsidRPr="00DB4B28">
        <w:rPr>
          <w:rFonts w:ascii="Times New Roman" w:hAnsi="Times New Roman" w:cs="Times New Roman"/>
          <w:lang w:val="en-US"/>
        </w:rPr>
        <w:t>T1ρ</w:t>
      </w:r>
      <w:r w:rsidR="002F0E56" w:rsidRPr="00DB4B28">
        <w:rPr>
          <w:rFonts w:ascii="Times New Roman" w:hAnsi="Times New Roman" w:cs="Times New Roman"/>
        </w:rPr>
        <w:t xml:space="preserve"> </w:t>
      </w:r>
      <w:r w:rsidR="00373BE8" w:rsidRPr="00DB4B28">
        <w:rPr>
          <w:rFonts w:ascii="Times New Roman" w:hAnsi="Times New Roman" w:cs="Times New Roman"/>
        </w:rPr>
        <w:t>(30.2</w:t>
      </w:r>
      <w:r w:rsidR="000B3A4D" w:rsidRPr="00DB4B28">
        <w:rPr>
          <w:rFonts w:ascii="Times New Roman" w:hAnsi="Times New Roman" w:cs="Times New Roman"/>
        </w:rPr>
        <w:t xml:space="preserve">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00373BE8" w:rsidRPr="00DB4B28">
        <w:rPr>
          <w:rFonts w:ascii="Times New Roman" w:hAnsi="Times New Roman" w:cs="Times New Roman"/>
        </w:rPr>
        <w:t>15.1)</w:t>
      </w:r>
      <w:r w:rsidR="00D4168F" w:rsidRPr="00DB4B28">
        <w:rPr>
          <w:rFonts w:ascii="Times New Roman" w:hAnsi="Times New Roman" w:cs="Times New Roman"/>
        </w:rPr>
        <w:t xml:space="preserve"> compared to the MN </w:t>
      </w:r>
      <w:r w:rsidR="00373BE8" w:rsidRPr="00DB4B28">
        <w:rPr>
          <w:rFonts w:ascii="Times New Roman" w:hAnsi="Times New Roman" w:cs="Times New Roman"/>
        </w:rPr>
        <w:t>(15.3</w:t>
      </w:r>
      <w:r w:rsidR="000B3A4D" w:rsidRPr="00DB4B28">
        <w:rPr>
          <w:rFonts w:ascii="Times New Roman" w:hAnsi="Times New Roman" w:cs="Times New Roman"/>
        </w:rPr>
        <w:t xml:space="preserve">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00563E95" w:rsidRPr="00DB4B28">
        <w:rPr>
          <w:rFonts w:ascii="Times New Roman" w:hAnsi="Times New Roman" w:cs="Times New Roman"/>
        </w:rPr>
        <w:t>8.4 P&lt;0.001</w:t>
      </w:r>
      <w:r w:rsidR="00373BE8" w:rsidRPr="00DB4B28">
        <w:rPr>
          <w:rFonts w:ascii="Times New Roman" w:hAnsi="Times New Roman" w:cs="Times New Roman"/>
        </w:rPr>
        <w:t xml:space="preserve"> for both sequences)</w:t>
      </w:r>
      <w:r w:rsidR="00A317BA" w:rsidRPr="00DB4B28">
        <w:rPr>
          <w:rFonts w:ascii="Times New Roman" w:hAnsi="Times New Roman" w:cs="Times New Roman"/>
        </w:rPr>
        <w:t xml:space="preserve"> </w:t>
      </w:r>
      <w:r w:rsidR="00D4168F" w:rsidRPr="00DB4B28">
        <w:rPr>
          <w:rFonts w:ascii="Times New Roman" w:hAnsi="Times New Roman" w:cs="Times New Roman"/>
        </w:rPr>
        <w:t>(</w:t>
      </w:r>
      <w:r w:rsidR="00A401DB">
        <w:rPr>
          <w:rFonts w:ascii="Times New Roman" w:hAnsi="Times New Roman" w:cs="Times New Roman"/>
        </w:rPr>
        <w:t>Figure</w:t>
      </w:r>
      <w:r w:rsidR="00A401DB" w:rsidRPr="00DB4B28">
        <w:rPr>
          <w:rFonts w:ascii="Times New Roman" w:hAnsi="Times New Roman" w:cs="Times New Roman"/>
        </w:rPr>
        <w:t xml:space="preserve"> </w:t>
      </w:r>
      <w:r w:rsidR="005C1B9E" w:rsidRPr="00DB4B28">
        <w:rPr>
          <w:rFonts w:ascii="Times New Roman" w:hAnsi="Times New Roman" w:cs="Times New Roman"/>
        </w:rPr>
        <w:t>4</w:t>
      </w:r>
      <w:r w:rsidR="00D4168F" w:rsidRPr="00DB4B28">
        <w:rPr>
          <w:rFonts w:ascii="Times New Roman" w:hAnsi="Times New Roman" w:cs="Times New Roman"/>
        </w:rPr>
        <w:t>)</w:t>
      </w:r>
      <w:r w:rsidR="00373BE8" w:rsidRPr="00DB4B28">
        <w:rPr>
          <w:rFonts w:ascii="Times New Roman" w:hAnsi="Times New Roman" w:cs="Times New Roman"/>
        </w:rPr>
        <w:t xml:space="preserve">. </w:t>
      </w:r>
      <w:r w:rsidR="00E92185" w:rsidRPr="00DB4B28">
        <w:rPr>
          <w:rFonts w:ascii="Times New Roman" w:hAnsi="Times New Roman" w:cs="Times New Roman"/>
        </w:rPr>
        <w:t xml:space="preserve">There was no significant difference in </w:t>
      </w:r>
      <w:proofErr w:type="spellStart"/>
      <w:r w:rsidR="00E92185" w:rsidRPr="00DB4B28">
        <w:rPr>
          <w:rFonts w:ascii="Times New Roman" w:hAnsi="Times New Roman" w:cs="Times New Roman"/>
        </w:rPr>
        <w:t>CNR</w:t>
      </w:r>
      <w:r w:rsidR="00E92185" w:rsidRPr="00DB4B28">
        <w:rPr>
          <w:rFonts w:ascii="Times New Roman" w:hAnsi="Times New Roman" w:cs="Times New Roman"/>
          <w:vertAlign w:val="subscript"/>
        </w:rPr>
        <w:t>scar-myo</w:t>
      </w:r>
      <w:proofErr w:type="spellEnd"/>
      <w:r w:rsidR="00E92185" w:rsidRPr="00DB4B28">
        <w:rPr>
          <w:rFonts w:ascii="Times New Roman" w:hAnsi="Times New Roman" w:cs="Times New Roman"/>
          <w:vertAlign w:val="subscript"/>
        </w:rPr>
        <w:t xml:space="preserve"> </w:t>
      </w:r>
      <w:r w:rsidR="00E92185" w:rsidRPr="00DB4B28">
        <w:rPr>
          <w:rFonts w:ascii="Times New Roman" w:hAnsi="Times New Roman" w:cs="Times New Roman"/>
        </w:rPr>
        <w:t>between BN (55.9</w:t>
      </w:r>
      <w:r w:rsidR="000B3A4D" w:rsidRPr="00DB4B28">
        <w:rPr>
          <w:rFonts w:ascii="Times New Roman" w:hAnsi="Times New Roman" w:cs="Times New Roman"/>
        </w:rPr>
        <w:t xml:space="preserve">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00E92185" w:rsidRPr="00DB4B28">
        <w:rPr>
          <w:rFonts w:ascii="Times New Roman" w:hAnsi="Times New Roman" w:cs="Times New Roman"/>
        </w:rPr>
        <w:t>17.3) and MN (51.1</w:t>
      </w:r>
      <w:r w:rsidR="000B3A4D" w:rsidRPr="00DB4B28">
        <w:rPr>
          <w:rFonts w:ascii="Times New Roman" w:hAnsi="Times New Roman" w:cs="Times New Roman"/>
        </w:rPr>
        <w:t xml:space="preserve">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00E92185" w:rsidRPr="00DB4B28">
        <w:rPr>
          <w:rFonts w:ascii="Times New Roman" w:hAnsi="Times New Roman" w:cs="Times New Roman"/>
        </w:rPr>
        <w:t xml:space="preserve">17.8 P=0.512); these both had significantly higher </w:t>
      </w:r>
      <w:proofErr w:type="spellStart"/>
      <w:r w:rsidR="00E92185" w:rsidRPr="00DB4B28">
        <w:rPr>
          <w:rFonts w:ascii="Times New Roman" w:hAnsi="Times New Roman" w:cs="Times New Roman"/>
        </w:rPr>
        <w:t>CNR</w:t>
      </w:r>
      <w:r w:rsidR="00E92185" w:rsidRPr="00DB4B28">
        <w:rPr>
          <w:rFonts w:ascii="Times New Roman" w:hAnsi="Times New Roman" w:cs="Times New Roman"/>
          <w:vertAlign w:val="subscript"/>
        </w:rPr>
        <w:t>scar-myo</w:t>
      </w:r>
      <w:proofErr w:type="spellEnd"/>
      <w:r w:rsidR="00E92185" w:rsidRPr="00DB4B28">
        <w:rPr>
          <w:rFonts w:ascii="Times New Roman" w:hAnsi="Times New Roman" w:cs="Times New Roman"/>
          <w:vertAlign w:val="subscript"/>
        </w:rPr>
        <w:t xml:space="preserve"> </w:t>
      </w:r>
      <w:r w:rsidR="00E92185" w:rsidRPr="00DB4B28">
        <w:rPr>
          <w:rFonts w:ascii="Times New Roman" w:hAnsi="Times New Roman" w:cs="Times New Roman"/>
        </w:rPr>
        <w:t xml:space="preserve">compared to the </w:t>
      </w:r>
      <w:r w:rsidR="002F0E56" w:rsidRPr="00DB4B28">
        <w:rPr>
          <w:rFonts w:ascii="Times New Roman" w:hAnsi="Times New Roman" w:cs="Times New Roman"/>
          <w:lang w:val="en-US"/>
        </w:rPr>
        <w:t>T1ρ</w:t>
      </w:r>
      <w:r w:rsidR="00E92185" w:rsidRPr="00DB4B28">
        <w:rPr>
          <w:rFonts w:ascii="Times New Roman" w:hAnsi="Times New Roman" w:cs="Times New Roman"/>
        </w:rPr>
        <w:t xml:space="preserve"> (42.6</w:t>
      </w:r>
      <w:r w:rsidR="000B3A4D" w:rsidRPr="00DB4B28">
        <w:rPr>
          <w:rFonts w:ascii="Times New Roman" w:hAnsi="Times New Roman" w:cs="Times New Roman"/>
        </w:rPr>
        <w:t xml:space="preserve">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00E92185" w:rsidRPr="00DB4B28">
        <w:rPr>
          <w:rFonts w:ascii="Times New Roman" w:hAnsi="Times New Roman" w:cs="Times New Roman"/>
        </w:rPr>
        <w:t xml:space="preserve">16.9 P=0.007 and P=0.014 respectively). </w:t>
      </w:r>
      <w:r w:rsidR="00AB3A72" w:rsidRPr="00DB4B28">
        <w:rPr>
          <w:rFonts w:ascii="Times New Roman" w:hAnsi="Times New Roman" w:cs="Times New Roman"/>
        </w:rPr>
        <w:t xml:space="preserve">The </w:t>
      </w:r>
      <w:proofErr w:type="spellStart"/>
      <w:r w:rsidR="000E0AC0" w:rsidRPr="00DB4B28">
        <w:rPr>
          <w:rFonts w:ascii="Times New Roman" w:hAnsi="Times New Roman" w:cs="Times New Roman"/>
        </w:rPr>
        <w:t>CNR</w:t>
      </w:r>
      <w:r w:rsidR="000E0AC0" w:rsidRPr="00DB4B28">
        <w:rPr>
          <w:rFonts w:ascii="Times New Roman" w:hAnsi="Times New Roman" w:cs="Times New Roman"/>
          <w:vertAlign w:val="subscript"/>
        </w:rPr>
        <w:t>b</w:t>
      </w:r>
      <w:r w:rsidR="00AB3A72" w:rsidRPr="00DB4B28">
        <w:rPr>
          <w:rFonts w:ascii="Times New Roman" w:hAnsi="Times New Roman" w:cs="Times New Roman"/>
          <w:vertAlign w:val="subscript"/>
        </w:rPr>
        <w:t>lood-myo</w:t>
      </w:r>
      <w:proofErr w:type="spellEnd"/>
      <w:r w:rsidR="00AB3A72" w:rsidRPr="00DB4B28">
        <w:rPr>
          <w:rFonts w:ascii="Times New Roman" w:hAnsi="Times New Roman" w:cs="Times New Roman"/>
        </w:rPr>
        <w:t xml:space="preserve"> was significantly higher for MN compared to BN </w:t>
      </w:r>
      <w:r w:rsidR="000E0AC0" w:rsidRPr="00DB4B28">
        <w:rPr>
          <w:rFonts w:ascii="Times New Roman" w:hAnsi="Times New Roman" w:cs="Times New Roman"/>
        </w:rPr>
        <w:t>(28.0</w:t>
      </w:r>
      <w:r w:rsidR="000B3A4D" w:rsidRPr="00DB4B28">
        <w:rPr>
          <w:rFonts w:ascii="Times New Roman" w:hAnsi="Times New Roman" w:cs="Times New Roman"/>
        </w:rPr>
        <w:t xml:space="preserve">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000E0AC0" w:rsidRPr="00DB4B28">
        <w:rPr>
          <w:rFonts w:ascii="Times New Roman" w:hAnsi="Times New Roman" w:cs="Times New Roman"/>
        </w:rPr>
        <w:t xml:space="preserve">12 P&lt;0.001); </w:t>
      </w:r>
      <w:proofErr w:type="spellStart"/>
      <w:r w:rsidR="000E0AC0" w:rsidRPr="00DB4B28">
        <w:rPr>
          <w:rFonts w:ascii="Times New Roman" w:hAnsi="Times New Roman" w:cs="Times New Roman"/>
        </w:rPr>
        <w:t>CNR</w:t>
      </w:r>
      <w:r w:rsidR="000E0AC0" w:rsidRPr="00DB4B28">
        <w:rPr>
          <w:rFonts w:ascii="Times New Roman" w:hAnsi="Times New Roman" w:cs="Times New Roman"/>
          <w:vertAlign w:val="subscript"/>
        </w:rPr>
        <w:t>blood-m</w:t>
      </w:r>
      <w:r w:rsidR="00AB3A72" w:rsidRPr="00DB4B28">
        <w:rPr>
          <w:rFonts w:ascii="Times New Roman" w:hAnsi="Times New Roman" w:cs="Times New Roman"/>
          <w:vertAlign w:val="subscript"/>
        </w:rPr>
        <w:t>yo</w:t>
      </w:r>
      <w:proofErr w:type="spellEnd"/>
      <w:r w:rsidR="00AB3A72" w:rsidRPr="00DB4B28">
        <w:rPr>
          <w:rFonts w:ascii="Times New Roman" w:hAnsi="Times New Roman" w:cs="Times New Roman"/>
          <w:vertAlign w:val="subscript"/>
        </w:rPr>
        <w:t xml:space="preserve"> </w:t>
      </w:r>
      <w:r w:rsidR="00AB3A72" w:rsidRPr="00DB4B28">
        <w:rPr>
          <w:rFonts w:ascii="Times New Roman" w:hAnsi="Times New Roman" w:cs="Times New Roman"/>
        </w:rPr>
        <w:t xml:space="preserve">was also significantly higher </w:t>
      </w:r>
      <w:r w:rsidR="00F33785" w:rsidRPr="00DB4B28">
        <w:rPr>
          <w:rFonts w:ascii="Times New Roman" w:hAnsi="Times New Roman" w:cs="Times New Roman"/>
        </w:rPr>
        <w:t>for both MN and B</w:t>
      </w:r>
      <w:r w:rsidR="001F04F4" w:rsidRPr="00DB4B28">
        <w:rPr>
          <w:rFonts w:ascii="Times New Roman" w:hAnsi="Times New Roman" w:cs="Times New Roman"/>
        </w:rPr>
        <w:t>N</w:t>
      </w:r>
      <w:r w:rsidR="00F33785" w:rsidRPr="00DB4B28">
        <w:rPr>
          <w:rFonts w:ascii="Times New Roman" w:hAnsi="Times New Roman" w:cs="Times New Roman"/>
        </w:rPr>
        <w:t xml:space="preserve"> compared to </w:t>
      </w:r>
      <w:r w:rsidR="002F0E56" w:rsidRPr="00DB4B28">
        <w:rPr>
          <w:rFonts w:ascii="Times New Roman" w:hAnsi="Times New Roman" w:cs="Times New Roman"/>
          <w:lang w:val="en-US"/>
        </w:rPr>
        <w:t>T1ρ</w:t>
      </w:r>
      <w:r w:rsidR="00F33785" w:rsidRPr="00DB4B28">
        <w:rPr>
          <w:rFonts w:ascii="Times New Roman" w:hAnsi="Times New Roman" w:cs="Times New Roman"/>
        </w:rPr>
        <w:t xml:space="preserve"> (</w:t>
      </w:r>
      <w:r w:rsidR="00A317BA" w:rsidRPr="00DB4B28">
        <w:rPr>
          <w:rFonts w:ascii="Times New Roman" w:hAnsi="Times New Roman" w:cs="Times New Roman"/>
        </w:rPr>
        <w:t>13.6</w:t>
      </w:r>
      <w:r w:rsidR="000B3A4D" w:rsidRPr="00DB4B28">
        <w:rPr>
          <w:rFonts w:ascii="Times New Roman" w:hAnsi="Times New Roman" w:cs="Times New Roman"/>
        </w:rPr>
        <w:t xml:space="preserve"> </w:t>
      </w:r>
      <w:r w:rsidR="00434EC3" w:rsidRPr="00DB4B28">
        <w:rPr>
          <w:rFonts w:ascii="Times New Roman" w:hAnsi="Times New Roman" w:cs="Times New Roman"/>
        </w:rPr>
        <w:t>±</w:t>
      </w:r>
      <w:r w:rsidR="000B3A4D" w:rsidRPr="00DB4B28">
        <w:rPr>
          <w:rFonts w:ascii="Times New Roman" w:hAnsi="Times New Roman" w:cs="Times New Roman"/>
        </w:rPr>
        <w:t xml:space="preserve"> </w:t>
      </w:r>
      <w:r w:rsidR="00A317BA" w:rsidRPr="00DB4B28">
        <w:rPr>
          <w:rFonts w:ascii="Times New Roman" w:hAnsi="Times New Roman" w:cs="Times New Roman"/>
        </w:rPr>
        <w:t xml:space="preserve">7.2 P&lt;0.001 for both sequences). </w:t>
      </w:r>
    </w:p>
    <w:p w14:paraId="75DB0176" w14:textId="77777777" w:rsidR="003329BA" w:rsidRDefault="003329BA">
      <w:pPr>
        <w:spacing w:before="0" w:line="240" w:lineRule="auto"/>
        <w:jc w:val="left"/>
        <w:rPr>
          <w:rFonts w:ascii="Times New Roman" w:hAnsi="Times New Roman" w:cs="Times New Roman"/>
        </w:rPr>
      </w:pPr>
    </w:p>
    <w:p w14:paraId="1C6EF7D9" w14:textId="77777777" w:rsidR="009643C1" w:rsidRPr="00DB4B28" w:rsidRDefault="009643C1" w:rsidP="00F35C25">
      <w:pPr>
        <w:rPr>
          <w:rFonts w:ascii="Times New Roman" w:hAnsi="Times New Roman" w:cs="Times New Roman"/>
        </w:rPr>
      </w:pPr>
    </w:p>
    <w:p w14:paraId="1A0CE516" w14:textId="77777777" w:rsidR="009643C1" w:rsidRPr="00DB4B28" w:rsidRDefault="009643C1">
      <w:pPr>
        <w:rPr>
          <w:rFonts w:ascii="Times New Roman" w:hAnsi="Times New Roman" w:cs="Times New Roman"/>
          <w:b/>
        </w:rPr>
      </w:pPr>
      <w:r w:rsidRPr="00DB4B28">
        <w:rPr>
          <w:rFonts w:ascii="Times New Roman" w:hAnsi="Times New Roman" w:cs="Times New Roman"/>
          <w:b/>
        </w:rPr>
        <w:t>Discussion</w:t>
      </w:r>
    </w:p>
    <w:p w14:paraId="7BBD370F" w14:textId="30B51456" w:rsidR="009643C1" w:rsidRPr="00DB4B28" w:rsidRDefault="00010028">
      <w:pPr>
        <w:rPr>
          <w:rFonts w:ascii="Times New Roman" w:hAnsi="Times New Roman" w:cs="Times New Roman"/>
        </w:rPr>
      </w:pPr>
      <w:r w:rsidRPr="00DB4B28">
        <w:rPr>
          <w:rFonts w:ascii="Times New Roman" w:hAnsi="Times New Roman" w:cs="Times New Roman"/>
        </w:rPr>
        <w:t xml:space="preserve">The main </w:t>
      </w:r>
      <w:r w:rsidR="00B74792" w:rsidRPr="00DB4B28">
        <w:rPr>
          <w:rFonts w:ascii="Times New Roman" w:hAnsi="Times New Roman" w:cs="Times New Roman"/>
        </w:rPr>
        <w:t>findings</w:t>
      </w:r>
      <w:r w:rsidRPr="00DB4B28">
        <w:rPr>
          <w:rFonts w:ascii="Times New Roman" w:hAnsi="Times New Roman" w:cs="Times New Roman"/>
        </w:rPr>
        <w:t xml:space="preserve"> of this study are</w:t>
      </w:r>
      <w:r w:rsidR="00F94ED7">
        <w:rPr>
          <w:rFonts w:ascii="Times New Roman" w:hAnsi="Times New Roman" w:cs="Times New Roman"/>
        </w:rPr>
        <w:t>:</w:t>
      </w:r>
      <w:r w:rsidRPr="00DB4B28">
        <w:rPr>
          <w:rFonts w:ascii="Times New Roman" w:hAnsi="Times New Roman" w:cs="Times New Roman"/>
        </w:rPr>
        <w:t xml:space="preserve"> i) </w:t>
      </w:r>
      <w:r w:rsidR="007F732F" w:rsidRPr="00DB4B28">
        <w:rPr>
          <w:rFonts w:ascii="Times New Roman" w:hAnsi="Times New Roman" w:cs="Times New Roman"/>
        </w:rPr>
        <w:t xml:space="preserve">both PSIR with TI set for blood nulling and the </w:t>
      </w:r>
      <w:r w:rsidR="007F732F" w:rsidRPr="00DB4B28">
        <w:rPr>
          <w:rFonts w:ascii="Times New Roman" w:hAnsi="Times New Roman" w:cs="Times New Roman"/>
          <w:lang w:val="en-US"/>
        </w:rPr>
        <w:t>T1ρ</w:t>
      </w:r>
      <w:r w:rsidR="00CD64A2" w:rsidRPr="00DB4B28">
        <w:rPr>
          <w:rFonts w:ascii="Times New Roman" w:hAnsi="Times New Roman" w:cs="Times New Roman"/>
          <w:lang w:val="en-US"/>
        </w:rPr>
        <w:t xml:space="preserve"> LGE sequence</w:t>
      </w:r>
      <w:r w:rsidR="007F732F" w:rsidRPr="00DB4B28">
        <w:rPr>
          <w:rFonts w:ascii="Times New Roman" w:hAnsi="Times New Roman" w:cs="Times New Roman"/>
          <w:lang w:val="en-US"/>
        </w:rPr>
        <w:t xml:space="preserve"> demonstrated</w:t>
      </w:r>
      <w:r w:rsidR="00CD64A2" w:rsidRPr="00DB4B28">
        <w:rPr>
          <w:rFonts w:ascii="Times New Roman" w:hAnsi="Times New Roman" w:cs="Times New Roman"/>
          <w:lang w:val="en-US"/>
        </w:rPr>
        <w:t xml:space="preserve"> significantly</w:t>
      </w:r>
      <w:r w:rsidR="007F732F" w:rsidRPr="00DB4B28">
        <w:rPr>
          <w:rFonts w:ascii="Times New Roman" w:hAnsi="Times New Roman" w:cs="Times New Roman"/>
        </w:rPr>
        <w:t xml:space="preserve"> higher scar to blood CNR compared to routine </w:t>
      </w:r>
      <w:r w:rsidR="00CD64A2" w:rsidRPr="00DB4B28">
        <w:rPr>
          <w:rFonts w:ascii="Times New Roman" w:hAnsi="Times New Roman" w:cs="Times New Roman"/>
        </w:rPr>
        <w:t>MN</w:t>
      </w:r>
      <w:r w:rsidR="00F94ED7">
        <w:rPr>
          <w:rFonts w:ascii="Times New Roman" w:hAnsi="Times New Roman" w:cs="Times New Roman"/>
        </w:rPr>
        <w:t>;</w:t>
      </w:r>
      <w:r w:rsidRPr="00DB4B28">
        <w:rPr>
          <w:rFonts w:ascii="Times New Roman" w:hAnsi="Times New Roman" w:cs="Times New Roman"/>
        </w:rPr>
        <w:t xml:space="preserve"> </w:t>
      </w:r>
      <w:r w:rsidR="00DC11B7" w:rsidRPr="00DB4B28">
        <w:rPr>
          <w:rFonts w:ascii="Times New Roman" w:hAnsi="Times New Roman" w:cs="Times New Roman"/>
        </w:rPr>
        <w:t xml:space="preserve">ii) PSIR with TI set for blood nulling </w:t>
      </w:r>
      <w:r w:rsidR="00DC11B7" w:rsidRPr="00DB4B28">
        <w:rPr>
          <w:rFonts w:ascii="Times New Roman" w:hAnsi="Times New Roman" w:cs="Times New Roman"/>
          <w:lang w:val="en-US"/>
        </w:rPr>
        <w:t>demonstrated significantly</w:t>
      </w:r>
      <w:r w:rsidR="00DC11B7" w:rsidRPr="00DB4B28">
        <w:rPr>
          <w:rFonts w:ascii="Times New Roman" w:hAnsi="Times New Roman" w:cs="Times New Roman"/>
        </w:rPr>
        <w:t xml:space="preserve"> higher reader confidence scores compared to both routine MN and the novel </w:t>
      </w:r>
      <w:r w:rsidR="00DC11B7" w:rsidRPr="00DB4B28">
        <w:rPr>
          <w:rFonts w:ascii="Times New Roman" w:hAnsi="Times New Roman" w:cs="Times New Roman"/>
          <w:lang w:val="en-US"/>
        </w:rPr>
        <w:t>T1ρ LGE sequence</w:t>
      </w:r>
      <w:r w:rsidR="00D8678D">
        <w:rPr>
          <w:rFonts w:ascii="Times New Roman" w:hAnsi="Times New Roman" w:cs="Times New Roman"/>
          <w:lang w:val="en-US"/>
        </w:rPr>
        <w:t xml:space="preserve"> </w:t>
      </w:r>
      <w:r w:rsidR="00D8678D" w:rsidRPr="00DB4B28">
        <w:rPr>
          <w:rFonts w:ascii="Times New Roman" w:hAnsi="Times New Roman" w:cs="Times New Roman"/>
        </w:rPr>
        <w:t>ii</w:t>
      </w:r>
      <w:r w:rsidR="00D8678D">
        <w:rPr>
          <w:rFonts w:ascii="Times New Roman" w:hAnsi="Times New Roman" w:cs="Times New Roman"/>
        </w:rPr>
        <w:t>i.</w:t>
      </w:r>
      <w:r w:rsidR="00D8678D" w:rsidRPr="00DB4B28">
        <w:rPr>
          <w:rFonts w:ascii="Times New Roman" w:hAnsi="Times New Roman" w:cs="Times New Roman"/>
        </w:rPr>
        <w:t xml:space="preserve">) </w:t>
      </w:r>
      <w:r w:rsidR="00D8678D">
        <w:rPr>
          <w:rFonts w:ascii="Times New Roman" w:hAnsi="Times New Roman" w:cs="Times New Roman"/>
        </w:rPr>
        <w:t>quantitative LGE scar size measurement showed no statistical difference between the three LGE methods.</w:t>
      </w:r>
    </w:p>
    <w:p w14:paraId="4703081A" w14:textId="03230321" w:rsidR="00B97DCC" w:rsidRPr="00DB4B28" w:rsidRDefault="00EE2A67" w:rsidP="00B97DCC">
      <w:pPr>
        <w:rPr>
          <w:rFonts w:ascii="Times New Roman" w:hAnsi="Times New Roman" w:cs="Times New Roman"/>
        </w:rPr>
      </w:pPr>
      <w:r w:rsidRPr="00DB4B28">
        <w:rPr>
          <w:rFonts w:ascii="Times New Roman" w:hAnsi="Times New Roman" w:cs="Times New Roman"/>
        </w:rPr>
        <w:t xml:space="preserve">Current conventional LGE imaging </w:t>
      </w:r>
      <w:r w:rsidR="00C01751" w:rsidRPr="00DB4B28">
        <w:rPr>
          <w:rFonts w:ascii="Times New Roman" w:hAnsi="Times New Roman" w:cs="Times New Roman"/>
        </w:rPr>
        <w:t>using</w:t>
      </w:r>
      <w:r w:rsidR="00BC15DD" w:rsidRPr="00DB4B28">
        <w:rPr>
          <w:rFonts w:ascii="Times New Roman" w:hAnsi="Times New Roman" w:cs="Times New Roman"/>
        </w:rPr>
        <w:t xml:space="preserve"> IR and PSIR </w:t>
      </w:r>
      <w:r w:rsidR="00C01751" w:rsidRPr="00DB4B28">
        <w:rPr>
          <w:rFonts w:ascii="Times New Roman" w:hAnsi="Times New Roman" w:cs="Times New Roman"/>
        </w:rPr>
        <w:t>spoiled gradient echo sequence</w:t>
      </w:r>
      <w:r w:rsidR="002013A5" w:rsidRPr="00DB4B28">
        <w:rPr>
          <w:rFonts w:ascii="Times New Roman" w:hAnsi="Times New Roman" w:cs="Times New Roman"/>
        </w:rPr>
        <w:t xml:space="preserve">s </w:t>
      </w:r>
      <w:r w:rsidR="00D44B09" w:rsidRPr="00DB4B28">
        <w:rPr>
          <w:rFonts w:ascii="Times New Roman" w:hAnsi="Times New Roman" w:cs="Times New Roman"/>
        </w:rPr>
        <w:t xml:space="preserve">give high resolution images that </w:t>
      </w:r>
      <w:r w:rsidR="002013A5" w:rsidRPr="00DB4B28">
        <w:rPr>
          <w:rFonts w:ascii="Times New Roman" w:hAnsi="Times New Roman" w:cs="Times New Roman"/>
        </w:rPr>
        <w:t xml:space="preserve">are firmly established as the reference standard for viability imaging by </w:t>
      </w:r>
      <w:r w:rsidR="00460329">
        <w:rPr>
          <w:rFonts w:ascii="Times New Roman" w:hAnsi="Times New Roman" w:cs="Times New Roman"/>
        </w:rPr>
        <w:t xml:space="preserve">cardiac </w:t>
      </w:r>
      <w:r w:rsidR="002013A5" w:rsidRPr="00DB4B28">
        <w:rPr>
          <w:rFonts w:ascii="Times New Roman" w:hAnsi="Times New Roman" w:cs="Times New Roman"/>
        </w:rPr>
        <w:t>MR</w:t>
      </w:r>
      <w:r w:rsidR="00460329">
        <w:rPr>
          <w:rFonts w:ascii="Times New Roman" w:hAnsi="Times New Roman" w:cs="Times New Roman"/>
        </w:rPr>
        <w:t>I</w:t>
      </w:r>
      <w:r w:rsidR="002013A5" w:rsidRPr="00DB4B28">
        <w:rPr>
          <w:rFonts w:ascii="Times New Roman" w:hAnsi="Times New Roman" w:cs="Times New Roman"/>
        </w:rPr>
        <w:t>. Accurate determination of transmurality is vital</w:t>
      </w:r>
      <w:r w:rsidR="00D44B09" w:rsidRPr="00DB4B28">
        <w:rPr>
          <w:rFonts w:ascii="Times New Roman" w:hAnsi="Times New Roman" w:cs="Times New Roman"/>
        </w:rPr>
        <w:t xml:space="preserve"> to</w:t>
      </w:r>
      <w:r w:rsidR="002013A5" w:rsidRPr="00DB4B28">
        <w:rPr>
          <w:rFonts w:ascii="Times New Roman" w:hAnsi="Times New Roman" w:cs="Times New Roman"/>
        </w:rPr>
        <w:t xml:space="preserve"> guide </w:t>
      </w:r>
      <w:r w:rsidR="002013A5" w:rsidRPr="00DB4B28">
        <w:rPr>
          <w:rFonts w:ascii="Times New Roman" w:hAnsi="Times New Roman" w:cs="Times New Roman"/>
        </w:rPr>
        <w:lastRenderedPageBreak/>
        <w:t>revascularisation</w:t>
      </w:r>
      <w:r w:rsidR="00D44B09" w:rsidRPr="00DB4B28">
        <w:rPr>
          <w:rFonts w:ascii="Times New Roman" w:hAnsi="Times New Roman" w:cs="Times New Roman"/>
        </w:rPr>
        <w:t>;</w:t>
      </w:r>
      <w:r w:rsidR="002013A5" w:rsidRPr="00DB4B28">
        <w:rPr>
          <w:rFonts w:ascii="Times New Roman" w:hAnsi="Times New Roman" w:cs="Times New Roman"/>
        </w:rPr>
        <w:t xml:space="preserve"> currently</w:t>
      </w:r>
      <w:r w:rsidR="00D44B09" w:rsidRPr="00DB4B28">
        <w:rPr>
          <w:rFonts w:ascii="Times New Roman" w:hAnsi="Times New Roman" w:cs="Times New Roman"/>
        </w:rPr>
        <w:t xml:space="preserve"> however</w:t>
      </w:r>
      <w:r w:rsidR="002013A5" w:rsidRPr="00DB4B28">
        <w:rPr>
          <w:rFonts w:ascii="Times New Roman" w:hAnsi="Times New Roman" w:cs="Times New Roman"/>
        </w:rPr>
        <w:t xml:space="preserve"> a </w:t>
      </w:r>
      <w:r w:rsidR="00D44B09" w:rsidRPr="00DB4B28">
        <w:rPr>
          <w:rFonts w:ascii="Times New Roman" w:hAnsi="Times New Roman" w:cs="Times New Roman"/>
        </w:rPr>
        <w:t xml:space="preserve">significant </w:t>
      </w:r>
      <w:r w:rsidR="002013A5" w:rsidRPr="00DB4B28">
        <w:rPr>
          <w:rFonts w:ascii="Times New Roman" w:hAnsi="Times New Roman" w:cs="Times New Roman"/>
        </w:rPr>
        <w:t xml:space="preserve">limitation </w:t>
      </w:r>
      <w:r w:rsidR="00D44B09" w:rsidRPr="00DB4B28">
        <w:rPr>
          <w:rFonts w:ascii="Times New Roman" w:hAnsi="Times New Roman" w:cs="Times New Roman"/>
        </w:rPr>
        <w:t>is that of the limited contrast between hyperenhanced scar and residual contrast in the LV blood pool. Several p</w:t>
      </w:r>
      <w:r w:rsidR="002D608D" w:rsidRPr="00DB4B28">
        <w:rPr>
          <w:rFonts w:ascii="Times New Roman" w:hAnsi="Times New Roman" w:cs="Times New Roman"/>
        </w:rPr>
        <w:t>revious studi</w:t>
      </w:r>
      <w:r w:rsidR="00C16B8C" w:rsidRPr="00DB4B28">
        <w:rPr>
          <w:rFonts w:ascii="Times New Roman" w:hAnsi="Times New Roman" w:cs="Times New Roman"/>
        </w:rPr>
        <w:t xml:space="preserve">es have used </w:t>
      </w:r>
      <w:r w:rsidR="004A29C0" w:rsidRPr="00DB4B28">
        <w:rPr>
          <w:rFonts w:ascii="Times New Roman" w:hAnsi="Times New Roman" w:cs="Times New Roman"/>
        </w:rPr>
        <w:t>a variety of different preparation pulses</w:t>
      </w:r>
      <w:r w:rsidR="002D608D" w:rsidRPr="00DB4B28">
        <w:rPr>
          <w:rFonts w:ascii="Times New Roman" w:hAnsi="Times New Roman" w:cs="Times New Roman"/>
        </w:rPr>
        <w:t>,</w:t>
      </w:r>
      <w:r w:rsidR="00BC15DD" w:rsidRPr="00DB4B28">
        <w:rPr>
          <w:rFonts w:ascii="Times New Roman" w:hAnsi="Times New Roman" w:cs="Times New Roman"/>
        </w:rPr>
        <w:t xml:space="preserve"> </w:t>
      </w:r>
      <w:r w:rsidR="004A29C0" w:rsidRPr="00DB4B28">
        <w:rPr>
          <w:rFonts w:ascii="Times New Roman" w:hAnsi="Times New Roman" w:cs="Times New Roman"/>
        </w:rPr>
        <w:t>including T2</w:t>
      </w:r>
      <w:r w:rsidR="00D44B09" w:rsidRPr="00DB4B28">
        <w:rPr>
          <w:rFonts w:ascii="Times New Roman" w:hAnsi="Times New Roman" w:cs="Times New Roman"/>
        </w:rPr>
        <w:t xml:space="preserve"> </w:t>
      </w:r>
      <w:r w:rsidR="004A29C0" w:rsidRPr="00DB4B28">
        <w:rPr>
          <w:rFonts w:ascii="Times New Roman" w:hAnsi="Times New Roman" w:cs="Times New Roman"/>
        </w:rPr>
        <w:t>preparation,</w:t>
      </w:r>
      <w:r w:rsidR="002D608D" w:rsidRPr="00DB4B28">
        <w:rPr>
          <w:rFonts w:ascii="Times New Roman" w:hAnsi="Times New Roman" w:cs="Times New Roman"/>
        </w:rPr>
        <w:t xml:space="preserve"> double and triple inversion recov</w:t>
      </w:r>
      <w:r w:rsidR="0016259F" w:rsidRPr="00DB4B28">
        <w:rPr>
          <w:rFonts w:ascii="Times New Roman" w:hAnsi="Times New Roman" w:cs="Times New Roman"/>
        </w:rPr>
        <w:t xml:space="preserve">ery, </w:t>
      </w:r>
      <w:r w:rsidR="00BD6AFB" w:rsidRPr="00DB4B28">
        <w:rPr>
          <w:rFonts w:ascii="Times New Roman" w:hAnsi="Times New Roman" w:cs="Times New Roman"/>
        </w:rPr>
        <w:t xml:space="preserve"> or </w:t>
      </w:r>
      <w:r w:rsidR="007F732F" w:rsidRPr="00DB4B28">
        <w:rPr>
          <w:rFonts w:ascii="Times New Roman" w:hAnsi="Times New Roman" w:cs="Times New Roman"/>
          <w:lang w:val="en-US"/>
        </w:rPr>
        <w:t>T1ρ</w:t>
      </w:r>
      <w:r w:rsidR="007F732F" w:rsidRPr="00DB4B28">
        <w:rPr>
          <w:rFonts w:ascii="Times New Roman" w:hAnsi="Times New Roman" w:cs="Times New Roman"/>
        </w:rPr>
        <w:t xml:space="preserve"> </w:t>
      </w:r>
      <w:r w:rsidR="0016259F" w:rsidRPr="00DB4B28">
        <w:rPr>
          <w:rFonts w:ascii="Times New Roman" w:hAnsi="Times New Roman" w:cs="Times New Roman"/>
        </w:rPr>
        <w:t>with spin locking</w:t>
      </w:r>
      <w:r w:rsidR="008A6B71" w:rsidRPr="00DB4B28">
        <w:rPr>
          <w:rFonts w:ascii="Times New Roman" w:hAnsi="Times New Roman" w:cs="Times New Roman"/>
        </w:rPr>
        <w:t xml:space="preserve"> </w:t>
      </w:r>
      <w:r w:rsidR="00D44B09" w:rsidRPr="00DB4B28">
        <w:rPr>
          <w:rFonts w:ascii="Times New Roman" w:hAnsi="Times New Roman" w:cs="Times New Roman"/>
        </w:rPr>
        <w:t>to produce dark or black blood LGE image</w:t>
      </w:r>
      <w:r w:rsidR="002A27FD" w:rsidRPr="00DB4B28">
        <w:rPr>
          <w:rFonts w:ascii="Times New Roman" w:hAnsi="Times New Roman" w:cs="Times New Roman"/>
        </w:rPr>
        <w:t>s</w:t>
      </w:r>
      <w:r w:rsidR="00D44B09" w:rsidRPr="00DB4B28">
        <w:rPr>
          <w:rFonts w:ascii="Times New Roman" w:hAnsi="Times New Roman" w:cs="Times New Roman"/>
        </w:rPr>
        <w:t xml:space="preserve"> </w:t>
      </w:r>
      <w:r w:rsidR="002A27FD"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10.1186/1532-429X-17-S1-O14","ISSN":"1532-429X","author":[{"dropping-particle":"","family":"Basha","given":"Tamer","non-dropping-particle":"","parse-names":false,"suffix":""},{"dropping-particle":"","family":"Roujol","given":"Sébastien","non-dropping-particle":"","parse-names":false,"suffix":""},{"dropping-particle":"V","family":"Kissinger","given":"Kraig","non-dropping-particle":"","parse-names":false,"suffix":""},{"dropping-particle":"","family":"Goddu","given":"Beth","non-dropping-particle":"","parse-names":false,"suffix":""},{"dropping-particle":"","family":"Manning","given":"Warren J","non-dropping-particle":"","parse-names":false,"suffix":""},{"dropping-particle":"","family":"Nezafat","given":"Reza","non-dropping-particle":"","parse-names":false,"suffix":""}],"container-title":"Journal of Cardiovascular Magnetic Resonance","id":"ITEM-1","issue":"Suppl 1","issued":{"date-parts":[["2015"]]},"page":"O14","title":"Black blood late gadolinium enhancement using combined T2 magnetization preparation and inversion recovery","type":"article-journal","volume":"17"},"uris":["http://www.mendeley.com/documents/?uuid=e40fd239-2518-412e-9f8a-e2c0e0b56a5b"]},{"id":"ITEM-2","itemData":{"DOI":"10.2214/AJR.10.4418","ISBN":"1546-3141 (Electronic)\\r0361-803X (Linking)","ISSN":"0361803X","PMID":"21257885","abstract":"OBJECTIVE Delayed enhancement MRI using fast segmented k-space inversion recovery (IR) gradient-echo imaging is a well established \"bright-blood\" technique for identifying myocardial infarction and is used as the reference standard sequence in this study. The purpose of this study was to validate a recently developed dark blood-pool delayed enhancement technique in a porcine animal model, evaluate its performance in human patients, and quantify its performance compared with the reference standard in both. SUBJECTS AND METHODS In an animal study, the reference standard and dark blood-pool delayed enhancement were assessed in three pigs with induced myocardial infarction. In a human study, 26 patients, 31-81 years old (19 men and seven women), with a known history of myocardial infarction were imaged using the reference standard and dark blood-pool delayed enhancement. Contrast-to-noise ratio (CNR), signal intensity ratio, signal-to-noise ratio (SNR), and qualitative scores of hyperenhancement were recorded. Measurements were compared using paired samples t test and Wilcoxon's signed rank test. RESULTS In the animal study, the mean CNR of infarct to blood pool was 11 times higher for dark blood-pool delayed enhancement than for the reference standard. The mean SNR was 4.4 times higher for the reference standard. In the human study, the mean CNR and signal intensity ratio of hyperenhancing myocardium to the blood pool were 1.9 (p = 0.04) and 5.5 (p &lt; 0.01) times higher, respectively, for dark blood-pool delayed enhancement compared with reference standard. The mean CNR and signal intensity ratio of hyperenhancing myocardium to normal myocardium and SNR were 2.8 (p &lt; 0.01), 1.3 (p = 0.07), and 2.8 (p &lt; 0.01) higher, respectively, for the reference standard. Qualitative analysis identified seven extra segments with grade 1 scars using dark blood-pool delayed enhancement (p &lt; 0.01). CONCLUSION Dark blood-pool delayed enhancement is complementary to the reference standard. It can detect more subendocardial foci of hyperenhancement, thus potentially identifying more infarcts and changing patient management.","author":[{"dropping-particle":"","family":"Farrelly","given":"Cormac","non-dropping-particle":"","parse-names":false,"suffix":""},{"dropping-particle":"","family":"Rehwald","given":"Wolfgang","non-dropping-particle":"","parse-names":false,"suffix":""},{"dropping-particle":"","family":"Salerno","given":"Michael","non-dropping-particle":"","parse-names":false,"suffix":""},{"dropping-particle":"","family":"Davarpanah","given":"Amir","non-dropping-particle":"","parse-names":false,"suffix":""},{"dropping-particle":"","family":"Keeling","given":"Aoife N.","non-dropping-particle":"","parse-names":false,"suffix":""},{"dropping-particle":"","family":"Jacobson","given":"Jason T.","non-dropping-particle":"","parse-names":false,"suffix":""},{"dropping-particle":"","family":"Carr","given":"James C.","non-dropping-particle":"","parse-names":false,"suffix":""}],"container-title":"American Journal of Roentgenology","id":"ITEM-2","issue":"2","issued":{"date-parts":[["2011","2"]]},"page":"339-348","title":"Improved detection of subendocardial hyperenhancement in myocardial infarction using dark blood-pool delayed enhancement MRI","type":"article-journal","volume":"196"},"uris":["http://www.mendeley.com/documents/?uuid=9694a627-6a93-4037-bd8c-63ed8b17a6b0"]},{"id":"ITEM-3","itemData":{"DOI":"10.1148/radiol.12112004","ISSN":"0033-8419","abstract":"nonselective inversion pulse followed by a time delay, another nonselective inversion pulse, a second time delay, and then image acquisition (Fig 1b). The evolution of the signal during the two sequences shows that, at the time of imaging, the IR sequence nulls the signal from only one T1 species (Fig 1a), whereas the dual IR sequence can be optimized to suppress signal from all but very short T1 species (Fig 1b). The first and second time delays in the dual IR sequence were optimized to suppress the signal within a user-defined T1 range between the mini-mum T1 and maximum T1 for differ-ent heart rates. The maximum T1 was always set at 1400 msec on the basis of the assumption that the T1 of blood before contrast material administration is approximately 1200 msec. To deter-mine which minimum T1 provides the best signal characteristics, optimiza-tions were performed for minimum T1 values of 50, 100, 200, and 300 msec. It was not necessary to perform a Look-Locker sequence before the dual IR sequence because the optimal first and second time delays for a given min-imum T1 were automatically calculated by the imager software on the basis of the patient's heart rate. For both the standard IR sequence (imaging every two heartbeats) and Both the standard and phase-sen-sitive IR sequences null only the T1 value that relates to healthy myocar-dium. This results in high contrast be-tween scarred and normal myocardium. However, there may also be high signal intensity from all other T1 species, in-cluding blood, which can result in poor contrast between the scar and blood pool. In some cases, this can make it difficult to accurately delineate the en-docardial border, which, in turn, can compromise accurate assessment of scar size and identification of small sub-endocardial scars. We implemented a dual IR pre-pulse that was optimized to suppress the signal of tissues and blood within a wide T1 range so that only short T1 species had high signal intensity. Our hypothesis was that, as long as the T1 of blood is greater than that of scar, this sequence would allow specific visu-alization of the contrast material while suppressing the background signal and reducing the blood signal. We sought to investigate whether a dual IR pre-pulse improves scar-to-blood contrast and expert confidence and consistency in late gadolinium-enhanced imaging of myocardial scar compared with the standard IR technique at 3.0 T.","author":[{"dropping-particle":"","family":"Peel","given":"Sarah A.","non-dropping-particle":"","parse-names":false,"suffix":""},{"dropping-particle":"","family":"Morton","given":"Geraint","non-dropping-particle":"","parse-names":false,"suffix":""},{"dropping-particle":"","family":"Chiribiri","given":"Amedeo","non-dropping-particle":"","parse-names":false,"suffix":""},{"dropping-particle":"","family":"Schuster","given":"Andreas","non-dropping-particle":"","parse-names":false,"suffix":""},{"dropping-particle":"","family":"Nagel","given":"Eike","non-dropping-particle":"","parse-names":false,"suffix":""},{"dropping-particle":"","family":"Botnar","given":"René M.","non-dropping-particle":"","parse-names":false,"suffix":""}],"container-title":"Radiology","id":"ITEM-3","issue":"1","issued":{"date-parts":[["2012","7"]]},"page":"242-249","title":"Dual Inversion-Recovery MR Imaging Sequence for Reduced Blood Signal on Late Gadolinium-enhanced Images of Myocardial Scar","type":"article-journal","volume":"264"},"uris":["http://www.mendeley.com/documents/?uuid=fc795925-a12e-394c-8698-53d147c4dc30"]},{"id":"ITEM-4","itemData":{"DOI":"10.1002/jmri.21560","ISBN":"1053-1807 (Print)\\r1053-1807 (Linking)","ISSN":"10531807","PMID":"18972338","abstract":"PURPOSE: To develop a magnetization preparation method that improves the differentiation of enhancing subendocardial infarction (MI) from ventricular blood for myocardial delayed-enhancement (DE) magnetic resonance imaging (MRI). MATERIALS AND METHODS: T2Prep-IR is a magnetization preparation pulse that consists of a T2 preparation (T2Prep) followed immediately by a nonselective inversion recovery (IR) pulse. The first imaging excitation is then delayed an inversion time (TI) to allow nulling of normal myocardium in DE study. The amount of T2 contrast is determined by the effective echo time of the T2Prep pulse, TEeff. TEeff is selected to differentiate MI and blood that share similar T1 values but have different T2 values. The T2Prep-IR preparation was incorporated into a fast gradient echo sequence to produce an image with both T1 and T2 weighting. Simulations predict that this method will generate improved contrast between MI and chamber blood compared to conventional IR methods. RESULTS: Comparisons between images acquired using conventional IR and T2Prep-IR in patients with MI indicate that this new approach significantly improves the blood-MI contrast (122+/-32% higher than that of IR with P&lt;0.05). CONCLUSION: Our preliminary patient studies confirm that this preparation is helpful for improved delineation of subendocardial infarction.","author":[{"dropping-particle":"","family":"Liu","given":"Chia Ying","non-dropping-particle":"","parse-names":false,"suffix":""},{"dropping-particle":"","family":"Wieben","given":"Oliver","non-dropping-particle":"","parse-names":false,"suffix":""},{"dropping-particle":"","family":"Brittain","given":"Jean H.","non-dropping-particle":"","parse-names":false,"suffix":""},{"dropping-particle":"","family":"Reeder","given":"Scott B.","non-dropping-particle":"","parse-names":false,"suffix":""}],"container-title":"Journal of Magnetic Resonance Imaging","id":"ITEM-4","issue":"5","issued":{"date-parts":[["2008"]]},"page":"1280-1286","title":"Improved delayed enhanced myocardial imaging with T2-Prep inversion recovery magnetization preparation","type":"article-journal","volume":"28"},"uris":["http://www.mendeley.com/documents/?uuid=8b1935a1-ce69-473f-a939-db251fff3ec4"]},{"id":"ITEM-5","itemData":{"DOI":"10.1002/jmri.25498","ISSN":"1522-2586","PMID":"27690324","abstract":"PURPOSE To evaluate a new dark-blood late gadolinium enhancement (LGE) technique called \"T(Rho) And Magnetization transfer and INvErsion Recovery\" (TRAMINER) for the ability to detect myocardial LGE versus standard \"bright-blood\" inversion recovery (SIR) imaging. MATERIALS AND METHODS This Institutional Review Board (IRB)-approved, Health Insurance Portability and Accountability Act (HIPAA)-compliant prospective study included 40 patients (62 ± 14 years [mean ± standard deviation (SD)], 29 males) with suspected myocardial infarction (MI) referred for the assessment of myocardial viability. The patients underwent a 1.5T cardiac magnetic resonance imaging (MRI) including postcontrast SIR and TRAMINER acquisitions. Normalized images were evaluated by two readers. Subjective (3-point Likert scale) and objective image qualities were compared using Mann-Whitney U-test and paired t-test, respectively. Interobserver agreement, LGE detection rate, and level of certainty were compared using Cohen's kappa, Wilcoxon-test, and Mann-Whitney U-test, respectively. Results are reported as mean ± SD or mean [95% confidence interval]. RESULTS Overall, image quality was rated similar between TRAMINER and SIR; however, TRAMINER performed better on a visual assessment of the ability to differentiate LGE from blood (Likert scale: 3.0 [3.0-3.0] vs. 2.0 [1.7-2.2], P &lt; 0.0001). TRAMINER provided significantly higher signal intensity range (69.8 ± 10.2 vs. 9.6 ± 7.6, P &lt; 0.0001) and a 4-fold higher signal intensity ratio (4.2 ± 1.9 vs. 1.1 ± 0.1, P &lt; 0.0001) between LGE and blood signals. TRAMINER detected more patients (19/40 vs. 17/40) and segments (91/649 vs. 79/649) with LGE with higher level of certainty (2.9 [2.8-3.0] vs. 2.7 [2.5-2.8], P = 0.0185). Interobserver agreement was good to excellent for LGE detection. CONCLUSION TRAMINER provides better contrast between LGE and blood and consequently may have increased ability to discriminate thin subendocardial and papillary muscle enhancement from the blood signal, which can have an indistinct appearance using SIR. LEVEL OF EVIDENCE 2 J. Magn. Reson. Imaging 2016.","author":[{"dropping-particle":"","family":"Muscogiuri","given":"Giuseppe","non-dropping-particle":"","parse-names":false,"suffix":""},{"dropping-particle":"","family":"Rehwald","given":"Wolfgang G","non-dropping-particle":"","parse-names":false,"suffix":""},{"dropping-particle":"","family":"Schoepf","given":"U Joseph","non-dropping-particle":"","parse-names":false,"suffix":""},{"dropping-particle":"","family":"Suranyi","given":"Pal","non-dropping-particle":"","parse-names":false,"suffix":""},{"dropping-particle":"","family":"Litwin","given":"Sheldon E","non-dropping-particle":"","parse-names":false,"suffix":""},{"dropping-particle":"","family":"Cecco","given":"Carlo N","non-dropping-particle":"De","parse-names":false,"suffix":""},{"dropping-particle":"","family":"Wichmann","given":"Julian L","non-dropping-particle":"","parse-names":false,"suffix":""},{"dropping-particle":"","family":"Mangold","given":"Stefanie","non-dropping-particle":"","parse-names":false,"suffix":""},{"dropping-particle":"","family":"Caruso","given":"Damiano","non-dropping-particle":"","parse-names":false,"suffix":""},{"dropping-particle":"","family":"Fuller","given":"Stephen R","non-dropping-particle":"","parse-names":false,"suffix":""},{"dropping-particle":"","family":"Bayer 2nd","given":"Richard R","non-dropping-particle":"","parse-names":false,"suffix":""},{"dropping-particle":"","family":"Varga-Szemes","given":"Akos","non-dropping-particle":"","parse-names":false,"suffix":""}],"container-title":"Journal of magnetic resonance imaging : JMRI","id":"ITEM-5","issued":{"date-parts":[["2016"]]},"page":"1-9","title":"T(Rho) and magnetization transfer and INvErsion recovery (TRAMINER)-prepared imaging: A novel contrast-enhanced flow-independent dark-blood technique for the evaluation of myocardial late gadolinium enhancement in patients with myocardial infarction.","type":"article-journal"},"uris":["http://www.mendeley.com/documents/?uuid=a94d9486-1d15-4d38-abd4-63914bf5ed90"]},{"id":"ITEM-6","itemData":{"DOI":"10.1186/s12968-016-0297-3","ISBN":"1296801602973","ISSN":"1532-429X","PMID":"27817748","abstract":"BACKGROUND Bright blood late gadolinium enhancement (LGE) imaging typically achieves excellent contrast between infarcted and normal myocardium. However, the contrast between the myocardial infarction (MI) and the blood pool is frequently suboptimal. A large fraction of infarctions caused by coronary artery disease are sub-endocardial and thus adjacent to the blood pool. It is not infrequent that sub-endocardial MIs are difficult to detect or clearly delineate. METHODS In this present work, an inversion recovery (IR) T2 preparation was combined with single shot steady state free precession imaging and respiratory motion corrected averaging to achieve dark blood LGE images with good signal to noise ratio while maintaining the desired spatial and temporal resolution. In this manner, imaging was conducted free-breathing, which has benefits for image quality, patient comfort, and clinical workflow in both adults and children. Furthermore, by using a phase sensitive inversion recovery reconstruction the blood signal may be made darker than the myocardium (i.e., negative signal values) thereby providing contrast between the blood and both the MI and remote myocardium. In the proposed approach, a single T1-map scout was used to measure the myocardial and blood T1 using a MOdified Look-Locker Inversion recovery (MOLLI) protocol and all protocol parameters were automatically calculated from these values within the sequence thereby simplifying the user interface. RESULTS The contrast to noise ratio (CNR) between MI and remote myocardium was measured in n = 30 subjects with subendocardial MI using both bright blood and dark blood protocols. The CNR for the dark blood protocol had a 13 % loss compared to the bright blood protocol. The CNR between the MI and blood pool was positive for all dark blood cases, and was negative in 63 % of the bright blood cases. The conspicuity of subendocardial fibrosis and MI was greatly improved by dark blood (DB) PSIR as well as the delineation of the subendocardial border. CONCLUSIONS Free-breathing, dark blood PSIR LGE imaging was demonstrated to improve the visualization of subendocardial MI and fibrosis in cases with low contrast with adjacent blood pool. The proposed method also improves visualization of thin walled fibrous structures such as atrial walls and valves, as well as papillary muscles.","author":[{"dropping-particle":"","family":"Kellman","given":"Peter","non-dropping-particle":"","parse-names":false,"suffix":""},{"dropping-particle":"","family":"Xue","given":"Hui","non-dropping-particle":"","parse-names":false,"suffix":""},{"dropping-particle":"","family":"Olivieri","given":"Laura J.","non-dropping-particle":"","parse-names":false,"suffix":""},{"dropping-particle":"","family":"Cross","given":"Russell R.","non-dropping-particle":"","parse-names":false,"suffix":""},{"dropping-particle":"","family":"Grant","given":"Elena K.","non-dropping-particle":"","parse-names":false,"suffix":""},{"dropping-particle":"","family":"Fontana","given":"Marianna","non-dropping-particle":"","parse-names":false,"suffix":""},{"dropping-particle":"","family":"Ugander","given":"Martin","non-dropping-particle":"","parse-names":false,"suffix":""},{"dropping-particle":"","family":"Moon","given":"James C.","non-dropping-particle":"","parse-names":false,"suffix":""},{"dropping-particle":"","family":"Hansen","given":"Michael S.","non-dropping-particle":"","parse-names":false,"suffix":""}],"container-title":"Journal of cardiovascular magnetic resonance : official journal of the Society for Cardiovascular Magnetic Resonance","id":"ITEM-6","issue":"1","issued":{"date-parts":[["2016","11","7"]]},"page":"77","publisher":"Journal of Cardiovascular Magnetic Resonance","title":"Dark blood late enhancement imaging.","type":"article-journal","volume":"18"},"uris":["http://www.mendeley.com/documents/?uuid=c476a9db-82f5-4fe3-9ef8-9e27e1245a08"]},{"id":"ITEM-7","itemData":{"author":[{"dropping-particle":"","family":"Kim","given":"Han W","non-dropping-particle":"","parse-names":false,"suffix":""},{"dropping-particle":"","family":"Rehwald","given":"Wolfgang G","non-dropping-particle":"","parse-names":false,"suffix":""},{"dropping-particle":"","family":"Wendell","given":"David C","non-dropping-particle":"","parse-names":false,"suffix":""},{"dropping-particle":"","family":"Jenista","given":"Elizabeth","non-dropping-particle":"","parse-names":false,"suffix":""},{"dropping-particle":"Van","family":"Assche","given":"Lowie","non-dropping-particle":"","parse-names":false,"suffix":""},{"dropping-particle":"","family":"Jensen","given":"Christoph J","non-dropping-particle":"","parse-names":false,"suffix":""},{"dropping-particle":"","family":"Chen","given":"Enn-ling","non-dropping-particle":"","parse-names":false,"suffix":""},{"dropping-particle":"","family":"Parker","given":"Michele","non-dropping-particle":"","parse-names":false,"suffix":""},{"dropping-particle":"","family":"Kim","given":"Raymond","non-dropping-particle":"","parse-names":false,"suffix":""}],"container-title":"Journal of Cardiovascular Magnetic Resonance","id":"ITEM-7","issue":"Suppl 1","issued":{"date-parts":[["2016"]]},"page":"1-3","title":"Flow-Independent Dark-blood DeLayed Enhancement ( FIDDLE ): validation of a novel black blood technique for the diagnosis of myocardial infarction","type":"article-journal","volume":"18"},"uris":["http://www.mendeley.com/documents/?uuid=e7db33a4-e135-4709-b1e2-fa4718046054"]}],"mendeley":{"formattedCitation":"(10–16)","plainTextFormattedCitation":"(10–16)","previouslyFormattedCitation":"[10–16]"},"properties":{"noteIndex":0},"schema":"https://github.com/citation-style-language/schema/raw/master/csl-citation.json"}</w:instrText>
      </w:r>
      <w:r w:rsidR="002A27FD" w:rsidRPr="00DB4B28">
        <w:rPr>
          <w:rFonts w:ascii="Times New Roman" w:hAnsi="Times New Roman" w:cs="Times New Roman"/>
        </w:rPr>
        <w:fldChar w:fldCharType="separate"/>
      </w:r>
      <w:r w:rsidR="00F71797" w:rsidRPr="00F71797">
        <w:rPr>
          <w:rFonts w:ascii="Times New Roman" w:hAnsi="Times New Roman" w:cs="Times New Roman"/>
          <w:noProof/>
        </w:rPr>
        <w:t>(10–16)</w:t>
      </w:r>
      <w:r w:rsidR="002A27FD" w:rsidRPr="00DB4B28">
        <w:rPr>
          <w:rFonts w:ascii="Times New Roman" w:hAnsi="Times New Roman" w:cs="Times New Roman"/>
        </w:rPr>
        <w:fldChar w:fldCharType="end"/>
      </w:r>
      <w:r w:rsidR="002A27FD" w:rsidRPr="00DB4B28">
        <w:rPr>
          <w:rFonts w:ascii="Times New Roman" w:hAnsi="Times New Roman" w:cs="Times New Roman"/>
        </w:rPr>
        <w:t>.</w:t>
      </w:r>
      <w:r w:rsidR="008A6B71" w:rsidRPr="00DB4B28">
        <w:rPr>
          <w:rFonts w:ascii="Times New Roman" w:hAnsi="Times New Roman" w:cs="Times New Roman"/>
        </w:rPr>
        <w:t xml:space="preserve"> </w:t>
      </w:r>
      <w:r w:rsidR="00040E89" w:rsidRPr="00DB4B28">
        <w:rPr>
          <w:rFonts w:ascii="Times New Roman" w:hAnsi="Times New Roman" w:cs="Times New Roman"/>
        </w:rPr>
        <w:t>Most recently focus has been</w:t>
      </w:r>
      <w:r w:rsidR="004D606A" w:rsidRPr="00DB4B28">
        <w:rPr>
          <w:rFonts w:ascii="Times New Roman" w:hAnsi="Times New Roman" w:cs="Times New Roman"/>
        </w:rPr>
        <w:t xml:space="preserve"> concentrated</w:t>
      </w:r>
      <w:r w:rsidR="00040E89" w:rsidRPr="00DB4B28">
        <w:rPr>
          <w:rFonts w:ascii="Times New Roman" w:hAnsi="Times New Roman" w:cs="Times New Roman"/>
        </w:rPr>
        <w:t xml:space="preserve"> on using a T2 preparation pulse to null the blood pool</w:t>
      </w:r>
      <w:r w:rsidR="004D606A" w:rsidRPr="00DB4B28">
        <w:rPr>
          <w:rFonts w:ascii="Times New Roman" w:hAnsi="Times New Roman" w:cs="Times New Roman"/>
        </w:rPr>
        <w:t>;</w:t>
      </w:r>
      <w:r w:rsidR="00244EA6" w:rsidRPr="00DB4B28">
        <w:rPr>
          <w:rFonts w:ascii="Times New Roman" w:hAnsi="Times New Roman" w:cs="Times New Roman"/>
        </w:rPr>
        <w:t xml:space="preserve"> </w:t>
      </w:r>
      <w:proofErr w:type="spellStart"/>
      <w:r w:rsidR="00244EA6" w:rsidRPr="00DB4B28">
        <w:rPr>
          <w:rFonts w:ascii="Times New Roman" w:hAnsi="Times New Roman" w:cs="Times New Roman"/>
        </w:rPr>
        <w:t>Basha</w:t>
      </w:r>
      <w:proofErr w:type="spellEnd"/>
      <w:r w:rsidR="00244EA6" w:rsidRPr="00DB4B28">
        <w:rPr>
          <w:rFonts w:ascii="Times New Roman" w:hAnsi="Times New Roman" w:cs="Times New Roman"/>
        </w:rPr>
        <w:t xml:space="preserve"> et al noted a significantly increased signal ratio between scar to blood using a T2 preparation pulse sequence versus a standard inversion recovery LGE sequence </w:t>
      </w:r>
      <w:r w:rsidR="00244EA6"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{"citationItems":[{"id":"ITEM-1","itemData":{"DOI":"10.1002/mrm.26692","ISSN":"15222594","author":[{"dropping-particle":"","family":"Basha","given":"Tamer A.","non-dropping-particle":"","parse-names":false,"suffix":""},{"dropping-particle":"","family":"Tang","given":"Maxine C.","non-dropping-particle":"","parse-names":false,"suffix":""},{"dropping-particle":"","family":"Tsao","given":"Connie","non-dropping-particle":"","parse-names":false,"suffix":""},{"dropping-particle":"","family":"Tschabrunn","given":"Cory M.","non-dropping-particle":"","parse-names":false,"suffix":""},{"dropping-particle":"","family":"Anter","given":"Elad","non-dropping-particle":"","parse-names":false,"suffix":""},{"dropping-particle":"","family":"Manning","given":"Warren J.","non-dropping-particle":"","parse-names":false,"suffix":""},{"dropping-particle":"","family":"Nezafat","given":"Reza","non-dropping-particle":"","parse-names":false,"suffix":""}],"container-title":"Magnetic Resonance in Medicine","id":"ITEM-1","issue":"October 2016","issued":{"date-parts":[["2017"]]},"title":"Improved dark blood late gadolinium enhancement (DB-LGE) imaging using an optimized joint inversion preparation and T2 magnetization preparation","type":"article-journal","volume":"00"},"uris":["http://www.mendeley.com/documents/?uuid=fcce2e0c-d77e-4369-a9fe-b39aa0d8fa4b"]}],"mendeley":{"formattedCitation":"(24)","plainTextFormattedCitation":"(24)","previouslyFormattedCitation":"[24]"},"properties":{"noteIndex":0},"schema":"https://github.com/citation-style-language/schema/raw/master/csl-citation.json"}</w:instrText>
      </w:r>
      <w:r w:rsidR="00244EA6" w:rsidRPr="00DB4B28">
        <w:rPr>
          <w:rFonts w:ascii="Times New Roman" w:hAnsi="Times New Roman" w:cs="Times New Roman"/>
        </w:rPr>
        <w:fldChar w:fldCharType="separate"/>
      </w:r>
      <w:r w:rsidR="00F71797" w:rsidRPr="00F71797">
        <w:rPr>
          <w:rFonts w:ascii="Times New Roman" w:hAnsi="Times New Roman" w:cs="Times New Roman"/>
          <w:noProof/>
        </w:rPr>
        <w:t>(24)</w:t>
      </w:r>
      <w:r w:rsidR="00244EA6" w:rsidRPr="00DB4B28">
        <w:rPr>
          <w:rFonts w:ascii="Times New Roman" w:hAnsi="Times New Roman" w:cs="Times New Roman"/>
        </w:rPr>
        <w:fldChar w:fldCharType="end"/>
      </w:r>
      <w:r w:rsidR="00244EA6" w:rsidRPr="00DB4B28">
        <w:rPr>
          <w:rFonts w:ascii="Times New Roman" w:hAnsi="Times New Roman" w:cs="Times New Roman"/>
        </w:rPr>
        <w:t>.</w:t>
      </w:r>
      <w:r w:rsidR="007B1191" w:rsidRPr="00DB4B28">
        <w:rPr>
          <w:rFonts w:ascii="Times New Roman" w:hAnsi="Times New Roman" w:cs="Times New Roman"/>
        </w:rPr>
        <w:t xml:space="preserve"> Furthermore</w:t>
      </w:r>
      <w:r w:rsidR="00E62DCD" w:rsidRPr="00DB4B28">
        <w:rPr>
          <w:rFonts w:ascii="Times New Roman" w:hAnsi="Times New Roman" w:cs="Times New Roman"/>
        </w:rPr>
        <w:t>,</w:t>
      </w:r>
      <w:r w:rsidR="007B1191" w:rsidRPr="00DB4B28">
        <w:rPr>
          <w:rFonts w:ascii="Times New Roman" w:hAnsi="Times New Roman" w:cs="Times New Roman"/>
        </w:rPr>
        <w:t xml:space="preserve"> recently a non-breath held motion corrected method using an inversion recovery T2 preparation </w:t>
      </w:r>
      <w:r w:rsidR="003D51BD" w:rsidRPr="00DB4B28">
        <w:rPr>
          <w:rFonts w:ascii="Times New Roman" w:hAnsi="Times New Roman" w:cs="Times New Roman"/>
        </w:rPr>
        <w:t>combined with SSFP imaging</w:t>
      </w:r>
      <w:r w:rsidR="002A292F" w:rsidRPr="00DB4B28">
        <w:rPr>
          <w:rFonts w:ascii="Times New Roman" w:hAnsi="Times New Roman" w:cs="Times New Roman"/>
        </w:rPr>
        <w:t xml:space="preserve"> demonstrated a</w:t>
      </w:r>
      <w:r w:rsidR="00B53EFC">
        <w:rPr>
          <w:rFonts w:ascii="Times New Roman" w:hAnsi="Times New Roman" w:cs="Times New Roman"/>
        </w:rPr>
        <w:t>n</w:t>
      </w:r>
      <w:r w:rsidR="002A292F" w:rsidRPr="00DB4B28">
        <w:rPr>
          <w:rFonts w:ascii="Times New Roman" w:hAnsi="Times New Roman" w:cs="Times New Roman"/>
        </w:rPr>
        <w:t xml:space="preserve"> </w:t>
      </w:r>
      <w:r w:rsidR="00E47EE1">
        <w:rPr>
          <w:rFonts w:ascii="Times New Roman" w:hAnsi="Times New Roman" w:cs="Times New Roman"/>
        </w:rPr>
        <w:t>increase</w:t>
      </w:r>
      <w:r w:rsidR="00E47EE1" w:rsidRPr="00DB4B28">
        <w:rPr>
          <w:rFonts w:ascii="Times New Roman" w:hAnsi="Times New Roman" w:cs="Times New Roman"/>
        </w:rPr>
        <w:t xml:space="preserve"> </w:t>
      </w:r>
      <w:r w:rsidR="002A292F" w:rsidRPr="00DB4B28">
        <w:rPr>
          <w:rFonts w:ascii="Times New Roman" w:hAnsi="Times New Roman" w:cs="Times New Roman"/>
        </w:rPr>
        <w:t xml:space="preserve">in CNR of 13% for scar to blood compared to </w:t>
      </w:r>
      <w:r w:rsidR="00E62DCD" w:rsidRPr="00DB4B28">
        <w:rPr>
          <w:rFonts w:ascii="Times New Roman" w:hAnsi="Times New Roman" w:cs="Times New Roman"/>
        </w:rPr>
        <w:t xml:space="preserve">standard IR LGE sequence </w:t>
      </w:r>
      <w:r w:rsidR="00E62DCD"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{"citationItems":[{"id":"ITEM-1","itemData":{"DOI":"10.1186/s12968-016-0297-3","ISBN":"1296801602973","ISSN":"1532-429X","PMID":"27817748","abstract":"BACKGROUND Bright blood late gadolinium enhancement (LGE) imaging typically achieves excellent contrast between infarcted and normal myocardium. However, the contrast between the myocardial infarction (MI) and the blood pool is frequently suboptimal. A large fraction of infarctions caused by coronary artery disease are sub-endocardial and thus adjacent to the blood pool. It is not infrequent that sub-endocardial MIs are difficult to detect or clearly delineate. METHODS In this present work, an inversion recovery (IR) T2 preparation was combined with single shot steady state free precession imaging and respiratory motion corrected averaging to achieve dark blood LGE images with good signal to noise ratio while maintaining the desired spatial and temporal resolution. In this manner, imaging was conducted free-breathing, which has benefits for image quality, patient comfort, and clinical workflow in both adults and children. Furthermore, by using a phase sensitive inversion recovery reconstruction the blood signal may be made darker than the myocardium (i.e., negative signal values) thereby providing contrast between the blood and both the MI and remote myocardium. In the proposed approach, a single T1-map scout was used to measure the myocardial and blood T1 using a MOdified Look-Locker Inversion recovery (MOLLI) protocol and all protocol parameters were automatically calculated from these values within the sequence thereby simplifying the user interface. RESULTS The contrast to noise ratio (CNR) between MI and remote myocardium was measured in n = 30 subjects with subendocardial MI using both bright blood and dark blood protocols. The CNR for the dark blood protocol had a 13 % loss compared to the bright blood protocol. The CNR between the MI and blood pool was positive for all dark blood cases, and was negative in 63 % of the bright blood cases. The conspicuity of subendocardial fibrosis and MI was greatly improved by dark blood (DB) PSIR as well as the delineation of the subendocardial border. CONCLUSIONS Free-breathing, dark blood PSIR LGE imaging was demonstrated to improve the visualization of subendocardial MI and fibrosis in cases with low contrast with adjacent blood pool. The proposed method also improves visualization of thin walled fibrous structures such as atrial walls and valves, as well as papillary muscles.","author":[{"dropping-particle":"","family":"Kellman","given":"Peter","non-dropping-particle":"","parse-names":false,"suffix":""},{"dropping-particle":"","family":"Xue","given":"Hui","non-dropping-particle":"","parse-names":false,"suffix":""},{"dropping-particle":"","family":"Olivieri","given":"Laura J.","non-dropping-particle":"","parse-names":false,"suffix":""},{"dropping-particle":"","family":"Cross","given":"Russell R.","non-dropping-particle":"","parse-names":false,"suffix":""},{"dropping-particle":"","family":"Grant","given":"Elena K.","non-dropping-particle":"","parse-names":false,"suffix":""},{"dropping-particle":"","family":"Fontana","given":"Marianna","non-dropping-particle":"","parse-names":false,"suffix":""},{"dropping-particle":"","family":"Ugander","given":"Martin","non-dropping-particle":"","parse-names":false,"suffix":""},{"dropping-particle":"","family":"Moon","given":"James C.","non-dropping-particle":"","parse-names":false,"suffix":""},{"dropping-particle":"","family":"Hansen","given":"Michael S.","non-dropping-particle":"","parse-names":false,"suffix":""}],"container-title":"Journal of cardiovascular magnetic resonance : official journal of the Society for Cardiovascular Magnetic Resonance","id":"ITEM-1","issue":"1","issued":{"date-parts":[["2016","11","7"]]},"page":"77","publisher":"Journal of Cardiovascular Magnetic Resonance","title":"Dark blood late enhancement imaging.","type":"article-journal","volume":"18"},"uris":["http://www.mendeley.com/documents/?uuid=c476a9db-82f5-4fe3-9ef8-9e27e1245a08"]}],"mendeley":{"formattedCitation":"(15)","plainTextFormattedCitation":"(15)","previouslyFormattedCitation":"[15]"},"properties":{"noteIndex":0},"schema":"https://github.com/citation-style-language/schema/raw/master/csl-citation.json"}</w:instrText>
      </w:r>
      <w:r w:rsidR="00E62DCD" w:rsidRPr="00DB4B28">
        <w:rPr>
          <w:rFonts w:ascii="Times New Roman" w:hAnsi="Times New Roman" w:cs="Times New Roman"/>
        </w:rPr>
        <w:fldChar w:fldCharType="separate"/>
      </w:r>
      <w:r w:rsidR="00F71797" w:rsidRPr="00F71797">
        <w:rPr>
          <w:rFonts w:ascii="Times New Roman" w:hAnsi="Times New Roman" w:cs="Times New Roman"/>
          <w:noProof/>
        </w:rPr>
        <w:t>(15)</w:t>
      </w:r>
      <w:r w:rsidR="00E62DCD" w:rsidRPr="00DB4B28">
        <w:rPr>
          <w:rFonts w:ascii="Times New Roman" w:hAnsi="Times New Roman" w:cs="Times New Roman"/>
        </w:rPr>
        <w:fldChar w:fldCharType="end"/>
      </w:r>
      <w:r w:rsidR="00E62DCD" w:rsidRPr="00DB4B28">
        <w:rPr>
          <w:rFonts w:ascii="Times New Roman" w:hAnsi="Times New Roman" w:cs="Times New Roman"/>
        </w:rPr>
        <w:t>.</w:t>
      </w:r>
      <w:r w:rsidR="00165582" w:rsidRPr="00DB4B28">
        <w:rPr>
          <w:rFonts w:ascii="Times New Roman" w:hAnsi="Times New Roman" w:cs="Times New Roman"/>
        </w:rPr>
        <w:t xml:space="preserve"> </w:t>
      </w:r>
      <w:r w:rsidR="007D208E" w:rsidRPr="00DB4B28">
        <w:rPr>
          <w:rFonts w:ascii="Times New Roman" w:hAnsi="Times New Roman" w:cs="Times New Roman"/>
        </w:rPr>
        <w:t xml:space="preserve">This sequence has subsequently been assessed in 172 patients and identified significantly more LGE compared to standard LGE imaging </w:t>
      </w:r>
      <w:r w:rsidR="007D208E"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10.1186/s12968-017-0407-x","ISSN":"1532429X","author":[{"dropping-particle":"","family":"Francis","given":"Rohin","non-dropping-particle":"","parse-names":false,"suffix":""},{"dropping-particle":"","family":"Kellman","given":"Peter","non-dropping-particle":"","parse-names":false,"suffix":""},{"dropping-particle":"","family":"Kotecha","given":"Tushar","non-dropping-particle":"","parse-names":false,"suffix":""},{"dropping-particle":"","family":"Baggiano","given":"Andrea","non-dropping-particle":"","parse-names":false,"suffix":""},{"dropping-particle":"","family":"Norrington","given":"Karl","non-dropping-particle":"","parse-names":false,"suffix":""},{"dropping-particle":"","family":"Martinez-Naharro","given":"Ana","non-dropping-particle":"","parse-names":false,"suffix":""},{"dropping-particle":"","family":"Nordin","given":"Sabrina","non-dropping-particle":"","parse-names":false,"suffix":""},{"dropping-particle":"","family":"Knight","given":"Daniel S.","non-dropping-particle":"","parse-names":false,"suffix":""},{"dropping-particle":"","family":"Rakhit","given":"Roby D.","non-dropping-particle":"","parse-names":false,"suffix":""},{"dropping-particle":"","family":"Lockie","given":"Tim","non-dropping-particle":"","parse-names":false,"suffix":""},{"dropping-particle":"","family":"Hawkins","given":"Philip N.","non-dropping-particle":"","parse-names":false,"suffix":""},{"dropping-particle":"","family":"Moon","given":"James C.","non-dropping-particle":"","parse-names":false,"suffix":""},{"dropping-particle":"","family":"Hausenloy","given":"Derek J.","non-dropping-particle":"","parse-names":false,"suffix":""},{"dropping-particle":"","family":"Xue","given":"Hui","non-dropping-particle":"","parse-names":false,"suffix":""},{"dropping-particle":"","family":"Hansen","given":"Michael S.","non-dropping-particle":"","parse-names":false,"suffix":""},{"dropping-particle":"","family":"Fontana","given":"Marianna","non-dropping-particle":"","parse-names":false,"suffix":""}],"container-title":"Journal of Cardiovascular Magnetic Resonance","id":"ITEM-1","issue":"1","issued":{"date-parts":[["2017"]]},"page":"1-12","publisher":"Journal of Cardiovascular Magnetic Resonance","title":"Prospective comparison of novel dark blood late gadolinium enhancement with conventional bright blood imaging for the detection of scar","type":"article-journal","volume":"19"},"uris":["http://www.mendeley.com/documents/?uuid=61a90246-51f3-4d67-a81c-39c9e35836b8"]}],"mendeley":{"formattedCitation":"(25)","plainTextFormattedCitation":"(25)","previouslyFormattedCitation":"[25]"},"properties":{"noteIndex":0},"schema":"https://github.com/citation-style-language/schema/raw/master/csl-citation.json"}</w:instrText>
      </w:r>
      <w:r w:rsidR="007D208E" w:rsidRPr="00DB4B28">
        <w:rPr>
          <w:rFonts w:ascii="Times New Roman" w:hAnsi="Times New Roman" w:cs="Times New Roman"/>
        </w:rPr>
        <w:fldChar w:fldCharType="separate"/>
      </w:r>
      <w:r w:rsidR="00F71797" w:rsidRPr="00F71797">
        <w:rPr>
          <w:rFonts w:ascii="Times New Roman" w:hAnsi="Times New Roman" w:cs="Times New Roman"/>
          <w:noProof/>
        </w:rPr>
        <w:t>(25)</w:t>
      </w:r>
      <w:r w:rsidR="007D208E" w:rsidRPr="00DB4B28">
        <w:rPr>
          <w:rFonts w:ascii="Times New Roman" w:hAnsi="Times New Roman" w:cs="Times New Roman"/>
        </w:rPr>
        <w:fldChar w:fldCharType="end"/>
      </w:r>
      <w:r w:rsidR="007D208E" w:rsidRPr="00DB4B28">
        <w:rPr>
          <w:rFonts w:ascii="Times New Roman" w:hAnsi="Times New Roman" w:cs="Times New Roman"/>
        </w:rPr>
        <w:t xml:space="preserve">. Most of these sequences currently remain research investigations and are vendor/platform specific and are yet to see mainstream clinical adoption. The recent study by </w:t>
      </w:r>
      <w:proofErr w:type="spellStart"/>
      <w:r w:rsidR="007D208E" w:rsidRPr="00DB4B28">
        <w:rPr>
          <w:rFonts w:ascii="Times New Roman" w:hAnsi="Times New Roman" w:cs="Times New Roman"/>
        </w:rPr>
        <w:t>Holtackers</w:t>
      </w:r>
      <w:proofErr w:type="spellEnd"/>
      <w:r w:rsidR="007D208E" w:rsidRPr="00DB4B28">
        <w:rPr>
          <w:rFonts w:ascii="Times New Roman" w:hAnsi="Times New Roman" w:cs="Times New Roman"/>
        </w:rPr>
        <w:t xml:space="preserve"> et al demonstrated an increased scar to blood contrast when nulling blood in a standard PSIR pulse sequence, without the need for additional preparation pulses </w:t>
      </w:r>
      <w:r w:rsidR="007D208E"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{"citationItems":[{"id":"ITEM-1","itemData":{"DOI":"10.1186/s12968-017-0372-4","ISBN":"1296801703724","ISSN":"1532-429X","author":[{"dropping-particle":"","family":"Holtackers","given":"Robert J.","non-dropping-particle":"","parse-names":false,"suffix":""},{"dropping-particle":"","family":"Chiribiri","given":"Amedeo","non-dropping-particle":"","parse-names":false,"suffix":""},{"dropping-particle":"","family":"Schneider","given":"Torben","non-dropping-particle":"","parse-names":false,"suffix":""},{"dropping-particle":"","family":"Higgins","given":"David M.","non-dropping-particle":"","parse-names":false,"suffix":""},{"dropping-particle":"","family":"Botnar","given":"René M.","non-dropping-particle":"","parse-names":false,"suffix":""}],"container-title":"Journal of Cardiovascular Magnetic Resonance","id":"ITEM-1","issue":"1","issued":{"date-parts":[["2017"]]},"page":"64","title":"Dark-blood late gadolinium enhancement without additional magnetization preparation","type":"article-journal","volume":"19"},"uris":["http://www.mendeley.com/documents/?uuid=ca53abf2-91a2-417e-9455-ee8bb71af968"]}],"mendeley":{"formattedCitation":"(19)","plainTextFormattedCitation":"(19)","previouslyFormattedCitation":"[19]"},"properties":{"noteIndex":0},"schema":"https://github.com/citation-style-language/schema/raw/master/csl-citation.json"}</w:instrText>
      </w:r>
      <w:r w:rsidR="007D208E" w:rsidRPr="00DB4B28">
        <w:rPr>
          <w:rFonts w:ascii="Times New Roman" w:hAnsi="Times New Roman" w:cs="Times New Roman"/>
        </w:rPr>
        <w:fldChar w:fldCharType="separate"/>
      </w:r>
      <w:r w:rsidR="00F71797" w:rsidRPr="00F71797">
        <w:rPr>
          <w:rFonts w:ascii="Times New Roman" w:hAnsi="Times New Roman" w:cs="Times New Roman"/>
          <w:noProof/>
        </w:rPr>
        <w:t>(19)</w:t>
      </w:r>
      <w:r w:rsidR="007D208E" w:rsidRPr="00DB4B28">
        <w:rPr>
          <w:rFonts w:ascii="Times New Roman" w:hAnsi="Times New Roman" w:cs="Times New Roman"/>
        </w:rPr>
        <w:fldChar w:fldCharType="end"/>
      </w:r>
      <w:r w:rsidR="007D208E" w:rsidRPr="00DB4B28">
        <w:rPr>
          <w:rFonts w:ascii="Times New Roman" w:hAnsi="Times New Roman" w:cs="Times New Roman"/>
        </w:rPr>
        <w:t xml:space="preserve">.  </w:t>
      </w:r>
    </w:p>
    <w:p w14:paraId="5E0A2A3B" w14:textId="77777777" w:rsidR="00B97DCC" w:rsidRPr="00DB4B28" w:rsidRDefault="00B97DCC">
      <w:pPr>
        <w:rPr>
          <w:rFonts w:ascii="Times New Roman" w:hAnsi="Times New Roman" w:cs="Times New Roman"/>
        </w:rPr>
      </w:pPr>
    </w:p>
    <w:p w14:paraId="6F3172A6" w14:textId="7DEF34F2" w:rsidR="004D01E5" w:rsidRPr="00DB4B28" w:rsidRDefault="00420CA8" w:rsidP="00782D3D">
      <w:pPr>
        <w:rPr>
          <w:rFonts w:ascii="Times New Roman" w:hAnsi="Times New Roman" w:cs="Times New Roman"/>
        </w:rPr>
      </w:pPr>
      <w:r w:rsidRPr="00DB4B28">
        <w:rPr>
          <w:rFonts w:ascii="Times New Roman" w:hAnsi="Times New Roman" w:cs="Times New Roman"/>
        </w:rPr>
        <w:t xml:space="preserve">Both the </w:t>
      </w:r>
      <w:r w:rsidR="00255951" w:rsidRPr="00DB4B28">
        <w:rPr>
          <w:rFonts w:ascii="Times New Roman" w:hAnsi="Times New Roman" w:cs="Times New Roman"/>
          <w:lang w:val="en-US"/>
        </w:rPr>
        <w:t>T1ρ</w:t>
      </w:r>
      <w:r w:rsidR="00255951" w:rsidRPr="00DB4B28">
        <w:rPr>
          <w:rFonts w:ascii="Times New Roman" w:hAnsi="Times New Roman" w:cs="Times New Roman"/>
        </w:rPr>
        <w:t xml:space="preserve"> </w:t>
      </w:r>
      <w:r w:rsidRPr="00DB4B28">
        <w:rPr>
          <w:rFonts w:ascii="Times New Roman" w:hAnsi="Times New Roman" w:cs="Times New Roman"/>
        </w:rPr>
        <w:t xml:space="preserve">and blood nulling </w:t>
      </w:r>
      <w:r w:rsidR="00DC11B7" w:rsidRPr="00DB4B28">
        <w:rPr>
          <w:rFonts w:ascii="Times New Roman" w:hAnsi="Times New Roman" w:cs="Times New Roman"/>
        </w:rPr>
        <w:t>PSIR LGE images in our study significantly increas</w:t>
      </w:r>
      <w:r w:rsidRPr="00DB4B28">
        <w:rPr>
          <w:rFonts w:ascii="Times New Roman" w:hAnsi="Times New Roman" w:cs="Times New Roman"/>
        </w:rPr>
        <w:t>ed the CNR between scar and blood pool compared to routine</w:t>
      </w:r>
      <w:r w:rsidR="001E35D1" w:rsidRPr="00DB4B28">
        <w:rPr>
          <w:rFonts w:ascii="Times New Roman" w:hAnsi="Times New Roman" w:cs="Times New Roman"/>
        </w:rPr>
        <w:t xml:space="preserve"> </w:t>
      </w:r>
      <w:r w:rsidR="00DC11B7" w:rsidRPr="00DB4B28">
        <w:rPr>
          <w:rFonts w:ascii="Times New Roman" w:hAnsi="Times New Roman" w:cs="Times New Roman"/>
        </w:rPr>
        <w:t xml:space="preserve">myocardium nulling PSIR images. Notably this only led to an increased </w:t>
      </w:r>
      <w:r w:rsidR="00782D3D" w:rsidRPr="00DB4B28">
        <w:rPr>
          <w:rFonts w:ascii="Times New Roman" w:hAnsi="Times New Roman" w:cs="Times New Roman"/>
        </w:rPr>
        <w:t xml:space="preserve">reader confidence in the BN, but not however for the </w:t>
      </w:r>
      <w:r w:rsidR="00782D3D" w:rsidRPr="00DB4B28">
        <w:rPr>
          <w:rFonts w:ascii="Times New Roman" w:hAnsi="Times New Roman" w:cs="Times New Roman"/>
          <w:lang w:val="en-US"/>
        </w:rPr>
        <w:t xml:space="preserve">T1ρ sequence despite this increased CNR. The lower </w:t>
      </w:r>
      <w:r w:rsidRPr="00DB4B28">
        <w:rPr>
          <w:rFonts w:ascii="Times New Roman" w:hAnsi="Times New Roman" w:cs="Times New Roman"/>
        </w:rPr>
        <w:t xml:space="preserve">confidence scores </w:t>
      </w:r>
      <w:r w:rsidR="00CA147E" w:rsidRPr="00DB4B28">
        <w:rPr>
          <w:rFonts w:ascii="Times New Roman" w:hAnsi="Times New Roman" w:cs="Times New Roman"/>
        </w:rPr>
        <w:t xml:space="preserve">for the </w:t>
      </w:r>
      <w:r w:rsidR="00106FC5" w:rsidRPr="00DB4B28">
        <w:rPr>
          <w:rFonts w:ascii="Times New Roman" w:hAnsi="Times New Roman" w:cs="Times New Roman"/>
          <w:lang w:val="en-US"/>
        </w:rPr>
        <w:t>T1ρ</w:t>
      </w:r>
      <w:r w:rsidR="00CA147E" w:rsidRPr="00DB4B28">
        <w:rPr>
          <w:rFonts w:ascii="Times New Roman" w:hAnsi="Times New Roman" w:cs="Times New Roman"/>
        </w:rPr>
        <w:t xml:space="preserve"> compared to the </w:t>
      </w:r>
      <w:r w:rsidR="00782D3D" w:rsidRPr="00DB4B28">
        <w:rPr>
          <w:rFonts w:ascii="Times New Roman" w:hAnsi="Times New Roman" w:cs="Times New Roman"/>
        </w:rPr>
        <w:t>BN</w:t>
      </w:r>
      <w:r w:rsidR="00CA147E" w:rsidRPr="00DB4B28">
        <w:rPr>
          <w:rFonts w:ascii="Times New Roman" w:hAnsi="Times New Roman" w:cs="Times New Roman"/>
        </w:rPr>
        <w:t xml:space="preserve"> are </w:t>
      </w:r>
      <w:r w:rsidR="00AD15AE" w:rsidRPr="00DB4B28">
        <w:rPr>
          <w:rFonts w:ascii="Times New Roman" w:hAnsi="Times New Roman" w:cs="Times New Roman"/>
        </w:rPr>
        <w:t xml:space="preserve">likely representative of </w:t>
      </w:r>
      <w:r w:rsidR="00CA147E" w:rsidRPr="00DB4B28">
        <w:rPr>
          <w:rFonts w:ascii="Times New Roman" w:hAnsi="Times New Roman" w:cs="Times New Roman"/>
        </w:rPr>
        <w:t xml:space="preserve">the lower </w:t>
      </w:r>
      <w:proofErr w:type="spellStart"/>
      <w:r w:rsidR="00782D3D" w:rsidRPr="00DB4B28">
        <w:rPr>
          <w:rFonts w:ascii="Times New Roman" w:hAnsi="Times New Roman" w:cs="Times New Roman"/>
        </w:rPr>
        <w:t>CNR</w:t>
      </w:r>
      <w:r w:rsidR="00782D3D" w:rsidRPr="00DB4B28">
        <w:rPr>
          <w:rFonts w:ascii="Times New Roman" w:hAnsi="Times New Roman" w:cs="Times New Roman"/>
          <w:vertAlign w:val="subscript"/>
        </w:rPr>
        <w:t>blood-myo</w:t>
      </w:r>
      <w:proofErr w:type="spellEnd"/>
      <w:r w:rsidR="00782D3D" w:rsidRPr="00DB4B28">
        <w:rPr>
          <w:rFonts w:ascii="Times New Roman" w:hAnsi="Times New Roman" w:cs="Times New Roman"/>
        </w:rPr>
        <w:t xml:space="preserve"> </w:t>
      </w:r>
      <w:r w:rsidR="00AD15AE" w:rsidRPr="00DB4B28">
        <w:rPr>
          <w:rFonts w:ascii="Times New Roman" w:hAnsi="Times New Roman" w:cs="Times New Roman"/>
        </w:rPr>
        <w:t xml:space="preserve">for the </w:t>
      </w:r>
      <w:r w:rsidR="00106FC5" w:rsidRPr="00DB4B28">
        <w:rPr>
          <w:rFonts w:ascii="Times New Roman" w:hAnsi="Times New Roman" w:cs="Times New Roman"/>
          <w:lang w:val="en-US"/>
        </w:rPr>
        <w:t>T1ρ</w:t>
      </w:r>
      <w:r w:rsidR="00AD15AE" w:rsidRPr="00DB4B28">
        <w:rPr>
          <w:rFonts w:ascii="Times New Roman" w:hAnsi="Times New Roman" w:cs="Times New Roman"/>
        </w:rPr>
        <w:t xml:space="preserve"> compared to the </w:t>
      </w:r>
      <w:r w:rsidR="00782D3D" w:rsidRPr="00DB4B28">
        <w:rPr>
          <w:rFonts w:ascii="Times New Roman" w:hAnsi="Times New Roman" w:cs="Times New Roman"/>
        </w:rPr>
        <w:t>BN</w:t>
      </w:r>
      <w:r w:rsidR="00CA147E" w:rsidRPr="00DB4B28">
        <w:rPr>
          <w:rFonts w:ascii="Times New Roman" w:hAnsi="Times New Roman" w:cs="Times New Roman"/>
        </w:rPr>
        <w:t xml:space="preserve"> leading </w:t>
      </w:r>
      <w:r w:rsidR="00AD15AE" w:rsidRPr="00DB4B28">
        <w:rPr>
          <w:rFonts w:ascii="Times New Roman" w:hAnsi="Times New Roman" w:cs="Times New Roman"/>
        </w:rPr>
        <w:t>to</w:t>
      </w:r>
      <w:r w:rsidR="00CA147E" w:rsidRPr="00DB4B28">
        <w:rPr>
          <w:rFonts w:ascii="Times New Roman" w:hAnsi="Times New Roman" w:cs="Times New Roman"/>
        </w:rPr>
        <w:t xml:space="preserve"> difficulty in </w:t>
      </w:r>
      <w:r w:rsidR="00AD15AE" w:rsidRPr="00DB4B28">
        <w:rPr>
          <w:rFonts w:ascii="Times New Roman" w:hAnsi="Times New Roman" w:cs="Times New Roman"/>
        </w:rPr>
        <w:t>ascertaining</w:t>
      </w:r>
      <w:r w:rsidR="00CA147E" w:rsidRPr="00DB4B28">
        <w:rPr>
          <w:rFonts w:ascii="Times New Roman" w:hAnsi="Times New Roman" w:cs="Times New Roman"/>
        </w:rPr>
        <w:t xml:space="preserve"> the true anatomy </w:t>
      </w:r>
      <w:r w:rsidR="008277F4" w:rsidRPr="00DB4B28">
        <w:rPr>
          <w:rFonts w:ascii="Times New Roman" w:hAnsi="Times New Roman" w:cs="Times New Roman"/>
        </w:rPr>
        <w:t>of the left ventricle</w:t>
      </w:r>
      <w:r w:rsidR="000B02EC" w:rsidRPr="00DB4B28">
        <w:rPr>
          <w:rFonts w:ascii="Times New Roman" w:hAnsi="Times New Roman" w:cs="Times New Roman"/>
        </w:rPr>
        <w:t xml:space="preserve"> (distinction between remote myocardium and blood pool)</w:t>
      </w:r>
      <w:r w:rsidR="00782D3D" w:rsidRPr="00DB4B28">
        <w:rPr>
          <w:rFonts w:ascii="Times New Roman" w:hAnsi="Times New Roman" w:cs="Times New Roman"/>
        </w:rPr>
        <w:t xml:space="preserve">; this finding suggests that high </w:t>
      </w:r>
      <w:proofErr w:type="spellStart"/>
      <w:r w:rsidR="00782D3D" w:rsidRPr="00DB4B28">
        <w:rPr>
          <w:rFonts w:ascii="Times New Roman" w:hAnsi="Times New Roman" w:cs="Times New Roman"/>
        </w:rPr>
        <w:t>CNR</w:t>
      </w:r>
      <w:r w:rsidR="00782D3D" w:rsidRPr="00DB4B28">
        <w:rPr>
          <w:rFonts w:ascii="Times New Roman" w:hAnsi="Times New Roman" w:cs="Times New Roman"/>
          <w:vertAlign w:val="subscript"/>
        </w:rPr>
        <w:t>scar</w:t>
      </w:r>
      <w:proofErr w:type="spellEnd"/>
      <w:r w:rsidR="00782D3D" w:rsidRPr="00DB4B28">
        <w:rPr>
          <w:rFonts w:ascii="Times New Roman" w:hAnsi="Times New Roman" w:cs="Times New Roman"/>
          <w:vertAlign w:val="subscript"/>
        </w:rPr>
        <w:t xml:space="preserve">-blood </w:t>
      </w:r>
      <w:r w:rsidR="00782D3D" w:rsidRPr="00DB4B28">
        <w:rPr>
          <w:rFonts w:ascii="Times New Roman" w:hAnsi="Times New Roman" w:cs="Times New Roman"/>
        </w:rPr>
        <w:t>is not the only facet necessary for high reader confidence</w:t>
      </w:r>
      <w:r w:rsidR="008277F4" w:rsidRPr="00DB4B28">
        <w:rPr>
          <w:rFonts w:ascii="Times New Roman" w:hAnsi="Times New Roman" w:cs="Times New Roman"/>
        </w:rPr>
        <w:t xml:space="preserve">. </w:t>
      </w:r>
      <w:r w:rsidR="00AD15AE" w:rsidRPr="00DB4B28">
        <w:rPr>
          <w:rFonts w:ascii="Times New Roman" w:hAnsi="Times New Roman" w:cs="Times New Roman"/>
        </w:rPr>
        <w:t xml:space="preserve">The </w:t>
      </w:r>
      <w:r w:rsidR="004D01E5" w:rsidRPr="00DB4B28">
        <w:rPr>
          <w:rFonts w:ascii="Times New Roman" w:hAnsi="Times New Roman" w:cs="Times New Roman"/>
        </w:rPr>
        <w:t>anatomy of the ventricle can</w:t>
      </w:r>
      <w:r w:rsidR="00AD15AE" w:rsidRPr="00DB4B28">
        <w:rPr>
          <w:rFonts w:ascii="Times New Roman" w:hAnsi="Times New Roman" w:cs="Times New Roman"/>
        </w:rPr>
        <w:t xml:space="preserve"> potentially </w:t>
      </w:r>
      <w:r w:rsidR="00AD15AE" w:rsidRPr="00DB4B28">
        <w:rPr>
          <w:rFonts w:ascii="Times New Roman" w:hAnsi="Times New Roman" w:cs="Times New Roman"/>
        </w:rPr>
        <w:lastRenderedPageBreak/>
        <w:t xml:space="preserve">be derived from the previously acquired SSFP images </w:t>
      </w:r>
      <w:r w:rsidR="00331CC0" w:rsidRPr="00DB4B28">
        <w:rPr>
          <w:rFonts w:ascii="Times New Roman" w:hAnsi="Times New Roman" w:cs="Times New Roman"/>
        </w:rPr>
        <w:t>and transposed onto the</w:t>
      </w:r>
      <w:r w:rsidR="00331CC0" w:rsidRPr="00DB4B28">
        <w:rPr>
          <w:rFonts w:ascii="Times New Roman" w:hAnsi="Times New Roman" w:cs="Times New Roman"/>
          <w:lang w:val="en-US"/>
        </w:rPr>
        <w:t xml:space="preserve"> T1ρ images </w:t>
      </w:r>
      <w:proofErr w:type="gramStart"/>
      <w:r w:rsidR="00331CC0" w:rsidRPr="00DB4B28">
        <w:rPr>
          <w:rFonts w:ascii="Times New Roman" w:hAnsi="Times New Roman" w:cs="Times New Roman"/>
          <w:lang w:val="en-US"/>
        </w:rPr>
        <w:t>in order to</w:t>
      </w:r>
      <w:proofErr w:type="gramEnd"/>
      <w:r w:rsidR="00331CC0" w:rsidRPr="00DB4B28">
        <w:rPr>
          <w:rFonts w:ascii="Times New Roman" w:hAnsi="Times New Roman" w:cs="Times New Roman"/>
          <w:lang w:val="en-US"/>
        </w:rPr>
        <w:t xml:space="preserve"> clarify scar location; this</w:t>
      </w:r>
      <w:r w:rsidR="00331CC0" w:rsidRPr="00DB4B28">
        <w:rPr>
          <w:rFonts w:ascii="Times New Roman" w:hAnsi="Times New Roman" w:cs="Times New Roman"/>
        </w:rPr>
        <w:t xml:space="preserve"> however </w:t>
      </w:r>
      <w:r w:rsidR="00AD15AE" w:rsidRPr="00DB4B28">
        <w:rPr>
          <w:rFonts w:ascii="Times New Roman" w:hAnsi="Times New Roman" w:cs="Times New Roman"/>
        </w:rPr>
        <w:t xml:space="preserve">would add time to reader interpretation. </w:t>
      </w:r>
      <w:r w:rsidR="004D01E5" w:rsidRPr="00DB4B28">
        <w:rPr>
          <w:rFonts w:ascii="Times New Roman" w:hAnsi="Times New Roman" w:cs="Times New Roman"/>
        </w:rPr>
        <w:t xml:space="preserve">The </w:t>
      </w:r>
      <w:r w:rsidR="00782D3D" w:rsidRPr="00DB4B28">
        <w:rPr>
          <w:rFonts w:ascii="Times New Roman" w:hAnsi="Times New Roman" w:cs="Times New Roman"/>
        </w:rPr>
        <w:t>BN</w:t>
      </w:r>
      <w:r w:rsidR="004D01E5" w:rsidRPr="00DB4B28">
        <w:rPr>
          <w:rFonts w:ascii="Times New Roman" w:hAnsi="Times New Roman" w:cs="Times New Roman"/>
        </w:rPr>
        <w:t xml:space="preserve"> images retain the excellent image quality that characterise routine 2D </w:t>
      </w:r>
      <w:r w:rsidR="00782D3D" w:rsidRPr="00DB4B28">
        <w:rPr>
          <w:rFonts w:ascii="Times New Roman" w:hAnsi="Times New Roman" w:cs="Times New Roman"/>
        </w:rPr>
        <w:t>MN</w:t>
      </w:r>
      <w:r w:rsidR="00EE1EA8" w:rsidRPr="00DB4B28">
        <w:rPr>
          <w:rFonts w:ascii="Times New Roman" w:hAnsi="Times New Roman" w:cs="Times New Roman"/>
        </w:rPr>
        <w:t xml:space="preserve"> PSIR</w:t>
      </w:r>
      <w:r w:rsidR="004D01E5" w:rsidRPr="00DB4B28">
        <w:rPr>
          <w:rFonts w:ascii="Times New Roman" w:hAnsi="Times New Roman" w:cs="Times New Roman"/>
        </w:rPr>
        <w:t xml:space="preserve"> images, whilst increasing the confidence of the reader for the identification of scar</w:t>
      </w:r>
      <w:r w:rsidR="00331CC0" w:rsidRPr="00DB4B28">
        <w:rPr>
          <w:rFonts w:ascii="Times New Roman" w:hAnsi="Times New Roman" w:cs="Times New Roman"/>
        </w:rPr>
        <w:t xml:space="preserve"> border</w:t>
      </w:r>
      <w:r w:rsidR="004D01E5" w:rsidRPr="00DB4B28">
        <w:rPr>
          <w:rFonts w:ascii="Times New Roman" w:hAnsi="Times New Roman" w:cs="Times New Roman"/>
        </w:rPr>
        <w:t xml:space="preserve">. </w:t>
      </w:r>
      <w:r w:rsidR="00B704E3" w:rsidRPr="00DB4B28">
        <w:rPr>
          <w:rFonts w:ascii="Times New Roman" w:hAnsi="Times New Roman" w:cs="Times New Roman"/>
        </w:rPr>
        <w:t xml:space="preserve"> </w:t>
      </w:r>
      <w:r w:rsidR="00400B84">
        <w:rPr>
          <w:rFonts w:ascii="Times New Roman" w:hAnsi="Times New Roman" w:cs="Times New Roman"/>
        </w:rPr>
        <w:t>Quantitatively derived s</w:t>
      </w:r>
      <w:r w:rsidR="00B41B6F" w:rsidRPr="00DB4B28">
        <w:rPr>
          <w:rFonts w:ascii="Times New Roman" w:hAnsi="Times New Roman" w:cs="Times New Roman"/>
        </w:rPr>
        <w:t xml:space="preserve">car size was </w:t>
      </w:r>
      <w:r w:rsidR="00400B84">
        <w:rPr>
          <w:rFonts w:ascii="Times New Roman" w:hAnsi="Times New Roman" w:cs="Times New Roman"/>
        </w:rPr>
        <w:t xml:space="preserve">not </w:t>
      </w:r>
      <w:r w:rsidR="00B41B6F" w:rsidRPr="00DB4B28">
        <w:rPr>
          <w:rFonts w:ascii="Times New Roman" w:hAnsi="Times New Roman" w:cs="Times New Roman"/>
        </w:rPr>
        <w:t xml:space="preserve">significantly </w:t>
      </w:r>
      <w:r w:rsidR="00400B84">
        <w:rPr>
          <w:rFonts w:ascii="Times New Roman" w:hAnsi="Times New Roman" w:cs="Times New Roman"/>
        </w:rPr>
        <w:t xml:space="preserve">different between the three LGE methods despite the two dark blood methods objectively </w:t>
      </w:r>
      <w:r w:rsidR="004A42DB">
        <w:rPr>
          <w:rFonts w:ascii="Times New Roman" w:hAnsi="Times New Roman" w:cs="Times New Roman"/>
        </w:rPr>
        <w:t>identifying greater transmural extent of scar to the two readers</w:t>
      </w:r>
      <w:r w:rsidR="00B704E3" w:rsidRPr="00DB4B28">
        <w:rPr>
          <w:rFonts w:ascii="Times New Roman" w:hAnsi="Times New Roman" w:cs="Times New Roman"/>
          <w:lang w:val="en-US"/>
        </w:rPr>
        <w:t xml:space="preserve">. </w:t>
      </w:r>
      <w:r w:rsidR="004A42DB">
        <w:rPr>
          <w:rFonts w:ascii="Times New Roman" w:hAnsi="Times New Roman" w:cs="Times New Roman"/>
          <w:lang w:val="en-US"/>
        </w:rPr>
        <w:t>Other</w:t>
      </w:r>
      <w:r w:rsidR="005631A3">
        <w:rPr>
          <w:rFonts w:ascii="Times New Roman" w:hAnsi="Times New Roman" w:cs="Times New Roman"/>
          <w:lang w:val="en-US"/>
        </w:rPr>
        <w:t xml:space="preserve"> LGE</w:t>
      </w:r>
      <w:r w:rsidR="004A42DB">
        <w:rPr>
          <w:rFonts w:ascii="Times New Roman" w:hAnsi="Times New Roman" w:cs="Times New Roman"/>
          <w:lang w:val="en-US"/>
        </w:rPr>
        <w:t xml:space="preserve"> studies have demonstrated an increase in scar size</w:t>
      </w:r>
      <w:r w:rsidR="005631A3">
        <w:rPr>
          <w:rFonts w:ascii="Times New Roman" w:hAnsi="Times New Roman" w:cs="Times New Roman"/>
          <w:lang w:val="en-US"/>
        </w:rPr>
        <w:t xml:space="preserve"> using dark blood sequences</w:t>
      </w:r>
      <w:r w:rsidR="004A42DB">
        <w:rPr>
          <w:rFonts w:ascii="Times New Roman" w:hAnsi="Times New Roman" w:cs="Times New Roman"/>
          <w:lang w:val="en-US"/>
        </w:rPr>
        <w:t xml:space="preserve">, however </w:t>
      </w:r>
      <w:r w:rsidR="005631A3">
        <w:rPr>
          <w:rFonts w:ascii="Times New Roman" w:hAnsi="Times New Roman" w:cs="Times New Roman"/>
          <w:lang w:val="en-US"/>
        </w:rPr>
        <w:t>these have been</w:t>
      </w:r>
      <w:r w:rsidR="00571135">
        <w:rPr>
          <w:rFonts w:ascii="Times New Roman" w:hAnsi="Times New Roman" w:cs="Times New Roman"/>
          <w:lang w:val="en-US"/>
        </w:rPr>
        <w:t xml:space="preserve"> by visual assessment only or</w:t>
      </w:r>
      <w:r w:rsidR="005631A3">
        <w:rPr>
          <w:rFonts w:ascii="Times New Roman" w:hAnsi="Times New Roman" w:cs="Times New Roman"/>
          <w:lang w:val="en-US"/>
        </w:rPr>
        <w:t xml:space="preserve"> using less conventional meth</w:t>
      </w:r>
      <w:r w:rsidR="00571135">
        <w:rPr>
          <w:rFonts w:ascii="Times New Roman" w:hAnsi="Times New Roman" w:cs="Times New Roman"/>
          <w:lang w:val="en-US"/>
        </w:rPr>
        <w:t>o</w:t>
      </w:r>
      <w:r w:rsidR="005631A3">
        <w:rPr>
          <w:rFonts w:ascii="Times New Roman" w:hAnsi="Times New Roman" w:cs="Times New Roman"/>
          <w:lang w:val="en-US"/>
        </w:rPr>
        <w:t xml:space="preserve">ds of LGE </w:t>
      </w:r>
      <w:r w:rsidR="00571135">
        <w:rPr>
          <w:rFonts w:ascii="Times New Roman" w:hAnsi="Times New Roman" w:cs="Times New Roman"/>
          <w:lang w:val="en-US"/>
        </w:rPr>
        <w:t xml:space="preserve">quantitation </w:t>
      </w:r>
      <w:r w:rsidR="00571135">
        <w:rPr>
          <w:rFonts w:ascii="Times New Roman" w:hAnsi="Times New Roman" w:cs="Times New Roman"/>
          <w:lang w:val="en-US"/>
        </w:rPr>
        <w:fldChar w:fldCharType="begin" w:fldLock="1"/>
      </w:r>
      <w:r w:rsidR="00F71797">
        <w:rPr>
          <w:rFonts w:ascii="Times New Roman" w:hAnsi="Times New Roman" w:cs="Times New Roman"/>
          <w:lang w:val="en-US"/>
        </w:rPr>
        <w:instrText>ADDIN CSL_CITATION {"citationItems":[{"id":"ITEM-1","itemData":{"DOI":"10.1186/s12968-017-0372-4","ISBN":"1296801703724","ISSN":"1532-429X","author":[{"dropping-particle":"","family":"Holtackers","given":"Robert J.","non-dropping-particle":"","parse-names":false,"suffix":""},{"dropping-particle":"","family":"Chiribiri","given":"Amedeo","non-dropping-particle":"","parse-names":false,"suffix":""},{"dropping-particle":"","family":"Schneider","given":"Torben","non-dropping-particle":"","parse-names":false,"suffix":""},{"dropping-particle":"","family":"Higgins","given":"David M.","non-dropping-particle":"","parse-names":false,"suffix":""},{"dropping-particle":"","family":"Botnar","given":"René M.","non-dropping-particle":"","parse-names":false,"suffix":""}],"container-title":"Journal of Cardiovascular Magnetic Resonance","id":"ITEM-1","issue":"1","issued":{"date-parts":[["2017"]]},"page":"64","title":"Dark-blood late gadolinium enhancement without additional magnetization preparation","type":"article-journal","volume":"19"},"uris":["http://www.mendeley.com/documents/?uuid=ca53abf2-91a2-417e-9455-ee8bb71af968"]},{"id":"ITEM-2","itemData":{"DOI":"10.1186/s12968-017-0407-x","ISSN":"1532429X","author":[{"dropping-particle":"","family":"Francis","given":"Rohin","non-dropping-particle":"","parse-names":false,"suffix":""},{"dropping-particle":"","family":"Kellman","given":"Peter","non-dropping-particle":"","parse-names":false,"suffix":""},{"dropping-particle":"","family":"Kotecha","given":"Tushar","non-dropping-particle":"","parse-names":false,"suffix":""},{"dropping-particle":"","family":"Baggiano","given":"Andrea","non-dropping-particle":"","parse-names":false,"suffix":""},{"dropping-particle":"","family":"Norrington","given":"Karl","non-dropping-particle":"","parse-names":false,"suffix":""},{"dropping-particle":"","family":"Martinez-Naharro","given":"Ana","non-dropping-particle":"","parse-names":false,"suffix":""},{"dropping-particle":"","family":"Nordin","given":"Sabrina","non-dropping-particle":"","parse-names":false,"suffix":""},{"dropping-particle":"","family":"Knight","given":"Daniel S.","non-dropping-particle":"","parse-names":false,"suffix":""},{"dropping-particle":"","family":"Rakhit","given":"Roby D.","non-dropping-particle":"","parse-names":false,"suffix":""},{"dropping-particle":"","family":"Lockie","given":"Tim","non-dropping-particle":"","parse-names":false,"suffix":""},{"dropping-particle":"","family":"Hawkins","given":"Philip N.","non-dropping-particle":"","parse-names":false,"suffix":""},{"dropping-particle":"","family":"Moon","given":"James C.","non-dropping-particle":"","parse-names":false,"suffix":""},{"dropping-particle":"","family":"Hausenloy","given":"Derek J.","non-dropping-particle":"","parse-names":false,"suffix":""},{"dropping-particle":"","family":"Xue","given":"Hui","non-dropping-particle":"","parse-names":false,"suffix":""},{"dropping-particle":"","family":"Hansen","given":"Michael S.","non-dropping-particle":"","parse-names":false,"suffix":""},{"dropping-particle":"","family":"Fontana","given":"Marianna","non-dropping-particle":"","parse-names":false,"suffix":""}],"container-title":"Journal of Cardiovascular Magnetic Resonance","id":"ITEM-2","issue":"1","issued":{"date-parts":[["2017"]]},"page":"1-12","publisher":"Journal of Cardiovascular Magnetic Resonance","title":"Prospective comparison of novel dark blood late gadolinium enhancement with conventional bright blood imaging for the detection of scar","type":"article-journal","volume":"19"},"uris":["http://www.mendeley.com/documents/?uuid=61a90246-51f3-4d67-a81c-39c9e35836b8"]}],"mendeley":{"formattedCitation":"(19, 25)","plainTextFormattedCitation":"(19, 25)","previouslyFormattedCitation":"[19,25]"},"properties":{"noteIndex":0},"schema":"https://github.com/citation-style-language/schema/raw/master/csl-citation.json"}</w:instrText>
      </w:r>
      <w:r w:rsidR="00571135">
        <w:rPr>
          <w:rFonts w:ascii="Times New Roman" w:hAnsi="Times New Roman" w:cs="Times New Roman"/>
          <w:lang w:val="en-US"/>
        </w:rPr>
        <w:fldChar w:fldCharType="separate"/>
      </w:r>
      <w:r w:rsidR="00F71797" w:rsidRPr="00F71797">
        <w:rPr>
          <w:rFonts w:ascii="Times New Roman" w:hAnsi="Times New Roman" w:cs="Times New Roman"/>
          <w:noProof/>
          <w:lang w:val="en-US"/>
        </w:rPr>
        <w:t>(19, 25)</w:t>
      </w:r>
      <w:r w:rsidR="00571135">
        <w:rPr>
          <w:rFonts w:ascii="Times New Roman" w:hAnsi="Times New Roman" w:cs="Times New Roman"/>
          <w:lang w:val="en-US"/>
        </w:rPr>
        <w:fldChar w:fldCharType="end"/>
      </w:r>
      <w:r w:rsidR="005631A3">
        <w:rPr>
          <w:rFonts w:ascii="Times New Roman" w:hAnsi="Times New Roman" w:cs="Times New Roman"/>
          <w:lang w:val="en-US"/>
        </w:rPr>
        <w:t>.</w:t>
      </w:r>
      <w:r w:rsidR="00B704E3" w:rsidRPr="00DB4B28">
        <w:rPr>
          <w:rFonts w:ascii="Times New Roman" w:hAnsi="Times New Roman" w:cs="Times New Roman"/>
          <w:lang w:val="en-US"/>
        </w:rPr>
        <w:t xml:space="preserve"> </w:t>
      </w:r>
      <w:r w:rsidR="00104DC2">
        <w:rPr>
          <w:rFonts w:ascii="Times New Roman" w:hAnsi="Times New Roman" w:cs="Times New Roman"/>
          <w:lang w:val="en-US"/>
        </w:rPr>
        <w:t>T</w:t>
      </w:r>
      <w:r w:rsidR="00B704E3" w:rsidRPr="00DB4B28">
        <w:rPr>
          <w:rFonts w:ascii="Times New Roman" w:hAnsi="Times New Roman" w:cs="Times New Roman"/>
          <w:lang w:val="en-US"/>
        </w:rPr>
        <w:t>here is no hi</w:t>
      </w:r>
      <w:r w:rsidR="00782D3D" w:rsidRPr="00DB4B28">
        <w:rPr>
          <w:rFonts w:ascii="Times New Roman" w:hAnsi="Times New Roman" w:cs="Times New Roman"/>
          <w:lang w:val="en-US"/>
        </w:rPr>
        <w:t>stological correlation for</w:t>
      </w:r>
      <w:r w:rsidR="00B704E3" w:rsidRPr="00DB4B28">
        <w:rPr>
          <w:rFonts w:ascii="Times New Roman" w:hAnsi="Times New Roman" w:cs="Times New Roman"/>
          <w:lang w:val="en-US"/>
        </w:rPr>
        <w:t xml:space="preserve"> these </w:t>
      </w:r>
      <w:r w:rsidR="00707C85" w:rsidRPr="00DB4B28">
        <w:rPr>
          <w:rFonts w:ascii="Times New Roman" w:hAnsi="Times New Roman" w:cs="Times New Roman"/>
          <w:lang w:val="en-US"/>
        </w:rPr>
        <w:t>findings</w:t>
      </w:r>
      <w:r w:rsidR="00782D3D" w:rsidRPr="00DB4B28">
        <w:rPr>
          <w:rFonts w:ascii="Times New Roman" w:hAnsi="Times New Roman" w:cs="Times New Roman"/>
          <w:lang w:val="en-US"/>
        </w:rPr>
        <w:t>, this</w:t>
      </w:r>
      <w:r w:rsidR="00B704E3" w:rsidRPr="00DB4B28">
        <w:rPr>
          <w:rFonts w:ascii="Times New Roman" w:hAnsi="Times New Roman" w:cs="Times New Roman"/>
          <w:lang w:val="en-US"/>
        </w:rPr>
        <w:t xml:space="preserve"> </w:t>
      </w:r>
      <w:r w:rsidR="00902AEF" w:rsidRPr="00DB4B28">
        <w:rPr>
          <w:rFonts w:ascii="Times New Roman" w:hAnsi="Times New Roman" w:cs="Times New Roman"/>
          <w:lang w:val="en-US"/>
        </w:rPr>
        <w:t xml:space="preserve">corroborates </w:t>
      </w:r>
      <w:r w:rsidR="00B704E3" w:rsidRPr="00DB4B28">
        <w:rPr>
          <w:rFonts w:ascii="Times New Roman" w:hAnsi="Times New Roman" w:cs="Times New Roman"/>
          <w:lang w:val="en-US"/>
        </w:rPr>
        <w:t>those seen previously</w:t>
      </w:r>
      <w:r w:rsidR="00782D3D" w:rsidRPr="00DB4B28">
        <w:rPr>
          <w:rFonts w:ascii="Times New Roman" w:hAnsi="Times New Roman" w:cs="Times New Roman"/>
          <w:lang w:val="en-US"/>
        </w:rPr>
        <w:t xml:space="preserve"> where histological correlation was performed</w:t>
      </w:r>
      <w:r w:rsidR="00CD34CF">
        <w:rPr>
          <w:rFonts w:ascii="Times New Roman" w:hAnsi="Times New Roman" w:cs="Times New Roman"/>
          <w:lang w:val="en-US"/>
        </w:rPr>
        <w:t xml:space="preserve"> </w:t>
      </w:r>
      <w:r w:rsidR="00E0009F" w:rsidRPr="00DB4B28">
        <w:rPr>
          <w:rFonts w:ascii="Times New Roman" w:hAnsi="Times New Roman" w:cs="Times New Roman"/>
          <w:lang w:val="en-US"/>
        </w:rPr>
        <w:fldChar w:fldCharType="begin" w:fldLock="1"/>
      </w:r>
      <w:r w:rsidR="00F71797">
        <w:rPr>
          <w:rFonts w:ascii="Times New Roman" w:hAnsi="Times New Roman" w:cs="Times New Roman"/>
          <w:lang w:val="en-US"/>
        </w:rPr>
        <w:instrText>ADDIN CSL_CITATION {"citationItems":[{"id":"ITEM-1","itemData":{"DOI":"10.1016/j.jcmg.2017.09.021","ISSN":"18767591","abstract":"Objectives: This study introduced and validated a novel flow-independent delayed enhancement technique that shows hyperenhanced myocardium while simultaneously suppressing blood-pool signal. Background: The diagnosis and assessment of myocardial infarction (MI) is crucial in determining clinical management and prognosis. Although delayed enhancement cardiac magnetic resonance (DE-CMR) is an in vivo reference standard for imaging MI, an important limitation is poor delineation between hyperenhanced myocardium and bright LV cavity blood-pool, which may cause many infarcts to become invisible. Methods: A canine model with pathology as the reference standard was used for validation (n = 22). Patients with MI and normal controls were studied to ascertain clinical performance (n = 31). Results: In canines, the flow-independent dark-blood delayed enhancement (FIDDLE) technique was superior to conventional DE-CMR for the detection of MI, with higher sensitivity (96% vs. 85%, respectively; p = 0.002) and accuracy (95% vs. 87%, respectively; p = 0.01) and with similar specificity (92% vs, 92%, respectively; p = 1.0). In infarcts that were identified by both techniques, the entire length of the endocardial border between infarcted myocardium and adjacent blood-pool was visualized in 33% for DE-CMR compared with 100% for FIDDLE. There was better agreement for FIDDLE-measured infarct size than for DE-CMR infarct size (95% limits-of-agreement, 2.1% vs. 5.5%, respectively; p &lt; 0.0001). In patients, findings were similar. FIDDLE demonstrated higher accuracy for diagnosis of MI than DE-CMR (100% [95% confidence interval [CI]: 89% to 100%] vs. 84% [95% CI: 66% to 95%], respectively; p = 0.03). Conclusions: The study introduced and validated a novel CMR technique that improves the discrimination of the border between infarcted myocardium and adjacent blood-pool. This dark-blood technique provides diagnostic performance that is superior to that of the current in vivo reference standard for the imaging diagnosis of MI.","author":[{"dropping-particle":"","family":"Kim","given":"Han W.","non-dropping-particle":"","parse-names":false,"suffix":""},{"dropping-particle":"","family":"Rehwald","given":"Wolfgang G.","non-dropping-particle":"","parse-names":false,"suffix":""},{"dropping-particle":"","family":"Jenista","given":"Elizabeth R.","non-dropping-particle":"","parse-names":false,"suffix":""},{"dropping-particle":"","family":"Wendell","given":"David C.","non-dropping-particle":"","parse-names":false,"suffix":""},{"dropping-particle":"","family":"Filev","given":"Peter","non-dropping-particle":"","parse-names":false,"suffix":""},{"dropping-particle":"","family":"Assche","given":"Lowie","non-dropping-particle":"van","parse-names":false,"suffix":""},{"dropping-particle":"","family":"Jensen","given":"Christoph J.","non-dropping-particle":"","parse-names":false,"suffix":""},{"dropping-particle":"","family":"Parker","given":"Michele A.","non-dropping-particle":"","parse-names":false,"suffix":""},{"dropping-particle":"","family":"Chen","given":"Enn ling","non-dropping-particle":"","parse-names":false,"suffix":""},{"dropping-particle":"","family":"Crowley","given":"Anna Lisa C.","non-dropping-particle":"","parse-names":false,"suffix":""},{"dropping-particle":"","family":"Klem","given":"Igor","non-dropping-particle":"","parse-names":false,"suffix":""},{"dropping-particle":"","family":"Judd","given":"Robert M.","non-dropping-particle":"","parse-names":false,"suffix":""},{"dropping-particle":"","family":"Kim","given":"Raymond J.","non-dropping-particle":"","parse-names":false,"suffix":""}],"container-title":"JACC: Cardiovascular Imaging","id":"ITEM-1","issued":{"date-parts":[["2017"]]},"page":"1-12","title":"Dark-Blood Delayed Enhancement Cardiac Magnetic Resonance of Myocardial Infarction","type":"article-journal"},"uris":["http://www.mendeley.com/documents/?uuid=d6ff9876-8715-461b-a498-718ece1b1fbd"]}],"mendeley":{"formattedCitation":"(17)","plainTextFormattedCitation":"(17)","previouslyFormattedCitation":"[17]"},"properties":{"noteIndex":0},"schema":"https://github.com/citation-style-language/schema/raw/master/csl-citation.json"}</w:instrText>
      </w:r>
      <w:r w:rsidR="00E0009F" w:rsidRPr="00DB4B28">
        <w:rPr>
          <w:rFonts w:ascii="Times New Roman" w:hAnsi="Times New Roman" w:cs="Times New Roman"/>
          <w:lang w:val="en-US"/>
        </w:rPr>
        <w:fldChar w:fldCharType="separate"/>
      </w:r>
      <w:r w:rsidR="00F71797" w:rsidRPr="00F71797">
        <w:rPr>
          <w:rFonts w:ascii="Times New Roman" w:hAnsi="Times New Roman" w:cs="Times New Roman"/>
          <w:noProof/>
          <w:lang w:val="en-US"/>
        </w:rPr>
        <w:t>(17)</w:t>
      </w:r>
      <w:r w:rsidR="00E0009F" w:rsidRPr="00DB4B28">
        <w:rPr>
          <w:rFonts w:ascii="Times New Roman" w:hAnsi="Times New Roman" w:cs="Times New Roman"/>
          <w:lang w:val="en-US"/>
        </w:rPr>
        <w:fldChar w:fldCharType="end"/>
      </w:r>
      <w:r w:rsidR="00E0009F" w:rsidRPr="00DB4B28">
        <w:rPr>
          <w:rFonts w:ascii="Times New Roman" w:hAnsi="Times New Roman" w:cs="Times New Roman"/>
          <w:lang w:val="en-US"/>
        </w:rPr>
        <w:t xml:space="preserve">. </w:t>
      </w:r>
    </w:p>
    <w:p w14:paraId="28D22B79" w14:textId="77777777" w:rsidR="0009393B" w:rsidRPr="00DB4B28" w:rsidRDefault="0009393B">
      <w:pPr>
        <w:rPr>
          <w:rFonts w:ascii="Times New Roman" w:hAnsi="Times New Roman" w:cs="Times New Roman"/>
        </w:rPr>
      </w:pPr>
    </w:p>
    <w:p w14:paraId="29B8E743" w14:textId="13C98559" w:rsidR="00420CA8" w:rsidRPr="00DB4B28" w:rsidRDefault="005F54AB">
      <w:pPr>
        <w:rPr>
          <w:rFonts w:ascii="Times New Roman" w:hAnsi="Times New Roman" w:cs="Times New Roman"/>
        </w:rPr>
      </w:pPr>
      <w:r w:rsidRPr="00DB4B28">
        <w:rPr>
          <w:rFonts w:ascii="Times New Roman" w:hAnsi="Times New Roman" w:cs="Times New Roman"/>
        </w:rPr>
        <w:t>This study compare</w:t>
      </w:r>
      <w:r w:rsidR="00BC21C3">
        <w:rPr>
          <w:rFonts w:ascii="Times New Roman" w:hAnsi="Times New Roman" w:cs="Times New Roman"/>
        </w:rPr>
        <w:t>d</w:t>
      </w:r>
      <w:r w:rsidRPr="00DB4B28">
        <w:rPr>
          <w:rFonts w:ascii="Times New Roman" w:hAnsi="Times New Roman" w:cs="Times New Roman"/>
        </w:rPr>
        <w:t xml:space="preserve"> PSIR with blood nulling and myocardium nulling to a dark blood sequence using additional preparation pulses.</w:t>
      </w:r>
      <w:r w:rsidR="0009393B" w:rsidRPr="00DB4B28">
        <w:rPr>
          <w:rFonts w:ascii="Times New Roman" w:hAnsi="Times New Roman" w:cs="Times New Roman"/>
        </w:rPr>
        <w:t xml:space="preserve"> </w:t>
      </w:r>
      <w:r w:rsidR="00E42CB3">
        <w:rPr>
          <w:rFonts w:ascii="Times New Roman" w:hAnsi="Times New Roman" w:cs="Times New Roman"/>
        </w:rPr>
        <w:t>A primary</w:t>
      </w:r>
      <w:r w:rsidR="004D01E5" w:rsidRPr="00DB4B28">
        <w:rPr>
          <w:rFonts w:ascii="Times New Roman" w:hAnsi="Times New Roman" w:cs="Times New Roman"/>
        </w:rPr>
        <w:t xml:space="preserve"> benefit of the </w:t>
      </w:r>
      <w:r w:rsidR="006B14AC" w:rsidRPr="00DB4B28">
        <w:rPr>
          <w:rFonts w:ascii="Times New Roman" w:hAnsi="Times New Roman" w:cs="Times New Roman"/>
        </w:rPr>
        <w:t>BN</w:t>
      </w:r>
      <w:r w:rsidR="00E42CB3">
        <w:rPr>
          <w:rFonts w:ascii="Times New Roman" w:hAnsi="Times New Roman" w:cs="Times New Roman"/>
        </w:rPr>
        <w:t xml:space="preserve"> method</w:t>
      </w:r>
      <w:r w:rsidR="00783476" w:rsidRPr="00DB4B28">
        <w:rPr>
          <w:rFonts w:ascii="Times New Roman" w:hAnsi="Times New Roman" w:cs="Times New Roman"/>
        </w:rPr>
        <w:t xml:space="preserve"> is that </w:t>
      </w:r>
      <w:r w:rsidR="00E42CB3">
        <w:rPr>
          <w:rFonts w:ascii="Times New Roman" w:hAnsi="Times New Roman" w:cs="Times New Roman"/>
        </w:rPr>
        <w:t>the acquisition used in</w:t>
      </w:r>
      <w:r w:rsidR="00E42CB3" w:rsidRPr="00DB4B28">
        <w:rPr>
          <w:rFonts w:ascii="Times New Roman" w:hAnsi="Times New Roman" w:cs="Times New Roman"/>
        </w:rPr>
        <w:t xml:space="preserve"> </w:t>
      </w:r>
      <w:r w:rsidR="00783476" w:rsidRPr="00DB4B28">
        <w:rPr>
          <w:rFonts w:ascii="Times New Roman" w:hAnsi="Times New Roman" w:cs="Times New Roman"/>
        </w:rPr>
        <w:t>pulse</w:t>
      </w:r>
      <w:r w:rsidR="004D01E5" w:rsidRPr="00DB4B28">
        <w:rPr>
          <w:rFonts w:ascii="Times New Roman" w:hAnsi="Times New Roman" w:cs="Times New Roman"/>
        </w:rPr>
        <w:t xml:space="preserve"> sequence is </w:t>
      </w:r>
      <w:r w:rsidR="00003061" w:rsidRPr="00DB4B28">
        <w:rPr>
          <w:rFonts w:ascii="Times New Roman" w:hAnsi="Times New Roman" w:cs="Times New Roman"/>
        </w:rPr>
        <w:t xml:space="preserve">already </w:t>
      </w:r>
      <w:r w:rsidR="00783476" w:rsidRPr="00DB4B28">
        <w:rPr>
          <w:rFonts w:ascii="Times New Roman" w:hAnsi="Times New Roman" w:cs="Times New Roman"/>
        </w:rPr>
        <w:t xml:space="preserve">established </w:t>
      </w:r>
      <w:r w:rsidR="004D01E5" w:rsidRPr="00DB4B28">
        <w:rPr>
          <w:rFonts w:ascii="Times New Roman" w:hAnsi="Times New Roman" w:cs="Times New Roman"/>
        </w:rPr>
        <w:t xml:space="preserve">in routine </w:t>
      </w:r>
      <w:r w:rsidR="00783476" w:rsidRPr="00DB4B28">
        <w:rPr>
          <w:rFonts w:ascii="Times New Roman" w:hAnsi="Times New Roman" w:cs="Times New Roman"/>
        </w:rPr>
        <w:t xml:space="preserve">clinical </w:t>
      </w:r>
      <w:r w:rsidR="003A13C7" w:rsidRPr="00DB4B28">
        <w:rPr>
          <w:rFonts w:ascii="Times New Roman" w:hAnsi="Times New Roman" w:cs="Times New Roman"/>
        </w:rPr>
        <w:t>use and requires no additional</w:t>
      </w:r>
      <w:r w:rsidR="004D01E5" w:rsidRPr="00DB4B28">
        <w:rPr>
          <w:rFonts w:ascii="Times New Roman" w:hAnsi="Times New Roman" w:cs="Times New Roman"/>
        </w:rPr>
        <w:t xml:space="preserve"> magnetisation pulses</w:t>
      </w:r>
      <w:r w:rsidR="003A13C7" w:rsidRPr="00DB4B28">
        <w:rPr>
          <w:rFonts w:ascii="Times New Roman" w:hAnsi="Times New Roman" w:cs="Times New Roman"/>
        </w:rPr>
        <w:t xml:space="preserve"> to </w:t>
      </w:r>
      <w:r w:rsidR="00553E53" w:rsidRPr="00DB4B28">
        <w:rPr>
          <w:rFonts w:ascii="Times New Roman" w:hAnsi="Times New Roman" w:cs="Times New Roman"/>
        </w:rPr>
        <w:t>perform</w:t>
      </w:r>
      <w:r w:rsidR="003A13C7" w:rsidRPr="00DB4B28">
        <w:rPr>
          <w:rFonts w:ascii="Times New Roman" w:hAnsi="Times New Roman" w:cs="Times New Roman"/>
        </w:rPr>
        <w:t>. I</w:t>
      </w:r>
      <w:r w:rsidR="004D01E5" w:rsidRPr="00DB4B28">
        <w:rPr>
          <w:rFonts w:ascii="Times New Roman" w:hAnsi="Times New Roman" w:cs="Times New Roman"/>
        </w:rPr>
        <w:t>mportantly</w:t>
      </w:r>
      <w:r w:rsidR="003A13C7" w:rsidRPr="00DB4B28">
        <w:rPr>
          <w:rFonts w:ascii="Times New Roman" w:hAnsi="Times New Roman" w:cs="Times New Roman"/>
        </w:rPr>
        <w:t>, this</w:t>
      </w:r>
      <w:r w:rsidR="006B14AC" w:rsidRPr="00DB4B28">
        <w:rPr>
          <w:rFonts w:ascii="Times New Roman" w:hAnsi="Times New Roman" w:cs="Times New Roman"/>
        </w:rPr>
        <w:t xml:space="preserve"> makes it simple for standard </w:t>
      </w:r>
      <w:r w:rsidR="004D01E5" w:rsidRPr="00DB4B28">
        <w:rPr>
          <w:rFonts w:ascii="Times New Roman" w:hAnsi="Times New Roman" w:cs="Times New Roman"/>
        </w:rPr>
        <w:t>clinical adoption as it requires</w:t>
      </w:r>
      <w:r w:rsidR="0009393B" w:rsidRPr="00DB4B28">
        <w:rPr>
          <w:rFonts w:ascii="Times New Roman" w:hAnsi="Times New Roman" w:cs="Times New Roman"/>
        </w:rPr>
        <w:t xml:space="preserve"> very</w:t>
      </w:r>
      <w:r w:rsidR="004D01E5" w:rsidRPr="00DB4B28">
        <w:rPr>
          <w:rFonts w:ascii="Times New Roman" w:hAnsi="Times New Roman" w:cs="Times New Roman"/>
        </w:rPr>
        <w:t xml:space="preserve"> little </w:t>
      </w:r>
      <w:r w:rsidR="00003061" w:rsidRPr="00DB4B28">
        <w:rPr>
          <w:rFonts w:ascii="Times New Roman" w:hAnsi="Times New Roman" w:cs="Times New Roman"/>
        </w:rPr>
        <w:t>radiographer</w:t>
      </w:r>
      <w:r w:rsidR="003A13C7" w:rsidRPr="00DB4B28">
        <w:rPr>
          <w:rFonts w:ascii="Times New Roman" w:hAnsi="Times New Roman" w:cs="Times New Roman"/>
        </w:rPr>
        <w:t>/clinician</w:t>
      </w:r>
      <w:r w:rsidR="00003061" w:rsidRPr="00DB4B28">
        <w:rPr>
          <w:rFonts w:ascii="Times New Roman" w:hAnsi="Times New Roman" w:cs="Times New Roman"/>
        </w:rPr>
        <w:t xml:space="preserve"> </w:t>
      </w:r>
      <w:r w:rsidR="004D01E5" w:rsidRPr="00DB4B28">
        <w:rPr>
          <w:rFonts w:ascii="Times New Roman" w:hAnsi="Times New Roman" w:cs="Times New Roman"/>
        </w:rPr>
        <w:t>training</w:t>
      </w:r>
      <w:r w:rsidR="00003061" w:rsidRPr="00DB4B28">
        <w:rPr>
          <w:rFonts w:ascii="Times New Roman" w:hAnsi="Times New Roman" w:cs="Times New Roman"/>
        </w:rPr>
        <w:t xml:space="preserve"> to employ</w:t>
      </w:r>
      <w:r w:rsidR="004D01E5" w:rsidRPr="00DB4B28">
        <w:rPr>
          <w:rFonts w:ascii="Times New Roman" w:hAnsi="Times New Roman" w:cs="Times New Roman"/>
        </w:rPr>
        <w:t xml:space="preserve">. </w:t>
      </w:r>
      <w:r w:rsidR="00165582" w:rsidRPr="00DB4B28">
        <w:rPr>
          <w:rFonts w:ascii="Times New Roman" w:hAnsi="Times New Roman" w:cs="Times New Roman"/>
        </w:rPr>
        <w:t xml:space="preserve">This is in contrast to the recently described T2 sequence that </w:t>
      </w:r>
      <w:r w:rsidR="007F732F" w:rsidRPr="00DB4B28">
        <w:rPr>
          <w:rFonts w:ascii="Times New Roman" w:hAnsi="Times New Roman" w:cs="Times New Roman"/>
        </w:rPr>
        <w:t xml:space="preserve">led </w:t>
      </w:r>
      <w:r w:rsidR="00165582" w:rsidRPr="00DB4B28">
        <w:rPr>
          <w:rFonts w:ascii="Times New Roman" w:hAnsi="Times New Roman" w:cs="Times New Roman"/>
        </w:rPr>
        <w:t xml:space="preserve">to a </w:t>
      </w:r>
      <w:r w:rsidR="007F732F" w:rsidRPr="00DB4B28">
        <w:rPr>
          <w:rFonts w:ascii="Times New Roman" w:hAnsi="Times New Roman" w:cs="Times New Roman"/>
        </w:rPr>
        <w:t xml:space="preserve">comparative </w:t>
      </w:r>
      <w:r w:rsidR="00165582" w:rsidRPr="00DB4B28">
        <w:rPr>
          <w:rFonts w:ascii="Times New Roman" w:hAnsi="Times New Roman" w:cs="Times New Roman"/>
        </w:rPr>
        <w:t xml:space="preserve">doubling of acquisition time for a stack of 9 short axis slices (typically 12 </w:t>
      </w:r>
      <w:r w:rsidR="0062440D" w:rsidRPr="00DB4B28">
        <w:rPr>
          <w:rFonts w:ascii="Times New Roman" w:hAnsi="Times New Roman" w:cs="Times New Roman"/>
        </w:rPr>
        <w:t xml:space="preserve">short axis </w:t>
      </w:r>
      <w:r w:rsidR="00165582" w:rsidRPr="00DB4B28">
        <w:rPr>
          <w:rFonts w:ascii="Times New Roman" w:hAnsi="Times New Roman" w:cs="Times New Roman"/>
        </w:rPr>
        <w:t>slices are acquired suggesting this length of time would increase further)</w:t>
      </w:r>
      <w:r w:rsidR="00CD34CF">
        <w:rPr>
          <w:rFonts w:ascii="Times New Roman" w:hAnsi="Times New Roman" w:cs="Times New Roman"/>
        </w:rPr>
        <w:t xml:space="preserve"> </w:t>
      </w:r>
      <w:r w:rsidR="00165582"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{"citationItems":[{"id":"ITEM-1","itemData":{"DOI":"10.1186/s12968-016-0297-3","ISBN":"1296801602973","ISSN":"1532-429X","PMID":"27817748","abstract":"BACKGROUND Bright blood late gadolinium enhancement (LGE) imaging typically achieves excellent contrast between infarcted and normal myocardium. However, the contrast between the myocardial infarction (MI) and the blood pool is frequently suboptimal. A large fraction of infarctions caused by coronary artery disease are sub-endocardial and thus adjacent to the blood pool. It is not infrequent that sub-endocardial MIs are difficult to detect or clearly delineate. METHODS In this present work, an inversion recovery (IR) T2 preparation was combined with single shot steady state free precession imaging and respiratory motion corrected averaging to achieve dark blood LGE images with good signal to noise ratio while maintaining the desired spatial and temporal resolution. In this manner, imaging was conducted free-breathing, which has benefits for image quality, patient comfort, and clinical workflow in both adults and children. Furthermore, by using a phase sensitive inversion recovery reconstruction the blood signal may be made darker than the myocardium (i.e., negative signal values) thereby providing contrast between the blood and both the MI and remote myocardium. In the proposed approach, a single T1-map scout was used to measure the myocardial and blood T1 using a MOdified Look-Locker Inversion recovery (MOLLI) protocol and all protocol parameters were automatically calculated from these values within the sequence thereby simplifying the user interface. RESULTS The contrast to noise ratio (CNR) between MI and remote myocardium was measured in n = 30 subjects with subendocardial MI using both bright blood and dark blood protocols. The CNR for the dark blood protocol had a 13 % loss compared to the bright blood protocol. The CNR between the MI and blood pool was positive for all dark blood cases, and was negative in 63 % of the bright blood cases. The conspicuity of subendocardial fibrosis and MI was greatly improved by dark blood (DB) PSIR as well as the delineation of the subendocardial border. CONCLUSIONS Free-breathing, dark blood PSIR LGE imaging was demonstrated to improve the visualization of subendocardial MI and fibrosis in cases with low contrast with adjacent blood pool. The proposed method also improves visualization of thin walled fibrous structures such as atrial walls and valves, as well as papillary muscles.","author":[{"dropping-particle":"","family":"Kellman","given":"Peter","non-dropping-particle":"","parse-names":false,"suffix":""},{"dropping-particle":"","family":"Xue","given":"Hui","non-dropping-particle":"","parse-names":false,"suffix":""},{"dropping-particle":"","family":"Olivieri","given":"Laura J.","non-dropping-particle":"","parse-names":false,"suffix":""},{"dropping-particle":"","family":"Cross","given":"Russell R.","non-dropping-particle":"","parse-names":false,"suffix":""},{"dropping-particle":"","family":"Grant","given":"Elena K.","non-dropping-particle":"","parse-names":false,"suffix":""},{"dropping-particle":"","family":"Fontana","given":"Marianna","non-dropping-particle":"","parse-names":false,"suffix":""},{"dropping-particle":"","family":"Ugander","given":"Martin","non-dropping-particle":"","parse-names":false,"suffix":""},{"dropping-particle":"","family":"Moon","given":"James C.","non-dropping-particle":"","parse-names":false,"suffix":""},{"dropping-particle":"","family":"Hansen","given":"Michael S.","non-dropping-particle":"","parse-names":false,"suffix":""}],"container-title":"Journal of cardiovascular magnetic resonance : official journal of the Society for Cardiovascular Magnetic Resonance","id":"ITEM-1","issue":"1","issued":{"date-parts":[["2016","11","7"]]},"page":"77","publisher":"Journal of Cardiovascular Magnetic Resonance","title":"Dark blood late enhancement imaging.","type":"article-journal","volume":"18"},"uris":["http://www.mendeley.com/documents/?uuid=c476a9db-82f5-4fe3-9ef8-9e27e1245a08"]}],"mendeley":{"formattedCitation":"(15)","plainTextFormattedCitation":"(15)","previouslyFormattedCitation":"[15]"},"properties":{"noteIndex":0},"schema":"https://github.com/citation-style-language/schema/raw/master/csl-citation.json"}</w:instrText>
      </w:r>
      <w:r w:rsidR="00165582" w:rsidRPr="00DB4B28">
        <w:rPr>
          <w:rFonts w:ascii="Times New Roman" w:hAnsi="Times New Roman" w:cs="Times New Roman"/>
        </w:rPr>
        <w:fldChar w:fldCharType="separate"/>
      </w:r>
      <w:r w:rsidR="00F71797" w:rsidRPr="00F71797">
        <w:rPr>
          <w:rFonts w:ascii="Times New Roman" w:hAnsi="Times New Roman" w:cs="Times New Roman"/>
          <w:noProof/>
        </w:rPr>
        <w:t>(15)</w:t>
      </w:r>
      <w:r w:rsidR="00165582" w:rsidRPr="00DB4B28">
        <w:rPr>
          <w:rFonts w:ascii="Times New Roman" w:hAnsi="Times New Roman" w:cs="Times New Roman"/>
        </w:rPr>
        <w:fldChar w:fldCharType="end"/>
      </w:r>
      <w:r w:rsidR="0062440D" w:rsidRPr="00DB4B28">
        <w:rPr>
          <w:rFonts w:ascii="Times New Roman" w:hAnsi="Times New Roman" w:cs="Times New Roman"/>
        </w:rPr>
        <w:t xml:space="preserve">. </w:t>
      </w:r>
      <w:r w:rsidR="007F732F" w:rsidRPr="00DB4B28">
        <w:rPr>
          <w:rFonts w:ascii="Times New Roman" w:hAnsi="Times New Roman" w:cs="Times New Roman"/>
        </w:rPr>
        <w:t xml:space="preserve">As </w:t>
      </w:r>
      <w:r w:rsidR="00460329">
        <w:rPr>
          <w:rFonts w:ascii="Times New Roman" w:hAnsi="Times New Roman" w:cs="Times New Roman"/>
        </w:rPr>
        <w:t xml:space="preserve">cardiac </w:t>
      </w:r>
      <w:r w:rsidR="007F732F" w:rsidRPr="00DB4B28">
        <w:rPr>
          <w:rFonts w:ascii="Times New Roman" w:hAnsi="Times New Roman" w:cs="Times New Roman"/>
        </w:rPr>
        <w:t>MR</w:t>
      </w:r>
      <w:r w:rsidR="00460329">
        <w:rPr>
          <w:rFonts w:ascii="Times New Roman" w:hAnsi="Times New Roman" w:cs="Times New Roman"/>
        </w:rPr>
        <w:t>I</w:t>
      </w:r>
      <w:r w:rsidR="007F732F" w:rsidRPr="00DB4B28">
        <w:rPr>
          <w:rFonts w:ascii="Times New Roman" w:hAnsi="Times New Roman" w:cs="Times New Roman"/>
        </w:rPr>
        <w:t xml:space="preserve"> becomes ever more established in clinical guidelines </w:t>
      </w:r>
      <w:r w:rsidR="0071162E">
        <w:rPr>
          <w:rFonts w:ascii="Times New Roman" w:hAnsi="Times New Roman" w:cs="Times New Roman"/>
        </w:rPr>
        <w:t xml:space="preserve">efficient workflow </w:t>
      </w:r>
      <w:r w:rsidR="007F732F" w:rsidRPr="00DB4B28">
        <w:rPr>
          <w:rFonts w:ascii="Times New Roman" w:hAnsi="Times New Roman" w:cs="Times New Roman"/>
        </w:rPr>
        <w:t xml:space="preserve">in </w:t>
      </w:r>
      <w:r w:rsidR="00460329">
        <w:rPr>
          <w:rFonts w:ascii="Times New Roman" w:hAnsi="Times New Roman" w:cs="Times New Roman"/>
        </w:rPr>
        <w:t xml:space="preserve">cardiac </w:t>
      </w:r>
      <w:r w:rsidR="00460329" w:rsidRPr="00DB4B28">
        <w:rPr>
          <w:rFonts w:ascii="Times New Roman" w:hAnsi="Times New Roman" w:cs="Times New Roman"/>
        </w:rPr>
        <w:t>MR</w:t>
      </w:r>
      <w:r w:rsidR="00460329">
        <w:rPr>
          <w:rFonts w:ascii="Times New Roman" w:hAnsi="Times New Roman" w:cs="Times New Roman"/>
        </w:rPr>
        <w:t>I</w:t>
      </w:r>
      <w:r w:rsidR="007F732F" w:rsidRPr="00DB4B28">
        <w:rPr>
          <w:rFonts w:ascii="Times New Roman" w:hAnsi="Times New Roman" w:cs="Times New Roman"/>
        </w:rPr>
        <w:t xml:space="preserve"> departments is vital especially given that viability assessment is</w:t>
      </w:r>
      <w:r w:rsidR="006B14AC" w:rsidRPr="00DB4B28">
        <w:rPr>
          <w:rFonts w:ascii="Times New Roman" w:hAnsi="Times New Roman" w:cs="Times New Roman"/>
        </w:rPr>
        <w:t xml:space="preserve"> currently</w:t>
      </w:r>
      <w:r w:rsidR="007F732F" w:rsidRPr="00DB4B28">
        <w:rPr>
          <w:rFonts w:ascii="Times New Roman" w:hAnsi="Times New Roman" w:cs="Times New Roman"/>
        </w:rPr>
        <w:t xml:space="preserve"> the third highest indication for </w:t>
      </w:r>
      <w:r w:rsidR="00460329">
        <w:rPr>
          <w:rFonts w:ascii="Times New Roman" w:hAnsi="Times New Roman" w:cs="Times New Roman"/>
        </w:rPr>
        <w:t xml:space="preserve">cardiac </w:t>
      </w:r>
      <w:r w:rsidR="00460329" w:rsidRPr="00DB4B28">
        <w:rPr>
          <w:rFonts w:ascii="Times New Roman" w:hAnsi="Times New Roman" w:cs="Times New Roman"/>
        </w:rPr>
        <w:t>MR</w:t>
      </w:r>
      <w:r w:rsidR="00460329">
        <w:rPr>
          <w:rFonts w:ascii="Times New Roman" w:hAnsi="Times New Roman" w:cs="Times New Roman"/>
        </w:rPr>
        <w:t>I</w:t>
      </w:r>
      <w:r w:rsidR="006B14AC" w:rsidRPr="00DB4B28">
        <w:rPr>
          <w:rFonts w:ascii="Times New Roman" w:hAnsi="Times New Roman" w:cs="Times New Roman"/>
        </w:rPr>
        <w:t xml:space="preserve"> assessment</w:t>
      </w:r>
      <w:r w:rsidR="007F732F" w:rsidRPr="00DB4B28">
        <w:rPr>
          <w:rFonts w:ascii="Times New Roman" w:hAnsi="Times New Roman" w:cs="Times New Roman"/>
        </w:rPr>
        <w:t xml:space="preserve"> in Europe </w:t>
      </w:r>
      <w:r w:rsidR="00F20EF7" w:rsidRPr="00DB4B28">
        <w:rPr>
          <w:rFonts w:ascii="Times New Roman" w:hAnsi="Times New Roman" w:cs="Times New Roman"/>
        </w:rPr>
        <w:fldChar w:fldCharType="begin" w:fldLock="1"/>
      </w:r>
      <w:r w:rsidR="00F71797">
        <w:rPr>
          <w:rFonts w:ascii="Times New Roman" w:hAnsi="Times New Roman" w:cs="Times New Roman"/>
        </w:rPr>
        <w:instrText>ADDIN CSL_CITATION {"citationItems":[{"id":"ITEM-1","itemData":{"DOI":"10.1186/1532-429X-15-9","ISSN":"1532-429X","PMID":"23331632","abstract":"BACKGROUND The EuroCMR registry sought to evaluate indications, image quality, safety and impact on patient management of clinical routine CMR in a multi-national European setting. Furthermore, interim analysis of the specific protocols should underscore the prognostic potential of CMR. METHODS Multi-center registry with consecutive enrolment of patients in 57 centers in 15 countries. More than 27000 consecutive patients were enrolled. RESULTS The most important indications were risk stratification in suspected CAD/Ischemia (34.2%), workup of myocarditis/cardiomyopathies (32.2%), as well as assessment of viability (14.6%). Image quality was diagnostic in more than 98% of cases. Severe complications occurred in 0.026%, always associated with stress testing. No patient died during or due to CMR. In 61.8% CMR findings impacted on patient management. Importantly, in nearly 8.7% the final diagnosis based on CMR was different to the diagnosis before CMR, leading to a complete change in management. Interim analysis of suspected CAD and risk stratification in HCM specific protocols revealed a low rate of adverse events for suspected CAD patients with normal stress CMR (1.0% per year), and for HCM patients without LGE (2.7% per year). CONCLUSION The most important indications in Europe are risk stratification in suspected CAD/Ischemia, work-up of myocarditis and cardiomyopathies, as well as assessment of viability. CMR imaging is a safe procedure, has diagnostic image quality in more than 98% of cases, and its results have strong impact on patient management. Interim analyses of the specific protocols underscore the prognostic value of clinical routine CMR in CAD and HCM.","author":[{"dropping-particle":"","family":"Bruder","given":"Oliver","non-dropping-particle":"","parse-names":false,"suffix":""},{"dropping-particle":"","family":"Wagner","given":"Anja","non-dropping-particle":"","parse-names":false,"suffix":""},{"dropping-particle":"","family":"Lombardi","given":"Massimo","non-dropping-particle":"","parse-names":false,"suffix":""},{"dropping-particle":"","family":"Schwitter","given":"Jürg","non-dropping-particle":"","parse-names":false,"suffix":""},{"dropping-particle":"","family":"Rossum","given":"Albert","non-dropping-particle":"van","parse-names":false,"suffix":""},{"dropping-particle":"","family":"Pilz","given":"Günter","non-dropping-particle":"","parse-names":false,"suffix":""},{"dropping-particle":"","family":"Nothnagel","given":"Detlev","non-dropping-particle":"","parse-names":false,"suffix":""},{"dropping-particle":"","family":"Steen","given":"Henning","non-dropping-particle":"","parse-names":false,"suffix":""},{"dropping-particle":"","family":"Petersen","given":"Steffen","non-dropping-particle":"","parse-names":false,"suffix":""},{"dropping-particle":"","family":"Nagel","given":"Eike","non-dropping-particle":"","parse-names":false,"suffix":""},{"dropping-particle":"","family":"Prasad","given":"Sanjay","non-dropping-particle":"","parse-names":false,"suffix":""},{"dropping-particle":"","family":"Schumm","given":"Julia","non-dropping-particle":"","parse-names":false,"suffix":""},{"dropping-particle":"","family":"Greulich","given":"Simon","non-dropping-particle":"","parse-names":false,"suffix":""},{"dropping-particle":"","family":"Cagnolo","given":"Alessandro","non-dropping-particle":"","parse-names":false,"suffix":""},{"dropping-particle":"","family":"Monney","given":"Pierre","non-dropping-particle":"","parse-names":false,"suffix":""},{"dropping-particle":"","family":"Deluigi","given":"Christina C","non-dropping-particle":"","parse-names":false,"suffix":""},{"dropping-particle":"","family":"Dill","given":"Thorsten","non-dropping-particle":"","parse-names":false,"suffix":""},{"dropping-particle":"","family":"Frank","given":"Herbert","non-dropping-particle":"","parse-names":false,"suffix":""},{"dropping-particle":"","family":"Sabin","given":"Georg","non-dropping-particle":"","parse-names":false,"suffix":""},{"dropping-particle":"","family":"Schneider","given":"Steffen","non-dropping-particle":"","parse-names":false,"suffix":""},{"dropping-particle":"","family":"Mahrholdt","given":"Heiko","non-dropping-particle":"","parse-names":false,"suffix":""}],"container-title":"Journal of cardiovascular magnetic resonance : official journal of the Society for Cardiovascular Magnetic Resonance","id":"ITEM-1","issued":{"date-parts":[["2013","1"]]},"page":"9","title":"European Cardiovascular Magnetic Resonance (EuroCMR) registry--multi national results from 57 centers in 15 countries.","type":"article-journal","volume":"15"},"uris":["http://www.mendeley.com/documents/?uuid=0de9fe96-aeff-4c84-8f46-1583158be1f8"]}],"mendeley":{"formattedCitation":"(26)","plainTextFormattedCitation":"(26)","previouslyFormattedCitation":"[26]"},"properties":{"noteIndex":0},"schema":"https://github.com/citation-style-language/schema/raw/master/csl-citation.json"}</w:instrText>
      </w:r>
      <w:r w:rsidR="00F20EF7" w:rsidRPr="00DB4B28">
        <w:rPr>
          <w:rFonts w:ascii="Times New Roman" w:hAnsi="Times New Roman" w:cs="Times New Roman"/>
        </w:rPr>
        <w:fldChar w:fldCharType="separate"/>
      </w:r>
      <w:r w:rsidR="00F71797" w:rsidRPr="00F71797">
        <w:rPr>
          <w:rFonts w:ascii="Times New Roman" w:hAnsi="Times New Roman" w:cs="Times New Roman"/>
          <w:noProof/>
        </w:rPr>
        <w:t>(26)</w:t>
      </w:r>
      <w:r w:rsidR="00F20EF7" w:rsidRPr="00DB4B28">
        <w:rPr>
          <w:rFonts w:ascii="Times New Roman" w:hAnsi="Times New Roman" w:cs="Times New Roman"/>
        </w:rPr>
        <w:fldChar w:fldCharType="end"/>
      </w:r>
      <w:r w:rsidR="00F20EF7" w:rsidRPr="00DB4B28">
        <w:rPr>
          <w:rFonts w:ascii="Times New Roman" w:hAnsi="Times New Roman" w:cs="Times New Roman"/>
        </w:rPr>
        <w:t>.</w:t>
      </w:r>
    </w:p>
    <w:p w14:paraId="096E7E37" w14:textId="77777777" w:rsidR="00BC21C3" w:rsidRPr="00DB4B28" w:rsidRDefault="00BC21C3">
      <w:pPr>
        <w:rPr>
          <w:rFonts w:ascii="Times New Roman" w:hAnsi="Times New Roman" w:cs="Times New Roman"/>
        </w:rPr>
      </w:pPr>
    </w:p>
    <w:p w14:paraId="0F0DD968" w14:textId="0AE08B8C" w:rsidR="00812AE3" w:rsidRPr="00DB4B28" w:rsidRDefault="00812AE3">
      <w:pPr>
        <w:rPr>
          <w:rFonts w:ascii="Times New Roman" w:hAnsi="Times New Roman" w:cs="Times New Roman"/>
        </w:rPr>
      </w:pPr>
      <w:r w:rsidRPr="00DB4B28">
        <w:rPr>
          <w:rFonts w:ascii="Times New Roman" w:hAnsi="Times New Roman" w:cs="Times New Roman"/>
        </w:rPr>
        <w:lastRenderedPageBreak/>
        <w:t xml:space="preserve">In this study, we only used single slices and did not cover the entire ventricle with the three different acquisitions. This approach however minimised the time </w:t>
      </w:r>
      <w:r w:rsidR="00534434" w:rsidRPr="00DB4B28">
        <w:rPr>
          <w:rFonts w:ascii="Times New Roman" w:hAnsi="Times New Roman" w:cs="Times New Roman"/>
        </w:rPr>
        <w:t xml:space="preserve">elapsed </w:t>
      </w:r>
      <w:r w:rsidRPr="00DB4B28">
        <w:rPr>
          <w:rFonts w:ascii="Times New Roman" w:hAnsi="Times New Roman" w:cs="Times New Roman"/>
        </w:rPr>
        <w:t xml:space="preserve">between </w:t>
      </w:r>
      <w:r w:rsidR="00534434" w:rsidRPr="00DB4B28">
        <w:rPr>
          <w:rFonts w:ascii="Times New Roman" w:hAnsi="Times New Roman" w:cs="Times New Roman"/>
        </w:rPr>
        <w:t xml:space="preserve">acquisition of </w:t>
      </w:r>
      <w:r w:rsidR="00F62A71" w:rsidRPr="00DB4B28">
        <w:rPr>
          <w:rFonts w:ascii="Times New Roman" w:hAnsi="Times New Roman" w:cs="Times New Roman"/>
        </w:rPr>
        <w:t xml:space="preserve">the </w:t>
      </w:r>
      <w:r w:rsidR="00534434" w:rsidRPr="00DB4B28">
        <w:rPr>
          <w:rFonts w:ascii="Times New Roman" w:hAnsi="Times New Roman" w:cs="Times New Roman"/>
        </w:rPr>
        <w:t xml:space="preserve">different </w:t>
      </w:r>
      <w:r w:rsidR="00F62A71" w:rsidRPr="00DB4B28">
        <w:rPr>
          <w:rFonts w:ascii="Times New Roman" w:hAnsi="Times New Roman" w:cs="Times New Roman"/>
        </w:rPr>
        <w:t>sequences and</w:t>
      </w:r>
      <w:r w:rsidRPr="00DB4B28">
        <w:rPr>
          <w:rFonts w:ascii="Times New Roman" w:hAnsi="Times New Roman" w:cs="Times New Roman"/>
        </w:rPr>
        <w:t xml:space="preserve"> </w:t>
      </w:r>
      <w:r w:rsidR="00534434" w:rsidRPr="00DB4B28">
        <w:rPr>
          <w:rFonts w:ascii="Times New Roman" w:hAnsi="Times New Roman" w:cs="Times New Roman"/>
        </w:rPr>
        <w:t xml:space="preserve">consequent </w:t>
      </w:r>
      <w:r w:rsidR="00F62A71" w:rsidRPr="00DB4B28">
        <w:rPr>
          <w:rFonts w:ascii="Times New Roman" w:hAnsi="Times New Roman" w:cs="Times New Roman"/>
        </w:rPr>
        <w:t xml:space="preserve">reduced the observed </w:t>
      </w:r>
      <w:r w:rsidRPr="00DB4B28">
        <w:rPr>
          <w:rFonts w:ascii="Times New Roman" w:hAnsi="Times New Roman" w:cs="Times New Roman"/>
        </w:rPr>
        <w:t>change in CNR</w:t>
      </w:r>
      <w:r w:rsidR="00F62A71" w:rsidRPr="00DB4B28">
        <w:rPr>
          <w:rFonts w:ascii="Times New Roman" w:hAnsi="Times New Roman" w:cs="Times New Roman"/>
        </w:rPr>
        <w:t xml:space="preserve"> to be</w:t>
      </w:r>
      <w:r w:rsidRPr="00DB4B28">
        <w:rPr>
          <w:rFonts w:ascii="Times New Roman" w:hAnsi="Times New Roman" w:cs="Times New Roman"/>
        </w:rPr>
        <w:t xml:space="preserve"> due to the washout kinetics of the gadolinium contrast</w:t>
      </w:r>
      <w:r w:rsidR="00180F33" w:rsidRPr="00DB4B28">
        <w:rPr>
          <w:rFonts w:ascii="Times New Roman" w:hAnsi="Times New Roman" w:cs="Times New Roman"/>
        </w:rPr>
        <w:t xml:space="preserve"> agent</w:t>
      </w:r>
      <w:r w:rsidRPr="00DB4B28">
        <w:rPr>
          <w:rFonts w:ascii="Times New Roman" w:hAnsi="Times New Roman" w:cs="Times New Roman"/>
        </w:rPr>
        <w:t xml:space="preserve">. </w:t>
      </w:r>
      <w:r w:rsidR="00B34EB2" w:rsidRPr="00DB4B28">
        <w:rPr>
          <w:rFonts w:ascii="Times New Roman" w:hAnsi="Times New Roman" w:cs="Times New Roman"/>
        </w:rPr>
        <w:t xml:space="preserve">There was no </w:t>
      </w:r>
      <w:r w:rsidR="00C76B11">
        <w:rPr>
          <w:rFonts w:ascii="Times New Roman" w:hAnsi="Times New Roman" w:cs="Times New Roman"/>
        </w:rPr>
        <w:t xml:space="preserve">true </w:t>
      </w:r>
      <w:r w:rsidR="00B34EB2" w:rsidRPr="00DB4B28">
        <w:rPr>
          <w:rFonts w:ascii="Times New Roman" w:hAnsi="Times New Roman" w:cs="Times New Roman"/>
        </w:rPr>
        <w:t xml:space="preserve">histological reference standard to compare the actual presence or size of scar detected by </w:t>
      </w:r>
      <w:r w:rsidR="00180F33" w:rsidRPr="00DB4B28">
        <w:rPr>
          <w:rFonts w:ascii="Times New Roman" w:hAnsi="Times New Roman" w:cs="Times New Roman"/>
        </w:rPr>
        <w:t>the three</w:t>
      </w:r>
      <w:r w:rsidR="00B34EB2" w:rsidRPr="00DB4B28">
        <w:rPr>
          <w:rFonts w:ascii="Times New Roman" w:hAnsi="Times New Roman" w:cs="Times New Roman"/>
        </w:rPr>
        <w:t xml:space="preserve"> sequences</w:t>
      </w:r>
      <w:bookmarkStart w:id="0" w:name="_GoBack"/>
      <w:bookmarkEnd w:id="0"/>
      <w:r w:rsidR="00C76B11">
        <w:rPr>
          <w:rFonts w:ascii="Times New Roman" w:hAnsi="Times New Roman" w:cs="Times New Roman"/>
        </w:rPr>
        <w:t>, consequently s</w:t>
      </w:r>
      <w:r w:rsidR="00B34559" w:rsidRPr="00B34559">
        <w:rPr>
          <w:rFonts w:ascii="Times New Roman" w:hAnsi="Times New Roman" w:cs="Times New Roman"/>
        </w:rPr>
        <w:t xml:space="preserve">mall areas of apparent enhancement seen with a single pulse sequence could be </w:t>
      </w:r>
      <w:proofErr w:type="spellStart"/>
      <w:r w:rsidR="00B34559" w:rsidRPr="00B34559">
        <w:rPr>
          <w:rFonts w:ascii="Times New Roman" w:hAnsi="Times New Roman" w:cs="Times New Roman"/>
        </w:rPr>
        <w:t>artifactual</w:t>
      </w:r>
      <w:proofErr w:type="spellEnd"/>
      <w:r w:rsidR="00B34559" w:rsidRPr="00B34559">
        <w:rPr>
          <w:rFonts w:ascii="Times New Roman" w:hAnsi="Times New Roman" w:cs="Times New Roman"/>
        </w:rPr>
        <w:t>.</w:t>
      </w:r>
      <w:r w:rsidR="00C76B11">
        <w:rPr>
          <w:rFonts w:ascii="Times New Roman" w:hAnsi="Times New Roman" w:cs="Times New Roman"/>
        </w:rPr>
        <w:t xml:space="preserve"> A further limitation is that there were only small numbers of patients. </w:t>
      </w:r>
    </w:p>
    <w:p w14:paraId="43E63F87" w14:textId="77777777" w:rsidR="009643C1" w:rsidRPr="00DB4B28" w:rsidRDefault="009643C1">
      <w:pPr>
        <w:rPr>
          <w:rFonts w:ascii="Times New Roman" w:hAnsi="Times New Roman" w:cs="Times New Roman"/>
        </w:rPr>
      </w:pPr>
    </w:p>
    <w:p w14:paraId="7820C8D2" w14:textId="7AEDFB3B" w:rsidR="00CD64A2" w:rsidRDefault="00BC21C3" w:rsidP="005460D4">
      <w:pPr>
        <w:rPr>
          <w:rFonts w:ascii="Times New Roman" w:hAnsi="Times New Roman" w:cs="Times New Roman"/>
          <w:lang w:val="en-US"/>
        </w:rPr>
      </w:pPr>
      <w:r>
        <w:rPr>
          <w:rFonts w:ascii="Times New Roman" w:hAnsi="Times New Roman" w:cs="Times New Roman"/>
        </w:rPr>
        <w:t>In conclusion, b</w:t>
      </w:r>
      <w:r w:rsidR="00D51550" w:rsidRPr="00DB4B28">
        <w:rPr>
          <w:rFonts w:ascii="Times New Roman" w:hAnsi="Times New Roman" w:cs="Times New Roman"/>
        </w:rPr>
        <w:t xml:space="preserve">oth </w:t>
      </w:r>
      <w:r w:rsidR="00782D3D" w:rsidRPr="00DB4B28">
        <w:rPr>
          <w:rFonts w:ascii="Times New Roman" w:hAnsi="Times New Roman" w:cs="Times New Roman"/>
        </w:rPr>
        <w:t>BN</w:t>
      </w:r>
      <w:r w:rsidR="00D51550" w:rsidRPr="00DB4B28">
        <w:rPr>
          <w:rFonts w:ascii="Times New Roman" w:hAnsi="Times New Roman" w:cs="Times New Roman"/>
        </w:rPr>
        <w:t xml:space="preserve"> images and </w:t>
      </w:r>
      <w:r w:rsidR="00D51550" w:rsidRPr="00DB4B28">
        <w:rPr>
          <w:rFonts w:ascii="Times New Roman" w:hAnsi="Times New Roman" w:cs="Times New Roman"/>
          <w:lang w:val="en-US"/>
        </w:rPr>
        <w:t>T1ρ increase CNR for scar to blood com</w:t>
      </w:r>
      <w:r w:rsidR="00782D3D" w:rsidRPr="00DB4B28">
        <w:rPr>
          <w:rFonts w:ascii="Times New Roman" w:hAnsi="Times New Roman" w:cs="Times New Roman"/>
          <w:lang w:val="en-US"/>
        </w:rPr>
        <w:t>pared to MN</w:t>
      </w:r>
      <w:r w:rsidR="00D51550" w:rsidRPr="00DB4B28">
        <w:rPr>
          <w:rFonts w:ascii="Times New Roman" w:hAnsi="Times New Roman" w:cs="Times New Roman"/>
          <w:lang w:val="en-US"/>
        </w:rPr>
        <w:t xml:space="preserve"> images with the TI set to null the myocardium. Routine adoption of the blood nulled PSIR would seem appropriate as reader confidence is heig</w:t>
      </w:r>
      <w:r w:rsidR="00782D3D" w:rsidRPr="00DB4B28">
        <w:rPr>
          <w:rFonts w:ascii="Times New Roman" w:hAnsi="Times New Roman" w:cs="Times New Roman"/>
          <w:lang w:val="en-US"/>
        </w:rPr>
        <w:t>htened compared to MN</w:t>
      </w:r>
      <w:r w:rsidR="00D51550" w:rsidRPr="00DB4B28">
        <w:rPr>
          <w:rFonts w:ascii="Times New Roman" w:hAnsi="Times New Roman" w:cs="Times New Roman"/>
          <w:lang w:val="en-US"/>
        </w:rPr>
        <w:t xml:space="preserve"> images and T1ρ sequences</w:t>
      </w:r>
      <w:r w:rsidR="0014034B">
        <w:rPr>
          <w:rFonts w:ascii="Times New Roman" w:hAnsi="Times New Roman" w:cs="Times New Roman"/>
          <w:lang w:val="en-US"/>
        </w:rPr>
        <w:t xml:space="preserve">; </w:t>
      </w:r>
      <w:r w:rsidR="00D51550" w:rsidRPr="00DB4B28">
        <w:rPr>
          <w:rFonts w:ascii="Times New Roman" w:hAnsi="Times New Roman" w:cs="Times New Roman"/>
          <w:lang w:val="en-US"/>
        </w:rPr>
        <w:t xml:space="preserve">as this LGE sequence is already in clinical use </w:t>
      </w:r>
      <w:r w:rsidR="0014034B">
        <w:rPr>
          <w:rFonts w:ascii="Times New Roman" w:hAnsi="Times New Roman" w:cs="Times New Roman"/>
          <w:lang w:val="en-US"/>
        </w:rPr>
        <w:t xml:space="preserve">it </w:t>
      </w:r>
      <w:r w:rsidR="00D51550" w:rsidRPr="00DB4B28">
        <w:rPr>
          <w:rFonts w:ascii="Times New Roman" w:hAnsi="Times New Roman" w:cs="Times New Roman"/>
          <w:lang w:val="en-US"/>
        </w:rPr>
        <w:t xml:space="preserve">requires little training to enable widespread clinical implementation. </w:t>
      </w:r>
    </w:p>
    <w:p w14:paraId="1072A3FF" w14:textId="44C7B878" w:rsidR="00A0788A" w:rsidRDefault="00A0788A">
      <w:pPr>
        <w:spacing w:before="0" w:line="240" w:lineRule="auto"/>
        <w:jc w:val="left"/>
        <w:rPr>
          <w:rFonts w:ascii="Times New Roman" w:hAnsi="Times New Roman" w:cs="Times New Roman"/>
        </w:rPr>
      </w:pPr>
      <w:r>
        <w:rPr>
          <w:rFonts w:ascii="Times New Roman" w:hAnsi="Times New Roman" w:cs="Times New Roman"/>
        </w:rPr>
        <w:br w:type="page"/>
      </w:r>
    </w:p>
    <w:p w14:paraId="26B88A43" w14:textId="70CC9DDB" w:rsidR="002C1EC3" w:rsidRPr="00DB4B28" w:rsidRDefault="002C1EC3">
      <w:pPr>
        <w:rPr>
          <w:rFonts w:ascii="Times New Roman" w:hAnsi="Times New Roman" w:cs="Times New Roman"/>
          <w:b/>
          <w:u w:val="single"/>
        </w:rPr>
      </w:pPr>
      <w:r w:rsidRPr="00DB4B28">
        <w:rPr>
          <w:rFonts w:ascii="Times New Roman" w:hAnsi="Times New Roman" w:cs="Times New Roman"/>
          <w:b/>
          <w:u w:val="single"/>
        </w:rPr>
        <w:lastRenderedPageBreak/>
        <w:t>References</w:t>
      </w:r>
    </w:p>
    <w:p w14:paraId="47D3CAE8" w14:textId="7D143622" w:rsidR="00F71797" w:rsidRPr="00F71797" w:rsidRDefault="00E2359F" w:rsidP="00F71797">
      <w:pPr>
        <w:widowControl w:val="0"/>
        <w:autoSpaceDE w:val="0"/>
        <w:autoSpaceDN w:val="0"/>
        <w:adjustRightInd w:val="0"/>
        <w:rPr>
          <w:rFonts w:ascii="Times New Roman" w:eastAsia="Times New Roman" w:hAnsi="Times New Roman" w:cs="Times New Roman"/>
          <w:noProof/>
        </w:rPr>
      </w:pPr>
      <w:r w:rsidRPr="00DB4B28">
        <w:rPr>
          <w:rFonts w:ascii="Times New Roman" w:hAnsi="Times New Roman" w:cs="Times New Roman"/>
        </w:rPr>
        <w:fldChar w:fldCharType="begin" w:fldLock="1"/>
      </w:r>
      <w:r w:rsidRPr="00DB4B28">
        <w:rPr>
          <w:rFonts w:ascii="Times New Roman" w:hAnsi="Times New Roman" w:cs="Times New Roman"/>
        </w:rPr>
        <w:instrText xml:space="preserve">ADDIN Mendeley Bibliography CSL_BIBLIOGRAPHY </w:instrText>
      </w:r>
      <w:r w:rsidRPr="00DB4B28">
        <w:rPr>
          <w:rFonts w:ascii="Times New Roman" w:hAnsi="Times New Roman" w:cs="Times New Roman"/>
        </w:rPr>
        <w:fldChar w:fldCharType="separate"/>
      </w:r>
      <w:r w:rsidR="00F71797" w:rsidRPr="00F71797">
        <w:rPr>
          <w:rFonts w:ascii="Times New Roman" w:eastAsia="Times New Roman" w:hAnsi="Times New Roman" w:cs="Times New Roman"/>
          <w:noProof/>
        </w:rPr>
        <w:t xml:space="preserve">1. Kwong RY, Chan AK, Brown KA, et al.: Impact of unrecognized myocardial scar detected by cardiac magnetic resonance imaging on event-free survival in patients presenting with signs or symptoms of coronary artery disease. </w:t>
      </w:r>
      <w:r w:rsidR="00F71797" w:rsidRPr="00F71797">
        <w:rPr>
          <w:rFonts w:ascii="Times New Roman" w:eastAsia="Times New Roman" w:hAnsi="Times New Roman" w:cs="Times New Roman"/>
          <w:i/>
          <w:iCs/>
          <w:noProof/>
        </w:rPr>
        <w:t>Circulation</w:t>
      </w:r>
      <w:r w:rsidR="00F71797" w:rsidRPr="00F71797">
        <w:rPr>
          <w:rFonts w:ascii="Times New Roman" w:eastAsia="Times New Roman" w:hAnsi="Times New Roman" w:cs="Times New Roman"/>
          <w:noProof/>
        </w:rPr>
        <w:t xml:space="preserve"> 2006; 113:2733–43.</w:t>
      </w:r>
    </w:p>
    <w:p w14:paraId="231BF076"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2. Kim RJ, Wu E, Rafael A, et al.: The use of contrast-enhanced magnetic resonance imaging to identify reversible myocardial dysfunction. </w:t>
      </w:r>
      <w:r w:rsidRPr="00F71797">
        <w:rPr>
          <w:rFonts w:ascii="Times New Roman" w:eastAsia="Times New Roman" w:hAnsi="Times New Roman" w:cs="Times New Roman"/>
          <w:i/>
          <w:iCs/>
          <w:noProof/>
        </w:rPr>
        <w:t>N Engl J Med</w:t>
      </w:r>
      <w:r w:rsidRPr="00F71797">
        <w:rPr>
          <w:rFonts w:ascii="Times New Roman" w:eastAsia="Times New Roman" w:hAnsi="Times New Roman" w:cs="Times New Roman"/>
          <w:noProof/>
        </w:rPr>
        <w:t xml:space="preserve"> 2000; 343:1445–53.</w:t>
      </w:r>
    </w:p>
    <w:p w14:paraId="01E4B1F7"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3. Ripley DP, Motwani M, Brown JM, et al.: Individual component analysis of the multi-parametric cardiovascular magnetic resonance protocol in the CE-MARC trial. </w:t>
      </w:r>
      <w:r w:rsidRPr="00F71797">
        <w:rPr>
          <w:rFonts w:ascii="Times New Roman" w:eastAsia="Times New Roman" w:hAnsi="Times New Roman" w:cs="Times New Roman"/>
          <w:i/>
          <w:iCs/>
          <w:noProof/>
        </w:rPr>
        <w:t>J Cardiovasc Magn Reson</w:t>
      </w:r>
      <w:r w:rsidRPr="00F71797">
        <w:rPr>
          <w:rFonts w:ascii="Times New Roman" w:eastAsia="Times New Roman" w:hAnsi="Times New Roman" w:cs="Times New Roman"/>
          <w:noProof/>
        </w:rPr>
        <w:t xml:space="preserve"> 2015; 17:59.</w:t>
      </w:r>
    </w:p>
    <w:p w14:paraId="3D8C1511"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4. Kelle S, Roes SD, Klein C, et al.: Prognostic value of myocardial infarct size and contractile reserve using magnetic resonance imaging. </w:t>
      </w:r>
      <w:r w:rsidRPr="00F71797">
        <w:rPr>
          <w:rFonts w:ascii="Times New Roman" w:eastAsia="Times New Roman" w:hAnsi="Times New Roman" w:cs="Times New Roman"/>
          <w:i/>
          <w:iCs/>
          <w:noProof/>
        </w:rPr>
        <w:t>J Am Coll Cardiol</w:t>
      </w:r>
      <w:r w:rsidRPr="00F71797">
        <w:rPr>
          <w:rFonts w:ascii="Times New Roman" w:eastAsia="Times New Roman" w:hAnsi="Times New Roman" w:cs="Times New Roman"/>
          <w:noProof/>
        </w:rPr>
        <w:t xml:space="preserve"> 2009; 54:1770–7.</w:t>
      </w:r>
    </w:p>
    <w:p w14:paraId="4210F9D4"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5. Kim RJ, Fieno DS, Parrish TB, et al.: Relationship of MRI delayed contrast enhancement to irreversible injury, infarct age, and contractile function. </w:t>
      </w:r>
      <w:r w:rsidRPr="00F71797">
        <w:rPr>
          <w:rFonts w:ascii="Times New Roman" w:eastAsia="Times New Roman" w:hAnsi="Times New Roman" w:cs="Times New Roman"/>
          <w:i/>
          <w:iCs/>
          <w:noProof/>
        </w:rPr>
        <w:t>Circulation</w:t>
      </w:r>
      <w:r w:rsidRPr="00F71797">
        <w:rPr>
          <w:rFonts w:ascii="Times New Roman" w:eastAsia="Times New Roman" w:hAnsi="Times New Roman" w:cs="Times New Roman"/>
          <w:noProof/>
        </w:rPr>
        <w:t xml:space="preserve"> 1999; 100:1992–2002.</w:t>
      </w:r>
    </w:p>
    <w:p w14:paraId="204D23E4"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6. Mozaffarian D, Benjamin EJ, Go AS, et al.: Heart Disease and Stroke Statistics—2016 Update. </w:t>
      </w:r>
      <w:r w:rsidRPr="00F71797">
        <w:rPr>
          <w:rFonts w:ascii="Times New Roman" w:eastAsia="Times New Roman" w:hAnsi="Times New Roman" w:cs="Times New Roman"/>
          <w:i/>
          <w:iCs/>
          <w:noProof/>
        </w:rPr>
        <w:t>Circulation</w:t>
      </w:r>
      <w:r w:rsidRPr="00F71797">
        <w:rPr>
          <w:rFonts w:ascii="Times New Roman" w:eastAsia="Times New Roman" w:hAnsi="Times New Roman" w:cs="Times New Roman"/>
          <w:noProof/>
        </w:rPr>
        <w:t xml:space="preserve"> 2016; 133:e38–e360.</w:t>
      </w:r>
    </w:p>
    <w:p w14:paraId="4A66AE8E"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7. Kellman P, Arai AE: Cardiac imaging techniques for physicians: late enhancement. </w:t>
      </w:r>
      <w:r w:rsidRPr="00F71797">
        <w:rPr>
          <w:rFonts w:ascii="Times New Roman" w:eastAsia="Times New Roman" w:hAnsi="Times New Roman" w:cs="Times New Roman"/>
          <w:i/>
          <w:iCs/>
          <w:noProof/>
        </w:rPr>
        <w:t>J Magn Reson Imaging</w:t>
      </w:r>
      <w:r w:rsidRPr="00F71797">
        <w:rPr>
          <w:rFonts w:ascii="Times New Roman" w:eastAsia="Times New Roman" w:hAnsi="Times New Roman" w:cs="Times New Roman"/>
          <w:noProof/>
        </w:rPr>
        <w:t xml:space="preserve"> 2012; 36:529–42.</w:t>
      </w:r>
    </w:p>
    <w:p w14:paraId="6043576C"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8. Kellman P, Arai AE, McVeigh ER, Aletras AH: Phase-sensitive inversion recovery for detecting myocardial infarction using gadolinium-delayed hyperenhancement. </w:t>
      </w:r>
      <w:r w:rsidRPr="00F71797">
        <w:rPr>
          <w:rFonts w:ascii="Times New Roman" w:eastAsia="Times New Roman" w:hAnsi="Times New Roman" w:cs="Times New Roman"/>
          <w:i/>
          <w:iCs/>
          <w:noProof/>
        </w:rPr>
        <w:t>Magn Reson Med</w:t>
      </w:r>
      <w:r w:rsidRPr="00F71797">
        <w:rPr>
          <w:rFonts w:ascii="Times New Roman" w:eastAsia="Times New Roman" w:hAnsi="Times New Roman" w:cs="Times New Roman"/>
          <w:noProof/>
        </w:rPr>
        <w:t xml:space="preserve"> 2002; 47:372–83.</w:t>
      </w:r>
    </w:p>
    <w:p w14:paraId="127DC246"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9. Reimer KA, Jennings RB: The “wavefront phenomenon” of myocardial ischemic cell death. II. Transmural progression of necrosis within the framework of ischemic bed size (myocardium at risk) and collateral flow. </w:t>
      </w:r>
      <w:r w:rsidRPr="00F71797">
        <w:rPr>
          <w:rFonts w:ascii="Times New Roman" w:eastAsia="Times New Roman" w:hAnsi="Times New Roman" w:cs="Times New Roman"/>
          <w:i/>
          <w:iCs/>
          <w:noProof/>
        </w:rPr>
        <w:t>Lab Invest</w:t>
      </w:r>
      <w:r w:rsidRPr="00F71797">
        <w:rPr>
          <w:rFonts w:ascii="Times New Roman" w:eastAsia="Times New Roman" w:hAnsi="Times New Roman" w:cs="Times New Roman"/>
          <w:noProof/>
        </w:rPr>
        <w:t xml:space="preserve"> 1979; 40:633–44.</w:t>
      </w:r>
    </w:p>
    <w:p w14:paraId="7D92AA74"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lastRenderedPageBreak/>
        <w:t xml:space="preserve">10. Basha T, Roujol S, Kissinger K V, Goddu B, Manning WJ, Nezafat R: Black blood late gadolinium enhancement using combined T2 magnetization preparation and inversion recovery. </w:t>
      </w:r>
      <w:r w:rsidRPr="00F71797">
        <w:rPr>
          <w:rFonts w:ascii="Times New Roman" w:eastAsia="Times New Roman" w:hAnsi="Times New Roman" w:cs="Times New Roman"/>
          <w:i/>
          <w:iCs/>
          <w:noProof/>
        </w:rPr>
        <w:t>J Cardiovasc Magn Reson</w:t>
      </w:r>
      <w:r w:rsidRPr="00F71797">
        <w:rPr>
          <w:rFonts w:ascii="Times New Roman" w:eastAsia="Times New Roman" w:hAnsi="Times New Roman" w:cs="Times New Roman"/>
          <w:noProof/>
        </w:rPr>
        <w:t xml:space="preserve"> 2015; 17(Suppl 1):O14.</w:t>
      </w:r>
    </w:p>
    <w:p w14:paraId="7EA218BA"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11. Farrelly C, Rehwald W, Salerno M, et al.: Improved detection of subendocardial hyperenhancement in myocardial infarction using dark blood-pool delayed enhancement MRI. </w:t>
      </w:r>
      <w:r w:rsidRPr="00F71797">
        <w:rPr>
          <w:rFonts w:ascii="Times New Roman" w:eastAsia="Times New Roman" w:hAnsi="Times New Roman" w:cs="Times New Roman"/>
          <w:i/>
          <w:iCs/>
          <w:noProof/>
        </w:rPr>
        <w:t>Am J Roentgenol</w:t>
      </w:r>
      <w:r w:rsidRPr="00F71797">
        <w:rPr>
          <w:rFonts w:ascii="Times New Roman" w:eastAsia="Times New Roman" w:hAnsi="Times New Roman" w:cs="Times New Roman"/>
          <w:noProof/>
        </w:rPr>
        <w:t xml:space="preserve"> 2011; 196:339–348.</w:t>
      </w:r>
    </w:p>
    <w:p w14:paraId="2B9B89B0"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12. Peel SA, Morton G, Chiribiri A, Schuster A, Nagel E, Botnar RM: Dual Inversion-Recovery MR Imaging Sequence for Reduced Blood Signal on Late Gadolinium-enhanced Images of Myocardial Scar. </w:t>
      </w:r>
      <w:r w:rsidRPr="00F71797">
        <w:rPr>
          <w:rFonts w:ascii="Times New Roman" w:eastAsia="Times New Roman" w:hAnsi="Times New Roman" w:cs="Times New Roman"/>
          <w:i/>
          <w:iCs/>
          <w:noProof/>
        </w:rPr>
        <w:t>Radiology</w:t>
      </w:r>
      <w:r w:rsidRPr="00F71797">
        <w:rPr>
          <w:rFonts w:ascii="Times New Roman" w:eastAsia="Times New Roman" w:hAnsi="Times New Roman" w:cs="Times New Roman"/>
          <w:noProof/>
        </w:rPr>
        <w:t xml:space="preserve"> 2012; 264:242–249.</w:t>
      </w:r>
    </w:p>
    <w:p w14:paraId="08FDF0FE"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13. Liu CY, Wieben O, Brittain JH, Reeder SB: Improved delayed enhanced myocardial imaging with T2-Prep inversion recovery magnetization preparation. </w:t>
      </w:r>
      <w:r w:rsidRPr="00F71797">
        <w:rPr>
          <w:rFonts w:ascii="Times New Roman" w:eastAsia="Times New Roman" w:hAnsi="Times New Roman" w:cs="Times New Roman"/>
          <w:i/>
          <w:iCs/>
          <w:noProof/>
        </w:rPr>
        <w:t>J Magn Reson Imaging</w:t>
      </w:r>
      <w:r w:rsidRPr="00F71797">
        <w:rPr>
          <w:rFonts w:ascii="Times New Roman" w:eastAsia="Times New Roman" w:hAnsi="Times New Roman" w:cs="Times New Roman"/>
          <w:noProof/>
        </w:rPr>
        <w:t xml:space="preserve"> 2008; 28:1280–1286.</w:t>
      </w:r>
    </w:p>
    <w:p w14:paraId="111301C4"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14. Muscogiuri G, Rehwald WG, Schoepf UJ, et al.: T(Rho) and magnetization transfer and INvErsion recovery (TRAMINER)-prepared imaging: A novel contrast-enhanced flow-independent dark-blood technique for the evaluation of myocardial late gadolinium enhancement in patients with myocardial infarction. </w:t>
      </w:r>
      <w:r w:rsidRPr="00F71797">
        <w:rPr>
          <w:rFonts w:ascii="Times New Roman" w:eastAsia="Times New Roman" w:hAnsi="Times New Roman" w:cs="Times New Roman"/>
          <w:i/>
          <w:iCs/>
          <w:noProof/>
        </w:rPr>
        <w:t>J Magn Reson Imaging</w:t>
      </w:r>
      <w:r w:rsidRPr="00F71797">
        <w:rPr>
          <w:rFonts w:ascii="Times New Roman" w:eastAsia="Times New Roman" w:hAnsi="Times New Roman" w:cs="Times New Roman"/>
          <w:noProof/>
        </w:rPr>
        <w:t xml:space="preserve"> 2016:1–9.</w:t>
      </w:r>
    </w:p>
    <w:p w14:paraId="2137663D"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15. Kellman P, Xue H, Olivieri LJ, et al.: Dark blood late enhancement imaging. </w:t>
      </w:r>
      <w:r w:rsidRPr="00F71797">
        <w:rPr>
          <w:rFonts w:ascii="Times New Roman" w:eastAsia="Times New Roman" w:hAnsi="Times New Roman" w:cs="Times New Roman"/>
          <w:i/>
          <w:iCs/>
          <w:noProof/>
        </w:rPr>
        <w:t>J Cardiovasc Magn Reson</w:t>
      </w:r>
      <w:r w:rsidRPr="00F71797">
        <w:rPr>
          <w:rFonts w:ascii="Times New Roman" w:eastAsia="Times New Roman" w:hAnsi="Times New Roman" w:cs="Times New Roman"/>
          <w:noProof/>
        </w:rPr>
        <w:t xml:space="preserve"> 2016; 18:77.</w:t>
      </w:r>
    </w:p>
    <w:p w14:paraId="655A082D"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16. Kim HW, Rehwald WG, Wendell DC, et al.: Flow-Independent Dark-blood DeLayed Enhancement ( FIDDLE ): validation of a novel black blood technique for the diagnosis of myocardial infarction. </w:t>
      </w:r>
      <w:r w:rsidRPr="00F71797">
        <w:rPr>
          <w:rFonts w:ascii="Times New Roman" w:eastAsia="Times New Roman" w:hAnsi="Times New Roman" w:cs="Times New Roman"/>
          <w:i/>
          <w:iCs/>
          <w:noProof/>
        </w:rPr>
        <w:t>J Cardiovasc Magn Reson</w:t>
      </w:r>
      <w:r w:rsidRPr="00F71797">
        <w:rPr>
          <w:rFonts w:ascii="Times New Roman" w:eastAsia="Times New Roman" w:hAnsi="Times New Roman" w:cs="Times New Roman"/>
          <w:noProof/>
        </w:rPr>
        <w:t xml:space="preserve"> 2016; 18(Suppl 1):1–3.</w:t>
      </w:r>
    </w:p>
    <w:p w14:paraId="49F89444"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17. Kim HW, Rehwald WG, Jenista ER, et al.: Dark-Blood Delayed Enhancement Cardiac Magnetic Resonance of Myocardial Infarction. </w:t>
      </w:r>
      <w:r w:rsidRPr="00F71797">
        <w:rPr>
          <w:rFonts w:ascii="Times New Roman" w:eastAsia="Times New Roman" w:hAnsi="Times New Roman" w:cs="Times New Roman"/>
          <w:i/>
          <w:iCs/>
          <w:noProof/>
        </w:rPr>
        <w:t>JACC Cardiovasc Imaging</w:t>
      </w:r>
      <w:r w:rsidRPr="00F71797">
        <w:rPr>
          <w:rFonts w:ascii="Times New Roman" w:eastAsia="Times New Roman" w:hAnsi="Times New Roman" w:cs="Times New Roman"/>
          <w:noProof/>
        </w:rPr>
        <w:t xml:space="preserve"> 2017:1–12.</w:t>
      </w:r>
    </w:p>
    <w:p w14:paraId="605CE073"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18. Witschey WRT, Pilla JJ, Ferrari G, et al.: Rotating frame spin lattice relaxation in a swine </w:t>
      </w:r>
      <w:r w:rsidRPr="00F71797">
        <w:rPr>
          <w:rFonts w:ascii="Times New Roman" w:eastAsia="Times New Roman" w:hAnsi="Times New Roman" w:cs="Times New Roman"/>
          <w:noProof/>
        </w:rPr>
        <w:lastRenderedPageBreak/>
        <w:t xml:space="preserve">model of chronic, left ventricular myocardial infarction. </w:t>
      </w:r>
      <w:r w:rsidRPr="00F71797">
        <w:rPr>
          <w:rFonts w:ascii="Times New Roman" w:eastAsia="Times New Roman" w:hAnsi="Times New Roman" w:cs="Times New Roman"/>
          <w:i/>
          <w:iCs/>
          <w:noProof/>
        </w:rPr>
        <w:t>Magn Reson Med</w:t>
      </w:r>
      <w:r w:rsidRPr="00F71797">
        <w:rPr>
          <w:rFonts w:ascii="Times New Roman" w:eastAsia="Times New Roman" w:hAnsi="Times New Roman" w:cs="Times New Roman"/>
          <w:noProof/>
        </w:rPr>
        <w:t xml:space="preserve"> 2010; 64:1453–60.</w:t>
      </w:r>
    </w:p>
    <w:p w14:paraId="661B7D42"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19. Holtackers RJ, Chiribiri A, Schneider T, Higgins DM, Botnar RM: Dark-blood late gadolinium enhancement without additional magnetization preparation. </w:t>
      </w:r>
      <w:r w:rsidRPr="00F71797">
        <w:rPr>
          <w:rFonts w:ascii="Times New Roman" w:eastAsia="Times New Roman" w:hAnsi="Times New Roman" w:cs="Times New Roman"/>
          <w:i/>
          <w:iCs/>
          <w:noProof/>
        </w:rPr>
        <w:t>J Cardiovasc Magn Reson</w:t>
      </w:r>
      <w:r w:rsidRPr="00F71797">
        <w:rPr>
          <w:rFonts w:ascii="Times New Roman" w:eastAsia="Times New Roman" w:hAnsi="Times New Roman" w:cs="Times New Roman"/>
          <w:noProof/>
        </w:rPr>
        <w:t xml:space="preserve"> 2017; 19:64.</w:t>
      </w:r>
    </w:p>
    <w:p w14:paraId="47A132E1"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20. Thygesen K, Alpert JS, Jaffe AS, et al.: Fourth universal definition of myocardial infarction (2018). </w:t>
      </w:r>
      <w:r w:rsidRPr="00F71797">
        <w:rPr>
          <w:rFonts w:ascii="Times New Roman" w:eastAsia="Times New Roman" w:hAnsi="Times New Roman" w:cs="Times New Roman"/>
          <w:i/>
          <w:iCs/>
          <w:noProof/>
        </w:rPr>
        <w:t>Eur Heart J</w:t>
      </w:r>
      <w:r w:rsidRPr="00F71797">
        <w:rPr>
          <w:rFonts w:ascii="Times New Roman" w:eastAsia="Times New Roman" w:hAnsi="Times New Roman" w:cs="Times New Roman"/>
          <w:noProof/>
        </w:rPr>
        <w:t xml:space="preserve"> 2018; 33:2551–2567.</w:t>
      </w:r>
    </w:p>
    <w:p w14:paraId="0E29BCC8"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21. Witschey WRT, Borthakur A, Elliott MA, et al.: Artifacts in T1 rho-weighted imaging: compensation for B(1) and B(0) field imperfections. </w:t>
      </w:r>
      <w:r w:rsidRPr="00F71797">
        <w:rPr>
          <w:rFonts w:ascii="Times New Roman" w:eastAsia="Times New Roman" w:hAnsi="Times New Roman" w:cs="Times New Roman"/>
          <w:i/>
          <w:iCs/>
          <w:noProof/>
        </w:rPr>
        <w:t>J Magn Reson</w:t>
      </w:r>
      <w:r w:rsidRPr="00F71797">
        <w:rPr>
          <w:rFonts w:ascii="Times New Roman" w:eastAsia="Times New Roman" w:hAnsi="Times New Roman" w:cs="Times New Roman"/>
          <w:noProof/>
        </w:rPr>
        <w:t xml:space="preserve"> 2007; 186:75–85.</w:t>
      </w:r>
    </w:p>
    <w:p w14:paraId="723BEC5E"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22. Flett AS, Hasleton J, Cook C, et al.: Evaluation of techniques for the quantification of myocardial scar of differing etiology using cardiac magnetic resonance. </w:t>
      </w:r>
      <w:r w:rsidRPr="00F71797">
        <w:rPr>
          <w:rFonts w:ascii="Times New Roman" w:eastAsia="Times New Roman" w:hAnsi="Times New Roman" w:cs="Times New Roman"/>
          <w:i/>
          <w:iCs/>
          <w:noProof/>
        </w:rPr>
        <w:t>JACC Cardiovasc Imaging</w:t>
      </w:r>
      <w:r w:rsidRPr="00F71797">
        <w:rPr>
          <w:rFonts w:ascii="Times New Roman" w:eastAsia="Times New Roman" w:hAnsi="Times New Roman" w:cs="Times New Roman"/>
          <w:noProof/>
        </w:rPr>
        <w:t xml:space="preserve"> 2011; 4:150–156.</w:t>
      </w:r>
    </w:p>
    <w:p w14:paraId="7FE7B653"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23. Amado LC, Gerber BL, Gupta SN, et al.: Accurate and objective infarct sizing by contrast-enhanced magnetic resonance imaging in a canine myocardial infarction model. </w:t>
      </w:r>
      <w:r w:rsidRPr="00F71797">
        <w:rPr>
          <w:rFonts w:ascii="Times New Roman" w:eastAsia="Times New Roman" w:hAnsi="Times New Roman" w:cs="Times New Roman"/>
          <w:i/>
          <w:iCs/>
          <w:noProof/>
        </w:rPr>
        <w:t>J Am Coll Cardiol</w:t>
      </w:r>
      <w:r w:rsidRPr="00F71797">
        <w:rPr>
          <w:rFonts w:ascii="Times New Roman" w:eastAsia="Times New Roman" w:hAnsi="Times New Roman" w:cs="Times New Roman"/>
          <w:noProof/>
        </w:rPr>
        <w:t xml:space="preserve"> 2004; 44:2383–2389.</w:t>
      </w:r>
    </w:p>
    <w:p w14:paraId="774A88CF"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24. Basha TA, Tang MC, Tsao C, et al.: Improved dark blood late gadolinium enhancement (DB-LGE) imaging using an optimized joint inversion preparation and T2 magnetization preparation. </w:t>
      </w:r>
      <w:r w:rsidRPr="00F71797">
        <w:rPr>
          <w:rFonts w:ascii="Times New Roman" w:eastAsia="Times New Roman" w:hAnsi="Times New Roman" w:cs="Times New Roman"/>
          <w:i/>
          <w:iCs/>
          <w:noProof/>
        </w:rPr>
        <w:t>Magn Reson Med</w:t>
      </w:r>
      <w:r w:rsidRPr="00F71797">
        <w:rPr>
          <w:rFonts w:ascii="Times New Roman" w:eastAsia="Times New Roman" w:hAnsi="Times New Roman" w:cs="Times New Roman"/>
          <w:noProof/>
        </w:rPr>
        <w:t xml:space="preserve"> 2017; 00(October 2016).</w:t>
      </w:r>
    </w:p>
    <w:p w14:paraId="016F5461" w14:textId="77777777" w:rsidR="00F71797" w:rsidRPr="00F71797" w:rsidRDefault="00F71797" w:rsidP="00F71797">
      <w:pPr>
        <w:widowControl w:val="0"/>
        <w:autoSpaceDE w:val="0"/>
        <w:autoSpaceDN w:val="0"/>
        <w:adjustRightInd w:val="0"/>
        <w:rPr>
          <w:rFonts w:ascii="Times New Roman" w:eastAsia="Times New Roman" w:hAnsi="Times New Roman" w:cs="Times New Roman"/>
          <w:noProof/>
        </w:rPr>
      </w:pPr>
      <w:r w:rsidRPr="00F71797">
        <w:rPr>
          <w:rFonts w:ascii="Times New Roman" w:eastAsia="Times New Roman" w:hAnsi="Times New Roman" w:cs="Times New Roman"/>
          <w:noProof/>
        </w:rPr>
        <w:t xml:space="preserve">25. Francis R, Kellman P, Kotecha T, et al.: Prospective comparison of novel dark blood late gadolinium enhancement with conventional bright blood imaging for the detection of scar. </w:t>
      </w:r>
      <w:r w:rsidRPr="00F71797">
        <w:rPr>
          <w:rFonts w:ascii="Times New Roman" w:eastAsia="Times New Roman" w:hAnsi="Times New Roman" w:cs="Times New Roman"/>
          <w:i/>
          <w:iCs/>
          <w:noProof/>
        </w:rPr>
        <w:t>J Cardiovasc Magn Reson</w:t>
      </w:r>
      <w:r w:rsidRPr="00F71797">
        <w:rPr>
          <w:rFonts w:ascii="Times New Roman" w:eastAsia="Times New Roman" w:hAnsi="Times New Roman" w:cs="Times New Roman"/>
          <w:noProof/>
        </w:rPr>
        <w:t xml:space="preserve"> 2017; 19:1–12.</w:t>
      </w:r>
    </w:p>
    <w:p w14:paraId="2704C55D" w14:textId="77777777" w:rsidR="00F71797" w:rsidRPr="00F71797" w:rsidRDefault="00F71797" w:rsidP="00F71797">
      <w:pPr>
        <w:widowControl w:val="0"/>
        <w:autoSpaceDE w:val="0"/>
        <w:autoSpaceDN w:val="0"/>
        <w:adjustRightInd w:val="0"/>
        <w:rPr>
          <w:rFonts w:ascii="Times New Roman" w:hAnsi="Times New Roman" w:cs="Times New Roman"/>
          <w:noProof/>
        </w:rPr>
      </w:pPr>
      <w:r w:rsidRPr="00F71797">
        <w:rPr>
          <w:rFonts w:ascii="Times New Roman" w:eastAsia="Times New Roman" w:hAnsi="Times New Roman" w:cs="Times New Roman"/>
          <w:noProof/>
        </w:rPr>
        <w:t xml:space="preserve">26. Bruder O, Wagner A, Lombardi M, et al.: European Cardiovascular Magnetic Resonance (EuroCMR) registry--multi national results from 57 centers in 15 countries. </w:t>
      </w:r>
      <w:r w:rsidRPr="00F71797">
        <w:rPr>
          <w:rFonts w:ascii="Times New Roman" w:eastAsia="Times New Roman" w:hAnsi="Times New Roman" w:cs="Times New Roman"/>
          <w:i/>
          <w:iCs/>
          <w:noProof/>
        </w:rPr>
        <w:t>J Cardiovasc Magn Reson</w:t>
      </w:r>
      <w:r w:rsidRPr="00F71797">
        <w:rPr>
          <w:rFonts w:ascii="Times New Roman" w:eastAsia="Times New Roman" w:hAnsi="Times New Roman" w:cs="Times New Roman"/>
          <w:noProof/>
        </w:rPr>
        <w:t xml:space="preserve"> 2013; 15:9.</w:t>
      </w:r>
    </w:p>
    <w:p w14:paraId="65F906AC" w14:textId="36AAF039" w:rsidR="0097103C" w:rsidRPr="00DB4B28" w:rsidRDefault="00E2359F" w:rsidP="00971886">
      <w:pPr>
        <w:widowControl w:val="0"/>
        <w:autoSpaceDE w:val="0"/>
        <w:autoSpaceDN w:val="0"/>
        <w:adjustRightInd w:val="0"/>
        <w:ind w:left="640" w:hanging="640"/>
        <w:rPr>
          <w:rFonts w:ascii="Times New Roman" w:hAnsi="Times New Roman" w:cs="Times New Roman"/>
          <w:b/>
          <w:u w:val="single"/>
        </w:rPr>
      </w:pPr>
      <w:r w:rsidRPr="00DB4B28">
        <w:rPr>
          <w:rFonts w:ascii="Times New Roman" w:hAnsi="Times New Roman" w:cs="Times New Roman"/>
        </w:rPr>
        <w:lastRenderedPageBreak/>
        <w:fldChar w:fldCharType="end"/>
      </w:r>
    </w:p>
    <w:p w14:paraId="109CF76C" w14:textId="0C925CA6" w:rsidR="002C1EC3" w:rsidRPr="00DB4B28" w:rsidRDefault="002C1EC3">
      <w:pPr>
        <w:rPr>
          <w:rFonts w:ascii="Times New Roman" w:hAnsi="Times New Roman" w:cs="Times New Roman"/>
          <w:b/>
          <w:u w:val="single"/>
        </w:rPr>
      </w:pPr>
      <w:r w:rsidRPr="00DB4B28">
        <w:rPr>
          <w:rFonts w:ascii="Times New Roman" w:hAnsi="Times New Roman" w:cs="Times New Roman"/>
          <w:b/>
          <w:u w:val="single"/>
        </w:rPr>
        <w:t>Figure Legends</w:t>
      </w:r>
    </w:p>
    <w:p w14:paraId="7A737154" w14:textId="0459C057" w:rsidR="00483727" w:rsidRDefault="00DD4CD9">
      <w:pPr>
        <w:rPr>
          <w:rFonts w:ascii="Times New Roman" w:hAnsi="Times New Roman" w:cs="Times New Roman"/>
        </w:rPr>
      </w:pPr>
      <w:r w:rsidRPr="00DB4B28">
        <w:rPr>
          <w:rFonts w:ascii="Times New Roman" w:hAnsi="Times New Roman" w:cs="Times New Roman"/>
        </w:rPr>
        <w:t>Figure 1</w:t>
      </w:r>
      <w:r w:rsidR="00545AF6">
        <w:rPr>
          <w:rFonts w:ascii="Times New Roman" w:hAnsi="Times New Roman" w:cs="Times New Roman"/>
        </w:rPr>
        <w:t>.</w:t>
      </w:r>
      <w:r w:rsidRPr="00DB4B28">
        <w:rPr>
          <w:rFonts w:ascii="Times New Roman" w:hAnsi="Times New Roman" w:cs="Times New Roman"/>
        </w:rPr>
        <w:t xml:space="preserve"> </w:t>
      </w:r>
      <w:r w:rsidR="00483727" w:rsidRPr="00DB4B28">
        <w:rPr>
          <w:rFonts w:ascii="Times New Roman" w:hAnsi="Times New Roman" w:cs="Times New Roman"/>
        </w:rPr>
        <w:t>shows the</w:t>
      </w:r>
      <w:r w:rsidR="00A02D13">
        <w:rPr>
          <w:rFonts w:ascii="Times New Roman" w:hAnsi="Times New Roman" w:cs="Times New Roman"/>
        </w:rPr>
        <w:t xml:space="preserve"> T1 rho</w:t>
      </w:r>
      <w:r w:rsidR="006E20BF">
        <w:rPr>
          <w:rFonts w:ascii="Times New Roman" w:hAnsi="Times New Roman" w:cs="Times New Roman"/>
        </w:rPr>
        <w:t xml:space="preserve"> preparation for the</w:t>
      </w:r>
      <w:r w:rsidR="00A02D13">
        <w:rPr>
          <w:rFonts w:ascii="Times New Roman" w:hAnsi="Times New Roman" w:cs="Times New Roman"/>
        </w:rPr>
        <w:t xml:space="preserve"> FIDDLE</w:t>
      </w:r>
      <w:r w:rsidR="00483727" w:rsidRPr="00DB4B28">
        <w:rPr>
          <w:rFonts w:ascii="Times New Roman" w:hAnsi="Times New Roman" w:cs="Times New Roman"/>
        </w:rPr>
        <w:t xml:space="preserve"> </w:t>
      </w:r>
      <w:r w:rsidR="00A02D13">
        <w:rPr>
          <w:rFonts w:ascii="Times New Roman" w:hAnsi="Times New Roman" w:cs="Times New Roman"/>
        </w:rPr>
        <w:t>(</w:t>
      </w:r>
      <w:r w:rsidR="001F04F4" w:rsidRPr="00DB4B28">
        <w:rPr>
          <w:rFonts w:ascii="Times New Roman" w:hAnsi="Times New Roman" w:cs="Times New Roman"/>
          <w:lang w:val="en-US"/>
        </w:rPr>
        <w:t>T1ρ</w:t>
      </w:r>
      <w:r w:rsidR="00A02D13">
        <w:rPr>
          <w:rFonts w:ascii="Times New Roman" w:hAnsi="Times New Roman" w:cs="Times New Roman"/>
          <w:lang w:val="en-US"/>
        </w:rPr>
        <w:t>)</w:t>
      </w:r>
      <w:r w:rsidR="00483727" w:rsidRPr="00DB4B28">
        <w:rPr>
          <w:rFonts w:ascii="Times New Roman" w:hAnsi="Times New Roman" w:cs="Times New Roman"/>
        </w:rPr>
        <w:t xml:space="preserve"> pulse sequence</w:t>
      </w:r>
    </w:p>
    <w:p w14:paraId="37B1F514" w14:textId="77777777" w:rsidR="00690BE0" w:rsidRPr="00DB4B28" w:rsidRDefault="00690BE0">
      <w:pPr>
        <w:rPr>
          <w:rFonts w:ascii="Times New Roman" w:hAnsi="Times New Roman" w:cs="Times New Roman"/>
        </w:rPr>
      </w:pPr>
    </w:p>
    <w:p w14:paraId="6E5B3511" w14:textId="777FFEAA" w:rsidR="00483727" w:rsidRDefault="00C2722E">
      <w:pPr>
        <w:rPr>
          <w:rFonts w:ascii="Times New Roman" w:hAnsi="Times New Roman" w:cs="Times New Roman"/>
        </w:rPr>
      </w:pPr>
      <w:r>
        <w:rPr>
          <w:rFonts w:ascii="Times New Roman" w:hAnsi="Times New Roman" w:cs="Times New Roman"/>
        </w:rPr>
        <w:t>Figure 2</w:t>
      </w:r>
      <w:r w:rsidR="00545AF6">
        <w:rPr>
          <w:rFonts w:ascii="Times New Roman" w:hAnsi="Times New Roman" w:cs="Times New Roman"/>
        </w:rPr>
        <w:t xml:space="preserve">. </w:t>
      </w:r>
      <w:r>
        <w:rPr>
          <w:rFonts w:ascii="Times New Roman" w:hAnsi="Times New Roman" w:cs="Times New Roman"/>
        </w:rPr>
        <w:t xml:space="preserve">A, B, C (Patient 1) shows a small sub-endocardial anterior infarct imaged with each of the pulse sequences. </w:t>
      </w:r>
      <w:r w:rsidRPr="00DB4B28">
        <w:rPr>
          <w:rFonts w:ascii="Times New Roman" w:hAnsi="Times New Roman" w:cs="Times New Roman"/>
        </w:rPr>
        <w:t xml:space="preserve">A </w:t>
      </w:r>
      <w:r>
        <w:rPr>
          <w:rFonts w:ascii="Times New Roman" w:hAnsi="Times New Roman" w:cs="Times New Roman"/>
        </w:rPr>
        <w:t>is</w:t>
      </w:r>
      <w:r w:rsidRPr="00DB4B28">
        <w:rPr>
          <w:rFonts w:ascii="Times New Roman" w:hAnsi="Times New Roman" w:cs="Times New Roman"/>
        </w:rPr>
        <w:t xml:space="preserve"> </w:t>
      </w:r>
      <w:r w:rsidRPr="00DB4B28">
        <w:rPr>
          <w:rFonts w:ascii="Times New Roman" w:hAnsi="Times New Roman" w:cs="Times New Roman"/>
          <w:lang w:val="en-US"/>
        </w:rPr>
        <w:t>T1ρ</w:t>
      </w:r>
      <w:r>
        <w:rPr>
          <w:rFonts w:ascii="Times New Roman" w:hAnsi="Times New Roman" w:cs="Times New Roman"/>
        </w:rPr>
        <w:t>, B</w:t>
      </w:r>
      <w:r w:rsidRPr="00DB4B28">
        <w:rPr>
          <w:rFonts w:ascii="Times New Roman" w:hAnsi="Times New Roman" w:cs="Times New Roman"/>
        </w:rPr>
        <w:t xml:space="preserve"> is </w:t>
      </w:r>
      <w:r>
        <w:rPr>
          <w:rFonts w:ascii="Times New Roman" w:hAnsi="Times New Roman" w:cs="Times New Roman"/>
        </w:rPr>
        <w:t>M</w:t>
      </w:r>
      <w:r w:rsidRPr="00DB4B28">
        <w:rPr>
          <w:rFonts w:ascii="Times New Roman" w:hAnsi="Times New Roman" w:cs="Times New Roman"/>
        </w:rPr>
        <w:t xml:space="preserve">N and </w:t>
      </w:r>
      <w:r>
        <w:rPr>
          <w:rFonts w:ascii="Times New Roman" w:hAnsi="Times New Roman" w:cs="Times New Roman"/>
        </w:rPr>
        <w:t>C is</w:t>
      </w:r>
      <w:r w:rsidRPr="00DB4B28">
        <w:rPr>
          <w:rFonts w:ascii="Times New Roman" w:hAnsi="Times New Roman" w:cs="Times New Roman"/>
        </w:rPr>
        <w:t xml:space="preserve"> </w:t>
      </w:r>
      <w:r>
        <w:rPr>
          <w:rFonts w:ascii="Times New Roman" w:hAnsi="Times New Roman" w:cs="Times New Roman"/>
        </w:rPr>
        <w:t>B</w:t>
      </w:r>
      <w:r w:rsidRPr="00DB4B28">
        <w:rPr>
          <w:rFonts w:ascii="Times New Roman" w:hAnsi="Times New Roman" w:cs="Times New Roman"/>
        </w:rPr>
        <w:t>N.</w:t>
      </w:r>
      <w:r>
        <w:rPr>
          <w:rFonts w:ascii="Times New Roman" w:hAnsi="Times New Roman" w:cs="Times New Roman"/>
        </w:rPr>
        <w:t xml:space="preserve"> B shows limited contrast between the blood pool and scar and it could be mistaken for outflow tract, whereas in C the scar is clearly apparent. A demonstrates increased contrast between scar and blood pool but limited contrast between myocardium and blood</w:t>
      </w:r>
      <w:r w:rsidR="00876F9F">
        <w:rPr>
          <w:rFonts w:ascii="Times New Roman" w:hAnsi="Times New Roman" w:cs="Times New Roman"/>
        </w:rPr>
        <w:t xml:space="preserve"> </w:t>
      </w:r>
      <w:r>
        <w:rPr>
          <w:rFonts w:ascii="Times New Roman" w:hAnsi="Times New Roman" w:cs="Times New Roman"/>
        </w:rPr>
        <w:t>pool.</w:t>
      </w:r>
    </w:p>
    <w:p w14:paraId="4E79F4D2" w14:textId="77777777" w:rsidR="00690BE0" w:rsidRPr="00DB4B28" w:rsidRDefault="00690BE0">
      <w:pPr>
        <w:rPr>
          <w:rFonts w:ascii="Times New Roman" w:hAnsi="Times New Roman" w:cs="Times New Roman"/>
        </w:rPr>
      </w:pPr>
    </w:p>
    <w:p w14:paraId="214EDD8F" w14:textId="7ECD8084" w:rsidR="00093DC6" w:rsidRPr="00DB4B28" w:rsidRDefault="00483727">
      <w:pPr>
        <w:rPr>
          <w:rFonts w:ascii="Times New Roman" w:hAnsi="Times New Roman" w:cs="Times New Roman"/>
        </w:rPr>
      </w:pPr>
      <w:r w:rsidRPr="00DB4B28">
        <w:rPr>
          <w:rFonts w:ascii="Times New Roman" w:hAnsi="Times New Roman" w:cs="Times New Roman"/>
        </w:rPr>
        <w:t xml:space="preserve">Figure </w:t>
      </w:r>
      <w:r w:rsidR="00C2722E">
        <w:rPr>
          <w:rFonts w:ascii="Times New Roman" w:hAnsi="Times New Roman" w:cs="Times New Roman"/>
        </w:rPr>
        <w:t>3</w:t>
      </w:r>
      <w:r w:rsidR="00545AF6">
        <w:rPr>
          <w:rFonts w:ascii="Times New Roman" w:hAnsi="Times New Roman" w:cs="Times New Roman"/>
        </w:rPr>
        <w:t>.</w:t>
      </w:r>
      <w:r w:rsidR="00C2722E" w:rsidRPr="00DB4B28">
        <w:rPr>
          <w:rFonts w:ascii="Times New Roman" w:hAnsi="Times New Roman" w:cs="Times New Roman"/>
        </w:rPr>
        <w:t xml:space="preserve"> A,</w:t>
      </w:r>
      <w:r w:rsidR="00C2722E">
        <w:rPr>
          <w:rFonts w:ascii="Times New Roman" w:hAnsi="Times New Roman" w:cs="Times New Roman"/>
        </w:rPr>
        <w:t xml:space="preserve"> </w:t>
      </w:r>
      <w:r w:rsidR="00C2722E" w:rsidRPr="00DB4B28">
        <w:rPr>
          <w:rFonts w:ascii="Times New Roman" w:hAnsi="Times New Roman" w:cs="Times New Roman"/>
        </w:rPr>
        <w:t xml:space="preserve">B, C </w:t>
      </w:r>
      <w:r w:rsidR="00C2722E">
        <w:rPr>
          <w:rFonts w:ascii="Times New Roman" w:hAnsi="Times New Roman" w:cs="Times New Roman"/>
        </w:rPr>
        <w:t xml:space="preserve">(Patient 2) </w:t>
      </w:r>
      <w:r w:rsidR="00C2722E" w:rsidRPr="00DB4B28">
        <w:rPr>
          <w:rFonts w:ascii="Times New Roman" w:hAnsi="Times New Roman" w:cs="Times New Roman"/>
        </w:rPr>
        <w:t>shows an acute inferior infarction with RV involvement and microvascular obstruction (MVO). B is MN compared to A, and C (</w:t>
      </w:r>
      <w:r w:rsidR="00C2722E" w:rsidRPr="00DB4B28">
        <w:rPr>
          <w:rFonts w:ascii="Times New Roman" w:hAnsi="Times New Roman" w:cs="Times New Roman"/>
          <w:lang w:val="en-US"/>
        </w:rPr>
        <w:t>T1ρ</w:t>
      </w:r>
      <w:r w:rsidR="00C2722E" w:rsidRPr="00DB4B28">
        <w:rPr>
          <w:rFonts w:ascii="Times New Roman" w:hAnsi="Times New Roman" w:cs="Times New Roman"/>
        </w:rPr>
        <w:t xml:space="preserve"> and BN respectively) it is difficult to discern the extent of the RV infarction. D, E and F </w:t>
      </w:r>
      <w:r w:rsidR="0076286A">
        <w:rPr>
          <w:rFonts w:ascii="Times New Roman" w:hAnsi="Times New Roman" w:cs="Times New Roman"/>
        </w:rPr>
        <w:t xml:space="preserve">(Patient 3) </w:t>
      </w:r>
      <w:r w:rsidR="00C2722E" w:rsidRPr="00DB4B28">
        <w:rPr>
          <w:rFonts w:ascii="Times New Roman" w:hAnsi="Times New Roman" w:cs="Times New Roman"/>
        </w:rPr>
        <w:t xml:space="preserve">show an acute lateral infarction with extensive MVO imaged with </w:t>
      </w:r>
      <w:r w:rsidR="00C2722E" w:rsidRPr="00DB4B28">
        <w:rPr>
          <w:rFonts w:ascii="Times New Roman" w:hAnsi="Times New Roman" w:cs="Times New Roman"/>
          <w:lang w:val="en-US"/>
        </w:rPr>
        <w:t>T1ρ, MN and BN</w:t>
      </w:r>
      <w:r w:rsidR="00C2722E" w:rsidRPr="00DB4B28">
        <w:rPr>
          <w:rFonts w:ascii="Times New Roman" w:hAnsi="Times New Roman" w:cs="Times New Roman"/>
        </w:rPr>
        <w:t xml:space="preserve"> respectively. It is difficult to discern the papillary muscle MVO except in the </w:t>
      </w:r>
      <w:r w:rsidR="00C2722E" w:rsidRPr="00DB4B28">
        <w:rPr>
          <w:rFonts w:ascii="Times New Roman" w:hAnsi="Times New Roman" w:cs="Times New Roman"/>
          <w:lang w:val="en-US"/>
        </w:rPr>
        <w:t>T1ρ</w:t>
      </w:r>
      <w:r w:rsidR="00C2722E" w:rsidRPr="00DB4B28">
        <w:rPr>
          <w:rFonts w:ascii="Times New Roman" w:hAnsi="Times New Roman" w:cs="Times New Roman"/>
        </w:rPr>
        <w:t xml:space="preserve"> (D). </w:t>
      </w:r>
    </w:p>
    <w:p w14:paraId="120A6E9F" w14:textId="77777777" w:rsidR="00E828DF" w:rsidRPr="00DB4B28" w:rsidRDefault="00E828DF">
      <w:pPr>
        <w:rPr>
          <w:rFonts w:ascii="Times New Roman" w:hAnsi="Times New Roman" w:cs="Times New Roman"/>
        </w:rPr>
      </w:pPr>
    </w:p>
    <w:p w14:paraId="69966EB2" w14:textId="36A53C59" w:rsidR="00093DC6" w:rsidRPr="00DB4B28" w:rsidRDefault="00B47AD4">
      <w:pPr>
        <w:rPr>
          <w:rFonts w:ascii="Times New Roman" w:hAnsi="Times New Roman" w:cs="Times New Roman"/>
        </w:rPr>
      </w:pPr>
      <w:r w:rsidRPr="00DB4B28">
        <w:rPr>
          <w:rFonts w:ascii="Times New Roman" w:hAnsi="Times New Roman" w:cs="Times New Roman"/>
        </w:rPr>
        <w:t xml:space="preserve">Figure </w:t>
      </w:r>
      <w:r w:rsidR="00C2722E">
        <w:rPr>
          <w:rFonts w:ascii="Times New Roman" w:hAnsi="Times New Roman" w:cs="Times New Roman"/>
        </w:rPr>
        <w:t>4</w:t>
      </w:r>
      <w:r w:rsidR="00545AF6">
        <w:rPr>
          <w:rFonts w:ascii="Times New Roman" w:hAnsi="Times New Roman" w:cs="Times New Roman"/>
        </w:rPr>
        <w:t>.</w:t>
      </w:r>
      <w:r w:rsidRPr="00DB4B28">
        <w:rPr>
          <w:rFonts w:ascii="Times New Roman" w:hAnsi="Times New Roman" w:cs="Times New Roman"/>
        </w:rPr>
        <w:t xml:space="preserve"> </w:t>
      </w:r>
      <w:r w:rsidR="00C2722E" w:rsidRPr="00DB4B28">
        <w:rPr>
          <w:rFonts w:ascii="Times New Roman" w:hAnsi="Times New Roman" w:cs="Times New Roman"/>
        </w:rPr>
        <w:t>shows</w:t>
      </w:r>
      <w:r w:rsidR="00C2722E">
        <w:rPr>
          <w:rFonts w:ascii="Times New Roman" w:hAnsi="Times New Roman" w:cs="Times New Roman"/>
        </w:rPr>
        <w:t xml:space="preserve"> 2 patients with</w:t>
      </w:r>
      <w:r w:rsidR="00C2722E" w:rsidRPr="00DB4B28">
        <w:rPr>
          <w:rFonts w:ascii="Times New Roman" w:hAnsi="Times New Roman" w:cs="Times New Roman"/>
        </w:rPr>
        <w:t xml:space="preserve"> chronic infarction</w:t>
      </w:r>
      <w:r w:rsidR="00C2722E">
        <w:rPr>
          <w:rFonts w:ascii="Times New Roman" w:hAnsi="Times New Roman" w:cs="Times New Roman"/>
        </w:rPr>
        <w:t xml:space="preserve"> imaged with each of the pulse sequences</w:t>
      </w:r>
      <w:r w:rsidR="00C2722E" w:rsidRPr="00DB4B28">
        <w:rPr>
          <w:rFonts w:ascii="Times New Roman" w:hAnsi="Times New Roman" w:cs="Times New Roman"/>
        </w:rPr>
        <w:t xml:space="preserve">: A and D are </w:t>
      </w:r>
      <w:r w:rsidR="00C2722E" w:rsidRPr="00DB4B28">
        <w:rPr>
          <w:rFonts w:ascii="Times New Roman" w:hAnsi="Times New Roman" w:cs="Times New Roman"/>
          <w:lang w:val="en-US"/>
        </w:rPr>
        <w:t>T1ρ</w:t>
      </w:r>
      <w:r w:rsidR="00C2722E" w:rsidRPr="00DB4B28">
        <w:rPr>
          <w:rFonts w:ascii="Times New Roman" w:hAnsi="Times New Roman" w:cs="Times New Roman"/>
        </w:rPr>
        <w:t xml:space="preserve">, B, E is </w:t>
      </w:r>
      <w:r w:rsidR="00C2722E">
        <w:rPr>
          <w:rFonts w:ascii="Times New Roman" w:hAnsi="Times New Roman" w:cs="Times New Roman"/>
        </w:rPr>
        <w:t>M</w:t>
      </w:r>
      <w:r w:rsidR="00C2722E" w:rsidRPr="00DB4B28">
        <w:rPr>
          <w:rFonts w:ascii="Times New Roman" w:hAnsi="Times New Roman" w:cs="Times New Roman"/>
        </w:rPr>
        <w:t xml:space="preserve">N and C, F </w:t>
      </w:r>
      <w:r w:rsidR="00C2722E">
        <w:rPr>
          <w:rFonts w:ascii="Times New Roman" w:hAnsi="Times New Roman" w:cs="Times New Roman"/>
        </w:rPr>
        <w:t>B</w:t>
      </w:r>
      <w:r w:rsidR="00C2722E" w:rsidRPr="00DB4B28">
        <w:rPr>
          <w:rFonts w:ascii="Times New Roman" w:hAnsi="Times New Roman" w:cs="Times New Roman"/>
        </w:rPr>
        <w:t xml:space="preserve">N. </w:t>
      </w:r>
    </w:p>
    <w:p w14:paraId="55D93BA8" w14:textId="77777777" w:rsidR="00E828DF" w:rsidRPr="00DB4B28" w:rsidRDefault="00E828DF">
      <w:pPr>
        <w:rPr>
          <w:rFonts w:ascii="Times New Roman" w:hAnsi="Times New Roman" w:cs="Times New Roman"/>
        </w:rPr>
      </w:pPr>
    </w:p>
    <w:p w14:paraId="177D5DD7" w14:textId="354786AA" w:rsidR="00B47AD4" w:rsidRPr="00DB4B28" w:rsidRDefault="00E828DF">
      <w:pPr>
        <w:rPr>
          <w:rFonts w:ascii="Times New Roman" w:hAnsi="Times New Roman" w:cs="Times New Roman"/>
        </w:rPr>
      </w:pPr>
      <w:r w:rsidRPr="00DB4B28">
        <w:rPr>
          <w:rFonts w:ascii="Times New Roman" w:hAnsi="Times New Roman" w:cs="Times New Roman"/>
        </w:rPr>
        <w:t xml:space="preserve">Fig </w:t>
      </w:r>
      <w:r w:rsidR="000E7F29">
        <w:rPr>
          <w:rFonts w:ascii="Times New Roman" w:hAnsi="Times New Roman" w:cs="Times New Roman"/>
        </w:rPr>
        <w:t>5.</w:t>
      </w:r>
      <w:r w:rsidRPr="00DB4B28">
        <w:rPr>
          <w:rFonts w:ascii="Times New Roman" w:hAnsi="Times New Roman" w:cs="Times New Roman"/>
        </w:rPr>
        <w:t xml:space="preserve"> show</w:t>
      </w:r>
      <w:r w:rsidR="00B47AD4" w:rsidRPr="00DB4B28">
        <w:rPr>
          <w:rFonts w:ascii="Times New Roman" w:hAnsi="Times New Roman" w:cs="Times New Roman"/>
        </w:rPr>
        <w:t xml:space="preserve">s </w:t>
      </w:r>
      <w:r w:rsidR="0060459B" w:rsidRPr="00DB4B28">
        <w:rPr>
          <w:rFonts w:ascii="Times New Roman" w:hAnsi="Times New Roman" w:cs="Times New Roman"/>
        </w:rPr>
        <w:t>CNR for the respective sequences</w:t>
      </w:r>
      <w:r w:rsidR="00A02D13">
        <w:rPr>
          <w:rFonts w:ascii="Times New Roman" w:hAnsi="Times New Roman" w:cs="Times New Roman"/>
        </w:rPr>
        <w:t xml:space="preserve">. </w:t>
      </w:r>
      <w:r w:rsidR="006010EF">
        <w:rPr>
          <w:rFonts w:ascii="Times New Roman" w:hAnsi="Times New Roman" w:cs="Times New Roman"/>
        </w:rPr>
        <w:t>Downward lines of the a</w:t>
      </w:r>
      <w:r w:rsidR="00A02D13">
        <w:rPr>
          <w:rFonts w:ascii="Times New Roman" w:hAnsi="Times New Roman" w:cs="Times New Roman"/>
        </w:rPr>
        <w:t xml:space="preserve">sterisked (*) bars demarcate significant difference between </w:t>
      </w:r>
      <w:r w:rsidR="00543515">
        <w:rPr>
          <w:rFonts w:ascii="Times New Roman" w:hAnsi="Times New Roman" w:cs="Times New Roman"/>
        </w:rPr>
        <w:t xml:space="preserve">the </w:t>
      </w:r>
      <w:r w:rsidR="006010EF">
        <w:rPr>
          <w:rFonts w:ascii="Times New Roman" w:hAnsi="Times New Roman" w:cs="Times New Roman"/>
        </w:rPr>
        <w:t>CNRs of the respective pulse sequences.</w:t>
      </w:r>
    </w:p>
    <w:p w14:paraId="726741BC" w14:textId="30EEF47A" w:rsidR="00F4599E" w:rsidRPr="00DB4B28" w:rsidRDefault="00F4599E" w:rsidP="00A5654A">
      <w:pPr>
        <w:rPr>
          <w:rFonts w:ascii="Times New Roman" w:hAnsi="Times New Roman" w:cs="Times New Roman"/>
        </w:rPr>
      </w:pPr>
    </w:p>
    <w:sectPr w:rsidR="00F4599E" w:rsidRPr="00DB4B28" w:rsidSect="00C2457D">
      <w:footerReference w:type="even" r:id="rId7"/>
      <w:footerReference w:type="default" r:id="rId8"/>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74463" w16cid:durableId="1F0CCCF6"/>
  <w16cid:commentId w16cid:paraId="04C8705C" w16cid:durableId="1F0CCFB3"/>
  <w16cid:commentId w16cid:paraId="655E8A1C" w16cid:durableId="1F0CCCF7"/>
  <w16cid:commentId w16cid:paraId="0DA7885A" w16cid:durableId="1F0CD208"/>
  <w16cid:commentId w16cid:paraId="742300A5" w16cid:durableId="1F0CD24D"/>
  <w16cid:commentId w16cid:paraId="02DBC586" w16cid:durableId="1F0CCCF8"/>
  <w16cid:commentId w16cid:paraId="2136C62B" w16cid:durableId="1F0CCCF9"/>
  <w16cid:commentId w16cid:paraId="190A34E5" w16cid:durableId="1F0CD47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9A55C" w14:textId="77777777" w:rsidR="000B0BD1" w:rsidRDefault="000B0BD1" w:rsidP="00E828DF">
      <w:pPr>
        <w:spacing w:before="0" w:line="240" w:lineRule="auto"/>
      </w:pPr>
      <w:r>
        <w:separator/>
      </w:r>
    </w:p>
  </w:endnote>
  <w:endnote w:type="continuationSeparator" w:id="0">
    <w:p w14:paraId="488A5CB5" w14:textId="77777777" w:rsidR="000B0BD1" w:rsidRDefault="000B0BD1" w:rsidP="00E828D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8A1E" w14:textId="77777777" w:rsidR="0071162E" w:rsidRDefault="0071162E" w:rsidP="0071162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926D3C" w14:textId="77777777" w:rsidR="0071162E" w:rsidRDefault="007116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1C11D" w14:textId="67E78119" w:rsidR="0071162E" w:rsidRDefault="0071162E" w:rsidP="0071162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2C74">
      <w:rPr>
        <w:rStyle w:val="PageNumber"/>
        <w:noProof/>
      </w:rPr>
      <w:t>4</w:t>
    </w:r>
    <w:r>
      <w:rPr>
        <w:rStyle w:val="PageNumber"/>
      </w:rPr>
      <w:fldChar w:fldCharType="end"/>
    </w:r>
  </w:p>
  <w:p w14:paraId="5D56D68D" w14:textId="77777777" w:rsidR="0071162E" w:rsidRDefault="007116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406F9" w14:textId="77777777" w:rsidR="000B0BD1" w:rsidRDefault="000B0BD1" w:rsidP="00E828DF">
      <w:pPr>
        <w:spacing w:before="0" w:line="240" w:lineRule="auto"/>
      </w:pPr>
      <w:r>
        <w:separator/>
      </w:r>
    </w:p>
  </w:footnote>
  <w:footnote w:type="continuationSeparator" w:id="0">
    <w:p w14:paraId="0ED3644A" w14:textId="77777777" w:rsidR="000B0BD1" w:rsidRDefault="000B0BD1" w:rsidP="00E828DF">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C1"/>
    <w:rsid w:val="00000B43"/>
    <w:rsid w:val="00001788"/>
    <w:rsid w:val="00001C78"/>
    <w:rsid w:val="00002D6B"/>
    <w:rsid w:val="00003061"/>
    <w:rsid w:val="00005F42"/>
    <w:rsid w:val="00010028"/>
    <w:rsid w:val="00013994"/>
    <w:rsid w:val="00036588"/>
    <w:rsid w:val="00036854"/>
    <w:rsid w:val="00040E89"/>
    <w:rsid w:val="000448C5"/>
    <w:rsid w:val="00051709"/>
    <w:rsid w:val="00052AEB"/>
    <w:rsid w:val="0005629C"/>
    <w:rsid w:val="00057100"/>
    <w:rsid w:val="00057ED7"/>
    <w:rsid w:val="00060DDE"/>
    <w:rsid w:val="00075662"/>
    <w:rsid w:val="00080989"/>
    <w:rsid w:val="0008313B"/>
    <w:rsid w:val="000841E5"/>
    <w:rsid w:val="0009393B"/>
    <w:rsid w:val="00093DC6"/>
    <w:rsid w:val="00097487"/>
    <w:rsid w:val="000A05EA"/>
    <w:rsid w:val="000B02EC"/>
    <w:rsid w:val="000B0BD1"/>
    <w:rsid w:val="000B1608"/>
    <w:rsid w:val="000B1A3F"/>
    <w:rsid w:val="000B2CAB"/>
    <w:rsid w:val="000B3A4D"/>
    <w:rsid w:val="000B5321"/>
    <w:rsid w:val="000C2FAB"/>
    <w:rsid w:val="000C51C8"/>
    <w:rsid w:val="000C6CED"/>
    <w:rsid w:val="000C6EEB"/>
    <w:rsid w:val="000D330D"/>
    <w:rsid w:val="000D6077"/>
    <w:rsid w:val="000E0AC0"/>
    <w:rsid w:val="000E78D1"/>
    <w:rsid w:val="000E7F29"/>
    <w:rsid w:val="000F09CB"/>
    <w:rsid w:val="00104DC2"/>
    <w:rsid w:val="00106FC5"/>
    <w:rsid w:val="00107528"/>
    <w:rsid w:val="00107C0D"/>
    <w:rsid w:val="00134833"/>
    <w:rsid w:val="00135818"/>
    <w:rsid w:val="001367A1"/>
    <w:rsid w:val="00137071"/>
    <w:rsid w:val="0014034B"/>
    <w:rsid w:val="0014102D"/>
    <w:rsid w:val="00143B52"/>
    <w:rsid w:val="00145A0A"/>
    <w:rsid w:val="00146FE0"/>
    <w:rsid w:val="0015707B"/>
    <w:rsid w:val="00160162"/>
    <w:rsid w:val="00160E8B"/>
    <w:rsid w:val="00161ABD"/>
    <w:rsid w:val="0016259F"/>
    <w:rsid w:val="00165582"/>
    <w:rsid w:val="00166EE6"/>
    <w:rsid w:val="00170E92"/>
    <w:rsid w:val="001722C7"/>
    <w:rsid w:val="00180F33"/>
    <w:rsid w:val="001944DC"/>
    <w:rsid w:val="001950EB"/>
    <w:rsid w:val="00195C27"/>
    <w:rsid w:val="001960A2"/>
    <w:rsid w:val="0019692C"/>
    <w:rsid w:val="00197679"/>
    <w:rsid w:val="001A7F0D"/>
    <w:rsid w:val="001B196F"/>
    <w:rsid w:val="001B46CF"/>
    <w:rsid w:val="001B6CEC"/>
    <w:rsid w:val="001D0924"/>
    <w:rsid w:val="001D209D"/>
    <w:rsid w:val="001D5B28"/>
    <w:rsid w:val="001E35D1"/>
    <w:rsid w:val="001E5ACA"/>
    <w:rsid w:val="001E659C"/>
    <w:rsid w:val="001F04F4"/>
    <w:rsid w:val="001F2D72"/>
    <w:rsid w:val="002013A5"/>
    <w:rsid w:val="00202393"/>
    <w:rsid w:val="0020786B"/>
    <w:rsid w:val="002105D1"/>
    <w:rsid w:val="0021188C"/>
    <w:rsid w:val="0021791F"/>
    <w:rsid w:val="00220713"/>
    <w:rsid w:val="00222DE7"/>
    <w:rsid w:val="00234486"/>
    <w:rsid w:val="00234FCF"/>
    <w:rsid w:val="00244EA6"/>
    <w:rsid w:val="00254C4C"/>
    <w:rsid w:val="00255951"/>
    <w:rsid w:val="002628CD"/>
    <w:rsid w:val="0026671F"/>
    <w:rsid w:val="00266DE0"/>
    <w:rsid w:val="00274211"/>
    <w:rsid w:val="002749FC"/>
    <w:rsid w:val="0027518F"/>
    <w:rsid w:val="00281C35"/>
    <w:rsid w:val="0028670F"/>
    <w:rsid w:val="002971E0"/>
    <w:rsid w:val="002A27FD"/>
    <w:rsid w:val="002A292F"/>
    <w:rsid w:val="002A5990"/>
    <w:rsid w:val="002B3046"/>
    <w:rsid w:val="002B33C2"/>
    <w:rsid w:val="002B5FB6"/>
    <w:rsid w:val="002C1EC3"/>
    <w:rsid w:val="002C23E6"/>
    <w:rsid w:val="002C6E1D"/>
    <w:rsid w:val="002D2E8A"/>
    <w:rsid w:val="002D608D"/>
    <w:rsid w:val="002E121B"/>
    <w:rsid w:val="002E51F9"/>
    <w:rsid w:val="002F0E56"/>
    <w:rsid w:val="002F1D5C"/>
    <w:rsid w:val="002F2AD0"/>
    <w:rsid w:val="002F49E4"/>
    <w:rsid w:val="00300FD0"/>
    <w:rsid w:val="003049C1"/>
    <w:rsid w:val="00317F9F"/>
    <w:rsid w:val="00331CC0"/>
    <w:rsid w:val="003329BA"/>
    <w:rsid w:val="0034459B"/>
    <w:rsid w:val="00345BF5"/>
    <w:rsid w:val="00346D50"/>
    <w:rsid w:val="00373BE8"/>
    <w:rsid w:val="00373F38"/>
    <w:rsid w:val="00374850"/>
    <w:rsid w:val="00387240"/>
    <w:rsid w:val="00392840"/>
    <w:rsid w:val="00394C95"/>
    <w:rsid w:val="003972D8"/>
    <w:rsid w:val="003A13C7"/>
    <w:rsid w:val="003A1A70"/>
    <w:rsid w:val="003A1E39"/>
    <w:rsid w:val="003A4218"/>
    <w:rsid w:val="003B099B"/>
    <w:rsid w:val="003B2082"/>
    <w:rsid w:val="003B68D2"/>
    <w:rsid w:val="003C26B2"/>
    <w:rsid w:val="003C6E72"/>
    <w:rsid w:val="003D0198"/>
    <w:rsid w:val="003D51BD"/>
    <w:rsid w:val="003D5EEB"/>
    <w:rsid w:val="003E2FF3"/>
    <w:rsid w:val="003E33CA"/>
    <w:rsid w:val="003E4E96"/>
    <w:rsid w:val="003E5CC9"/>
    <w:rsid w:val="003F42F7"/>
    <w:rsid w:val="00400B84"/>
    <w:rsid w:val="00406971"/>
    <w:rsid w:val="00416B21"/>
    <w:rsid w:val="00417CCA"/>
    <w:rsid w:val="00417D21"/>
    <w:rsid w:val="004208AF"/>
    <w:rsid w:val="00420CA8"/>
    <w:rsid w:val="00424267"/>
    <w:rsid w:val="00432E8D"/>
    <w:rsid w:val="00434EC3"/>
    <w:rsid w:val="004418B8"/>
    <w:rsid w:val="00443F4B"/>
    <w:rsid w:val="00451430"/>
    <w:rsid w:val="00451A39"/>
    <w:rsid w:val="00452BBD"/>
    <w:rsid w:val="00460329"/>
    <w:rsid w:val="00460BA0"/>
    <w:rsid w:val="004722E1"/>
    <w:rsid w:val="00473A6D"/>
    <w:rsid w:val="00477D98"/>
    <w:rsid w:val="00483727"/>
    <w:rsid w:val="00487446"/>
    <w:rsid w:val="0049699A"/>
    <w:rsid w:val="004A1B1D"/>
    <w:rsid w:val="004A29C0"/>
    <w:rsid w:val="004A42DB"/>
    <w:rsid w:val="004A64EA"/>
    <w:rsid w:val="004B126E"/>
    <w:rsid w:val="004B1F04"/>
    <w:rsid w:val="004B6807"/>
    <w:rsid w:val="004C130B"/>
    <w:rsid w:val="004C1C80"/>
    <w:rsid w:val="004D01E5"/>
    <w:rsid w:val="004D23F3"/>
    <w:rsid w:val="004D606A"/>
    <w:rsid w:val="004E08BD"/>
    <w:rsid w:val="004E34C5"/>
    <w:rsid w:val="004E42C7"/>
    <w:rsid w:val="004E7AD9"/>
    <w:rsid w:val="0050276B"/>
    <w:rsid w:val="00503AB0"/>
    <w:rsid w:val="00505F64"/>
    <w:rsid w:val="0051069F"/>
    <w:rsid w:val="00513095"/>
    <w:rsid w:val="00522EBF"/>
    <w:rsid w:val="00531DA0"/>
    <w:rsid w:val="00534434"/>
    <w:rsid w:val="00543515"/>
    <w:rsid w:val="00543922"/>
    <w:rsid w:val="00545AF6"/>
    <w:rsid w:val="005460D4"/>
    <w:rsid w:val="00547471"/>
    <w:rsid w:val="005516A2"/>
    <w:rsid w:val="00553AA1"/>
    <w:rsid w:val="00553E53"/>
    <w:rsid w:val="00554A6E"/>
    <w:rsid w:val="00555F4B"/>
    <w:rsid w:val="005617A5"/>
    <w:rsid w:val="005631A3"/>
    <w:rsid w:val="00563E95"/>
    <w:rsid w:val="00571135"/>
    <w:rsid w:val="005735F8"/>
    <w:rsid w:val="0057459C"/>
    <w:rsid w:val="005861F7"/>
    <w:rsid w:val="00594D6F"/>
    <w:rsid w:val="005A4F67"/>
    <w:rsid w:val="005B5123"/>
    <w:rsid w:val="005B6084"/>
    <w:rsid w:val="005C1B9E"/>
    <w:rsid w:val="005C393E"/>
    <w:rsid w:val="005D34C2"/>
    <w:rsid w:val="005D39EC"/>
    <w:rsid w:val="005E743C"/>
    <w:rsid w:val="005F0FAE"/>
    <w:rsid w:val="005F46A1"/>
    <w:rsid w:val="005F5091"/>
    <w:rsid w:val="005F54AB"/>
    <w:rsid w:val="006010EF"/>
    <w:rsid w:val="006011B3"/>
    <w:rsid w:val="00602319"/>
    <w:rsid w:val="0060459B"/>
    <w:rsid w:val="00604FC4"/>
    <w:rsid w:val="00615663"/>
    <w:rsid w:val="0062440D"/>
    <w:rsid w:val="00632116"/>
    <w:rsid w:val="006457BD"/>
    <w:rsid w:val="00645E0A"/>
    <w:rsid w:val="00651E69"/>
    <w:rsid w:val="00653412"/>
    <w:rsid w:val="00664377"/>
    <w:rsid w:val="006726D9"/>
    <w:rsid w:val="00675180"/>
    <w:rsid w:val="00682CA2"/>
    <w:rsid w:val="00687812"/>
    <w:rsid w:val="00690BE0"/>
    <w:rsid w:val="00697D5D"/>
    <w:rsid w:val="006A2055"/>
    <w:rsid w:val="006B015A"/>
    <w:rsid w:val="006B14AC"/>
    <w:rsid w:val="006C14A7"/>
    <w:rsid w:val="006C3CC7"/>
    <w:rsid w:val="006E20BF"/>
    <w:rsid w:val="006F1ED0"/>
    <w:rsid w:val="006F1F55"/>
    <w:rsid w:val="006F2576"/>
    <w:rsid w:val="006F2A90"/>
    <w:rsid w:val="006F4C2E"/>
    <w:rsid w:val="00707C85"/>
    <w:rsid w:val="0071162E"/>
    <w:rsid w:val="007162A0"/>
    <w:rsid w:val="007168D8"/>
    <w:rsid w:val="00734519"/>
    <w:rsid w:val="00735349"/>
    <w:rsid w:val="0073624E"/>
    <w:rsid w:val="0073755C"/>
    <w:rsid w:val="00737885"/>
    <w:rsid w:val="0074340F"/>
    <w:rsid w:val="00747F56"/>
    <w:rsid w:val="00750519"/>
    <w:rsid w:val="0075321D"/>
    <w:rsid w:val="00757C5F"/>
    <w:rsid w:val="0076286A"/>
    <w:rsid w:val="00764702"/>
    <w:rsid w:val="0076472B"/>
    <w:rsid w:val="00764CC9"/>
    <w:rsid w:val="00770FAF"/>
    <w:rsid w:val="00777A7E"/>
    <w:rsid w:val="00782D3D"/>
    <w:rsid w:val="00783476"/>
    <w:rsid w:val="0078730E"/>
    <w:rsid w:val="007A203D"/>
    <w:rsid w:val="007B1191"/>
    <w:rsid w:val="007C08CD"/>
    <w:rsid w:val="007C169E"/>
    <w:rsid w:val="007C36CD"/>
    <w:rsid w:val="007C3972"/>
    <w:rsid w:val="007C58B0"/>
    <w:rsid w:val="007D11F8"/>
    <w:rsid w:val="007D12D6"/>
    <w:rsid w:val="007D1B03"/>
    <w:rsid w:val="007D208E"/>
    <w:rsid w:val="007E5E12"/>
    <w:rsid w:val="007F707C"/>
    <w:rsid w:val="007F732F"/>
    <w:rsid w:val="00805116"/>
    <w:rsid w:val="00812AE3"/>
    <w:rsid w:val="00820452"/>
    <w:rsid w:val="008246D7"/>
    <w:rsid w:val="008277F4"/>
    <w:rsid w:val="00827F34"/>
    <w:rsid w:val="00831DB6"/>
    <w:rsid w:val="00831FBD"/>
    <w:rsid w:val="00854486"/>
    <w:rsid w:val="00863B33"/>
    <w:rsid w:val="008710B6"/>
    <w:rsid w:val="00876F9F"/>
    <w:rsid w:val="00877136"/>
    <w:rsid w:val="00882F4B"/>
    <w:rsid w:val="00890813"/>
    <w:rsid w:val="008947FF"/>
    <w:rsid w:val="008A3C01"/>
    <w:rsid w:val="008A6B71"/>
    <w:rsid w:val="008B487F"/>
    <w:rsid w:val="008C0DF5"/>
    <w:rsid w:val="008C0F53"/>
    <w:rsid w:val="008C2A95"/>
    <w:rsid w:val="008F01FF"/>
    <w:rsid w:val="008F3173"/>
    <w:rsid w:val="00902AEF"/>
    <w:rsid w:val="00906286"/>
    <w:rsid w:val="00920E7D"/>
    <w:rsid w:val="009312A8"/>
    <w:rsid w:val="009379BB"/>
    <w:rsid w:val="00946333"/>
    <w:rsid w:val="009508CF"/>
    <w:rsid w:val="00956CE3"/>
    <w:rsid w:val="00960D5B"/>
    <w:rsid w:val="009643C1"/>
    <w:rsid w:val="00966461"/>
    <w:rsid w:val="0097103C"/>
    <w:rsid w:val="00971886"/>
    <w:rsid w:val="00972234"/>
    <w:rsid w:val="00975F18"/>
    <w:rsid w:val="009770CE"/>
    <w:rsid w:val="00982039"/>
    <w:rsid w:val="0098492E"/>
    <w:rsid w:val="009A19D7"/>
    <w:rsid w:val="009A31D0"/>
    <w:rsid w:val="009B54F3"/>
    <w:rsid w:val="009B68D3"/>
    <w:rsid w:val="009C0E4E"/>
    <w:rsid w:val="009C102D"/>
    <w:rsid w:val="009D382B"/>
    <w:rsid w:val="009D5713"/>
    <w:rsid w:val="009D58CC"/>
    <w:rsid w:val="009E522A"/>
    <w:rsid w:val="009E621A"/>
    <w:rsid w:val="009E63BA"/>
    <w:rsid w:val="009F3D73"/>
    <w:rsid w:val="009F4969"/>
    <w:rsid w:val="009F5013"/>
    <w:rsid w:val="009F62F9"/>
    <w:rsid w:val="009F6848"/>
    <w:rsid w:val="00A02D13"/>
    <w:rsid w:val="00A0788A"/>
    <w:rsid w:val="00A317BA"/>
    <w:rsid w:val="00A401DB"/>
    <w:rsid w:val="00A452C6"/>
    <w:rsid w:val="00A47B17"/>
    <w:rsid w:val="00A54B2B"/>
    <w:rsid w:val="00A5654A"/>
    <w:rsid w:val="00A80033"/>
    <w:rsid w:val="00A83FA9"/>
    <w:rsid w:val="00A90A34"/>
    <w:rsid w:val="00A924DC"/>
    <w:rsid w:val="00A9360D"/>
    <w:rsid w:val="00AA1C59"/>
    <w:rsid w:val="00AB3A72"/>
    <w:rsid w:val="00AC0387"/>
    <w:rsid w:val="00AC0EAC"/>
    <w:rsid w:val="00AC2E88"/>
    <w:rsid w:val="00AC6B28"/>
    <w:rsid w:val="00AD15AE"/>
    <w:rsid w:val="00AD3AB5"/>
    <w:rsid w:val="00AD7C75"/>
    <w:rsid w:val="00AE5122"/>
    <w:rsid w:val="00AE5689"/>
    <w:rsid w:val="00AE6152"/>
    <w:rsid w:val="00AE7168"/>
    <w:rsid w:val="00AF53E4"/>
    <w:rsid w:val="00B043EF"/>
    <w:rsid w:val="00B05793"/>
    <w:rsid w:val="00B07D64"/>
    <w:rsid w:val="00B25A63"/>
    <w:rsid w:val="00B3201B"/>
    <w:rsid w:val="00B32088"/>
    <w:rsid w:val="00B34559"/>
    <w:rsid w:val="00B34AB8"/>
    <w:rsid w:val="00B34EB2"/>
    <w:rsid w:val="00B41B6F"/>
    <w:rsid w:val="00B4575B"/>
    <w:rsid w:val="00B47AD4"/>
    <w:rsid w:val="00B53417"/>
    <w:rsid w:val="00B53EFC"/>
    <w:rsid w:val="00B5752B"/>
    <w:rsid w:val="00B578F2"/>
    <w:rsid w:val="00B60F95"/>
    <w:rsid w:val="00B6418F"/>
    <w:rsid w:val="00B64744"/>
    <w:rsid w:val="00B704E3"/>
    <w:rsid w:val="00B716FC"/>
    <w:rsid w:val="00B74792"/>
    <w:rsid w:val="00B76A13"/>
    <w:rsid w:val="00B82D4A"/>
    <w:rsid w:val="00B84A52"/>
    <w:rsid w:val="00B92263"/>
    <w:rsid w:val="00B951D3"/>
    <w:rsid w:val="00B97DCC"/>
    <w:rsid w:val="00BA2233"/>
    <w:rsid w:val="00BA62E6"/>
    <w:rsid w:val="00BA7E2C"/>
    <w:rsid w:val="00BB1ABC"/>
    <w:rsid w:val="00BB3850"/>
    <w:rsid w:val="00BB407F"/>
    <w:rsid w:val="00BB68E5"/>
    <w:rsid w:val="00BC15DD"/>
    <w:rsid w:val="00BC21C3"/>
    <w:rsid w:val="00BD50A1"/>
    <w:rsid w:val="00BD6AFB"/>
    <w:rsid w:val="00C00AF4"/>
    <w:rsid w:val="00C01751"/>
    <w:rsid w:val="00C07A12"/>
    <w:rsid w:val="00C1588E"/>
    <w:rsid w:val="00C1692A"/>
    <w:rsid w:val="00C16B8C"/>
    <w:rsid w:val="00C2124C"/>
    <w:rsid w:val="00C2457D"/>
    <w:rsid w:val="00C2722E"/>
    <w:rsid w:val="00C35707"/>
    <w:rsid w:val="00C57CCA"/>
    <w:rsid w:val="00C76B11"/>
    <w:rsid w:val="00C77718"/>
    <w:rsid w:val="00C84E40"/>
    <w:rsid w:val="00C97C27"/>
    <w:rsid w:val="00CA147E"/>
    <w:rsid w:val="00CA365D"/>
    <w:rsid w:val="00CA58FE"/>
    <w:rsid w:val="00CB2C74"/>
    <w:rsid w:val="00CB2C93"/>
    <w:rsid w:val="00CC1B55"/>
    <w:rsid w:val="00CD276F"/>
    <w:rsid w:val="00CD34CF"/>
    <w:rsid w:val="00CD64A2"/>
    <w:rsid w:val="00CD76DF"/>
    <w:rsid w:val="00CF0E9E"/>
    <w:rsid w:val="00CF3AC2"/>
    <w:rsid w:val="00D02958"/>
    <w:rsid w:val="00D02CDF"/>
    <w:rsid w:val="00D04635"/>
    <w:rsid w:val="00D06245"/>
    <w:rsid w:val="00D068A9"/>
    <w:rsid w:val="00D07434"/>
    <w:rsid w:val="00D10488"/>
    <w:rsid w:val="00D12F2E"/>
    <w:rsid w:val="00D2137C"/>
    <w:rsid w:val="00D26791"/>
    <w:rsid w:val="00D4168F"/>
    <w:rsid w:val="00D44B09"/>
    <w:rsid w:val="00D50ABC"/>
    <w:rsid w:val="00D51550"/>
    <w:rsid w:val="00D7270F"/>
    <w:rsid w:val="00D82323"/>
    <w:rsid w:val="00D8678D"/>
    <w:rsid w:val="00D901DB"/>
    <w:rsid w:val="00D9558A"/>
    <w:rsid w:val="00DA0D78"/>
    <w:rsid w:val="00DA2CF5"/>
    <w:rsid w:val="00DA7B09"/>
    <w:rsid w:val="00DB4B28"/>
    <w:rsid w:val="00DB5C8E"/>
    <w:rsid w:val="00DC11B7"/>
    <w:rsid w:val="00DD4CD9"/>
    <w:rsid w:val="00DE1693"/>
    <w:rsid w:val="00DF2695"/>
    <w:rsid w:val="00DF7281"/>
    <w:rsid w:val="00E0009F"/>
    <w:rsid w:val="00E070FE"/>
    <w:rsid w:val="00E1622E"/>
    <w:rsid w:val="00E1667C"/>
    <w:rsid w:val="00E2359F"/>
    <w:rsid w:val="00E379AE"/>
    <w:rsid w:val="00E37C0A"/>
    <w:rsid w:val="00E40394"/>
    <w:rsid w:val="00E42CB3"/>
    <w:rsid w:val="00E431E9"/>
    <w:rsid w:val="00E43BF0"/>
    <w:rsid w:val="00E43EE6"/>
    <w:rsid w:val="00E456D2"/>
    <w:rsid w:val="00E457D3"/>
    <w:rsid w:val="00E45884"/>
    <w:rsid w:val="00E47EE1"/>
    <w:rsid w:val="00E52FA1"/>
    <w:rsid w:val="00E62A58"/>
    <w:rsid w:val="00E62DCD"/>
    <w:rsid w:val="00E6488A"/>
    <w:rsid w:val="00E7731B"/>
    <w:rsid w:val="00E828DF"/>
    <w:rsid w:val="00E8296A"/>
    <w:rsid w:val="00E872BE"/>
    <w:rsid w:val="00E91160"/>
    <w:rsid w:val="00E91C67"/>
    <w:rsid w:val="00E92133"/>
    <w:rsid w:val="00E92185"/>
    <w:rsid w:val="00E94B51"/>
    <w:rsid w:val="00E97CF7"/>
    <w:rsid w:val="00EA59F1"/>
    <w:rsid w:val="00EA7997"/>
    <w:rsid w:val="00EC4272"/>
    <w:rsid w:val="00ED613D"/>
    <w:rsid w:val="00ED6506"/>
    <w:rsid w:val="00ED6C77"/>
    <w:rsid w:val="00EE07F3"/>
    <w:rsid w:val="00EE1EA8"/>
    <w:rsid w:val="00EE2A67"/>
    <w:rsid w:val="00EF0F6F"/>
    <w:rsid w:val="00F00924"/>
    <w:rsid w:val="00F10613"/>
    <w:rsid w:val="00F17F8A"/>
    <w:rsid w:val="00F20EF7"/>
    <w:rsid w:val="00F33785"/>
    <w:rsid w:val="00F35C25"/>
    <w:rsid w:val="00F36465"/>
    <w:rsid w:val="00F4599E"/>
    <w:rsid w:val="00F5061B"/>
    <w:rsid w:val="00F55231"/>
    <w:rsid w:val="00F55E48"/>
    <w:rsid w:val="00F55EAB"/>
    <w:rsid w:val="00F61A2C"/>
    <w:rsid w:val="00F62A71"/>
    <w:rsid w:val="00F71797"/>
    <w:rsid w:val="00F755B3"/>
    <w:rsid w:val="00F776E9"/>
    <w:rsid w:val="00F8183E"/>
    <w:rsid w:val="00F86057"/>
    <w:rsid w:val="00F86C68"/>
    <w:rsid w:val="00F94ED7"/>
    <w:rsid w:val="00F95C28"/>
    <w:rsid w:val="00F9695B"/>
    <w:rsid w:val="00F97D61"/>
    <w:rsid w:val="00FA49C2"/>
    <w:rsid w:val="00FA5404"/>
    <w:rsid w:val="00FB4B28"/>
    <w:rsid w:val="00FB58FA"/>
    <w:rsid w:val="00FB5CE5"/>
    <w:rsid w:val="00FC4B70"/>
    <w:rsid w:val="00FC672C"/>
    <w:rsid w:val="00FD0D30"/>
    <w:rsid w:val="00FD2A53"/>
    <w:rsid w:val="00FE0D6E"/>
    <w:rsid w:val="00FE7535"/>
    <w:rsid w:val="00FF3F82"/>
    <w:rsid w:val="00FF5BD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7058F"/>
  <w14:defaultImageDpi w14:val="32767"/>
  <w15:docId w15:val="{04AEC246-30B4-FE44-88CA-DC920203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3C1"/>
    <w:pPr>
      <w:spacing w:before="120" w:line="480" w:lineRule="auto"/>
      <w:jc w:val="both"/>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5C28"/>
    <w:rPr>
      <w:sz w:val="18"/>
      <w:szCs w:val="18"/>
    </w:rPr>
  </w:style>
  <w:style w:type="paragraph" w:styleId="CommentText">
    <w:name w:val="annotation text"/>
    <w:basedOn w:val="Normal"/>
    <w:link w:val="CommentTextChar"/>
    <w:uiPriority w:val="99"/>
    <w:unhideWhenUsed/>
    <w:rsid w:val="00F95C28"/>
    <w:pPr>
      <w:spacing w:line="240" w:lineRule="auto"/>
    </w:pPr>
  </w:style>
  <w:style w:type="character" w:customStyle="1" w:styleId="CommentTextChar">
    <w:name w:val="Comment Text Char"/>
    <w:basedOn w:val="DefaultParagraphFont"/>
    <w:link w:val="CommentText"/>
    <w:uiPriority w:val="99"/>
    <w:rsid w:val="00F95C28"/>
    <w:rPr>
      <w:rFonts w:ascii="Arial" w:hAnsi="Arial" w:cs="Arial"/>
      <w:lang w:val="en-GB"/>
    </w:rPr>
  </w:style>
  <w:style w:type="paragraph" w:styleId="BalloonText">
    <w:name w:val="Balloon Text"/>
    <w:basedOn w:val="Normal"/>
    <w:link w:val="BalloonTextChar"/>
    <w:uiPriority w:val="99"/>
    <w:semiHidden/>
    <w:unhideWhenUsed/>
    <w:rsid w:val="00F95C28"/>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5C28"/>
    <w:rPr>
      <w:rFonts w:ascii="Times New Roman" w:hAnsi="Times New Roman" w:cs="Times New Roman"/>
      <w:sz w:val="18"/>
      <w:szCs w:val="18"/>
      <w:lang w:val="en-GB"/>
    </w:rPr>
  </w:style>
  <w:style w:type="paragraph" w:customStyle="1" w:styleId="p1">
    <w:name w:val="p1"/>
    <w:basedOn w:val="Normal"/>
    <w:rsid w:val="007F707C"/>
    <w:pPr>
      <w:spacing w:before="0" w:line="240" w:lineRule="auto"/>
      <w:jc w:val="left"/>
    </w:pPr>
    <w:rPr>
      <w:rFonts w:ascii="Calibri" w:hAnsi="Calibri" w:cs="Times New Roman"/>
      <w:sz w:val="17"/>
      <w:szCs w:val="17"/>
      <w:lang w:val="en-US"/>
    </w:rPr>
  </w:style>
  <w:style w:type="paragraph" w:customStyle="1" w:styleId="p2">
    <w:name w:val="p2"/>
    <w:basedOn w:val="Normal"/>
    <w:rsid w:val="007F707C"/>
    <w:pPr>
      <w:spacing w:before="0" w:line="240" w:lineRule="auto"/>
      <w:jc w:val="left"/>
    </w:pPr>
    <w:rPr>
      <w:rFonts w:ascii="Calibri" w:hAnsi="Calibri" w:cs="Times New Roman"/>
      <w:sz w:val="17"/>
      <w:szCs w:val="17"/>
      <w:lang w:val="en-US"/>
    </w:rPr>
  </w:style>
  <w:style w:type="paragraph" w:customStyle="1" w:styleId="p3">
    <w:name w:val="p3"/>
    <w:basedOn w:val="Normal"/>
    <w:rsid w:val="007F707C"/>
    <w:pPr>
      <w:spacing w:before="0" w:after="120" w:line="240" w:lineRule="auto"/>
      <w:jc w:val="left"/>
    </w:pPr>
    <w:rPr>
      <w:rFonts w:ascii="Calibri" w:hAnsi="Calibri" w:cs="Times New Roman"/>
      <w:sz w:val="17"/>
      <w:szCs w:val="17"/>
      <w:lang w:val="en-US"/>
    </w:rPr>
  </w:style>
  <w:style w:type="paragraph" w:styleId="CommentSubject">
    <w:name w:val="annotation subject"/>
    <w:basedOn w:val="CommentText"/>
    <w:next w:val="CommentText"/>
    <w:link w:val="CommentSubjectChar"/>
    <w:uiPriority w:val="99"/>
    <w:semiHidden/>
    <w:unhideWhenUsed/>
    <w:rsid w:val="00B34AB8"/>
    <w:rPr>
      <w:b/>
      <w:bCs/>
      <w:sz w:val="20"/>
      <w:szCs w:val="20"/>
    </w:rPr>
  </w:style>
  <w:style w:type="character" w:customStyle="1" w:styleId="CommentSubjectChar">
    <w:name w:val="Comment Subject Char"/>
    <w:basedOn w:val="CommentTextChar"/>
    <w:link w:val="CommentSubject"/>
    <w:uiPriority w:val="99"/>
    <w:semiHidden/>
    <w:rsid w:val="00B34AB8"/>
    <w:rPr>
      <w:rFonts w:ascii="Arial" w:hAnsi="Arial" w:cs="Arial"/>
      <w:b/>
      <w:bCs/>
      <w:sz w:val="20"/>
      <w:szCs w:val="20"/>
      <w:lang w:val="en-GB"/>
    </w:rPr>
  </w:style>
  <w:style w:type="paragraph" w:styleId="Footer">
    <w:name w:val="footer"/>
    <w:basedOn w:val="Normal"/>
    <w:link w:val="FooterChar"/>
    <w:uiPriority w:val="99"/>
    <w:unhideWhenUsed/>
    <w:rsid w:val="00E828D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828DF"/>
    <w:rPr>
      <w:rFonts w:ascii="Arial" w:hAnsi="Arial" w:cs="Arial"/>
      <w:lang w:val="en-GB"/>
    </w:rPr>
  </w:style>
  <w:style w:type="character" w:styleId="PageNumber">
    <w:name w:val="page number"/>
    <w:basedOn w:val="DefaultParagraphFont"/>
    <w:uiPriority w:val="99"/>
    <w:semiHidden/>
    <w:unhideWhenUsed/>
    <w:rsid w:val="00E8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43499">
      <w:bodyDiv w:val="1"/>
      <w:marLeft w:val="0"/>
      <w:marRight w:val="0"/>
      <w:marTop w:val="0"/>
      <w:marBottom w:val="0"/>
      <w:divBdr>
        <w:top w:val="none" w:sz="0" w:space="0" w:color="auto"/>
        <w:left w:val="none" w:sz="0" w:space="0" w:color="auto"/>
        <w:bottom w:val="none" w:sz="0" w:space="0" w:color="auto"/>
        <w:right w:val="none" w:sz="0" w:space="0" w:color="auto"/>
      </w:divBdr>
    </w:div>
    <w:div w:id="271325583">
      <w:bodyDiv w:val="1"/>
      <w:marLeft w:val="0"/>
      <w:marRight w:val="0"/>
      <w:marTop w:val="0"/>
      <w:marBottom w:val="0"/>
      <w:divBdr>
        <w:top w:val="none" w:sz="0" w:space="0" w:color="auto"/>
        <w:left w:val="none" w:sz="0" w:space="0" w:color="auto"/>
        <w:bottom w:val="none" w:sz="0" w:space="0" w:color="auto"/>
        <w:right w:val="none" w:sz="0" w:space="0" w:color="auto"/>
      </w:divBdr>
    </w:div>
    <w:div w:id="282615666">
      <w:bodyDiv w:val="1"/>
      <w:marLeft w:val="0"/>
      <w:marRight w:val="0"/>
      <w:marTop w:val="0"/>
      <w:marBottom w:val="0"/>
      <w:divBdr>
        <w:top w:val="none" w:sz="0" w:space="0" w:color="auto"/>
        <w:left w:val="none" w:sz="0" w:space="0" w:color="auto"/>
        <w:bottom w:val="none" w:sz="0" w:space="0" w:color="auto"/>
        <w:right w:val="none" w:sz="0" w:space="0" w:color="auto"/>
      </w:divBdr>
    </w:div>
    <w:div w:id="510878531">
      <w:bodyDiv w:val="1"/>
      <w:marLeft w:val="0"/>
      <w:marRight w:val="0"/>
      <w:marTop w:val="0"/>
      <w:marBottom w:val="0"/>
      <w:divBdr>
        <w:top w:val="none" w:sz="0" w:space="0" w:color="auto"/>
        <w:left w:val="none" w:sz="0" w:space="0" w:color="auto"/>
        <w:bottom w:val="none" w:sz="0" w:space="0" w:color="auto"/>
        <w:right w:val="none" w:sz="0" w:space="0" w:color="auto"/>
      </w:divBdr>
    </w:div>
    <w:div w:id="604769158">
      <w:bodyDiv w:val="1"/>
      <w:marLeft w:val="0"/>
      <w:marRight w:val="0"/>
      <w:marTop w:val="0"/>
      <w:marBottom w:val="0"/>
      <w:divBdr>
        <w:top w:val="none" w:sz="0" w:space="0" w:color="auto"/>
        <w:left w:val="none" w:sz="0" w:space="0" w:color="auto"/>
        <w:bottom w:val="none" w:sz="0" w:space="0" w:color="auto"/>
        <w:right w:val="none" w:sz="0" w:space="0" w:color="auto"/>
      </w:divBdr>
    </w:div>
    <w:div w:id="742684456">
      <w:bodyDiv w:val="1"/>
      <w:marLeft w:val="0"/>
      <w:marRight w:val="0"/>
      <w:marTop w:val="0"/>
      <w:marBottom w:val="0"/>
      <w:divBdr>
        <w:top w:val="none" w:sz="0" w:space="0" w:color="auto"/>
        <w:left w:val="none" w:sz="0" w:space="0" w:color="auto"/>
        <w:bottom w:val="none" w:sz="0" w:space="0" w:color="auto"/>
        <w:right w:val="none" w:sz="0" w:space="0" w:color="auto"/>
      </w:divBdr>
    </w:div>
    <w:div w:id="799692748">
      <w:bodyDiv w:val="1"/>
      <w:marLeft w:val="0"/>
      <w:marRight w:val="0"/>
      <w:marTop w:val="0"/>
      <w:marBottom w:val="0"/>
      <w:divBdr>
        <w:top w:val="none" w:sz="0" w:space="0" w:color="auto"/>
        <w:left w:val="none" w:sz="0" w:space="0" w:color="auto"/>
        <w:bottom w:val="none" w:sz="0" w:space="0" w:color="auto"/>
        <w:right w:val="none" w:sz="0" w:space="0" w:color="auto"/>
      </w:divBdr>
    </w:div>
    <w:div w:id="803499915">
      <w:bodyDiv w:val="1"/>
      <w:marLeft w:val="0"/>
      <w:marRight w:val="0"/>
      <w:marTop w:val="0"/>
      <w:marBottom w:val="0"/>
      <w:divBdr>
        <w:top w:val="none" w:sz="0" w:space="0" w:color="auto"/>
        <w:left w:val="none" w:sz="0" w:space="0" w:color="auto"/>
        <w:bottom w:val="none" w:sz="0" w:space="0" w:color="auto"/>
        <w:right w:val="none" w:sz="0" w:space="0" w:color="auto"/>
      </w:divBdr>
    </w:div>
    <w:div w:id="819267853">
      <w:bodyDiv w:val="1"/>
      <w:marLeft w:val="0"/>
      <w:marRight w:val="0"/>
      <w:marTop w:val="0"/>
      <w:marBottom w:val="0"/>
      <w:divBdr>
        <w:top w:val="none" w:sz="0" w:space="0" w:color="auto"/>
        <w:left w:val="none" w:sz="0" w:space="0" w:color="auto"/>
        <w:bottom w:val="none" w:sz="0" w:space="0" w:color="auto"/>
        <w:right w:val="none" w:sz="0" w:space="0" w:color="auto"/>
      </w:divBdr>
    </w:div>
    <w:div w:id="949976458">
      <w:bodyDiv w:val="1"/>
      <w:marLeft w:val="0"/>
      <w:marRight w:val="0"/>
      <w:marTop w:val="0"/>
      <w:marBottom w:val="0"/>
      <w:divBdr>
        <w:top w:val="none" w:sz="0" w:space="0" w:color="auto"/>
        <w:left w:val="none" w:sz="0" w:space="0" w:color="auto"/>
        <w:bottom w:val="none" w:sz="0" w:space="0" w:color="auto"/>
        <w:right w:val="none" w:sz="0" w:space="0" w:color="auto"/>
      </w:divBdr>
    </w:div>
    <w:div w:id="1388721637">
      <w:bodyDiv w:val="1"/>
      <w:marLeft w:val="0"/>
      <w:marRight w:val="0"/>
      <w:marTop w:val="0"/>
      <w:marBottom w:val="0"/>
      <w:divBdr>
        <w:top w:val="none" w:sz="0" w:space="0" w:color="auto"/>
        <w:left w:val="none" w:sz="0" w:space="0" w:color="auto"/>
        <w:bottom w:val="none" w:sz="0" w:space="0" w:color="auto"/>
        <w:right w:val="none" w:sz="0" w:space="0" w:color="auto"/>
      </w:divBdr>
    </w:div>
    <w:div w:id="1665039436">
      <w:bodyDiv w:val="1"/>
      <w:marLeft w:val="0"/>
      <w:marRight w:val="0"/>
      <w:marTop w:val="0"/>
      <w:marBottom w:val="0"/>
      <w:divBdr>
        <w:top w:val="none" w:sz="0" w:space="0" w:color="auto"/>
        <w:left w:val="none" w:sz="0" w:space="0" w:color="auto"/>
        <w:bottom w:val="none" w:sz="0" w:space="0" w:color="auto"/>
        <w:right w:val="none" w:sz="0" w:space="0" w:color="auto"/>
      </w:divBdr>
    </w:div>
    <w:div w:id="1699430556">
      <w:bodyDiv w:val="1"/>
      <w:marLeft w:val="0"/>
      <w:marRight w:val="0"/>
      <w:marTop w:val="0"/>
      <w:marBottom w:val="0"/>
      <w:divBdr>
        <w:top w:val="none" w:sz="0" w:space="0" w:color="auto"/>
        <w:left w:val="none" w:sz="0" w:space="0" w:color="auto"/>
        <w:bottom w:val="none" w:sz="0" w:space="0" w:color="auto"/>
        <w:right w:val="none" w:sz="0" w:space="0" w:color="auto"/>
      </w:divBdr>
    </w:div>
    <w:div w:id="1905026885">
      <w:bodyDiv w:val="1"/>
      <w:marLeft w:val="0"/>
      <w:marRight w:val="0"/>
      <w:marTop w:val="0"/>
      <w:marBottom w:val="0"/>
      <w:divBdr>
        <w:top w:val="none" w:sz="0" w:space="0" w:color="auto"/>
        <w:left w:val="none" w:sz="0" w:space="0" w:color="auto"/>
        <w:bottom w:val="none" w:sz="0" w:space="0" w:color="auto"/>
        <w:right w:val="none" w:sz="0" w:space="0" w:color="auto"/>
      </w:divBdr>
    </w:div>
    <w:div w:id="191492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D2AC4C-50CC-C247-80B5-A3AA6857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25140</Words>
  <Characters>143298</Characters>
  <Application>Microsoft Macintosh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168102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Foley</dc:creator>
  <cp:lastModifiedBy>James Foley</cp:lastModifiedBy>
  <cp:revision>2</cp:revision>
  <dcterms:created xsi:type="dcterms:W3CDTF">2018-11-25T12:15:00Z</dcterms:created>
  <dcterms:modified xsi:type="dcterms:W3CDTF">2018-11-25T12:15:00Z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http://www.zotero.org/styles/bmj</vt:lpwstr>
  </property>
  <property fmtid="{D5CDD505-2E9C-101B-9397-08002B2CF9AE}" pid="3" name="Mendeley Recent Style Name 0_1">
    <vt:lpwstr>BMJ</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http://www.zotero.org/styles/european-heart-journal-cardiovascular-imaging</vt:lpwstr>
  </property>
  <property fmtid="{D5CDD505-2E9C-101B-9397-08002B2CF9AE}" pid="7" name="Mendeley Recent Style Name 2_1">
    <vt:lpwstr>European Heart Journal - Cardiovascular Imaging</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http://www.zotero.org/styles/international-journal-of-cardiology</vt:lpwstr>
  </property>
  <property fmtid="{D5CDD505-2E9C-101B-9397-08002B2CF9AE}" pid="13" name="Mendeley Recent Style Name 5_1">
    <vt:lpwstr>International Journal of Cardiology</vt:lpwstr>
  </property>
  <property fmtid="{D5CDD505-2E9C-101B-9397-08002B2CF9AE}" pid="14" name="Mendeley Recent Style Id 6_1">
    <vt:lpwstr>http://www.zotero.org/styles/jacc-cardiovascular-imaging</vt:lpwstr>
  </property>
  <property fmtid="{D5CDD505-2E9C-101B-9397-08002B2CF9AE}" pid="15" name="Mendeley Recent Style Name 6_1">
    <vt:lpwstr>JACC: Cardiovascular Imaging</vt:lpwstr>
  </property>
  <property fmtid="{D5CDD505-2E9C-101B-9397-08002B2CF9AE}" pid="16" name="Mendeley Recent Style Id 7_1">
    <vt:lpwstr>http://www.zotero.org/styles/journal-of-magnetic-resonance-imaging</vt:lpwstr>
  </property>
  <property fmtid="{D5CDD505-2E9C-101B-9397-08002B2CF9AE}" pid="17" name="Mendeley Recent Style Name 7_1">
    <vt:lpwstr>Journal Of Magnetic Resonance Imaging</vt:lpwstr>
  </property>
  <property fmtid="{D5CDD505-2E9C-101B-9397-08002B2CF9AE}" pid="18" name="Mendeley Recent Style Id 8_1">
    <vt:lpwstr>http://www.zotero.org/styles/journal-of-the-american-college-of-cardiology</vt:lpwstr>
  </property>
  <property fmtid="{D5CDD505-2E9C-101B-9397-08002B2CF9AE}" pid="19" name="Mendeley Recent Style Name 8_1">
    <vt:lpwstr>Journal of the American College of Cardiology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850b04d0-e2e3-308c-8f83-058b82ce720e</vt:lpwstr>
  </property>
  <property fmtid="{D5CDD505-2E9C-101B-9397-08002B2CF9AE}" pid="24" name="Mendeley Citation Style_1">
    <vt:lpwstr>http://www.zotero.org/styles/journal-of-magnetic-resonance-imaging</vt:lpwstr>
  </property>
</Properties>
</file>