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D8A41" w14:textId="77777777" w:rsidR="00520E77" w:rsidRDefault="00520E77" w:rsidP="00520E77">
      <w:pPr>
        <w:spacing w:line="480" w:lineRule="auto"/>
        <w:rPr>
          <w:rFonts w:ascii="Times New Roman" w:hAnsi="Times New Roman"/>
        </w:rPr>
      </w:pPr>
      <w:r>
        <w:rPr>
          <w:rFonts w:ascii="Times New Roman" w:hAnsi="Times New Roman"/>
        </w:rPr>
        <w:t>Running head: Mind-Mindedness and Children’s Attainment</w:t>
      </w:r>
    </w:p>
    <w:p w14:paraId="615D9808" w14:textId="77777777" w:rsidR="00520E77" w:rsidRDefault="00520E77" w:rsidP="00520E77">
      <w:pPr>
        <w:spacing w:line="480" w:lineRule="auto"/>
        <w:rPr>
          <w:rFonts w:ascii="Times New Roman" w:hAnsi="Times New Roman"/>
        </w:rPr>
      </w:pPr>
    </w:p>
    <w:p w14:paraId="5E9E627E" w14:textId="77777777" w:rsidR="00520E77" w:rsidRDefault="00520E77" w:rsidP="00520E77">
      <w:pPr>
        <w:spacing w:line="480" w:lineRule="auto"/>
        <w:rPr>
          <w:rFonts w:ascii="Times New Roman" w:hAnsi="Times New Roman"/>
        </w:rPr>
      </w:pPr>
    </w:p>
    <w:p w14:paraId="7D3551B6" w14:textId="77777777" w:rsidR="00520E77" w:rsidRDefault="00520E77" w:rsidP="00520E77">
      <w:pPr>
        <w:spacing w:line="480" w:lineRule="auto"/>
        <w:jc w:val="center"/>
        <w:rPr>
          <w:rFonts w:ascii="Times New Roman" w:hAnsi="Times New Roman"/>
        </w:rPr>
      </w:pPr>
    </w:p>
    <w:p w14:paraId="018CC070" w14:textId="77777777" w:rsidR="00520E77" w:rsidRPr="00262603" w:rsidRDefault="00520E77" w:rsidP="00520E77">
      <w:pPr>
        <w:tabs>
          <w:tab w:val="left" w:pos="8647"/>
        </w:tabs>
        <w:spacing w:line="480" w:lineRule="auto"/>
        <w:ind w:firstLine="720"/>
        <w:jc w:val="center"/>
        <w:rPr>
          <w:rFonts w:ascii="Times New Roman" w:hAnsi="Times New Roman"/>
        </w:rPr>
      </w:pPr>
      <w:r w:rsidRPr="008B2889">
        <w:rPr>
          <w:rFonts w:ascii="Times New Roman" w:hAnsi="Times New Roman"/>
        </w:rPr>
        <w:t>Mothers’ Early Mind-Mindedness P</w:t>
      </w:r>
      <w:r w:rsidRPr="00262603">
        <w:rPr>
          <w:rFonts w:ascii="Times New Roman" w:hAnsi="Times New Roman"/>
        </w:rPr>
        <w:t>redicts Educational Attainment in Socially and Economically Disadvantaged British Children</w:t>
      </w:r>
    </w:p>
    <w:p w14:paraId="0FBF2BFB" w14:textId="77777777" w:rsidR="00520E77" w:rsidRDefault="00520E77" w:rsidP="00520E77">
      <w:pPr>
        <w:spacing w:line="480" w:lineRule="auto"/>
        <w:jc w:val="center"/>
        <w:rPr>
          <w:rFonts w:ascii="Times New Roman" w:hAnsi="Times New Roman"/>
        </w:rPr>
      </w:pPr>
      <w:bookmarkStart w:id="0" w:name="_GoBack"/>
      <w:bookmarkEnd w:id="0"/>
    </w:p>
    <w:p w14:paraId="340704DE" w14:textId="77777777" w:rsidR="00520E77" w:rsidRDefault="00520E77" w:rsidP="00520E77">
      <w:pPr>
        <w:spacing w:line="480" w:lineRule="auto"/>
        <w:jc w:val="center"/>
        <w:rPr>
          <w:rFonts w:ascii="Times New Roman" w:hAnsi="Times New Roman"/>
        </w:rPr>
      </w:pPr>
    </w:p>
    <w:p w14:paraId="0C527EF9" w14:textId="77777777" w:rsidR="00520E77" w:rsidRDefault="00520E77" w:rsidP="00520E77">
      <w:pPr>
        <w:spacing w:line="480" w:lineRule="auto"/>
        <w:jc w:val="center"/>
        <w:rPr>
          <w:rFonts w:ascii="Times New Roman" w:hAnsi="Times New Roman"/>
        </w:rPr>
      </w:pPr>
      <w:r>
        <w:rPr>
          <w:rFonts w:ascii="Times New Roman" w:hAnsi="Times New Roman"/>
        </w:rPr>
        <w:t>Elizabeth Meins, Charles Fernyhough, and Luna C. M. Centifanti</w:t>
      </w:r>
    </w:p>
    <w:p w14:paraId="53DDC8C5" w14:textId="77777777" w:rsidR="00520E77" w:rsidRDefault="00520E77" w:rsidP="00520E77">
      <w:pPr>
        <w:spacing w:line="480" w:lineRule="auto"/>
        <w:jc w:val="center"/>
        <w:rPr>
          <w:rFonts w:ascii="Times New Roman" w:hAnsi="Times New Roman"/>
        </w:rPr>
      </w:pPr>
    </w:p>
    <w:p w14:paraId="7E6C197F" w14:textId="4F4F0829" w:rsidR="00520E77" w:rsidRPr="00520E77" w:rsidRDefault="00520E77" w:rsidP="00520E77">
      <w:pPr>
        <w:spacing w:line="480" w:lineRule="auto"/>
        <w:jc w:val="center"/>
        <w:rPr>
          <w:rFonts w:ascii="Times New Roman" w:hAnsi="Times New Roman"/>
          <w:i/>
        </w:rPr>
      </w:pPr>
      <w:r>
        <w:rPr>
          <w:rFonts w:ascii="Times New Roman" w:hAnsi="Times New Roman"/>
        </w:rPr>
        <w:t xml:space="preserve">Accepted, </w:t>
      </w:r>
      <w:r>
        <w:rPr>
          <w:rFonts w:ascii="Times New Roman" w:hAnsi="Times New Roman"/>
          <w:i/>
        </w:rPr>
        <w:t>Child Development</w:t>
      </w:r>
    </w:p>
    <w:p w14:paraId="141B2343" w14:textId="77777777" w:rsidR="00520E77" w:rsidRDefault="00520E77" w:rsidP="00520E77">
      <w:pPr>
        <w:spacing w:line="480" w:lineRule="auto"/>
        <w:jc w:val="center"/>
        <w:rPr>
          <w:rFonts w:ascii="Times New Roman" w:hAnsi="Times New Roman"/>
        </w:rPr>
      </w:pPr>
    </w:p>
    <w:p w14:paraId="70247A35" w14:textId="77777777" w:rsidR="00520E77" w:rsidRDefault="00520E77" w:rsidP="00520E77">
      <w:pPr>
        <w:spacing w:line="480" w:lineRule="auto"/>
        <w:jc w:val="center"/>
        <w:rPr>
          <w:rFonts w:ascii="Times New Roman" w:hAnsi="Times New Roman"/>
        </w:rPr>
      </w:pPr>
    </w:p>
    <w:p w14:paraId="42713E49" w14:textId="77777777" w:rsidR="00520E77" w:rsidRDefault="00520E77" w:rsidP="00520E77">
      <w:pPr>
        <w:spacing w:line="480" w:lineRule="auto"/>
        <w:jc w:val="center"/>
        <w:rPr>
          <w:rFonts w:ascii="Times New Roman" w:hAnsi="Times New Roman"/>
        </w:rPr>
      </w:pPr>
    </w:p>
    <w:p w14:paraId="0D6F5A41" w14:textId="77777777" w:rsidR="00520E77" w:rsidRDefault="00520E77" w:rsidP="00520E77">
      <w:pPr>
        <w:spacing w:line="480" w:lineRule="auto"/>
        <w:jc w:val="center"/>
        <w:rPr>
          <w:rFonts w:ascii="Times New Roman" w:hAnsi="Times New Roman"/>
        </w:rPr>
      </w:pPr>
      <w:r>
        <w:rPr>
          <w:rFonts w:ascii="Times New Roman" w:hAnsi="Times New Roman"/>
        </w:rPr>
        <w:t>Acknowledgements</w:t>
      </w:r>
    </w:p>
    <w:p w14:paraId="03E61A07" w14:textId="77777777" w:rsidR="00520E77" w:rsidRPr="007A6BF2" w:rsidRDefault="00520E77" w:rsidP="00520E77">
      <w:pPr>
        <w:widowControl w:val="0"/>
        <w:autoSpaceDE w:val="0"/>
        <w:autoSpaceDN w:val="0"/>
        <w:adjustRightInd w:val="0"/>
        <w:spacing w:after="240" w:line="480" w:lineRule="auto"/>
        <w:rPr>
          <w:rFonts w:ascii="Times New Roman" w:eastAsia="Cambria" w:hAnsi="Times New Roman" w:cs="Times New Roman"/>
          <w:lang w:val="en-US"/>
        </w:rPr>
      </w:pPr>
      <w:r w:rsidRPr="007A6BF2">
        <w:rPr>
          <w:rFonts w:ascii="Times New Roman" w:hAnsi="Times New Roman" w:cs="Times New Roman"/>
        </w:rPr>
        <w:t xml:space="preserve">This research was supported by grants R000239456, RES-000-23-1073, and </w:t>
      </w:r>
      <w:r w:rsidRPr="007A6BF2">
        <w:rPr>
          <w:rFonts w:ascii="Times New Roman" w:eastAsia="Cambria" w:hAnsi="Times New Roman" w:cs="Times New Roman"/>
          <w:lang w:val="en-US"/>
        </w:rPr>
        <w:t xml:space="preserve">ES/K010719/1 </w:t>
      </w:r>
      <w:r w:rsidRPr="007A6BF2">
        <w:rPr>
          <w:rFonts w:ascii="Times New Roman" w:hAnsi="Times New Roman" w:cs="Times New Roman"/>
        </w:rPr>
        <w:t>from the Economic and Social Research Council. We thank Bronia Arnott, Lucia Vittorini, Kathryn Parkinson, Lorna Elliott, Alexandra Hearn, Beth Liddle, and Sarah Fitsell for their valuable contributions to data collection and coding, the Department for Education and the National Pupil Database, Emma Hayiou-Thomas and Lorna Hamilton for their helpful comments, and the families for their generous participation.</w:t>
      </w:r>
    </w:p>
    <w:p w14:paraId="0778A06E" w14:textId="77777777" w:rsidR="007A6BF2" w:rsidRDefault="007A6BF2">
      <w:pPr>
        <w:rPr>
          <w:rFonts w:ascii="Times New Roman" w:hAnsi="Times New Roman" w:cs="Times New Roman"/>
          <w:b/>
        </w:rPr>
      </w:pPr>
      <w:r>
        <w:rPr>
          <w:rFonts w:ascii="Times New Roman" w:hAnsi="Times New Roman" w:cs="Times New Roman"/>
          <w:b/>
        </w:rPr>
        <w:br w:type="page"/>
      </w:r>
    </w:p>
    <w:p w14:paraId="50F21C5C" w14:textId="70BC6B98" w:rsidR="00D141E4" w:rsidRPr="005B333C" w:rsidRDefault="00D141E4" w:rsidP="002C78ED">
      <w:pPr>
        <w:spacing w:line="480" w:lineRule="auto"/>
        <w:jc w:val="center"/>
        <w:rPr>
          <w:rFonts w:ascii="Times New Roman" w:hAnsi="Times New Roman" w:cs="Times New Roman"/>
        </w:rPr>
      </w:pPr>
      <w:r w:rsidRPr="005B333C">
        <w:rPr>
          <w:rFonts w:ascii="Times New Roman" w:hAnsi="Times New Roman" w:cs="Times New Roman"/>
          <w:b/>
        </w:rPr>
        <w:lastRenderedPageBreak/>
        <w:t>Abstract</w:t>
      </w:r>
    </w:p>
    <w:p w14:paraId="7336C418" w14:textId="78772D3B" w:rsidR="00D141E4" w:rsidRPr="005B333C" w:rsidRDefault="0002737E" w:rsidP="002C78ED">
      <w:pPr>
        <w:spacing w:line="480" w:lineRule="auto"/>
        <w:rPr>
          <w:rFonts w:ascii="Times New Roman" w:hAnsi="Times New Roman" w:cs="Times New Roman"/>
        </w:rPr>
      </w:pPr>
      <w:r w:rsidRPr="005B333C">
        <w:rPr>
          <w:rFonts w:ascii="Times New Roman" w:hAnsi="Times New Roman" w:cs="Times New Roman"/>
        </w:rPr>
        <w:t xml:space="preserve">Relations between mothers’ mind-mindedness (appropriate and non-attuned mind-related comments) </w:t>
      </w:r>
      <w:r w:rsidR="009659ED" w:rsidRPr="005B333C">
        <w:rPr>
          <w:rFonts w:ascii="Times New Roman" w:hAnsi="Times New Roman" w:cs="Times New Roman"/>
        </w:rPr>
        <w:t>at 8 months (</w:t>
      </w:r>
      <w:r w:rsidR="009659ED" w:rsidRPr="005B333C">
        <w:rPr>
          <w:rFonts w:ascii="Times New Roman" w:hAnsi="Times New Roman" w:cs="Times New Roman"/>
          <w:i/>
        </w:rPr>
        <w:t>N</w:t>
      </w:r>
      <w:r w:rsidR="009659ED" w:rsidRPr="005B333C">
        <w:rPr>
          <w:rFonts w:ascii="Times New Roman" w:hAnsi="Times New Roman" w:cs="Times New Roman"/>
        </w:rPr>
        <w:t xml:space="preserve">=206) </w:t>
      </w:r>
      <w:r w:rsidRPr="005B333C">
        <w:rPr>
          <w:rFonts w:ascii="Times New Roman" w:hAnsi="Times New Roman" w:cs="Times New Roman"/>
        </w:rPr>
        <w:t xml:space="preserve">and children’s </w:t>
      </w:r>
      <w:r w:rsidR="009659ED" w:rsidRPr="005B333C">
        <w:rPr>
          <w:rFonts w:ascii="Times New Roman" w:hAnsi="Times New Roman" w:cs="Times New Roman"/>
        </w:rPr>
        <w:t>educational</w:t>
      </w:r>
      <w:r w:rsidRPr="005B333C">
        <w:rPr>
          <w:rFonts w:ascii="Times New Roman" w:hAnsi="Times New Roman" w:cs="Times New Roman"/>
        </w:rPr>
        <w:t xml:space="preserve"> attainment at ages 7 </w:t>
      </w:r>
      <w:r w:rsidR="00D61DD7" w:rsidRPr="005B333C">
        <w:rPr>
          <w:rFonts w:ascii="Times New Roman" w:hAnsi="Times New Roman" w:cs="Times New Roman"/>
        </w:rPr>
        <w:t>(</w:t>
      </w:r>
      <w:r w:rsidR="00D61DD7" w:rsidRPr="005B333C">
        <w:rPr>
          <w:rFonts w:ascii="Times New Roman" w:hAnsi="Times New Roman" w:cs="Times New Roman"/>
          <w:i/>
        </w:rPr>
        <w:t>n</w:t>
      </w:r>
      <w:r w:rsidR="00D61DD7" w:rsidRPr="005B333C">
        <w:rPr>
          <w:rFonts w:ascii="Times New Roman" w:hAnsi="Times New Roman" w:cs="Times New Roman"/>
        </w:rPr>
        <w:t>=158)</w:t>
      </w:r>
      <w:r w:rsidR="00D61DD7" w:rsidRPr="005B333C">
        <w:rPr>
          <w:rFonts w:ascii="Times New Roman" w:hAnsi="Times New Roman" w:cs="Times New Roman"/>
          <w:i/>
        </w:rPr>
        <w:t xml:space="preserve"> </w:t>
      </w:r>
      <w:r w:rsidRPr="005B333C">
        <w:rPr>
          <w:rFonts w:ascii="Times New Roman" w:hAnsi="Times New Roman" w:cs="Times New Roman"/>
        </w:rPr>
        <w:t xml:space="preserve">and 11 </w:t>
      </w:r>
      <w:r w:rsidR="00D61DD7" w:rsidRPr="005B333C">
        <w:rPr>
          <w:rFonts w:ascii="Times New Roman" w:hAnsi="Times New Roman" w:cs="Times New Roman"/>
        </w:rPr>
        <w:t>(</w:t>
      </w:r>
      <w:r w:rsidR="00D61DD7" w:rsidRPr="005B333C">
        <w:rPr>
          <w:rFonts w:ascii="Times New Roman" w:hAnsi="Times New Roman" w:cs="Times New Roman"/>
          <w:i/>
        </w:rPr>
        <w:t>n</w:t>
      </w:r>
      <w:r w:rsidR="00D61DD7" w:rsidRPr="005B333C">
        <w:rPr>
          <w:rFonts w:ascii="Times New Roman" w:hAnsi="Times New Roman" w:cs="Times New Roman"/>
        </w:rPr>
        <w:t>=156)</w:t>
      </w:r>
      <w:r w:rsidR="00D61DD7" w:rsidRPr="005B333C">
        <w:rPr>
          <w:rFonts w:ascii="Times New Roman" w:hAnsi="Times New Roman" w:cs="Times New Roman"/>
          <w:i/>
        </w:rPr>
        <w:t xml:space="preserve"> </w:t>
      </w:r>
      <w:r w:rsidRPr="005B333C">
        <w:rPr>
          <w:rFonts w:ascii="Times New Roman" w:hAnsi="Times New Roman" w:cs="Times New Roman"/>
        </w:rPr>
        <w:t xml:space="preserve">were investigated in a socially diverse </w:t>
      </w:r>
      <w:r w:rsidR="00B611E7" w:rsidRPr="005B333C">
        <w:rPr>
          <w:rFonts w:ascii="Times New Roman" w:hAnsi="Times New Roman" w:cs="Times New Roman"/>
        </w:rPr>
        <w:t xml:space="preserve">British </w:t>
      </w:r>
      <w:r w:rsidRPr="005B333C">
        <w:rPr>
          <w:rFonts w:ascii="Times New Roman" w:hAnsi="Times New Roman" w:cs="Times New Roman"/>
        </w:rPr>
        <w:t xml:space="preserve">sample. </w:t>
      </w:r>
      <w:r w:rsidR="009659ED" w:rsidRPr="005B333C">
        <w:rPr>
          <w:rFonts w:ascii="Times New Roman" w:hAnsi="Times New Roman" w:cs="Times New Roman"/>
        </w:rPr>
        <w:t xml:space="preserve">Appropriate mind-related comments </w:t>
      </w:r>
      <w:r w:rsidR="00584059" w:rsidRPr="005B333C">
        <w:rPr>
          <w:rFonts w:ascii="Times New Roman" w:hAnsi="Times New Roman" w:cs="Times New Roman"/>
        </w:rPr>
        <w:t xml:space="preserve">were positively correlated with </w:t>
      </w:r>
      <w:r w:rsidR="009659ED" w:rsidRPr="005B333C">
        <w:rPr>
          <w:rFonts w:ascii="Times New Roman" w:hAnsi="Times New Roman" w:cs="Times New Roman"/>
        </w:rPr>
        <w:t xml:space="preserve">reading </w:t>
      </w:r>
      <w:r w:rsidR="00584059" w:rsidRPr="005B333C">
        <w:rPr>
          <w:rFonts w:ascii="Times New Roman" w:hAnsi="Times New Roman" w:cs="Times New Roman"/>
        </w:rPr>
        <w:t xml:space="preserve">and mathematics </w:t>
      </w:r>
      <w:r w:rsidR="009659ED" w:rsidRPr="005B333C">
        <w:rPr>
          <w:rFonts w:ascii="Times New Roman" w:hAnsi="Times New Roman" w:cs="Times New Roman"/>
        </w:rPr>
        <w:t>performance at both ages</w:t>
      </w:r>
      <w:r w:rsidR="00D44B44" w:rsidRPr="005B333C">
        <w:rPr>
          <w:rFonts w:ascii="Times New Roman" w:hAnsi="Times New Roman" w:cs="Times New Roman"/>
        </w:rPr>
        <w:t xml:space="preserve">, but only in </w:t>
      </w:r>
      <w:r w:rsidR="00CE7ECC" w:rsidRPr="005B333C">
        <w:rPr>
          <w:rFonts w:ascii="Times New Roman" w:hAnsi="Times New Roman" w:cs="Times New Roman"/>
        </w:rPr>
        <w:t>the</w:t>
      </w:r>
      <w:r w:rsidR="00D44B44" w:rsidRPr="005B333C">
        <w:rPr>
          <w:rFonts w:ascii="Times New Roman" w:hAnsi="Times New Roman" w:cs="Times New Roman"/>
        </w:rPr>
        <w:t xml:space="preserve"> low socioeconomic status </w:t>
      </w:r>
      <w:r w:rsidR="00584059" w:rsidRPr="005B333C">
        <w:rPr>
          <w:rFonts w:ascii="Times New Roman" w:hAnsi="Times New Roman" w:cs="Times New Roman"/>
        </w:rPr>
        <w:t xml:space="preserve">(SES) </w:t>
      </w:r>
      <w:r w:rsidR="00CE7ECC" w:rsidRPr="005B333C">
        <w:rPr>
          <w:rFonts w:ascii="Times New Roman" w:hAnsi="Times New Roman" w:cs="Times New Roman"/>
        </w:rPr>
        <w:t>group</w:t>
      </w:r>
      <w:r w:rsidR="009659ED" w:rsidRPr="005B333C">
        <w:rPr>
          <w:rFonts w:ascii="Times New Roman" w:hAnsi="Times New Roman" w:cs="Times New Roman"/>
        </w:rPr>
        <w:t>.</w:t>
      </w:r>
      <w:r w:rsidR="004439F7" w:rsidRPr="005B333C">
        <w:rPr>
          <w:rFonts w:ascii="Times New Roman" w:hAnsi="Times New Roman" w:cs="Times New Roman"/>
        </w:rPr>
        <w:t xml:space="preserve"> </w:t>
      </w:r>
      <w:r w:rsidR="00CE7ECC" w:rsidRPr="005B333C">
        <w:rPr>
          <w:rFonts w:ascii="Times New Roman" w:hAnsi="Times New Roman" w:cs="Times New Roman"/>
        </w:rPr>
        <w:t>P</w:t>
      </w:r>
      <w:r w:rsidR="006B2541" w:rsidRPr="005B333C">
        <w:rPr>
          <w:rFonts w:ascii="Times New Roman" w:hAnsi="Times New Roman" w:cs="Times New Roman"/>
        </w:rPr>
        <w:t xml:space="preserve">ath </w:t>
      </w:r>
      <w:r w:rsidR="00584059" w:rsidRPr="005B333C">
        <w:rPr>
          <w:rFonts w:ascii="Times New Roman" w:hAnsi="Times New Roman" w:cs="Times New Roman"/>
        </w:rPr>
        <w:t xml:space="preserve">analyses showed </w:t>
      </w:r>
      <w:r w:rsidR="006B2541" w:rsidRPr="005B333C">
        <w:rPr>
          <w:rFonts w:ascii="Times New Roman" w:hAnsi="Times New Roman" w:cs="Times New Roman"/>
        </w:rPr>
        <w:t xml:space="preserve">effects </w:t>
      </w:r>
      <w:r w:rsidR="00CE7ECC" w:rsidRPr="005B333C">
        <w:rPr>
          <w:rFonts w:ascii="Times New Roman" w:hAnsi="Times New Roman" w:cs="Times New Roman"/>
        </w:rPr>
        <w:t>specifically</w:t>
      </w:r>
      <w:r w:rsidR="006B2541" w:rsidRPr="005B333C">
        <w:rPr>
          <w:rFonts w:ascii="Times New Roman" w:hAnsi="Times New Roman" w:cs="Times New Roman"/>
        </w:rPr>
        <w:t xml:space="preserve"> for reading: in the low SES group, </w:t>
      </w:r>
      <w:r w:rsidR="00584059" w:rsidRPr="005B333C">
        <w:rPr>
          <w:rFonts w:ascii="Times New Roman" w:hAnsi="Times New Roman" w:cs="Times New Roman"/>
        </w:rPr>
        <w:t xml:space="preserve">appropriate mind-related comments </w:t>
      </w:r>
      <w:r w:rsidR="002446ED" w:rsidRPr="005B333C">
        <w:rPr>
          <w:rFonts w:ascii="Times New Roman" w:hAnsi="Times New Roman" w:cs="Times New Roman"/>
        </w:rPr>
        <w:t>directly predicted age-11</w:t>
      </w:r>
      <w:r w:rsidR="00584059" w:rsidRPr="005B333C">
        <w:rPr>
          <w:rFonts w:ascii="Times New Roman" w:hAnsi="Times New Roman" w:cs="Times New Roman"/>
        </w:rPr>
        <w:t xml:space="preserve"> reading performance</w:t>
      </w:r>
      <w:r w:rsidR="006B2541" w:rsidRPr="005B333C">
        <w:rPr>
          <w:rFonts w:ascii="Times New Roman" w:hAnsi="Times New Roman" w:cs="Times New Roman"/>
        </w:rPr>
        <w:t>,</w:t>
      </w:r>
      <w:r w:rsidR="00584059" w:rsidRPr="005B333C">
        <w:rPr>
          <w:rFonts w:ascii="Times New Roman" w:hAnsi="Times New Roman" w:cs="Times New Roman"/>
        </w:rPr>
        <w:t xml:space="preserve"> with </w:t>
      </w:r>
      <w:r w:rsidR="002446ED" w:rsidRPr="005B333C">
        <w:rPr>
          <w:rFonts w:ascii="Times New Roman" w:hAnsi="Times New Roman" w:cs="Times New Roman"/>
        </w:rPr>
        <w:t xml:space="preserve">age-4 verbal ability </w:t>
      </w:r>
      <w:r w:rsidR="00584059" w:rsidRPr="005B333C">
        <w:rPr>
          <w:rFonts w:ascii="Times New Roman" w:hAnsi="Times New Roman" w:cs="Times New Roman"/>
        </w:rPr>
        <w:t xml:space="preserve">mediating the relation between appropriate </w:t>
      </w:r>
      <w:r w:rsidR="002446ED" w:rsidRPr="005B333C">
        <w:rPr>
          <w:rFonts w:ascii="Times New Roman" w:hAnsi="Times New Roman" w:cs="Times New Roman"/>
        </w:rPr>
        <w:t>mind-related comments and age-7</w:t>
      </w:r>
      <w:r w:rsidR="00584059" w:rsidRPr="005B333C">
        <w:rPr>
          <w:rFonts w:ascii="Times New Roman" w:hAnsi="Times New Roman" w:cs="Times New Roman"/>
        </w:rPr>
        <w:t xml:space="preserve"> reading. </w:t>
      </w:r>
      <w:r w:rsidR="006B2541" w:rsidRPr="005B333C">
        <w:rPr>
          <w:rFonts w:ascii="Times New Roman" w:hAnsi="Times New Roman" w:cs="Times New Roman"/>
        </w:rPr>
        <w:t>In contrast, m</w:t>
      </w:r>
      <w:r w:rsidR="002446ED" w:rsidRPr="005B333C">
        <w:rPr>
          <w:rFonts w:ascii="Times New Roman" w:hAnsi="Times New Roman" w:cs="Times New Roman"/>
        </w:rPr>
        <w:t xml:space="preserve">aternal sensitivity and infant–mother </w:t>
      </w:r>
      <w:r w:rsidR="00F82DD1" w:rsidRPr="005B333C">
        <w:rPr>
          <w:rFonts w:ascii="Times New Roman" w:hAnsi="Times New Roman" w:cs="Times New Roman"/>
        </w:rPr>
        <w:t>attachment security</w:t>
      </w:r>
      <w:r w:rsidR="007105B8" w:rsidRPr="005B333C">
        <w:rPr>
          <w:rFonts w:ascii="Times New Roman" w:hAnsi="Times New Roman" w:cs="Times New Roman"/>
        </w:rPr>
        <w:t xml:space="preserve"> did not predict children’s educational attainment</w:t>
      </w:r>
      <w:r w:rsidR="004439F7" w:rsidRPr="005B333C">
        <w:rPr>
          <w:rFonts w:ascii="Times New Roman" w:hAnsi="Times New Roman" w:cs="Times New Roman"/>
        </w:rPr>
        <w:t>.</w:t>
      </w:r>
      <w:r w:rsidR="007B2B85" w:rsidRPr="005B333C">
        <w:rPr>
          <w:rFonts w:ascii="Times New Roman" w:hAnsi="Times New Roman" w:cs="Times New Roman"/>
        </w:rPr>
        <w:t xml:space="preserve"> These findings are discussed in terms of genetic and environmental contributions to </w:t>
      </w:r>
      <w:r w:rsidR="0083556A" w:rsidRPr="005B333C">
        <w:rPr>
          <w:rFonts w:ascii="Times New Roman" w:hAnsi="Times New Roman" w:cs="Times New Roman"/>
        </w:rPr>
        <w:t xml:space="preserve">reading </w:t>
      </w:r>
      <w:r w:rsidR="007B2B85" w:rsidRPr="005B333C">
        <w:rPr>
          <w:rFonts w:ascii="Times New Roman" w:hAnsi="Times New Roman" w:cs="Times New Roman"/>
        </w:rPr>
        <w:t>and mathematics performance.</w:t>
      </w:r>
    </w:p>
    <w:p w14:paraId="08CF78BD" w14:textId="77777777" w:rsidR="00D141E4" w:rsidRPr="005B333C" w:rsidRDefault="00D141E4" w:rsidP="002C78ED">
      <w:pPr>
        <w:tabs>
          <w:tab w:val="left" w:pos="8647"/>
        </w:tabs>
        <w:spacing w:line="480" w:lineRule="auto"/>
        <w:jc w:val="center"/>
        <w:rPr>
          <w:rFonts w:ascii="Times New Roman" w:hAnsi="Times New Roman" w:cs="Times New Roman"/>
        </w:rPr>
      </w:pPr>
    </w:p>
    <w:p w14:paraId="2EFE4F04" w14:textId="162CD4F3" w:rsidR="00D141E4" w:rsidRPr="005B333C" w:rsidRDefault="00D141E4" w:rsidP="002C78ED">
      <w:pPr>
        <w:spacing w:line="480" w:lineRule="auto"/>
        <w:rPr>
          <w:rFonts w:ascii="Times New Roman" w:hAnsi="Times New Roman" w:cs="Times New Roman"/>
          <w:b/>
        </w:rPr>
      </w:pPr>
      <w:r w:rsidRPr="005B333C">
        <w:rPr>
          <w:rFonts w:ascii="Times New Roman" w:hAnsi="Times New Roman" w:cs="Times New Roman"/>
        </w:rPr>
        <w:br w:type="page"/>
      </w:r>
    </w:p>
    <w:p w14:paraId="7EB4FFE2" w14:textId="4B2DB935" w:rsidR="009D7C0B" w:rsidRPr="005B333C" w:rsidRDefault="009D7C0B" w:rsidP="009D7C0B">
      <w:pPr>
        <w:tabs>
          <w:tab w:val="left" w:pos="8647"/>
        </w:tabs>
        <w:spacing w:line="480" w:lineRule="auto"/>
        <w:ind w:firstLine="720"/>
        <w:jc w:val="center"/>
        <w:rPr>
          <w:rFonts w:ascii="Times New Roman" w:hAnsi="Times New Roman" w:cs="Times New Roman"/>
        </w:rPr>
      </w:pPr>
      <w:r w:rsidRPr="005B333C">
        <w:rPr>
          <w:rFonts w:ascii="Times New Roman" w:hAnsi="Times New Roman" w:cs="Times New Roman"/>
        </w:rPr>
        <w:lastRenderedPageBreak/>
        <w:t>Mothers’ Early Mind-Mindedness Predicts Educational Attainment in Socially and Economically Disadvantaged British Children</w:t>
      </w:r>
    </w:p>
    <w:p w14:paraId="5BAAC5DD" w14:textId="45273DA1" w:rsidR="00EB3ED4" w:rsidRPr="005B333C" w:rsidRDefault="002B17CB"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Growing up in </w:t>
      </w:r>
      <w:r w:rsidR="00E7213C" w:rsidRPr="005B333C">
        <w:rPr>
          <w:rFonts w:ascii="Times New Roman" w:hAnsi="Times New Roman" w:cs="Times New Roman"/>
        </w:rPr>
        <w:t xml:space="preserve">socially and economically </w:t>
      </w:r>
      <w:r w:rsidRPr="005B333C">
        <w:rPr>
          <w:rFonts w:ascii="Times New Roman" w:hAnsi="Times New Roman" w:cs="Times New Roman"/>
        </w:rPr>
        <w:t>disadvantaged circumstances is known to relate to wide-ranging negative outcomes for children. The educational achievement gap between children from poorer and more affluent backgrounds is well established and is believed to constrain the social mobility of disadvantaged children</w:t>
      </w:r>
      <w:r w:rsidR="00FD23F3" w:rsidRPr="005B333C">
        <w:rPr>
          <w:rFonts w:ascii="Times New Roman" w:hAnsi="Times New Roman" w:cs="Times New Roman"/>
        </w:rPr>
        <w:t xml:space="preserve"> </w:t>
      </w:r>
      <w:r w:rsidR="00A91257" w:rsidRPr="005B333C">
        <w:rPr>
          <w:rFonts w:ascii="Times New Roman" w:hAnsi="Times New Roman" w:cs="Times New Roman"/>
        </w:rPr>
        <w:t>(</w:t>
      </w:r>
      <w:r w:rsidR="00FD23F3" w:rsidRPr="005B333C">
        <w:rPr>
          <w:rFonts w:ascii="Times New Roman" w:hAnsi="Times New Roman" w:cs="Times New Roman"/>
        </w:rPr>
        <w:t>Blanden &amp; Gregg, 2004; Goodman &amp; Gregg, 2010; Sirin, 2005; White, 1982)</w:t>
      </w:r>
      <w:r w:rsidR="002735EE" w:rsidRPr="005B333C">
        <w:rPr>
          <w:rFonts w:ascii="Times New Roman" w:hAnsi="Times New Roman" w:cs="Times New Roman"/>
        </w:rPr>
        <w:t xml:space="preserve">. </w:t>
      </w:r>
      <w:r w:rsidR="005540EE" w:rsidRPr="005B333C">
        <w:rPr>
          <w:rFonts w:ascii="Times New Roman" w:hAnsi="Times New Roman" w:cs="Times New Roman"/>
        </w:rPr>
        <w:t xml:space="preserve">These findings have led to increasing attention </w:t>
      </w:r>
      <w:r w:rsidR="00696DA8" w:rsidRPr="005B333C">
        <w:rPr>
          <w:rFonts w:ascii="Times New Roman" w:hAnsi="Times New Roman" w:cs="Times New Roman"/>
        </w:rPr>
        <w:t>to</w:t>
      </w:r>
      <w:r w:rsidR="00496891" w:rsidRPr="005B333C">
        <w:rPr>
          <w:rFonts w:ascii="Times New Roman" w:hAnsi="Times New Roman" w:cs="Times New Roman"/>
        </w:rPr>
        <w:t xml:space="preserve"> </w:t>
      </w:r>
      <w:r w:rsidR="005540EE" w:rsidRPr="005B333C">
        <w:rPr>
          <w:rFonts w:ascii="Times New Roman" w:hAnsi="Times New Roman" w:cs="Times New Roman"/>
        </w:rPr>
        <w:t xml:space="preserve">the mechanisms via which poverty relates to poorer school achievement. </w:t>
      </w:r>
    </w:p>
    <w:p w14:paraId="19CD6172" w14:textId="665A73F2" w:rsidR="002548D4" w:rsidRPr="005B333C" w:rsidRDefault="00FD1781"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Despite the observed negative relation between </w:t>
      </w:r>
      <w:r w:rsidR="00257D68" w:rsidRPr="005B333C">
        <w:rPr>
          <w:rFonts w:ascii="Times New Roman" w:hAnsi="Times New Roman" w:cs="Times New Roman"/>
        </w:rPr>
        <w:t>socioeconomic status (</w:t>
      </w:r>
      <w:r w:rsidRPr="005B333C">
        <w:rPr>
          <w:rFonts w:ascii="Times New Roman" w:hAnsi="Times New Roman" w:cs="Times New Roman"/>
        </w:rPr>
        <w:t>SES</w:t>
      </w:r>
      <w:r w:rsidR="00257D68" w:rsidRPr="005B333C">
        <w:rPr>
          <w:rFonts w:ascii="Times New Roman" w:hAnsi="Times New Roman" w:cs="Times New Roman"/>
        </w:rPr>
        <w:t>)</w:t>
      </w:r>
      <w:r w:rsidRPr="005B333C">
        <w:rPr>
          <w:rFonts w:ascii="Times New Roman" w:hAnsi="Times New Roman" w:cs="Times New Roman"/>
        </w:rPr>
        <w:t xml:space="preserve"> and attainment</w:t>
      </w:r>
      <w:r w:rsidR="005E4B46" w:rsidRPr="005B333C">
        <w:rPr>
          <w:rFonts w:ascii="Times New Roman" w:hAnsi="Times New Roman" w:cs="Times New Roman"/>
        </w:rPr>
        <w:t xml:space="preserve">, children from low SES backgrounds appear to benefit more from intervention programs aimed at improving school readiness and educational </w:t>
      </w:r>
      <w:r w:rsidR="00D319E7" w:rsidRPr="005B333C">
        <w:rPr>
          <w:rFonts w:ascii="Times New Roman" w:hAnsi="Times New Roman" w:cs="Times New Roman"/>
        </w:rPr>
        <w:t>performance</w:t>
      </w:r>
      <w:r w:rsidR="005E4B46" w:rsidRPr="005B333C">
        <w:rPr>
          <w:rFonts w:ascii="Times New Roman" w:hAnsi="Times New Roman" w:cs="Times New Roman"/>
        </w:rPr>
        <w:t>. For example, evaluations of North Carolina’s Smart Start and More at Four programs</w:t>
      </w:r>
      <w:r w:rsidR="00F70D4D" w:rsidRPr="005B333C">
        <w:rPr>
          <w:rFonts w:ascii="Times New Roman" w:hAnsi="Times New Roman" w:cs="Times New Roman"/>
        </w:rPr>
        <w:t>,</w:t>
      </w:r>
      <w:r w:rsidR="005E4B46" w:rsidRPr="005B333C">
        <w:rPr>
          <w:rFonts w:ascii="Times New Roman" w:hAnsi="Times New Roman" w:cs="Times New Roman"/>
        </w:rPr>
        <w:t xml:space="preserve"> which involved over 1 million children from birth to age 5</w:t>
      </w:r>
      <w:r w:rsidR="00F70D4D" w:rsidRPr="005B333C">
        <w:rPr>
          <w:rFonts w:ascii="Times New Roman" w:hAnsi="Times New Roman" w:cs="Times New Roman"/>
        </w:rPr>
        <w:t>,</w:t>
      </w:r>
      <w:r w:rsidR="005E4B46" w:rsidRPr="005B333C">
        <w:rPr>
          <w:rFonts w:ascii="Times New Roman" w:hAnsi="Times New Roman" w:cs="Times New Roman"/>
        </w:rPr>
        <w:t xml:space="preserve"> showed larger effects on children’</w:t>
      </w:r>
      <w:r w:rsidR="00AC76DF" w:rsidRPr="005B333C">
        <w:rPr>
          <w:rFonts w:ascii="Times New Roman" w:hAnsi="Times New Roman" w:cs="Times New Roman"/>
        </w:rPr>
        <w:t>s G</w:t>
      </w:r>
      <w:r w:rsidR="005E4B46" w:rsidRPr="005B333C">
        <w:rPr>
          <w:rFonts w:ascii="Times New Roman" w:hAnsi="Times New Roman" w:cs="Times New Roman"/>
        </w:rPr>
        <w:t xml:space="preserve">rade-3 reading and mathematics performance for children whose mothers had limited education compared with the children of more educated mothers (Ladd, Mushkin, &amp; Dodge, 2014). </w:t>
      </w:r>
      <w:r w:rsidR="00F70D4D" w:rsidRPr="005B333C">
        <w:rPr>
          <w:rFonts w:ascii="Times New Roman" w:hAnsi="Times New Roman" w:cs="Times New Roman"/>
        </w:rPr>
        <w:t xml:space="preserve">These differential effects were maintained at the end of elementary school, with </w:t>
      </w:r>
      <w:r w:rsidR="00C27D93" w:rsidRPr="005B333C">
        <w:rPr>
          <w:rFonts w:ascii="Times New Roman" w:hAnsi="Times New Roman" w:cs="Times New Roman"/>
        </w:rPr>
        <w:t>a stronger effect for</w:t>
      </w:r>
      <w:r w:rsidR="00F70D4D" w:rsidRPr="005B333C">
        <w:rPr>
          <w:rFonts w:ascii="Times New Roman" w:hAnsi="Times New Roman" w:cs="Times New Roman"/>
        </w:rPr>
        <w:t xml:space="preserve"> age-11 reading and mathematics performance </w:t>
      </w:r>
      <w:r w:rsidR="00C27D93" w:rsidRPr="005B333C">
        <w:rPr>
          <w:rFonts w:ascii="Times New Roman" w:hAnsi="Times New Roman" w:cs="Times New Roman"/>
        </w:rPr>
        <w:t xml:space="preserve">in </w:t>
      </w:r>
      <w:r w:rsidR="00F70D4D" w:rsidRPr="005B333C">
        <w:rPr>
          <w:rFonts w:ascii="Times New Roman" w:hAnsi="Times New Roman" w:cs="Times New Roman"/>
        </w:rPr>
        <w:t xml:space="preserve">children </w:t>
      </w:r>
      <w:r w:rsidR="00C27D93" w:rsidRPr="005B333C">
        <w:rPr>
          <w:rFonts w:ascii="Times New Roman" w:hAnsi="Times New Roman" w:cs="Times New Roman"/>
        </w:rPr>
        <w:t>who qualified for</w:t>
      </w:r>
      <w:r w:rsidR="00F70D4D" w:rsidRPr="005B333C">
        <w:rPr>
          <w:rFonts w:ascii="Times New Roman" w:hAnsi="Times New Roman" w:cs="Times New Roman"/>
        </w:rPr>
        <w:t xml:space="preserve"> free or subsidized lunch </w:t>
      </w:r>
      <w:r w:rsidR="00C27D93" w:rsidRPr="005B333C">
        <w:rPr>
          <w:rFonts w:ascii="Times New Roman" w:hAnsi="Times New Roman" w:cs="Times New Roman"/>
        </w:rPr>
        <w:t>than in their non-qualifying peers (Dodge, Bai, Ladd, &amp; Mushkin, 2016). Dodge et al.’s (2016) evaluation also demonstrated that the intervention programs had more impact throughout elementary school on children’s reading performance than on their mathematics performance.</w:t>
      </w:r>
      <w:r w:rsidR="00F70D4D" w:rsidRPr="005B333C">
        <w:rPr>
          <w:rFonts w:ascii="Times New Roman" w:hAnsi="Times New Roman" w:cs="Times New Roman"/>
        </w:rPr>
        <w:t xml:space="preserve"> </w:t>
      </w:r>
    </w:p>
    <w:p w14:paraId="4229B287" w14:textId="6DEE305B" w:rsidR="001B158D" w:rsidRPr="005B333C" w:rsidRDefault="00486854"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These initiatives </w:t>
      </w:r>
      <w:r w:rsidR="00F11C0E" w:rsidRPr="005B333C">
        <w:rPr>
          <w:rFonts w:ascii="Times New Roman" w:hAnsi="Times New Roman" w:cs="Times New Roman"/>
        </w:rPr>
        <w:t>in North Carolina are likely to be successful because they operate on a grand scale</w:t>
      </w:r>
      <w:r w:rsidR="00DB584B" w:rsidRPr="005B333C">
        <w:rPr>
          <w:rFonts w:ascii="Times New Roman" w:hAnsi="Times New Roman" w:cs="Times New Roman"/>
        </w:rPr>
        <w:t xml:space="preserve">. For all children and families </w:t>
      </w:r>
      <w:proofErr w:type="gramStart"/>
      <w:r w:rsidR="00DB584B" w:rsidRPr="005B333C">
        <w:rPr>
          <w:rFonts w:ascii="Times New Roman" w:hAnsi="Times New Roman" w:cs="Times New Roman"/>
        </w:rPr>
        <w:t>state-wide</w:t>
      </w:r>
      <w:proofErr w:type="gramEnd"/>
      <w:r w:rsidR="00DB584B" w:rsidRPr="005B333C">
        <w:rPr>
          <w:rFonts w:ascii="Times New Roman" w:hAnsi="Times New Roman" w:cs="Times New Roman"/>
        </w:rPr>
        <w:t>, the aim is</w:t>
      </w:r>
      <w:r w:rsidR="00503348" w:rsidRPr="005B333C">
        <w:rPr>
          <w:rFonts w:ascii="Times New Roman" w:hAnsi="Times New Roman" w:cs="Times New Roman"/>
        </w:rPr>
        <w:t xml:space="preserve"> to increase </w:t>
      </w:r>
      <w:r w:rsidR="00053F62" w:rsidRPr="005B333C">
        <w:rPr>
          <w:rFonts w:ascii="Times New Roman" w:hAnsi="Times New Roman" w:cs="Times New Roman"/>
        </w:rPr>
        <w:t xml:space="preserve">take-up of developmental screening and </w:t>
      </w:r>
      <w:r w:rsidR="00503348" w:rsidRPr="005B333C">
        <w:rPr>
          <w:rFonts w:ascii="Times New Roman" w:hAnsi="Times New Roman" w:cs="Times New Roman"/>
        </w:rPr>
        <w:t>access to high-quality childcare, improve children’s hea</w:t>
      </w:r>
      <w:r w:rsidR="00053F62" w:rsidRPr="005B333C">
        <w:rPr>
          <w:rFonts w:ascii="Times New Roman" w:hAnsi="Times New Roman" w:cs="Times New Roman"/>
        </w:rPr>
        <w:t xml:space="preserve">lth and </w:t>
      </w:r>
      <w:r w:rsidR="00053F62" w:rsidRPr="005B333C">
        <w:rPr>
          <w:rFonts w:ascii="Times New Roman" w:hAnsi="Times New Roman" w:cs="Times New Roman"/>
        </w:rPr>
        <w:lastRenderedPageBreak/>
        <w:t>early literacy</w:t>
      </w:r>
      <w:r w:rsidR="00503348" w:rsidRPr="005B333C">
        <w:rPr>
          <w:rFonts w:ascii="Times New Roman" w:hAnsi="Times New Roman" w:cs="Times New Roman"/>
        </w:rPr>
        <w:t>, and facilitate partnerships between parents and providers of child-focused services. However,</w:t>
      </w:r>
      <w:r w:rsidR="00E54433" w:rsidRPr="005B333C">
        <w:rPr>
          <w:rFonts w:ascii="Times New Roman" w:hAnsi="Times New Roman" w:cs="Times New Roman"/>
        </w:rPr>
        <w:t xml:space="preserve"> i</w:t>
      </w:r>
      <w:r w:rsidR="004A55E3" w:rsidRPr="005B333C">
        <w:rPr>
          <w:rFonts w:ascii="Times New Roman" w:hAnsi="Times New Roman" w:cs="Times New Roman"/>
        </w:rPr>
        <w:t xml:space="preserve">mproving </w:t>
      </w:r>
      <w:r w:rsidR="009E0101" w:rsidRPr="005B333C">
        <w:rPr>
          <w:rFonts w:ascii="Times New Roman" w:hAnsi="Times New Roman" w:cs="Times New Roman"/>
        </w:rPr>
        <w:t xml:space="preserve">things like </w:t>
      </w:r>
      <w:r w:rsidR="0038137F" w:rsidRPr="005B333C">
        <w:rPr>
          <w:rFonts w:ascii="Times New Roman" w:hAnsi="Times New Roman" w:cs="Times New Roman"/>
        </w:rPr>
        <w:t>the quality of child</w:t>
      </w:r>
      <w:r w:rsidR="004A55E3" w:rsidRPr="005B333C">
        <w:rPr>
          <w:rFonts w:ascii="Times New Roman" w:hAnsi="Times New Roman" w:cs="Times New Roman"/>
        </w:rPr>
        <w:t>care will only impact poorer children’s attainment if they are given access to it</w:t>
      </w:r>
      <w:r w:rsidR="009E0101" w:rsidRPr="005B333C">
        <w:rPr>
          <w:rFonts w:ascii="Times New Roman" w:hAnsi="Times New Roman" w:cs="Times New Roman"/>
        </w:rPr>
        <w:t xml:space="preserve">. </w:t>
      </w:r>
      <w:r w:rsidR="00503348" w:rsidRPr="005B333C">
        <w:rPr>
          <w:rFonts w:ascii="Times New Roman" w:hAnsi="Times New Roman" w:cs="Times New Roman"/>
        </w:rPr>
        <w:t>I</w:t>
      </w:r>
      <w:r w:rsidR="00EE49AD" w:rsidRPr="005B333C">
        <w:rPr>
          <w:rFonts w:ascii="Times New Roman" w:hAnsi="Times New Roman" w:cs="Times New Roman"/>
        </w:rPr>
        <w:t xml:space="preserve">n the absence of universal programs, </w:t>
      </w:r>
      <w:r w:rsidR="000F6DA7" w:rsidRPr="005B333C">
        <w:rPr>
          <w:rFonts w:ascii="Times New Roman" w:hAnsi="Times New Roman" w:cs="Times New Roman"/>
        </w:rPr>
        <w:t>disadvantaged children</w:t>
      </w:r>
      <w:r w:rsidR="004A55E3" w:rsidRPr="005B333C">
        <w:rPr>
          <w:rFonts w:ascii="Times New Roman" w:hAnsi="Times New Roman" w:cs="Times New Roman"/>
        </w:rPr>
        <w:t xml:space="preserve"> </w:t>
      </w:r>
      <w:r w:rsidR="00F11C0E" w:rsidRPr="005B333C">
        <w:rPr>
          <w:rFonts w:ascii="Times New Roman" w:hAnsi="Times New Roman" w:cs="Times New Roman"/>
        </w:rPr>
        <w:t>are less likely to be enrolled in preschool (Tucker-Drob, 2012)</w:t>
      </w:r>
      <w:r w:rsidR="00EE49AD" w:rsidRPr="005B333C">
        <w:rPr>
          <w:rFonts w:ascii="Times New Roman" w:hAnsi="Times New Roman" w:cs="Times New Roman"/>
        </w:rPr>
        <w:t xml:space="preserve"> and </w:t>
      </w:r>
      <w:r w:rsidR="00053F62" w:rsidRPr="005B333C">
        <w:rPr>
          <w:rFonts w:ascii="Times New Roman" w:hAnsi="Times New Roman" w:cs="Times New Roman"/>
        </w:rPr>
        <w:t xml:space="preserve">unfortunately </w:t>
      </w:r>
      <w:r w:rsidR="009E0101" w:rsidRPr="005B333C">
        <w:rPr>
          <w:rFonts w:ascii="Times New Roman" w:hAnsi="Times New Roman" w:cs="Times New Roman"/>
        </w:rPr>
        <w:t xml:space="preserve">will </w:t>
      </w:r>
      <w:r w:rsidR="00EE49AD" w:rsidRPr="005B333C">
        <w:rPr>
          <w:rFonts w:ascii="Times New Roman" w:hAnsi="Times New Roman" w:cs="Times New Roman"/>
        </w:rPr>
        <w:t xml:space="preserve">thus </w:t>
      </w:r>
      <w:r w:rsidR="009E0101" w:rsidRPr="005B333C">
        <w:rPr>
          <w:rFonts w:ascii="Times New Roman" w:hAnsi="Times New Roman" w:cs="Times New Roman"/>
        </w:rPr>
        <w:t xml:space="preserve">not </w:t>
      </w:r>
      <w:r w:rsidR="00EE49AD" w:rsidRPr="005B333C">
        <w:rPr>
          <w:rFonts w:ascii="Times New Roman" w:hAnsi="Times New Roman" w:cs="Times New Roman"/>
        </w:rPr>
        <w:t xml:space="preserve">have the opportunity to </w:t>
      </w:r>
      <w:r w:rsidR="009E0101" w:rsidRPr="005B333C">
        <w:rPr>
          <w:rFonts w:ascii="Times New Roman" w:hAnsi="Times New Roman" w:cs="Times New Roman"/>
        </w:rPr>
        <w:t>benefit fro</w:t>
      </w:r>
      <w:r w:rsidR="00204AC3" w:rsidRPr="005B333C">
        <w:rPr>
          <w:rFonts w:ascii="Times New Roman" w:hAnsi="Times New Roman" w:cs="Times New Roman"/>
        </w:rPr>
        <w:t>m enriched experiences in child</w:t>
      </w:r>
      <w:r w:rsidR="009E0101" w:rsidRPr="005B333C">
        <w:rPr>
          <w:rFonts w:ascii="Times New Roman" w:hAnsi="Times New Roman" w:cs="Times New Roman"/>
        </w:rPr>
        <w:t>care settings</w:t>
      </w:r>
      <w:r w:rsidR="00F11C0E" w:rsidRPr="005B333C">
        <w:rPr>
          <w:rFonts w:ascii="Times New Roman" w:hAnsi="Times New Roman" w:cs="Times New Roman"/>
        </w:rPr>
        <w:t xml:space="preserve">. </w:t>
      </w:r>
      <w:r w:rsidR="000F6DA7" w:rsidRPr="005B333C">
        <w:rPr>
          <w:rFonts w:ascii="Times New Roman" w:hAnsi="Times New Roman" w:cs="Times New Roman"/>
        </w:rPr>
        <w:t xml:space="preserve">Poorer children also have fewer educational resources </w:t>
      </w:r>
      <w:r w:rsidR="00E22480" w:rsidRPr="005B333C">
        <w:rPr>
          <w:rFonts w:ascii="Times New Roman" w:hAnsi="Times New Roman" w:cs="Times New Roman"/>
        </w:rPr>
        <w:t>and less cognitive stimulation at home (</w:t>
      </w:r>
      <w:r w:rsidR="00023149" w:rsidRPr="005B333C">
        <w:rPr>
          <w:rFonts w:ascii="Times New Roman" w:hAnsi="Times New Roman" w:cs="Times New Roman"/>
        </w:rPr>
        <w:t xml:space="preserve">e.g., </w:t>
      </w:r>
      <w:r w:rsidR="00E22480" w:rsidRPr="005B333C">
        <w:rPr>
          <w:rFonts w:ascii="Times New Roman" w:hAnsi="Times New Roman" w:cs="Times New Roman"/>
        </w:rPr>
        <w:t>Hart &amp; Risley, 1995</w:t>
      </w:r>
      <w:r w:rsidR="000D7101" w:rsidRPr="005B333C">
        <w:rPr>
          <w:rFonts w:ascii="Times New Roman" w:hAnsi="Times New Roman" w:cs="Times New Roman"/>
        </w:rPr>
        <w:t>; Tucker-Drob, 2012</w:t>
      </w:r>
      <w:r w:rsidR="0037001E" w:rsidRPr="005B333C">
        <w:rPr>
          <w:rFonts w:ascii="Times New Roman" w:hAnsi="Times New Roman" w:cs="Times New Roman"/>
        </w:rPr>
        <w:t>)</w:t>
      </w:r>
      <w:r w:rsidR="000F6DA7" w:rsidRPr="005B333C">
        <w:rPr>
          <w:rFonts w:ascii="Times New Roman" w:hAnsi="Times New Roman" w:cs="Times New Roman"/>
        </w:rPr>
        <w:t xml:space="preserve">, </w:t>
      </w:r>
      <w:r w:rsidR="0037001E" w:rsidRPr="005B333C">
        <w:rPr>
          <w:rFonts w:ascii="Times New Roman" w:hAnsi="Times New Roman" w:cs="Times New Roman"/>
        </w:rPr>
        <w:t xml:space="preserve">exacerbating their lack of access to </w:t>
      </w:r>
      <w:r w:rsidR="00B631EC" w:rsidRPr="005B333C">
        <w:rPr>
          <w:rFonts w:ascii="Times New Roman" w:hAnsi="Times New Roman" w:cs="Times New Roman"/>
        </w:rPr>
        <w:t>learning opportunities</w:t>
      </w:r>
      <w:r w:rsidR="0037001E" w:rsidRPr="005B333C">
        <w:rPr>
          <w:rFonts w:ascii="Times New Roman" w:hAnsi="Times New Roman" w:cs="Times New Roman"/>
        </w:rPr>
        <w:t xml:space="preserve"> </w:t>
      </w:r>
      <w:r w:rsidR="00FD78D4" w:rsidRPr="005B333C">
        <w:rPr>
          <w:rFonts w:ascii="Times New Roman" w:hAnsi="Times New Roman" w:cs="Times New Roman"/>
        </w:rPr>
        <w:t>outside the home</w:t>
      </w:r>
      <w:r w:rsidR="0037001E" w:rsidRPr="005B333C">
        <w:rPr>
          <w:rFonts w:ascii="Times New Roman" w:hAnsi="Times New Roman" w:cs="Times New Roman"/>
        </w:rPr>
        <w:t xml:space="preserve">. </w:t>
      </w:r>
    </w:p>
    <w:p w14:paraId="71A2DD5C" w14:textId="634DD6CE" w:rsidR="00F60C21" w:rsidRPr="005B333C" w:rsidRDefault="000231D1"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Given that </w:t>
      </w:r>
      <w:r w:rsidR="008B2889" w:rsidRPr="005B333C">
        <w:rPr>
          <w:rFonts w:ascii="Times New Roman" w:hAnsi="Times New Roman" w:cs="Times New Roman"/>
        </w:rPr>
        <w:t>poorer</w:t>
      </w:r>
      <w:r w:rsidRPr="005B333C">
        <w:rPr>
          <w:rFonts w:ascii="Times New Roman" w:hAnsi="Times New Roman" w:cs="Times New Roman"/>
        </w:rPr>
        <w:t xml:space="preserve"> children are </w:t>
      </w:r>
      <w:r w:rsidR="00204AC3" w:rsidRPr="005B333C">
        <w:rPr>
          <w:rFonts w:ascii="Times New Roman" w:hAnsi="Times New Roman" w:cs="Times New Roman"/>
        </w:rPr>
        <w:t xml:space="preserve">less </w:t>
      </w:r>
      <w:r w:rsidRPr="005B333C">
        <w:rPr>
          <w:rFonts w:ascii="Times New Roman" w:hAnsi="Times New Roman" w:cs="Times New Roman"/>
        </w:rPr>
        <w:t xml:space="preserve">likely to spend time in </w:t>
      </w:r>
      <w:r w:rsidR="00204AC3" w:rsidRPr="005B333C">
        <w:rPr>
          <w:rFonts w:ascii="Times New Roman" w:hAnsi="Times New Roman" w:cs="Times New Roman"/>
        </w:rPr>
        <w:t>childcare</w:t>
      </w:r>
      <w:r w:rsidRPr="005B333C">
        <w:rPr>
          <w:rFonts w:ascii="Times New Roman" w:hAnsi="Times New Roman" w:cs="Times New Roman"/>
        </w:rPr>
        <w:t xml:space="preserve"> than their more affluent peers, it</w:t>
      </w:r>
      <w:r w:rsidR="0021253A" w:rsidRPr="005B333C">
        <w:rPr>
          <w:rFonts w:ascii="Times New Roman" w:hAnsi="Times New Roman" w:cs="Times New Roman"/>
        </w:rPr>
        <w:t xml:space="preserve"> is important to investigate</w:t>
      </w:r>
      <w:r w:rsidR="001B158D" w:rsidRPr="005B333C">
        <w:rPr>
          <w:rFonts w:ascii="Times New Roman" w:hAnsi="Times New Roman" w:cs="Times New Roman"/>
        </w:rPr>
        <w:t xml:space="preserve"> home-based factors that predict disadvantaged children’s educational attainment</w:t>
      </w:r>
      <w:r w:rsidR="0021253A" w:rsidRPr="005B333C">
        <w:rPr>
          <w:rFonts w:ascii="Times New Roman" w:hAnsi="Times New Roman" w:cs="Times New Roman"/>
        </w:rPr>
        <w:t xml:space="preserve">. </w:t>
      </w:r>
      <w:r w:rsidR="00F60C21" w:rsidRPr="005B333C">
        <w:rPr>
          <w:rFonts w:ascii="Times New Roman" w:hAnsi="Times New Roman" w:cs="Times New Roman"/>
        </w:rPr>
        <w:t xml:space="preserve">The present study </w:t>
      </w:r>
      <w:r w:rsidR="0030155B" w:rsidRPr="005B333C">
        <w:rPr>
          <w:rFonts w:ascii="Times New Roman" w:hAnsi="Times New Roman" w:cs="Times New Roman"/>
        </w:rPr>
        <w:t xml:space="preserve">addressed this issue </w:t>
      </w:r>
      <w:r w:rsidR="00F60C21" w:rsidRPr="005B333C">
        <w:rPr>
          <w:rFonts w:ascii="Times New Roman" w:hAnsi="Times New Roman" w:cs="Times New Roman"/>
        </w:rPr>
        <w:t xml:space="preserve">by </w:t>
      </w:r>
      <w:r w:rsidR="0047014A" w:rsidRPr="005B333C">
        <w:rPr>
          <w:rFonts w:ascii="Times New Roman" w:hAnsi="Times New Roman" w:cs="Times New Roman"/>
        </w:rPr>
        <w:t xml:space="preserve">investigating whether children’s educational attainment was predicted by </w:t>
      </w:r>
      <w:r w:rsidR="00041AB8" w:rsidRPr="005B333C">
        <w:rPr>
          <w:rFonts w:ascii="Times New Roman" w:hAnsi="Times New Roman" w:cs="Times New Roman"/>
        </w:rPr>
        <w:t>three</w:t>
      </w:r>
      <w:r w:rsidR="00F60C21" w:rsidRPr="005B333C">
        <w:rPr>
          <w:rFonts w:ascii="Times New Roman" w:hAnsi="Times New Roman" w:cs="Times New Roman"/>
        </w:rPr>
        <w:t xml:space="preserve"> variables indicating the quality of the early mother</w:t>
      </w:r>
      <w:r w:rsidR="00F60C21" w:rsidRPr="005B333C">
        <w:rPr>
          <w:rFonts w:ascii="Times New Roman" w:hAnsi="Times New Roman" w:cs="Times New Roman"/>
        </w:rPr>
        <w:softHyphen/>
        <w:t xml:space="preserve">–child relationship: maternal mind-mindedness (Meins, 1997), maternal sensitivity (Ainsworth, Bell, &amp; Stayton, 1971, 1974), and infant–mother attachment security (Ainsworth, Blehar, Waters, &amp; Wall, 1978). </w:t>
      </w:r>
      <w:r w:rsidR="00575C13" w:rsidRPr="005B333C">
        <w:rPr>
          <w:rFonts w:ascii="Times New Roman" w:hAnsi="Times New Roman" w:cs="Times New Roman"/>
        </w:rPr>
        <w:t xml:space="preserve">Previous research has identified </w:t>
      </w:r>
      <w:r w:rsidR="00E83A18" w:rsidRPr="005B333C">
        <w:rPr>
          <w:rFonts w:ascii="Times New Roman" w:hAnsi="Times New Roman" w:cs="Times New Roman"/>
        </w:rPr>
        <w:t xml:space="preserve">links between children’s educational attainment and </w:t>
      </w:r>
      <w:r w:rsidR="00575C13" w:rsidRPr="005B333C">
        <w:rPr>
          <w:rFonts w:ascii="Times New Roman" w:hAnsi="Times New Roman" w:cs="Times New Roman"/>
        </w:rPr>
        <w:t>higher levels of early maternal sensitivity (e.g., Raby, Roisman, Fraley, &amp; Simpson, 2014) and secure infant–mother attachment (e.g., Aviezer, Sagi, Resnick, &amp; Gini, 2002; West, Matthews, &amp; Kerns, 2013).</w:t>
      </w:r>
      <w:r w:rsidR="00E178D4" w:rsidRPr="005B333C">
        <w:rPr>
          <w:rFonts w:ascii="Times New Roman" w:hAnsi="Times New Roman" w:cs="Times New Roman"/>
        </w:rPr>
        <w:t xml:space="preserve"> The present study was the first to investigate whether early mind-mindedness predicted children’s later academic performance.</w:t>
      </w:r>
    </w:p>
    <w:p w14:paraId="69F29603" w14:textId="69EAA000" w:rsidR="000009A0" w:rsidRPr="005B333C" w:rsidRDefault="005F44ED"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M</w:t>
      </w:r>
      <w:r w:rsidR="004A0730" w:rsidRPr="005B333C">
        <w:rPr>
          <w:rFonts w:ascii="Times New Roman" w:hAnsi="Times New Roman" w:cs="Times New Roman"/>
        </w:rPr>
        <w:t>ind-mindednes</w:t>
      </w:r>
      <w:r w:rsidR="0018665C" w:rsidRPr="005B333C">
        <w:rPr>
          <w:rFonts w:ascii="Times New Roman" w:hAnsi="Times New Roman" w:cs="Times New Roman"/>
        </w:rPr>
        <w:t>s</w:t>
      </w:r>
      <w:r w:rsidR="0018665C" w:rsidRPr="005B333C">
        <w:rPr>
          <w:rFonts w:ascii="Times New Roman" w:hAnsi="Times New Roman" w:cs="Times New Roman"/>
          <w:i/>
        </w:rPr>
        <w:t xml:space="preserve"> </w:t>
      </w:r>
      <w:r w:rsidR="00D1186A" w:rsidRPr="005B333C">
        <w:rPr>
          <w:rFonts w:ascii="Times New Roman" w:hAnsi="Times New Roman" w:cs="Times New Roman"/>
        </w:rPr>
        <w:t>indexes caregivers’ attun</w:t>
      </w:r>
      <w:r w:rsidR="00AE78F6" w:rsidRPr="005B333C">
        <w:rPr>
          <w:rFonts w:ascii="Times New Roman" w:hAnsi="Times New Roman" w:cs="Times New Roman"/>
        </w:rPr>
        <w:t>e</w:t>
      </w:r>
      <w:r w:rsidR="00D1186A" w:rsidRPr="005B333C">
        <w:rPr>
          <w:rFonts w:ascii="Times New Roman" w:hAnsi="Times New Roman" w:cs="Times New Roman"/>
        </w:rPr>
        <w:t xml:space="preserve">ment to their preverbal infants’ internal states and is assessed from coding caregivers’ </w:t>
      </w:r>
      <w:r w:rsidR="00F94FB6" w:rsidRPr="005B333C">
        <w:rPr>
          <w:rFonts w:ascii="Times New Roman" w:hAnsi="Times New Roman" w:cs="Times New Roman"/>
        </w:rPr>
        <w:t>comments about their infants’</w:t>
      </w:r>
      <w:r w:rsidR="00D1186A" w:rsidRPr="005B333C">
        <w:rPr>
          <w:rFonts w:ascii="Times New Roman" w:hAnsi="Times New Roman" w:cs="Times New Roman"/>
        </w:rPr>
        <w:t xml:space="preserve"> </w:t>
      </w:r>
      <w:r w:rsidR="00F94FB6" w:rsidRPr="005B333C">
        <w:rPr>
          <w:rFonts w:ascii="Times New Roman" w:hAnsi="Times New Roman" w:cs="Times New Roman"/>
        </w:rPr>
        <w:t>thoughts and feelings</w:t>
      </w:r>
      <w:r w:rsidR="00D1186A" w:rsidRPr="005B333C">
        <w:rPr>
          <w:rFonts w:ascii="Times New Roman" w:hAnsi="Times New Roman" w:cs="Times New Roman"/>
        </w:rPr>
        <w:t xml:space="preserve"> during infant–parent interactio</w:t>
      </w:r>
      <w:r w:rsidR="00F0002D" w:rsidRPr="005B333C">
        <w:rPr>
          <w:rFonts w:ascii="Times New Roman" w:hAnsi="Times New Roman" w:cs="Times New Roman"/>
        </w:rPr>
        <w:t>n (Meins,</w:t>
      </w:r>
      <w:r w:rsidR="001A55C7" w:rsidRPr="005B333C">
        <w:rPr>
          <w:rFonts w:ascii="Times New Roman" w:hAnsi="Times New Roman" w:cs="Times New Roman"/>
        </w:rPr>
        <w:t xml:space="preserve"> F</w:t>
      </w:r>
      <w:r w:rsidR="00F0002D" w:rsidRPr="005B333C">
        <w:rPr>
          <w:rFonts w:ascii="Times New Roman" w:hAnsi="Times New Roman" w:cs="Times New Roman"/>
        </w:rPr>
        <w:t>ernyhough, Fradley, &amp; Tuckey, 2001; Meins et al., 2012)</w:t>
      </w:r>
      <w:r w:rsidR="00D1186A" w:rsidRPr="005B333C">
        <w:rPr>
          <w:rFonts w:ascii="Times New Roman" w:hAnsi="Times New Roman" w:cs="Times New Roman"/>
        </w:rPr>
        <w:t xml:space="preserve">. Such mind-related comments are dichotomously coded as appropriate </w:t>
      </w:r>
      <w:r w:rsidR="00D1186A" w:rsidRPr="005B333C">
        <w:rPr>
          <w:rFonts w:ascii="Times New Roman" w:hAnsi="Times New Roman" w:cs="Times New Roman"/>
        </w:rPr>
        <w:lastRenderedPageBreak/>
        <w:t>(accurate interpretations of the infant’s likely internal state, e.g.</w:t>
      </w:r>
      <w:r w:rsidR="002F62D0" w:rsidRPr="005B333C">
        <w:rPr>
          <w:rFonts w:ascii="Times New Roman" w:hAnsi="Times New Roman" w:cs="Times New Roman"/>
        </w:rPr>
        <w:t>,</w:t>
      </w:r>
      <w:r w:rsidR="00D1186A" w:rsidRPr="005B333C">
        <w:rPr>
          <w:rFonts w:ascii="Times New Roman" w:hAnsi="Times New Roman" w:cs="Times New Roman"/>
        </w:rPr>
        <w:t xml:space="preserve"> saying the infant wants the ball if she reaches toward it, or is excited if he squeals joyfully) or non-attuned (misinterpretations of the infant’s internal state, e.g.</w:t>
      </w:r>
      <w:r w:rsidR="002F62D0" w:rsidRPr="005B333C">
        <w:rPr>
          <w:rFonts w:ascii="Times New Roman" w:hAnsi="Times New Roman" w:cs="Times New Roman"/>
        </w:rPr>
        <w:t>,</w:t>
      </w:r>
      <w:r w:rsidR="00D1186A" w:rsidRPr="005B333C">
        <w:rPr>
          <w:rFonts w:ascii="Times New Roman" w:hAnsi="Times New Roman" w:cs="Times New Roman"/>
        </w:rPr>
        <w:t xml:space="preserve"> saying the infant is bored with the car while she is still actively engaged in playing with it). </w:t>
      </w:r>
    </w:p>
    <w:p w14:paraId="1D5CA467" w14:textId="28FBCF1B" w:rsidR="008F6A5F" w:rsidRPr="005B333C" w:rsidRDefault="0042659F"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A</w:t>
      </w:r>
      <w:r w:rsidR="002A2D71" w:rsidRPr="005B333C">
        <w:rPr>
          <w:rFonts w:ascii="Times New Roman" w:hAnsi="Times New Roman" w:cs="Times New Roman"/>
        </w:rPr>
        <w:t xml:space="preserve"> growing body of literature shows that </w:t>
      </w:r>
      <w:r w:rsidR="008432C4" w:rsidRPr="005B333C">
        <w:rPr>
          <w:rFonts w:ascii="Times New Roman" w:hAnsi="Times New Roman" w:cs="Times New Roman"/>
        </w:rPr>
        <w:t xml:space="preserve">early mind-mindedness </w:t>
      </w:r>
      <w:r w:rsidR="002A2D71" w:rsidRPr="005B333C">
        <w:rPr>
          <w:rFonts w:ascii="Times New Roman" w:hAnsi="Times New Roman" w:cs="Times New Roman"/>
        </w:rPr>
        <w:t xml:space="preserve">predicts various </w:t>
      </w:r>
      <w:r w:rsidR="004A0730" w:rsidRPr="005B333C">
        <w:rPr>
          <w:rFonts w:ascii="Times New Roman" w:hAnsi="Times New Roman" w:cs="Times New Roman"/>
        </w:rPr>
        <w:t>positive aspects of children’s later development</w:t>
      </w:r>
      <w:r w:rsidR="002A2D71" w:rsidRPr="005B333C">
        <w:rPr>
          <w:rFonts w:ascii="Times New Roman" w:hAnsi="Times New Roman" w:cs="Times New Roman"/>
        </w:rPr>
        <w:t xml:space="preserve">. </w:t>
      </w:r>
      <w:r w:rsidR="00683C3D" w:rsidRPr="005B333C">
        <w:rPr>
          <w:rFonts w:ascii="Times New Roman" w:hAnsi="Times New Roman" w:cs="Times New Roman"/>
        </w:rPr>
        <w:t xml:space="preserve">Both indices of mind-mindedness make independent contributions </w:t>
      </w:r>
      <w:r w:rsidR="00A91257" w:rsidRPr="005B333C">
        <w:rPr>
          <w:rFonts w:ascii="Times New Roman" w:hAnsi="Times New Roman" w:cs="Times New Roman"/>
        </w:rPr>
        <w:t>to</w:t>
      </w:r>
      <w:r w:rsidR="00683C3D" w:rsidRPr="005B333C">
        <w:rPr>
          <w:rFonts w:ascii="Times New Roman" w:hAnsi="Times New Roman" w:cs="Times New Roman"/>
        </w:rPr>
        <w:t xml:space="preserve"> </w:t>
      </w:r>
      <w:r w:rsidR="00520014" w:rsidRPr="005B333C">
        <w:rPr>
          <w:rFonts w:ascii="Times New Roman" w:hAnsi="Times New Roman" w:cs="Times New Roman"/>
        </w:rPr>
        <w:t>parent–child</w:t>
      </w:r>
      <w:r w:rsidR="00683C3D" w:rsidRPr="005B333C">
        <w:rPr>
          <w:rFonts w:ascii="Times New Roman" w:hAnsi="Times New Roman" w:cs="Times New Roman"/>
        </w:rPr>
        <w:t xml:space="preserve"> attachment security, with higher levels of appropriate mind-related comments and lower levels of non-attuned mind-related comments predicting secure </w:t>
      </w:r>
      <w:r w:rsidR="0041010B" w:rsidRPr="005B333C">
        <w:rPr>
          <w:rFonts w:ascii="Times New Roman" w:hAnsi="Times New Roman" w:cs="Times New Roman"/>
        </w:rPr>
        <w:t>parent</w:t>
      </w:r>
      <w:r w:rsidR="006F0A3F" w:rsidRPr="005B333C">
        <w:rPr>
          <w:rFonts w:ascii="Times New Roman" w:hAnsi="Times New Roman" w:cs="Times New Roman"/>
        </w:rPr>
        <w:t>–child</w:t>
      </w:r>
      <w:r w:rsidR="003A498C" w:rsidRPr="005B333C">
        <w:rPr>
          <w:rFonts w:ascii="Times New Roman" w:hAnsi="Times New Roman" w:cs="Times New Roman"/>
        </w:rPr>
        <w:t xml:space="preserve"> </w:t>
      </w:r>
      <w:r w:rsidR="00683C3D" w:rsidRPr="005B333C">
        <w:rPr>
          <w:rFonts w:ascii="Times New Roman" w:hAnsi="Times New Roman" w:cs="Times New Roman"/>
        </w:rPr>
        <w:t>attachmen</w:t>
      </w:r>
      <w:r w:rsidRPr="005B333C">
        <w:rPr>
          <w:rFonts w:ascii="Times New Roman" w:hAnsi="Times New Roman" w:cs="Times New Roman"/>
        </w:rPr>
        <w:t>t (</w:t>
      </w:r>
      <w:r w:rsidR="006F0A3F" w:rsidRPr="005B333C">
        <w:rPr>
          <w:rFonts w:ascii="Times New Roman" w:hAnsi="Times New Roman" w:cs="Times New Roman"/>
        </w:rPr>
        <w:t xml:space="preserve">Meins, Bureau, &amp; Fernyhough, 2017; </w:t>
      </w:r>
      <w:r w:rsidRPr="005B333C">
        <w:rPr>
          <w:rFonts w:ascii="Times New Roman" w:hAnsi="Times New Roman" w:cs="Times New Roman"/>
        </w:rPr>
        <w:t>Meins et al., 2012)</w:t>
      </w:r>
      <w:r w:rsidR="00683C3D" w:rsidRPr="005B333C">
        <w:rPr>
          <w:rFonts w:ascii="Times New Roman" w:hAnsi="Times New Roman" w:cs="Times New Roman"/>
        </w:rPr>
        <w:t>.</w:t>
      </w:r>
      <w:r w:rsidR="00893449" w:rsidRPr="005B333C">
        <w:rPr>
          <w:rFonts w:ascii="Times New Roman" w:hAnsi="Times New Roman" w:cs="Times New Roman"/>
        </w:rPr>
        <w:t xml:space="preserve"> </w:t>
      </w:r>
      <w:r w:rsidR="00EE1110" w:rsidRPr="005B333C">
        <w:rPr>
          <w:rFonts w:ascii="Times New Roman" w:hAnsi="Times New Roman" w:cs="Times New Roman"/>
        </w:rPr>
        <w:t>E</w:t>
      </w:r>
      <w:r w:rsidR="00520014" w:rsidRPr="005B333C">
        <w:rPr>
          <w:rFonts w:ascii="Times New Roman" w:hAnsi="Times New Roman" w:cs="Times New Roman"/>
        </w:rPr>
        <w:t xml:space="preserve">arly mind-mindedness </w:t>
      </w:r>
      <w:r w:rsidR="00EE1110" w:rsidRPr="005B333C">
        <w:rPr>
          <w:rFonts w:ascii="Times New Roman" w:hAnsi="Times New Roman" w:cs="Times New Roman"/>
        </w:rPr>
        <w:t xml:space="preserve">is also positively related to </w:t>
      </w:r>
      <w:r w:rsidR="00520014" w:rsidRPr="005B333C">
        <w:rPr>
          <w:rFonts w:ascii="Times New Roman" w:hAnsi="Times New Roman" w:cs="Times New Roman"/>
        </w:rPr>
        <w:t xml:space="preserve">children’s sociocognitive development throughout </w:t>
      </w:r>
      <w:r w:rsidR="000F56AD" w:rsidRPr="005B333C">
        <w:rPr>
          <w:rFonts w:ascii="Times New Roman" w:hAnsi="Times New Roman" w:cs="Times New Roman"/>
        </w:rPr>
        <w:t>early childhood</w:t>
      </w:r>
      <w:r w:rsidR="002E7897" w:rsidRPr="005B333C">
        <w:rPr>
          <w:rFonts w:ascii="Times New Roman" w:hAnsi="Times New Roman" w:cs="Times New Roman"/>
        </w:rPr>
        <w:t xml:space="preserve">. For example, mothers’ appropriate mind-related comments in the first year of life predict superior theory of mind abilities between ages 2 and 4 (Laranjo, Bernier, Meins, &amp; Carlson, 2010, 2014; Meins et al., 2002, 2003; Meins, Fernyhough, Arnott, Leekam, &amp; de Rosnay, 2013) and </w:t>
      </w:r>
      <w:r w:rsidR="00D436C6" w:rsidRPr="005B333C">
        <w:rPr>
          <w:rFonts w:ascii="Times New Roman" w:hAnsi="Times New Roman" w:cs="Times New Roman"/>
        </w:rPr>
        <w:t>better</w:t>
      </w:r>
      <w:r w:rsidR="002E7897" w:rsidRPr="005B333C">
        <w:rPr>
          <w:rFonts w:ascii="Times New Roman" w:hAnsi="Times New Roman" w:cs="Times New Roman"/>
        </w:rPr>
        <w:t xml:space="preserve"> age-4 emotion understanding (Centifanti, Meins, &amp; Fernyhough, 2016). </w:t>
      </w:r>
      <w:r w:rsidR="009C7E59" w:rsidRPr="005B333C">
        <w:rPr>
          <w:rFonts w:ascii="Times New Roman" w:hAnsi="Times New Roman" w:cs="Times New Roman"/>
        </w:rPr>
        <w:t>Research has so far failed to identify mediating factors in the relation between early appropriate mind-related comments and children’s later mentalizing abilities.</w:t>
      </w:r>
      <w:r w:rsidR="00614B84" w:rsidRPr="005B333C">
        <w:rPr>
          <w:rFonts w:ascii="Times New Roman" w:hAnsi="Times New Roman" w:cs="Times New Roman"/>
        </w:rPr>
        <w:t xml:space="preserve"> </w:t>
      </w:r>
      <w:r w:rsidR="009C7E59" w:rsidRPr="005B333C">
        <w:rPr>
          <w:rFonts w:ascii="Times New Roman" w:hAnsi="Times New Roman" w:cs="Times New Roman"/>
        </w:rPr>
        <w:t xml:space="preserve">For example, this relation is not mediated by infant–mother attachment security (Meins et al., 2002), </w:t>
      </w:r>
      <w:r w:rsidR="00CD0177" w:rsidRPr="005B333C">
        <w:rPr>
          <w:rFonts w:ascii="Times New Roman" w:hAnsi="Times New Roman" w:cs="Times New Roman"/>
        </w:rPr>
        <w:t xml:space="preserve">mothers’ mind-mindedness at age 4 (Meins et al., 2003), or children’s age-2 language and perspectival symbolic play abilities </w:t>
      </w:r>
      <w:r w:rsidR="00E12975" w:rsidRPr="005B333C">
        <w:rPr>
          <w:rFonts w:ascii="Times New Roman" w:hAnsi="Times New Roman" w:cs="Times New Roman"/>
        </w:rPr>
        <w:t xml:space="preserve">or age-4 verbal ability </w:t>
      </w:r>
      <w:r w:rsidR="00CD0177" w:rsidRPr="005B333C">
        <w:rPr>
          <w:rFonts w:ascii="Times New Roman" w:hAnsi="Times New Roman" w:cs="Times New Roman"/>
        </w:rPr>
        <w:t>(Meins</w:t>
      </w:r>
      <w:r w:rsidR="00600DB9" w:rsidRPr="005B333C">
        <w:rPr>
          <w:rFonts w:ascii="Times New Roman" w:hAnsi="Times New Roman" w:cs="Times New Roman"/>
        </w:rPr>
        <w:t>, Fernyhough</w:t>
      </w:r>
      <w:r w:rsidR="00CD0177" w:rsidRPr="005B333C">
        <w:rPr>
          <w:rFonts w:ascii="Times New Roman" w:hAnsi="Times New Roman" w:cs="Times New Roman"/>
        </w:rPr>
        <w:t xml:space="preserve"> et al., 2013). </w:t>
      </w:r>
      <w:r w:rsidR="00F707DB" w:rsidRPr="005B333C">
        <w:rPr>
          <w:rFonts w:ascii="Times New Roman" w:hAnsi="Times New Roman" w:cs="Times New Roman"/>
        </w:rPr>
        <w:t xml:space="preserve">The literature thus far indicates that this relation between mind-mindedness in the first year of life and children’s later </w:t>
      </w:r>
      <w:r w:rsidR="00D436C6" w:rsidRPr="005B333C">
        <w:rPr>
          <w:rFonts w:ascii="Times New Roman" w:hAnsi="Times New Roman" w:cs="Times New Roman"/>
        </w:rPr>
        <w:t xml:space="preserve">sociocognitive </w:t>
      </w:r>
      <w:r w:rsidR="00F707DB" w:rsidRPr="005B333C">
        <w:rPr>
          <w:rFonts w:ascii="Times New Roman" w:hAnsi="Times New Roman" w:cs="Times New Roman"/>
        </w:rPr>
        <w:t xml:space="preserve">development is direct. </w:t>
      </w:r>
    </w:p>
    <w:p w14:paraId="1DB04C70" w14:textId="3C367EB1" w:rsidR="00E42A80" w:rsidRPr="005B333C" w:rsidRDefault="008F6A5F"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The findings of two studies are of particular relevance to the question of whether mind-mindedness predicts </w:t>
      </w:r>
      <w:r w:rsidR="008B2889" w:rsidRPr="005B333C">
        <w:rPr>
          <w:rFonts w:ascii="Times New Roman" w:hAnsi="Times New Roman" w:cs="Times New Roman"/>
        </w:rPr>
        <w:t xml:space="preserve">socially and economically </w:t>
      </w:r>
      <w:r w:rsidRPr="005B333C">
        <w:rPr>
          <w:rFonts w:ascii="Times New Roman" w:hAnsi="Times New Roman" w:cs="Times New Roman"/>
        </w:rPr>
        <w:t xml:space="preserve">disadvantaged children’s educational </w:t>
      </w:r>
      <w:r w:rsidRPr="005B333C">
        <w:rPr>
          <w:rFonts w:ascii="Times New Roman" w:hAnsi="Times New Roman" w:cs="Times New Roman"/>
        </w:rPr>
        <w:lastRenderedPageBreak/>
        <w:t xml:space="preserve">attainment. First, </w:t>
      </w:r>
      <w:r w:rsidR="009572B9" w:rsidRPr="005B333C">
        <w:rPr>
          <w:rFonts w:ascii="Times New Roman" w:hAnsi="Times New Roman" w:cs="Times New Roman"/>
        </w:rPr>
        <w:t xml:space="preserve">Bernier, McMahon, </w:t>
      </w:r>
      <w:r w:rsidR="00876981" w:rsidRPr="005B333C">
        <w:rPr>
          <w:rFonts w:ascii="Times New Roman" w:hAnsi="Times New Roman" w:cs="Times New Roman"/>
        </w:rPr>
        <w:t>and Perrier (</w:t>
      </w:r>
      <w:r w:rsidR="009572B9" w:rsidRPr="005B333C">
        <w:rPr>
          <w:rFonts w:ascii="Times New Roman" w:hAnsi="Times New Roman" w:cs="Times New Roman"/>
        </w:rPr>
        <w:t>2016)</w:t>
      </w:r>
      <w:r w:rsidR="00876981" w:rsidRPr="005B333C">
        <w:rPr>
          <w:rFonts w:ascii="Times New Roman" w:hAnsi="Times New Roman" w:cs="Times New Roman"/>
        </w:rPr>
        <w:t xml:space="preserve"> reported that mothers’ appropriate mind-related comments at age 12 months predicted </w:t>
      </w:r>
      <w:r w:rsidR="006E5F1E" w:rsidRPr="005B333C">
        <w:rPr>
          <w:rFonts w:ascii="Times New Roman" w:hAnsi="Times New Roman" w:cs="Times New Roman"/>
        </w:rPr>
        <w:t xml:space="preserve">children’s cognitive school readiness </w:t>
      </w:r>
      <w:r w:rsidR="000C0A1D" w:rsidRPr="005B333C">
        <w:rPr>
          <w:rFonts w:ascii="Times New Roman" w:hAnsi="Times New Roman" w:cs="Times New Roman"/>
        </w:rPr>
        <w:t xml:space="preserve">(knowledge of numbers, shapes, letters, colors, etc.) </w:t>
      </w:r>
      <w:r w:rsidR="006E5F1E" w:rsidRPr="005B333C">
        <w:rPr>
          <w:rFonts w:ascii="Times New Roman" w:hAnsi="Times New Roman" w:cs="Times New Roman"/>
        </w:rPr>
        <w:t xml:space="preserve">at age 6 via their </w:t>
      </w:r>
      <w:r w:rsidR="00876981" w:rsidRPr="005B333C">
        <w:rPr>
          <w:rFonts w:ascii="Times New Roman" w:hAnsi="Times New Roman" w:cs="Times New Roman"/>
        </w:rPr>
        <w:t>age-2 language abilities and effortful control at ages 3 and 4</w:t>
      </w:r>
      <w:r w:rsidR="009572B9" w:rsidRPr="005B333C">
        <w:rPr>
          <w:rFonts w:ascii="Times New Roman" w:hAnsi="Times New Roman" w:cs="Times New Roman"/>
        </w:rPr>
        <w:t>.</w:t>
      </w:r>
      <w:r w:rsidR="0018665C" w:rsidRPr="005B333C">
        <w:rPr>
          <w:rFonts w:ascii="Times New Roman" w:hAnsi="Times New Roman" w:cs="Times New Roman"/>
        </w:rPr>
        <w:t xml:space="preserve"> The fact that mind-mindedness predicts cognitive school readiness gives reason to suggest that mind-mindedness may also play a role in predicting children’s later educational attainment.</w:t>
      </w:r>
      <w:r w:rsidR="008A4E86" w:rsidRPr="005B333C">
        <w:rPr>
          <w:rFonts w:ascii="Times New Roman" w:hAnsi="Times New Roman" w:cs="Times New Roman"/>
        </w:rPr>
        <w:t xml:space="preserve"> The mediating effect of language and behavioral control observed in this study </w:t>
      </w:r>
      <w:r w:rsidR="00364DC1" w:rsidRPr="005B333C">
        <w:rPr>
          <w:rFonts w:ascii="Times New Roman" w:hAnsi="Times New Roman" w:cs="Times New Roman"/>
        </w:rPr>
        <w:t>additionally</w:t>
      </w:r>
      <w:r w:rsidR="008A4E86" w:rsidRPr="005B333C">
        <w:rPr>
          <w:rFonts w:ascii="Times New Roman" w:hAnsi="Times New Roman" w:cs="Times New Roman"/>
        </w:rPr>
        <w:t xml:space="preserve"> suggests that these variables may play a similar role in the developmental pathway </w:t>
      </w:r>
      <w:r w:rsidR="00204AC3" w:rsidRPr="005B333C">
        <w:rPr>
          <w:rFonts w:ascii="Times New Roman" w:hAnsi="Times New Roman" w:cs="Times New Roman"/>
        </w:rPr>
        <w:t>linking</w:t>
      </w:r>
      <w:r w:rsidR="008A4E86" w:rsidRPr="005B333C">
        <w:rPr>
          <w:rFonts w:ascii="Times New Roman" w:hAnsi="Times New Roman" w:cs="Times New Roman"/>
        </w:rPr>
        <w:t xml:space="preserve"> early mind-mindedness </w:t>
      </w:r>
      <w:r w:rsidR="00204AC3" w:rsidRPr="005B333C">
        <w:rPr>
          <w:rFonts w:ascii="Times New Roman" w:hAnsi="Times New Roman" w:cs="Times New Roman"/>
        </w:rPr>
        <w:t>with</w:t>
      </w:r>
      <w:r w:rsidR="008A4E86" w:rsidRPr="005B333C">
        <w:rPr>
          <w:rFonts w:ascii="Times New Roman" w:hAnsi="Times New Roman" w:cs="Times New Roman"/>
        </w:rPr>
        <w:t xml:space="preserve"> children’s later educational attainment.</w:t>
      </w:r>
    </w:p>
    <w:p w14:paraId="1179A453" w14:textId="3E4021F5" w:rsidR="001B2733" w:rsidRPr="005B333C" w:rsidRDefault="00922891"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The second study identified </w:t>
      </w:r>
      <w:r w:rsidR="002079C5" w:rsidRPr="005B333C">
        <w:rPr>
          <w:rFonts w:ascii="Times New Roman" w:hAnsi="Times New Roman" w:cs="Times New Roman"/>
        </w:rPr>
        <w:t xml:space="preserve">different associations </w:t>
      </w:r>
      <w:r w:rsidRPr="005B333C">
        <w:rPr>
          <w:rFonts w:ascii="Times New Roman" w:hAnsi="Times New Roman" w:cs="Times New Roman"/>
        </w:rPr>
        <w:t xml:space="preserve">between </w:t>
      </w:r>
      <w:r w:rsidR="004B30B8" w:rsidRPr="005B333C">
        <w:rPr>
          <w:rFonts w:ascii="Times New Roman" w:hAnsi="Times New Roman" w:cs="Times New Roman"/>
        </w:rPr>
        <w:t>mind-mindedness</w:t>
      </w:r>
      <w:r w:rsidRPr="005B333C">
        <w:rPr>
          <w:rFonts w:ascii="Times New Roman" w:hAnsi="Times New Roman" w:cs="Times New Roman"/>
        </w:rPr>
        <w:t xml:space="preserve"> and children’s behavioral difficulties</w:t>
      </w:r>
      <w:r w:rsidR="002079C5" w:rsidRPr="005B333C">
        <w:rPr>
          <w:rFonts w:ascii="Times New Roman" w:hAnsi="Times New Roman" w:cs="Times New Roman"/>
        </w:rPr>
        <w:t xml:space="preserve"> as a function of SES</w:t>
      </w:r>
      <w:r w:rsidRPr="005B333C">
        <w:rPr>
          <w:rFonts w:ascii="Times New Roman" w:hAnsi="Times New Roman" w:cs="Times New Roman"/>
        </w:rPr>
        <w:t xml:space="preserve">. </w:t>
      </w:r>
      <w:r w:rsidR="004B30B8" w:rsidRPr="005B333C">
        <w:rPr>
          <w:rFonts w:ascii="Times New Roman" w:hAnsi="Times New Roman" w:cs="Times New Roman"/>
        </w:rPr>
        <w:t xml:space="preserve">Mothers’ appropriate mind-related comments in the first year of life predicted fewer behavioral difficulties at ages 3 and 5 specifically in children from low SES families; there was no such association in their high SES peers (Meins, </w:t>
      </w:r>
      <w:r w:rsidR="00600DB9" w:rsidRPr="005B333C">
        <w:rPr>
          <w:rFonts w:ascii="Times New Roman" w:hAnsi="Times New Roman" w:cs="Times New Roman"/>
        </w:rPr>
        <w:t>Centifanti, Fernyhough</w:t>
      </w:r>
      <w:r w:rsidR="004B30B8" w:rsidRPr="005B333C">
        <w:rPr>
          <w:rFonts w:ascii="Times New Roman" w:hAnsi="Times New Roman" w:cs="Times New Roman"/>
        </w:rPr>
        <w:t>, &amp; Fishburn, 2013).</w:t>
      </w:r>
      <w:r w:rsidR="004D6F57" w:rsidRPr="005B333C">
        <w:rPr>
          <w:rFonts w:ascii="Times New Roman" w:hAnsi="Times New Roman" w:cs="Times New Roman"/>
        </w:rPr>
        <w:t xml:space="preserve"> </w:t>
      </w:r>
      <w:r w:rsidR="007E5152" w:rsidRPr="005B333C">
        <w:rPr>
          <w:rFonts w:ascii="Times New Roman" w:hAnsi="Times New Roman" w:cs="Times New Roman"/>
        </w:rPr>
        <w:t>However</w:t>
      </w:r>
      <w:r w:rsidR="005B1B86" w:rsidRPr="005B333C">
        <w:rPr>
          <w:rFonts w:ascii="Times New Roman" w:hAnsi="Times New Roman" w:cs="Times New Roman"/>
        </w:rPr>
        <w:t>,</w:t>
      </w:r>
      <w:r w:rsidR="00F66820" w:rsidRPr="005B333C">
        <w:rPr>
          <w:rFonts w:ascii="Times New Roman" w:hAnsi="Times New Roman" w:cs="Times New Roman"/>
        </w:rPr>
        <w:t xml:space="preserve"> </w:t>
      </w:r>
      <w:r w:rsidR="00D22A3E" w:rsidRPr="005B333C">
        <w:rPr>
          <w:rFonts w:ascii="Times New Roman" w:hAnsi="Times New Roman" w:cs="Times New Roman"/>
        </w:rPr>
        <w:t xml:space="preserve">this </w:t>
      </w:r>
      <w:r w:rsidR="005C3E5E" w:rsidRPr="005B333C">
        <w:rPr>
          <w:rFonts w:ascii="Times New Roman" w:hAnsi="Times New Roman" w:cs="Times New Roman"/>
        </w:rPr>
        <w:t>should</w:t>
      </w:r>
      <w:r w:rsidR="00C879CD" w:rsidRPr="005B333C">
        <w:rPr>
          <w:rFonts w:ascii="Times New Roman" w:hAnsi="Times New Roman" w:cs="Times New Roman"/>
        </w:rPr>
        <w:t xml:space="preserve"> not </w:t>
      </w:r>
      <w:r w:rsidR="005C3E5E" w:rsidRPr="005B333C">
        <w:rPr>
          <w:rFonts w:ascii="Times New Roman" w:hAnsi="Times New Roman" w:cs="Times New Roman"/>
        </w:rPr>
        <w:t xml:space="preserve">be taken to </w:t>
      </w:r>
      <w:r w:rsidR="00C879CD" w:rsidRPr="005B333C">
        <w:rPr>
          <w:rFonts w:ascii="Times New Roman" w:hAnsi="Times New Roman" w:cs="Times New Roman"/>
        </w:rPr>
        <w:t>mean that there is</w:t>
      </w:r>
      <w:r w:rsidR="004433D6" w:rsidRPr="005B333C">
        <w:rPr>
          <w:rFonts w:ascii="Times New Roman" w:hAnsi="Times New Roman" w:cs="Times New Roman"/>
        </w:rPr>
        <w:t xml:space="preserve"> an </w:t>
      </w:r>
      <w:r w:rsidR="00204551" w:rsidRPr="005B333C">
        <w:rPr>
          <w:rFonts w:ascii="Times New Roman" w:hAnsi="Times New Roman" w:cs="Times New Roman"/>
        </w:rPr>
        <w:t xml:space="preserve">association between </w:t>
      </w:r>
      <w:r w:rsidR="005B1B86" w:rsidRPr="005B333C">
        <w:rPr>
          <w:rFonts w:ascii="Times New Roman" w:hAnsi="Times New Roman" w:cs="Times New Roman"/>
        </w:rPr>
        <w:t xml:space="preserve">maternal SES </w:t>
      </w:r>
      <w:r w:rsidR="00204551" w:rsidRPr="005B333C">
        <w:rPr>
          <w:rFonts w:ascii="Times New Roman" w:hAnsi="Times New Roman" w:cs="Times New Roman"/>
        </w:rPr>
        <w:t xml:space="preserve">and </w:t>
      </w:r>
      <w:r w:rsidR="004433D6" w:rsidRPr="005B333C">
        <w:rPr>
          <w:rFonts w:ascii="Times New Roman" w:hAnsi="Times New Roman" w:cs="Times New Roman"/>
        </w:rPr>
        <w:t>early</w:t>
      </w:r>
      <w:r w:rsidR="005B1B86" w:rsidRPr="005B333C">
        <w:rPr>
          <w:rFonts w:ascii="Times New Roman" w:hAnsi="Times New Roman" w:cs="Times New Roman"/>
        </w:rPr>
        <w:t xml:space="preserve"> mind-mindedness</w:t>
      </w:r>
      <w:r w:rsidR="00F01911" w:rsidRPr="005B333C">
        <w:rPr>
          <w:rFonts w:ascii="Times New Roman" w:hAnsi="Times New Roman" w:cs="Times New Roman"/>
        </w:rPr>
        <w:t>; in fact, the evidence on this link is somewhat equivocal</w:t>
      </w:r>
      <w:r w:rsidR="00E66A11" w:rsidRPr="005B333C">
        <w:rPr>
          <w:rFonts w:ascii="Times New Roman" w:hAnsi="Times New Roman" w:cs="Times New Roman"/>
        </w:rPr>
        <w:t xml:space="preserve">. </w:t>
      </w:r>
      <w:r w:rsidR="00F01911" w:rsidRPr="005B333C">
        <w:rPr>
          <w:rFonts w:ascii="Times New Roman" w:hAnsi="Times New Roman" w:cs="Times New Roman"/>
        </w:rPr>
        <w:t xml:space="preserve">For example, </w:t>
      </w:r>
      <w:r w:rsidR="00F4731D" w:rsidRPr="005B333C">
        <w:rPr>
          <w:rFonts w:ascii="Times New Roman" w:hAnsi="Times New Roman" w:cs="Times New Roman"/>
        </w:rPr>
        <w:t>Meins, Fernyhough, Arnott, Turner, and Leekam (2011)</w:t>
      </w:r>
      <w:r w:rsidR="005935B7" w:rsidRPr="005B333C">
        <w:rPr>
          <w:rFonts w:ascii="Times New Roman" w:hAnsi="Times New Roman" w:cs="Times New Roman"/>
        </w:rPr>
        <w:t>,</w:t>
      </w:r>
      <w:r w:rsidR="00F4731D" w:rsidRPr="005B333C">
        <w:rPr>
          <w:rFonts w:ascii="Times New Roman" w:hAnsi="Times New Roman" w:cs="Times New Roman"/>
        </w:rPr>
        <w:t xml:space="preserve"> </w:t>
      </w:r>
      <w:r w:rsidR="005935B7" w:rsidRPr="005B333C">
        <w:rPr>
          <w:rFonts w:ascii="Times New Roman" w:hAnsi="Times New Roman" w:cs="Times New Roman"/>
        </w:rPr>
        <w:t xml:space="preserve">Bigelow, Power, Bulmer, and Gerrior (2015), and </w:t>
      </w:r>
      <w:r w:rsidR="00F4731D" w:rsidRPr="005B333C">
        <w:rPr>
          <w:rFonts w:ascii="Times New Roman" w:hAnsi="Times New Roman" w:cs="Times New Roman"/>
        </w:rPr>
        <w:t xml:space="preserve">McMahon, Camberis, Berry, and Gibson (2016) reported no association </w:t>
      </w:r>
      <w:r w:rsidR="00EC7C59" w:rsidRPr="005B333C">
        <w:rPr>
          <w:rFonts w:ascii="Times New Roman" w:hAnsi="Times New Roman" w:cs="Times New Roman"/>
        </w:rPr>
        <w:t xml:space="preserve">between </w:t>
      </w:r>
      <w:r w:rsidR="005C3E5E" w:rsidRPr="005B333C">
        <w:rPr>
          <w:rFonts w:ascii="Times New Roman" w:hAnsi="Times New Roman" w:cs="Times New Roman"/>
        </w:rPr>
        <w:t>SES</w:t>
      </w:r>
      <w:r w:rsidR="00F4731D" w:rsidRPr="005B333C">
        <w:rPr>
          <w:rFonts w:ascii="Times New Roman" w:hAnsi="Times New Roman" w:cs="Times New Roman"/>
        </w:rPr>
        <w:t xml:space="preserve"> and mothers’ appropriate mind-related comments, whereas Bernier et al. (2016) </w:t>
      </w:r>
      <w:r w:rsidR="005C3E5E" w:rsidRPr="005B333C">
        <w:rPr>
          <w:rFonts w:ascii="Times New Roman" w:hAnsi="Times New Roman" w:cs="Times New Roman"/>
        </w:rPr>
        <w:t xml:space="preserve">and Laranjo and Bernier (2013) </w:t>
      </w:r>
      <w:r w:rsidR="00F4731D" w:rsidRPr="005B333C">
        <w:rPr>
          <w:rFonts w:ascii="Times New Roman" w:hAnsi="Times New Roman" w:cs="Times New Roman"/>
        </w:rPr>
        <w:t xml:space="preserve">reported </w:t>
      </w:r>
      <w:r w:rsidR="005C3E5E" w:rsidRPr="005B333C">
        <w:rPr>
          <w:rFonts w:ascii="Times New Roman" w:hAnsi="Times New Roman" w:cs="Times New Roman"/>
        </w:rPr>
        <w:t>small to medium</w:t>
      </w:r>
      <w:r w:rsidR="00F4731D" w:rsidRPr="005B333C">
        <w:rPr>
          <w:rFonts w:ascii="Times New Roman" w:hAnsi="Times New Roman" w:cs="Times New Roman"/>
        </w:rPr>
        <w:t xml:space="preserve"> positive correlation</w:t>
      </w:r>
      <w:r w:rsidR="005C3E5E" w:rsidRPr="005B333C">
        <w:rPr>
          <w:rFonts w:ascii="Times New Roman" w:hAnsi="Times New Roman" w:cs="Times New Roman"/>
        </w:rPr>
        <w:t>s</w:t>
      </w:r>
      <w:r w:rsidR="00F4731D" w:rsidRPr="005B333C">
        <w:rPr>
          <w:rFonts w:ascii="Times New Roman" w:hAnsi="Times New Roman" w:cs="Times New Roman"/>
        </w:rPr>
        <w:t xml:space="preserve"> between SES and appropriate comments</w:t>
      </w:r>
      <w:r w:rsidR="00CE2742" w:rsidRPr="005B333C">
        <w:rPr>
          <w:rFonts w:ascii="Times New Roman" w:hAnsi="Times New Roman" w:cs="Times New Roman"/>
        </w:rPr>
        <w:t xml:space="preserve"> (</w:t>
      </w:r>
      <w:r w:rsidR="00CE2742" w:rsidRPr="005B333C">
        <w:rPr>
          <w:rFonts w:ascii="Times New Roman" w:hAnsi="Times New Roman" w:cs="Times New Roman"/>
          <w:i/>
        </w:rPr>
        <w:t>r</w:t>
      </w:r>
      <w:r w:rsidR="00CE2742" w:rsidRPr="005B333C">
        <w:rPr>
          <w:rFonts w:ascii="Times New Roman" w:hAnsi="Times New Roman" w:cs="Times New Roman"/>
        </w:rPr>
        <w:t>s of .20 and .26 respectively)</w:t>
      </w:r>
      <w:r w:rsidR="00B30077" w:rsidRPr="005B333C">
        <w:rPr>
          <w:rFonts w:ascii="Times New Roman" w:hAnsi="Times New Roman" w:cs="Times New Roman"/>
        </w:rPr>
        <w:t xml:space="preserve">. </w:t>
      </w:r>
      <w:r w:rsidR="00E102F0" w:rsidRPr="005B333C">
        <w:rPr>
          <w:rFonts w:ascii="Times New Roman" w:hAnsi="Times New Roman" w:cs="Times New Roman"/>
        </w:rPr>
        <w:t xml:space="preserve">In contrast, there is a </w:t>
      </w:r>
      <w:proofErr w:type="gramStart"/>
      <w:r w:rsidR="00E102F0" w:rsidRPr="005B333C">
        <w:rPr>
          <w:rFonts w:ascii="Times New Roman" w:hAnsi="Times New Roman" w:cs="Times New Roman"/>
        </w:rPr>
        <w:t>well established</w:t>
      </w:r>
      <w:proofErr w:type="gramEnd"/>
      <w:r w:rsidR="00E102F0" w:rsidRPr="005B333C">
        <w:rPr>
          <w:rFonts w:ascii="Times New Roman" w:hAnsi="Times New Roman" w:cs="Times New Roman"/>
        </w:rPr>
        <w:t xml:space="preserve"> negative association between SES and children’s behavioral difficulties (Hurtig, Taanila, Ebeling, Miettunen, &amp; Moilanen, 2005; Hurtig et al., 2007; Pokropek, Borgonovi, &amp; Jakubowski, 2015; van Oort et al., 2011). </w:t>
      </w:r>
      <w:r w:rsidR="00D959C5" w:rsidRPr="005B333C">
        <w:rPr>
          <w:rFonts w:ascii="Times New Roman" w:hAnsi="Times New Roman" w:cs="Times New Roman"/>
        </w:rPr>
        <w:t>Thus, r</w:t>
      </w:r>
      <w:r w:rsidR="00974FA0" w:rsidRPr="005B333C">
        <w:rPr>
          <w:rFonts w:ascii="Times New Roman" w:hAnsi="Times New Roman" w:cs="Times New Roman"/>
        </w:rPr>
        <w:t>ather than SES determining mind-mindedness,</w:t>
      </w:r>
      <w:r w:rsidR="005B1B86" w:rsidRPr="005B333C">
        <w:rPr>
          <w:rFonts w:ascii="Times New Roman" w:hAnsi="Times New Roman" w:cs="Times New Roman"/>
        </w:rPr>
        <w:t xml:space="preserve"> </w:t>
      </w:r>
      <w:r w:rsidR="007E5152" w:rsidRPr="005B333C">
        <w:rPr>
          <w:rFonts w:ascii="Times New Roman" w:hAnsi="Times New Roman" w:cs="Times New Roman"/>
        </w:rPr>
        <w:t xml:space="preserve">it may be </w:t>
      </w:r>
      <w:r w:rsidR="007E5152" w:rsidRPr="005B333C">
        <w:rPr>
          <w:rFonts w:ascii="Times New Roman" w:hAnsi="Times New Roman" w:cs="Times New Roman"/>
        </w:rPr>
        <w:lastRenderedPageBreak/>
        <w:t xml:space="preserve">that </w:t>
      </w:r>
      <w:r w:rsidR="005B1B86" w:rsidRPr="005B333C">
        <w:rPr>
          <w:rFonts w:ascii="Times New Roman" w:hAnsi="Times New Roman" w:cs="Times New Roman"/>
        </w:rPr>
        <w:t xml:space="preserve">higher levels of </w:t>
      </w:r>
      <w:r w:rsidR="00974FA0" w:rsidRPr="005B333C">
        <w:rPr>
          <w:rFonts w:ascii="Times New Roman" w:hAnsi="Times New Roman" w:cs="Times New Roman"/>
        </w:rPr>
        <w:t>appropriate mind-related comments</w:t>
      </w:r>
      <w:r w:rsidR="005B1B86" w:rsidRPr="005B333C">
        <w:rPr>
          <w:rFonts w:ascii="Times New Roman" w:hAnsi="Times New Roman" w:cs="Times New Roman"/>
        </w:rPr>
        <w:t xml:space="preserve"> in mothers from low SES backgrounds have a protective effect on their children</w:t>
      </w:r>
      <w:r w:rsidR="00974FA0" w:rsidRPr="005B333C">
        <w:rPr>
          <w:rFonts w:ascii="Times New Roman" w:hAnsi="Times New Roman" w:cs="Times New Roman"/>
        </w:rPr>
        <w:t xml:space="preserve"> in relation to behavior</w:t>
      </w:r>
      <w:r w:rsidR="005B1B86" w:rsidRPr="005B333C">
        <w:rPr>
          <w:rFonts w:ascii="Times New Roman" w:hAnsi="Times New Roman" w:cs="Times New Roman"/>
        </w:rPr>
        <w:t xml:space="preserve">. </w:t>
      </w:r>
      <w:r w:rsidR="00F4731D" w:rsidRPr="005B333C">
        <w:rPr>
          <w:rFonts w:ascii="Times New Roman" w:hAnsi="Times New Roman" w:cs="Times New Roman"/>
        </w:rPr>
        <w:t xml:space="preserve">The observed SES-specific relation between mind-mindedness and behavioral difficulties </w:t>
      </w:r>
      <w:r w:rsidR="0082014A" w:rsidRPr="005B333C">
        <w:rPr>
          <w:rFonts w:ascii="Times New Roman" w:hAnsi="Times New Roman" w:cs="Times New Roman"/>
        </w:rPr>
        <w:t>(Meins</w:t>
      </w:r>
      <w:r w:rsidR="00600DB9" w:rsidRPr="005B333C">
        <w:rPr>
          <w:rFonts w:ascii="Times New Roman" w:hAnsi="Times New Roman" w:cs="Times New Roman"/>
        </w:rPr>
        <w:t>, Centifanti</w:t>
      </w:r>
      <w:r w:rsidR="0082014A" w:rsidRPr="005B333C">
        <w:rPr>
          <w:rFonts w:ascii="Times New Roman" w:hAnsi="Times New Roman" w:cs="Times New Roman"/>
        </w:rPr>
        <w:t xml:space="preserve"> et al., 2013) </w:t>
      </w:r>
      <w:r w:rsidR="00F4731D" w:rsidRPr="005B333C">
        <w:rPr>
          <w:rFonts w:ascii="Times New Roman" w:hAnsi="Times New Roman" w:cs="Times New Roman"/>
        </w:rPr>
        <w:t xml:space="preserve">also </w:t>
      </w:r>
      <w:r w:rsidR="00EC7C59" w:rsidRPr="005B333C">
        <w:rPr>
          <w:rFonts w:ascii="Times New Roman" w:hAnsi="Times New Roman" w:cs="Times New Roman"/>
        </w:rPr>
        <w:t xml:space="preserve">points to the possibility </w:t>
      </w:r>
      <w:r w:rsidR="00F4731D" w:rsidRPr="005B333C">
        <w:rPr>
          <w:rFonts w:ascii="Times New Roman" w:hAnsi="Times New Roman" w:cs="Times New Roman"/>
        </w:rPr>
        <w:t>that children’s early behavioral control may play a mediating role in the association between mind-mindedness and educational attainment.</w:t>
      </w:r>
    </w:p>
    <w:p w14:paraId="1ABB3E88" w14:textId="2DC71A58" w:rsidR="001A365D" w:rsidRPr="005B333C" w:rsidRDefault="00822B65"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The </w:t>
      </w:r>
      <w:r w:rsidR="00060695" w:rsidRPr="005B333C">
        <w:rPr>
          <w:rFonts w:ascii="Times New Roman" w:hAnsi="Times New Roman" w:cs="Times New Roman"/>
        </w:rPr>
        <w:t xml:space="preserve">present study investigated pathways from mothers’ mind-mindedness in the first year of life to children’s </w:t>
      </w:r>
      <w:r w:rsidR="00174B8A" w:rsidRPr="005B333C">
        <w:rPr>
          <w:rFonts w:ascii="Times New Roman" w:hAnsi="Times New Roman" w:cs="Times New Roman"/>
        </w:rPr>
        <w:t>educational attainment in the elementary school years</w:t>
      </w:r>
      <w:r w:rsidR="00060695" w:rsidRPr="005B333C">
        <w:rPr>
          <w:rFonts w:ascii="Times New Roman" w:hAnsi="Times New Roman" w:cs="Times New Roman"/>
        </w:rPr>
        <w:t xml:space="preserve"> in a</w:t>
      </w:r>
      <w:r w:rsidR="00E77734" w:rsidRPr="005B333C">
        <w:rPr>
          <w:rFonts w:ascii="Times New Roman" w:hAnsi="Times New Roman" w:cs="Times New Roman"/>
        </w:rPr>
        <w:t xml:space="preserve"> sample of families </w:t>
      </w:r>
      <w:r w:rsidR="002B3BD0" w:rsidRPr="005B333C">
        <w:rPr>
          <w:rFonts w:ascii="Times New Roman" w:hAnsi="Times New Roman" w:cs="Times New Roman"/>
        </w:rPr>
        <w:t>from the United Kingdom, where children sit standardized assessment tests (SATs) at age</w:t>
      </w:r>
      <w:r w:rsidR="00F452EE" w:rsidRPr="005B333C">
        <w:rPr>
          <w:rFonts w:ascii="Times New Roman" w:hAnsi="Times New Roman" w:cs="Times New Roman"/>
        </w:rPr>
        <w:t>s</w:t>
      </w:r>
      <w:r w:rsidR="002B3BD0" w:rsidRPr="005B333C">
        <w:rPr>
          <w:rFonts w:ascii="Times New Roman" w:hAnsi="Times New Roman" w:cs="Times New Roman"/>
        </w:rPr>
        <w:t xml:space="preserve"> 7 and 11 to assess their core English and mathematics abilities.</w:t>
      </w:r>
      <w:r w:rsidR="00E77734" w:rsidRPr="005B333C">
        <w:rPr>
          <w:rFonts w:ascii="Times New Roman" w:hAnsi="Times New Roman" w:cs="Times New Roman"/>
        </w:rPr>
        <w:t xml:space="preserve"> </w:t>
      </w:r>
      <w:r w:rsidR="00FC17E8" w:rsidRPr="005B333C">
        <w:rPr>
          <w:rFonts w:ascii="Times New Roman" w:hAnsi="Times New Roman" w:cs="Times New Roman"/>
        </w:rPr>
        <w:t>Given the findings discussed above, w</w:t>
      </w:r>
      <w:r w:rsidR="00B94FFD" w:rsidRPr="005B333C">
        <w:rPr>
          <w:rFonts w:ascii="Times New Roman" w:hAnsi="Times New Roman" w:cs="Times New Roman"/>
        </w:rPr>
        <w:t xml:space="preserve">e predicted that early mind-mindedness would be positively associated with educational attainment specifically in children from </w:t>
      </w:r>
      <w:r w:rsidR="00F01911" w:rsidRPr="005B333C">
        <w:rPr>
          <w:rFonts w:ascii="Times New Roman" w:hAnsi="Times New Roman" w:cs="Times New Roman"/>
        </w:rPr>
        <w:t>low SES backgrounds</w:t>
      </w:r>
      <w:r w:rsidR="00B94FFD" w:rsidRPr="005B333C">
        <w:rPr>
          <w:rFonts w:ascii="Times New Roman" w:hAnsi="Times New Roman" w:cs="Times New Roman"/>
        </w:rPr>
        <w:t xml:space="preserve">. </w:t>
      </w:r>
      <w:r w:rsidR="00155680" w:rsidRPr="005B333C">
        <w:rPr>
          <w:rFonts w:ascii="Times New Roman" w:hAnsi="Times New Roman" w:cs="Times New Roman"/>
        </w:rPr>
        <w:t xml:space="preserve">Moreover, because mind-mindedness is known to relate to maternal sensitivity and to predict infant–mother attachment security (Meins et al., 2001, 2012, 2017), both of which have been associated with better academic performance (Aviezer et al., 2002; Raby et al., 2014; West et al., 2013), the present study investigated whether </w:t>
      </w:r>
      <w:r w:rsidR="00C879CD" w:rsidRPr="005B333C">
        <w:rPr>
          <w:rFonts w:ascii="Times New Roman" w:hAnsi="Times New Roman" w:cs="Times New Roman"/>
        </w:rPr>
        <w:t xml:space="preserve">sensitivity or attachment security could explain any observed relation between </w:t>
      </w:r>
      <w:r w:rsidR="00155680" w:rsidRPr="005B333C">
        <w:rPr>
          <w:rFonts w:ascii="Times New Roman" w:hAnsi="Times New Roman" w:cs="Times New Roman"/>
        </w:rPr>
        <w:t xml:space="preserve">mind-mindedness </w:t>
      </w:r>
      <w:r w:rsidR="00C879CD" w:rsidRPr="005B333C">
        <w:rPr>
          <w:rFonts w:ascii="Times New Roman" w:hAnsi="Times New Roman" w:cs="Times New Roman"/>
        </w:rPr>
        <w:t xml:space="preserve">and </w:t>
      </w:r>
      <w:r w:rsidR="00155680" w:rsidRPr="005B333C">
        <w:rPr>
          <w:rFonts w:ascii="Times New Roman" w:hAnsi="Times New Roman" w:cs="Times New Roman"/>
        </w:rPr>
        <w:t xml:space="preserve">children’s educational attainment. </w:t>
      </w:r>
    </w:p>
    <w:p w14:paraId="33FB2563" w14:textId="3783314D" w:rsidR="0056050F" w:rsidRPr="005B333C" w:rsidRDefault="00FC17E8"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We also explored possible developmental pathways from mind-mindedness to children’s </w:t>
      </w:r>
      <w:r w:rsidR="000364ED">
        <w:rPr>
          <w:rFonts w:ascii="Times New Roman" w:hAnsi="Times New Roman" w:cs="Times New Roman"/>
        </w:rPr>
        <w:t>reading and mathematics performance</w:t>
      </w:r>
      <w:r w:rsidRPr="005B333C">
        <w:rPr>
          <w:rFonts w:ascii="Times New Roman" w:hAnsi="Times New Roman" w:cs="Times New Roman"/>
        </w:rPr>
        <w:t xml:space="preserve">. </w:t>
      </w:r>
      <w:r w:rsidR="0016616E" w:rsidRPr="005B333C">
        <w:rPr>
          <w:rFonts w:ascii="Times New Roman" w:hAnsi="Times New Roman" w:cs="Times New Roman"/>
        </w:rPr>
        <w:t>Given the reported relation between mind-mindedness and fewer behavioral difficulties specifically in low SES families (Meins</w:t>
      </w:r>
      <w:r w:rsidR="00F43846" w:rsidRPr="005B333C">
        <w:rPr>
          <w:rFonts w:ascii="Times New Roman" w:hAnsi="Times New Roman" w:cs="Times New Roman"/>
        </w:rPr>
        <w:t>, Centifanti</w:t>
      </w:r>
      <w:r w:rsidR="0016616E" w:rsidRPr="005B333C">
        <w:rPr>
          <w:rFonts w:ascii="Times New Roman" w:hAnsi="Times New Roman" w:cs="Times New Roman"/>
        </w:rPr>
        <w:t xml:space="preserve"> et al., 2013), and the </w:t>
      </w:r>
      <w:r w:rsidR="00907E45" w:rsidRPr="005B333C">
        <w:rPr>
          <w:rFonts w:ascii="Times New Roman" w:hAnsi="Times New Roman" w:cs="Times New Roman"/>
        </w:rPr>
        <w:t>fact that behavioral difficulties are negatively associated with both</w:t>
      </w:r>
      <w:r w:rsidR="0016616E" w:rsidRPr="005B333C">
        <w:rPr>
          <w:rFonts w:ascii="Times New Roman" w:hAnsi="Times New Roman" w:cs="Times New Roman"/>
        </w:rPr>
        <w:t xml:space="preserve"> </w:t>
      </w:r>
      <w:r w:rsidR="00907E45" w:rsidRPr="005B333C">
        <w:rPr>
          <w:rFonts w:ascii="Times New Roman" w:hAnsi="Times New Roman" w:cs="Times New Roman"/>
        </w:rPr>
        <w:t xml:space="preserve">SES </w:t>
      </w:r>
      <w:r w:rsidR="002408AF" w:rsidRPr="005B333C">
        <w:rPr>
          <w:rFonts w:ascii="Times New Roman" w:hAnsi="Times New Roman" w:cs="Times New Roman"/>
        </w:rPr>
        <w:t xml:space="preserve">(Hurtig et al., 2005, 2007; Pokropek et al., 2015, van Oort et al., 2011) </w:t>
      </w:r>
      <w:r w:rsidR="00907E45" w:rsidRPr="005B333C">
        <w:rPr>
          <w:rFonts w:ascii="Times New Roman" w:hAnsi="Times New Roman" w:cs="Times New Roman"/>
        </w:rPr>
        <w:t>and academic performance (Breslau, Breslau, Miller, &amp; Raykov, 2011; Riglin, Frederickson, Shelton, &amp; Rice, 2013)</w:t>
      </w:r>
      <w:r w:rsidR="00351CA9" w:rsidRPr="005B333C">
        <w:rPr>
          <w:rFonts w:ascii="Times New Roman" w:hAnsi="Times New Roman" w:cs="Times New Roman"/>
        </w:rPr>
        <w:t>,</w:t>
      </w:r>
      <w:r w:rsidR="00907E45" w:rsidRPr="005B333C">
        <w:rPr>
          <w:rFonts w:ascii="Times New Roman" w:hAnsi="Times New Roman" w:cs="Times New Roman"/>
        </w:rPr>
        <w:t xml:space="preserve"> </w:t>
      </w:r>
      <w:r w:rsidR="0016616E" w:rsidRPr="005B333C">
        <w:rPr>
          <w:rFonts w:ascii="Times New Roman" w:hAnsi="Times New Roman" w:cs="Times New Roman"/>
        </w:rPr>
        <w:t xml:space="preserve">it </w:t>
      </w:r>
      <w:r w:rsidR="00E21B0A" w:rsidRPr="005B333C">
        <w:rPr>
          <w:rFonts w:ascii="Times New Roman" w:hAnsi="Times New Roman" w:cs="Times New Roman"/>
        </w:rPr>
        <w:t xml:space="preserve">is possible that mind-mindedness relates to </w:t>
      </w:r>
      <w:r w:rsidR="008B2889" w:rsidRPr="005B333C">
        <w:rPr>
          <w:rFonts w:ascii="Times New Roman" w:hAnsi="Times New Roman" w:cs="Times New Roman"/>
        </w:rPr>
        <w:t xml:space="preserve">socially and </w:t>
      </w:r>
      <w:r w:rsidR="008B2889" w:rsidRPr="005B333C">
        <w:rPr>
          <w:rFonts w:ascii="Times New Roman" w:hAnsi="Times New Roman" w:cs="Times New Roman"/>
        </w:rPr>
        <w:lastRenderedPageBreak/>
        <w:t xml:space="preserve">economically </w:t>
      </w:r>
      <w:r w:rsidR="00E21B0A" w:rsidRPr="005B333C">
        <w:rPr>
          <w:rFonts w:ascii="Times New Roman" w:hAnsi="Times New Roman" w:cs="Times New Roman"/>
        </w:rPr>
        <w:t xml:space="preserve">disadvantaged children’s educational attainment via its negative association with early behavioral difficulties. </w:t>
      </w:r>
    </w:p>
    <w:p w14:paraId="309F99E8" w14:textId="431E7FAB" w:rsidR="00DA0295" w:rsidRPr="005B333C" w:rsidRDefault="00DA0295"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Mind-mindedness may also predict educational attainment </w:t>
      </w:r>
      <w:r w:rsidR="008B2889" w:rsidRPr="005B333C">
        <w:rPr>
          <w:rFonts w:ascii="Times New Roman" w:hAnsi="Times New Roman" w:cs="Times New Roman"/>
        </w:rPr>
        <w:t xml:space="preserve">in children from low SES families </w:t>
      </w:r>
      <w:r w:rsidRPr="005B333C">
        <w:rPr>
          <w:rFonts w:ascii="Times New Roman" w:hAnsi="Times New Roman" w:cs="Times New Roman"/>
        </w:rPr>
        <w:t xml:space="preserve">via early verbal ability. </w:t>
      </w:r>
      <w:r w:rsidR="00296DBA" w:rsidRPr="005B333C">
        <w:rPr>
          <w:rFonts w:ascii="Times New Roman" w:hAnsi="Times New Roman" w:cs="Times New Roman"/>
        </w:rPr>
        <w:t xml:space="preserve">Verbal </w:t>
      </w:r>
      <w:r w:rsidR="00EC7C59" w:rsidRPr="005B333C">
        <w:rPr>
          <w:rFonts w:ascii="Times New Roman" w:hAnsi="Times New Roman" w:cs="Times New Roman"/>
        </w:rPr>
        <w:t>ability</w:t>
      </w:r>
      <w:r w:rsidR="00296DBA" w:rsidRPr="005B333C">
        <w:rPr>
          <w:rFonts w:ascii="Times New Roman" w:hAnsi="Times New Roman" w:cs="Times New Roman"/>
        </w:rPr>
        <w:t xml:space="preserve"> is an established predictor of academic performance (Strenze, 2007</w:t>
      </w:r>
      <w:r w:rsidR="00415628" w:rsidRPr="005B333C">
        <w:rPr>
          <w:rFonts w:ascii="Times New Roman" w:hAnsi="Times New Roman" w:cs="Times New Roman"/>
        </w:rPr>
        <w:t xml:space="preserve">), and </w:t>
      </w:r>
      <w:r w:rsidR="005D0385" w:rsidRPr="005B333C">
        <w:rPr>
          <w:rFonts w:ascii="Times New Roman" w:hAnsi="Times New Roman" w:cs="Times New Roman"/>
        </w:rPr>
        <w:t>lower</w:t>
      </w:r>
      <w:r w:rsidR="00EC7C59" w:rsidRPr="005B333C">
        <w:rPr>
          <w:rFonts w:ascii="Times New Roman" w:hAnsi="Times New Roman" w:cs="Times New Roman"/>
        </w:rPr>
        <w:t xml:space="preserve"> verbal ability in</w:t>
      </w:r>
      <w:r w:rsidR="002C5A37" w:rsidRPr="005B333C">
        <w:rPr>
          <w:rFonts w:ascii="Times New Roman" w:hAnsi="Times New Roman" w:cs="Times New Roman"/>
        </w:rPr>
        <w:t xml:space="preserve"> childr</w:t>
      </w:r>
      <w:r w:rsidR="00EC7C59" w:rsidRPr="005B333C">
        <w:rPr>
          <w:rFonts w:ascii="Times New Roman" w:hAnsi="Times New Roman" w:cs="Times New Roman"/>
        </w:rPr>
        <w:t>en from low SES backgrounds has</w:t>
      </w:r>
      <w:r w:rsidR="002C5A37" w:rsidRPr="005B333C">
        <w:rPr>
          <w:rFonts w:ascii="Times New Roman" w:hAnsi="Times New Roman" w:cs="Times New Roman"/>
        </w:rPr>
        <w:t xml:space="preserve"> been identified as a causal factor in the</w:t>
      </w:r>
      <w:r w:rsidR="008B2889" w:rsidRPr="005B333C">
        <w:rPr>
          <w:rFonts w:ascii="Times New Roman" w:hAnsi="Times New Roman" w:cs="Times New Roman"/>
        </w:rPr>
        <w:t>ir</w:t>
      </w:r>
      <w:r w:rsidR="002C5A37" w:rsidRPr="005B333C">
        <w:rPr>
          <w:rFonts w:ascii="Times New Roman" w:hAnsi="Times New Roman" w:cs="Times New Roman"/>
        </w:rPr>
        <w:t xml:space="preserve"> poorer educational attainment (see Hoff, 2013). </w:t>
      </w:r>
      <w:r w:rsidR="00E46B25" w:rsidRPr="005B333C">
        <w:rPr>
          <w:rFonts w:ascii="Times New Roman" w:hAnsi="Times New Roman" w:cs="Times New Roman"/>
        </w:rPr>
        <w:t>E</w:t>
      </w:r>
      <w:r w:rsidR="00415628" w:rsidRPr="005B333C">
        <w:rPr>
          <w:rFonts w:ascii="Times New Roman" w:hAnsi="Times New Roman" w:cs="Times New Roman"/>
        </w:rPr>
        <w:t>arly mind-mindedness is associated with superior expressive and receptive verbal abilities in the preschool years (Bernier et al., 2016; Meins</w:t>
      </w:r>
      <w:r w:rsidR="00F30F0A" w:rsidRPr="005B333C">
        <w:rPr>
          <w:rFonts w:ascii="Times New Roman" w:hAnsi="Times New Roman" w:cs="Times New Roman"/>
        </w:rPr>
        <w:t>, Fernyhough</w:t>
      </w:r>
      <w:r w:rsidR="00415628" w:rsidRPr="005B333C">
        <w:rPr>
          <w:rFonts w:ascii="Times New Roman" w:hAnsi="Times New Roman" w:cs="Times New Roman"/>
        </w:rPr>
        <w:t xml:space="preserve"> et al., 2013)</w:t>
      </w:r>
      <w:r w:rsidR="00E46B25" w:rsidRPr="005B333C">
        <w:rPr>
          <w:rFonts w:ascii="Times New Roman" w:hAnsi="Times New Roman" w:cs="Times New Roman"/>
        </w:rPr>
        <w:t xml:space="preserve">, lending support to the notion that verbal ability may mediate the relation between appropriate mind-related comments and educational attainment in children from low SES backgrounds. </w:t>
      </w:r>
      <w:r w:rsidR="000D6B07" w:rsidRPr="005B333C">
        <w:rPr>
          <w:rFonts w:ascii="Times New Roman" w:hAnsi="Times New Roman" w:cs="Times New Roman"/>
        </w:rPr>
        <w:t>The present study thus investigated the potential mediating role of children’s verbal ability</w:t>
      </w:r>
      <w:r w:rsidR="00415628" w:rsidRPr="005B333C">
        <w:rPr>
          <w:rFonts w:ascii="Times New Roman" w:hAnsi="Times New Roman" w:cs="Times New Roman"/>
        </w:rPr>
        <w:t>.</w:t>
      </w:r>
    </w:p>
    <w:p w14:paraId="77A1F184" w14:textId="10842504" w:rsidR="001A365D" w:rsidRPr="005B333C" w:rsidRDefault="00E12975"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We also considered the possibility that the association between mind-mindedness and academic achievement is direct. As discussed above, research has so far failed to find factors that mediate the association between mothers’ appropriate mind-related comments in the first year of life and children’s mentalizing abilities in the later preschool years</w:t>
      </w:r>
      <w:r w:rsidR="001B35BA" w:rsidRPr="005B333C">
        <w:rPr>
          <w:rFonts w:ascii="Times New Roman" w:hAnsi="Times New Roman" w:cs="Times New Roman"/>
        </w:rPr>
        <w:t xml:space="preserve">, </w:t>
      </w:r>
      <w:r w:rsidR="009E08BA" w:rsidRPr="005B333C">
        <w:rPr>
          <w:rFonts w:ascii="Times New Roman" w:hAnsi="Times New Roman" w:cs="Times New Roman"/>
        </w:rPr>
        <w:t>indicating</w:t>
      </w:r>
      <w:r w:rsidR="001B35BA" w:rsidRPr="005B333C">
        <w:rPr>
          <w:rFonts w:ascii="Times New Roman" w:hAnsi="Times New Roman" w:cs="Times New Roman"/>
        </w:rPr>
        <w:t xml:space="preserve"> that the relation between these variables is direc</w:t>
      </w:r>
      <w:r w:rsidR="00EC7C59" w:rsidRPr="005B333C">
        <w:rPr>
          <w:rFonts w:ascii="Times New Roman" w:hAnsi="Times New Roman" w:cs="Times New Roman"/>
        </w:rPr>
        <w:t>t</w:t>
      </w:r>
      <w:r w:rsidRPr="005B333C">
        <w:rPr>
          <w:rFonts w:ascii="Times New Roman" w:hAnsi="Times New Roman" w:cs="Times New Roman"/>
        </w:rPr>
        <w:t xml:space="preserve">. </w:t>
      </w:r>
      <w:r w:rsidR="00356FD6" w:rsidRPr="005B333C">
        <w:rPr>
          <w:rFonts w:ascii="Times New Roman" w:hAnsi="Times New Roman" w:cs="Times New Roman"/>
        </w:rPr>
        <w:t xml:space="preserve">It may </w:t>
      </w:r>
      <w:r w:rsidR="00DA4268" w:rsidRPr="005B333C">
        <w:rPr>
          <w:rFonts w:ascii="Times New Roman" w:hAnsi="Times New Roman" w:cs="Times New Roman"/>
        </w:rPr>
        <w:t xml:space="preserve">be </w:t>
      </w:r>
      <w:r w:rsidR="00356FD6" w:rsidRPr="005B333C">
        <w:rPr>
          <w:rFonts w:ascii="Times New Roman" w:hAnsi="Times New Roman" w:cs="Times New Roman"/>
        </w:rPr>
        <w:t xml:space="preserve">the case that </w:t>
      </w:r>
      <w:r w:rsidR="00EC7C59" w:rsidRPr="005B333C">
        <w:rPr>
          <w:rFonts w:ascii="Times New Roman" w:hAnsi="Times New Roman" w:cs="Times New Roman"/>
        </w:rPr>
        <w:t xml:space="preserve">a similar </w:t>
      </w:r>
      <w:r w:rsidR="00D22979" w:rsidRPr="005B333C">
        <w:rPr>
          <w:rFonts w:ascii="Times New Roman" w:hAnsi="Times New Roman" w:cs="Times New Roman"/>
        </w:rPr>
        <w:t>relation hold</w:t>
      </w:r>
      <w:r w:rsidR="00356FD6" w:rsidRPr="005B333C">
        <w:rPr>
          <w:rFonts w:ascii="Times New Roman" w:hAnsi="Times New Roman" w:cs="Times New Roman"/>
        </w:rPr>
        <w:t>s</w:t>
      </w:r>
      <w:r w:rsidR="00D22979" w:rsidRPr="005B333C">
        <w:rPr>
          <w:rFonts w:ascii="Times New Roman" w:hAnsi="Times New Roman" w:cs="Times New Roman"/>
        </w:rPr>
        <w:t xml:space="preserve"> for appropriate mind-related comments and educational attainment</w:t>
      </w:r>
      <w:r w:rsidR="003A45CD" w:rsidRPr="005B333C">
        <w:rPr>
          <w:rFonts w:ascii="Times New Roman" w:hAnsi="Times New Roman" w:cs="Times New Roman"/>
        </w:rPr>
        <w:t xml:space="preserve"> in children from low SES backgrounds</w:t>
      </w:r>
      <w:r w:rsidR="00D22979" w:rsidRPr="005B333C">
        <w:rPr>
          <w:rFonts w:ascii="Times New Roman" w:hAnsi="Times New Roman" w:cs="Times New Roman"/>
        </w:rPr>
        <w:t xml:space="preserve">. Early attunement to the infant’s </w:t>
      </w:r>
      <w:r w:rsidR="00356FD6" w:rsidRPr="005B333C">
        <w:rPr>
          <w:rFonts w:ascii="Times New Roman" w:hAnsi="Times New Roman" w:cs="Times New Roman"/>
        </w:rPr>
        <w:t>int</w:t>
      </w:r>
      <w:r w:rsidR="00D22979" w:rsidRPr="005B333C">
        <w:rPr>
          <w:rFonts w:ascii="Times New Roman" w:hAnsi="Times New Roman" w:cs="Times New Roman"/>
        </w:rPr>
        <w:t xml:space="preserve">ernal states </w:t>
      </w:r>
      <w:r w:rsidR="00DA4268" w:rsidRPr="005B333C">
        <w:rPr>
          <w:rFonts w:ascii="Times New Roman" w:hAnsi="Times New Roman" w:cs="Times New Roman"/>
        </w:rPr>
        <w:t>might</w:t>
      </w:r>
      <w:r w:rsidR="001A365D" w:rsidRPr="005B333C">
        <w:rPr>
          <w:rFonts w:ascii="Times New Roman" w:hAnsi="Times New Roman" w:cs="Times New Roman"/>
        </w:rPr>
        <w:t xml:space="preserve"> index a quality of the mother</w:t>
      </w:r>
      <w:r w:rsidR="001A365D" w:rsidRPr="005B333C">
        <w:rPr>
          <w:rFonts w:ascii="Times New Roman" w:hAnsi="Times New Roman" w:cs="Times New Roman"/>
        </w:rPr>
        <w:softHyphen/>
        <w:t xml:space="preserve">–child relationship </w:t>
      </w:r>
      <w:r w:rsidR="00356FD6" w:rsidRPr="005B333C">
        <w:rPr>
          <w:rFonts w:ascii="Times New Roman" w:hAnsi="Times New Roman" w:cs="Times New Roman"/>
        </w:rPr>
        <w:t xml:space="preserve">under conditions of social and economic stress </w:t>
      </w:r>
      <w:r w:rsidR="001A365D" w:rsidRPr="005B333C">
        <w:rPr>
          <w:rFonts w:ascii="Times New Roman" w:hAnsi="Times New Roman" w:cs="Times New Roman"/>
        </w:rPr>
        <w:t xml:space="preserve">that relates directly to children’s </w:t>
      </w:r>
      <w:r w:rsidR="00356FD6" w:rsidRPr="005B333C">
        <w:rPr>
          <w:rFonts w:ascii="Times New Roman" w:hAnsi="Times New Roman" w:cs="Times New Roman"/>
        </w:rPr>
        <w:t>academic achievement</w:t>
      </w:r>
      <w:r w:rsidR="001A365D" w:rsidRPr="005B333C">
        <w:rPr>
          <w:rFonts w:ascii="Times New Roman" w:hAnsi="Times New Roman" w:cs="Times New Roman"/>
        </w:rPr>
        <w:t>.</w:t>
      </w:r>
    </w:p>
    <w:p w14:paraId="2BB14314" w14:textId="5A1F311C" w:rsidR="00AA5E65" w:rsidRPr="005B333C" w:rsidRDefault="002C33E2"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In summary, we </w:t>
      </w:r>
      <w:r w:rsidR="004C3695" w:rsidRPr="005B333C">
        <w:rPr>
          <w:rFonts w:ascii="Times New Roman" w:hAnsi="Times New Roman" w:cs="Times New Roman"/>
        </w:rPr>
        <w:t>investigate</w:t>
      </w:r>
      <w:r w:rsidRPr="005B333C">
        <w:rPr>
          <w:rFonts w:ascii="Times New Roman" w:hAnsi="Times New Roman" w:cs="Times New Roman"/>
        </w:rPr>
        <w:t>d</w:t>
      </w:r>
      <w:r w:rsidR="004C3695" w:rsidRPr="005B333C">
        <w:rPr>
          <w:rFonts w:ascii="Times New Roman" w:hAnsi="Times New Roman" w:cs="Times New Roman"/>
        </w:rPr>
        <w:t xml:space="preserve"> whether (a) </w:t>
      </w:r>
      <w:r w:rsidR="00E70B52" w:rsidRPr="005B333C">
        <w:rPr>
          <w:rFonts w:ascii="Times New Roman" w:hAnsi="Times New Roman" w:cs="Times New Roman"/>
        </w:rPr>
        <w:t xml:space="preserve">early mind-mindedness was associated with better performance on </w:t>
      </w:r>
      <w:r w:rsidR="00F423B3" w:rsidRPr="005B333C">
        <w:rPr>
          <w:rFonts w:ascii="Times New Roman" w:hAnsi="Times New Roman" w:cs="Times New Roman"/>
        </w:rPr>
        <w:t xml:space="preserve">SATs </w:t>
      </w:r>
      <w:r w:rsidR="004C3695" w:rsidRPr="005B333C">
        <w:rPr>
          <w:rFonts w:ascii="Times New Roman" w:hAnsi="Times New Roman" w:cs="Times New Roman"/>
        </w:rPr>
        <w:t>at ages 7 and 11, (b) SES moderated any observed relations</w:t>
      </w:r>
      <w:r w:rsidR="00F423B3" w:rsidRPr="005B333C">
        <w:rPr>
          <w:rFonts w:ascii="Times New Roman" w:hAnsi="Times New Roman" w:cs="Times New Roman"/>
        </w:rPr>
        <w:t xml:space="preserve">, </w:t>
      </w:r>
      <w:r w:rsidR="00A614A3" w:rsidRPr="005B333C">
        <w:rPr>
          <w:rFonts w:ascii="Times New Roman" w:hAnsi="Times New Roman" w:cs="Times New Roman"/>
        </w:rPr>
        <w:t xml:space="preserve">(c) </w:t>
      </w:r>
      <w:r w:rsidR="00DA4268" w:rsidRPr="005B333C">
        <w:rPr>
          <w:rFonts w:ascii="Times New Roman" w:hAnsi="Times New Roman" w:cs="Times New Roman"/>
        </w:rPr>
        <w:t>maternal sensitivity or infant–mother attachment security could explain any</w:t>
      </w:r>
      <w:r w:rsidR="00A614A3" w:rsidRPr="005B333C">
        <w:rPr>
          <w:rFonts w:ascii="Times New Roman" w:hAnsi="Times New Roman" w:cs="Times New Roman"/>
        </w:rPr>
        <w:t xml:space="preserve"> observed relations between mind-mindedness and educational attainment</w:t>
      </w:r>
      <w:r w:rsidR="00A50D65" w:rsidRPr="005B333C">
        <w:rPr>
          <w:rFonts w:ascii="Times New Roman" w:hAnsi="Times New Roman" w:cs="Times New Roman"/>
        </w:rPr>
        <w:t>,</w:t>
      </w:r>
      <w:r w:rsidR="004A4379" w:rsidRPr="005B333C">
        <w:rPr>
          <w:rFonts w:ascii="Times New Roman" w:hAnsi="Times New Roman" w:cs="Times New Roman"/>
        </w:rPr>
        <w:t xml:space="preserve"> </w:t>
      </w:r>
      <w:r w:rsidR="00A50D65" w:rsidRPr="005B333C">
        <w:rPr>
          <w:rFonts w:ascii="Times New Roman" w:hAnsi="Times New Roman" w:cs="Times New Roman"/>
        </w:rPr>
        <w:t xml:space="preserve">and (d) children’s behavioral </w:t>
      </w:r>
      <w:r w:rsidR="00A50D65" w:rsidRPr="005B333C">
        <w:rPr>
          <w:rFonts w:ascii="Times New Roman" w:hAnsi="Times New Roman" w:cs="Times New Roman"/>
        </w:rPr>
        <w:lastRenderedPageBreak/>
        <w:t>difficulties and verbal ability mediated any observed relations between mind-mindedness and academic achievement.</w:t>
      </w:r>
    </w:p>
    <w:p w14:paraId="372209FD" w14:textId="6BD4F6C1" w:rsidR="00F74C44" w:rsidRPr="005B333C" w:rsidRDefault="00F74C44" w:rsidP="002C78ED">
      <w:pPr>
        <w:tabs>
          <w:tab w:val="left" w:pos="8647"/>
        </w:tabs>
        <w:spacing w:line="480" w:lineRule="auto"/>
        <w:jc w:val="center"/>
        <w:rPr>
          <w:rFonts w:ascii="Times New Roman" w:hAnsi="Times New Roman" w:cs="Times New Roman"/>
          <w:b/>
        </w:rPr>
      </w:pPr>
      <w:r w:rsidRPr="005B333C">
        <w:rPr>
          <w:rFonts w:ascii="Times New Roman" w:hAnsi="Times New Roman" w:cs="Times New Roman"/>
          <w:b/>
        </w:rPr>
        <w:t>Method</w:t>
      </w:r>
    </w:p>
    <w:p w14:paraId="640B4944" w14:textId="200698FC" w:rsidR="00973895" w:rsidRPr="005B333C" w:rsidRDefault="00973895" w:rsidP="002C78ED">
      <w:pPr>
        <w:tabs>
          <w:tab w:val="left" w:pos="8647"/>
        </w:tabs>
        <w:spacing w:line="480" w:lineRule="auto"/>
        <w:ind w:right="-99"/>
        <w:rPr>
          <w:rFonts w:ascii="Times New Roman" w:hAnsi="Times New Roman" w:cs="Times New Roman"/>
          <w:b/>
        </w:rPr>
      </w:pPr>
      <w:r w:rsidRPr="005B333C">
        <w:rPr>
          <w:rFonts w:ascii="Times New Roman" w:hAnsi="Times New Roman" w:cs="Times New Roman"/>
          <w:b/>
        </w:rPr>
        <w:t>Participants</w:t>
      </w:r>
    </w:p>
    <w:p w14:paraId="351540D7" w14:textId="0A1156D7" w:rsidR="00561259" w:rsidRPr="005B333C" w:rsidRDefault="00F74C44" w:rsidP="002C78ED">
      <w:pPr>
        <w:tabs>
          <w:tab w:val="left" w:pos="8647"/>
        </w:tabs>
        <w:spacing w:line="480" w:lineRule="auto"/>
        <w:ind w:right="-99" w:firstLine="708"/>
        <w:rPr>
          <w:rFonts w:ascii="Times New Roman" w:hAnsi="Times New Roman"/>
          <w:lang w:val="en-US"/>
        </w:rPr>
      </w:pPr>
      <w:r w:rsidRPr="005B333C">
        <w:rPr>
          <w:rFonts w:ascii="Times New Roman" w:hAnsi="Times New Roman" w:cs="Times New Roman"/>
        </w:rPr>
        <w:t>Participants were 206 mothers an</w:t>
      </w:r>
      <w:r w:rsidR="00B611E7" w:rsidRPr="005B333C">
        <w:rPr>
          <w:rFonts w:ascii="Times New Roman" w:hAnsi="Times New Roman" w:cs="Times New Roman"/>
        </w:rPr>
        <w:t xml:space="preserve">d children (108 girls) from </w:t>
      </w:r>
      <w:proofErr w:type="gramStart"/>
      <w:r w:rsidR="00B611E7" w:rsidRPr="005B333C">
        <w:rPr>
          <w:rFonts w:ascii="Times New Roman" w:hAnsi="Times New Roman" w:cs="Times New Roman"/>
        </w:rPr>
        <w:t>north-east</w:t>
      </w:r>
      <w:proofErr w:type="gramEnd"/>
      <w:r w:rsidR="00B611E7" w:rsidRPr="005B333C">
        <w:rPr>
          <w:rFonts w:ascii="Times New Roman" w:hAnsi="Times New Roman" w:cs="Times New Roman"/>
        </w:rPr>
        <w:t xml:space="preserve"> England </w:t>
      </w:r>
      <w:r w:rsidRPr="005B333C">
        <w:rPr>
          <w:rFonts w:ascii="Times New Roman" w:hAnsi="Times New Roman" w:cs="Times New Roman"/>
        </w:rPr>
        <w:t xml:space="preserve">who were recruited onto a longitudinal study when children were </w:t>
      </w:r>
      <w:r w:rsidR="00E548CB" w:rsidRPr="005B333C">
        <w:rPr>
          <w:rFonts w:ascii="Times New Roman" w:hAnsi="Times New Roman" w:cs="Times New Roman"/>
        </w:rPr>
        <w:t>age 8 months</w:t>
      </w:r>
      <w:r w:rsidRPr="005B333C">
        <w:rPr>
          <w:rFonts w:ascii="Times New Roman" w:hAnsi="Times New Roman" w:cs="Times New Roman"/>
        </w:rPr>
        <w:t xml:space="preserve">. </w:t>
      </w:r>
      <w:r w:rsidRPr="005B333C">
        <w:rPr>
          <w:rFonts w:ascii="Times New Roman" w:hAnsi="Times New Roman" w:cs="Times New Roman"/>
          <w:lang w:val="en-US"/>
        </w:rPr>
        <w:t>The majority of children were White (98%), 42% were first-born, and families</w:t>
      </w:r>
      <w:r w:rsidR="00E548CB" w:rsidRPr="005B333C">
        <w:rPr>
          <w:rFonts w:ascii="Times New Roman" w:hAnsi="Times New Roman" w:cs="Times New Roman"/>
          <w:lang w:val="en-US"/>
        </w:rPr>
        <w:t>’</w:t>
      </w:r>
      <w:r w:rsidRPr="005B333C">
        <w:rPr>
          <w:rFonts w:ascii="Times New Roman" w:hAnsi="Times New Roman" w:cs="Times New Roman"/>
          <w:lang w:val="en-US"/>
        </w:rPr>
        <w:t xml:space="preserve"> </w:t>
      </w:r>
      <w:r w:rsidR="00E548CB" w:rsidRPr="005B333C">
        <w:rPr>
          <w:rFonts w:ascii="Times New Roman" w:hAnsi="Times New Roman" w:cs="Times New Roman"/>
          <w:lang w:val="en-US"/>
        </w:rPr>
        <w:t>SES varied widely, with</w:t>
      </w:r>
      <w:r w:rsidRPr="005B333C">
        <w:rPr>
          <w:rFonts w:ascii="Times New Roman" w:hAnsi="Times New Roman" w:cs="Times New Roman"/>
          <w:lang w:val="en-US"/>
        </w:rPr>
        <w:t xml:space="preserve"> Hollingshead scale</w:t>
      </w:r>
      <w:r w:rsidR="00936B79" w:rsidRPr="005B333C">
        <w:rPr>
          <w:rFonts w:ascii="Times New Roman" w:hAnsi="Times New Roman" w:cs="Times New Roman"/>
          <w:lang w:val="en-US"/>
        </w:rPr>
        <w:t xml:space="preserve"> </w:t>
      </w:r>
      <w:r w:rsidR="00E548CB" w:rsidRPr="005B333C">
        <w:rPr>
          <w:rFonts w:ascii="Times New Roman" w:hAnsi="Times New Roman" w:cs="Times New Roman"/>
          <w:lang w:val="en-US"/>
        </w:rPr>
        <w:t xml:space="preserve">scores </w:t>
      </w:r>
      <w:r w:rsidR="00936B79" w:rsidRPr="005B333C">
        <w:rPr>
          <w:rFonts w:ascii="Times New Roman" w:hAnsi="Times New Roman" w:cs="Times New Roman"/>
          <w:lang w:val="en-US"/>
        </w:rPr>
        <w:t>(Hollingshead, 1975)</w:t>
      </w:r>
      <w:r w:rsidR="00E548CB" w:rsidRPr="005B333C">
        <w:rPr>
          <w:rFonts w:ascii="Times New Roman" w:hAnsi="Times New Roman" w:cs="Times New Roman"/>
          <w:lang w:val="en-US"/>
        </w:rPr>
        <w:t xml:space="preserve"> </w:t>
      </w:r>
      <w:r w:rsidRPr="005B333C">
        <w:rPr>
          <w:rFonts w:ascii="Times New Roman" w:hAnsi="Times New Roman" w:cs="Times New Roman"/>
          <w:lang w:val="en-US"/>
        </w:rPr>
        <w:t>ranging from 11 to 66. The Hollingshead scale designates families into high versus low SES groups on the basis of parental educational level and occupational status. Around half (</w:t>
      </w:r>
      <w:r w:rsidRPr="005B333C">
        <w:rPr>
          <w:rFonts w:ascii="Times New Roman" w:hAnsi="Times New Roman" w:cs="Times New Roman"/>
          <w:i/>
          <w:lang w:val="en-US"/>
        </w:rPr>
        <w:t>n</w:t>
      </w:r>
      <w:r w:rsidR="00E548CB" w:rsidRPr="005B333C">
        <w:rPr>
          <w:rFonts w:ascii="Times New Roman" w:hAnsi="Times New Roman" w:cs="Times New Roman"/>
          <w:lang w:val="en-US"/>
        </w:rPr>
        <w:t>=</w:t>
      </w:r>
      <w:r w:rsidRPr="005B333C">
        <w:rPr>
          <w:rFonts w:ascii="Times New Roman" w:hAnsi="Times New Roman" w:cs="Times New Roman"/>
          <w:lang w:val="en-US"/>
        </w:rPr>
        <w:t xml:space="preserve">90) of the families were classified as low SES (parents with no post-16 education and unemployed or in menial or manual employment). </w:t>
      </w:r>
      <w:r w:rsidR="00650816" w:rsidRPr="005B333C">
        <w:rPr>
          <w:rFonts w:ascii="Times New Roman" w:hAnsi="Times New Roman" w:cs="Times New Roman"/>
          <w:lang w:val="en-US"/>
        </w:rPr>
        <w:t xml:space="preserve">Families were followed up </w:t>
      </w:r>
      <w:r w:rsidR="00271997" w:rsidRPr="005B333C">
        <w:rPr>
          <w:rFonts w:ascii="Times New Roman" w:hAnsi="Times New Roman"/>
          <w:lang w:val="en-US"/>
        </w:rPr>
        <w:t xml:space="preserve">at ages </w:t>
      </w:r>
      <w:r w:rsidR="005363D5" w:rsidRPr="005B333C">
        <w:rPr>
          <w:rFonts w:ascii="Times New Roman" w:hAnsi="Times New Roman"/>
          <w:lang w:val="en-US"/>
        </w:rPr>
        <w:t>15 months (</w:t>
      </w:r>
      <w:r w:rsidR="005363D5" w:rsidRPr="005B333C">
        <w:rPr>
          <w:rFonts w:ascii="Times New Roman" w:hAnsi="Times New Roman"/>
          <w:i/>
          <w:lang w:val="en-US"/>
        </w:rPr>
        <w:t>n</w:t>
      </w:r>
      <w:r w:rsidR="004B43BD" w:rsidRPr="005B333C">
        <w:rPr>
          <w:rFonts w:ascii="Times New Roman" w:hAnsi="Times New Roman"/>
          <w:lang w:val="en-US"/>
        </w:rPr>
        <w:t>=</w:t>
      </w:r>
      <w:r w:rsidR="005363D5" w:rsidRPr="005B333C">
        <w:rPr>
          <w:rFonts w:ascii="Times New Roman" w:hAnsi="Times New Roman"/>
          <w:lang w:val="en-US"/>
        </w:rPr>
        <w:t xml:space="preserve">206), </w:t>
      </w:r>
      <w:r w:rsidR="00271997" w:rsidRPr="005B333C">
        <w:rPr>
          <w:rFonts w:ascii="Times New Roman" w:hAnsi="Times New Roman"/>
          <w:lang w:val="en-US"/>
        </w:rPr>
        <w:t>44 months (</w:t>
      </w:r>
      <w:r w:rsidR="00271997" w:rsidRPr="005B333C">
        <w:rPr>
          <w:rFonts w:ascii="Times New Roman" w:hAnsi="Times New Roman"/>
          <w:i/>
          <w:lang w:val="en-US"/>
        </w:rPr>
        <w:t>n</w:t>
      </w:r>
      <w:r w:rsidR="004B43BD" w:rsidRPr="005B333C">
        <w:rPr>
          <w:rFonts w:ascii="Times New Roman" w:hAnsi="Times New Roman"/>
          <w:lang w:val="en-US"/>
        </w:rPr>
        <w:t>=</w:t>
      </w:r>
      <w:r w:rsidR="00271997" w:rsidRPr="005B333C">
        <w:rPr>
          <w:rFonts w:ascii="Times New Roman" w:hAnsi="Times New Roman"/>
          <w:lang w:val="en-US"/>
        </w:rPr>
        <w:t xml:space="preserve">171), </w:t>
      </w:r>
      <w:r w:rsidR="00DB6EB2" w:rsidRPr="005B333C">
        <w:rPr>
          <w:rFonts w:ascii="Times New Roman" w:hAnsi="Times New Roman"/>
          <w:lang w:val="en-US"/>
        </w:rPr>
        <w:t>51 months (</w:t>
      </w:r>
      <w:r w:rsidR="00DB6EB2" w:rsidRPr="005B333C">
        <w:rPr>
          <w:rFonts w:ascii="Times New Roman" w:hAnsi="Times New Roman"/>
          <w:i/>
          <w:lang w:val="en-US"/>
        </w:rPr>
        <w:t>n</w:t>
      </w:r>
      <w:r w:rsidR="00DB6EB2" w:rsidRPr="005B333C">
        <w:rPr>
          <w:rFonts w:ascii="Times New Roman" w:hAnsi="Times New Roman"/>
          <w:lang w:val="en-US"/>
        </w:rPr>
        <w:t>=161),</w:t>
      </w:r>
      <w:r w:rsidR="00DB6EB2" w:rsidRPr="005B333C">
        <w:rPr>
          <w:rFonts w:ascii="Times New Roman" w:hAnsi="Times New Roman"/>
          <w:i/>
          <w:lang w:val="en-US"/>
        </w:rPr>
        <w:t xml:space="preserve"> </w:t>
      </w:r>
      <w:r w:rsidR="00271997" w:rsidRPr="005B333C">
        <w:rPr>
          <w:rFonts w:ascii="Times New Roman" w:hAnsi="Times New Roman"/>
          <w:lang w:val="en-US"/>
        </w:rPr>
        <w:t>and 61 months (</w:t>
      </w:r>
      <w:r w:rsidR="00271997" w:rsidRPr="005B333C">
        <w:rPr>
          <w:rFonts w:ascii="Times New Roman" w:hAnsi="Times New Roman"/>
          <w:i/>
          <w:lang w:val="en-US"/>
        </w:rPr>
        <w:t>n</w:t>
      </w:r>
      <w:r w:rsidR="004B43BD" w:rsidRPr="005B333C">
        <w:rPr>
          <w:rFonts w:ascii="Times New Roman" w:hAnsi="Times New Roman"/>
          <w:lang w:val="en-US"/>
        </w:rPr>
        <w:t>=</w:t>
      </w:r>
      <w:r w:rsidR="00271997" w:rsidRPr="005B333C">
        <w:rPr>
          <w:rFonts w:ascii="Times New Roman" w:hAnsi="Times New Roman"/>
          <w:lang w:val="en-US"/>
        </w:rPr>
        <w:t>164)</w:t>
      </w:r>
      <w:r w:rsidR="001E7778" w:rsidRPr="005B333C">
        <w:rPr>
          <w:rFonts w:ascii="Times New Roman" w:hAnsi="Times New Roman"/>
          <w:lang w:val="en-US"/>
        </w:rPr>
        <w:t>, and SATs data were obtained when children were ages 7 (</w:t>
      </w:r>
      <w:r w:rsidR="001E7778" w:rsidRPr="005B333C">
        <w:rPr>
          <w:rFonts w:ascii="Times New Roman" w:hAnsi="Times New Roman"/>
          <w:i/>
          <w:lang w:val="en-US"/>
        </w:rPr>
        <w:t>n</w:t>
      </w:r>
      <w:r w:rsidR="004B43BD" w:rsidRPr="005B333C">
        <w:rPr>
          <w:rFonts w:ascii="Times New Roman" w:hAnsi="Times New Roman"/>
          <w:lang w:val="en-US"/>
        </w:rPr>
        <w:t>=</w:t>
      </w:r>
      <w:r w:rsidR="001E7778" w:rsidRPr="005B333C">
        <w:rPr>
          <w:rFonts w:ascii="Times New Roman" w:hAnsi="Times New Roman"/>
          <w:lang w:val="en-US"/>
        </w:rPr>
        <w:t>158</w:t>
      </w:r>
      <w:r w:rsidR="00A30E48" w:rsidRPr="005B333C">
        <w:rPr>
          <w:rFonts w:ascii="Times New Roman" w:hAnsi="Times New Roman"/>
          <w:lang w:val="en-US"/>
        </w:rPr>
        <w:t>; age range 6 years 9 months to 7 years 8 months</w:t>
      </w:r>
      <w:r w:rsidR="001E7778" w:rsidRPr="005B333C">
        <w:rPr>
          <w:rFonts w:ascii="Times New Roman" w:hAnsi="Times New Roman"/>
          <w:lang w:val="en-US"/>
        </w:rPr>
        <w:t>) and 11 (</w:t>
      </w:r>
      <w:r w:rsidR="001E7778" w:rsidRPr="005B333C">
        <w:rPr>
          <w:rFonts w:ascii="Times New Roman" w:hAnsi="Times New Roman"/>
          <w:i/>
          <w:lang w:val="en-US"/>
        </w:rPr>
        <w:t>n</w:t>
      </w:r>
      <w:r w:rsidR="004B43BD" w:rsidRPr="005B333C">
        <w:rPr>
          <w:rFonts w:ascii="Times New Roman" w:hAnsi="Times New Roman"/>
          <w:lang w:val="en-US"/>
        </w:rPr>
        <w:t>=</w:t>
      </w:r>
      <w:r w:rsidR="001E7778" w:rsidRPr="005B333C">
        <w:rPr>
          <w:rFonts w:ascii="Times New Roman" w:hAnsi="Times New Roman"/>
          <w:lang w:val="en-US"/>
        </w:rPr>
        <w:t>156</w:t>
      </w:r>
      <w:r w:rsidR="00A30E48" w:rsidRPr="005B333C">
        <w:rPr>
          <w:rFonts w:ascii="Times New Roman" w:hAnsi="Times New Roman"/>
          <w:lang w:val="en-US"/>
        </w:rPr>
        <w:t>; age range 10 years 9 months to 11 years 8 months</w:t>
      </w:r>
      <w:r w:rsidR="001E7778" w:rsidRPr="005B333C">
        <w:rPr>
          <w:rFonts w:ascii="Times New Roman" w:hAnsi="Times New Roman"/>
          <w:lang w:val="en-US"/>
        </w:rPr>
        <w:t>).</w:t>
      </w:r>
      <w:r w:rsidR="00561259" w:rsidRPr="005B333C">
        <w:rPr>
          <w:rFonts w:ascii="Times New Roman" w:hAnsi="Times New Roman"/>
          <w:lang w:val="en-US"/>
        </w:rPr>
        <w:t xml:space="preserve"> At age 7, SATs data were available for 59 low SES children and 99 high SES children; at age 11, SATs data were available for 59 low SES children and 97 high SES children.</w:t>
      </w:r>
      <w:r w:rsidR="004359FC" w:rsidRPr="005B333C">
        <w:rPr>
          <w:rFonts w:ascii="Times New Roman" w:hAnsi="Times New Roman"/>
          <w:lang w:val="en-US"/>
        </w:rPr>
        <w:t xml:space="preserve"> The observational data were collected between April 2002 and April 2007, and the SATs data were obtained in February 2016. </w:t>
      </w:r>
    </w:p>
    <w:p w14:paraId="0A9A8CAA" w14:textId="608C313B" w:rsidR="00650816" w:rsidRPr="005B333C" w:rsidRDefault="001C2BCF" w:rsidP="002C78ED">
      <w:pPr>
        <w:tabs>
          <w:tab w:val="left" w:pos="8647"/>
        </w:tabs>
        <w:spacing w:line="480" w:lineRule="auto"/>
        <w:ind w:right="-99" w:firstLine="708"/>
        <w:rPr>
          <w:rFonts w:ascii="Times New Roman" w:hAnsi="Times New Roman" w:cs="Times New Roman"/>
          <w:lang w:val="en-US"/>
        </w:rPr>
      </w:pPr>
      <w:r w:rsidRPr="005B333C">
        <w:rPr>
          <w:rFonts w:ascii="Times New Roman" w:hAnsi="Times New Roman"/>
          <w:lang w:val="en-US"/>
        </w:rPr>
        <w:t xml:space="preserve">Dyads where </w:t>
      </w:r>
      <w:r w:rsidR="00561259" w:rsidRPr="005B333C">
        <w:rPr>
          <w:rFonts w:ascii="Times New Roman" w:hAnsi="Times New Roman"/>
          <w:lang w:val="en-US"/>
        </w:rPr>
        <w:t>SATs</w:t>
      </w:r>
      <w:r w:rsidRPr="005B333C">
        <w:rPr>
          <w:rFonts w:ascii="Times New Roman" w:hAnsi="Times New Roman"/>
          <w:lang w:val="en-US"/>
        </w:rPr>
        <w:t xml:space="preserve"> </w:t>
      </w:r>
      <w:r w:rsidR="00F9025F" w:rsidRPr="005B333C">
        <w:rPr>
          <w:rFonts w:ascii="Times New Roman" w:hAnsi="Times New Roman"/>
          <w:lang w:val="en-US"/>
        </w:rPr>
        <w:t>data were obtained at age</w:t>
      </w:r>
      <w:r w:rsidRPr="005B333C">
        <w:rPr>
          <w:rFonts w:ascii="Times New Roman" w:hAnsi="Times New Roman"/>
          <w:lang w:val="en-US"/>
        </w:rPr>
        <w:t xml:space="preserve"> 11 did not differ from those lost to the study with respect to appropriate mind-related comments, non-attuned mind-related comments, behavioral difficulties at ages 3 and 5, and age-4 verbal IQ, but dyads with educational attainment data had higher mate</w:t>
      </w:r>
      <w:r w:rsidR="00F9025F" w:rsidRPr="005B333C">
        <w:rPr>
          <w:rFonts w:ascii="Times New Roman" w:hAnsi="Times New Roman"/>
          <w:lang w:val="en-US"/>
        </w:rPr>
        <w:t>rnal sensitivity scores</w:t>
      </w:r>
      <w:r w:rsidRPr="005B333C">
        <w:rPr>
          <w:rFonts w:ascii="Times New Roman" w:hAnsi="Times New Roman"/>
          <w:lang w:val="en-US"/>
        </w:rPr>
        <w:t xml:space="preserve">, </w:t>
      </w:r>
      <w:proofErr w:type="gramStart"/>
      <w:r w:rsidR="00F9025F" w:rsidRPr="005B333C">
        <w:rPr>
          <w:rFonts w:ascii="Times New Roman" w:hAnsi="Times New Roman"/>
          <w:i/>
          <w:lang w:val="en-US"/>
        </w:rPr>
        <w:t>t</w:t>
      </w:r>
      <w:r w:rsidR="00F9025F" w:rsidRPr="005B333C">
        <w:rPr>
          <w:rFonts w:ascii="Times New Roman" w:hAnsi="Times New Roman"/>
          <w:lang w:val="en-US"/>
        </w:rPr>
        <w:t>(</w:t>
      </w:r>
      <w:proofErr w:type="gramEnd"/>
      <w:r w:rsidR="00303CF7" w:rsidRPr="005B333C">
        <w:rPr>
          <w:rFonts w:ascii="Times New Roman" w:hAnsi="Times New Roman"/>
          <w:lang w:val="en-US"/>
        </w:rPr>
        <w:t>203</w:t>
      </w:r>
      <w:r w:rsidR="00F9025F" w:rsidRPr="005B333C">
        <w:rPr>
          <w:rFonts w:ascii="Times New Roman" w:hAnsi="Times New Roman"/>
          <w:lang w:val="en-US"/>
        </w:rPr>
        <w:t xml:space="preserve">) = 2.17, </w:t>
      </w:r>
      <w:r w:rsidR="00F9025F" w:rsidRPr="005B333C">
        <w:rPr>
          <w:rFonts w:ascii="Times New Roman" w:hAnsi="Times New Roman"/>
          <w:i/>
          <w:lang w:val="en-US"/>
        </w:rPr>
        <w:t>p</w:t>
      </w:r>
      <w:r w:rsidR="00F9025F" w:rsidRPr="005B333C">
        <w:rPr>
          <w:rFonts w:ascii="Times New Roman" w:hAnsi="Times New Roman"/>
          <w:lang w:val="en-US"/>
        </w:rPr>
        <w:t xml:space="preserve"> = .031, and higher SES, </w:t>
      </w:r>
      <w:r w:rsidR="00F9025F" w:rsidRPr="005B333C">
        <w:rPr>
          <w:rFonts w:ascii="Times New Roman" w:hAnsi="Times New Roman"/>
          <w:i/>
          <w:lang w:val="en-US"/>
        </w:rPr>
        <w:t>t</w:t>
      </w:r>
      <w:r w:rsidR="00F9025F" w:rsidRPr="005B333C">
        <w:rPr>
          <w:rFonts w:ascii="Times New Roman" w:hAnsi="Times New Roman"/>
          <w:lang w:val="en-US"/>
        </w:rPr>
        <w:t>(</w:t>
      </w:r>
      <w:r w:rsidR="00303CF7" w:rsidRPr="005B333C">
        <w:rPr>
          <w:rFonts w:ascii="Times New Roman" w:hAnsi="Times New Roman"/>
          <w:lang w:val="en-US"/>
        </w:rPr>
        <w:t>204) = 3.13</w:t>
      </w:r>
      <w:r w:rsidR="00F9025F" w:rsidRPr="005B333C">
        <w:rPr>
          <w:rFonts w:ascii="Times New Roman" w:hAnsi="Times New Roman"/>
          <w:lang w:val="en-US"/>
        </w:rPr>
        <w:t xml:space="preserve">, </w:t>
      </w:r>
      <w:r w:rsidR="00F9025F" w:rsidRPr="005B333C">
        <w:rPr>
          <w:rFonts w:ascii="Times New Roman" w:hAnsi="Times New Roman"/>
          <w:i/>
          <w:lang w:val="en-US"/>
        </w:rPr>
        <w:t>p</w:t>
      </w:r>
      <w:r w:rsidR="00F9025F" w:rsidRPr="005B333C">
        <w:rPr>
          <w:rFonts w:ascii="Times New Roman" w:hAnsi="Times New Roman"/>
          <w:lang w:val="en-US"/>
        </w:rPr>
        <w:t xml:space="preserve"> = .0</w:t>
      </w:r>
      <w:r w:rsidR="00303CF7" w:rsidRPr="005B333C">
        <w:rPr>
          <w:rFonts w:ascii="Times New Roman" w:hAnsi="Times New Roman"/>
          <w:lang w:val="en-US"/>
        </w:rPr>
        <w:t>02.</w:t>
      </w:r>
      <w:r w:rsidR="00561259" w:rsidRPr="005B333C">
        <w:rPr>
          <w:rFonts w:ascii="Times New Roman" w:hAnsi="Times New Roman"/>
          <w:lang w:val="en-US"/>
        </w:rPr>
        <w:t xml:space="preserve"> </w:t>
      </w:r>
      <w:r w:rsidR="00A2531D" w:rsidRPr="005B333C">
        <w:rPr>
          <w:rFonts w:ascii="Times New Roman" w:hAnsi="Times New Roman"/>
          <w:lang w:val="en-US"/>
        </w:rPr>
        <w:t xml:space="preserve">Dyads with and without age-11 SATs data did not differ with respect to attachment security, </w:t>
      </w:r>
      <w:proofErr w:type="gramStart"/>
      <w:r w:rsidR="00A2531D" w:rsidRPr="005B333C">
        <w:rPr>
          <w:rFonts w:ascii="Symbol" w:hAnsi="Symbol"/>
          <w:lang w:val="en-US"/>
        </w:rPr>
        <w:t></w:t>
      </w:r>
      <w:r w:rsidR="00A2531D" w:rsidRPr="005B333C">
        <w:rPr>
          <w:rFonts w:ascii="Times New Roman" w:hAnsi="Times New Roman"/>
          <w:vertAlign w:val="superscript"/>
          <w:lang w:val="en-US"/>
        </w:rPr>
        <w:t>2</w:t>
      </w:r>
      <w:r w:rsidR="00A2531D" w:rsidRPr="005B333C">
        <w:rPr>
          <w:rFonts w:ascii="Times New Roman" w:hAnsi="Times New Roman"/>
          <w:lang w:val="en-US"/>
        </w:rPr>
        <w:t>(</w:t>
      </w:r>
      <w:proofErr w:type="gramEnd"/>
      <w:r w:rsidR="00A2531D" w:rsidRPr="005B333C">
        <w:rPr>
          <w:rFonts w:ascii="Times New Roman" w:hAnsi="Times New Roman"/>
          <w:lang w:val="en-US"/>
        </w:rPr>
        <w:t xml:space="preserve">1) = 0.57, </w:t>
      </w:r>
      <w:r w:rsidR="00A2531D" w:rsidRPr="005B333C">
        <w:rPr>
          <w:rFonts w:ascii="Times New Roman" w:hAnsi="Times New Roman"/>
          <w:i/>
          <w:lang w:val="en-US"/>
        </w:rPr>
        <w:t>p</w:t>
      </w:r>
      <w:r w:rsidR="00A2531D" w:rsidRPr="005B333C">
        <w:rPr>
          <w:rFonts w:ascii="Times New Roman" w:hAnsi="Times New Roman"/>
          <w:lang w:val="en-US"/>
        </w:rPr>
        <w:t xml:space="preserve"> = .452.</w:t>
      </w:r>
    </w:p>
    <w:p w14:paraId="583FB677" w14:textId="54A2614D" w:rsidR="00650816" w:rsidRPr="005B333C" w:rsidRDefault="00F74C44" w:rsidP="002C78ED">
      <w:pPr>
        <w:tabs>
          <w:tab w:val="left" w:pos="8647"/>
        </w:tabs>
        <w:spacing w:line="480" w:lineRule="auto"/>
        <w:ind w:right="-99" w:firstLine="708"/>
        <w:rPr>
          <w:rFonts w:ascii="Times New Roman" w:hAnsi="Times New Roman" w:cs="Times New Roman"/>
        </w:rPr>
      </w:pPr>
      <w:r w:rsidRPr="005B333C">
        <w:rPr>
          <w:rFonts w:ascii="Times New Roman" w:hAnsi="Times New Roman" w:cs="Times New Roman"/>
        </w:rPr>
        <w:lastRenderedPageBreak/>
        <w:t>Ethical approval was obtained from University and local health authority committees, and participants provided informed consent. Separate consent was obtained from the Department for Education to access the children’s SATs results.</w:t>
      </w:r>
    </w:p>
    <w:p w14:paraId="5919C4FC" w14:textId="77777777" w:rsidR="00650816" w:rsidRPr="005B333C" w:rsidRDefault="00650816" w:rsidP="002C78ED">
      <w:pPr>
        <w:tabs>
          <w:tab w:val="left" w:pos="8647"/>
        </w:tabs>
        <w:spacing w:line="480" w:lineRule="auto"/>
        <w:ind w:right="-99"/>
        <w:rPr>
          <w:rFonts w:ascii="Times New Roman" w:hAnsi="Times New Roman" w:cs="Times New Roman"/>
        </w:rPr>
      </w:pPr>
      <w:r w:rsidRPr="005B333C">
        <w:rPr>
          <w:rFonts w:ascii="Times New Roman" w:hAnsi="Times New Roman" w:cs="Times New Roman"/>
          <w:b/>
        </w:rPr>
        <w:t xml:space="preserve">Materials and Methods </w:t>
      </w:r>
    </w:p>
    <w:p w14:paraId="3A81FD60" w14:textId="38946E42" w:rsidR="004E40E1" w:rsidRPr="005B333C" w:rsidRDefault="006113B3" w:rsidP="002C78ED">
      <w:pPr>
        <w:spacing w:line="480" w:lineRule="auto"/>
        <w:ind w:right="-99"/>
        <w:rPr>
          <w:rFonts w:ascii="Times New Roman" w:hAnsi="Times New Roman" w:cs="Times New Roman"/>
        </w:rPr>
      </w:pPr>
      <w:r w:rsidRPr="005B333C">
        <w:rPr>
          <w:rFonts w:ascii="Times New Roman" w:hAnsi="Times New Roman" w:cs="Times New Roman"/>
        </w:rPr>
        <w:tab/>
      </w:r>
      <w:r w:rsidR="004E40E1" w:rsidRPr="005B333C">
        <w:rPr>
          <w:rFonts w:ascii="Times New Roman" w:hAnsi="Times New Roman" w:cs="Times New Roman"/>
        </w:rPr>
        <w:t xml:space="preserve">Data at ages 8, </w:t>
      </w:r>
      <w:r w:rsidR="00BD1E66" w:rsidRPr="005B333C">
        <w:rPr>
          <w:rFonts w:ascii="Times New Roman" w:hAnsi="Times New Roman" w:cs="Times New Roman"/>
        </w:rPr>
        <w:t xml:space="preserve">15, </w:t>
      </w:r>
      <w:r w:rsidR="004E40E1" w:rsidRPr="005B333C">
        <w:rPr>
          <w:rFonts w:ascii="Times New Roman" w:hAnsi="Times New Roman" w:cs="Times New Roman"/>
        </w:rPr>
        <w:t xml:space="preserve">44, 51, and 61 months were collected from testing sessions conducted at the university’s developmental laboratories. Children’s teachers provided separate assessments of children’s behavioral difficulties at age 61 months. Children’s SATs marks at ages 7 and 11 were obtained from the National Pupil Database. </w:t>
      </w:r>
    </w:p>
    <w:p w14:paraId="24FEF58A" w14:textId="71DA3372" w:rsidR="00F74C44" w:rsidRPr="005B333C" w:rsidRDefault="00F74C44" w:rsidP="002C78ED">
      <w:pPr>
        <w:spacing w:line="480" w:lineRule="auto"/>
        <w:ind w:right="-99" w:firstLine="708"/>
        <w:rPr>
          <w:rFonts w:ascii="Times New Roman" w:hAnsi="Times New Roman" w:cs="Times New Roman"/>
        </w:rPr>
      </w:pPr>
      <w:r w:rsidRPr="005B333C">
        <w:rPr>
          <w:rFonts w:ascii="Times New Roman" w:hAnsi="Times New Roman" w:cs="Times New Roman"/>
          <w:b/>
        </w:rPr>
        <w:t xml:space="preserve">Mind-Mindedness </w:t>
      </w:r>
      <w:r w:rsidRPr="005B333C">
        <w:rPr>
          <w:rFonts w:ascii="Times New Roman" w:hAnsi="Times New Roman" w:cs="Times New Roman"/>
        </w:rPr>
        <w:t>was assessed when infants were aged 8 months from a 20-minute infant–mother free play session. Mothers were instructed to play with their infants as they would if they had spare time together at home. All speech during the session was transcribed into individual comments, which were defined as words, phrases, or sentences that could be distinguished on the basis of a semantic or temporal (2s) discontinuity. Comments that focused on the infant’s internal state (e.g., “you like the teddy”, “you’re getting excited”) were identified (mind-related comments). The entire filmed observation was viewed in conjunction with the transcript, and each mind-related comment was coded as appropriate or non-attune</w:t>
      </w:r>
      <w:r w:rsidR="004E40E1" w:rsidRPr="005B333C">
        <w:rPr>
          <w:rFonts w:ascii="Times New Roman" w:hAnsi="Times New Roman" w:cs="Times New Roman"/>
        </w:rPr>
        <w:t>d (Meins et al., 2012)</w:t>
      </w:r>
      <w:r w:rsidRPr="005B333C">
        <w:rPr>
          <w:rFonts w:ascii="Times New Roman" w:hAnsi="Times New Roman" w:cs="Times New Roman"/>
        </w:rPr>
        <w:t>. Appropriate mind-related comments are those which (a) accurately reflect the infant’s current internal state, (b) link the infant’s internal state with similar events in the past or future, (c) suggest new activities that the infant would like or want if there was a lull in the interaction, or (d) voice</w:t>
      </w:r>
      <w:r w:rsidR="001C725F" w:rsidRPr="005B333C">
        <w:rPr>
          <w:rFonts w:ascii="Times New Roman" w:hAnsi="Times New Roman" w:cs="Times New Roman"/>
        </w:rPr>
        <w:t xml:space="preserve"> what the infant would say if </w:t>
      </w:r>
      <w:r w:rsidRPr="005B333C">
        <w:rPr>
          <w:rFonts w:ascii="Times New Roman" w:hAnsi="Times New Roman" w:cs="Times New Roman"/>
        </w:rPr>
        <w:t>he</w:t>
      </w:r>
      <w:r w:rsidR="001C725F" w:rsidRPr="005B333C">
        <w:rPr>
          <w:rFonts w:ascii="Times New Roman" w:hAnsi="Times New Roman" w:cs="Times New Roman"/>
        </w:rPr>
        <w:t xml:space="preserve"> or she</w:t>
      </w:r>
      <w:r w:rsidRPr="005B333C">
        <w:rPr>
          <w:rFonts w:ascii="Times New Roman" w:hAnsi="Times New Roman" w:cs="Times New Roman"/>
        </w:rPr>
        <w:t xml:space="preserve"> could talk. In contrast, non-attuned mind-related comments attribute an internal state that appears at odds with the infant’s current behavior.</w:t>
      </w:r>
    </w:p>
    <w:p w14:paraId="21975480" w14:textId="372B2D21" w:rsidR="00FB2D99" w:rsidRPr="005B333C" w:rsidRDefault="00F74C44" w:rsidP="002C78ED">
      <w:pPr>
        <w:tabs>
          <w:tab w:val="left" w:pos="8647"/>
        </w:tabs>
        <w:spacing w:line="480" w:lineRule="auto"/>
        <w:ind w:right="-99" w:firstLine="708"/>
        <w:rPr>
          <w:rFonts w:ascii="Times New Roman" w:hAnsi="Times New Roman" w:cs="Times New Roman"/>
        </w:rPr>
      </w:pPr>
      <w:proofErr w:type="gramStart"/>
      <w:r w:rsidRPr="005B333C">
        <w:rPr>
          <w:rFonts w:ascii="Times New Roman" w:hAnsi="Times New Roman" w:cs="Times New Roman"/>
        </w:rPr>
        <w:t>Mind-mindedness was assessed by a trained researcher who was blind to all other data and the hypotheses of the study</w:t>
      </w:r>
      <w:proofErr w:type="gramEnd"/>
      <w:r w:rsidRPr="005B333C">
        <w:rPr>
          <w:rFonts w:ascii="Times New Roman" w:hAnsi="Times New Roman" w:cs="Times New Roman"/>
        </w:rPr>
        <w:t xml:space="preserve">, and a randomly selected 25% was coded by a second blind </w:t>
      </w:r>
      <w:r w:rsidRPr="005B333C">
        <w:rPr>
          <w:rFonts w:ascii="Times New Roman" w:hAnsi="Times New Roman" w:cs="Times New Roman"/>
        </w:rPr>
        <w:lastRenderedPageBreak/>
        <w:t xml:space="preserve">researcher. </w:t>
      </w:r>
      <w:r w:rsidR="002E2812" w:rsidRPr="005B333C">
        <w:rPr>
          <w:rFonts w:ascii="Times New Roman" w:hAnsi="Times New Roman" w:cs="Times New Roman"/>
        </w:rPr>
        <w:t xml:space="preserve">There was perfect agreement for coding variables as mind-related. </w:t>
      </w:r>
      <w:r w:rsidRPr="005B333C">
        <w:rPr>
          <w:rFonts w:ascii="Times New Roman" w:hAnsi="Times New Roman" w:cs="Times New Roman"/>
        </w:rPr>
        <w:t xml:space="preserve">Inter-rater agreement for dichotomously coding mind-related comments as appropriate or non-attuned was </w:t>
      </w:r>
      <w:r w:rsidRPr="005B333C">
        <w:rPr>
          <w:rFonts w:ascii="Symbol" w:hAnsi="Symbol" w:cs="Times New Roman"/>
        </w:rPr>
        <w:t></w:t>
      </w:r>
      <w:r w:rsidRPr="005B333C">
        <w:rPr>
          <w:rFonts w:ascii="Times New Roman" w:hAnsi="Times New Roman" w:cs="Times New Roman"/>
        </w:rPr>
        <w:t xml:space="preserve"> = .70</w:t>
      </w:r>
      <w:r w:rsidR="002E2812" w:rsidRPr="005B333C">
        <w:rPr>
          <w:rFonts w:ascii="Times New Roman" w:hAnsi="Times New Roman" w:cs="Times New Roman"/>
        </w:rPr>
        <w:t>, and disagreements were resolved by discussion</w:t>
      </w:r>
      <w:r w:rsidRPr="005B333C">
        <w:rPr>
          <w:rFonts w:ascii="Times New Roman" w:hAnsi="Times New Roman" w:cs="Times New Roman"/>
        </w:rPr>
        <w:t xml:space="preserve">. Mothers received scores for appropriate and non-attuned mind-related comments as a proportion of the total number of comments made during the interaction in order to control for maternal verbosity. High scores for appropriate mind-related comments </w:t>
      </w:r>
      <w:r w:rsidR="00127F72" w:rsidRPr="005B333C">
        <w:rPr>
          <w:rFonts w:ascii="Times New Roman" w:hAnsi="Times New Roman" w:cs="Times New Roman"/>
        </w:rPr>
        <w:t>or</w:t>
      </w:r>
      <w:r w:rsidRPr="005B333C">
        <w:rPr>
          <w:rFonts w:ascii="Times New Roman" w:hAnsi="Times New Roman" w:cs="Times New Roman"/>
        </w:rPr>
        <w:t xml:space="preserve"> low scores for non-attuned mind-related comments indicate high levels of mind-mindedness.</w:t>
      </w:r>
    </w:p>
    <w:p w14:paraId="26731E9A" w14:textId="27A4A393" w:rsidR="00FB2D99" w:rsidRPr="005B333C" w:rsidRDefault="00FB2D99" w:rsidP="002C78ED">
      <w:pPr>
        <w:tabs>
          <w:tab w:val="left" w:pos="8647"/>
        </w:tabs>
        <w:spacing w:line="480" w:lineRule="auto"/>
        <w:ind w:right="-99" w:firstLine="708"/>
        <w:rPr>
          <w:rFonts w:ascii="Times New Roman" w:hAnsi="Times New Roman" w:cs="Times New Roman"/>
        </w:rPr>
      </w:pPr>
      <w:r w:rsidRPr="005B333C">
        <w:rPr>
          <w:rFonts w:ascii="Times New Roman" w:hAnsi="Times New Roman" w:cs="Times New Roman"/>
          <w:b/>
        </w:rPr>
        <w:t>Maternal Sensitivity</w:t>
      </w:r>
      <w:r w:rsidRPr="005B333C">
        <w:rPr>
          <w:rFonts w:ascii="Times New Roman" w:hAnsi="Times New Roman" w:cs="Times New Roman"/>
        </w:rPr>
        <w:t>. The 8-month 20-minute free play observations were also coded for maternal sensitivity</w:t>
      </w:r>
      <w:r w:rsidR="00047FF7" w:rsidRPr="005B333C">
        <w:rPr>
          <w:rFonts w:ascii="Times New Roman" w:hAnsi="Times New Roman" w:cs="Times New Roman"/>
        </w:rPr>
        <w:t xml:space="preserve"> us</w:t>
      </w:r>
      <w:r w:rsidR="00201D77" w:rsidRPr="005B333C">
        <w:rPr>
          <w:rFonts w:ascii="Times New Roman" w:hAnsi="Times New Roman" w:cs="Times New Roman"/>
        </w:rPr>
        <w:t>ing Ainsworth et al.</w:t>
      </w:r>
      <w:r w:rsidR="00047FF7" w:rsidRPr="005B333C">
        <w:rPr>
          <w:rFonts w:ascii="Times New Roman" w:hAnsi="Times New Roman" w:cs="Times New Roman"/>
        </w:rPr>
        <w:t>’s (1974) 9-point scale</w:t>
      </w:r>
      <w:r w:rsidR="00E8685C" w:rsidRPr="005B333C">
        <w:rPr>
          <w:rFonts w:ascii="Times New Roman" w:hAnsi="Times New Roman"/>
        </w:rPr>
        <w:t>. The</w:t>
      </w:r>
      <w:r w:rsidRPr="005B333C">
        <w:rPr>
          <w:rFonts w:ascii="Times New Roman" w:hAnsi="Times New Roman"/>
        </w:rPr>
        <w:t xml:space="preserve"> trained researcher was blind to all other measures and to the study’s hypotheses. A second trained, blind researcher coded a randomly selected 25% of the sessions. Neither researcher was involved in coding mind-mindedness. Inter-rater reliability (intra-class correlation) was .83.</w:t>
      </w:r>
    </w:p>
    <w:p w14:paraId="741DBB6D" w14:textId="75E402A9" w:rsidR="00FB2D99" w:rsidRPr="005B333C" w:rsidRDefault="00FB2D99" w:rsidP="002C78ED">
      <w:pPr>
        <w:tabs>
          <w:tab w:val="left" w:pos="8647"/>
        </w:tabs>
        <w:spacing w:line="480" w:lineRule="auto"/>
        <w:ind w:right="-99" w:firstLine="708"/>
        <w:rPr>
          <w:rFonts w:ascii="Times New Roman" w:hAnsi="Times New Roman" w:cs="Times New Roman"/>
        </w:rPr>
      </w:pPr>
      <w:r w:rsidRPr="005B333C">
        <w:rPr>
          <w:rFonts w:ascii="Times New Roman" w:hAnsi="Times New Roman" w:cs="Times New Roman"/>
          <w:b/>
        </w:rPr>
        <w:t>Attachment Security</w:t>
      </w:r>
      <w:r w:rsidRPr="005B333C">
        <w:rPr>
          <w:rFonts w:ascii="Times New Roman" w:hAnsi="Times New Roman" w:cs="Times New Roman"/>
        </w:rPr>
        <w:t>. At age 15 months, infant–mother attachment security was assessed using the str</w:t>
      </w:r>
      <w:r w:rsidR="00047FF7" w:rsidRPr="005B333C">
        <w:rPr>
          <w:rFonts w:ascii="Times New Roman" w:hAnsi="Times New Roman" w:cs="Times New Roman"/>
        </w:rPr>
        <w:t>ange situation procedure. I</w:t>
      </w:r>
      <w:r w:rsidRPr="005B333C">
        <w:rPr>
          <w:rFonts w:ascii="Times New Roman" w:hAnsi="Times New Roman" w:cs="Times New Roman"/>
        </w:rPr>
        <w:t xml:space="preserve">nfants </w:t>
      </w:r>
      <w:r w:rsidR="00047FF7" w:rsidRPr="005B333C">
        <w:rPr>
          <w:rFonts w:ascii="Times New Roman" w:hAnsi="Times New Roman" w:cs="Times New Roman"/>
        </w:rPr>
        <w:t>were</w:t>
      </w:r>
      <w:r w:rsidRPr="005B333C">
        <w:rPr>
          <w:rFonts w:ascii="Times New Roman" w:hAnsi="Times New Roman" w:cs="Times New Roman"/>
        </w:rPr>
        <w:t xml:space="preserve"> classified into secure, insecure-avoidant, insecure-resistant, </w:t>
      </w:r>
      <w:r w:rsidR="002F62D0" w:rsidRPr="005B333C">
        <w:rPr>
          <w:rFonts w:ascii="Times New Roman" w:hAnsi="Times New Roman" w:cs="Times New Roman"/>
        </w:rPr>
        <w:t xml:space="preserve">and </w:t>
      </w:r>
      <w:r w:rsidRPr="005B333C">
        <w:rPr>
          <w:rFonts w:ascii="Times New Roman" w:hAnsi="Times New Roman" w:cs="Times New Roman"/>
        </w:rPr>
        <w:t xml:space="preserve">insecure-disorganized </w:t>
      </w:r>
      <w:r w:rsidR="00047FF7" w:rsidRPr="005B333C">
        <w:rPr>
          <w:rFonts w:ascii="Times New Roman" w:hAnsi="Times New Roman" w:cs="Times New Roman"/>
        </w:rPr>
        <w:t xml:space="preserve">categories </w:t>
      </w:r>
      <w:r w:rsidR="00CD41AA" w:rsidRPr="005B333C">
        <w:rPr>
          <w:rFonts w:ascii="Times New Roman" w:hAnsi="Times New Roman" w:cs="Times New Roman"/>
        </w:rPr>
        <w:t>(Ainsworth et al.</w:t>
      </w:r>
      <w:r w:rsidRPr="005B333C">
        <w:rPr>
          <w:rFonts w:ascii="Times New Roman" w:hAnsi="Times New Roman" w:cs="Times New Roman"/>
        </w:rPr>
        <w:t xml:space="preserve">, 1978; Main &amp; Solomon, 1986, 1990). </w:t>
      </w:r>
      <w:r w:rsidRPr="005B333C">
        <w:rPr>
          <w:rFonts w:ascii="Times New Roman" w:hAnsi="Times New Roman"/>
        </w:rPr>
        <w:t xml:space="preserve">A trained and reliable researcher who was blind to all other measures </w:t>
      </w:r>
      <w:r w:rsidR="003F4776" w:rsidRPr="005B333C">
        <w:rPr>
          <w:rFonts w:ascii="Times New Roman" w:hAnsi="Times New Roman"/>
        </w:rPr>
        <w:t xml:space="preserve">and the study’s hypotheses </w:t>
      </w:r>
      <w:r w:rsidRPr="005B333C">
        <w:rPr>
          <w:rFonts w:ascii="Times New Roman" w:hAnsi="Times New Roman"/>
        </w:rPr>
        <w:t xml:space="preserve">coded the strange situations, with a second blind, reliable researcher coding a randomly selected 25%. Inter-rater reliability </w:t>
      </w:r>
      <w:r w:rsidR="001C725F" w:rsidRPr="005B333C">
        <w:rPr>
          <w:rFonts w:ascii="Times New Roman" w:hAnsi="Times New Roman"/>
        </w:rPr>
        <w:t xml:space="preserve">for the dichotomous secure versus </w:t>
      </w:r>
      <w:r w:rsidR="003F4776" w:rsidRPr="005B333C">
        <w:rPr>
          <w:rFonts w:ascii="Times New Roman" w:hAnsi="Times New Roman"/>
        </w:rPr>
        <w:t>insecure categories was</w:t>
      </w:r>
      <w:r w:rsidRPr="005B333C">
        <w:rPr>
          <w:rFonts w:ascii="Times New Roman" w:hAnsi="Times New Roman"/>
        </w:rPr>
        <w:t xml:space="preserve"> </w:t>
      </w:r>
      <w:r w:rsidRPr="005B333C">
        <w:rPr>
          <w:rFonts w:ascii="Times New Roman" w:hAnsi="Times New Roman" w:hint="eastAsia"/>
        </w:rPr>
        <w:sym w:font="Symbol" w:char="F06B"/>
      </w:r>
      <w:r w:rsidRPr="005B333C">
        <w:rPr>
          <w:rFonts w:ascii="Times New Roman" w:hAnsi="Times New Roman"/>
        </w:rPr>
        <w:t xml:space="preserve"> = 0.86.</w:t>
      </w:r>
    </w:p>
    <w:p w14:paraId="7EC7D4AC" w14:textId="6A4A6A59" w:rsidR="00F74C44" w:rsidRPr="005B333C" w:rsidRDefault="00F74C44" w:rsidP="002C78ED">
      <w:pPr>
        <w:tabs>
          <w:tab w:val="left" w:pos="8647"/>
        </w:tabs>
        <w:spacing w:line="480" w:lineRule="auto"/>
        <w:ind w:right="-99" w:firstLine="708"/>
        <w:rPr>
          <w:rFonts w:ascii="Times New Roman" w:hAnsi="Times New Roman" w:cs="Times New Roman"/>
          <w:lang w:val="en-US"/>
        </w:rPr>
      </w:pPr>
      <w:r w:rsidRPr="005B333C">
        <w:rPr>
          <w:rFonts w:ascii="Times New Roman" w:hAnsi="Times New Roman"/>
          <w:b/>
          <w:iCs/>
        </w:rPr>
        <w:t xml:space="preserve">Children’s Behavioral Difficulties </w:t>
      </w:r>
      <w:r w:rsidRPr="005B333C">
        <w:rPr>
          <w:rFonts w:ascii="Times New Roman" w:hAnsi="Times New Roman"/>
          <w:iCs/>
        </w:rPr>
        <w:t xml:space="preserve">were assessed </w:t>
      </w:r>
      <w:r w:rsidR="009D65B1" w:rsidRPr="005B333C">
        <w:rPr>
          <w:rFonts w:ascii="Times New Roman" w:hAnsi="Times New Roman"/>
          <w:lang w:val="en-US"/>
        </w:rPr>
        <w:t xml:space="preserve">using the Strengths and Difficulties Questionnaire (SDQ; Goodman, 1997), which includes 25 items that are each rated on a 3-point scale (“not true”, “somewhat true”, “certainly true”), yielding scores of behavioral difficulties in four areas: (a) emotional symptoms, (b) conduct problems, (c) hyperactivity, and </w:t>
      </w:r>
      <w:r w:rsidR="009D65B1" w:rsidRPr="005B333C">
        <w:rPr>
          <w:rFonts w:ascii="Times New Roman" w:hAnsi="Times New Roman"/>
          <w:lang w:val="en-US"/>
        </w:rPr>
        <w:lastRenderedPageBreak/>
        <w:t xml:space="preserve">(d) peer problems. Scores on the four subscales can be summed to give a Total Difficulties score </w:t>
      </w:r>
      <w:r w:rsidR="00A4370C" w:rsidRPr="005B333C">
        <w:rPr>
          <w:rFonts w:ascii="Times New Roman" w:hAnsi="Times New Roman"/>
          <w:lang w:val="en-US"/>
        </w:rPr>
        <w:t>(range 0–</w:t>
      </w:r>
      <w:r w:rsidR="009D65B1" w:rsidRPr="005B333C">
        <w:rPr>
          <w:rFonts w:ascii="Times New Roman" w:hAnsi="Times New Roman"/>
          <w:lang w:val="en-US"/>
        </w:rPr>
        <w:t>40</w:t>
      </w:r>
      <w:r w:rsidR="00A4370C" w:rsidRPr="005B333C">
        <w:rPr>
          <w:rFonts w:ascii="Times New Roman" w:hAnsi="Times New Roman"/>
          <w:lang w:val="en-US"/>
        </w:rPr>
        <w:t>)</w:t>
      </w:r>
      <w:r w:rsidR="009D65B1" w:rsidRPr="005B333C">
        <w:rPr>
          <w:rFonts w:ascii="Times New Roman" w:hAnsi="Times New Roman"/>
          <w:lang w:val="en-US"/>
        </w:rPr>
        <w:t xml:space="preserve">. </w:t>
      </w:r>
      <w:proofErr w:type="gramStart"/>
      <w:r w:rsidR="003143CA" w:rsidRPr="005B333C">
        <w:rPr>
          <w:rFonts w:ascii="Times New Roman" w:hAnsi="Times New Roman"/>
          <w:iCs/>
        </w:rPr>
        <w:t xml:space="preserve">The SDQ was completed by mothers </w:t>
      </w:r>
      <w:r w:rsidR="003143CA" w:rsidRPr="005B333C">
        <w:rPr>
          <w:rFonts w:ascii="Times New Roman" w:hAnsi="Times New Roman"/>
          <w:lang w:val="en-US"/>
        </w:rPr>
        <w:t>at age</w:t>
      </w:r>
      <w:r w:rsidRPr="005B333C">
        <w:rPr>
          <w:rFonts w:ascii="Times New Roman" w:hAnsi="Times New Roman"/>
          <w:lang w:val="en-US"/>
        </w:rPr>
        <w:t xml:space="preserve"> 44 months (</w:t>
      </w:r>
      <w:r w:rsidRPr="005B333C">
        <w:rPr>
          <w:rFonts w:ascii="Times New Roman" w:hAnsi="Times New Roman"/>
          <w:i/>
          <w:lang w:val="en-US"/>
        </w:rPr>
        <w:t>n</w:t>
      </w:r>
      <w:r w:rsidR="005B5348" w:rsidRPr="005B333C">
        <w:rPr>
          <w:rFonts w:ascii="Times New Roman" w:hAnsi="Times New Roman"/>
          <w:lang w:val="en-US"/>
        </w:rPr>
        <w:t>=</w:t>
      </w:r>
      <w:r w:rsidRPr="005B333C">
        <w:rPr>
          <w:rFonts w:ascii="Times New Roman" w:hAnsi="Times New Roman"/>
          <w:lang w:val="en-US"/>
        </w:rPr>
        <w:t xml:space="preserve">171), and </w:t>
      </w:r>
      <w:r w:rsidR="003143CA" w:rsidRPr="005B333C">
        <w:rPr>
          <w:rFonts w:ascii="Times New Roman" w:hAnsi="Times New Roman"/>
          <w:lang w:val="en-US"/>
        </w:rPr>
        <w:t>mothers and teachers</w:t>
      </w:r>
      <w:proofErr w:type="gramEnd"/>
      <w:r w:rsidR="003143CA" w:rsidRPr="005B333C">
        <w:rPr>
          <w:rFonts w:ascii="Times New Roman" w:hAnsi="Times New Roman"/>
          <w:lang w:val="en-US"/>
        </w:rPr>
        <w:t xml:space="preserve"> at </w:t>
      </w:r>
      <w:r w:rsidRPr="005B333C">
        <w:rPr>
          <w:rFonts w:ascii="Times New Roman" w:hAnsi="Times New Roman"/>
          <w:lang w:val="en-US"/>
        </w:rPr>
        <w:t>61 months (</w:t>
      </w:r>
      <w:r w:rsidRPr="005B333C">
        <w:rPr>
          <w:rFonts w:ascii="Times New Roman" w:hAnsi="Times New Roman"/>
          <w:i/>
          <w:lang w:val="en-US"/>
        </w:rPr>
        <w:t>n</w:t>
      </w:r>
      <w:r w:rsidR="005B5348" w:rsidRPr="005B333C">
        <w:rPr>
          <w:rFonts w:ascii="Times New Roman" w:hAnsi="Times New Roman"/>
          <w:lang w:val="en-US"/>
        </w:rPr>
        <w:t>=</w:t>
      </w:r>
      <w:r w:rsidR="003143CA" w:rsidRPr="005B333C">
        <w:rPr>
          <w:rFonts w:ascii="Times New Roman" w:hAnsi="Times New Roman"/>
          <w:lang w:val="en-US"/>
        </w:rPr>
        <w:t xml:space="preserve">164). </w:t>
      </w:r>
      <w:r w:rsidRPr="005B333C">
        <w:rPr>
          <w:rFonts w:ascii="Times New Roman" w:hAnsi="Times New Roman"/>
          <w:lang w:val="en-US"/>
        </w:rPr>
        <w:t>For the 61-month scores, responses from mother and teacher were combined into a resolved score by using the higher score for an individual item if the mother and teacher disagreed</w:t>
      </w:r>
      <w:r w:rsidR="000F4213" w:rsidRPr="005B333C">
        <w:rPr>
          <w:rFonts w:ascii="Times New Roman" w:hAnsi="Times New Roman"/>
          <w:lang w:val="en-US"/>
        </w:rPr>
        <w:t xml:space="preserve"> (Kamphaus &amp; Frick, 2002)</w:t>
      </w:r>
      <w:r w:rsidRPr="005B333C">
        <w:rPr>
          <w:rFonts w:ascii="Times New Roman" w:hAnsi="Times New Roman"/>
          <w:lang w:val="en-US"/>
        </w:rPr>
        <w:t xml:space="preserve">. </w:t>
      </w:r>
      <w:r w:rsidRPr="005B333C">
        <w:rPr>
          <w:rFonts w:ascii="Times New Roman" w:hAnsi="Times New Roman" w:cs="Times New Roman"/>
          <w:lang w:val="en-US"/>
        </w:rPr>
        <w:t xml:space="preserve">Cronbach’s </w:t>
      </w:r>
      <w:r w:rsidRPr="005B333C">
        <w:rPr>
          <w:rFonts w:ascii="Symbol" w:hAnsi="Symbol" w:cs="Times New Roman"/>
          <w:lang w:val="en-US"/>
        </w:rPr>
        <w:t></w:t>
      </w:r>
      <w:r w:rsidRPr="005B333C">
        <w:rPr>
          <w:rFonts w:ascii="Times New Roman" w:hAnsi="Times New Roman" w:cs="Times New Roman"/>
          <w:lang w:val="en-US"/>
        </w:rPr>
        <w:t xml:space="preserve"> was .79 at 44 months and .81 at 61 months. </w:t>
      </w:r>
    </w:p>
    <w:p w14:paraId="5336D759" w14:textId="2CD11374" w:rsidR="00F74C44" w:rsidRPr="005B333C" w:rsidRDefault="00F74C44" w:rsidP="002C78ED">
      <w:pPr>
        <w:tabs>
          <w:tab w:val="left" w:pos="8647"/>
        </w:tabs>
        <w:spacing w:line="480" w:lineRule="auto"/>
        <w:ind w:right="-99" w:firstLine="708"/>
        <w:rPr>
          <w:rFonts w:ascii="Times New Roman" w:hAnsi="Times New Roman"/>
        </w:rPr>
      </w:pPr>
      <w:r w:rsidRPr="005B333C">
        <w:rPr>
          <w:rFonts w:ascii="Times New Roman" w:hAnsi="Times New Roman"/>
          <w:b/>
        </w:rPr>
        <w:t xml:space="preserve">Receptive Verbal Ability </w:t>
      </w:r>
      <w:r w:rsidRPr="005B333C">
        <w:rPr>
          <w:rFonts w:ascii="Times New Roman" w:hAnsi="Times New Roman"/>
        </w:rPr>
        <w:t xml:space="preserve">was assessed at 51 months </w:t>
      </w:r>
      <w:r w:rsidRPr="005B333C">
        <w:rPr>
          <w:rFonts w:ascii="Times New Roman" w:hAnsi="Times New Roman"/>
          <w:lang w:val="en-US"/>
        </w:rPr>
        <w:t>(</w:t>
      </w:r>
      <w:r w:rsidRPr="005B333C">
        <w:rPr>
          <w:rFonts w:ascii="Times New Roman" w:hAnsi="Times New Roman"/>
          <w:i/>
          <w:lang w:val="en-US"/>
        </w:rPr>
        <w:t xml:space="preserve">n </w:t>
      </w:r>
      <w:r w:rsidRPr="005B333C">
        <w:rPr>
          <w:rFonts w:ascii="Times New Roman" w:hAnsi="Times New Roman"/>
          <w:lang w:val="en-US"/>
        </w:rPr>
        <w:t xml:space="preserve">= 157) </w:t>
      </w:r>
      <w:r w:rsidRPr="005B333C">
        <w:rPr>
          <w:rFonts w:ascii="Times New Roman" w:hAnsi="Times New Roman"/>
        </w:rPr>
        <w:t>using the British Picture Vocabulary Scale I</w:t>
      </w:r>
      <w:r w:rsidR="004437B2" w:rsidRPr="005B333C">
        <w:rPr>
          <w:rFonts w:ascii="Times New Roman" w:hAnsi="Times New Roman"/>
        </w:rPr>
        <w:t>I (Dunn, Dunn, Whetton, &amp; Burley, 1997)</w:t>
      </w:r>
      <w:r w:rsidRPr="005B333C">
        <w:rPr>
          <w:rFonts w:ascii="Times New Roman" w:hAnsi="Times New Roman"/>
        </w:rPr>
        <w:t>. Standardized BPVS scores were used in the analyses.</w:t>
      </w:r>
    </w:p>
    <w:p w14:paraId="79F05DC0" w14:textId="262BEEB0" w:rsidR="00F74C44" w:rsidRPr="005B333C" w:rsidRDefault="00F74C44" w:rsidP="002C78ED">
      <w:pPr>
        <w:tabs>
          <w:tab w:val="left" w:pos="8647"/>
        </w:tabs>
        <w:spacing w:line="480" w:lineRule="auto"/>
        <w:ind w:right="-99" w:firstLine="708"/>
        <w:rPr>
          <w:rFonts w:ascii="Times New Roman" w:hAnsi="Times New Roman"/>
        </w:rPr>
      </w:pPr>
      <w:r w:rsidRPr="005B333C">
        <w:rPr>
          <w:rFonts w:ascii="Times New Roman" w:hAnsi="Times New Roman"/>
          <w:b/>
        </w:rPr>
        <w:t>Educational Attainment</w:t>
      </w:r>
      <w:r w:rsidRPr="005B333C">
        <w:rPr>
          <w:rFonts w:ascii="Times New Roman" w:hAnsi="Times New Roman"/>
        </w:rPr>
        <w:t xml:space="preserve"> data </w:t>
      </w:r>
      <w:r w:rsidR="00455488" w:rsidRPr="005B333C">
        <w:rPr>
          <w:rFonts w:ascii="Times New Roman" w:hAnsi="Times New Roman"/>
        </w:rPr>
        <w:t>a</w:t>
      </w:r>
      <w:r w:rsidRPr="005B333C">
        <w:rPr>
          <w:rFonts w:ascii="Times New Roman" w:hAnsi="Times New Roman"/>
        </w:rPr>
        <w:t xml:space="preserve">t </w:t>
      </w:r>
      <w:r w:rsidR="004256FE" w:rsidRPr="005B333C">
        <w:rPr>
          <w:rFonts w:ascii="Times New Roman" w:hAnsi="Times New Roman"/>
        </w:rPr>
        <w:t>both ages</w:t>
      </w:r>
      <w:r w:rsidR="00455488" w:rsidRPr="005B333C">
        <w:rPr>
          <w:rFonts w:ascii="Times New Roman" w:hAnsi="Times New Roman"/>
        </w:rPr>
        <w:t xml:space="preserve"> consisted of </w:t>
      </w:r>
      <w:r w:rsidRPr="005B333C">
        <w:rPr>
          <w:rFonts w:ascii="Times New Roman" w:hAnsi="Times New Roman"/>
        </w:rPr>
        <w:t xml:space="preserve">the marks attained in the reading </w:t>
      </w:r>
      <w:r w:rsidR="00455488" w:rsidRPr="005B333C">
        <w:rPr>
          <w:rFonts w:ascii="Times New Roman" w:hAnsi="Times New Roman"/>
        </w:rPr>
        <w:t xml:space="preserve">and </w:t>
      </w:r>
      <w:r w:rsidRPr="005B333C">
        <w:rPr>
          <w:rFonts w:ascii="Times New Roman" w:hAnsi="Times New Roman"/>
        </w:rPr>
        <w:t xml:space="preserve">mathematics </w:t>
      </w:r>
      <w:r w:rsidR="00120827" w:rsidRPr="005B333C">
        <w:rPr>
          <w:rFonts w:ascii="Times New Roman" w:hAnsi="Times New Roman"/>
        </w:rPr>
        <w:t>SATs</w:t>
      </w:r>
      <w:r w:rsidRPr="005B333C">
        <w:rPr>
          <w:rFonts w:ascii="Times New Roman" w:hAnsi="Times New Roman"/>
        </w:rPr>
        <w:t>.</w:t>
      </w:r>
      <w:r w:rsidR="004256FE" w:rsidRPr="005B333C">
        <w:rPr>
          <w:rFonts w:ascii="Times New Roman" w:hAnsi="Times New Roman"/>
        </w:rPr>
        <w:t xml:space="preserve"> </w:t>
      </w:r>
      <w:r w:rsidR="00D5276E" w:rsidRPr="005B333C">
        <w:rPr>
          <w:rFonts w:ascii="Times New Roman" w:hAnsi="Times New Roman"/>
        </w:rPr>
        <w:t xml:space="preserve">At age 7, the reading test involved multiple choice and short answer questions to assess comprehension of short paragraphs of text, and the mathematics test assessed understanding of basic mathematical concepts; marks for both tests were out of 30. At age 11, </w:t>
      </w:r>
      <w:r w:rsidR="001342B7" w:rsidRPr="005B333C">
        <w:rPr>
          <w:rFonts w:ascii="Times New Roman" w:hAnsi="Times New Roman"/>
        </w:rPr>
        <w:t>children completed three mathematics tests (calculator allowed, calculator not allowed, mental arithmetic) with total marks out of 100, and a reading test assessing comprehension of five fiction and non-fiction texts with total marks out of 50.</w:t>
      </w:r>
    </w:p>
    <w:p w14:paraId="6BE41D48" w14:textId="294452B0" w:rsidR="004437B2" w:rsidRPr="005B333C" w:rsidRDefault="004437B2" w:rsidP="002C78ED">
      <w:pPr>
        <w:tabs>
          <w:tab w:val="left" w:pos="8647"/>
        </w:tabs>
        <w:spacing w:line="480" w:lineRule="auto"/>
        <w:ind w:right="-99"/>
        <w:jc w:val="center"/>
        <w:rPr>
          <w:rFonts w:ascii="Times New Roman" w:hAnsi="Times New Roman" w:cs="Times New Roman"/>
          <w:b/>
          <w:lang w:val="en-US"/>
        </w:rPr>
      </w:pPr>
      <w:r w:rsidRPr="005B333C">
        <w:rPr>
          <w:rFonts w:ascii="Times New Roman" w:hAnsi="Times New Roman"/>
          <w:b/>
        </w:rPr>
        <w:t>Results</w:t>
      </w:r>
    </w:p>
    <w:p w14:paraId="30BC7C66" w14:textId="77777777" w:rsidR="00E42A80" w:rsidRPr="005B333C" w:rsidRDefault="003F2DCB" w:rsidP="002C78ED">
      <w:pPr>
        <w:tabs>
          <w:tab w:val="left" w:pos="8647"/>
        </w:tabs>
        <w:spacing w:line="480" w:lineRule="auto"/>
        <w:rPr>
          <w:rFonts w:ascii="Times New Roman" w:hAnsi="Times New Roman" w:cs="Times New Roman"/>
        </w:rPr>
      </w:pPr>
      <w:r w:rsidRPr="005B333C">
        <w:rPr>
          <w:rFonts w:ascii="Times New Roman" w:hAnsi="Times New Roman" w:cs="Times New Roman"/>
          <w:b/>
        </w:rPr>
        <w:t xml:space="preserve">Descriptive Statistics and Preliminary Analyses </w:t>
      </w:r>
    </w:p>
    <w:p w14:paraId="4BBDAF62" w14:textId="1BF00353" w:rsidR="00261278" w:rsidRPr="005B333C" w:rsidRDefault="009C38CA" w:rsidP="002C78ED">
      <w:pPr>
        <w:spacing w:line="480" w:lineRule="auto"/>
        <w:ind w:firstLine="720"/>
        <w:rPr>
          <w:rFonts w:ascii="Times New Roman" w:hAnsi="Times New Roman" w:cs="Times New Roman"/>
        </w:rPr>
      </w:pPr>
      <w:r w:rsidRPr="005B333C">
        <w:rPr>
          <w:rFonts w:ascii="Times New Roman" w:hAnsi="Times New Roman" w:cs="Times New Roman"/>
        </w:rPr>
        <w:t xml:space="preserve">Table 1 shows the mean scores for the </w:t>
      </w:r>
      <w:r w:rsidR="00934CDE" w:rsidRPr="005B333C">
        <w:rPr>
          <w:rFonts w:ascii="Times New Roman" w:hAnsi="Times New Roman" w:cs="Times New Roman"/>
        </w:rPr>
        <w:t xml:space="preserve">whole sample and the </w:t>
      </w:r>
      <w:r w:rsidRPr="005B333C">
        <w:rPr>
          <w:rFonts w:ascii="Times New Roman" w:hAnsi="Times New Roman" w:cs="Times New Roman"/>
        </w:rPr>
        <w:t>low and high SES groups for all variables.</w:t>
      </w:r>
      <w:r w:rsidR="008634BC" w:rsidRPr="005B333C">
        <w:rPr>
          <w:rFonts w:ascii="Times New Roman" w:hAnsi="Times New Roman" w:cs="Times New Roman"/>
        </w:rPr>
        <w:t xml:space="preserve"> </w:t>
      </w:r>
      <w:r w:rsidR="00C86E2E" w:rsidRPr="005B333C">
        <w:rPr>
          <w:rFonts w:ascii="Times New Roman" w:hAnsi="Times New Roman" w:cs="Times New Roman"/>
        </w:rPr>
        <w:t xml:space="preserve">Mind-mindedness and maternal sensitivity data were unavailable for one participant due to technical recording difficulties, and two strange situation procedures were terminated because of undue infant distress. </w:t>
      </w:r>
      <w:r w:rsidR="00C90AB9" w:rsidRPr="005B333C">
        <w:rPr>
          <w:rFonts w:ascii="Times New Roman" w:hAnsi="Times New Roman" w:cs="Times New Roman"/>
        </w:rPr>
        <w:t xml:space="preserve">Mothers’ scores for non-attuned mind-related comments were positively skewed, </w:t>
      </w:r>
      <w:r w:rsidR="00490AB0" w:rsidRPr="005B333C">
        <w:rPr>
          <w:rFonts w:ascii="Times New Roman" w:hAnsi="Times New Roman" w:cs="Times New Roman"/>
        </w:rPr>
        <w:t xml:space="preserve">but the distribution of all other variables </w:t>
      </w:r>
      <w:r w:rsidR="007775D9" w:rsidRPr="005B333C">
        <w:rPr>
          <w:rFonts w:ascii="Times New Roman" w:hAnsi="Times New Roman" w:cs="Times New Roman"/>
        </w:rPr>
        <w:t>did not differ</w:t>
      </w:r>
      <w:r w:rsidR="00490AB0" w:rsidRPr="005B333C">
        <w:rPr>
          <w:rFonts w:ascii="Times New Roman" w:hAnsi="Times New Roman" w:cs="Times New Roman"/>
        </w:rPr>
        <w:t xml:space="preserve"> </w:t>
      </w:r>
      <w:r w:rsidR="007775D9" w:rsidRPr="005B333C">
        <w:rPr>
          <w:rFonts w:ascii="Times New Roman" w:hAnsi="Times New Roman" w:cs="Times New Roman"/>
        </w:rPr>
        <w:t>unacceptably from normal</w:t>
      </w:r>
      <w:r w:rsidR="00490AB0" w:rsidRPr="005B333C">
        <w:rPr>
          <w:rFonts w:ascii="Times New Roman" w:hAnsi="Times New Roman" w:cs="Times New Roman"/>
        </w:rPr>
        <w:t xml:space="preserve">. </w:t>
      </w:r>
      <w:r w:rsidR="006E6357" w:rsidRPr="005B333C">
        <w:rPr>
          <w:rFonts w:ascii="Times New Roman" w:hAnsi="Times New Roman" w:cs="Times New Roman"/>
        </w:rPr>
        <w:t xml:space="preserve">As shown in Table 1, compared with their high SES counterparts, </w:t>
      </w:r>
      <w:r w:rsidR="006E6357" w:rsidRPr="005B333C">
        <w:rPr>
          <w:rFonts w:ascii="Times New Roman" w:hAnsi="Times New Roman" w:cs="Times New Roman"/>
        </w:rPr>
        <w:lastRenderedPageBreak/>
        <w:t>children in the low SES group were reported to have higher levels of behavioral difficulties at ages 3 and 5, and achieved lower scores for all SATs components at ages 7 and 11.</w:t>
      </w:r>
      <w:r w:rsidR="00E0622F" w:rsidRPr="005B333C">
        <w:rPr>
          <w:rFonts w:ascii="Times New Roman" w:hAnsi="Times New Roman" w:cs="Times New Roman"/>
        </w:rPr>
        <w:t xml:space="preserve"> Mothers in the high SES group were more sensitive than their low SES counterparts (see Table 1).</w:t>
      </w:r>
      <w:r w:rsidR="00AE21AE" w:rsidRPr="005B333C">
        <w:rPr>
          <w:rFonts w:ascii="Times New Roman" w:hAnsi="Times New Roman" w:cs="Times New Roman"/>
        </w:rPr>
        <w:t xml:space="preserve"> </w:t>
      </w:r>
    </w:p>
    <w:p w14:paraId="48A98223" w14:textId="146FF606" w:rsidR="009C07E3" w:rsidRPr="005B333C" w:rsidRDefault="009C07E3" w:rsidP="002C78ED">
      <w:pPr>
        <w:spacing w:line="480" w:lineRule="auto"/>
        <w:ind w:firstLine="720"/>
        <w:rPr>
          <w:rFonts w:ascii="Times New Roman" w:hAnsi="Times New Roman" w:cs="Times New Roman"/>
        </w:rPr>
      </w:pPr>
      <w:r w:rsidRPr="005B333C">
        <w:rPr>
          <w:rFonts w:ascii="Times New Roman" w:hAnsi="Times New Roman" w:cs="Times New Roman"/>
        </w:rPr>
        <w:t>Children’s educational attainment at ages 7 and 11 was unrelated to gender (</w:t>
      </w:r>
      <w:r w:rsidRPr="005B333C">
        <w:rPr>
          <w:rFonts w:ascii="Times New Roman" w:hAnsi="Times New Roman" w:cs="Times New Roman"/>
          <w:i/>
        </w:rPr>
        <w:t>t</w:t>
      </w:r>
      <w:r w:rsidRPr="005B333C">
        <w:rPr>
          <w:rFonts w:ascii="Times New Roman" w:hAnsi="Times New Roman" w:cs="Times New Roman"/>
        </w:rPr>
        <w:t xml:space="preserve">s &lt; 0.84, </w:t>
      </w:r>
      <w:r w:rsidRPr="005B333C">
        <w:rPr>
          <w:rFonts w:ascii="Times New Roman" w:hAnsi="Times New Roman" w:cs="Times New Roman"/>
          <w:i/>
        </w:rPr>
        <w:t>d</w:t>
      </w:r>
      <w:r w:rsidRPr="005B333C">
        <w:rPr>
          <w:rFonts w:ascii="Times New Roman" w:hAnsi="Times New Roman" w:cs="Times New Roman"/>
        </w:rPr>
        <w:t xml:space="preserve">s &lt; .14) and </w:t>
      </w:r>
      <w:r w:rsidR="00A10DAC" w:rsidRPr="005B333C">
        <w:rPr>
          <w:rFonts w:ascii="Times New Roman" w:hAnsi="Times New Roman" w:cs="Times New Roman"/>
        </w:rPr>
        <w:t xml:space="preserve">to </w:t>
      </w:r>
      <w:r w:rsidRPr="005B333C">
        <w:rPr>
          <w:rFonts w:ascii="Times New Roman" w:hAnsi="Times New Roman" w:cs="Times New Roman"/>
        </w:rPr>
        <w:t>whether children were first-born or had older siblings (</w:t>
      </w:r>
      <w:r w:rsidRPr="005B333C">
        <w:rPr>
          <w:rFonts w:ascii="Times New Roman" w:hAnsi="Times New Roman" w:cs="Times New Roman"/>
          <w:i/>
        </w:rPr>
        <w:t>t</w:t>
      </w:r>
      <w:r w:rsidRPr="005B333C">
        <w:rPr>
          <w:rFonts w:ascii="Times New Roman" w:hAnsi="Times New Roman" w:cs="Times New Roman"/>
        </w:rPr>
        <w:t xml:space="preserve">s &lt; 1.68, </w:t>
      </w:r>
      <w:r w:rsidRPr="005B333C">
        <w:rPr>
          <w:rFonts w:ascii="Times New Roman" w:hAnsi="Times New Roman" w:cs="Times New Roman"/>
          <w:i/>
        </w:rPr>
        <w:t>d</w:t>
      </w:r>
      <w:r w:rsidRPr="005B333C">
        <w:rPr>
          <w:rFonts w:ascii="Times New Roman" w:hAnsi="Times New Roman" w:cs="Times New Roman"/>
        </w:rPr>
        <w:t>s &lt; .27).</w:t>
      </w:r>
    </w:p>
    <w:p w14:paraId="171F18B2" w14:textId="77777777" w:rsidR="00414FA9" w:rsidRPr="005B333C" w:rsidRDefault="00414FA9" w:rsidP="002C78ED">
      <w:pPr>
        <w:spacing w:line="480" w:lineRule="auto"/>
        <w:rPr>
          <w:rFonts w:ascii="Times New Roman" w:hAnsi="Times New Roman" w:cs="Times New Roman"/>
          <w:b/>
        </w:rPr>
      </w:pPr>
      <w:r w:rsidRPr="005B333C">
        <w:rPr>
          <w:rFonts w:ascii="Times New Roman" w:hAnsi="Times New Roman" w:cs="Times New Roman"/>
          <w:b/>
        </w:rPr>
        <w:t>Attachment Security and Educational Attainment</w:t>
      </w:r>
    </w:p>
    <w:p w14:paraId="1F0315F8" w14:textId="1A2ED5BE" w:rsidR="00414FA9" w:rsidRPr="005B333C" w:rsidRDefault="00014080" w:rsidP="002C78ED">
      <w:pPr>
        <w:spacing w:line="480" w:lineRule="auto"/>
        <w:ind w:firstLine="720"/>
        <w:rPr>
          <w:rFonts w:ascii="Times New Roman" w:hAnsi="Times New Roman" w:cs="Times New Roman"/>
        </w:rPr>
      </w:pPr>
      <w:r w:rsidRPr="005B333C">
        <w:rPr>
          <w:rFonts w:ascii="Times New Roman" w:hAnsi="Times New Roman" w:cs="Times New Roman"/>
        </w:rPr>
        <w:t>Table 2</w:t>
      </w:r>
      <w:r w:rsidR="00414FA9" w:rsidRPr="005B333C">
        <w:rPr>
          <w:rFonts w:ascii="Times New Roman" w:hAnsi="Times New Roman" w:cs="Times New Roman"/>
        </w:rPr>
        <w:t xml:space="preserve"> shows the educational attainment data as a function of infant–mother attachment security. The secure and insecure groups did not differ on any of the educational attainment variables (</w:t>
      </w:r>
      <w:r w:rsidR="00414FA9" w:rsidRPr="005B333C">
        <w:rPr>
          <w:rFonts w:ascii="Times New Roman" w:hAnsi="Times New Roman" w:cs="Times New Roman"/>
          <w:i/>
        </w:rPr>
        <w:t>t</w:t>
      </w:r>
      <w:r w:rsidR="00414FA9" w:rsidRPr="005B333C">
        <w:rPr>
          <w:rFonts w:ascii="Times New Roman" w:hAnsi="Times New Roman" w:cs="Times New Roman"/>
        </w:rPr>
        <w:t xml:space="preserve">s &lt; 1.33, </w:t>
      </w:r>
      <w:r w:rsidR="00414FA9" w:rsidRPr="005B333C">
        <w:rPr>
          <w:rFonts w:ascii="Times New Roman" w:hAnsi="Times New Roman" w:cs="Times New Roman"/>
          <w:i/>
        </w:rPr>
        <w:t>p</w:t>
      </w:r>
      <w:r w:rsidR="00414FA9" w:rsidRPr="005B333C">
        <w:rPr>
          <w:rFonts w:ascii="Times New Roman" w:hAnsi="Times New Roman" w:cs="Times New Roman"/>
        </w:rPr>
        <w:t>s &gt; .186)</w:t>
      </w:r>
      <w:r w:rsidR="00495E39" w:rsidRPr="005B333C">
        <w:rPr>
          <w:rFonts w:ascii="Times New Roman" w:hAnsi="Times New Roman" w:cs="Times New Roman"/>
        </w:rPr>
        <w:t xml:space="preserve">, with small effects for all </w:t>
      </w:r>
      <w:r w:rsidR="007C67D3" w:rsidRPr="005B333C">
        <w:rPr>
          <w:rFonts w:ascii="Times New Roman" w:hAnsi="Times New Roman" w:cs="Times New Roman"/>
        </w:rPr>
        <w:t>variables</w:t>
      </w:r>
      <w:r w:rsidR="00414FA9" w:rsidRPr="005B333C">
        <w:rPr>
          <w:rFonts w:ascii="Times New Roman" w:hAnsi="Times New Roman" w:cs="Times New Roman"/>
        </w:rPr>
        <w:t>.</w:t>
      </w:r>
      <w:r w:rsidR="00414FA9" w:rsidRPr="005B333C">
        <w:rPr>
          <w:rFonts w:ascii="Times New Roman" w:hAnsi="Times New Roman" w:cs="Times New Roman"/>
          <w:i/>
        </w:rPr>
        <w:t xml:space="preserve"> </w:t>
      </w:r>
      <w:r w:rsidR="00414FA9" w:rsidRPr="005B333C">
        <w:rPr>
          <w:rFonts w:ascii="Times New Roman" w:hAnsi="Times New Roman" w:cs="Times New Roman"/>
        </w:rPr>
        <w:t>Attachment security is thus not considered as a predictor of educational attainment in the analyses reported below.</w:t>
      </w:r>
    </w:p>
    <w:p w14:paraId="58DC9EF0" w14:textId="22CA3DD9" w:rsidR="00414FA9" w:rsidRPr="005B333C" w:rsidRDefault="00414FA9" w:rsidP="002C78ED">
      <w:pPr>
        <w:spacing w:line="480" w:lineRule="auto"/>
        <w:rPr>
          <w:rFonts w:ascii="Times New Roman" w:hAnsi="Times New Roman" w:cs="Times New Roman"/>
          <w:b/>
        </w:rPr>
      </w:pPr>
      <w:r w:rsidRPr="005B333C">
        <w:rPr>
          <w:rFonts w:ascii="Times New Roman" w:hAnsi="Times New Roman" w:cs="Times New Roman"/>
          <w:b/>
        </w:rPr>
        <w:t>Bivariate Correlations</w:t>
      </w:r>
    </w:p>
    <w:p w14:paraId="70F979DC" w14:textId="21EF3195" w:rsidR="001F61CA" w:rsidRPr="005B333C" w:rsidRDefault="00062B85" w:rsidP="002C78ED">
      <w:pPr>
        <w:spacing w:line="480" w:lineRule="auto"/>
        <w:ind w:firstLine="720"/>
        <w:rPr>
          <w:rFonts w:ascii="Times New Roman" w:hAnsi="Times New Roman" w:cs="Times New Roman"/>
        </w:rPr>
      </w:pPr>
      <w:r w:rsidRPr="005B333C">
        <w:rPr>
          <w:rFonts w:ascii="Times New Roman" w:hAnsi="Times New Roman" w:cs="Times New Roman"/>
        </w:rPr>
        <w:t>Table 3</w:t>
      </w:r>
      <w:r w:rsidR="002F6959" w:rsidRPr="005B333C">
        <w:rPr>
          <w:rFonts w:ascii="Times New Roman" w:hAnsi="Times New Roman" w:cs="Times New Roman"/>
        </w:rPr>
        <w:t xml:space="preserve"> shows the correlation matrix for all continuous variables. </w:t>
      </w:r>
      <w:r w:rsidR="00480015" w:rsidRPr="005B333C">
        <w:rPr>
          <w:rFonts w:ascii="Times New Roman" w:hAnsi="Times New Roman" w:cs="Times New Roman"/>
        </w:rPr>
        <w:t xml:space="preserve">In line with previous research, children’s academic performance was negatively correlated with behavioral difficulties and positively correlated with </w:t>
      </w:r>
      <w:r w:rsidR="001F66D8" w:rsidRPr="005B333C">
        <w:rPr>
          <w:rFonts w:ascii="Times New Roman" w:hAnsi="Times New Roman" w:cs="Times New Roman"/>
        </w:rPr>
        <w:t xml:space="preserve">both </w:t>
      </w:r>
      <w:r w:rsidR="00480015" w:rsidRPr="005B333C">
        <w:rPr>
          <w:rFonts w:ascii="Times New Roman" w:hAnsi="Times New Roman" w:cs="Times New Roman"/>
        </w:rPr>
        <w:t xml:space="preserve">verbal </w:t>
      </w:r>
      <w:r w:rsidR="00AD4640" w:rsidRPr="005B333C">
        <w:rPr>
          <w:rFonts w:ascii="Times New Roman" w:hAnsi="Times New Roman" w:cs="Times New Roman"/>
        </w:rPr>
        <w:t>ability</w:t>
      </w:r>
      <w:r w:rsidR="00480015" w:rsidRPr="005B333C">
        <w:rPr>
          <w:rFonts w:ascii="Times New Roman" w:hAnsi="Times New Roman" w:cs="Times New Roman"/>
        </w:rPr>
        <w:t xml:space="preserve"> </w:t>
      </w:r>
      <w:r w:rsidR="001F66D8" w:rsidRPr="005B333C">
        <w:rPr>
          <w:rFonts w:ascii="Times New Roman" w:hAnsi="Times New Roman" w:cs="Times New Roman"/>
        </w:rPr>
        <w:t xml:space="preserve">and maternal sensitivity </w:t>
      </w:r>
      <w:r w:rsidRPr="005B333C">
        <w:rPr>
          <w:rFonts w:ascii="Times New Roman" w:hAnsi="Times New Roman" w:cs="Times New Roman"/>
        </w:rPr>
        <w:t>(see Table 3</w:t>
      </w:r>
      <w:r w:rsidR="00480015" w:rsidRPr="005B333C">
        <w:rPr>
          <w:rFonts w:ascii="Times New Roman" w:hAnsi="Times New Roman" w:cs="Times New Roman"/>
        </w:rPr>
        <w:t>).</w:t>
      </w:r>
      <w:r w:rsidR="003302EC" w:rsidRPr="005B333C">
        <w:rPr>
          <w:rFonts w:ascii="Times New Roman" w:hAnsi="Times New Roman" w:cs="Times New Roman"/>
        </w:rPr>
        <w:t xml:space="preserve"> </w:t>
      </w:r>
      <w:r w:rsidRPr="005B333C">
        <w:rPr>
          <w:rFonts w:ascii="Times New Roman" w:hAnsi="Times New Roman" w:cs="Times New Roman"/>
        </w:rPr>
        <w:t>As shown in Table 3</w:t>
      </w:r>
      <w:r w:rsidR="003302EC" w:rsidRPr="005B333C">
        <w:rPr>
          <w:rFonts w:ascii="Times New Roman" w:hAnsi="Times New Roman" w:cs="Times New Roman"/>
        </w:rPr>
        <w:t>, non-attuned mind-related comments were unrelated to all variables; the analyses below thus focus exclusively on appropriate mind-related comments as the index of mind-mindedness.</w:t>
      </w:r>
      <w:r w:rsidR="00D05F61" w:rsidRPr="005B333C">
        <w:rPr>
          <w:rFonts w:ascii="Times New Roman" w:hAnsi="Times New Roman" w:cs="Times New Roman"/>
        </w:rPr>
        <w:t xml:space="preserve"> Given the high </w:t>
      </w:r>
      <w:r w:rsidR="00C8359A" w:rsidRPr="005B333C">
        <w:rPr>
          <w:rFonts w:ascii="Times New Roman" w:hAnsi="Times New Roman" w:cs="Times New Roman"/>
        </w:rPr>
        <w:t xml:space="preserve">positive </w:t>
      </w:r>
      <w:r w:rsidR="00D05F61" w:rsidRPr="005B333C">
        <w:rPr>
          <w:rFonts w:ascii="Times New Roman" w:hAnsi="Times New Roman" w:cs="Times New Roman"/>
        </w:rPr>
        <w:t>correlation between the behavioral difficulties variab</w:t>
      </w:r>
      <w:r w:rsidRPr="005B333C">
        <w:rPr>
          <w:rFonts w:ascii="Times New Roman" w:hAnsi="Times New Roman" w:cs="Times New Roman"/>
        </w:rPr>
        <w:t>les at ages 3 and 5 (see Table 3</w:t>
      </w:r>
      <w:r w:rsidR="00D05F61" w:rsidRPr="005B333C">
        <w:rPr>
          <w:rFonts w:ascii="Times New Roman" w:hAnsi="Times New Roman" w:cs="Times New Roman"/>
        </w:rPr>
        <w:t xml:space="preserve">), a composite measure was created by summing the Total Difficulties scores at the two ages. Composite </w:t>
      </w:r>
      <w:r w:rsidR="004B4F25" w:rsidRPr="005B333C">
        <w:rPr>
          <w:rFonts w:ascii="Times New Roman" w:hAnsi="Times New Roman" w:cs="Times New Roman"/>
        </w:rPr>
        <w:t xml:space="preserve">behavioral difficulties </w:t>
      </w:r>
      <w:r w:rsidR="00D05F61" w:rsidRPr="005B333C">
        <w:rPr>
          <w:rFonts w:ascii="Times New Roman" w:hAnsi="Times New Roman" w:cs="Times New Roman"/>
        </w:rPr>
        <w:t>scores were used in the analyses below.</w:t>
      </w:r>
    </w:p>
    <w:p w14:paraId="29E357FD" w14:textId="0EC6E8EF" w:rsidR="00E52BC1" w:rsidRPr="005B333C" w:rsidRDefault="00E52BC1" w:rsidP="002C78ED">
      <w:pPr>
        <w:tabs>
          <w:tab w:val="left" w:pos="8647"/>
        </w:tabs>
        <w:spacing w:line="480" w:lineRule="auto"/>
        <w:rPr>
          <w:rFonts w:ascii="Times New Roman" w:hAnsi="Times New Roman" w:cs="Times New Roman"/>
          <w:b/>
        </w:rPr>
      </w:pPr>
      <w:r w:rsidRPr="005B333C">
        <w:rPr>
          <w:rFonts w:ascii="Times New Roman" w:hAnsi="Times New Roman" w:cs="Times New Roman"/>
          <w:b/>
        </w:rPr>
        <w:t xml:space="preserve">Predictors of </w:t>
      </w:r>
      <w:r w:rsidR="003302EC" w:rsidRPr="005B333C">
        <w:rPr>
          <w:rFonts w:ascii="Times New Roman" w:hAnsi="Times New Roman" w:cs="Times New Roman"/>
          <w:b/>
        </w:rPr>
        <w:t>Children’s</w:t>
      </w:r>
      <w:r w:rsidRPr="005B333C">
        <w:rPr>
          <w:rFonts w:ascii="Times New Roman" w:hAnsi="Times New Roman" w:cs="Times New Roman"/>
          <w:b/>
        </w:rPr>
        <w:t xml:space="preserve"> Educational Attainment</w:t>
      </w:r>
    </w:p>
    <w:p w14:paraId="7148EA10" w14:textId="674D5985" w:rsidR="002C78ED" w:rsidRPr="005B333C" w:rsidRDefault="002C78ED" w:rsidP="002C78ED">
      <w:pPr>
        <w:spacing w:line="480" w:lineRule="auto"/>
        <w:ind w:firstLine="720"/>
        <w:rPr>
          <w:rFonts w:ascii="Times New Roman" w:hAnsi="Times New Roman" w:cs="Times New Roman"/>
        </w:rPr>
      </w:pPr>
      <w:r w:rsidRPr="005B333C">
        <w:rPr>
          <w:rFonts w:ascii="Times New Roman" w:hAnsi="Times New Roman" w:cs="Times New Roman"/>
        </w:rPr>
        <w:t>To test the</w:t>
      </w:r>
      <w:r w:rsidR="00A91FEB" w:rsidRPr="005B333C">
        <w:rPr>
          <w:rFonts w:ascii="Times New Roman" w:hAnsi="Times New Roman" w:cs="Times New Roman"/>
        </w:rPr>
        <w:t xml:space="preserve"> hypothesized</w:t>
      </w:r>
      <w:r w:rsidRPr="005B333C">
        <w:rPr>
          <w:rFonts w:ascii="Times New Roman" w:hAnsi="Times New Roman" w:cs="Times New Roman"/>
        </w:rPr>
        <w:t xml:space="preserve"> pathways from appropriate mind-related comments at 8 months to children’s reading and mathematics performance at ages 7 and 11, we conducted </w:t>
      </w:r>
      <w:r w:rsidRPr="005B333C">
        <w:rPr>
          <w:rFonts w:ascii="Times New Roman" w:hAnsi="Times New Roman" w:cs="Times New Roman"/>
        </w:rPr>
        <w:lastRenderedPageBreak/>
        <w:t>regressions using multi-group analysis in Mplus 7.3 (</w:t>
      </w:r>
      <w:r w:rsidR="00491449" w:rsidRPr="005B333C">
        <w:rPr>
          <w:rFonts w:ascii="Times New Roman" w:hAnsi="Times New Roman" w:cs="Times New Roman"/>
        </w:rPr>
        <w:t>Muthén &amp; Muthén</w:t>
      </w:r>
      <w:r w:rsidRPr="005B333C">
        <w:rPr>
          <w:rFonts w:ascii="Times New Roman" w:hAnsi="Times New Roman" w:cs="Times New Roman"/>
        </w:rPr>
        <w:t xml:space="preserve">) </w:t>
      </w:r>
      <w:r w:rsidR="006E3F8D" w:rsidRPr="005B333C">
        <w:rPr>
          <w:rFonts w:ascii="Times New Roman" w:hAnsi="Times New Roman" w:cs="Times New Roman"/>
        </w:rPr>
        <w:t>with</w:t>
      </w:r>
      <w:r w:rsidRPr="005B333C">
        <w:rPr>
          <w:rFonts w:ascii="Times New Roman" w:hAnsi="Times New Roman" w:cs="Times New Roman"/>
        </w:rPr>
        <w:t xml:space="preserve"> Full Information Maximum Likelihood. For this analysis, w</w:t>
      </w:r>
      <w:r w:rsidR="00210926" w:rsidRPr="005B333C">
        <w:rPr>
          <w:rFonts w:ascii="Times New Roman" w:hAnsi="Times New Roman" w:cs="Times New Roman"/>
        </w:rPr>
        <w:t>e used complete data for the 156</w:t>
      </w:r>
      <w:r w:rsidRPr="005B333C">
        <w:rPr>
          <w:rFonts w:ascii="Times New Roman" w:hAnsi="Times New Roman" w:cs="Times New Roman"/>
        </w:rPr>
        <w:t xml:space="preserve"> participants who were in the follow-up at age 11. </w:t>
      </w:r>
      <w:r w:rsidR="00196942" w:rsidRPr="005B333C">
        <w:rPr>
          <w:rFonts w:ascii="Times New Roman" w:hAnsi="Times New Roman" w:cs="Times New Roman"/>
        </w:rPr>
        <w:t xml:space="preserve">These analyses tested </w:t>
      </w:r>
      <w:r w:rsidR="00210926" w:rsidRPr="005B333C">
        <w:rPr>
          <w:rFonts w:ascii="Times New Roman" w:hAnsi="Times New Roman" w:cs="Times New Roman"/>
        </w:rPr>
        <w:t xml:space="preserve">(a) </w:t>
      </w:r>
      <w:r w:rsidR="00196942" w:rsidRPr="005B333C">
        <w:rPr>
          <w:rFonts w:ascii="Times New Roman" w:hAnsi="Times New Roman" w:cs="Times New Roman"/>
        </w:rPr>
        <w:t>direct and indirect paths from appropriate mind-related comments to children’s educational attainment</w:t>
      </w:r>
      <w:r w:rsidR="00210926" w:rsidRPr="005B333C">
        <w:rPr>
          <w:rFonts w:ascii="Times New Roman" w:hAnsi="Times New Roman" w:cs="Times New Roman"/>
        </w:rPr>
        <w:t xml:space="preserve">, </w:t>
      </w:r>
      <w:r w:rsidR="00196942" w:rsidRPr="005B333C">
        <w:rPr>
          <w:rFonts w:ascii="Times New Roman" w:hAnsi="Times New Roman" w:cs="Times New Roman"/>
        </w:rPr>
        <w:t xml:space="preserve">and </w:t>
      </w:r>
      <w:r w:rsidR="00210926" w:rsidRPr="005B333C">
        <w:rPr>
          <w:rFonts w:ascii="Times New Roman" w:hAnsi="Times New Roman" w:cs="Times New Roman"/>
        </w:rPr>
        <w:t xml:space="preserve">(b) </w:t>
      </w:r>
      <w:r w:rsidR="00196942" w:rsidRPr="005B333C">
        <w:rPr>
          <w:rFonts w:ascii="Times New Roman" w:hAnsi="Times New Roman" w:cs="Times New Roman"/>
        </w:rPr>
        <w:t xml:space="preserve">whether SES moderated relations between the variables. </w:t>
      </w:r>
      <w:r w:rsidRPr="005B333C">
        <w:rPr>
          <w:rFonts w:ascii="Times New Roman" w:hAnsi="Times New Roman" w:cs="Times New Roman"/>
        </w:rPr>
        <w:t>Manifest variables rather than latent measures were used, because we used single measures as outlined in the</w:t>
      </w:r>
      <w:r w:rsidR="00C8325F" w:rsidRPr="005B333C">
        <w:rPr>
          <w:rFonts w:ascii="Times New Roman" w:hAnsi="Times New Roman" w:cs="Times New Roman"/>
        </w:rPr>
        <w:t xml:space="preserve"> Method</w:t>
      </w:r>
      <w:r w:rsidR="00C44165" w:rsidRPr="005B333C">
        <w:rPr>
          <w:rFonts w:ascii="Times New Roman" w:hAnsi="Times New Roman" w:cs="Times New Roman"/>
        </w:rPr>
        <w:t xml:space="preserve">. In these analyses, </w:t>
      </w:r>
      <w:r w:rsidRPr="005B333C">
        <w:rPr>
          <w:rFonts w:ascii="Times New Roman" w:hAnsi="Times New Roman" w:cs="Times New Roman"/>
        </w:rPr>
        <w:t>the mod</w:t>
      </w:r>
      <w:r w:rsidR="00C44165" w:rsidRPr="005B333C">
        <w:rPr>
          <w:rFonts w:ascii="Times New Roman" w:hAnsi="Times New Roman" w:cs="Times New Roman"/>
        </w:rPr>
        <w:t xml:space="preserve">els were fully saturated, </w:t>
      </w:r>
      <w:r w:rsidR="00C44165" w:rsidRPr="005B333C">
        <w:rPr>
          <w:rFonts w:ascii="Symbol" w:hAnsi="Symbol" w:cs="Times New Roman"/>
        </w:rPr>
        <w:t></w:t>
      </w:r>
      <w:r w:rsidR="00C44165" w:rsidRPr="005B333C">
        <w:rPr>
          <w:rFonts w:ascii="Times New Roman" w:hAnsi="Times New Roman" w:cs="Times New Roman"/>
          <w:vertAlign w:val="superscript"/>
        </w:rPr>
        <w:t xml:space="preserve">2 </w:t>
      </w:r>
      <w:r w:rsidRPr="005B333C">
        <w:rPr>
          <w:rFonts w:ascii="Times New Roman" w:hAnsi="Times New Roman" w:cs="Times New Roman"/>
        </w:rPr>
        <w:t>=</w:t>
      </w:r>
      <w:r w:rsidR="00C44165" w:rsidRPr="005B333C">
        <w:rPr>
          <w:rFonts w:ascii="Times New Roman" w:hAnsi="Times New Roman" w:cs="Times New Roman"/>
        </w:rPr>
        <w:t xml:space="preserve"> </w:t>
      </w:r>
      <w:r w:rsidRPr="005B333C">
        <w:rPr>
          <w:rFonts w:ascii="Times New Roman" w:hAnsi="Times New Roman" w:cs="Times New Roman"/>
        </w:rPr>
        <w:t>0.00, CFI</w:t>
      </w:r>
      <w:r w:rsidR="00C44165" w:rsidRPr="005B333C">
        <w:rPr>
          <w:rFonts w:ascii="Times New Roman" w:hAnsi="Times New Roman" w:cs="Times New Roman"/>
        </w:rPr>
        <w:t xml:space="preserve"> </w:t>
      </w:r>
      <w:r w:rsidRPr="005B333C">
        <w:rPr>
          <w:rFonts w:ascii="Times New Roman" w:hAnsi="Times New Roman" w:cs="Times New Roman"/>
        </w:rPr>
        <w:t>=</w:t>
      </w:r>
      <w:r w:rsidR="00C44165" w:rsidRPr="005B333C">
        <w:rPr>
          <w:rFonts w:ascii="Times New Roman" w:hAnsi="Times New Roman" w:cs="Times New Roman"/>
        </w:rPr>
        <w:t xml:space="preserve"> </w:t>
      </w:r>
      <w:r w:rsidRPr="005B333C">
        <w:rPr>
          <w:rFonts w:ascii="Times New Roman" w:hAnsi="Times New Roman" w:cs="Times New Roman"/>
        </w:rPr>
        <w:t>1.00, TLI</w:t>
      </w:r>
      <w:r w:rsidR="00C44165" w:rsidRPr="005B333C">
        <w:rPr>
          <w:rFonts w:ascii="Times New Roman" w:hAnsi="Times New Roman" w:cs="Times New Roman"/>
        </w:rPr>
        <w:t xml:space="preserve"> </w:t>
      </w:r>
      <w:r w:rsidRPr="005B333C">
        <w:rPr>
          <w:rFonts w:ascii="Times New Roman" w:hAnsi="Times New Roman" w:cs="Times New Roman"/>
        </w:rPr>
        <w:t>=</w:t>
      </w:r>
      <w:r w:rsidR="00C44165" w:rsidRPr="005B333C">
        <w:rPr>
          <w:rFonts w:ascii="Times New Roman" w:hAnsi="Times New Roman" w:cs="Times New Roman"/>
        </w:rPr>
        <w:t xml:space="preserve"> </w:t>
      </w:r>
      <w:r w:rsidRPr="005B333C">
        <w:rPr>
          <w:rFonts w:ascii="Times New Roman" w:hAnsi="Times New Roman" w:cs="Times New Roman"/>
        </w:rPr>
        <w:t>1.00, RMSEA</w:t>
      </w:r>
      <w:r w:rsidR="00C44165" w:rsidRPr="005B333C">
        <w:rPr>
          <w:rFonts w:ascii="Times New Roman" w:hAnsi="Times New Roman" w:cs="Times New Roman"/>
        </w:rPr>
        <w:t xml:space="preserve"> </w:t>
      </w:r>
      <w:r w:rsidRPr="005B333C">
        <w:rPr>
          <w:rFonts w:ascii="Times New Roman" w:hAnsi="Times New Roman" w:cs="Times New Roman"/>
        </w:rPr>
        <w:t>=</w:t>
      </w:r>
      <w:r w:rsidR="00C44165" w:rsidRPr="005B333C">
        <w:rPr>
          <w:rFonts w:ascii="Times New Roman" w:hAnsi="Times New Roman" w:cs="Times New Roman"/>
        </w:rPr>
        <w:t xml:space="preserve"> 0.00</w:t>
      </w:r>
      <w:r w:rsidRPr="005B333C">
        <w:rPr>
          <w:rFonts w:ascii="Times New Roman" w:hAnsi="Times New Roman" w:cs="Times New Roman"/>
        </w:rPr>
        <w:t xml:space="preserve">. </w:t>
      </w:r>
    </w:p>
    <w:p w14:paraId="15485D27" w14:textId="64D06E0F" w:rsidR="002C78ED" w:rsidRPr="005B333C" w:rsidRDefault="002C78ED" w:rsidP="002C78ED">
      <w:pPr>
        <w:spacing w:line="480" w:lineRule="auto"/>
        <w:ind w:firstLine="720"/>
        <w:rPr>
          <w:rFonts w:ascii="Times New Roman" w:hAnsi="Times New Roman" w:cs="Times New Roman"/>
        </w:rPr>
      </w:pPr>
      <w:r w:rsidRPr="005B333C">
        <w:rPr>
          <w:rFonts w:ascii="Times New Roman" w:hAnsi="Times New Roman" w:cs="Times New Roman"/>
        </w:rPr>
        <w:t xml:space="preserve">We ran separate models for </w:t>
      </w:r>
      <w:r w:rsidR="00C56063" w:rsidRPr="005B333C">
        <w:rPr>
          <w:rFonts w:ascii="Times New Roman" w:hAnsi="Times New Roman" w:cs="Times New Roman"/>
        </w:rPr>
        <w:t xml:space="preserve">reading </w:t>
      </w:r>
      <w:r w:rsidRPr="005B333C">
        <w:rPr>
          <w:rFonts w:ascii="Times New Roman" w:hAnsi="Times New Roman" w:cs="Times New Roman"/>
        </w:rPr>
        <w:t>and</w:t>
      </w:r>
      <w:r w:rsidR="00C56063" w:rsidRPr="005B333C">
        <w:rPr>
          <w:rFonts w:ascii="Times New Roman" w:hAnsi="Times New Roman" w:cs="Times New Roman"/>
        </w:rPr>
        <w:t xml:space="preserve"> mathematics</w:t>
      </w:r>
      <w:r w:rsidRPr="005B333C">
        <w:rPr>
          <w:rFonts w:ascii="Times New Roman" w:hAnsi="Times New Roman" w:cs="Times New Roman"/>
        </w:rPr>
        <w:t>. In the first model tested, we ignored the SES grouping to determ</w:t>
      </w:r>
      <w:r w:rsidR="00F502C4" w:rsidRPr="005B333C">
        <w:rPr>
          <w:rFonts w:ascii="Times New Roman" w:hAnsi="Times New Roman" w:cs="Times New Roman"/>
        </w:rPr>
        <w:t>ine paths from appropriate mind-</w:t>
      </w:r>
      <w:r w:rsidR="0058236E" w:rsidRPr="005B333C">
        <w:rPr>
          <w:rFonts w:ascii="Times New Roman" w:hAnsi="Times New Roman" w:cs="Times New Roman"/>
        </w:rPr>
        <w:t xml:space="preserve">related comments </w:t>
      </w:r>
      <w:r w:rsidRPr="005B333C">
        <w:rPr>
          <w:rFonts w:ascii="Times New Roman" w:hAnsi="Times New Roman" w:cs="Times New Roman"/>
        </w:rPr>
        <w:t xml:space="preserve">to </w:t>
      </w:r>
      <w:r w:rsidR="0058236E" w:rsidRPr="005B333C">
        <w:rPr>
          <w:rFonts w:ascii="Times New Roman" w:hAnsi="Times New Roman" w:cs="Times New Roman"/>
        </w:rPr>
        <w:t xml:space="preserve">children’s </w:t>
      </w:r>
      <w:r w:rsidR="00210926" w:rsidRPr="005B333C">
        <w:rPr>
          <w:rFonts w:ascii="Times New Roman" w:hAnsi="Times New Roman" w:cs="Times New Roman"/>
        </w:rPr>
        <w:t>verbal ability and behavio</w:t>
      </w:r>
      <w:r w:rsidRPr="005B333C">
        <w:rPr>
          <w:rFonts w:ascii="Times New Roman" w:hAnsi="Times New Roman" w:cs="Times New Roman"/>
        </w:rPr>
        <w:t xml:space="preserve">ral difficulties. The </w:t>
      </w:r>
      <w:r w:rsidR="002C7F2C" w:rsidRPr="005B333C">
        <w:rPr>
          <w:rFonts w:ascii="Times New Roman" w:hAnsi="Times New Roman" w:cs="Times New Roman"/>
        </w:rPr>
        <w:t>variables at the final two</w:t>
      </w:r>
      <w:r w:rsidRPr="005B333C">
        <w:rPr>
          <w:rFonts w:ascii="Times New Roman" w:hAnsi="Times New Roman" w:cs="Times New Roman"/>
        </w:rPr>
        <w:t xml:space="preserve"> time points were the reading scores or math</w:t>
      </w:r>
      <w:r w:rsidR="002C7F2C" w:rsidRPr="005B333C">
        <w:rPr>
          <w:rFonts w:ascii="Times New Roman" w:hAnsi="Times New Roman" w:cs="Times New Roman"/>
        </w:rPr>
        <w:t>ematic scores</w:t>
      </w:r>
      <w:r w:rsidRPr="005B333C">
        <w:rPr>
          <w:rFonts w:ascii="Times New Roman" w:hAnsi="Times New Roman" w:cs="Times New Roman"/>
        </w:rPr>
        <w:t xml:space="preserve">. </w:t>
      </w:r>
      <w:r w:rsidR="002C7F2C" w:rsidRPr="005B333C">
        <w:rPr>
          <w:rFonts w:ascii="Times New Roman" w:hAnsi="Times New Roman" w:cs="Times New Roman"/>
        </w:rPr>
        <w:t xml:space="preserve">To test whether any observed relations with appropriate mind-related comments were independent of sensitivity, </w:t>
      </w:r>
      <w:r w:rsidRPr="005B333C">
        <w:rPr>
          <w:rFonts w:ascii="Times New Roman" w:hAnsi="Times New Roman" w:cs="Times New Roman"/>
        </w:rPr>
        <w:t>maternal sensitivity</w:t>
      </w:r>
      <w:r w:rsidR="002C7F2C" w:rsidRPr="005B333C">
        <w:rPr>
          <w:rFonts w:ascii="Times New Roman" w:hAnsi="Times New Roman" w:cs="Times New Roman"/>
        </w:rPr>
        <w:t xml:space="preserve"> was controlled</w:t>
      </w:r>
      <w:r w:rsidRPr="005B333C">
        <w:rPr>
          <w:rFonts w:ascii="Times New Roman" w:hAnsi="Times New Roman" w:cs="Times New Roman"/>
        </w:rPr>
        <w:t xml:space="preserve"> in these models. </w:t>
      </w:r>
      <w:r w:rsidR="00620F25" w:rsidRPr="005B333C">
        <w:rPr>
          <w:rFonts w:ascii="Times New Roman" w:hAnsi="Times New Roman" w:cs="Times New Roman"/>
        </w:rPr>
        <w:t>To examine the moderational effect of SES, the models</w:t>
      </w:r>
      <w:r w:rsidR="00CD02AF" w:rsidRPr="005B333C">
        <w:rPr>
          <w:rFonts w:ascii="Times New Roman" w:hAnsi="Times New Roman" w:cs="Times New Roman"/>
        </w:rPr>
        <w:t xml:space="preserve"> </w:t>
      </w:r>
      <w:r w:rsidR="00F90048" w:rsidRPr="005B333C">
        <w:rPr>
          <w:rFonts w:ascii="Times New Roman" w:hAnsi="Times New Roman" w:cs="Times New Roman"/>
        </w:rPr>
        <w:t xml:space="preserve">first </w:t>
      </w:r>
      <w:r w:rsidRPr="005B333C">
        <w:rPr>
          <w:rFonts w:ascii="Times New Roman" w:hAnsi="Times New Roman" w:cs="Times New Roman"/>
        </w:rPr>
        <w:t xml:space="preserve">constrained all estimates to be equal </w:t>
      </w:r>
      <w:r w:rsidR="00E80895" w:rsidRPr="005B333C">
        <w:rPr>
          <w:rFonts w:ascii="Times New Roman" w:hAnsi="Times New Roman" w:cs="Times New Roman"/>
        </w:rPr>
        <w:t xml:space="preserve">across the high and low SES groups </w:t>
      </w:r>
      <w:r w:rsidRPr="005B333C">
        <w:rPr>
          <w:rFonts w:ascii="Times New Roman" w:hAnsi="Times New Roman" w:cs="Times New Roman"/>
        </w:rPr>
        <w:t>in the regression paths. We compared the constrained model</w:t>
      </w:r>
      <w:r w:rsidR="00620F25" w:rsidRPr="005B333C">
        <w:rPr>
          <w:rFonts w:ascii="Times New Roman" w:hAnsi="Times New Roman" w:cs="Times New Roman"/>
        </w:rPr>
        <w:t>s</w:t>
      </w:r>
      <w:r w:rsidRPr="005B333C">
        <w:rPr>
          <w:rFonts w:ascii="Times New Roman" w:hAnsi="Times New Roman" w:cs="Times New Roman"/>
        </w:rPr>
        <w:t xml:space="preserve"> to the </w:t>
      </w:r>
      <w:r w:rsidR="00CD02AF" w:rsidRPr="005B333C">
        <w:rPr>
          <w:rFonts w:ascii="Times New Roman" w:hAnsi="Times New Roman" w:cs="Times New Roman"/>
        </w:rPr>
        <w:t>unconstrained</w:t>
      </w:r>
      <w:r w:rsidRPr="005B333C">
        <w:rPr>
          <w:rFonts w:ascii="Times New Roman" w:hAnsi="Times New Roman" w:cs="Times New Roman"/>
        </w:rPr>
        <w:t xml:space="preserve"> model</w:t>
      </w:r>
      <w:r w:rsidR="00620F25" w:rsidRPr="005B333C">
        <w:rPr>
          <w:rFonts w:ascii="Times New Roman" w:hAnsi="Times New Roman" w:cs="Times New Roman"/>
        </w:rPr>
        <w:t>s</w:t>
      </w:r>
      <w:r w:rsidR="00CD02AF" w:rsidRPr="005B333C">
        <w:rPr>
          <w:rFonts w:ascii="Times New Roman" w:hAnsi="Times New Roman" w:cs="Times New Roman"/>
        </w:rPr>
        <w:t xml:space="preserve"> where estimates were allowed to vary across the high and low SES groups </w:t>
      </w:r>
      <w:r w:rsidRPr="005B333C">
        <w:rPr>
          <w:rFonts w:ascii="Times New Roman" w:hAnsi="Times New Roman" w:cs="Times New Roman"/>
        </w:rPr>
        <w:t xml:space="preserve">to determine </w:t>
      </w:r>
      <w:r w:rsidR="00620F25" w:rsidRPr="005B333C">
        <w:rPr>
          <w:rFonts w:ascii="Times New Roman" w:hAnsi="Times New Roman" w:cs="Times New Roman"/>
        </w:rPr>
        <w:t>whether</w:t>
      </w:r>
      <w:r w:rsidRPr="005B333C">
        <w:rPr>
          <w:rFonts w:ascii="Times New Roman" w:hAnsi="Times New Roman" w:cs="Times New Roman"/>
        </w:rPr>
        <w:t xml:space="preserve"> constraining the estimates to be equal resulted in</w:t>
      </w:r>
      <w:r w:rsidR="00620F25" w:rsidRPr="005B333C">
        <w:rPr>
          <w:rFonts w:ascii="Times New Roman" w:hAnsi="Times New Roman" w:cs="Times New Roman"/>
        </w:rPr>
        <w:t xml:space="preserve"> a significantly poorer model. </w:t>
      </w:r>
      <w:r w:rsidRPr="005B333C">
        <w:rPr>
          <w:rFonts w:ascii="Times New Roman" w:hAnsi="Times New Roman" w:cs="Times New Roman"/>
        </w:rPr>
        <w:t>Where the constrained model was significantly worse, we ran models allowing the regression estimates to vary in predicting scores in the low</w:t>
      </w:r>
      <w:r w:rsidR="00620F25" w:rsidRPr="005B333C">
        <w:rPr>
          <w:rFonts w:ascii="Times New Roman" w:hAnsi="Times New Roman" w:cs="Times New Roman"/>
        </w:rPr>
        <w:t xml:space="preserve"> and high SES groups. T</w:t>
      </w:r>
      <w:r w:rsidRPr="005B333C">
        <w:rPr>
          <w:rFonts w:ascii="Times New Roman" w:hAnsi="Times New Roman" w:cs="Times New Roman"/>
        </w:rPr>
        <w:t xml:space="preserve">o test whether </w:t>
      </w:r>
      <w:r w:rsidR="00620F25" w:rsidRPr="005B333C">
        <w:rPr>
          <w:rFonts w:ascii="Times New Roman" w:hAnsi="Times New Roman" w:cs="Times New Roman"/>
        </w:rPr>
        <w:t>children’s</w:t>
      </w:r>
      <w:r w:rsidRPr="005B333C">
        <w:rPr>
          <w:rFonts w:ascii="Times New Roman" w:hAnsi="Times New Roman" w:cs="Times New Roman"/>
        </w:rPr>
        <w:t xml:space="preserve"> verbal ability </w:t>
      </w:r>
      <w:r w:rsidR="00620F25" w:rsidRPr="005B333C">
        <w:rPr>
          <w:rFonts w:ascii="Times New Roman" w:hAnsi="Times New Roman" w:cs="Times New Roman"/>
        </w:rPr>
        <w:t>or behavio</w:t>
      </w:r>
      <w:r w:rsidRPr="005B333C">
        <w:rPr>
          <w:rFonts w:ascii="Times New Roman" w:hAnsi="Times New Roman" w:cs="Times New Roman"/>
        </w:rPr>
        <w:t xml:space="preserve">ral difficulties mediated the effect between </w:t>
      </w:r>
      <w:r w:rsidR="00620F25" w:rsidRPr="005B333C">
        <w:rPr>
          <w:rFonts w:ascii="Times New Roman" w:hAnsi="Times New Roman" w:cs="Times New Roman"/>
        </w:rPr>
        <w:t>appropriate mind-related comments</w:t>
      </w:r>
      <w:r w:rsidRPr="005B333C">
        <w:rPr>
          <w:rFonts w:ascii="Times New Roman" w:hAnsi="Times New Roman" w:cs="Times New Roman"/>
        </w:rPr>
        <w:t xml:space="preserve"> and </w:t>
      </w:r>
      <w:r w:rsidR="00A53BF2" w:rsidRPr="005B333C">
        <w:rPr>
          <w:rFonts w:ascii="Times New Roman" w:hAnsi="Times New Roman" w:cs="Times New Roman"/>
        </w:rPr>
        <w:t>the educational attainment variables,</w:t>
      </w:r>
      <w:r w:rsidRPr="005B333C">
        <w:rPr>
          <w:rFonts w:ascii="Times New Roman" w:hAnsi="Times New Roman" w:cs="Times New Roman"/>
        </w:rPr>
        <w:t xml:space="preserve"> we requested the indirect effects within the regression model</w:t>
      </w:r>
      <w:r w:rsidR="006D53BA" w:rsidRPr="005B333C">
        <w:rPr>
          <w:rFonts w:ascii="Times New Roman" w:hAnsi="Times New Roman" w:cs="Times New Roman"/>
        </w:rPr>
        <w:t xml:space="preserve"> for the potential indirect pathways</w:t>
      </w:r>
      <w:r w:rsidR="003F1D98" w:rsidRPr="005B333C">
        <w:rPr>
          <w:rFonts w:ascii="Times New Roman" w:hAnsi="Times New Roman" w:cs="Times New Roman"/>
        </w:rPr>
        <w:t xml:space="preserve"> that were hypothesized </w:t>
      </w:r>
      <w:r w:rsidR="00145012" w:rsidRPr="005B333C">
        <w:rPr>
          <w:rFonts w:ascii="Times New Roman" w:hAnsi="Times New Roman" w:cs="Times New Roman"/>
        </w:rPr>
        <w:t>in</w:t>
      </w:r>
      <w:r w:rsidR="003F1D98" w:rsidRPr="005B333C">
        <w:rPr>
          <w:rFonts w:ascii="Times New Roman" w:hAnsi="Times New Roman" w:cs="Times New Roman"/>
        </w:rPr>
        <w:t xml:space="preserve"> the Introduction</w:t>
      </w:r>
      <w:r w:rsidR="00A53BF2" w:rsidRPr="005B333C">
        <w:rPr>
          <w:rFonts w:ascii="Times New Roman" w:hAnsi="Times New Roman" w:cs="Times New Roman"/>
        </w:rPr>
        <w:t>. The path analyse</w:t>
      </w:r>
      <w:r w:rsidRPr="005B333C">
        <w:rPr>
          <w:rFonts w:ascii="Times New Roman" w:hAnsi="Times New Roman" w:cs="Times New Roman"/>
        </w:rPr>
        <w:t xml:space="preserve">s </w:t>
      </w:r>
      <w:r w:rsidR="00A53BF2" w:rsidRPr="005B333C">
        <w:rPr>
          <w:rFonts w:ascii="Times New Roman" w:hAnsi="Times New Roman" w:cs="Times New Roman"/>
        </w:rPr>
        <w:t xml:space="preserve">were conducted </w:t>
      </w:r>
      <w:r w:rsidRPr="005B333C">
        <w:rPr>
          <w:rFonts w:ascii="Times New Roman" w:hAnsi="Times New Roman" w:cs="Times New Roman"/>
        </w:rPr>
        <w:t xml:space="preserve">with bootstrapped standard errors at 1000 iterations. </w:t>
      </w:r>
    </w:p>
    <w:p w14:paraId="3998F19C" w14:textId="138F3C57" w:rsidR="002C78ED" w:rsidRPr="005B333C" w:rsidRDefault="00E47F7E" w:rsidP="002C78ED">
      <w:pPr>
        <w:spacing w:line="480" w:lineRule="auto"/>
        <w:ind w:firstLine="720"/>
        <w:rPr>
          <w:rFonts w:ascii="Times New Roman" w:hAnsi="Times New Roman" w:cs="Times New Roman"/>
        </w:rPr>
      </w:pPr>
      <w:r w:rsidRPr="005B333C">
        <w:rPr>
          <w:rFonts w:ascii="Times New Roman" w:hAnsi="Times New Roman" w:cs="Times New Roman"/>
          <w:b/>
        </w:rPr>
        <w:lastRenderedPageBreak/>
        <w:t xml:space="preserve">Mathematics Performance. </w:t>
      </w:r>
      <w:r w:rsidR="002C78ED" w:rsidRPr="005B333C">
        <w:rPr>
          <w:rFonts w:ascii="Times New Roman" w:hAnsi="Times New Roman" w:cs="Times New Roman"/>
        </w:rPr>
        <w:t>The path analysis model predicting math</w:t>
      </w:r>
      <w:r w:rsidR="00DE6B60" w:rsidRPr="005B333C">
        <w:rPr>
          <w:rFonts w:ascii="Times New Roman" w:hAnsi="Times New Roman" w:cs="Times New Roman"/>
        </w:rPr>
        <w:t>ematics</w:t>
      </w:r>
      <w:r w:rsidR="002C78ED" w:rsidRPr="005B333C">
        <w:rPr>
          <w:rFonts w:ascii="Times New Roman" w:hAnsi="Times New Roman" w:cs="Times New Roman"/>
        </w:rPr>
        <w:t xml:space="preserve"> scores, but without any grouping of SES, is shown in Figure 1. Unstandardized estimates with 95% confidence i</w:t>
      </w:r>
      <w:r w:rsidR="00DE4EDB" w:rsidRPr="005B333C">
        <w:rPr>
          <w:rFonts w:ascii="Times New Roman" w:hAnsi="Times New Roman" w:cs="Times New Roman"/>
        </w:rPr>
        <w:t>ntervals are shown. C</w:t>
      </w:r>
      <w:r w:rsidR="002C78ED" w:rsidRPr="005B333C">
        <w:rPr>
          <w:rFonts w:ascii="Times New Roman" w:hAnsi="Times New Roman" w:cs="Times New Roman"/>
        </w:rPr>
        <w:t xml:space="preserve">onfidence intervals failing to include zero </w:t>
      </w:r>
      <w:r w:rsidR="00DE4EDB" w:rsidRPr="005B333C">
        <w:rPr>
          <w:rFonts w:ascii="Times New Roman" w:hAnsi="Times New Roman" w:cs="Times New Roman"/>
        </w:rPr>
        <w:t>indicate significant paths</w:t>
      </w:r>
      <w:r w:rsidR="00A131F7" w:rsidRPr="005B333C">
        <w:rPr>
          <w:rFonts w:ascii="Times New Roman" w:hAnsi="Times New Roman" w:cs="Times New Roman"/>
        </w:rPr>
        <w:t>,</w:t>
      </w:r>
      <w:r w:rsidR="00DE4EDB" w:rsidRPr="005B333C">
        <w:rPr>
          <w:rFonts w:ascii="Times New Roman" w:hAnsi="Times New Roman" w:cs="Times New Roman"/>
        </w:rPr>
        <w:t xml:space="preserve"> </w:t>
      </w:r>
      <w:r w:rsidR="00A131F7" w:rsidRPr="005B333C">
        <w:rPr>
          <w:rFonts w:ascii="Times New Roman" w:hAnsi="Times New Roman" w:cs="Times New Roman"/>
        </w:rPr>
        <w:t>which</w:t>
      </w:r>
      <w:r w:rsidR="00DE4EDB" w:rsidRPr="005B333C">
        <w:rPr>
          <w:rFonts w:ascii="Times New Roman" w:hAnsi="Times New Roman" w:cs="Times New Roman"/>
        </w:rPr>
        <w:t xml:space="preserve"> </w:t>
      </w:r>
      <w:r w:rsidR="002C78ED" w:rsidRPr="005B333C">
        <w:rPr>
          <w:rFonts w:ascii="Times New Roman" w:hAnsi="Times New Roman" w:cs="Times New Roman"/>
        </w:rPr>
        <w:t xml:space="preserve">are shown in bold. The model with constraints of all estimates across </w:t>
      </w:r>
      <w:r w:rsidR="007B04AD" w:rsidRPr="005B333C">
        <w:rPr>
          <w:rFonts w:ascii="Times New Roman" w:hAnsi="Times New Roman" w:cs="Times New Roman"/>
        </w:rPr>
        <w:t xml:space="preserve">the SES </w:t>
      </w:r>
      <w:r w:rsidR="002C78ED" w:rsidRPr="005B333C">
        <w:rPr>
          <w:rFonts w:ascii="Times New Roman" w:hAnsi="Times New Roman" w:cs="Times New Roman"/>
        </w:rPr>
        <w:t>groups was not significantly more poorly fitting</w:t>
      </w:r>
      <w:r w:rsidR="00CD02AF" w:rsidRPr="005B333C">
        <w:rPr>
          <w:rFonts w:ascii="Times New Roman" w:hAnsi="Times New Roman" w:cs="Times New Roman"/>
        </w:rPr>
        <w:t xml:space="preserve"> than the unconstrained model</w:t>
      </w:r>
      <w:r w:rsidR="002C78ED" w:rsidRPr="005B333C">
        <w:rPr>
          <w:rFonts w:ascii="Times New Roman" w:hAnsi="Times New Roman" w:cs="Times New Roman"/>
        </w:rPr>
        <w:t xml:space="preserve">, suggesting that the estimates can be assumed to be </w:t>
      </w:r>
      <w:r w:rsidR="00CD02AF" w:rsidRPr="005B333C">
        <w:rPr>
          <w:rFonts w:ascii="Times New Roman" w:hAnsi="Times New Roman" w:cs="Times New Roman"/>
        </w:rPr>
        <w:t xml:space="preserve">essentially </w:t>
      </w:r>
      <w:r w:rsidR="002C78ED" w:rsidRPr="005B333C">
        <w:rPr>
          <w:rFonts w:ascii="Times New Roman" w:hAnsi="Times New Roman" w:cs="Times New Roman"/>
        </w:rPr>
        <w:t xml:space="preserve">similar across the </w:t>
      </w:r>
      <w:r w:rsidR="007B04AD" w:rsidRPr="005B333C">
        <w:rPr>
          <w:rFonts w:ascii="Times New Roman" w:hAnsi="Times New Roman" w:cs="Times New Roman"/>
        </w:rPr>
        <w:t>low and high</w:t>
      </w:r>
      <w:r w:rsidR="002C78ED" w:rsidRPr="005B333C">
        <w:rPr>
          <w:rFonts w:ascii="Times New Roman" w:hAnsi="Times New Roman" w:cs="Times New Roman"/>
        </w:rPr>
        <w:t xml:space="preserve"> SES groups</w:t>
      </w:r>
      <w:r w:rsidR="00D856E7" w:rsidRPr="005B333C">
        <w:rPr>
          <w:rFonts w:ascii="Times New Roman" w:hAnsi="Times New Roman" w:cs="Times New Roman"/>
        </w:rPr>
        <w:t xml:space="preserve">, </w:t>
      </w:r>
      <w:proofErr w:type="gramStart"/>
      <w:r w:rsidR="00D856E7" w:rsidRPr="005B333C">
        <w:rPr>
          <w:rFonts w:ascii="Symbol" w:hAnsi="Symbol" w:cs="Times New Roman"/>
        </w:rPr>
        <w:t></w:t>
      </w:r>
      <w:r w:rsidR="00D856E7" w:rsidRPr="005B333C">
        <w:rPr>
          <w:rFonts w:ascii="Times New Roman" w:hAnsi="Times New Roman" w:cs="Times New Roman"/>
          <w:vertAlign w:val="superscript"/>
        </w:rPr>
        <w:t>2</w:t>
      </w:r>
      <w:r w:rsidR="00D856E7" w:rsidRPr="005B333C">
        <w:rPr>
          <w:rFonts w:ascii="Times New Roman" w:hAnsi="Times New Roman" w:cs="Times New Roman"/>
        </w:rPr>
        <w:t>(</w:t>
      </w:r>
      <w:proofErr w:type="gramEnd"/>
      <w:r w:rsidR="00D856E7" w:rsidRPr="005B333C">
        <w:rPr>
          <w:rFonts w:ascii="Times New Roman" w:hAnsi="Times New Roman" w:cs="Times New Roman"/>
        </w:rPr>
        <w:t>15) = 16.90</w:t>
      </w:r>
      <w:r w:rsidR="002C78ED" w:rsidRPr="005B333C">
        <w:rPr>
          <w:rFonts w:ascii="Times New Roman" w:hAnsi="Times New Roman" w:cs="Times New Roman"/>
        </w:rPr>
        <w:t xml:space="preserve">, </w:t>
      </w:r>
      <w:r w:rsidR="002C78ED" w:rsidRPr="005B333C">
        <w:rPr>
          <w:rFonts w:ascii="Times New Roman" w:hAnsi="Times New Roman" w:cs="Times New Roman"/>
          <w:i/>
        </w:rPr>
        <w:t>p</w:t>
      </w:r>
      <w:r w:rsidR="003E236C" w:rsidRPr="005B333C">
        <w:rPr>
          <w:rFonts w:ascii="Times New Roman" w:hAnsi="Times New Roman" w:cs="Times New Roman"/>
          <w:i/>
        </w:rPr>
        <w:t xml:space="preserve"> </w:t>
      </w:r>
      <w:r w:rsidR="002C78ED" w:rsidRPr="005B333C">
        <w:rPr>
          <w:rFonts w:ascii="Times New Roman" w:hAnsi="Times New Roman" w:cs="Times New Roman"/>
        </w:rPr>
        <w:t>=</w:t>
      </w:r>
      <w:r w:rsidR="00D856E7" w:rsidRPr="005B333C">
        <w:rPr>
          <w:rFonts w:ascii="Times New Roman" w:hAnsi="Times New Roman" w:cs="Times New Roman"/>
        </w:rPr>
        <w:t xml:space="preserve"> .325</w:t>
      </w:r>
      <w:r w:rsidR="002C78ED" w:rsidRPr="005B333C">
        <w:rPr>
          <w:rFonts w:ascii="Times New Roman" w:hAnsi="Times New Roman" w:cs="Times New Roman"/>
        </w:rPr>
        <w:t xml:space="preserve">. Thus, we did not interpret path analyses separately for the low and high SES groups. Figure 1 </w:t>
      </w:r>
      <w:r w:rsidR="003027A2" w:rsidRPr="005B333C">
        <w:rPr>
          <w:rFonts w:ascii="Times New Roman" w:hAnsi="Times New Roman" w:cs="Times New Roman"/>
        </w:rPr>
        <w:t>shows that</w:t>
      </w:r>
      <w:r w:rsidR="002C78ED" w:rsidRPr="005B333C">
        <w:rPr>
          <w:rFonts w:ascii="Times New Roman" w:hAnsi="Times New Roman" w:cs="Times New Roman"/>
        </w:rPr>
        <w:t xml:space="preserve"> </w:t>
      </w:r>
      <w:r w:rsidR="004E12BC" w:rsidRPr="005B333C">
        <w:rPr>
          <w:rFonts w:ascii="Times New Roman" w:hAnsi="Times New Roman" w:cs="Times New Roman"/>
        </w:rPr>
        <w:t>appr</w:t>
      </w:r>
      <w:r w:rsidR="003F3A7B" w:rsidRPr="005B333C">
        <w:rPr>
          <w:rFonts w:ascii="Times New Roman" w:hAnsi="Times New Roman" w:cs="Times New Roman"/>
        </w:rPr>
        <w:t>opriate mind-related comments did</w:t>
      </w:r>
      <w:r w:rsidR="002C78ED" w:rsidRPr="005B333C">
        <w:rPr>
          <w:rFonts w:ascii="Times New Roman" w:hAnsi="Times New Roman" w:cs="Times New Roman"/>
        </w:rPr>
        <w:t xml:space="preserve"> not predict math</w:t>
      </w:r>
      <w:r w:rsidR="004E12BC" w:rsidRPr="005B333C">
        <w:rPr>
          <w:rFonts w:ascii="Times New Roman" w:hAnsi="Times New Roman" w:cs="Times New Roman"/>
        </w:rPr>
        <w:t>ematics</w:t>
      </w:r>
      <w:r w:rsidR="002C78ED" w:rsidRPr="005B333C">
        <w:rPr>
          <w:rFonts w:ascii="Times New Roman" w:hAnsi="Times New Roman" w:cs="Times New Roman"/>
        </w:rPr>
        <w:t xml:space="preserve"> scores</w:t>
      </w:r>
      <w:r w:rsidR="003027A2" w:rsidRPr="005B333C">
        <w:rPr>
          <w:rFonts w:ascii="Times New Roman" w:hAnsi="Times New Roman" w:cs="Times New Roman"/>
        </w:rPr>
        <w:t>; better verbal ability and</w:t>
      </w:r>
      <w:r w:rsidR="002C78ED" w:rsidRPr="005B333C">
        <w:rPr>
          <w:rFonts w:ascii="Times New Roman" w:hAnsi="Times New Roman" w:cs="Times New Roman"/>
        </w:rPr>
        <w:t xml:space="preserve"> </w:t>
      </w:r>
      <w:r w:rsidR="00210926" w:rsidRPr="005B333C">
        <w:rPr>
          <w:rFonts w:ascii="Times New Roman" w:hAnsi="Times New Roman" w:cs="Times New Roman"/>
        </w:rPr>
        <w:t>fewer behavio</w:t>
      </w:r>
      <w:r w:rsidR="003027A2" w:rsidRPr="005B333C">
        <w:rPr>
          <w:rFonts w:ascii="Times New Roman" w:hAnsi="Times New Roman" w:cs="Times New Roman"/>
        </w:rPr>
        <w:t xml:space="preserve">ral difficulties </w:t>
      </w:r>
      <w:r w:rsidR="002C78ED" w:rsidRPr="005B333C">
        <w:rPr>
          <w:rFonts w:ascii="Times New Roman" w:hAnsi="Times New Roman" w:cs="Times New Roman"/>
        </w:rPr>
        <w:t>predict</w:t>
      </w:r>
      <w:r w:rsidR="003027A2" w:rsidRPr="005B333C">
        <w:rPr>
          <w:rFonts w:ascii="Times New Roman" w:hAnsi="Times New Roman" w:cs="Times New Roman"/>
        </w:rPr>
        <w:t>ed</w:t>
      </w:r>
      <w:r w:rsidR="002C78ED" w:rsidRPr="005B333C">
        <w:rPr>
          <w:rFonts w:ascii="Times New Roman" w:hAnsi="Times New Roman" w:cs="Times New Roman"/>
        </w:rPr>
        <w:t xml:space="preserve"> </w:t>
      </w:r>
      <w:r w:rsidR="003027A2" w:rsidRPr="005B333C">
        <w:rPr>
          <w:rFonts w:ascii="Times New Roman" w:hAnsi="Times New Roman" w:cs="Times New Roman"/>
        </w:rPr>
        <w:t>higher</w:t>
      </w:r>
      <w:r w:rsidR="002C78ED" w:rsidRPr="005B333C">
        <w:rPr>
          <w:rFonts w:ascii="Times New Roman" w:hAnsi="Times New Roman" w:cs="Times New Roman"/>
        </w:rPr>
        <w:t xml:space="preserve"> math</w:t>
      </w:r>
      <w:r w:rsidR="003027A2" w:rsidRPr="005B333C">
        <w:rPr>
          <w:rFonts w:ascii="Times New Roman" w:hAnsi="Times New Roman" w:cs="Times New Roman"/>
        </w:rPr>
        <w:t>ematics</w:t>
      </w:r>
      <w:r w:rsidR="002C78ED" w:rsidRPr="005B333C">
        <w:rPr>
          <w:rFonts w:ascii="Times New Roman" w:hAnsi="Times New Roman" w:cs="Times New Roman"/>
        </w:rPr>
        <w:t xml:space="preserve"> scores at age 7</w:t>
      </w:r>
      <w:r w:rsidR="00E447F2" w:rsidRPr="005B333C">
        <w:rPr>
          <w:rFonts w:ascii="Times New Roman" w:hAnsi="Times New Roman" w:cs="Times New Roman"/>
        </w:rPr>
        <w:t>, which in turn predicted higher mathematics scores at age 11</w:t>
      </w:r>
      <w:r w:rsidR="002C78ED" w:rsidRPr="005B333C">
        <w:rPr>
          <w:rFonts w:ascii="Times New Roman" w:hAnsi="Times New Roman" w:cs="Times New Roman"/>
        </w:rPr>
        <w:t>. R</w:t>
      </w:r>
      <w:r w:rsidR="002C78ED" w:rsidRPr="005B333C">
        <w:rPr>
          <w:rFonts w:ascii="Times New Roman" w:hAnsi="Times New Roman" w:cs="Times New Roman"/>
          <w:vertAlign w:val="superscript"/>
        </w:rPr>
        <w:t>2</w:t>
      </w:r>
      <w:r w:rsidR="002C78ED" w:rsidRPr="005B333C">
        <w:rPr>
          <w:rFonts w:ascii="Times New Roman" w:hAnsi="Times New Roman" w:cs="Times New Roman"/>
        </w:rPr>
        <w:t xml:space="preserve"> for predicting math</w:t>
      </w:r>
      <w:r w:rsidR="006B1C2B" w:rsidRPr="005B333C">
        <w:rPr>
          <w:rFonts w:ascii="Times New Roman" w:hAnsi="Times New Roman" w:cs="Times New Roman"/>
        </w:rPr>
        <w:t>ematics</w:t>
      </w:r>
      <w:r w:rsidR="002C78ED" w:rsidRPr="005B333C">
        <w:rPr>
          <w:rFonts w:ascii="Times New Roman" w:hAnsi="Times New Roman" w:cs="Times New Roman"/>
        </w:rPr>
        <w:t xml:space="preserve"> scores at age</w:t>
      </w:r>
      <w:r w:rsidR="006B1C2B" w:rsidRPr="005B333C">
        <w:rPr>
          <w:rFonts w:ascii="Times New Roman" w:hAnsi="Times New Roman" w:cs="Times New Roman"/>
        </w:rPr>
        <w:t>s</w:t>
      </w:r>
      <w:r w:rsidR="00210926" w:rsidRPr="005B333C">
        <w:rPr>
          <w:rFonts w:ascii="Times New Roman" w:hAnsi="Times New Roman" w:cs="Times New Roman"/>
        </w:rPr>
        <w:t xml:space="preserve"> 7 and 11 was</w:t>
      </w:r>
      <w:r w:rsidR="006B1C2B" w:rsidRPr="005B333C">
        <w:rPr>
          <w:rFonts w:ascii="Times New Roman" w:hAnsi="Times New Roman" w:cs="Times New Roman"/>
        </w:rPr>
        <w:t xml:space="preserve"> .32 and .55</w:t>
      </w:r>
      <w:r w:rsidR="002C78ED" w:rsidRPr="005B333C">
        <w:rPr>
          <w:rFonts w:ascii="Times New Roman" w:hAnsi="Times New Roman" w:cs="Times New Roman"/>
        </w:rPr>
        <w:t xml:space="preserve"> respectively. No indirect effects were significant from </w:t>
      </w:r>
      <w:r w:rsidR="005D03DA" w:rsidRPr="005B333C">
        <w:rPr>
          <w:rFonts w:ascii="Times New Roman" w:hAnsi="Times New Roman" w:cs="Times New Roman"/>
        </w:rPr>
        <w:t>appropriate mind-related comments</w:t>
      </w:r>
      <w:r w:rsidR="002C78ED" w:rsidRPr="005B333C">
        <w:rPr>
          <w:rFonts w:ascii="Times New Roman" w:hAnsi="Times New Roman" w:cs="Times New Roman"/>
        </w:rPr>
        <w:t xml:space="preserve"> to math</w:t>
      </w:r>
      <w:r w:rsidR="005D03DA" w:rsidRPr="005B333C">
        <w:rPr>
          <w:rFonts w:ascii="Times New Roman" w:hAnsi="Times New Roman" w:cs="Times New Roman"/>
        </w:rPr>
        <w:t>ematics</w:t>
      </w:r>
      <w:r w:rsidR="002C78ED" w:rsidRPr="005B333C">
        <w:rPr>
          <w:rFonts w:ascii="Times New Roman" w:hAnsi="Times New Roman" w:cs="Times New Roman"/>
        </w:rPr>
        <w:t xml:space="preserve"> scores at either age. Thus, we found no mediation effects from </w:t>
      </w:r>
      <w:r w:rsidR="00BE5C18" w:rsidRPr="005B333C">
        <w:rPr>
          <w:rFonts w:ascii="Times New Roman" w:hAnsi="Times New Roman" w:cs="Times New Roman"/>
        </w:rPr>
        <w:t>appropriate mind-related comments via verbal ability or behavio</w:t>
      </w:r>
      <w:r w:rsidR="002C78ED" w:rsidRPr="005B333C">
        <w:rPr>
          <w:rFonts w:ascii="Times New Roman" w:hAnsi="Times New Roman" w:cs="Times New Roman"/>
        </w:rPr>
        <w:t>ral difficulties in predicting later math</w:t>
      </w:r>
      <w:r w:rsidR="00BE5C18" w:rsidRPr="005B333C">
        <w:rPr>
          <w:rFonts w:ascii="Times New Roman" w:hAnsi="Times New Roman" w:cs="Times New Roman"/>
        </w:rPr>
        <w:t>ematics</w:t>
      </w:r>
      <w:r w:rsidR="002C78ED" w:rsidRPr="005B333C">
        <w:rPr>
          <w:rFonts w:ascii="Times New Roman" w:hAnsi="Times New Roman" w:cs="Times New Roman"/>
        </w:rPr>
        <w:t xml:space="preserve"> scores.</w:t>
      </w:r>
    </w:p>
    <w:p w14:paraId="43426277" w14:textId="21830168" w:rsidR="00307297" w:rsidRPr="005B333C" w:rsidRDefault="00E47F7E" w:rsidP="001D246E">
      <w:pPr>
        <w:spacing w:line="480" w:lineRule="auto"/>
        <w:ind w:firstLine="720"/>
        <w:rPr>
          <w:rFonts w:ascii="Times New Roman" w:hAnsi="Times New Roman" w:cs="Times New Roman"/>
        </w:rPr>
      </w:pPr>
      <w:r w:rsidRPr="005B333C">
        <w:rPr>
          <w:rFonts w:ascii="Times New Roman" w:hAnsi="Times New Roman" w:cs="Times New Roman"/>
          <w:b/>
        </w:rPr>
        <w:t xml:space="preserve">Reading Performance. </w:t>
      </w:r>
      <w:r w:rsidR="002C78ED" w:rsidRPr="005B333C">
        <w:rPr>
          <w:rFonts w:ascii="Times New Roman" w:hAnsi="Times New Roman" w:cs="Times New Roman"/>
        </w:rPr>
        <w:t xml:space="preserve">For the </w:t>
      </w:r>
      <w:r w:rsidR="009419C5" w:rsidRPr="005B333C">
        <w:rPr>
          <w:rFonts w:ascii="Times New Roman" w:hAnsi="Times New Roman" w:cs="Times New Roman"/>
        </w:rPr>
        <w:t>path analysis</w:t>
      </w:r>
      <w:r w:rsidR="002C78ED" w:rsidRPr="005B333C">
        <w:rPr>
          <w:rFonts w:ascii="Times New Roman" w:hAnsi="Times New Roman" w:cs="Times New Roman"/>
        </w:rPr>
        <w:t xml:space="preserve"> predicting reading scores at age</w:t>
      </w:r>
      <w:r w:rsidR="00247CE2" w:rsidRPr="005B333C">
        <w:rPr>
          <w:rFonts w:ascii="Times New Roman" w:hAnsi="Times New Roman" w:cs="Times New Roman"/>
        </w:rPr>
        <w:t>s</w:t>
      </w:r>
      <w:r w:rsidR="002C78ED" w:rsidRPr="005B333C">
        <w:rPr>
          <w:rFonts w:ascii="Times New Roman" w:hAnsi="Times New Roman" w:cs="Times New Roman"/>
        </w:rPr>
        <w:t xml:space="preserve"> 7 and 11, the constrained path model was a significantly poorer fit</w:t>
      </w:r>
      <w:r w:rsidR="006D53BA" w:rsidRPr="005B333C">
        <w:rPr>
          <w:rFonts w:ascii="Times New Roman" w:hAnsi="Times New Roman" w:cs="Times New Roman"/>
        </w:rPr>
        <w:t xml:space="preserve"> than the unconstrained</w:t>
      </w:r>
      <w:r w:rsidR="002C78ED" w:rsidRPr="005B333C">
        <w:rPr>
          <w:rFonts w:ascii="Times New Roman" w:hAnsi="Times New Roman" w:cs="Times New Roman"/>
        </w:rPr>
        <w:t xml:space="preserve"> </w:t>
      </w:r>
      <w:r w:rsidR="006D53BA" w:rsidRPr="005B333C">
        <w:rPr>
          <w:rFonts w:ascii="Times New Roman" w:hAnsi="Times New Roman" w:cs="Times New Roman"/>
        </w:rPr>
        <w:t>model</w:t>
      </w:r>
      <w:r w:rsidR="008A75D9" w:rsidRPr="005B333C">
        <w:rPr>
          <w:rFonts w:ascii="Times New Roman" w:hAnsi="Times New Roman" w:cs="Times New Roman"/>
        </w:rPr>
        <w:t xml:space="preserve">, </w:t>
      </w:r>
      <w:proofErr w:type="gramStart"/>
      <w:r w:rsidR="008A75D9" w:rsidRPr="005B333C">
        <w:rPr>
          <w:rFonts w:ascii="Symbol" w:hAnsi="Symbol" w:cs="Times New Roman"/>
        </w:rPr>
        <w:t></w:t>
      </w:r>
      <w:r w:rsidR="008A75D9" w:rsidRPr="005B333C">
        <w:rPr>
          <w:rFonts w:ascii="Times New Roman" w:hAnsi="Times New Roman" w:cs="Times New Roman"/>
          <w:vertAlign w:val="superscript"/>
        </w:rPr>
        <w:t>2</w:t>
      </w:r>
      <w:r w:rsidR="00A704BC" w:rsidRPr="005B333C">
        <w:rPr>
          <w:rFonts w:ascii="Times New Roman" w:hAnsi="Times New Roman" w:cs="Times New Roman"/>
        </w:rPr>
        <w:t>(</w:t>
      </w:r>
      <w:proofErr w:type="gramEnd"/>
      <w:r w:rsidR="008A75D9" w:rsidRPr="005B333C">
        <w:rPr>
          <w:rFonts w:ascii="Times New Roman" w:hAnsi="Times New Roman" w:cs="Times New Roman"/>
        </w:rPr>
        <w:t>15</w:t>
      </w:r>
      <w:r w:rsidR="00A704BC" w:rsidRPr="005B333C">
        <w:rPr>
          <w:rFonts w:ascii="Times New Roman" w:hAnsi="Times New Roman" w:cs="Times New Roman"/>
        </w:rPr>
        <w:t>)</w:t>
      </w:r>
      <w:r w:rsidR="008A75D9" w:rsidRPr="005B333C">
        <w:rPr>
          <w:rFonts w:ascii="Times New Roman" w:hAnsi="Times New Roman" w:cs="Times New Roman"/>
        </w:rPr>
        <w:t xml:space="preserve"> = 37.58</w:t>
      </w:r>
      <w:r w:rsidR="00A704BC" w:rsidRPr="005B333C">
        <w:rPr>
          <w:rFonts w:ascii="Times New Roman" w:hAnsi="Times New Roman" w:cs="Times New Roman"/>
        </w:rPr>
        <w:t>,</w:t>
      </w:r>
      <w:r w:rsidR="008A75D9" w:rsidRPr="005B333C">
        <w:rPr>
          <w:rFonts w:ascii="Times New Roman" w:hAnsi="Times New Roman" w:cs="Times New Roman"/>
        </w:rPr>
        <w:t xml:space="preserve"> </w:t>
      </w:r>
      <w:r w:rsidR="002C78ED" w:rsidRPr="005B333C">
        <w:rPr>
          <w:rFonts w:ascii="Times New Roman" w:hAnsi="Times New Roman" w:cs="Times New Roman"/>
          <w:i/>
        </w:rPr>
        <w:t>p</w:t>
      </w:r>
      <w:r w:rsidR="00A704BC" w:rsidRPr="005B333C">
        <w:rPr>
          <w:rFonts w:ascii="Times New Roman" w:hAnsi="Times New Roman" w:cs="Times New Roman"/>
          <w:i/>
        </w:rPr>
        <w:t xml:space="preserve"> </w:t>
      </w:r>
      <w:r w:rsidR="002C78ED" w:rsidRPr="005B333C">
        <w:rPr>
          <w:rFonts w:ascii="Times New Roman" w:hAnsi="Times New Roman" w:cs="Times New Roman"/>
        </w:rPr>
        <w:t>=</w:t>
      </w:r>
      <w:r w:rsidR="008A75D9" w:rsidRPr="005B333C">
        <w:rPr>
          <w:rFonts w:ascii="Times New Roman" w:hAnsi="Times New Roman" w:cs="Times New Roman"/>
        </w:rPr>
        <w:t xml:space="preserve"> .001</w:t>
      </w:r>
      <w:r w:rsidR="002C78ED" w:rsidRPr="005B333C">
        <w:rPr>
          <w:rFonts w:ascii="Times New Roman" w:hAnsi="Times New Roman" w:cs="Times New Roman"/>
        </w:rPr>
        <w:t xml:space="preserve">, so we present the results </w:t>
      </w:r>
      <w:r w:rsidR="006D53BA" w:rsidRPr="005B333C">
        <w:rPr>
          <w:rFonts w:ascii="Times New Roman" w:hAnsi="Times New Roman" w:cs="Times New Roman"/>
        </w:rPr>
        <w:t xml:space="preserve">for the models </w:t>
      </w:r>
      <w:r w:rsidR="002C78ED" w:rsidRPr="005B333C">
        <w:rPr>
          <w:rFonts w:ascii="Times New Roman" w:hAnsi="Times New Roman" w:cs="Times New Roman"/>
        </w:rPr>
        <w:t xml:space="preserve">where we allowed the regression estimates to vary between the </w:t>
      </w:r>
      <w:r w:rsidR="006B14FE" w:rsidRPr="005B333C">
        <w:rPr>
          <w:rFonts w:ascii="Times New Roman" w:hAnsi="Times New Roman" w:cs="Times New Roman"/>
        </w:rPr>
        <w:t xml:space="preserve">two SES </w:t>
      </w:r>
      <w:r w:rsidR="002C78ED" w:rsidRPr="005B333C">
        <w:rPr>
          <w:rFonts w:ascii="Times New Roman" w:hAnsi="Times New Roman" w:cs="Times New Roman"/>
        </w:rPr>
        <w:t xml:space="preserve">groups. Figures 2 and 3 </w:t>
      </w:r>
      <w:r w:rsidR="0084277F" w:rsidRPr="005B333C">
        <w:rPr>
          <w:rFonts w:ascii="Times New Roman" w:hAnsi="Times New Roman" w:cs="Times New Roman"/>
        </w:rPr>
        <w:t xml:space="preserve">respectively </w:t>
      </w:r>
      <w:r w:rsidR="002C78ED" w:rsidRPr="005B333C">
        <w:rPr>
          <w:rFonts w:ascii="Times New Roman" w:hAnsi="Times New Roman" w:cs="Times New Roman"/>
        </w:rPr>
        <w:t xml:space="preserve">show the results of the regression paths </w:t>
      </w:r>
      <w:r w:rsidR="0084277F" w:rsidRPr="005B333C">
        <w:rPr>
          <w:rFonts w:ascii="Times New Roman" w:hAnsi="Times New Roman" w:cs="Times New Roman"/>
        </w:rPr>
        <w:t>for the low and high SES groups; significant paths are shown in bold</w:t>
      </w:r>
      <w:r w:rsidR="002C78ED" w:rsidRPr="005B333C">
        <w:rPr>
          <w:rFonts w:ascii="Times New Roman" w:hAnsi="Times New Roman" w:cs="Times New Roman"/>
        </w:rPr>
        <w:t xml:space="preserve">. </w:t>
      </w:r>
    </w:p>
    <w:p w14:paraId="1F8E9222" w14:textId="77777777" w:rsidR="00E70700" w:rsidRPr="005B333C" w:rsidRDefault="002C78ED" w:rsidP="00F42F63">
      <w:pPr>
        <w:spacing w:line="480" w:lineRule="auto"/>
        <w:ind w:firstLine="720"/>
        <w:rPr>
          <w:rFonts w:ascii="Times New Roman" w:hAnsi="Times New Roman" w:cs="Times New Roman"/>
        </w:rPr>
      </w:pPr>
      <w:r w:rsidRPr="005B333C">
        <w:rPr>
          <w:rFonts w:ascii="Times New Roman" w:hAnsi="Times New Roman" w:cs="Times New Roman"/>
        </w:rPr>
        <w:t xml:space="preserve">For the low SES group, </w:t>
      </w:r>
      <w:r w:rsidR="002D4FF9" w:rsidRPr="005B333C">
        <w:rPr>
          <w:rFonts w:ascii="Times New Roman" w:hAnsi="Times New Roman" w:cs="Times New Roman"/>
        </w:rPr>
        <w:t xml:space="preserve">the significant </w:t>
      </w:r>
      <w:r w:rsidR="0084277F" w:rsidRPr="005B333C">
        <w:rPr>
          <w:rFonts w:ascii="Times New Roman" w:hAnsi="Times New Roman" w:cs="Times New Roman"/>
        </w:rPr>
        <w:t>direct path</w:t>
      </w:r>
      <w:r w:rsidR="002D4FF9" w:rsidRPr="005B333C">
        <w:rPr>
          <w:rFonts w:ascii="Times New Roman" w:hAnsi="Times New Roman" w:cs="Times New Roman"/>
        </w:rPr>
        <w:t>s</w:t>
      </w:r>
      <w:r w:rsidR="0084277F" w:rsidRPr="005B333C">
        <w:rPr>
          <w:rFonts w:ascii="Times New Roman" w:hAnsi="Times New Roman" w:cs="Times New Roman"/>
        </w:rPr>
        <w:t xml:space="preserve"> </w:t>
      </w:r>
      <w:r w:rsidR="002D4FF9" w:rsidRPr="005B333C">
        <w:rPr>
          <w:rFonts w:ascii="Times New Roman" w:hAnsi="Times New Roman" w:cs="Times New Roman"/>
        </w:rPr>
        <w:t xml:space="preserve">were as follows: (a) </w:t>
      </w:r>
      <w:r w:rsidR="00782534" w:rsidRPr="005B333C">
        <w:rPr>
          <w:rFonts w:ascii="Times New Roman" w:hAnsi="Times New Roman" w:cs="Times New Roman"/>
        </w:rPr>
        <w:t>from</w:t>
      </w:r>
      <w:r w:rsidR="002D4FF9" w:rsidRPr="005B333C">
        <w:rPr>
          <w:rFonts w:ascii="Times New Roman" w:hAnsi="Times New Roman" w:cs="Times New Roman"/>
        </w:rPr>
        <w:t xml:space="preserve"> verbal ability </w:t>
      </w:r>
      <w:r w:rsidR="00782534" w:rsidRPr="005B333C">
        <w:rPr>
          <w:rFonts w:ascii="Times New Roman" w:hAnsi="Times New Roman" w:cs="Times New Roman"/>
        </w:rPr>
        <w:t>to</w:t>
      </w:r>
      <w:r w:rsidR="002D4FF9" w:rsidRPr="005B333C">
        <w:rPr>
          <w:rFonts w:ascii="Times New Roman" w:hAnsi="Times New Roman" w:cs="Times New Roman"/>
        </w:rPr>
        <w:t xml:space="preserve"> age-7 reading, </w:t>
      </w:r>
      <w:r w:rsidR="00782534" w:rsidRPr="005B333C">
        <w:rPr>
          <w:rFonts w:ascii="Times New Roman" w:hAnsi="Times New Roman" w:cs="Times New Roman"/>
        </w:rPr>
        <w:t xml:space="preserve">(b) from appropriate mind-related comments to age-11 reading, and </w:t>
      </w:r>
      <w:r w:rsidR="00782534" w:rsidRPr="005B333C">
        <w:rPr>
          <w:rFonts w:ascii="Times New Roman" w:hAnsi="Times New Roman" w:cs="Times New Roman"/>
        </w:rPr>
        <w:lastRenderedPageBreak/>
        <w:t xml:space="preserve">(c) from age-7 reading to age-11 reading. </w:t>
      </w:r>
      <w:r w:rsidR="00E70700" w:rsidRPr="005B333C">
        <w:rPr>
          <w:rFonts w:ascii="Times New Roman" w:hAnsi="Times New Roman" w:cs="Times New Roman"/>
        </w:rPr>
        <w:t>The variance explained in age 7 reading was R</w:t>
      </w:r>
      <w:r w:rsidR="00E70700" w:rsidRPr="005B333C">
        <w:rPr>
          <w:rFonts w:ascii="Times New Roman" w:hAnsi="Times New Roman" w:cs="Times New Roman"/>
          <w:vertAlign w:val="superscript"/>
        </w:rPr>
        <w:t>2</w:t>
      </w:r>
      <w:r w:rsidR="00E70700" w:rsidRPr="005B333C">
        <w:rPr>
          <w:rFonts w:ascii="Times New Roman" w:hAnsi="Times New Roman" w:cs="Times New Roman"/>
        </w:rPr>
        <w:t xml:space="preserve"> = .56, and the explained variance for reading scores at age 11 was R</w:t>
      </w:r>
      <w:r w:rsidR="00E70700" w:rsidRPr="005B333C">
        <w:rPr>
          <w:rFonts w:ascii="Times New Roman" w:hAnsi="Times New Roman" w:cs="Times New Roman"/>
          <w:vertAlign w:val="superscript"/>
        </w:rPr>
        <w:t>2</w:t>
      </w:r>
      <w:r w:rsidR="00E70700" w:rsidRPr="005B333C">
        <w:rPr>
          <w:rFonts w:ascii="Times New Roman" w:hAnsi="Times New Roman" w:cs="Times New Roman"/>
        </w:rPr>
        <w:t xml:space="preserve"> = .55. </w:t>
      </w:r>
    </w:p>
    <w:p w14:paraId="72B327D8" w14:textId="344A42D1" w:rsidR="001D246E" w:rsidRPr="005B333C" w:rsidRDefault="00307297" w:rsidP="00E70700">
      <w:pPr>
        <w:spacing w:line="480" w:lineRule="auto"/>
        <w:ind w:firstLine="720"/>
        <w:rPr>
          <w:rFonts w:ascii="Times New Roman" w:hAnsi="Times New Roman" w:cs="Times New Roman"/>
        </w:rPr>
      </w:pPr>
      <w:r w:rsidRPr="005B333C">
        <w:rPr>
          <w:rFonts w:ascii="Times New Roman" w:hAnsi="Times New Roman" w:cs="Times New Roman"/>
        </w:rPr>
        <w:t xml:space="preserve">To test whether verbal </w:t>
      </w:r>
      <w:proofErr w:type="gramStart"/>
      <w:r w:rsidRPr="005B333C">
        <w:rPr>
          <w:rFonts w:ascii="Times New Roman" w:hAnsi="Times New Roman" w:cs="Times New Roman"/>
        </w:rPr>
        <w:t>ability or behavio</w:t>
      </w:r>
      <w:r w:rsidR="000B66F5" w:rsidRPr="005B333C">
        <w:rPr>
          <w:rFonts w:ascii="Times New Roman" w:hAnsi="Times New Roman" w:cs="Times New Roman"/>
        </w:rPr>
        <w:t xml:space="preserve">ral difficulties mediated the </w:t>
      </w:r>
      <w:r w:rsidR="00235800" w:rsidRPr="005B333C">
        <w:rPr>
          <w:rFonts w:ascii="Times New Roman" w:hAnsi="Times New Roman" w:cs="Times New Roman"/>
        </w:rPr>
        <w:t>relation</w:t>
      </w:r>
      <w:r w:rsidR="000B66F5" w:rsidRPr="005B333C">
        <w:rPr>
          <w:rFonts w:ascii="Times New Roman" w:hAnsi="Times New Roman" w:cs="Times New Roman"/>
        </w:rPr>
        <w:t xml:space="preserve"> between </w:t>
      </w:r>
      <w:r w:rsidRPr="005B333C">
        <w:rPr>
          <w:rFonts w:ascii="Times New Roman" w:hAnsi="Times New Roman" w:cs="Times New Roman"/>
        </w:rPr>
        <w:t>appropriate mind-re</w:t>
      </w:r>
      <w:r w:rsidR="00680127" w:rsidRPr="005B333C">
        <w:rPr>
          <w:rFonts w:ascii="Times New Roman" w:hAnsi="Times New Roman" w:cs="Times New Roman"/>
        </w:rPr>
        <w:t>lat</w:t>
      </w:r>
      <w:r w:rsidRPr="005B333C">
        <w:rPr>
          <w:rFonts w:ascii="Times New Roman" w:hAnsi="Times New Roman" w:cs="Times New Roman"/>
        </w:rPr>
        <w:t>ed comments</w:t>
      </w:r>
      <w:r w:rsidR="000B66F5" w:rsidRPr="005B333C">
        <w:rPr>
          <w:rFonts w:ascii="Times New Roman" w:hAnsi="Times New Roman" w:cs="Times New Roman"/>
        </w:rPr>
        <w:t xml:space="preserve"> and reading scores at age 7 and age 11</w:t>
      </w:r>
      <w:proofErr w:type="gramEnd"/>
      <w:r w:rsidR="000B66F5" w:rsidRPr="005B333C">
        <w:rPr>
          <w:rFonts w:ascii="Times New Roman" w:hAnsi="Times New Roman" w:cs="Times New Roman"/>
        </w:rPr>
        <w:t xml:space="preserve">, </w:t>
      </w:r>
      <w:proofErr w:type="gramStart"/>
      <w:r w:rsidR="000B66F5" w:rsidRPr="005B333C">
        <w:rPr>
          <w:rFonts w:ascii="Times New Roman" w:hAnsi="Times New Roman" w:cs="Times New Roman"/>
        </w:rPr>
        <w:t>we requested the indirect effects</w:t>
      </w:r>
      <w:proofErr w:type="gramEnd"/>
      <w:r w:rsidR="000B66F5" w:rsidRPr="005B333C">
        <w:rPr>
          <w:rFonts w:ascii="Times New Roman" w:hAnsi="Times New Roman" w:cs="Times New Roman"/>
        </w:rPr>
        <w:t xml:space="preserve">. We tested a moderated mediation, since these paths were tested between the SES groups. The path analysis tested the direct and indirect effect of </w:t>
      </w:r>
      <w:r w:rsidR="00C36785" w:rsidRPr="005B333C">
        <w:rPr>
          <w:rFonts w:ascii="Times New Roman" w:hAnsi="Times New Roman" w:cs="Times New Roman"/>
        </w:rPr>
        <w:t>appropriate mind-related comments</w:t>
      </w:r>
      <w:r w:rsidR="000B66F5" w:rsidRPr="005B333C">
        <w:rPr>
          <w:rFonts w:ascii="Times New Roman" w:hAnsi="Times New Roman" w:cs="Times New Roman"/>
        </w:rPr>
        <w:t xml:space="preserve"> on reading scores at age</w:t>
      </w:r>
      <w:r w:rsidR="002A76DA" w:rsidRPr="005B333C">
        <w:rPr>
          <w:rFonts w:ascii="Times New Roman" w:hAnsi="Times New Roman" w:cs="Times New Roman"/>
        </w:rPr>
        <w:t>s</w:t>
      </w:r>
      <w:r w:rsidR="000B66F5" w:rsidRPr="005B333C">
        <w:rPr>
          <w:rFonts w:ascii="Times New Roman" w:hAnsi="Times New Roman" w:cs="Times New Roman"/>
        </w:rPr>
        <w:t xml:space="preserve"> 7 and 11</w:t>
      </w:r>
      <w:r w:rsidR="006B2380" w:rsidRPr="005B333C">
        <w:rPr>
          <w:rFonts w:ascii="Times New Roman" w:hAnsi="Times New Roman" w:cs="Times New Roman"/>
        </w:rPr>
        <w:t xml:space="preserve"> via verbal ability and behavioral difficulties</w:t>
      </w:r>
      <w:r w:rsidR="000B66F5" w:rsidRPr="005B333C">
        <w:rPr>
          <w:rFonts w:ascii="Times New Roman" w:hAnsi="Times New Roman" w:cs="Times New Roman"/>
        </w:rPr>
        <w:t xml:space="preserve">. </w:t>
      </w:r>
      <w:r w:rsidR="001D246E" w:rsidRPr="005B333C">
        <w:rPr>
          <w:rFonts w:ascii="Times New Roman" w:hAnsi="Times New Roman" w:cs="Times New Roman"/>
        </w:rPr>
        <w:t xml:space="preserve">The sum of the two indirect effects (i.e., </w:t>
      </w:r>
      <w:r w:rsidR="003166FC" w:rsidRPr="005B333C">
        <w:rPr>
          <w:rFonts w:ascii="Times New Roman" w:hAnsi="Times New Roman" w:cs="Times New Roman"/>
        </w:rPr>
        <w:t xml:space="preserve">via </w:t>
      </w:r>
      <w:r w:rsidR="001D246E" w:rsidRPr="005B333C">
        <w:rPr>
          <w:rFonts w:ascii="Times New Roman" w:hAnsi="Times New Roman" w:cs="Times New Roman"/>
        </w:rPr>
        <w:t>verbal ability and behavioral difficulties) predicting reading at age 7 was significant, estimate</w:t>
      </w:r>
      <w:r w:rsidR="003D26A0" w:rsidRPr="005B333C">
        <w:rPr>
          <w:rFonts w:ascii="Times New Roman" w:hAnsi="Times New Roman" w:cs="Times New Roman"/>
        </w:rPr>
        <w:t xml:space="preserve"> </w:t>
      </w:r>
      <w:r w:rsidR="001D246E" w:rsidRPr="005B333C">
        <w:rPr>
          <w:rFonts w:ascii="Times New Roman" w:hAnsi="Times New Roman" w:cs="Times New Roman"/>
        </w:rPr>
        <w:t>=</w:t>
      </w:r>
      <w:r w:rsidR="003D26A0" w:rsidRPr="005B333C">
        <w:rPr>
          <w:rFonts w:ascii="Times New Roman" w:hAnsi="Times New Roman" w:cs="Times New Roman"/>
        </w:rPr>
        <w:t xml:space="preserve"> </w:t>
      </w:r>
      <w:r w:rsidR="001D246E" w:rsidRPr="005B333C">
        <w:rPr>
          <w:rFonts w:ascii="Times New Roman" w:hAnsi="Times New Roman" w:cs="Times New Roman"/>
        </w:rPr>
        <w:t>0.277, SE</w:t>
      </w:r>
      <w:r w:rsidR="003D26A0" w:rsidRPr="005B333C">
        <w:rPr>
          <w:rFonts w:ascii="Times New Roman" w:hAnsi="Times New Roman" w:cs="Times New Roman"/>
        </w:rPr>
        <w:t xml:space="preserve"> </w:t>
      </w:r>
      <w:r w:rsidR="001D246E" w:rsidRPr="005B333C">
        <w:rPr>
          <w:rFonts w:ascii="Times New Roman" w:hAnsi="Times New Roman" w:cs="Times New Roman"/>
        </w:rPr>
        <w:t>=</w:t>
      </w:r>
      <w:r w:rsidR="003D26A0" w:rsidRPr="005B333C">
        <w:rPr>
          <w:rFonts w:ascii="Times New Roman" w:hAnsi="Times New Roman" w:cs="Times New Roman"/>
        </w:rPr>
        <w:t xml:space="preserve"> </w:t>
      </w:r>
      <w:r w:rsidR="001D246E" w:rsidRPr="005B333C">
        <w:rPr>
          <w:rFonts w:ascii="Times New Roman" w:hAnsi="Times New Roman" w:cs="Times New Roman"/>
        </w:rPr>
        <w:t>0.115, 95%CI</w:t>
      </w:r>
      <w:r w:rsidR="003D26A0" w:rsidRPr="005B333C">
        <w:rPr>
          <w:rFonts w:ascii="Times New Roman" w:hAnsi="Times New Roman" w:cs="Times New Roman"/>
        </w:rPr>
        <w:t xml:space="preserve"> </w:t>
      </w:r>
      <w:r w:rsidR="001D246E" w:rsidRPr="005B333C">
        <w:rPr>
          <w:rFonts w:ascii="Times New Roman" w:hAnsi="Times New Roman" w:cs="Times New Roman"/>
        </w:rPr>
        <w:t>=</w:t>
      </w:r>
      <w:r w:rsidR="003D26A0" w:rsidRPr="005B333C">
        <w:rPr>
          <w:rFonts w:ascii="Times New Roman" w:hAnsi="Times New Roman" w:cs="Times New Roman"/>
        </w:rPr>
        <w:t xml:space="preserve"> </w:t>
      </w:r>
      <w:r w:rsidR="001D246E" w:rsidRPr="005B333C">
        <w:rPr>
          <w:rFonts w:ascii="Times New Roman" w:hAnsi="Times New Roman" w:cs="Times New Roman"/>
        </w:rPr>
        <w:t>0.052, 0.502. Specifically, the indirect effect via age-</w:t>
      </w:r>
      <w:r w:rsidR="003D26A0" w:rsidRPr="005B333C">
        <w:rPr>
          <w:rFonts w:ascii="Times New Roman" w:hAnsi="Times New Roman" w:cs="Times New Roman"/>
        </w:rPr>
        <w:t>4</w:t>
      </w:r>
      <w:r w:rsidR="006B3055" w:rsidRPr="005B333C">
        <w:rPr>
          <w:rFonts w:ascii="Times New Roman" w:hAnsi="Times New Roman" w:cs="Times New Roman"/>
        </w:rPr>
        <w:t xml:space="preserve"> </w:t>
      </w:r>
      <w:r w:rsidR="001D246E" w:rsidRPr="005B333C">
        <w:rPr>
          <w:rFonts w:ascii="Times New Roman" w:hAnsi="Times New Roman" w:cs="Times New Roman"/>
        </w:rPr>
        <w:t>verbal ability was significant, estimate</w:t>
      </w:r>
      <w:r w:rsidR="003D26A0" w:rsidRPr="005B333C">
        <w:rPr>
          <w:rFonts w:ascii="Times New Roman" w:hAnsi="Times New Roman" w:cs="Times New Roman"/>
        </w:rPr>
        <w:t xml:space="preserve"> </w:t>
      </w:r>
      <w:r w:rsidR="001D246E" w:rsidRPr="005B333C">
        <w:rPr>
          <w:rFonts w:ascii="Times New Roman" w:hAnsi="Times New Roman" w:cs="Times New Roman"/>
        </w:rPr>
        <w:t>=</w:t>
      </w:r>
      <w:r w:rsidR="003D26A0" w:rsidRPr="005B333C">
        <w:rPr>
          <w:rFonts w:ascii="Times New Roman" w:hAnsi="Times New Roman" w:cs="Times New Roman"/>
        </w:rPr>
        <w:t xml:space="preserve"> </w:t>
      </w:r>
      <w:r w:rsidR="001D246E" w:rsidRPr="005B333C">
        <w:rPr>
          <w:rFonts w:ascii="Times New Roman" w:hAnsi="Times New Roman" w:cs="Times New Roman"/>
        </w:rPr>
        <w:t>0.228, SE</w:t>
      </w:r>
      <w:r w:rsidR="003D26A0" w:rsidRPr="005B333C">
        <w:rPr>
          <w:rFonts w:ascii="Times New Roman" w:hAnsi="Times New Roman" w:cs="Times New Roman"/>
        </w:rPr>
        <w:t xml:space="preserve"> </w:t>
      </w:r>
      <w:r w:rsidR="001D246E" w:rsidRPr="005B333C">
        <w:rPr>
          <w:rFonts w:ascii="Times New Roman" w:hAnsi="Times New Roman" w:cs="Times New Roman"/>
        </w:rPr>
        <w:t>=</w:t>
      </w:r>
      <w:r w:rsidR="003D26A0" w:rsidRPr="005B333C">
        <w:rPr>
          <w:rFonts w:ascii="Times New Roman" w:hAnsi="Times New Roman" w:cs="Times New Roman"/>
        </w:rPr>
        <w:t xml:space="preserve"> </w:t>
      </w:r>
      <w:r w:rsidR="001D246E" w:rsidRPr="005B333C">
        <w:rPr>
          <w:rFonts w:ascii="Times New Roman" w:hAnsi="Times New Roman" w:cs="Times New Roman"/>
        </w:rPr>
        <w:t>0.097, 95%CI</w:t>
      </w:r>
      <w:r w:rsidR="003D26A0" w:rsidRPr="005B333C">
        <w:rPr>
          <w:rFonts w:ascii="Times New Roman" w:hAnsi="Times New Roman" w:cs="Times New Roman"/>
        </w:rPr>
        <w:t xml:space="preserve"> </w:t>
      </w:r>
      <w:r w:rsidR="001D246E" w:rsidRPr="005B333C">
        <w:rPr>
          <w:rFonts w:ascii="Times New Roman" w:hAnsi="Times New Roman" w:cs="Times New Roman"/>
        </w:rPr>
        <w:t>=</w:t>
      </w:r>
      <w:r w:rsidR="003D26A0" w:rsidRPr="005B333C">
        <w:rPr>
          <w:rFonts w:ascii="Times New Roman" w:hAnsi="Times New Roman" w:cs="Times New Roman"/>
        </w:rPr>
        <w:t xml:space="preserve"> </w:t>
      </w:r>
      <w:r w:rsidR="001D246E" w:rsidRPr="005B333C">
        <w:rPr>
          <w:rFonts w:ascii="Times New Roman" w:hAnsi="Times New Roman" w:cs="Times New Roman"/>
        </w:rPr>
        <w:t xml:space="preserve">0.037, 0.419, </w:t>
      </w:r>
      <w:r w:rsidR="003D26A0" w:rsidRPr="005B333C">
        <w:rPr>
          <w:rFonts w:ascii="Times New Roman" w:hAnsi="Times New Roman" w:cs="Times New Roman"/>
        </w:rPr>
        <w:t>but t</w:t>
      </w:r>
      <w:r w:rsidR="001D246E" w:rsidRPr="005B333C">
        <w:rPr>
          <w:rFonts w:ascii="Times New Roman" w:hAnsi="Times New Roman" w:cs="Times New Roman"/>
        </w:rPr>
        <w:t xml:space="preserve">he indirect effect via </w:t>
      </w:r>
      <w:r w:rsidR="003D26A0" w:rsidRPr="005B333C">
        <w:rPr>
          <w:rFonts w:ascii="Times New Roman" w:hAnsi="Times New Roman" w:cs="Times New Roman"/>
        </w:rPr>
        <w:t>behavio</w:t>
      </w:r>
      <w:r w:rsidR="001D246E" w:rsidRPr="005B333C">
        <w:rPr>
          <w:rFonts w:ascii="Times New Roman" w:hAnsi="Times New Roman" w:cs="Times New Roman"/>
        </w:rPr>
        <w:t>ral difficulties was non</w:t>
      </w:r>
      <w:r w:rsidR="003D26A0" w:rsidRPr="005B333C">
        <w:rPr>
          <w:rFonts w:ascii="Times New Roman" w:hAnsi="Times New Roman" w:cs="Times New Roman"/>
        </w:rPr>
        <w:t>-</w:t>
      </w:r>
      <w:r w:rsidR="001D246E" w:rsidRPr="005B333C">
        <w:rPr>
          <w:rFonts w:ascii="Times New Roman" w:hAnsi="Times New Roman" w:cs="Times New Roman"/>
        </w:rPr>
        <w:t>significant, estimate</w:t>
      </w:r>
      <w:r w:rsidR="003D26A0" w:rsidRPr="005B333C">
        <w:rPr>
          <w:rFonts w:ascii="Times New Roman" w:hAnsi="Times New Roman" w:cs="Times New Roman"/>
        </w:rPr>
        <w:t xml:space="preserve"> </w:t>
      </w:r>
      <w:r w:rsidR="001D246E" w:rsidRPr="005B333C">
        <w:rPr>
          <w:rFonts w:ascii="Times New Roman" w:hAnsi="Times New Roman" w:cs="Times New Roman"/>
        </w:rPr>
        <w:t>=</w:t>
      </w:r>
      <w:r w:rsidR="003D26A0" w:rsidRPr="005B333C">
        <w:rPr>
          <w:rFonts w:ascii="Times New Roman" w:hAnsi="Times New Roman" w:cs="Times New Roman"/>
        </w:rPr>
        <w:t xml:space="preserve"> </w:t>
      </w:r>
      <w:r w:rsidR="001D246E" w:rsidRPr="005B333C">
        <w:rPr>
          <w:rFonts w:ascii="Times New Roman" w:hAnsi="Times New Roman" w:cs="Times New Roman"/>
        </w:rPr>
        <w:t>0.049, SE</w:t>
      </w:r>
      <w:r w:rsidR="003D26A0" w:rsidRPr="005B333C">
        <w:rPr>
          <w:rFonts w:ascii="Times New Roman" w:hAnsi="Times New Roman" w:cs="Times New Roman"/>
        </w:rPr>
        <w:t xml:space="preserve"> </w:t>
      </w:r>
      <w:r w:rsidR="001D246E" w:rsidRPr="005B333C">
        <w:rPr>
          <w:rFonts w:ascii="Times New Roman" w:hAnsi="Times New Roman" w:cs="Times New Roman"/>
        </w:rPr>
        <w:t>=</w:t>
      </w:r>
      <w:r w:rsidR="003D26A0" w:rsidRPr="005B333C">
        <w:rPr>
          <w:rFonts w:ascii="Times New Roman" w:hAnsi="Times New Roman" w:cs="Times New Roman"/>
        </w:rPr>
        <w:t xml:space="preserve"> </w:t>
      </w:r>
      <w:r w:rsidR="001D246E" w:rsidRPr="005B333C">
        <w:rPr>
          <w:rFonts w:ascii="Times New Roman" w:hAnsi="Times New Roman" w:cs="Times New Roman"/>
        </w:rPr>
        <w:t>0.047, 95%CI</w:t>
      </w:r>
      <w:r w:rsidR="003D26A0" w:rsidRPr="005B333C">
        <w:rPr>
          <w:rFonts w:ascii="Times New Roman" w:hAnsi="Times New Roman" w:cs="Times New Roman"/>
        </w:rPr>
        <w:t xml:space="preserve"> </w:t>
      </w:r>
      <w:r w:rsidR="001D246E" w:rsidRPr="005B333C">
        <w:rPr>
          <w:rFonts w:ascii="Times New Roman" w:hAnsi="Times New Roman" w:cs="Times New Roman"/>
        </w:rPr>
        <w:t>=</w:t>
      </w:r>
      <w:r w:rsidR="003D26A0" w:rsidRPr="005B333C">
        <w:rPr>
          <w:rFonts w:ascii="Times New Roman" w:hAnsi="Times New Roman" w:cs="Times New Roman"/>
        </w:rPr>
        <w:t xml:space="preserve"> </w:t>
      </w:r>
      <w:r w:rsidR="001D246E" w:rsidRPr="005B333C">
        <w:rPr>
          <w:rFonts w:ascii="Times New Roman" w:hAnsi="Times New Roman" w:cs="Times New Roman"/>
        </w:rPr>
        <w:t xml:space="preserve">-0.042, 0.141. </w:t>
      </w:r>
      <w:r w:rsidR="003D26A0" w:rsidRPr="005B333C">
        <w:rPr>
          <w:rFonts w:ascii="Times New Roman" w:hAnsi="Times New Roman" w:cs="Times New Roman"/>
        </w:rPr>
        <w:t xml:space="preserve">The indirect effect predicting age-11 reading via age-7 reading </w:t>
      </w:r>
      <w:r w:rsidR="001D246E" w:rsidRPr="005B333C">
        <w:rPr>
          <w:rFonts w:ascii="Times New Roman" w:hAnsi="Times New Roman" w:cs="Times New Roman"/>
        </w:rPr>
        <w:t>was a</w:t>
      </w:r>
      <w:r w:rsidR="003D26A0" w:rsidRPr="005B333C">
        <w:rPr>
          <w:rFonts w:ascii="Times New Roman" w:hAnsi="Times New Roman" w:cs="Times New Roman"/>
        </w:rPr>
        <w:t>t</w:t>
      </w:r>
      <w:r w:rsidR="001D246E" w:rsidRPr="005B333C">
        <w:rPr>
          <w:rFonts w:ascii="Times New Roman" w:hAnsi="Times New Roman" w:cs="Times New Roman"/>
        </w:rPr>
        <w:t xml:space="preserve"> trend </w:t>
      </w:r>
      <w:r w:rsidR="003D26A0" w:rsidRPr="005B333C">
        <w:rPr>
          <w:rFonts w:ascii="Times New Roman" w:hAnsi="Times New Roman" w:cs="Times New Roman"/>
        </w:rPr>
        <w:t>level</w:t>
      </w:r>
      <w:r w:rsidR="001D246E" w:rsidRPr="005B333C">
        <w:rPr>
          <w:rFonts w:ascii="Times New Roman" w:hAnsi="Times New Roman" w:cs="Times New Roman"/>
        </w:rPr>
        <w:t>, estimate</w:t>
      </w:r>
      <w:r w:rsidR="003D26A0" w:rsidRPr="005B333C">
        <w:rPr>
          <w:rFonts w:ascii="Times New Roman" w:hAnsi="Times New Roman" w:cs="Times New Roman"/>
        </w:rPr>
        <w:t xml:space="preserve"> </w:t>
      </w:r>
      <w:r w:rsidR="001D246E" w:rsidRPr="005B333C">
        <w:rPr>
          <w:rFonts w:ascii="Times New Roman" w:hAnsi="Times New Roman" w:cs="Times New Roman"/>
        </w:rPr>
        <w:t>=</w:t>
      </w:r>
      <w:r w:rsidR="003D26A0" w:rsidRPr="005B333C">
        <w:rPr>
          <w:rFonts w:ascii="Times New Roman" w:hAnsi="Times New Roman" w:cs="Times New Roman"/>
        </w:rPr>
        <w:t xml:space="preserve"> </w:t>
      </w:r>
      <w:r w:rsidR="001D246E" w:rsidRPr="005B333C">
        <w:rPr>
          <w:rFonts w:ascii="Times New Roman" w:hAnsi="Times New Roman" w:cs="Times New Roman"/>
        </w:rPr>
        <w:t>0.426, SE</w:t>
      </w:r>
      <w:r w:rsidR="003D26A0" w:rsidRPr="005B333C">
        <w:rPr>
          <w:rFonts w:ascii="Times New Roman" w:hAnsi="Times New Roman" w:cs="Times New Roman"/>
        </w:rPr>
        <w:t xml:space="preserve"> </w:t>
      </w:r>
      <w:r w:rsidR="001D246E" w:rsidRPr="005B333C">
        <w:rPr>
          <w:rFonts w:ascii="Times New Roman" w:hAnsi="Times New Roman" w:cs="Times New Roman"/>
        </w:rPr>
        <w:t>=</w:t>
      </w:r>
      <w:r w:rsidR="003D26A0" w:rsidRPr="005B333C">
        <w:rPr>
          <w:rFonts w:ascii="Times New Roman" w:hAnsi="Times New Roman" w:cs="Times New Roman"/>
        </w:rPr>
        <w:t xml:space="preserve"> </w:t>
      </w:r>
      <w:r w:rsidR="001D246E" w:rsidRPr="005B333C">
        <w:rPr>
          <w:rFonts w:ascii="Times New Roman" w:hAnsi="Times New Roman" w:cs="Times New Roman"/>
        </w:rPr>
        <w:t>0.220, 95%CI</w:t>
      </w:r>
      <w:r w:rsidR="003D26A0" w:rsidRPr="005B333C">
        <w:rPr>
          <w:rFonts w:ascii="Times New Roman" w:hAnsi="Times New Roman" w:cs="Times New Roman"/>
        </w:rPr>
        <w:t xml:space="preserve"> </w:t>
      </w:r>
      <w:r w:rsidR="001D246E" w:rsidRPr="005B333C">
        <w:rPr>
          <w:rFonts w:ascii="Times New Roman" w:hAnsi="Times New Roman" w:cs="Times New Roman"/>
        </w:rPr>
        <w:t>=</w:t>
      </w:r>
      <w:r w:rsidR="003D26A0" w:rsidRPr="005B333C">
        <w:rPr>
          <w:rFonts w:ascii="Times New Roman" w:hAnsi="Times New Roman" w:cs="Times New Roman"/>
        </w:rPr>
        <w:t xml:space="preserve"> </w:t>
      </w:r>
      <w:r w:rsidR="001D246E" w:rsidRPr="005B333C">
        <w:rPr>
          <w:rFonts w:ascii="Times New Roman" w:hAnsi="Times New Roman" w:cs="Times New Roman"/>
        </w:rPr>
        <w:t>-0.006, 0.</w:t>
      </w:r>
      <w:r w:rsidR="003D26A0" w:rsidRPr="005B333C">
        <w:rPr>
          <w:rFonts w:ascii="Times New Roman" w:hAnsi="Times New Roman" w:cs="Times New Roman"/>
        </w:rPr>
        <w:t>858</w:t>
      </w:r>
      <w:r w:rsidR="001D246E" w:rsidRPr="005B333C">
        <w:rPr>
          <w:rFonts w:ascii="Times New Roman" w:hAnsi="Times New Roman" w:cs="Times New Roman"/>
        </w:rPr>
        <w:t>.</w:t>
      </w:r>
      <w:r w:rsidR="00E70700" w:rsidRPr="005B333C">
        <w:rPr>
          <w:rFonts w:ascii="Times New Roman" w:hAnsi="Times New Roman" w:cs="Times New Roman"/>
        </w:rPr>
        <w:t xml:space="preserve"> In summary, in the low SES group, mothers’ early appropriate mind-related comments predicted children’s age-7 reading via </w:t>
      </w:r>
      <w:r w:rsidR="005B3841" w:rsidRPr="005B333C">
        <w:rPr>
          <w:rFonts w:ascii="Times New Roman" w:hAnsi="Times New Roman" w:cs="Times New Roman"/>
        </w:rPr>
        <w:t xml:space="preserve">their </w:t>
      </w:r>
      <w:r w:rsidR="00E70700" w:rsidRPr="005B333C">
        <w:rPr>
          <w:rFonts w:ascii="Times New Roman" w:hAnsi="Times New Roman" w:cs="Times New Roman"/>
        </w:rPr>
        <w:t>age-4 verbal ability, and directly predicted children’s age-11 reading, independent of the path via age-7 reading.</w:t>
      </w:r>
    </w:p>
    <w:p w14:paraId="4F676602" w14:textId="6B63043B" w:rsidR="005D554F" w:rsidRPr="005B333C" w:rsidRDefault="005E0B53" w:rsidP="007B29ED">
      <w:pPr>
        <w:spacing w:line="480" w:lineRule="auto"/>
        <w:ind w:firstLine="720"/>
        <w:rPr>
          <w:rFonts w:ascii="Times New Roman" w:hAnsi="Times New Roman" w:cs="Times New Roman"/>
        </w:rPr>
      </w:pPr>
      <w:r w:rsidRPr="005B333C">
        <w:rPr>
          <w:rFonts w:ascii="Times New Roman" w:hAnsi="Times New Roman" w:cs="Times New Roman"/>
        </w:rPr>
        <w:t xml:space="preserve">Turning to predictors </w:t>
      </w:r>
      <w:r w:rsidR="005B3841" w:rsidRPr="005B333C">
        <w:rPr>
          <w:rFonts w:ascii="Times New Roman" w:hAnsi="Times New Roman" w:cs="Times New Roman"/>
        </w:rPr>
        <w:t xml:space="preserve">of children’s reading performance </w:t>
      </w:r>
      <w:r w:rsidRPr="005B333C">
        <w:rPr>
          <w:rFonts w:ascii="Times New Roman" w:hAnsi="Times New Roman" w:cs="Times New Roman"/>
        </w:rPr>
        <w:t xml:space="preserve">in the high SES group, Figure 3 shows </w:t>
      </w:r>
      <w:r w:rsidR="00261209" w:rsidRPr="005B333C">
        <w:rPr>
          <w:rFonts w:ascii="Times New Roman" w:hAnsi="Times New Roman" w:cs="Times New Roman"/>
        </w:rPr>
        <w:t xml:space="preserve">the results of the path analysis. </w:t>
      </w:r>
      <w:r w:rsidR="005D554F" w:rsidRPr="005B333C">
        <w:rPr>
          <w:rFonts w:ascii="Times New Roman" w:hAnsi="Times New Roman" w:cs="Times New Roman"/>
        </w:rPr>
        <w:t>There were no direct paths from appropriate mind-related comments to children’s reading performance at either 7 or 11 years.</w:t>
      </w:r>
      <w:r w:rsidR="00B24B82" w:rsidRPr="005B333C">
        <w:rPr>
          <w:rFonts w:ascii="Times New Roman" w:hAnsi="Times New Roman" w:cs="Times New Roman"/>
        </w:rPr>
        <w:t xml:space="preserve"> As shown in Figure 3, h</w:t>
      </w:r>
      <w:r w:rsidR="005D554F" w:rsidRPr="005B333C">
        <w:rPr>
          <w:rFonts w:ascii="Times New Roman" w:hAnsi="Times New Roman" w:cs="Times New Roman"/>
        </w:rPr>
        <w:t>igher verbal ability at age 4 predicted better reading scores at ages 7 and 11, and earlier reading scores predicted later reading scores. The variance explained in age</w:t>
      </w:r>
      <w:r w:rsidR="00764FAC" w:rsidRPr="005B333C">
        <w:rPr>
          <w:rFonts w:ascii="Times New Roman" w:hAnsi="Times New Roman" w:cs="Times New Roman"/>
        </w:rPr>
        <w:t>-</w:t>
      </w:r>
      <w:r w:rsidR="005D554F" w:rsidRPr="005B333C">
        <w:rPr>
          <w:rFonts w:ascii="Times New Roman" w:hAnsi="Times New Roman" w:cs="Times New Roman"/>
        </w:rPr>
        <w:t xml:space="preserve">7 reading </w:t>
      </w:r>
      <w:r w:rsidR="00627BD1" w:rsidRPr="005B333C">
        <w:rPr>
          <w:rFonts w:ascii="Times New Roman" w:hAnsi="Times New Roman" w:cs="Times New Roman"/>
        </w:rPr>
        <w:t xml:space="preserve">was </w:t>
      </w:r>
      <w:r w:rsidR="005D554F" w:rsidRPr="005B333C">
        <w:rPr>
          <w:rFonts w:ascii="Times New Roman" w:hAnsi="Times New Roman" w:cs="Times New Roman"/>
        </w:rPr>
        <w:t>R</w:t>
      </w:r>
      <w:r w:rsidR="005D554F" w:rsidRPr="005B333C">
        <w:rPr>
          <w:rFonts w:ascii="Times New Roman" w:hAnsi="Times New Roman" w:cs="Times New Roman"/>
          <w:vertAlign w:val="superscript"/>
        </w:rPr>
        <w:t>2</w:t>
      </w:r>
      <w:r w:rsidR="005D554F" w:rsidRPr="005B333C">
        <w:rPr>
          <w:rFonts w:ascii="Times New Roman" w:hAnsi="Times New Roman" w:cs="Times New Roman"/>
        </w:rPr>
        <w:t xml:space="preserve"> </w:t>
      </w:r>
      <w:r w:rsidR="00627BD1" w:rsidRPr="005B333C">
        <w:rPr>
          <w:rFonts w:ascii="Times New Roman" w:hAnsi="Times New Roman" w:cs="Times New Roman"/>
        </w:rPr>
        <w:t>=</w:t>
      </w:r>
      <w:r w:rsidR="005D554F" w:rsidRPr="005B333C">
        <w:rPr>
          <w:rFonts w:ascii="Times New Roman" w:hAnsi="Times New Roman" w:cs="Times New Roman"/>
        </w:rPr>
        <w:t xml:space="preserve"> .19</w:t>
      </w:r>
      <w:r w:rsidR="00627BD1" w:rsidRPr="005B333C">
        <w:rPr>
          <w:rFonts w:ascii="Times New Roman" w:hAnsi="Times New Roman" w:cs="Times New Roman"/>
        </w:rPr>
        <w:t>, and t</w:t>
      </w:r>
      <w:r w:rsidR="005D554F" w:rsidRPr="005B333C">
        <w:rPr>
          <w:rFonts w:ascii="Times New Roman" w:hAnsi="Times New Roman" w:cs="Times New Roman"/>
        </w:rPr>
        <w:t xml:space="preserve">he explained variance </w:t>
      </w:r>
      <w:r w:rsidR="00466501" w:rsidRPr="005B333C">
        <w:rPr>
          <w:rFonts w:ascii="Times New Roman" w:hAnsi="Times New Roman" w:cs="Times New Roman"/>
        </w:rPr>
        <w:t>in</w:t>
      </w:r>
      <w:r w:rsidR="005D554F" w:rsidRPr="005B333C">
        <w:rPr>
          <w:rFonts w:ascii="Times New Roman" w:hAnsi="Times New Roman" w:cs="Times New Roman"/>
        </w:rPr>
        <w:t xml:space="preserve"> reading scores at age 11 was R</w:t>
      </w:r>
      <w:r w:rsidR="005D554F" w:rsidRPr="005B333C">
        <w:rPr>
          <w:rFonts w:ascii="Times New Roman" w:hAnsi="Times New Roman" w:cs="Times New Roman"/>
          <w:vertAlign w:val="superscript"/>
        </w:rPr>
        <w:t>2</w:t>
      </w:r>
      <w:r w:rsidR="005D554F" w:rsidRPr="005B333C">
        <w:rPr>
          <w:rFonts w:ascii="Times New Roman" w:hAnsi="Times New Roman" w:cs="Times New Roman"/>
        </w:rPr>
        <w:t xml:space="preserve"> </w:t>
      </w:r>
      <w:r w:rsidR="00627BD1" w:rsidRPr="005B333C">
        <w:rPr>
          <w:rFonts w:ascii="Times New Roman" w:hAnsi="Times New Roman" w:cs="Times New Roman"/>
        </w:rPr>
        <w:t>=</w:t>
      </w:r>
      <w:r w:rsidR="005D554F" w:rsidRPr="005B333C">
        <w:rPr>
          <w:rFonts w:ascii="Times New Roman" w:hAnsi="Times New Roman" w:cs="Times New Roman"/>
        </w:rPr>
        <w:t xml:space="preserve"> .53.</w:t>
      </w:r>
    </w:p>
    <w:p w14:paraId="5C10593D" w14:textId="578DC5B3" w:rsidR="007B29ED" w:rsidRPr="005B333C" w:rsidRDefault="0095334D" w:rsidP="0095334D">
      <w:pPr>
        <w:spacing w:line="480" w:lineRule="auto"/>
        <w:ind w:firstLine="720"/>
        <w:rPr>
          <w:rFonts w:ascii="Times New Roman" w:hAnsi="Times New Roman" w:cs="Times New Roman"/>
        </w:rPr>
      </w:pPr>
      <w:r w:rsidRPr="005B333C">
        <w:rPr>
          <w:rFonts w:ascii="Times New Roman" w:hAnsi="Times New Roman" w:cs="Times New Roman"/>
        </w:rPr>
        <w:t xml:space="preserve">As described above for the low SES group, we requested indirect effects to test hypothesized mediated pathways. </w:t>
      </w:r>
      <w:r w:rsidR="007B29ED" w:rsidRPr="005B333C">
        <w:rPr>
          <w:rFonts w:ascii="Times New Roman" w:hAnsi="Times New Roman" w:cs="Times New Roman"/>
        </w:rPr>
        <w:t xml:space="preserve">The indirect effect </w:t>
      </w:r>
      <w:r w:rsidR="00562660" w:rsidRPr="005B333C">
        <w:rPr>
          <w:rFonts w:ascii="Times New Roman" w:hAnsi="Times New Roman" w:cs="Times New Roman"/>
        </w:rPr>
        <w:t xml:space="preserve">of </w:t>
      </w:r>
      <w:r w:rsidRPr="005B333C">
        <w:rPr>
          <w:rFonts w:ascii="Times New Roman" w:hAnsi="Times New Roman" w:cs="Times New Roman"/>
        </w:rPr>
        <w:t xml:space="preserve">appropriate mind-related comments </w:t>
      </w:r>
      <w:r w:rsidRPr="005B333C">
        <w:rPr>
          <w:rFonts w:ascii="Times New Roman" w:hAnsi="Times New Roman" w:cs="Times New Roman"/>
        </w:rPr>
        <w:lastRenderedPageBreak/>
        <w:t xml:space="preserve">on age-7 reading scores via verbal ability </w:t>
      </w:r>
      <w:r w:rsidR="007B29ED" w:rsidRPr="005B333C">
        <w:rPr>
          <w:rFonts w:ascii="Times New Roman" w:hAnsi="Times New Roman" w:cs="Times New Roman"/>
        </w:rPr>
        <w:t>was non-significant, estimate = -0.008, SE = 0.039, 95%CI = -0.084, 0.067. The indirect effect via behavioral difficulties was also non-significant, estimate = 0.011, SE = 0.018, 95%CI = -0.024, 0.046. Finally, the sum of these indirect effects in predicting age</w:t>
      </w:r>
      <w:r w:rsidR="00C56BDB" w:rsidRPr="005B333C">
        <w:rPr>
          <w:rFonts w:ascii="Times New Roman" w:hAnsi="Times New Roman" w:cs="Times New Roman"/>
        </w:rPr>
        <w:t>-</w:t>
      </w:r>
      <w:r w:rsidR="007B29ED" w:rsidRPr="005B333C">
        <w:rPr>
          <w:rFonts w:ascii="Times New Roman" w:hAnsi="Times New Roman" w:cs="Times New Roman"/>
        </w:rPr>
        <w:t>11 reading scores via age</w:t>
      </w:r>
      <w:r w:rsidR="00C56BDB" w:rsidRPr="005B333C">
        <w:rPr>
          <w:rFonts w:ascii="Times New Roman" w:hAnsi="Times New Roman" w:cs="Times New Roman"/>
        </w:rPr>
        <w:t>-</w:t>
      </w:r>
      <w:r w:rsidR="007B29ED" w:rsidRPr="005B333C">
        <w:rPr>
          <w:rFonts w:ascii="Times New Roman" w:hAnsi="Times New Roman" w:cs="Times New Roman"/>
        </w:rPr>
        <w:t>7 reading scores was non</w:t>
      </w:r>
      <w:r w:rsidRPr="005B333C">
        <w:rPr>
          <w:rFonts w:ascii="Times New Roman" w:hAnsi="Times New Roman" w:cs="Times New Roman"/>
        </w:rPr>
        <w:t>-</w:t>
      </w:r>
      <w:r w:rsidR="007B29ED" w:rsidRPr="005B333C">
        <w:rPr>
          <w:rFonts w:ascii="Times New Roman" w:hAnsi="Times New Roman" w:cs="Times New Roman"/>
        </w:rPr>
        <w:t>sig</w:t>
      </w:r>
      <w:r w:rsidRPr="005B333C">
        <w:rPr>
          <w:rFonts w:ascii="Times New Roman" w:hAnsi="Times New Roman" w:cs="Times New Roman"/>
        </w:rPr>
        <w:t xml:space="preserve">nificant, </w:t>
      </w:r>
      <w:r w:rsidR="007B29ED" w:rsidRPr="005B333C">
        <w:rPr>
          <w:rFonts w:ascii="Times New Roman" w:hAnsi="Times New Roman" w:cs="Times New Roman"/>
        </w:rPr>
        <w:t>estimate</w:t>
      </w:r>
      <w:r w:rsidRPr="005B333C">
        <w:rPr>
          <w:rFonts w:ascii="Times New Roman" w:hAnsi="Times New Roman" w:cs="Times New Roman"/>
        </w:rPr>
        <w:t xml:space="preserve"> </w:t>
      </w:r>
      <w:r w:rsidR="007B29ED" w:rsidRPr="005B333C">
        <w:rPr>
          <w:rFonts w:ascii="Times New Roman" w:hAnsi="Times New Roman" w:cs="Times New Roman"/>
        </w:rPr>
        <w:t>=</w:t>
      </w:r>
      <w:r w:rsidRPr="005B333C">
        <w:rPr>
          <w:rFonts w:ascii="Times New Roman" w:hAnsi="Times New Roman" w:cs="Times New Roman"/>
        </w:rPr>
        <w:t xml:space="preserve"> </w:t>
      </w:r>
      <w:r w:rsidR="007B29ED" w:rsidRPr="005B333C">
        <w:rPr>
          <w:rFonts w:ascii="Times New Roman" w:hAnsi="Times New Roman" w:cs="Times New Roman"/>
        </w:rPr>
        <w:t>0.004, SE</w:t>
      </w:r>
      <w:r w:rsidRPr="005B333C">
        <w:rPr>
          <w:rFonts w:ascii="Times New Roman" w:hAnsi="Times New Roman" w:cs="Times New Roman"/>
        </w:rPr>
        <w:t xml:space="preserve"> </w:t>
      </w:r>
      <w:r w:rsidR="007B29ED" w:rsidRPr="005B333C">
        <w:rPr>
          <w:rFonts w:ascii="Times New Roman" w:hAnsi="Times New Roman" w:cs="Times New Roman"/>
        </w:rPr>
        <w:t>=</w:t>
      </w:r>
      <w:r w:rsidRPr="005B333C">
        <w:rPr>
          <w:rFonts w:ascii="Times New Roman" w:hAnsi="Times New Roman" w:cs="Times New Roman"/>
        </w:rPr>
        <w:t xml:space="preserve"> </w:t>
      </w:r>
      <w:r w:rsidR="007B29ED" w:rsidRPr="005B333C">
        <w:rPr>
          <w:rFonts w:ascii="Times New Roman" w:hAnsi="Times New Roman" w:cs="Times New Roman"/>
        </w:rPr>
        <w:t>0.066, 95%CI</w:t>
      </w:r>
      <w:r w:rsidRPr="005B333C">
        <w:rPr>
          <w:rFonts w:ascii="Times New Roman" w:hAnsi="Times New Roman" w:cs="Times New Roman"/>
        </w:rPr>
        <w:t xml:space="preserve"> </w:t>
      </w:r>
      <w:r w:rsidR="007B29ED" w:rsidRPr="005B333C">
        <w:rPr>
          <w:rFonts w:ascii="Times New Roman" w:hAnsi="Times New Roman" w:cs="Times New Roman"/>
        </w:rPr>
        <w:t>=</w:t>
      </w:r>
      <w:r w:rsidRPr="005B333C">
        <w:rPr>
          <w:rFonts w:ascii="Times New Roman" w:hAnsi="Times New Roman" w:cs="Times New Roman"/>
        </w:rPr>
        <w:t xml:space="preserve"> -0.126, 0.134</w:t>
      </w:r>
      <w:r w:rsidR="007B29ED" w:rsidRPr="005B333C">
        <w:rPr>
          <w:rFonts w:ascii="Times New Roman" w:hAnsi="Times New Roman" w:cs="Times New Roman"/>
        </w:rPr>
        <w:t>.</w:t>
      </w:r>
    </w:p>
    <w:p w14:paraId="7FD4FA02" w14:textId="5CF53E1B" w:rsidR="002C78ED" w:rsidRPr="005B333C" w:rsidRDefault="002C78ED" w:rsidP="002C78ED">
      <w:pPr>
        <w:spacing w:line="480" w:lineRule="auto"/>
        <w:ind w:firstLine="720"/>
        <w:rPr>
          <w:rFonts w:ascii="Times New Roman" w:hAnsi="Times New Roman" w:cs="Times New Roman"/>
        </w:rPr>
      </w:pPr>
      <w:r w:rsidRPr="005B333C">
        <w:rPr>
          <w:rFonts w:ascii="Times New Roman" w:hAnsi="Times New Roman" w:cs="Times New Roman"/>
        </w:rPr>
        <w:t xml:space="preserve">Although we found that </w:t>
      </w:r>
      <w:r w:rsidR="0005766C" w:rsidRPr="005B333C">
        <w:rPr>
          <w:rFonts w:ascii="Times New Roman" w:hAnsi="Times New Roman" w:cs="Times New Roman"/>
        </w:rPr>
        <w:t>appropriate mind-related comments</w:t>
      </w:r>
      <w:r w:rsidRPr="005B333C">
        <w:rPr>
          <w:rFonts w:ascii="Times New Roman" w:hAnsi="Times New Roman" w:cs="Times New Roman"/>
        </w:rPr>
        <w:t xml:space="preserve"> indirectly predicted reading scores via verbal ability in the low SES group but not in the high SES group, </w:t>
      </w:r>
      <w:r w:rsidR="0065420D" w:rsidRPr="005B333C">
        <w:rPr>
          <w:rFonts w:ascii="Times New Roman" w:hAnsi="Times New Roman" w:cs="Times New Roman"/>
        </w:rPr>
        <w:t xml:space="preserve">it is necessary </w:t>
      </w:r>
      <w:r w:rsidRPr="005B333C">
        <w:rPr>
          <w:rFonts w:ascii="Times New Roman" w:hAnsi="Times New Roman" w:cs="Times New Roman"/>
        </w:rPr>
        <w:t xml:space="preserve">to test the statistical significance of the difference between the </w:t>
      </w:r>
      <w:r w:rsidR="0065420D" w:rsidRPr="005B333C">
        <w:rPr>
          <w:rFonts w:ascii="Times New Roman" w:hAnsi="Times New Roman" w:cs="Times New Roman"/>
        </w:rPr>
        <w:t>two indirect effects to establish whether there is</w:t>
      </w:r>
      <w:r w:rsidRPr="005B333C">
        <w:rPr>
          <w:rFonts w:ascii="Times New Roman" w:hAnsi="Times New Roman" w:cs="Times New Roman"/>
        </w:rPr>
        <w:t xml:space="preserve"> </w:t>
      </w:r>
      <w:r w:rsidR="0065420D" w:rsidRPr="005B333C">
        <w:rPr>
          <w:rFonts w:ascii="Times New Roman" w:hAnsi="Times New Roman" w:cs="Times New Roman"/>
        </w:rPr>
        <w:t>a significant moderation by SES.</w:t>
      </w:r>
      <w:r w:rsidRPr="005B333C">
        <w:rPr>
          <w:rFonts w:ascii="Times New Roman" w:hAnsi="Times New Roman" w:cs="Times New Roman"/>
        </w:rPr>
        <w:t xml:space="preserve"> We thus tested whether the magnitude of the indirect effect of </w:t>
      </w:r>
      <w:r w:rsidR="0065420D" w:rsidRPr="005B333C">
        <w:rPr>
          <w:rFonts w:ascii="Times New Roman" w:hAnsi="Times New Roman" w:cs="Times New Roman"/>
        </w:rPr>
        <w:t>appropriate mind-related comments</w:t>
      </w:r>
      <w:r w:rsidRPr="005B333C">
        <w:rPr>
          <w:rFonts w:ascii="Times New Roman" w:hAnsi="Times New Roman" w:cs="Times New Roman"/>
        </w:rPr>
        <w:t xml:space="preserve"> on age-7 reading scores for the low SES group was significantly different from the magnitude for the high SES group. We multiplied the effect of </w:t>
      </w:r>
      <w:r w:rsidR="0065420D" w:rsidRPr="005B333C">
        <w:rPr>
          <w:rFonts w:ascii="Times New Roman" w:hAnsi="Times New Roman" w:cs="Times New Roman"/>
        </w:rPr>
        <w:t xml:space="preserve">appropriate mind-related comments on </w:t>
      </w:r>
      <w:r w:rsidRPr="005B333C">
        <w:rPr>
          <w:rFonts w:ascii="Times New Roman" w:hAnsi="Times New Roman" w:cs="Times New Roman"/>
        </w:rPr>
        <w:t>verba</w:t>
      </w:r>
      <w:r w:rsidR="0065420D" w:rsidRPr="005B333C">
        <w:rPr>
          <w:rFonts w:ascii="Times New Roman" w:hAnsi="Times New Roman" w:cs="Times New Roman"/>
        </w:rPr>
        <w:t>l ability by the effect of</w:t>
      </w:r>
      <w:r w:rsidRPr="005B333C">
        <w:rPr>
          <w:rFonts w:ascii="Times New Roman" w:hAnsi="Times New Roman" w:cs="Times New Roman"/>
        </w:rPr>
        <w:t xml:space="preserve"> verbal a</w:t>
      </w:r>
      <w:r w:rsidR="0065420D" w:rsidRPr="005B333C">
        <w:rPr>
          <w:rFonts w:ascii="Times New Roman" w:hAnsi="Times New Roman" w:cs="Times New Roman"/>
        </w:rPr>
        <w:t>bility on age-7 reading scores</w:t>
      </w:r>
      <w:r w:rsidRPr="005B333C">
        <w:rPr>
          <w:rFonts w:ascii="Times New Roman" w:hAnsi="Times New Roman" w:cs="Times New Roman"/>
        </w:rPr>
        <w:t xml:space="preserve"> separately for the two SES groups, and </w:t>
      </w:r>
      <w:r w:rsidR="0065420D" w:rsidRPr="005B333C">
        <w:rPr>
          <w:rFonts w:ascii="Times New Roman" w:hAnsi="Times New Roman" w:cs="Times New Roman"/>
        </w:rPr>
        <w:t>then</w:t>
      </w:r>
      <w:r w:rsidRPr="005B333C">
        <w:rPr>
          <w:rFonts w:ascii="Times New Roman" w:hAnsi="Times New Roman" w:cs="Times New Roman"/>
        </w:rPr>
        <w:t xml:space="preserve"> tested whether the difference </w:t>
      </w:r>
      <w:r w:rsidR="0065420D" w:rsidRPr="005B333C">
        <w:rPr>
          <w:rFonts w:ascii="Times New Roman" w:hAnsi="Times New Roman" w:cs="Times New Roman"/>
        </w:rPr>
        <w:t xml:space="preserve">between the two values </w:t>
      </w:r>
      <w:r w:rsidRPr="005B333C">
        <w:rPr>
          <w:rFonts w:ascii="Times New Roman" w:hAnsi="Times New Roman" w:cs="Times New Roman"/>
        </w:rPr>
        <w:t>was significantly different from zero (using the Model Test statement). The magnitudes were significantly different, Wald Test of Para</w:t>
      </w:r>
      <w:r w:rsidR="00DF5C4A" w:rsidRPr="005B333C">
        <w:rPr>
          <w:rFonts w:ascii="Times New Roman" w:hAnsi="Times New Roman" w:cs="Times New Roman"/>
        </w:rPr>
        <w:t>meter Constraints (df=1) = 4.85</w:t>
      </w:r>
      <w:r w:rsidRPr="005B333C">
        <w:rPr>
          <w:rFonts w:ascii="Times New Roman" w:hAnsi="Times New Roman" w:cs="Times New Roman"/>
        </w:rPr>
        <w:t xml:space="preserve">, </w:t>
      </w:r>
      <w:r w:rsidRPr="005B333C">
        <w:rPr>
          <w:rFonts w:ascii="Times New Roman" w:hAnsi="Times New Roman" w:cs="Times New Roman"/>
          <w:i/>
        </w:rPr>
        <w:t>p</w:t>
      </w:r>
      <w:r w:rsidR="00DF5C4A" w:rsidRPr="005B333C">
        <w:rPr>
          <w:rFonts w:ascii="Times New Roman" w:hAnsi="Times New Roman" w:cs="Times New Roman"/>
          <w:i/>
        </w:rPr>
        <w:t xml:space="preserve"> </w:t>
      </w:r>
      <w:r w:rsidRPr="005B333C">
        <w:rPr>
          <w:rFonts w:ascii="Times New Roman" w:hAnsi="Times New Roman" w:cs="Times New Roman"/>
        </w:rPr>
        <w:t>= .028. Thus, the magnitudes of the indirect effects were different between the low and high SES groups, further suggesting that verbal ability is an important mediator for the low SES group</w:t>
      </w:r>
      <w:r w:rsidR="00DF5C4A" w:rsidRPr="005B333C">
        <w:rPr>
          <w:rFonts w:ascii="Times New Roman" w:hAnsi="Times New Roman" w:cs="Times New Roman"/>
        </w:rPr>
        <w:t>,</w:t>
      </w:r>
      <w:r w:rsidRPr="005B333C">
        <w:rPr>
          <w:rFonts w:ascii="Times New Roman" w:hAnsi="Times New Roman" w:cs="Times New Roman"/>
        </w:rPr>
        <w:t xml:space="preserve"> but not for the high SES group.</w:t>
      </w:r>
    </w:p>
    <w:p w14:paraId="71F7F436" w14:textId="6193697F" w:rsidR="002C78ED" w:rsidRPr="005B333C" w:rsidRDefault="005700F7" w:rsidP="002C78ED">
      <w:pPr>
        <w:spacing w:line="480" w:lineRule="auto"/>
        <w:ind w:firstLine="720"/>
        <w:rPr>
          <w:rFonts w:ascii="Times New Roman" w:hAnsi="Times New Roman" w:cs="Times New Roman"/>
        </w:rPr>
      </w:pPr>
      <w:r w:rsidRPr="005B333C">
        <w:rPr>
          <w:rFonts w:ascii="Times New Roman" w:hAnsi="Times New Roman" w:cs="Times New Roman"/>
        </w:rPr>
        <w:t xml:space="preserve">Given the </w:t>
      </w:r>
      <w:r w:rsidR="000937DE" w:rsidRPr="005B333C">
        <w:rPr>
          <w:rFonts w:ascii="Times New Roman" w:hAnsi="Times New Roman" w:cs="Times New Roman"/>
        </w:rPr>
        <w:t xml:space="preserve">observed </w:t>
      </w:r>
      <w:r w:rsidRPr="005B333C">
        <w:rPr>
          <w:rFonts w:ascii="Times New Roman" w:hAnsi="Times New Roman" w:cs="Times New Roman"/>
        </w:rPr>
        <w:t xml:space="preserve">effect of SES in moderating relations between appropriate mind-related comments and children’s educational attainment, for completeness, bivariate correlations between appropriate mind-related comments and the variables included in the path analyses are presented </w:t>
      </w:r>
      <w:r w:rsidR="00DA7DAC">
        <w:rPr>
          <w:rFonts w:ascii="Times New Roman" w:hAnsi="Times New Roman" w:cs="Times New Roman"/>
        </w:rPr>
        <w:t xml:space="preserve">separately for the low and high SES groups </w:t>
      </w:r>
      <w:r w:rsidRPr="005B333C">
        <w:rPr>
          <w:rFonts w:ascii="Times New Roman" w:hAnsi="Times New Roman" w:cs="Times New Roman"/>
        </w:rPr>
        <w:t xml:space="preserve">in Table 4. </w:t>
      </w:r>
    </w:p>
    <w:p w14:paraId="06CA7C7B" w14:textId="7E3A8A59" w:rsidR="004B4F9F" w:rsidRPr="005B333C" w:rsidRDefault="004B4F9F" w:rsidP="002C78ED">
      <w:pPr>
        <w:tabs>
          <w:tab w:val="left" w:pos="8647"/>
        </w:tabs>
        <w:spacing w:line="480" w:lineRule="auto"/>
        <w:jc w:val="center"/>
        <w:rPr>
          <w:rFonts w:ascii="Times New Roman" w:hAnsi="Times New Roman" w:cs="Times New Roman"/>
        </w:rPr>
      </w:pPr>
      <w:r w:rsidRPr="005B333C">
        <w:rPr>
          <w:rFonts w:ascii="Times New Roman" w:hAnsi="Times New Roman" w:cs="Times New Roman"/>
          <w:b/>
        </w:rPr>
        <w:t>Discussion</w:t>
      </w:r>
    </w:p>
    <w:p w14:paraId="5C934D4C" w14:textId="77777777" w:rsidR="002F3D6D" w:rsidRPr="005B333C" w:rsidRDefault="00C174D8"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lastRenderedPageBreak/>
        <w:t>Our results show</w:t>
      </w:r>
      <w:r w:rsidR="006667B3" w:rsidRPr="005B333C">
        <w:rPr>
          <w:rFonts w:ascii="Times New Roman" w:hAnsi="Times New Roman" w:cs="Times New Roman"/>
        </w:rPr>
        <w:t xml:space="preserve"> that one meas</w:t>
      </w:r>
      <w:r w:rsidR="00B94317" w:rsidRPr="005B333C">
        <w:rPr>
          <w:rFonts w:ascii="Times New Roman" w:hAnsi="Times New Roman" w:cs="Times New Roman"/>
        </w:rPr>
        <w:t>ure of maternal mind-mindedness—appropriate mind-related comments—</w:t>
      </w:r>
      <w:r w:rsidR="006667B3" w:rsidRPr="005B333C">
        <w:rPr>
          <w:rFonts w:ascii="Times New Roman" w:hAnsi="Times New Roman" w:cs="Times New Roman"/>
        </w:rPr>
        <w:t xml:space="preserve">predicted </w:t>
      </w:r>
      <w:r w:rsidR="007705DE" w:rsidRPr="005B333C">
        <w:rPr>
          <w:rFonts w:ascii="Times New Roman" w:hAnsi="Times New Roman" w:cs="Times New Roman"/>
        </w:rPr>
        <w:t>children’s performance in SATs at age</w:t>
      </w:r>
      <w:r w:rsidRPr="005B333C">
        <w:rPr>
          <w:rFonts w:ascii="Times New Roman" w:hAnsi="Times New Roman" w:cs="Times New Roman"/>
        </w:rPr>
        <w:t>s</w:t>
      </w:r>
      <w:r w:rsidR="007705DE" w:rsidRPr="005B333C">
        <w:rPr>
          <w:rFonts w:ascii="Times New Roman" w:hAnsi="Times New Roman" w:cs="Times New Roman"/>
        </w:rPr>
        <w:t xml:space="preserve"> 7 and 11</w:t>
      </w:r>
      <w:r w:rsidRPr="005B333C">
        <w:rPr>
          <w:rFonts w:ascii="Times New Roman" w:hAnsi="Times New Roman" w:cs="Times New Roman"/>
        </w:rPr>
        <w:t>, but</w:t>
      </w:r>
      <w:r w:rsidR="00545E63" w:rsidRPr="005B333C">
        <w:rPr>
          <w:rFonts w:ascii="Times New Roman" w:hAnsi="Times New Roman" w:cs="Times New Roman"/>
        </w:rPr>
        <w:t xml:space="preserve"> only </w:t>
      </w:r>
      <w:r w:rsidRPr="005B333C">
        <w:rPr>
          <w:rFonts w:ascii="Times New Roman" w:hAnsi="Times New Roman" w:cs="Times New Roman"/>
        </w:rPr>
        <w:t>in children from</w:t>
      </w:r>
      <w:r w:rsidR="00545E63" w:rsidRPr="005B333C">
        <w:rPr>
          <w:rFonts w:ascii="Times New Roman" w:hAnsi="Times New Roman" w:cs="Times New Roman"/>
        </w:rPr>
        <w:t xml:space="preserve"> low-SES </w:t>
      </w:r>
      <w:r w:rsidRPr="005B333C">
        <w:rPr>
          <w:rFonts w:ascii="Times New Roman" w:hAnsi="Times New Roman" w:cs="Times New Roman"/>
        </w:rPr>
        <w:t>families</w:t>
      </w:r>
      <w:r w:rsidR="00545E63" w:rsidRPr="005B333C">
        <w:rPr>
          <w:rFonts w:ascii="Times New Roman" w:hAnsi="Times New Roman" w:cs="Times New Roman"/>
        </w:rPr>
        <w:t>.</w:t>
      </w:r>
      <w:r w:rsidR="00862812" w:rsidRPr="005B333C">
        <w:rPr>
          <w:rFonts w:ascii="Times New Roman" w:hAnsi="Times New Roman" w:cs="Times New Roman"/>
        </w:rPr>
        <w:t xml:space="preserve"> </w:t>
      </w:r>
      <w:r w:rsidR="002F3D6D" w:rsidRPr="005B333C">
        <w:rPr>
          <w:rFonts w:ascii="Times New Roman" w:hAnsi="Times New Roman" w:cs="Times New Roman"/>
        </w:rPr>
        <w:t xml:space="preserve">Although bivariate analyses showed positive associations between appropriate mind-related comments and children’s performance in both reading and mathematics, multivariate analyses indicated that appropriate mind-related comments specifically predicted children’s reading attainment. </w:t>
      </w:r>
    </w:p>
    <w:p w14:paraId="16AA489C" w14:textId="43AC60C4" w:rsidR="00A11F43" w:rsidRPr="005B333C" w:rsidRDefault="00090ECF"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In children from </w:t>
      </w:r>
      <w:r w:rsidR="008F0137" w:rsidRPr="005B333C">
        <w:rPr>
          <w:rFonts w:ascii="Times New Roman" w:hAnsi="Times New Roman" w:cs="Times New Roman"/>
        </w:rPr>
        <w:t>low SES</w:t>
      </w:r>
      <w:r w:rsidRPr="005B333C">
        <w:rPr>
          <w:rFonts w:ascii="Times New Roman" w:hAnsi="Times New Roman" w:cs="Times New Roman"/>
        </w:rPr>
        <w:t xml:space="preserve"> backgrounds, the path analyses showed that mothers’ appropriate mind-related comments in the first year of life predicted better reading performance at age 7 via superior age-4 verbal abilities, and directly predicted better reading performance at age 11. This direct </w:t>
      </w:r>
      <w:r w:rsidR="00F12857" w:rsidRPr="005B333C">
        <w:rPr>
          <w:rFonts w:ascii="Times New Roman" w:hAnsi="Times New Roman" w:cs="Times New Roman"/>
        </w:rPr>
        <w:t xml:space="preserve">path </w:t>
      </w:r>
      <w:r w:rsidRPr="005B333C">
        <w:rPr>
          <w:rFonts w:ascii="Times New Roman" w:hAnsi="Times New Roman" w:cs="Times New Roman"/>
        </w:rPr>
        <w:t xml:space="preserve">to age-11 reading was independent of a trend for appropriate mind-related comments to predict age-11 reading via age-7 reading performance. These direct and indirect effects controlled for maternal sensitivity in the first year of year and were independent of children’s early behavioral difficulties. </w:t>
      </w:r>
      <w:r w:rsidR="00B13AAF" w:rsidRPr="005B333C">
        <w:rPr>
          <w:rFonts w:ascii="Times New Roman" w:hAnsi="Times New Roman" w:cs="Times New Roman"/>
        </w:rPr>
        <w:t xml:space="preserve">Moreover, unlike mothers’ appropriate mind-related comments, the other variables assessing the quality of infant–mother interaction—maternal sensitivity and infant–mother attachment security—did not predict children’s educational attainment. </w:t>
      </w:r>
      <w:r w:rsidR="007705DE" w:rsidRPr="005B333C">
        <w:rPr>
          <w:rFonts w:ascii="Times New Roman" w:hAnsi="Times New Roman" w:cs="Times New Roman"/>
        </w:rPr>
        <w:t xml:space="preserve">These findings suggest that mothers’ early attunement to their infants’ internal states </w:t>
      </w:r>
      <w:r w:rsidR="00F1486C" w:rsidRPr="005B333C">
        <w:rPr>
          <w:rFonts w:ascii="Times New Roman" w:hAnsi="Times New Roman" w:cs="Times New Roman"/>
        </w:rPr>
        <w:t>has</w:t>
      </w:r>
      <w:r w:rsidR="00762226" w:rsidRPr="005B333C">
        <w:rPr>
          <w:rFonts w:ascii="Times New Roman" w:hAnsi="Times New Roman" w:cs="Times New Roman"/>
        </w:rPr>
        <w:t xml:space="preserve"> </w:t>
      </w:r>
      <w:r w:rsidR="00F1486C" w:rsidRPr="005B333C">
        <w:rPr>
          <w:rFonts w:ascii="Times New Roman" w:hAnsi="Times New Roman" w:cs="Times New Roman"/>
        </w:rPr>
        <w:t xml:space="preserve">long-lasting </w:t>
      </w:r>
      <w:r w:rsidR="007705DE" w:rsidRPr="005B333C">
        <w:rPr>
          <w:rFonts w:ascii="Times New Roman" w:hAnsi="Times New Roman" w:cs="Times New Roman"/>
        </w:rPr>
        <w:t xml:space="preserve">positive </w:t>
      </w:r>
      <w:r w:rsidR="00762226" w:rsidRPr="005B333C">
        <w:rPr>
          <w:rFonts w:ascii="Times New Roman" w:hAnsi="Times New Roman" w:cs="Times New Roman"/>
        </w:rPr>
        <w:t>relations with</w:t>
      </w:r>
      <w:r w:rsidR="00F1486C" w:rsidRPr="005B333C">
        <w:rPr>
          <w:rFonts w:ascii="Times New Roman" w:hAnsi="Times New Roman" w:cs="Times New Roman"/>
        </w:rPr>
        <w:t xml:space="preserve"> </w:t>
      </w:r>
      <w:r w:rsidR="00C55CA2" w:rsidRPr="005B333C">
        <w:rPr>
          <w:rFonts w:ascii="Times New Roman" w:hAnsi="Times New Roman" w:cs="Times New Roman"/>
        </w:rPr>
        <w:t>reading</w:t>
      </w:r>
      <w:r w:rsidR="00F1486C" w:rsidRPr="005B333C">
        <w:rPr>
          <w:rFonts w:ascii="Times New Roman" w:hAnsi="Times New Roman" w:cs="Times New Roman"/>
        </w:rPr>
        <w:t xml:space="preserve"> attainment</w:t>
      </w:r>
      <w:r w:rsidR="007705DE" w:rsidRPr="005B333C">
        <w:rPr>
          <w:rFonts w:ascii="Times New Roman" w:hAnsi="Times New Roman" w:cs="Times New Roman"/>
        </w:rPr>
        <w:t xml:space="preserve"> in children from more deprived backgrounds</w:t>
      </w:r>
      <w:r w:rsidR="00F1486C" w:rsidRPr="005B333C">
        <w:rPr>
          <w:rFonts w:ascii="Times New Roman" w:hAnsi="Times New Roman" w:cs="Times New Roman"/>
        </w:rPr>
        <w:t xml:space="preserve">. </w:t>
      </w:r>
    </w:p>
    <w:p w14:paraId="78674A02" w14:textId="6CE880C8" w:rsidR="004662B5" w:rsidRPr="005B333C" w:rsidRDefault="00E811BA"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Why might effects be observed for reading, but not for mathematics? </w:t>
      </w:r>
      <w:r w:rsidR="00A44199" w:rsidRPr="005B333C">
        <w:rPr>
          <w:rFonts w:ascii="Times New Roman" w:hAnsi="Times New Roman" w:cs="Times New Roman"/>
        </w:rPr>
        <w:t xml:space="preserve">In the Introduction, </w:t>
      </w:r>
      <w:r w:rsidR="00736DCC" w:rsidRPr="005B333C">
        <w:rPr>
          <w:rFonts w:ascii="Times New Roman" w:hAnsi="Times New Roman" w:cs="Times New Roman"/>
        </w:rPr>
        <w:t xml:space="preserve">we discussed the findings from the </w:t>
      </w:r>
      <w:proofErr w:type="gramStart"/>
      <w:r w:rsidR="00736DCC" w:rsidRPr="005B333C">
        <w:rPr>
          <w:rFonts w:ascii="Times New Roman" w:hAnsi="Times New Roman" w:cs="Times New Roman"/>
        </w:rPr>
        <w:t>state-wide</w:t>
      </w:r>
      <w:proofErr w:type="gramEnd"/>
      <w:r w:rsidR="00736DCC" w:rsidRPr="005B333C">
        <w:rPr>
          <w:rFonts w:ascii="Times New Roman" w:hAnsi="Times New Roman" w:cs="Times New Roman"/>
        </w:rPr>
        <w:t xml:space="preserve"> intervention programs in North Carolina, which showed that </w:t>
      </w:r>
      <w:r w:rsidR="008719D5" w:rsidRPr="005B333C">
        <w:rPr>
          <w:rFonts w:ascii="Times New Roman" w:hAnsi="Times New Roman" w:cs="Times New Roman"/>
        </w:rPr>
        <w:t>the intervention had a greater impact on children’s reading performance across the elementary school years than on their mathematics performance</w:t>
      </w:r>
      <w:r w:rsidR="00A34BCF" w:rsidRPr="005B333C">
        <w:rPr>
          <w:rFonts w:ascii="Times New Roman" w:hAnsi="Times New Roman" w:cs="Times New Roman"/>
        </w:rPr>
        <w:t xml:space="preserve"> (Dodge et al., 2016)</w:t>
      </w:r>
      <w:r w:rsidR="008719D5" w:rsidRPr="005B333C">
        <w:rPr>
          <w:rFonts w:ascii="Times New Roman" w:hAnsi="Times New Roman" w:cs="Times New Roman"/>
        </w:rPr>
        <w:t xml:space="preserve">. </w:t>
      </w:r>
      <w:r w:rsidR="00A34BCF" w:rsidRPr="005B333C">
        <w:rPr>
          <w:rFonts w:ascii="Times New Roman" w:hAnsi="Times New Roman" w:cs="Times New Roman"/>
        </w:rPr>
        <w:t xml:space="preserve">Enriched early experiences—in the form of mind-minded caregiving or state-funded intervention—thus appear to be less effective in improving children’s </w:t>
      </w:r>
      <w:r w:rsidR="00A34BCF" w:rsidRPr="005B333C">
        <w:rPr>
          <w:rFonts w:ascii="Times New Roman" w:hAnsi="Times New Roman" w:cs="Times New Roman"/>
        </w:rPr>
        <w:lastRenderedPageBreak/>
        <w:t>mathematic</w:t>
      </w:r>
      <w:r w:rsidR="00014ABE" w:rsidRPr="005B333C">
        <w:rPr>
          <w:rFonts w:ascii="Times New Roman" w:hAnsi="Times New Roman" w:cs="Times New Roman"/>
        </w:rPr>
        <w:t>s</w:t>
      </w:r>
      <w:r w:rsidR="00A34BCF" w:rsidRPr="005B333C">
        <w:rPr>
          <w:rFonts w:ascii="Times New Roman" w:hAnsi="Times New Roman" w:cs="Times New Roman"/>
        </w:rPr>
        <w:t xml:space="preserve"> performance. </w:t>
      </w:r>
      <w:r w:rsidR="00B25354" w:rsidRPr="005B333C">
        <w:rPr>
          <w:rFonts w:ascii="Times New Roman" w:hAnsi="Times New Roman" w:cs="Times New Roman"/>
        </w:rPr>
        <w:t xml:space="preserve">One </w:t>
      </w:r>
      <w:r w:rsidR="00601971" w:rsidRPr="005B333C">
        <w:rPr>
          <w:rFonts w:ascii="Times New Roman" w:hAnsi="Times New Roman" w:cs="Times New Roman"/>
        </w:rPr>
        <w:t>reason</w:t>
      </w:r>
      <w:r w:rsidR="00B25354" w:rsidRPr="005B333C">
        <w:rPr>
          <w:rFonts w:ascii="Times New Roman" w:hAnsi="Times New Roman" w:cs="Times New Roman"/>
        </w:rPr>
        <w:t xml:space="preserve"> </w:t>
      </w:r>
      <w:r w:rsidR="006D7036" w:rsidRPr="005B333C">
        <w:rPr>
          <w:rFonts w:ascii="Times New Roman" w:hAnsi="Times New Roman" w:cs="Times New Roman"/>
        </w:rPr>
        <w:t xml:space="preserve">for seeing effects for reading but not </w:t>
      </w:r>
      <w:r w:rsidR="00B25354" w:rsidRPr="005B333C">
        <w:rPr>
          <w:rFonts w:ascii="Times New Roman" w:hAnsi="Times New Roman" w:cs="Times New Roman"/>
        </w:rPr>
        <w:t>mathematics</w:t>
      </w:r>
      <w:r w:rsidR="006667B3" w:rsidRPr="005B333C">
        <w:rPr>
          <w:rFonts w:ascii="Times New Roman" w:hAnsi="Times New Roman" w:cs="Times New Roman"/>
        </w:rPr>
        <w:t xml:space="preserve"> </w:t>
      </w:r>
      <w:r w:rsidR="00E56730" w:rsidRPr="005B333C">
        <w:rPr>
          <w:rFonts w:ascii="Times New Roman" w:hAnsi="Times New Roman" w:cs="Times New Roman"/>
        </w:rPr>
        <w:t xml:space="preserve">may be </w:t>
      </w:r>
      <w:r w:rsidR="006D7036" w:rsidRPr="005B333C">
        <w:rPr>
          <w:rFonts w:ascii="Times New Roman" w:hAnsi="Times New Roman" w:cs="Times New Roman"/>
        </w:rPr>
        <w:t xml:space="preserve">the </w:t>
      </w:r>
      <w:r w:rsidR="00AF113E" w:rsidRPr="005B333C">
        <w:rPr>
          <w:rFonts w:ascii="Times New Roman" w:hAnsi="Times New Roman" w:cs="Times New Roman"/>
        </w:rPr>
        <w:t xml:space="preserve">changing </w:t>
      </w:r>
      <w:r w:rsidR="006D7036" w:rsidRPr="005B333C">
        <w:rPr>
          <w:rFonts w:ascii="Times New Roman" w:hAnsi="Times New Roman" w:cs="Times New Roman"/>
        </w:rPr>
        <w:t xml:space="preserve">contributions of genetic and environmental influences to these different </w:t>
      </w:r>
      <w:r w:rsidR="001414AF" w:rsidRPr="005B333C">
        <w:rPr>
          <w:rFonts w:ascii="Times New Roman" w:hAnsi="Times New Roman" w:cs="Times New Roman"/>
        </w:rPr>
        <w:t>skill domains</w:t>
      </w:r>
      <w:r w:rsidR="00601971" w:rsidRPr="005B333C">
        <w:rPr>
          <w:rFonts w:ascii="Times New Roman" w:hAnsi="Times New Roman" w:cs="Times New Roman"/>
        </w:rPr>
        <w:t xml:space="preserve"> as children become older</w:t>
      </w:r>
      <w:r w:rsidR="006D7036" w:rsidRPr="005B333C">
        <w:rPr>
          <w:rFonts w:ascii="Times New Roman" w:hAnsi="Times New Roman" w:cs="Times New Roman"/>
        </w:rPr>
        <w:t xml:space="preserve">. </w:t>
      </w:r>
      <w:r w:rsidR="00DC60C9" w:rsidRPr="005B333C">
        <w:rPr>
          <w:rFonts w:ascii="Times New Roman" w:hAnsi="Times New Roman" w:cs="Times New Roman"/>
        </w:rPr>
        <w:t>Mind-mindedness is proposed to be a quality of specific close relationships rather than being driven by the individual characteristics of the parent or chil</w:t>
      </w:r>
      <w:r w:rsidR="00F41C42" w:rsidRPr="005B333C">
        <w:rPr>
          <w:rFonts w:ascii="Times New Roman" w:hAnsi="Times New Roman" w:cs="Times New Roman"/>
        </w:rPr>
        <w:t>d (Meins, Fernyhough, &amp; Harris-Waller, 2014)</w:t>
      </w:r>
      <w:r w:rsidR="00DC60C9" w:rsidRPr="005B333C">
        <w:rPr>
          <w:rFonts w:ascii="Times New Roman" w:hAnsi="Times New Roman" w:cs="Times New Roman"/>
        </w:rPr>
        <w:t xml:space="preserve"> and will therefore contribute to the effect of the </w:t>
      </w:r>
      <w:r w:rsidR="001414AF" w:rsidRPr="005B333C">
        <w:rPr>
          <w:rFonts w:ascii="Times New Roman" w:hAnsi="Times New Roman" w:cs="Times New Roman"/>
        </w:rPr>
        <w:t xml:space="preserve">nonshared </w:t>
      </w:r>
      <w:r w:rsidR="00DC60C9" w:rsidRPr="005B333C">
        <w:rPr>
          <w:rFonts w:ascii="Times New Roman" w:hAnsi="Times New Roman" w:cs="Times New Roman"/>
        </w:rPr>
        <w:t>environment</w:t>
      </w:r>
      <w:r w:rsidR="005B5A69" w:rsidRPr="005B333C">
        <w:rPr>
          <w:rFonts w:ascii="Times New Roman" w:hAnsi="Times New Roman" w:cs="Times New Roman"/>
        </w:rPr>
        <w:t xml:space="preserve"> in a behavioral genetics model</w:t>
      </w:r>
      <w:r w:rsidR="00DC60C9" w:rsidRPr="005B333C">
        <w:rPr>
          <w:rFonts w:ascii="Times New Roman" w:hAnsi="Times New Roman" w:cs="Times New Roman"/>
        </w:rPr>
        <w:t xml:space="preserve">. </w:t>
      </w:r>
    </w:p>
    <w:p w14:paraId="27A15212" w14:textId="48B15CD6" w:rsidR="00A33435" w:rsidRPr="005B333C" w:rsidRDefault="00E44ADB"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Given the increasing interest in </w:t>
      </w:r>
      <w:r w:rsidR="00D27364" w:rsidRPr="005B333C">
        <w:rPr>
          <w:rFonts w:ascii="Times New Roman" w:hAnsi="Times New Roman" w:cs="Times New Roman"/>
        </w:rPr>
        <w:t xml:space="preserve">the genetic contribution to children’s </w:t>
      </w:r>
      <w:r w:rsidR="00C605E9" w:rsidRPr="005B333C">
        <w:rPr>
          <w:rFonts w:ascii="Times New Roman" w:hAnsi="Times New Roman" w:cs="Times New Roman"/>
        </w:rPr>
        <w:t>educational attainmen</w:t>
      </w:r>
      <w:r w:rsidR="007C4F58" w:rsidRPr="005B333C">
        <w:rPr>
          <w:rFonts w:ascii="Times New Roman" w:hAnsi="Times New Roman" w:cs="Times New Roman"/>
        </w:rPr>
        <w:t>t (Davis et al., 2014; Krapohl et al., 2014),</w:t>
      </w:r>
      <w:r w:rsidR="00D27364" w:rsidRPr="005B333C">
        <w:rPr>
          <w:rFonts w:ascii="Times New Roman" w:hAnsi="Times New Roman" w:cs="Times New Roman"/>
        </w:rPr>
        <w:t xml:space="preserve"> i</w:t>
      </w:r>
      <w:r w:rsidRPr="005B333C">
        <w:rPr>
          <w:rFonts w:ascii="Times New Roman" w:hAnsi="Times New Roman" w:cs="Times New Roman"/>
        </w:rPr>
        <w:t xml:space="preserve">t would be interesting </w:t>
      </w:r>
      <w:r w:rsidR="00D27364" w:rsidRPr="005B333C">
        <w:rPr>
          <w:rFonts w:ascii="Times New Roman" w:hAnsi="Times New Roman" w:cs="Times New Roman"/>
        </w:rPr>
        <w:t xml:space="preserve">to investigate how early mind-mindedness predicts children’s later </w:t>
      </w:r>
      <w:r w:rsidR="00E07C5F" w:rsidRPr="005B333C">
        <w:rPr>
          <w:rFonts w:ascii="Times New Roman" w:hAnsi="Times New Roman" w:cs="Times New Roman"/>
        </w:rPr>
        <w:t>academic performance</w:t>
      </w:r>
      <w:r w:rsidR="00D27364" w:rsidRPr="005B333C">
        <w:rPr>
          <w:rFonts w:ascii="Times New Roman" w:hAnsi="Times New Roman" w:cs="Times New Roman"/>
        </w:rPr>
        <w:t xml:space="preserve"> </w:t>
      </w:r>
      <w:r w:rsidRPr="005B333C">
        <w:rPr>
          <w:rFonts w:ascii="Times New Roman" w:hAnsi="Times New Roman" w:cs="Times New Roman"/>
        </w:rPr>
        <w:t xml:space="preserve">using </w:t>
      </w:r>
      <w:r w:rsidR="00D27364" w:rsidRPr="005B333C">
        <w:rPr>
          <w:rFonts w:ascii="Times New Roman" w:hAnsi="Times New Roman" w:cs="Times New Roman"/>
        </w:rPr>
        <w:t xml:space="preserve">a </w:t>
      </w:r>
      <w:r w:rsidR="00ED4C97" w:rsidRPr="005B333C">
        <w:rPr>
          <w:rFonts w:ascii="Times New Roman" w:hAnsi="Times New Roman" w:cs="Times New Roman"/>
        </w:rPr>
        <w:t xml:space="preserve">study with a </w:t>
      </w:r>
      <w:r w:rsidR="00D27364" w:rsidRPr="005B333C">
        <w:rPr>
          <w:rFonts w:ascii="Times New Roman" w:hAnsi="Times New Roman" w:cs="Times New Roman"/>
        </w:rPr>
        <w:t xml:space="preserve">genetically </w:t>
      </w:r>
      <w:r w:rsidR="007367DC" w:rsidRPr="005B333C">
        <w:rPr>
          <w:rFonts w:ascii="Times New Roman" w:hAnsi="Times New Roman" w:cs="Times New Roman"/>
        </w:rPr>
        <w:t>sensitive</w:t>
      </w:r>
      <w:r w:rsidR="00ED4C97" w:rsidRPr="005B333C">
        <w:rPr>
          <w:rFonts w:ascii="Times New Roman" w:hAnsi="Times New Roman" w:cs="Times New Roman"/>
        </w:rPr>
        <w:t xml:space="preserve"> design</w:t>
      </w:r>
      <w:r w:rsidR="00C751FF" w:rsidRPr="005B333C">
        <w:rPr>
          <w:rFonts w:ascii="Times New Roman" w:hAnsi="Times New Roman" w:cs="Times New Roman"/>
        </w:rPr>
        <w:t>.</w:t>
      </w:r>
      <w:r w:rsidR="00551508" w:rsidRPr="005B333C">
        <w:rPr>
          <w:rFonts w:ascii="Times New Roman" w:hAnsi="Times New Roman" w:cs="Times New Roman"/>
        </w:rPr>
        <w:t xml:space="preserve"> </w:t>
      </w:r>
      <w:r w:rsidR="00A33435" w:rsidRPr="005B333C">
        <w:rPr>
          <w:rFonts w:ascii="Times New Roman" w:hAnsi="Times New Roman" w:cs="Times New Roman"/>
        </w:rPr>
        <w:t xml:space="preserve">Future research of this nature should also consider caregivers’ abilities. </w:t>
      </w:r>
      <w:r w:rsidR="00551508" w:rsidRPr="005B333C">
        <w:rPr>
          <w:rFonts w:ascii="Times New Roman" w:hAnsi="Times New Roman" w:cs="Times New Roman"/>
        </w:rPr>
        <w:t>Although the present study included a measure of children’s early verbal abilities, it did not measure mothers</w:t>
      </w:r>
      <w:r w:rsidR="004821EB" w:rsidRPr="005B333C">
        <w:rPr>
          <w:rFonts w:ascii="Times New Roman" w:hAnsi="Times New Roman" w:cs="Times New Roman"/>
        </w:rPr>
        <w:t>’</w:t>
      </w:r>
      <w:r w:rsidR="00551508" w:rsidRPr="005B333C">
        <w:rPr>
          <w:rFonts w:ascii="Times New Roman" w:hAnsi="Times New Roman" w:cs="Times New Roman"/>
        </w:rPr>
        <w:t xml:space="preserve"> verbal or non-verbal IQ. Assessing parental</w:t>
      </w:r>
      <w:r w:rsidR="00A33435" w:rsidRPr="005B333C">
        <w:rPr>
          <w:rFonts w:ascii="Times New Roman" w:hAnsi="Times New Roman" w:cs="Times New Roman"/>
        </w:rPr>
        <w:t xml:space="preserve"> </w:t>
      </w:r>
      <w:r w:rsidR="00551508" w:rsidRPr="005B333C">
        <w:rPr>
          <w:rFonts w:ascii="Times New Roman" w:hAnsi="Times New Roman" w:cs="Times New Roman"/>
        </w:rPr>
        <w:t xml:space="preserve">and child </w:t>
      </w:r>
      <w:r w:rsidR="00A33435" w:rsidRPr="005B333C">
        <w:rPr>
          <w:rFonts w:ascii="Times New Roman" w:hAnsi="Times New Roman" w:cs="Times New Roman"/>
        </w:rPr>
        <w:t xml:space="preserve">IQ </w:t>
      </w:r>
      <w:r w:rsidR="00B87A5D" w:rsidRPr="005B333C">
        <w:rPr>
          <w:rFonts w:ascii="Times New Roman" w:hAnsi="Times New Roman" w:cs="Times New Roman"/>
        </w:rPr>
        <w:t xml:space="preserve">would enable us to investigate whether aspects of the early social environment such as mind-mindedness predict </w:t>
      </w:r>
      <w:r w:rsidR="008F0137" w:rsidRPr="005B333C">
        <w:rPr>
          <w:rFonts w:ascii="Times New Roman" w:hAnsi="Times New Roman" w:cs="Times New Roman"/>
        </w:rPr>
        <w:t xml:space="preserve">socially and economically </w:t>
      </w:r>
      <w:r w:rsidR="00B87A5D" w:rsidRPr="005B333C">
        <w:rPr>
          <w:rFonts w:ascii="Times New Roman" w:hAnsi="Times New Roman" w:cs="Times New Roman"/>
        </w:rPr>
        <w:t xml:space="preserve">disadvantaged children’s educational attainment over and above the contribution of </w:t>
      </w:r>
      <w:r w:rsidR="00551508" w:rsidRPr="005B333C">
        <w:rPr>
          <w:rFonts w:ascii="Times New Roman" w:hAnsi="Times New Roman" w:cs="Times New Roman"/>
        </w:rPr>
        <w:t>both the parent</w:t>
      </w:r>
      <w:r w:rsidR="00776099" w:rsidRPr="005B333C">
        <w:rPr>
          <w:rFonts w:ascii="Times New Roman" w:hAnsi="Times New Roman" w:cs="Times New Roman"/>
        </w:rPr>
        <w:t>’s</w:t>
      </w:r>
      <w:r w:rsidR="00551508" w:rsidRPr="005B333C">
        <w:rPr>
          <w:rFonts w:ascii="Times New Roman" w:hAnsi="Times New Roman" w:cs="Times New Roman"/>
        </w:rPr>
        <w:t xml:space="preserve"> and child’s underlying abilities</w:t>
      </w:r>
      <w:r w:rsidR="00B87A5D" w:rsidRPr="005B333C">
        <w:rPr>
          <w:rFonts w:ascii="Times New Roman" w:hAnsi="Times New Roman" w:cs="Times New Roman"/>
        </w:rPr>
        <w:t>.</w:t>
      </w:r>
      <w:r w:rsidR="00776099" w:rsidRPr="005B333C">
        <w:rPr>
          <w:rFonts w:ascii="Times New Roman" w:hAnsi="Times New Roman" w:cs="Times New Roman"/>
        </w:rPr>
        <w:t xml:space="preserve"> The present study also focused exclusively on mothers, and therefore did not assess fathers’ contribution to predicting children’s educational attainment. Research on mind-mindedness in fathers suggests that paternal mind-mindedness relates to children’s development </w:t>
      </w:r>
      <w:r w:rsidR="00014ABE" w:rsidRPr="005B333C">
        <w:rPr>
          <w:rFonts w:ascii="Times New Roman" w:hAnsi="Times New Roman" w:cs="Times New Roman"/>
        </w:rPr>
        <w:t xml:space="preserve">in the preschool years </w:t>
      </w:r>
      <w:r w:rsidR="00776099" w:rsidRPr="005B333C">
        <w:rPr>
          <w:rFonts w:ascii="Times New Roman" w:hAnsi="Times New Roman" w:cs="Times New Roman"/>
        </w:rPr>
        <w:t xml:space="preserve">in the same way that maternal mind-mindedness does (Lundy, 2003, 2013). It would </w:t>
      </w:r>
      <w:r w:rsidR="005B5372" w:rsidRPr="005B333C">
        <w:rPr>
          <w:rFonts w:ascii="Times New Roman" w:hAnsi="Times New Roman" w:cs="Times New Roman"/>
        </w:rPr>
        <w:t xml:space="preserve">thus </w:t>
      </w:r>
      <w:r w:rsidR="00776099" w:rsidRPr="005B333C">
        <w:rPr>
          <w:rFonts w:ascii="Times New Roman" w:hAnsi="Times New Roman" w:cs="Times New Roman"/>
        </w:rPr>
        <w:t xml:space="preserve">be interesting to investigate how </w:t>
      </w:r>
      <w:r w:rsidR="00014ABE" w:rsidRPr="005B333C">
        <w:rPr>
          <w:rFonts w:ascii="Times New Roman" w:hAnsi="Times New Roman" w:cs="Times New Roman"/>
        </w:rPr>
        <w:t xml:space="preserve">both </w:t>
      </w:r>
      <w:r w:rsidR="00776099" w:rsidRPr="005B333C">
        <w:rPr>
          <w:rFonts w:ascii="Times New Roman" w:hAnsi="Times New Roman" w:cs="Times New Roman"/>
        </w:rPr>
        <w:t>maternal and paternal mind-mindedness predict children’s development over the longer term.</w:t>
      </w:r>
    </w:p>
    <w:p w14:paraId="78101593" w14:textId="57200B22" w:rsidR="00BD1BC4" w:rsidRPr="005B333C" w:rsidRDefault="00BD1BC4"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Bronfenbrenner </w:t>
      </w:r>
      <w:r w:rsidR="00304811" w:rsidRPr="005B333C">
        <w:rPr>
          <w:rFonts w:ascii="Times New Roman" w:hAnsi="Times New Roman" w:cs="Times New Roman"/>
        </w:rPr>
        <w:t xml:space="preserve">and </w:t>
      </w:r>
      <w:r w:rsidR="00F60A08" w:rsidRPr="005B333C">
        <w:rPr>
          <w:rFonts w:ascii="Times New Roman" w:hAnsi="Times New Roman" w:cs="Times New Roman"/>
        </w:rPr>
        <w:t xml:space="preserve">Ceci (1994) </w:t>
      </w:r>
      <w:r w:rsidR="00461815" w:rsidRPr="005B333C">
        <w:rPr>
          <w:rFonts w:ascii="Times New Roman" w:hAnsi="Times New Roman" w:cs="Times New Roman"/>
        </w:rPr>
        <w:t>proposed that</w:t>
      </w:r>
      <w:r w:rsidR="00B574C1" w:rsidRPr="005B333C">
        <w:rPr>
          <w:rFonts w:ascii="Times New Roman" w:hAnsi="Times New Roman" w:cs="Times New Roman"/>
        </w:rPr>
        <w:t xml:space="preserve"> </w:t>
      </w:r>
      <w:r w:rsidR="00B66A3E" w:rsidRPr="005B333C">
        <w:rPr>
          <w:rFonts w:ascii="Times New Roman" w:hAnsi="Times New Roman" w:cs="Times New Roman"/>
        </w:rPr>
        <w:t>processes such as parenting</w:t>
      </w:r>
      <w:r w:rsidR="00B574C1" w:rsidRPr="005B333C">
        <w:rPr>
          <w:rFonts w:ascii="Times New Roman" w:hAnsi="Times New Roman" w:cs="Times New Roman"/>
        </w:rPr>
        <w:t xml:space="preserve"> are instrumental in enabling children to actualize their genetic potential.</w:t>
      </w:r>
      <w:r w:rsidR="00630395" w:rsidRPr="005B333C">
        <w:rPr>
          <w:rFonts w:ascii="Times New Roman" w:hAnsi="Times New Roman" w:cs="Times New Roman"/>
        </w:rPr>
        <w:t xml:space="preserve"> Their bioecological model posits that the environmental context is less powerful than processes such as parenting </w:t>
      </w:r>
      <w:r w:rsidR="00630395" w:rsidRPr="005B333C">
        <w:rPr>
          <w:rFonts w:ascii="Times New Roman" w:hAnsi="Times New Roman" w:cs="Times New Roman"/>
        </w:rPr>
        <w:lastRenderedPageBreak/>
        <w:t xml:space="preserve">in influencing children’s development. </w:t>
      </w:r>
      <w:r w:rsidR="00D143A4" w:rsidRPr="005B333C">
        <w:rPr>
          <w:rFonts w:ascii="Times New Roman" w:hAnsi="Times New Roman" w:cs="Times New Roman"/>
        </w:rPr>
        <w:t xml:space="preserve">For example, Brofenbrenner and Ceci discussed how the effects of parenting can be greater in more deprived environments, where they have the potential to reduce the achievement gap between children from high and low SES backgrounds. </w:t>
      </w:r>
      <w:r w:rsidR="0025080A" w:rsidRPr="005B333C">
        <w:rPr>
          <w:rFonts w:ascii="Times New Roman" w:hAnsi="Times New Roman" w:cs="Times New Roman"/>
        </w:rPr>
        <w:t xml:space="preserve">The present study’s finding that </w:t>
      </w:r>
      <w:r w:rsidR="005E3244" w:rsidRPr="005B333C">
        <w:rPr>
          <w:rFonts w:ascii="Times New Roman" w:hAnsi="Times New Roman" w:cs="Times New Roman"/>
        </w:rPr>
        <w:t xml:space="preserve">appropriate mind-related comments are associated with better academic performance in </w:t>
      </w:r>
      <w:r w:rsidR="00C629E4" w:rsidRPr="005B333C">
        <w:rPr>
          <w:rFonts w:ascii="Times New Roman" w:hAnsi="Times New Roman" w:cs="Times New Roman"/>
        </w:rPr>
        <w:t xml:space="preserve">socially and economically </w:t>
      </w:r>
      <w:r w:rsidR="005E3244" w:rsidRPr="005B333C">
        <w:rPr>
          <w:rFonts w:ascii="Times New Roman" w:hAnsi="Times New Roman" w:cs="Times New Roman"/>
        </w:rPr>
        <w:t xml:space="preserve">disadvantaged children </w:t>
      </w:r>
      <w:r w:rsidR="0023028E" w:rsidRPr="005B333C">
        <w:rPr>
          <w:rFonts w:ascii="Times New Roman" w:hAnsi="Times New Roman" w:cs="Times New Roman"/>
        </w:rPr>
        <w:t>therefore</w:t>
      </w:r>
      <w:r w:rsidR="0025080A" w:rsidRPr="005B333C">
        <w:rPr>
          <w:rFonts w:ascii="Times New Roman" w:hAnsi="Times New Roman" w:cs="Times New Roman"/>
        </w:rPr>
        <w:t xml:space="preserve"> fit</w:t>
      </w:r>
      <w:r w:rsidR="005E3244" w:rsidRPr="005B333C">
        <w:rPr>
          <w:rFonts w:ascii="Times New Roman" w:hAnsi="Times New Roman" w:cs="Times New Roman"/>
        </w:rPr>
        <w:t>s</w:t>
      </w:r>
      <w:r w:rsidR="0025080A" w:rsidRPr="005B333C">
        <w:rPr>
          <w:rFonts w:ascii="Times New Roman" w:hAnsi="Times New Roman" w:cs="Times New Roman"/>
        </w:rPr>
        <w:t xml:space="preserve"> perfectly </w:t>
      </w:r>
      <w:r w:rsidR="005E3244" w:rsidRPr="005B333C">
        <w:rPr>
          <w:rFonts w:ascii="Times New Roman" w:hAnsi="Times New Roman" w:cs="Times New Roman"/>
        </w:rPr>
        <w:t>with the bioecological model.</w:t>
      </w:r>
    </w:p>
    <w:p w14:paraId="20924D04" w14:textId="09133822" w:rsidR="00A33435" w:rsidRPr="005B333C" w:rsidRDefault="006C31ED"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Considering the potential for gene–environment correlations may prove particularly fruitful in </w:t>
      </w:r>
      <w:r w:rsidR="00A94933" w:rsidRPr="005B333C">
        <w:rPr>
          <w:rFonts w:ascii="Times New Roman" w:hAnsi="Times New Roman" w:cs="Times New Roman"/>
        </w:rPr>
        <w:t>attempt</w:t>
      </w:r>
      <w:r w:rsidRPr="005B333C">
        <w:rPr>
          <w:rFonts w:ascii="Times New Roman" w:hAnsi="Times New Roman" w:cs="Times New Roman"/>
        </w:rPr>
        <w:t>ing</w:t>
      </w:r>
      <w:r w:rsidR="00A94933" w:rsidRPr="005B333C">
        <w:rPr>
          <w:rFonts w:ascii="Times New Roman" w:hAnsi="Times New Roman" w:cs="Times New Roman"/>
        </w:rPr>
        <w:t xml:space="preserve"> to identify potential routes via which appropriate mind-related comments in the first year of life relate to children’s educational attainment. For example, </w:t>
      </w:r>
      <w:r w:rsidR="00951EC2" w:rsidRPr="005B333C">
        <w:rPr>
          <w:rFonts w:ascii="Times New Roman" w:hAnsi="Times New Roman" w:cs="Times New Roman"/>
        </w:rPr>
        <w:t>Harlaar, Dale, and Plomi</w:t>
      </w:r>
      <w:r w:rsidR="00F54A74" w:rsidRPr="005B333C">
        <w:rPr>
          <w:rFonts w:ascii="Times New Roman" w:hAnsi="Times New Roman" w:cs="Times New Roman"/>
        </w:rPr>
        <w:t>n (2007)</w:t>
      </w:r>
      <w:r w:rsidR="00951EC2" w:rsidRPr="005B333C">
        <w:rPr>
          <w:rFonts w:ascii="Times New Roman" w:hAnsi="Times New Roman" w:cs="Times New Roman"/>
        </w:rPr>
        <w:t xml:space="preserve"> reported such a gene–environment correlation for children’s reading performance up to age 12. Children’s tendency to seek out reading experiences was influenced by genetic contributions to earlier reading achievement, with the tendency to seek out reading reciprocally influencing children’s reading achievement via shared environmental paths. </w:t>
      </w:r>
      <w:r w:rsidR="00BA4B9F" w:rsidRPr="005B333C">
        <w:rPr>
          <w:rFonts w:ascii="Times New Roman" w:hAnsi="Times New Roman" w:cs="Times New Roman"/>
        </w:rPr>
        <w:t xml:space="preserve">More mind-minded parents may be more responsive to their children’s early interest in reading and stories. This </w:t>
      </w:r>
      <w:r w:rsidR="00A94933" w:rsidRPr="005B333C">
        <w:rPr>
          <w:rFonts w:ascii="Times New Roman" w:hAnsi="Times New Roman" w:cs="Times New Roman"/>
        </w:rPr>
        <w:t xml:space="preserve">may </w:t>
      </w:r>
      <w:r w:rsidR="00BA4B9F" w:rsidRPr="005B333C">
        <w:rPr>
          <w:rFonts w:ascii="Times New Roman" w:hAnsi="Times New Roman" w:cs="Times New Roman"/>
        </w:rPr>
        <w:t xml:space="preserve">lead </w:t>
      </w:r>
      <w:r w:rsidR="009107FE" w:rsidRPr="005B333C">
        <w:rPr>
          <w:rFonts w:ascii="Times New Roman" w:hAnsi="Times New Roman" w:cs="Times New Roman"/>
        </w:rPr>
        <w:t xml:space="preserve">them </w:t>
      </w:r>
      <w:r w:rsidR="00BA4B9F" w:rsidRPr="005B333C">
        <w:rPr>
          <w:rFonts w:ascii="Times New Roman" w:hAnsi="Times New Roman" w:cs="Times New Roman"/>
        </w:rPr>
        <w:t xml:space="preserve">to </w:t>
      </w:r>
      <w:r w:rsidR="009107FE" w:rsidRPr="005B333C">
        <w:rPr>
          <w:rFonts w:ascii="Times New Roman" w:hAnsi="Times New Roman" w:cs="Times New Roman"/>
        </w:rPr>
        <w:t>provide</w:t>
      </w:r>
      <w:r w:rsidR="00A94933" w:rsidRPr="005B333C">
        <w:rPr>
          <w:rFonts w:ascii="Times New Roman" w:hAnsi="Times New Roman" w:cs="Times New Roman"/>
        </w:rPr>
        <w:t xml:space="preserve"> their children with more educational resources and spend more time in book-sharing and other activities known to predict later </w:t>
      </w:r>
      <w:r w:rsidR="00981017" w:rsidRPr="005B333C">
        <w:rPr>
          <w:rFonts w:ascii="Times New Roman" w:hAnsi="Times New Roman" w:cs="Times New Roman"/>
        </w:rPr>
        <w:t>reading</w:t>
      </w:r>
      <w:r w:rsidR="00A94933" w:rsidRPr="005B333C">
        <w:rPr>
          <w:rFonts w:ascii="Times New Roman" w:hAnsi="Times New Roman" w:cs="Times New Roman"/>
        </w:rPr>
        <w:t xml:space="preserve"> achievemen</w:t>
      </w:r>
      <w:r w:rsidR="00F54A74" w:rsidRPr="005B333C">
        <w:rPr>
          <w:rFonts w:ascii="Times New Roman" w:hAnsi="Times New Roman" w:cs="Times New Roman"/>
        </w:rPr>
        <w:t>t (Moll &amp; Bus, 2011; Sénéchal &amp; LeFevre, 2002)</w:t>
      </w:r>
      <w:r w:rsidR="00A94933" w:rsidRPr="005B333C">
        <w:rPr>
          <w:rFonts w:ascii="Times New Roman" w:hAnsi="Times New Roman" w:cs="Times New Roman"/>
        </w:rPr>
        <w:t>.</w:t>
      </w:r>
      <w:r w:rsidR="00573513" w:rsidRPr="005B333C">
        <w:rPr>
          <w:rFonts w:ascii="Times New Roman" w:hAnsi="Times New Roman" w:cs="Times New Roman"/>
        </w:rPr>
        <w:t xml:space="preserve"> </w:t>
      </w:r>
      <w:r w:rsidR="002544D1" w:rsidRPr="005B333C">
        <w:rPr>
          <w:rFonts w:ascii="Times New Roman" w:hAnsi="Times New Roman" w:cs="Times New Roman"/>
        </w:rPr>
        <w:t xml:space="preserve">This model </w:t>
      </w:r>
      <w:r w:rsidR="001623E6" w:rsidRPr="005B333C">
        <w:rPr>
          <w:rFonts w:ascii="Times New Roman" w:hAnsi="Times New Roman" w:cs="Times New Roman"/>
        </w:rPr>
        <w:t>could</w:t>
      </w:r>
      <w:r w:rsidR="002544D1" w:rsidRPr="005B333C">
        <w:rPr>
          <w:rFonts w:ascii="Times New Roman" w:hAnsi="Times New Roman" w:cs="Times New Roman"/>
        </w:rPr>
        <w:t xml:space="preserve"> </w:t>
      </w:r>
      <w:r w:rsidR="0026597E" w:rsidRPr="005B333C">
        <w:rPr>
          <w:rFonts w:ascii="Times New Roman" w:hAnsi="Times New Roman" w:cs="Times New Roman"/>
        </w:rPr>
        <w:t>additionally</w:t>
      </w:r>
      <w:r w:rsidR="002544D1" w:rsidRPr="005B333C">
        <w:rPr>
          <w:rFonts w:ascii="Times New Roman" w:hAnsi="Times New Roman" w:cs="Times New Roman"/>
        </w:rPr>
        <w:t xml:space="preserve"> explain why the effect of mind-mindedness on children’s educational attainment was specific to low SES families. Children from higher SES backgrounds </w:t>
      </w:r>
      <w:r w:rsidR="00F70950" w:rsidRPr="005B333C">
        <w:rPr>
          <w:rFonts w:ascii="Times New Roman" w:hAnsi="Times New Roman" w:cs="Times New Roman"/>
        </w:rPr>
        <w:t>are known to</w:t>
      </w:r>
      <w:r w:rsidR="00B65594" w:rsidRPr="005B333C">
        <w:rPr>
          <w:rFonts w:ascii="Times New Roman" w:hAnsi="Times New Roman" w:cs="Times New Roman"/>
        </w:rPr>
        <w:t xml:space="preserve"> </w:t>
      </w:r>
      <w:r w:rsidR="002544D1" w:rsidRPr="005B333C">
        <w:rPr>
          <w:rFonts w:ascii="Times New Roman" w:hAnsi="Times New Roman" w:cs="Times New Roman"/>
        </w:rPr>
        <w:t>have greater access to these educational resources and activities than their poorer counterparts</w:t>
      </w:r>
      <w:r w:rsidR="00C17031" w:rsidRPr="005B333C">
        <w:rPr>
          <w:rFonts w:ascii="Times New Roman" w:hAnsi="Times New Roman" w:cs="Times New Roman"/>
        </w:rPr>
        <w:t xml:space="preserve"> (</w:t>
      </w:r>
      <w:r w:rsidR="00A316B9" w:rsidRPr="005B333C">
        <w:rPr>
          <w:rFonts w:ascii="Times New Roman" w:hAnsi="Times New Roman" w:cs="Times New Roman"/>
        </w:rPr>
        <w:t>e.g, Hart &amp; Risley, 1995; Tucker-Drob, 2012</w:t>
      </w:r>
      <w:r w:rsidR="00C17031" w:rsidRPr="005B333C">
        <w:rPr>
          <w:rFonts w:ascii="Times New Roman" w:hAnsi="Times New Roman" w:cs="Times New Roman"/>
        </w:rPr>
        <w:t>)</w:t>
      </w:r>
      <w:r w:rsidR="00F216FD" w:rsidRPr="005B333C">
        <w:rPr>
          <w:rFonts w:ascii="Times New Roman" w:hAnsi="Times New Roman" w:cs="Times New Roman"/>
        </w:rPr>
        <w:t>, but low SES parents who are mind-minded may choose to invest in such resources and activities in response to recognizing their children’s interest and engagement.</w:t>
      </w:r>
      <w:r w:rsidR="00834C11" w:rsidRPr="005B333C">
        <w:rPr>
          <w:rFonts w:ascii="Times New Roman" w:hAnsi="Times New Roman" w:cs="Times New Roman"/>
        </w:rPr>
        <w:t xml:space="preserve"> Future research should investigate this</w:t>
      </w:r>
      <w:r w:rsidR="00A33C75" w:rsidRPr="005B333C">
        <w:rPr>
          <w:rFonts w:ascii="Times New Roman" w:hAnsi="Times New Roman" w:cs="Times New Roman"/>
        </w:rPr>
        <w:t xml:space="preserve"> possibility.</w:t>
      </w:r>
    </w:p>
    <w:p w14:paraId="571C7CF5" w14:textId="6CC7B722" w:rsidR="004A0F41" w:rsidRPr="005B333C" w:rsidRDefault="0036354C"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lastRenderedPageBreak/>
        <w:t>Turning to</w:t>
      </w:r>
      <w:r w:rsidR="00787977" w:rsidRPr="005B333C">
        <w:rPr>
          <w:rFonts w:ascii="Times New Roman" w:hAnsi="Times New Roman" w:cs="Times New Roman"/>
        </w:rPr>
        <w:t xml:space="preserve"> why mind-mindedness </w:t>
      </w:r>
      <w:r w:rsidR="00712647" w:rsidRPr="005B333C">
        <w:rPr>
          <w:rFonts w:ascii="Times New Roman" w:hAnsi="Times New Roman" w:cs="Times New Roman"/>
        </w:rPr>
        <w:t>is r</w:t>
      </w:r>
      <w:r w:rsidR="00FB5B4A" w:rsidRPr="005B333C">
        <w:rPr>
          <w:rFonts w:ascii="Times New Roman" w:hAnsi="Times New Roman" w:cs="Times New Roman"/>
        </w:rPr>
        <w:t>elated to</w:t>
      </w:r>
      <w:r w:rsidR="00787977" w:rsidRPr="005B333C">
        <w:rPr>
          <w:rFonts w:ascii="Times New Roman" w:hAnsi="Times New Roman" w:cs="Times New Roman"/>
        </w:rPr>
        <w:t xml:space="preserve"> poorer children’s educational attainmen</w:t>
      </w:r>
      <w:r w:rsidR="00070356" w:rsidRPr="005B333C">
        <w:rPr>
          <w:rFonts w:ascii="Times New Roman" w:hAnsi="Times New Roman" w:cs="Times New Roman"/>
        </w:rPr>
        <w:t xml:space="preserve">t </w:t>
      </w:r>
      <w:r w:rsidR="00FB5B4A" w:rsidRPr="005B333C">
        <w:rPr>
          <w:rFonts w:ascii="Times New Roman" w:hAnsi="Times New Roman" w:cs="Times New Roman"/>
        </w:rPr>
        <w:t>in</w:t>
      </w:r>
      <w:r w:rsidR="00070356" w:rsidRPr="005B333C">
        <w:rPr>
          <w:rFonts w:ascii="Times New Roman" w:hAnsi="Times New Roman" w:cs="Times New Roman"/>
        </w:rPr>
        <w:t xml:space="preserve"> reading </w:t>
      </w:r>
      <w:r w:rsidR="00A15C5C" w:rsidRPr="005B333C">
        <w:rPr>
          <w:rFonts w:ascii="Times New Roman" w:hAnsi="Times New Roman" w:cs="Times New Roman"/>
        </w:rPr>
        <w:t>b</w:t>
      </w:r>
      <w:r w:rsidR="00070356" w:rsidRPr="005B333C">
        <w:rPr>
          <w:rFonts w:ascii="Times New Roman" w:hAnsi="Times New Roman" w:cs="Times New Roman"/>
        </w:rPr>
        <w:t>ut</w:t>
      </w:r>
      <w:r w:rsidRPr="005B333C">
        <w:rPr>
          <w:rFonts w:ascii="Times New Roman" w:hAnsi="Times New Roman" w:cs="Times New Roman"/>
        </w:rPr>
        <w:t xml:space="preserve"> not mathematics, </w:t>
      </w:r>
      <w:r w:rsidR="00E0670C" w:rsidRPr="005B333C">
        <w:rPr>
          <w:rFonts w:ascii="Times New Roman" w:hAnsi="Times New Roman" w:cs="Times New Roman"/>
        </w:rPr>
        <w:t xml:space="preserve">previous research suggests that </w:t>
      </w:r>
      <w:r w:rsidRPr="005B333C">
        <w:rPr>
          <w:rFonts w:ascii="Times New Roman" w:hAnsi="Times New Roman" w:cs="Times New Roman"/>
        </w:rPr>
        <w:t>c</w:t>
      </w:r>
      <w:r w:rsidR="00E51213" w:rsidRPr="005B333C">
        <w:rPr>
          <w:rFonts w:ascii="Times New Roman" w:hAnsi="Times New Roman" w:cs="Times New Roman"/>
        </w:rPr>
        <w:t>hildren’s academic achievement in particular subjects is facilitated only by subject-specific parent–child activities and not by general parental involvemen</w:t>
      </w:r>
      <w:r w:rsidR="00705D6A" w:rsidRPr="005B333C">
        <w:rPr>
          <w:rFonts w:ascii="Times New Roman" w:hAnsi="Times New Roman" w:cs="Times New Roman"/>
        </w:rPr>
        <w:t>t (Sheldon &amp; Epstein, 2005)</w:t>
      </w:r>
      <w:r w:rsidR="00E51213" w:rsidRPr="005B333C">
        <w:rPr>
          <w:rFonts w:ascii="Times New Roman" w:hAnsi="Times New Roman" w:cs="Times New Roman"/>
        </w:rPr>
        <w:t xml:space="preserve">. </w:t>
      </w:r>
      <w:r w:rsidR="00EF341C" w:rsidRPr="005B333C">
        <w:rPr>
          <w:rFonts w:ascii="Times New Roman" w:hAnsi="Times New Roman" w:cs="Times New Roman"/>
        </w:rPr>
        <w:t xml:space="preserve">Early exposure to literacy activities such as </w:t>
      </w:r>
      <w:proofErr w:type="gramStart"/>
      <w:r w:rsidR="008601C5" w:rsidRPr="005B333C">
        <w:rPr>
          <w:rFonts w:ascii="Times New Roman" w:hAnsi="Times New Roman" w:cs="Times New Roman"/>
        </w:rPr>
        <w:t>book-sharing</w:t>
      </w:r>
      <w:proofErr w:type="gramEnd"/>
      <w:r w:rsidR="008601C5" w:rsidRPr="005B333C">
        <w:rPr>
          <w:rFonts w:ascii="Times New Roman" w:hAnsi="Times New Roman" w:cs="Times New Roman"/>
        </w:rPr>
        <w:t xml:space="preserve"> </w:t>
      </w:r>
      <w:r w:rsidR="00EF341C" w:rsidRPr="005B333C">
        <w:rPr>
          <w:rFonts w:ascii="Times New Roman" w:hAnsi="Times New Roman" w:cs="Times New Roman"/>
        </w:rPr>
        <w:t xml:space="preserve">and letter </w:t>
      </w:r>
      <w:r w:rsidR="001C4843" w:rsidRPr="005B333C">
        <w:rPr>
          <w:rFonts w:ascii="Times New Roman" w:hAnsi="Times New Roman" w:cs="Times New Roman"/>
        </w:rPr>
        <w:t>learning</w:t>
      </w:r>
      <w:r w:rsidR="00EF341C" w:rsidRPr="005B333C">
        <w:rPr>
          <w:rFonts w:ascii="Times New Roman" w:hAnsi="Times New Roman" w:cs="Times New Roman"/>
        </w:rPr>
        <w:t xml:space="preserve"> </w:t>
      </w:r>
      <w:r w:rsidR="008601C5" w:rsidRPr="005B333C">
        <w:rPr>
          <w:rFonts w:ascii="Times New Roman" w:hAnsi="Times New Roman" w:cs="Times New Roman"/>
        </w:rPr>
        <w:t xml:space="preserve">is </w:t>
      </w:r>
      <w:r w:rsidR="00EF341C" w:rsidRPr="005B333C">
        <w:rPr>
          <w:rFonts w:ascii="Times New Roman" w:hAnsi="Times New Roman" w:cs="Times New Roman"/>
        </w:rPr>
        <w:t>more common</w:t>
      </w:r>
      <w:r w:rsidR="008601C5" w:rsidRPr="005B333C">
        <w:rPr>
          <w:rFonts w:ascii="Times New Roman" w:hAnsi="Times New Roman" w:cs="Times New Roman"/>
        </w:rPr>
        <w:t xml:space="preserve"> in the home environment</w:t>
      </w:r>
      <w:r w:rsidR="00EF341C" w:rsidRPr="005B333C">
        <w:rPr>
          <w:rFonts w:ascii="Times New Roman" w:hAnsi="Times New Roman" w:cs="Times New Roman"/>
        </w:rPr>
        <w:t xml:space="preserve"> than exposure to numeracy activities such as counting games and number </w:t>
      </w:r>
      <w:r w:rsidR="001C4843" w:rsidRPr="005B333C">
        <w:rPr>
          <w:rFonts w:ascii="Times New Roman" w:hAnsi="Times New Roman" w:cs="Times New Roman"/>
        </w:rPr>
        <w:t>learnin</w:t>
      </w:r>
      <w:r w:rsidR="00BB2A57" w:rsidRPr="005B333C">
        <w:rPr>
          <w:rFonts w:ascii="Times New Roman" w:hAnsi="Times New Roman" w:cs="Times New Roman"/>
        </w:rPr>
        <w:t>g (Skwarchu, Sowinski, &amp; LeFevre, 2014)</w:t>
      </w:r>
      <w:r w:rsidR="008601C5" w:rsidRPr="005B333C">
        <w:rPr>
          <w:rFonts w:ascii="Times New Roman" w:hAnsi="Times New Roman" w:cs="Times New Roman"/>
        </w:rPr>
        <w:t xml:space="preserve">. </w:t>
      </w:r>
      <w:r w:rsidR="00C17031" w:rsidRPr="005B333C">
        <w:rPr>
          <w:rFonts w:ascii="Times New Roman" w:hAnsi="Times New Roman" w:cs="Times New Roman"/>
        </w:rPr>
        <w:t xml:space="preserve">Consequently, mind-minded parents will not have as </w:t>
      </w:r>
      <w:r w:rsidR="002A0135" w:rsidRPr="005B333C">
        <w:rPr>
          <w:rFonts w:ascii="Times New Roman" w:hAnsi="Times New Roman" w:cs="Times New Roman"/>
        </w:rPr>
        <w:t>many</w:t>
      </w:r>
      <w:r w:rsidR="00C17031" w:rsidRPr="005B333C">
        <w:rPr>
          <w:rFonts w:ascii="Times New Roman" w:hAnsi="Times New Roman" w:cs="Times New Roman"/>
        </w:rPr>
        <w:t xml:space="preserve"> </w:t>
      </w:r>
      <w:r w:rsidR="002A0135" w:rsidRPr="005B333C">
        <w:rPr>
          <w:rFonts w:ascii="Times New Roman" w:hAnsi="Times New Roman" w:cs="Times New Roman"/>
        </w:rPr>
        <w:t>opportunities</w:t>
      </w:r>
      <w:r w:rsidR="00C17031" w:rsidRPr="005B333C">
        <w:rPr>
          <w:rFonts w:ascii="Times New Roman" w:hAnsi="Times New Roman" w:cs="Times New Roman"/>
        </w:rPr>
        <w:t xml:space="preserve"> to observe their children’s early interest in numeracy, and thus will not be able to respond by investing in resources and activities that facilitate children’s mathematical development. </w:t>
      </w:r>
      <w:r w:rsidR="003D07B5" w:rsidRPr="005B333C">
        <w:rPr>
          <w:rFonts w:ascii="Times New Roman" w:hAnsi="Times New Roman" w:cs="Times New Roman"/>
        </w:rPr>
        <w:t xml:space="preserve">Observing </w:t>
      </w:r>
      <w:r w:rsidR="00F33FD8" w:rsidRPr="005B333C">
        <w:rPr>
          <w:rFonts w:ascii="Times New Roman" w:hAnsi="Times New Roman" w:cs="Times New Roman"/>
        </w:rPr>
        <w:t>relations with</w:t>
      </w:r>
      <w:r w:rsidR="003D07B5" w:rsidRPr="005B333C">
        <w:rPr>
          <w:rFonts w:ascii="Times New Roman" w:hAnsi="Times New Roman" w:cs="Times New Roman"/>
        </w:rPr>
        <w:t xml:space="preserve"> reading but not mathematics is therefore not unexpected.</w:t>
      </w:r>
    </w:p>
    <w:p w14:paraId="7AB065E1" w14:textId="4AE1ADA4" w:rsidR="009C71C9" w:rsidRPr="005B333C" w:rsidRDefault="00503E6B"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The fact </w:t>
      </w:r>
      <w:proofErr w:type="gramStart"/>
      <w:r w:rsidRPr="005B333C">
        <w:rPr>
          <w:rFonts w:ascii="Times New Roman" w:hAnsi="Times New Roman" w:cs="Times New Roman"/>
        </w:rPr>
        <w:t>that children</w:t>
      </w:r>
      <w:proofErr w:type="gramEnd"/>
      <w:r w:rsidRPr="005B333C">
        <w:rPr>
          <w:rFonts w:ascii="Times New Roman" w:hAnsi="Times New Roman" w:cs="Times New Roman"/>
        </w:rPr>
        <w:t>’s early behavioral difficulties were found not to be strong independent predictors of children’s educational attainment is worthy of further discussion.</w:t>
      </w:r>
      <w:r w:rsidR="00463661" w:rsidRPr="005B333C">
        <w:rPr>
          <w:rFonts w:ascii="Times New Roman" w:hAnsi="Times New Roman" w:cs="Times New Roman"/>
        </w:rPr>
        <w:t xml:space="preserve"> </w:t>
      </w:r>
      <w:r w:rsidR="003A7BC2" w:rsidRPr="005B333C">
        <w:rPr>
          <w:rFonts w:ascii="Times New Roman" w:hAnsi="Times New Roman" w:cs="Times New Roman"/>
        </w:rPr>
        <w:t>B</w:t>
      </w:r>
      <w:r w:rsidR="004E6DA2" w:rsidRPr="005B333C">
        <w:rPr>
          <w:rFonts w:ascii="Times New Roman" w:hAnsi="Times New Roman" w:cs="Times New Roman"/>
        </w:rPr>
        <w:t xml:space="preserve">ehavioral difficulties </w:t>
      </w:r>
      <w:proofErr w:type="gramStart"/>
      <w:r w:rsidR="004E6DA2" w:rsidRPr="005B333C">
        <w:rPr>
          <w:rFonts w:ascii="Times New Roman" w:hAnsi="Times New Roman" w:cs="Times New Roman"/>
        </w:rPr>
        <w:t>are known to be negatively related</w:t>
      </w:r>
      <w:proofErr w:type="gramEnd"/>
      <w:r w:rsidR="004E6DA2" w:rsidRPr="005B333C">
        <w:rPr>
          <w:rFonts w:ascii="Times New Roman" w:hAnsi="Times New Roman" w:cs="Times New Roman"/>
        </w:rPr>
        <w:t xml:space="preserve"> to children’s educational attainment</w:t>
      </w:r>
      <w:r w:rsidR="00B40676" w:rsidRPr="005B333C">
        <w:rPr>
          <w:rFonts w:ascii="Times New Roman" w:hAnsi="Times New Roman" w:cs="Times New Roman"/>
        </w:rPr>
        <w:t xml:space="preserve"> (Breslau et al., 2011; Riglin et al., 2013)</w:t>
      </w:r>
      <w:r w:rsidR="004E6DA2" w:rsidRPr="005B333C">
        <w:rPr>
          <w:rFonts w:ascii="Times New Roman" w:hAnsi="Times New Roman" w:cs="Times New Roman"/>
        </w:rPr>
        <w:t>, and mothers’ appropriate mind-related comments were found to have a protective effect against behavioral difficulties specifically in children from low SES backgrounds (Meins</w:t>
      </w:r>
      <w:r w:rsidR="000E08B8" w:rsidRPr="005B333C">
        <w:rPr>
          <w:rFonts w:ascii="Times New Roman" w:hAnsi="Times New Roman" w:cs="Times New Roman"/>
        </w:rPr>
        <w:t>, Centifanti</w:t>
      </w:r>
      <w:r w:rsidR="004E6DA2" w:rsidRPr="005B333C">
        <w:rPr>
          <w:rFonts w:ascii="Times New Roman" w:hAnsi="Times New Roman" w:cs="Times New Roman"/>
        </w:rPr>
        <w:t xml:space="preserve"> et al., 2013)</w:t>
      </w:r>
      <w:r w:rsidR="003A7BC2" w:rsidRPr="005B333C">
        <w:rPr>
          <w:rFonts w:ascii="Times New Roman" w:hAnsi="Times New Roman" w:cs="Times New Roman"/>
        </w:rPr>
        <w:t xml:space="preserve">. It therefore appeared possible that behavioral difficulties </w:t>
      </w:r>
      <w:r w:rsidR="00237E30" w:rsidRPr="005B333C">
        <w:rPr>
          <w:rFonts w:ascii="Times New Roman" w:hAnsi="Times New Roman" w:cs="Times New Roman"/>
        </w:rPr>
        <w:t>would</w:t>
      </w:r>
      <w:r w:rsidR="003A7BC2" w:rsidRPr="005B333C">
        <w:rPr>
          <w:rFonts w:ascii="Times New Roman" w:hAnsi="Times New Roman" w:cs="Times New Roman"/>
        </w:rPr>
        <w:t xml:space="preserve"> mediate the relation between mind-mindedness and educational attainment in </w:t>
      </w:r>
      <w:r w:rsidR="007A0E6E" w:rsidRPr="005B333C">
        <w:rPr>
          <w:rFonts w:ascii="Times New Roman" w:hAnsi="Times New Roman" w:cs="Times New Roman"/>
        </w:rPr>
        <w:t xml:space="preserve">socially and economically </w:t>
      </w:r>
      <w:r w:rsidR="003A7BC2" w:rsidRPr="005B333C">
        <w:rPr>
          <w:rFonts w:ascii="Times New Roman" w:hAnsi="Times New Roman" w:cs="Times New Roman"/>
        </w:rPr>
        <w:t>disadvantaged children.</w:t>
      </w:r>
      <w:r w:rsidR="00E26151" w:rsidRPr="005B333C">
        <w:rPr>
          <w:rFonts w:ascii="Times New Roman" w:hAnsi="Times New Roman" w:cs="Times New Roman"/>
        </w:rPr>
        <w:t xml:space="preserve"> However, the regression analyses provided no support for such a mediational role. Indeed, </w:t>
      </w:r>
      <w:r w:rsidR="009107FE" w:rsidRPr="005B333C">
        <w:rPr>
          <w:rFonts w:ascii="Times New Roman" w:hAnsi="Times New Roman" w:cs="Times New Roman"/>
        </w:rPr>
        <w:t xml:space="preserve">the path analyses showed that </w:t>
      </w:r>
      <w:r w:rsidR="00E26151" w:rsidRPr="005B333C">
        <w:rPr>
          <w:rFonts w:ascii="Times New Roman" w:hAnsi="Times New Roman" w:cs="Times New Roman"/>
        </w:rPr>
        <w:t xml:space="preserve">behavioral difficulties </w:t>
      </w:r>
      <w:r w:rsidR="009107FE" w:rsidRPr="005B333C">
        <w:rPr>
          <w:rFonts w:ascii="Times New Roman" w:hAnsi="Times New Roman" w:cs="Times New Roman"/>
        </w:rPr>
        <w:t xml:space="preserve">were not directly to children’s </w:t>
      </w:r>
      <w:r w:rsidR="00E444EB" w:rsidRPr="005B333C">
        <w:rPr>
          <w:rFonts w:ascii="Times New Roman" w:hAnsi="Times New Roman" w:cs="Times New Roman"/>
        </w:rPr>
        <w:t xml:space="preserve">age-11 </w:t>
      </w:r>
      <w:r w:rsidR="009107FE" w:rsidRPr="005B333C">
        <w:rPr>
          <w:rFonts w:ascii="Times New Roman" w:hAnsi="Times New Roman" w:cs="Times New Roman"/>
        </w:rPr>
        <w:t xml:space="preserve">attainment in either reading or mathematics. </w:t>
      </w:r>
    </w:p>
    <w:p w14:paraId="5C8DD6A4" w14:textId="5D32FC2B" w:rsidR="00503E6B" w:rsidRPr="005B333C" w:rsidRDefault="00523806"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 xml:space="preserve">It may be that behavioral difficulties are less strongly predictive of </w:t>
      </w:r>
      <w:r w:rsidR="00F12857" w:rsidRPr="005B333C">
        <w:rPr>
          <w:rFonts w:ascii="Times New Roman" w:hAnsi="Times New Roman" w:cs="Times New Roman"/>
        </w:rPr>
        <w:t xml:space="preserve">educational attainment when SES, </w:t>
      </w:r>
      <w:r w:rsidRPr="005B333C">
        <w:rPr>
          <w:rFonts w:ascii="Times New Roman" w:hAnsi="Times New Roman" w:cs="Times New Roman"/>
        </w:rPr>
        <w:t>the quality of caregiver–child interaction</w:t>
      </w:r>
      <w:r w:rsidR="00F12857" w:rsidRPr="005B333C">
        <w:rPr>
          <w:rFonts w:ascii="Times New Roman" w:hAnsi="Times New Roman" w:cs="Times New Roman"/>
        </w:rPr>
        <w:t xml:space="preserve">, and children’s early verbal </w:t>
      </w:r>
      <w:r w:rsidR="00F12857" w:rsidRPr="005B333C">
        <w:rPr>
          <w:rFonts w:ascii="Times New Roman" w:hAnsi="Times New Roman" w:cs="Times New Roman"/>
        </w:rPr>
        <w:lastRenderedPageBreak/>
        <w:t>abilities</w:t>
      </w:r>
      <w:r w:rsidRPr="005B333C">
        <w:rPr>
          <w:rFonts w:ascii="Times New Roman" w:hAnsi="Times New Roman" w:cs="Times New Roman"/>
        </w:rPr>
        <w:t xml:space="preserve"> are taken into account. </w:t>
      </w:r>
      <w:r w:rsidR="006173B5" w:rsidRPr="005B333C">
        <w:rPr>
          <w:rFonts w:ascii="Times New Roman" w:hAnsi="Times New Roman" w:cs="Times New Roman"/>
        </w:rPr>
        <w:t>Alternatively, it may be the case that concurrent, rather than earlier, behavioral difficulties are most important in predicting children’s educational attainment.</w:t>
      </w:r>
      <w:r w:rsidR="00BF00A6" w:rsidRPr="005B333C">
        <w:rPr>
          <w:rFonts w:ascii="Times New Roman" w:hAnsi="Times New Roman" w:cs="Times New Roman"/>
        </w:rPr>
        <w:t xml:space="preserve"> A limitation of the present study is that behavior was not assessed at age</w:t>
      </w:r>
      <w:r w:rsidR="00237E30" w:rsidRPr="005B333C">
        <w:rPr>
          <w:rFonts w:ascii="Times New Roman" w:hAnsi="Times New Roman" w:cs="Times New Roman"/>
        </w:rPr>
        <w:t>s</w:t>
      </w:r>
      <w:r w:rsidR="00BF00A6" w:rsidRPr="005B333C">
        <w:rPr>
          <w:rFonts w:ascii="Times New Roman" w:hAnsi="Times New Roman" w:cs="Times New Roman"/>
        </w:rPr>
        <w:t xml:space="preserve"> 7 and 11, and so the data presented here cannot speak to this issue.</w:t>
      </w:r>
      <w:r w:rsidR="009C71C9" w:rsidRPr="005B333C">
        <w:rPr>
          <w:rFonts w:ascii="Times New Roman" w:hAnsi="Times New Roman" w:cs="Times New Roman"/>
        </w:rPr>
        <w:t xml:space="preserve"> That said</w:t>
      </w:r>
      <w:proofErr w:type="gramStart"/>
      <w:r w:rsidR="009C71C9" w:rsidRPr="005B333C">
        <w:rPr>
          <w:rFonts w:ascii="Times New Roman" w:hAnsi="Times New Roman" w:cs="Times New Roman"/>
        </w:rPr>
        <w:t>,</w:t>
      </w:r>
      <w:proofErr w:type="gramEnd"/>
      <w:r w:rsidR="009C71C9" w:rsidRPr="005B333C">
        <w:rPr>
          <w:rFonts w:ascii="Times New Roman" w:hAnsi="Times New Roman" w:cs="Times New Roman"/>
        </w:rPr>
        <w:t xml:space="preserve"> there is evidence for stability in behavioral difficulties over the course of the elementary school years. </w:t>
      </w:r>
      <w:r w:rsidR="003D71CF" w:rsidRPr="005B333C">
        <w:rPr>
          <w:rFonts w:ascii="Times New Roman" w:hAnsi="Times New Roman" w:cs="Times New Roman"/>
        </w:rPr>
        <w:t xml:space="preserve">For example, Bilancia and Rescorla (2010) reported impressive stability in behavioral difficulties over a 6-year period </w:t>
      </w:r>
      <w:r w:rsidR="00237E30" w:rsidRPr="005B333C">
        <w:rPr>
          <w:rFonts w:ascii="Times New Roman" w:hAnsi="Times New Roman" w:cs="Times New Roman"/>
        </w:rPr>
        <w:t xml:space="preserve">up to age 13 </w:t>
      </w:r>
      <w:r w:rsidR="003D71CF" w:rsidRPr="005B333C">
        <w:rPr>
          <w:rFonts w:ascii="Times New Roman" w:hAnsi="Times New Roman" w:cs="Times New Roman"/>
        </w:rPr>
        <w:t xml:space="preserve">in a large, representative sample of </w:t>
      </w:r>
      <w:r w:rsidR="00237E30" w:rsidRPr="005B333C">
        <w:rPr>
          <w:rFonts w:ascii="Times New Roman" w:hAnsi="Times New Roman" w:cs="Times New Roman"/>
        </w:rPr>
        <w:t>children</w:t>
      </w:r>
      <w:r w:rsidR="003D71CF" w:rsidRPr="005B333C">
        <w:rPr>
          <w:rFonts w:ascii="Times New Roman" w:hAnsi="Times New Roman" w:cs="Times New Roman"/>
        </w:rPr>
        <w:t xml:space="preserve">. </w:t>
      </w:r>
      <w:r w:rsidR="004D5534" w:rsidRPr="005B333C">
        <w:rPr>
          <w:rFonts w:ascii="Times New Roman" w:hAnsi="Times New Roman" w:cs="Times New Roman"/>
        </w:rPr>
        <w:t xml:space="preserve">These findings suggest that the lack of association between behavioral difficulties and educational attainment observed in the present study may not be due to the fact that behavior was assessed in early childhood. </w:t>
      </w:r>
    </w:p>
    <w:p w14:paraId="159EFA46" w14:textId="27AD6860" w:rsidR="00DC4EE1" w:rsidRPr="005B333C" w:rsidRDefault="0044591F" w:rsidP="002C78ED">
      <w:pPr>
        <w:tabs>
          <w:tab w:val="left" w:pos="8647"/>
        </w:tabs>
        <w:spacing w:line="480" w:lineRule="auto"/>
        <w:ind w:firstLine="720"/>
        <w:rPr>
          <w:rFonts w:ascii="Times New Roman" w:hAnsi="Times New Roman" w:cs="Times New Roman"/>
        </w:rPr>
      </w:pPr>
      <w:r w:rsidRPr="005B333C">
        <w:rPr>
          <w:rFonts w:ascii="Times New Roman" w:hAnsi="Times New Roman" w:cs="Times New Roman"/>
        </w:rPr>
        <w:t>In summary, r</w:t>
      </w:r>
      <w:r w:rsidR="00355D39" w:rsidRPr="005B333C">
        <w:rPr>
          <w:rFonts w:ascii="Times New Roman" w:hAnsi="Times New Roman" w:cs="Times New Roman"/>
        </w:rPr>
        <w:t xml:space="preserve">eading is one of the most important skills developed in the elementary school years, and its involvement in accessing educational material more generally makes it a prime target for interventions aimed at overcoming the educational impacts of poverty. </w:t>
      </w:r>
      <w:r w:rsidR="00CC0517" w:rsidRPr="005B333C">
        <w:rPr>
          <w:rFonts w:ascii="Times New Roman" w:hAnsi="Times New Roman" w:cs="Times New Roman"/>
        </w:rPr>
        <w:t xml:space="preserve">Our findings thus have the potential to inform interventions aiming to improve the life </w:t>
      </w:r>
      <w:r w:rsidR="008672A4" w:rsidRPr="005B333C">
        <w:rPr>
          <w:rFonts w:ascii="Times New Roman" w:hAnsi="Times New Roman" w:cs="Times New Roman"/>
        </w:rPr>
        <w:t xml:space="preserve">chances </w:t>
      </w:r>
      <w:r w:rsidR="00CC0517" w:rsidRPr="005B333C">
        <w:rPr>
          <w:rFonts w:ascii="Times New Roman" w:hAnsi="Times New Roman" w:cs="Times New Roman"/>
        </w:rPr>
        <w:t xml:space="preserve">of </w:t>
      </w:r>
      <w:r w:rsidR="006778E4" w:rsidRPr="005B333C">
        <w:rPr>
          <w:rFonts w:ascii="Times New Roman" w:hAnsi="Times New Roman" w:cs="Times New Roman"/>
        </w:rPr>
        <w:t xml:space="preserve">socially and economically </w:t>
      </w:r>
      <w:r w:rsidR="00CC0517" w:rsidRPr="005B333C">
        <w:rPr>
          <w:rFonts w:ascii="Times New Roman" w:hAnsi="Times New Roman" w:cs="Times New Roman"/>
        </w:rPr>
        <w:t>disadvantaged children. Early intervention to facilitate mind-mindedness in parents from low SES backgrounds may prove useful in increasing school attainment in their children over the long</w:t>
      </w:r>
      <w:r w:rsidR="0058177D" w:rsidRPr="005B333C">
        <w:rPr>
          <w:rFonts w:ascii="Times New Roman" w:hAnsi="Times New Roman" w:cs="Times New Roman"/>
        </w:rPr>
        <w:t>er</w:t>
      </w:r>
      <w:r w:rsidR="00CC0517" w:rsidRPr="005B333C">
        <w:rPr>
          <w:rFonts w:ascii="Times New Roman" w:hAnsi="Times New Roman" w:cs="Times New Roman"/>
        </w:rPr>
        <w:t xml:space="preserve"> term. </w:t>
      </w:r>
    </w:p>
    <w:p w14:paraId="62CB7553" w14:textId="77777777" w:rsidR="0040601C" w:rsidRPr="005B333C" w:rsidRDefault="0040601C" w:rsidP="002C78ED">
      <w:pPr>
        <w:rPr>
          <w:rFonts w:ascii="Times New Roman" w:hAnsi="Times New Roman" w:cs="Times New Roman"/>
          <w:b/>
        </w:rPr>
      </w:pPr>
      <w:r w:rsidRPr="005B333C">
        <w:rPr>
          <w:rFonts w:ascii="Times New Roman" w:hAnsi="Times New Roman" w:cs="Times New Roman"/>
          <w:b/>
        </w:rPr>
        <w:br w:type="page"/>
      </w:r>
    </w:p>
    <w:p w14:paraId="0BF0F574" w14:textId="50B8F63D" w:rsidR="0083556A" w:rsidRPr="005B333C" w:rsidRDefault="0083556A" w:rsidP="002C78ED">
      <w:pPr>
        <w:tabs>
          <w:tab w:val="left" w:pos="8647"/>
        </w:tabs>
        <w:spacing w:line="480" w:lineRule="auto"/>
        <w:ind w:left="426" w:hanging="426"/>
        <w:jc w:val="center"/>
        <w:rPr>
          <w:rFonts w:ascii="Times New Roman" w:hAnsi="Times New Roman" w:cs="Times New Roman"/>
        </w:rPr>
      </w:pPr>
      <w:r w:rsidRPr="005B333C">
        <w:rPr>
          <w:rFonts w:ascii="Times New Roman" w:hAnsi="Times New Roman" w:cs="Times New Roman"/>
          <w:b/>
        </w:rPr>
        <w:lastRenderedPageBreak/>
        <w:t>References</w:t>
      </w:r>
    </w:p>
    <w:p w14:paraId="1FCD463A" w14:textId="77777777" w:rsidR="0018114B" w:rsidRPr="005B333C" w:rsidRDefault="0018114B" w:rsidP="002C78ED">
      <w:pPr>
        <w:tabs>
          <w:tab w:val="left" w:pos="3420"/>
        </w:tabs>
        <w:spacing w:line="480" w:lineRule="auto"/>
        <w:ind w:left="540" w:hanging="540"/>
        <w:rPr>
          <w:rFonts w:ascii="Times New Roman" w:hAnsi="Times New Roman" w:cs="Times New Roman"/>
        </w:rPr>
      </w:pPr>
      <w:r w:rsidRPr="005B333C">
        <w:rPr>
          <w:rFonts w:ascii="Times New Roman" w:hAnsi="Times New Roman" w:cs="Times New Roman"/>
        </w:rPr>
        <w:t xml:space="preserve">Ainsworth, M. D. S., Bell, S. M., &amp; Stayton, D. J. (1971). </w:t>
      </w:r>
      <w:proofErr w:type="gramStart"/>
      <w:r w:rsidRPr="005B333C">
        <w:rPr>
          <w:rFonts w:ascii="Times New Roman" w:hAnsi="Times New Roman" w:cs="Times New Roman"/>
        </w:rPr>
        <w:t>Individual differences in Strange Situation behavior of one year olds.</w:t>
      </w:r>
      <w:proofErr w:type="gramEnd"/>
      <w:r w:rsidRPr="005B333C">
        <w:rPr>
          <w:rFonts w:ascii="Times New Roman" w:hAnsi="Times New Roman" w:cs="Times New Roman"/>
        </w:rPr>
        <w:t xml:space="preserve"> In H. R. Schaffer (Ed.), </w:t>
      </w:r>
      <w:r w:rsidRPr="005B333C">
        <w:rPr>
          <w:rFonts w:ascii="Times New Roman" w:hAnsi="Times New Roman" w:cs="Times New Roman"/>
          <w:i/>
        </w:rPr>
        <w:t>The origins of human social relations</w:t>
      </w:r>
      <w:r w:rsidRPr="005B333C">
        <w:rPr>
          <w:rFonts w:ascii="Times New Roman" w:hAnsi="Times New Roman" w:cs="Times New Roman"/>
        </w:rPr>
        <w:t>. New York: Academic Press.</w:t>
      </w:r>
    </w:p>
    <w:p w14:paraId="3AD83DCE" w14:textId="77777777" w:rsidR="002E0452" w:rsidRPr="005B333C" w:rsidRDefault="002E0452" w:rsidP="002C78ED">
      <w:pPr>
        <w:tabs>
          <w:tab w:val="left" w:pos="3420"/>
        </w:tabs>
        <w:spacing w:line="480" w:lineRule="auto"/>
        <w:ind w:left="540" w:right="-240" w:hanging="540"/>
        <w:rPr>
          <w:rFonts w:ascii="Times New Roman" w:hAnsi="Times New Roman" w:cs="Times New Roman"/>
          <w:lang w:val="en-CA"/>
        </w:rPr>
      </w:pPr>
      <w:r w:rsidRPr="005B333C">
        <w:rPr>
          <w:rFonts w:ascii="Times New Roman" w:hAnsi="Times New Roman" w:cs="Times New Roman"/>
          <w:lang w:val="en-CA"/>
        </w:rPr>
        <w:t xml:space="preserve">Ainsworth, M. D. S., Bell, S. M., &amp; Stayton, D. J. (1974). Infant–mother attachment and social development: Socialisation as a product of reciprocal responsiveness to signals. In M. P. M. Richards (Ed.), </w:t>
      </w:r>
      <w:r w:rsidRPr="005B333C">
        <w:rPr>
          <w:rFonts w:ascii="Times New Roman" w:hAnsi="Times New Roman" w:cs="Times New Roman"/>
          <w:i/>
          <w:lang w:val="en-CA"/>
        </w:rPr>
        <w:t>The introduction of the child into a social world</w:t>
      </w:r>
      <w:r w:rsidRPr="005B333C">
        <w:rPr>
          <w:rFonts w:ascii="Times New Roman" w:hAnsi="Times New Roman" w:cs="Times New Roman"/>
          <w:lang w:val="en-CA"/>
        </w:rPr>
        <w:t xml:space="preserve"> (pp. 99-135)</w:t>
      </w:r>
      <w:r w:rsidRPr="005B333C">
        <w:rPr>
          <w:rFonts w:ascii="Times New Roman" w:hAnsi="Times New Roman" w:cs="Times New Roman"/>
          <w:i/>
          <w:lang w:val="en-CA"/>
        </w:rPr>
        <w:t>.</w:t>
      </w:r>
      <w:r w:rsidRPr="005B333C">
        <w:rPr>
          <w:rFonts w:ascii="Times New Roman" w:hAnsi="Times New Roman" w:cs="Times New Roman"/>
          <w:lang w:val="en-CA"/>
        </w:rPr>
        <w:t xml:space="preserve"> London: Cambridge University Press.</w:t>
      </w:r>
    </w:p>
    <w:p w14:paraId="0A58B843" w14:textId="77777777" w:rsidR="006E68E8" w:rsidRPr="005B333C" w:rsidRDefault="002E0452" w:rsidP="002C78ED">
      <w:pPr>
        <w:spacing w:line="480" w:lineRule="auto"/>
        <w:ind w:left="540" w:right="-240" w:hanging="540"/>
        <w:rPr>
          <w:rFonts w:ascii="Times New Roman" w:hAnsi="Times New Roman" w:cs="Times New Roman"/>
          <w:lang w:val="en-CA"/>
        </w:rPr>
      </w:pPr>
      <w:proofErr w:type="gramStart"/>
      <w:r w:rsidRPr="005B333C">
        <w:rPr>
          <w:rFonts w:ascii="Times New Roman" w:hAnsi="Times New Roman" w:cs="Times New Roman"/>
          <w:lang w:val="en-CA"/>
        </w:rPr>
        <w:t>Ainsworth, M. D., Blehar, M. C., Waters, E., &amp; Wall, S. (1978).</w:t>
      </w:r>
      <w:proofErr w:type="gramEnd"/>
      <w:r w:rsidRPr="005B333C">
        <w:rPr>
          <w:rFonts w:ascii="Times New Roman" w:hAnsi="Times New Roman" w:cs="Times New Roman"/>
          <w:lang w:val="en-CA"/>
        </w:rPr>
        <w:t xml:space="preserve"> Patterns of attachment: A psychological study of the Strange Situation. Hillsdale, NJ: Erlbaum.</w:t>
      </w:r>
    </w:p>
    <w:p w14:paraId="13227B22" w14:textId="37AD1F3D" w:rsidR="001F193E" w:rsidRPr="005B333C" w:rsidRDefault="001F193E" w:rsidP="002C78ED">
      <w:pPr>
        <w:spacing w:line="480" w:lineRule="auto"/>
        <w:ind w:left="540" w:right="-240" w:hanging="540"/>
        <w:rPr>
          <w:rFonts w:ascii="Times New Roman" w:hAnsi="Times New Roman" w:cs="Times New Roman"/>
          <w:lang w:val="en-CA"/>
        </w:rPr>
      </w:pPr>
      <w:r w:rsidRPr="005B333C">
        <w:rPr>
          <w:rFonts w:ascii="Times New Roman" w:hAnsi="Times New Roman" w:cs="Times New Roman"/>
          <w:lang w:val="en-CA"/>
        </w:rPr>
        <w:t xml:space="preserve">Aviezer, O., Sagi, A., Resnick, G., Gini, M. (2002). School competence in young adolescence: Links to early attachment relationships beyond concurrent self-perceived competence and representations of relationships. </w:t>
      </w:r>
      <w:proofErr w:type="gramStart"/>
      <w:r w:rsidRPr="005B333C">
        <w:rPr>
          <w:rFonts w:ascii="Times New Roman" w:hAnsi="Times New Roman" w:cs="Times New Roman"/>
          <w:i/>
          <w:lang w:val="en-CA"/>
        </w:rPr>
        <w:t>International Journal of Behavioral Development, 26</w:t>
      </w:r>
      <w:r w:rsidRPr="005B333C">
        <w:rPr>
          <w:rFonts w:ascii="Times New Roman" w:hAnsi="Times New Roman" w:cs="Times New Roman"/>
          <w:lang w:val="en-CA"/>
        </w:rPr>
        <w:t>, 397-409.</w:t>
      </w:r>
      <w:proofErr w:type="gramEnd"/>
      <w:r w:rsidR="006E68E8" w:rsidRPr="005B333C">
        <w:rPr>
          <w:rFonts w:ascii="Times New Roman" w:hAnsi="Times New Roman" w:cs="Times New Roman"/>
          <w:lang w:val="en-CA"/>
        </w:rPr>
        <w:t xml:space="preserve"> </w:t>
      </w:r>
      <w:r w:rsidR="006E68E8" w:rsidRPr="005B333C">
        <w:rPr>
          <w:rFonts w:ascii="Times New Roman" w:hAnsi="Times New Roman" w:cs="Times New Roman"/>
          <w:lang w:val="en-US"/>
        </w:rPr>
        <w:t>DOI: 10.1080/01650250143000328</w:t>
      </w:r>
    </w:p>
    <w:p w14:paraId="36050768" w14:textId="77777777" w:rsidR="0083556A" w:rsidRPr="005B333C" w:rsidRDefault="0083556A" w:rsidP="002C78ED">
      <w:pPr>
        <w:widowControl w:val="0"/>
        <w:autoSpaceDE w:val="0"/>
        <w:autoSpaceDN w:val="0"/>
        <w:adjustRightInd w:val="0"/>
        <w:spacing w:line="480" w:lineRule="auto"/>
        <w:ind w:left="540" w:hanging="540"/>
        <w:rPr>
          <w:rFonts w:ascii="Times New Roman" w:hAnsi="Times New Roman" w:cs="Times New Roman"/>
          <w:lang w:val="en-US"/>
        </w:rPr>
      </w:pPr>
      <w:proofErr w:type="gramStart"/>
      <w:r w:rsidRPr="005B333C">
        <w:rPr>
          <w:rFonts w:ascii="Times New Roman" w:hAnsi="Times New Roman" w:cs="Times New Roman"/>
        </w:rPr>
        <w:t>Bernier, A., McMahon, C. A., &amp; Perrier, R. (2016).</w:t>
      </w:r>
      <w:proofErr w:type="gramEnd"/>
      <w:r w:rsidRPr="005B333C">
        <w:rPr>
          <w:rFonts w:ascii="Times New Roman" w:hAnsi="Times New Roman" w:cs="Times New Roman"/>
        </w:rPr>
        <w:t xml:space="preserve"> Maternal mind-mindedness and children’s school readiness: A longitudinal study of developmental processes. </w:t>
      </w:r>
      <w:r w:rsidRPr="005B333C">
        <w:rPr>
          <w:rFonts w:ascii="Times New Roman" w:hAnsi="Times New Roman" w:cs="Times New Roman"/>
          <w:i/>
        </w:rPr>
        <w:t>Developmental Psychology</w:t>
      </w:r>
      <w:r w:rsidRPr="005B333C">
        <w:rPr>
          <w:rFonts w:ascii="Times New Roman" w:hAnsi="Times New Roman" w:cs="Times New Roman"/>
        </w:rPr>
        <w:t xml:space="preserve">. DOI: </w:t>
      </w:r>
      <w:r w:rsidRPr="005B333C">
        <w:rPr>
          <w:rFonts w:ascii="Times New Roman" w:hAnsi="Times New Roman" w:cs="Times New Roman"/>
          <w:lang w:val="en-US"/>
        </w:rPr>
        <w:t>10.1037/dev0000225</w:t>
      </w:r>
    </w:p>
    <w:p w14:paraId="22D8EB01" w14:textId="3AE6F4C0" w:rsidR="00AA5437" w:rsidRPr="005B333C" w:rsidRDefault="00AA5437" w:rsidP="002C78ED">
      <w:pPr>
        <w:widowControl w:val="0"/>
        <w:autoSpaceDE w:val="0"/>
        <w:autoSpaceDN w:val="0"/>
        <w:adjustRightInd w:val="0"/>
        <w:spacing w:line="480" w:lineRule="auto"/>
        <w:ind w:left="540" w:hanging="540"/>
        <w:rPr>
          <w:rFonts w:ascii="Times New Roman" w:hAnsi="Times New Roman" w:cs="Times New Roman"/>
          <w:lang w:val="en-US"/>
        </w:rPr>
      </w:pPr>
      <w:proofErr w:type="gramStart"/>
      <w:r w:rsidRPr="005B333C">
        <w:rPr>
          <w:rFonts w:ascii="Times New Roman" w:hAnsi="Times New Roman" w:cs="Times New Roman"/>
          <w:lang w:val="en-US"/>
        </w:rPr>
        <w:t>Bigelow, A. E., Power, M., Bulmer, M., &amp; Gerrior, K. (2015).</w:t>
      </w:r>
      <w:proofErr w:type="gramEnd"/>
      <w:r w:rsidRPr="005B333C">
        <w:rPr>
          <w:rFonts w:ascii="Times New Roman" w:hAnsi="Times New Roman" w:cs="Times New Roman"/>
          <w:lang w:val="en-US"/>
        </w:rPr>
        <w:t xml:space="preserve"> The relation between mothers’ mirroring of infants’ behavior and maternal mind-mindedness. </w:t>
      </w:r>
      <w:proofErr w:type="gramStart"/>
      <w:r w:rsidRPr="005B333C">
        <w:rPr>
          <w:rFonts w:ascii="Times New Roman" w:hAnsi="Times New Roman" w:cs="Times New Roman"/>
          <w:i/>
          <w:lang w:val="en-US"/>
        </w:rPr>
        <w:t>Infancy, 20</w:t>
      </w:r>
      <w:r w:rsidRPr="005B333C">
        <w:rPr>
          <w:rFonts w:ascii="Times New Roman" w:hAnsi="Times New Roman" w:cs="Times New Roman"/>
          <w:lang w:val="en-US"/>
        </w:rPr>
        <w:t>, 263-282.</w:t>
      </w:r>
      <w:proofErr w:type="gramEnd"/>
    </w:p>
    <w:p w14:paraId="4B2D45BB" w14:textId="77777777" w:rsidR="00AA5437" w:rsidRPr="005B333C" w:rsidRDefault="00AA5437" w:rsidP="002C78ED">
      <w:pPr>
        <w:widowControl w:val="0"/>
        <w:autoSpaceDE w:val="0"/>
        <w:autoSpaceDN w:val="0"/>
        <w:adjustRightInd w:val="0"/>
        <w:spacing w:line="480" w:lineRule="auto"/>
        <w:ind w:left="540" w:hanging="540"/>
        <w:rPr>
          <w:rFonts w:ascii="Times New Roman" w:hAnsi="Times New Roman" w:cs="Times New Roman"/>
          <w:lang w:val="en-US"/>
        </w:rPr>
      </w:pPr>
      <w:r w:rsidRPr="005B333C">
        <w:rPr>
          <w:rFonts w:ascii="Times New Roman" w:hAnsi="Times New Roman" w:cs="Times New Roman"/>
          <w:lang w:val="en-US"/>
        </w:rPr>
        <w:t xml:space="preserve">Bilancia, S. D., &amp; Rescorla, L. (2010). Stability of behavioral and emotional problems over 6 years in children ages 4 to 5 or 6 to 7 at time 1. </w:t>
      </w:r>
      <w:proofErr w:type="gramStart"/>
      <w:r w:rsidRPr="005B333C">
        <w:rPr>
          <w:rFonts w:ascii="Times New Roman" w:hAnsi="Times New Roman" w:cs="Times New Roman"/>
          <w:i/>
          <w:lang w:val="en-US"/>
        </w:rPr>
        <w:t>Journal of Emotional and Behavioral Disorders, 18</w:t>
      </w:r>
      <w:r w:rsidRPr="005B333C">
        <w:rPr>
          <w:rFonts w:ascii="Times New Roman" w:hAnsi="Times New Roman" w:cs="Times New Roman"/>
          <w:lang w:val="en-US"/>
        </w:rPr>
        <w:t>, 149-161.</w:t>
      </w:r>
      <w:proofErr w:type="gramEnd"/>
      <w:r w:rsidRPr="005B333C">
        <w:rPr>
          <w:rFonts w:ascii="Times New Roman" w:hAnsi="Times New Roman" w:cs="Times New Roman"/>
          <w:lang w:val="en-US"/>
        </w:rPr>
        <w:t xml:space="preserve"> DOI: 10.1177/1063426609344865</w:t>
      </w:r>
    </w:p>
    <w:p w14:paraId="0A1A3FCC" w14:textId="1F8F527A" w:rsidR="001411BC" w:rsidRPr="005B333C" w:rsidRDefault="0083556A" w:rsidP="002C78ED">
      <w:pPr>
        <w:widowControl w:val="0"/>
        <w:autoSpaceDE w:val="0"/>
        <w:autoSpaceDN w:val="0"/>
        <w:adjustRightInd w:val="0"/>
        <w:spacing w:line="480" w:lineRule="auto"/>
        <w:ind w:left="540" w:hanging="540"/>
        <w:rPr>
          <w:rFonts w:ascii="Times New Roman" w:hAnsi="Times New Roman" w:cs="Times New Roman"/>
          <w:lang w:val="en-US"/>
        </w:rPr>
      </w:pPr>
      <w:r w:rsidRPr="005B333C">
        <w:rPr>
          <w:rFonts w:ascii="Times New Roman" w:hAnsi="Times New Roman" w:cs="Times New Roman"/>
        </w:rPr>
        <w:t xml:space="preserve">Blanden, J. &amp; Gregg, P. (2004). Family income and educational attainment: A review of approaches and evidence for Britain. </w:t>
      </w:r>
      <w:proofErr w:type="gramStart"/>
      <w:r w:rsidRPr="005B333C">
        <w:rPr>
          <w:rFonts w:ascii="Times New Roman" w:hAnsi="Times New Roman" w:cs="Times New Roman"/>
          <w:i/>
        </w:rPr>
        <w:t>Oxford Review of Economic Policy, 20</w:t>
      </w:r>
      <w:r w:rsidRPr="005B333C">
        <w:rPr>
          <w:rFonts w:ascii="Times New Roman" w:hAnsi="Times New Roman" w:cs="Times New Roman"/>
        </w:rPr>
        <w:t>, 245-263.</w:t>
      </w:r>
      <w:proofErr w:type="gramEnd"/>
      <w:r w:rsidRPr="005B333C">
        <w:rPr>
          <w:rFonts w:ascii="Times New Roman" w:hAnsi="Times New Roman" w:cs="Times New Roman"/>
        </w:rPr>
        <w:t xml:space="preserve"> </w:t>
      </w:r>
      <w:r w:rsidRPr="005B333C">
        <w:rPr>
          <w:rFonts w:ascii="Times New Roman" w:hAnsi="Times New Roman" w:cs="Times New Roman"/>
          <w:lang w:val="en-US"/>
        </w:rPr>
        <w:lastRenderedPageBreak/>
        <w:t>DOI: 10.1093/oxrep/grh014</w:t>
      </w:r>
    </w:p>
    <w:p w14:paraId="0591FD21"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lang w:val="en-US"/>
        </w:rPr>
      </w:pPr>
      <w:r w:rsidRPr="005B333C">
        <w:rPr>
          <w:rFonts w:ascii="Times New Roman" w:hAnsi="Times New Roman" w:cs="Times New Roman"/>
          <w:lang w:val="en-US"/>
        </w:rPr>
        <w:t xml:space="preserve">Breslau, N., Breslau, J., Miller, E., &amp; Raykov, T. (2011). Behavior problems at ages 6 and 11 and high school academic achievement: Longitudinal latent variable modeling. </w:t>
      </w:r>
      <w:proofErr w:type="gramStart"/>
      <w:r w:rsidRPr="005B333C">
        <w:rPr>
          <w:rFonts w:ascii="Times New Roman" w:hAnsi="Times New Roman" w:cs="Times New Roman"/>
          <w:i/>
          <w:lang w:val="en-US"/>
        </w:rPr>
        <w:t>Psychiatry Research, 185</w:t>
      </w:r>
      <w:r w:rsidRPr="005B333C">
        <w:rPr>
          <w:rFonts w:ascii="Times New Roman" w:hAnsi="Times New Roman" w:cs="Times New Roman"/>
          <w:lang w:val="en-US"/>
        </w:rPr>
        <w:t>, 433-437.</w:t>
      </w:r>
      <w:proofErr w:type="gramEnd"/>
      <w:r w:rsidRPr="005B333C">
        <w:rPr>
          <w:rFonts w:ascii="Times New Roman" w:hAnsi="Times New Roman" w:cs="Times New Roman"/>
          <w:lang w:val="en-US"/>
        </w:rPr>
        <w:t xml:space="preserve"> DOI</w:t>
      </w:r>
      <w:proofErr w:type="gramStart"/>
      <w:r w:rsidRPr="005B333C">
        <w:rPr>
          <w:rFonts w:ascii="Times New Roman" w:hAnsi="Times New Roman" w:cs="Times New Roman"/>
          <w:lang w:val="en-US"/>
        </w:rPr>
        <w:t>:10.1016</w:t>
      </w:r>
      <w:proofErr w:type="gramEnd"/>
      <w:r w:rsidRPr="005B333C">
        <w:rPr>
          <w:rFonts w:ascii="Times New Roman" w:hAnsi="Times New Roman" w:cs="Times New Roman"/>
          <w:lang w:val="en-US"/>
        </w:rPr>
        <w:t>/j.psychres.2010.07.027</w:t>
      </w:r>
    </w:p>
    <w:p w14:paraId="2436D9D7" w14:textId="75547B66" w:rsidR="00B927BC" w:rsidRPr="005B333C" w:rsidRDefault="00B927BC" w:rsidP="002C78ED">
      <w:pPr>
        <w:tabs>
          <w:tab w:val="left" w:pos="3420"/>
          <w:tab w:val="left" w:pos="8647"/>
        </w:tabs>
        <w:spacing w:line="480" w:lineRule="auto"/>
        <w:ind w:left="540" w:right="78" w:hanging="540"/>
        <w:rPr>
          <w:rFonts w:ascii="Times New Roman" w:hAnsi="Times New Roman" w:cs="Times New Roman"/>
          <w:i/>
          <w:lang w:val="en-US"/>
        </w:rPr>
      </w:pPr>
      <w:r w:rsidRPr="005B333C">
        <w:rPr>
          <w:rFonts w:ascii="Times New Roman" w:hAnsi="Times New Roman" w:cs="Times New Roman"/>
          <w:lang w:val="en-US"/>
        </w:rPr>
        <w:t xml:space="preserve">Bronfenbrenner, U., &amp; Ceci, S. J. (1994). Nature-nature reconceptualized in developmental perspective: A bioecological model. </w:t>
      </w:r>
      <w:proofErr w:type="gramStart"/>
      <w:r w:rsidRPr="005B333C">
        <w:rPr>
          <w:rFonts w:ascii="Times New Roman" w:hAnsi="Times New Roman" w:cs="Times New Roman"/>
          <w:i/>
          <w:lang w:val="en-US"/>
        </w:rPr>
        <w:t xml:space="preserve">Psychological Review, 101, </w:t>
      </w:r>
      <w:r w:rsidRPr="005B333C">
        <w:rPr>
          <w:rFonts w:ascii="Times New Roman" w:hAnsi="Times New Roman" w:cs="Times New Roman"/>
          <w:lang w:val="en-US"/>
        </w:rPr>
        <w:t>568-586.</w:t>
      </w:r>
      <w:proofErr w:type="gramEnd"/>
      <w:r w:rsidR="009D7A2C" w:rsidRPr="005B333C">
        <w:rPr>
          <w:rFonts w:ascii="Times New Roman" w:hAnsi="Times New Roman" w:cs="Times New Roman"/>
          <w:lang w:val="en-US"/>
        </w:rPr>
        <w:t xml:space="preserve"> </w:t>
      </w:r>
      <w:r w:rsidR="009D7A2C" w:rsidRPr="005B333C">
        <w:rPr>
          <w:rFonts w:ascii="Times New Roman" w:hAnsi="Times New Roman" w:cs="Times New Roman"/>
          <w:bCs/>
          <w:lang w:val="en-US"/>
        </w:rPr>
        <w:t>DOI:</w:t>
      </w:r>
      <w:r w:rsidR="009D7A2C" w:rsidRPr="005B333C">
        <w:rPr>
          <w:rFonts w:ascii="Times New Roman" w:hAnsi="Times New Roman" w:cs="Times New Roman"/>
          <w:lang w:val="en-US"/>
        </w:rPr>
        <w:t xml:space="preserve"> 10.1037/0033-295X.101.4.568</w:t>
      </w:r>
    </w:p>
    <w:p w14:paraId="4CA883AD"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rPr>
      </w:pPr>
      <w:r w:rsidRPr="005B333C">
        <w:rPr>
          <w:rFonts w:ascii="Times New Roman" w:hAnsi="Times New Roman" w:cs="Times New Roman"/>
          <w:lang w:val="en-US"/>
        </w:rPr>
        <w:t>C</w:t>
      </w:r>
      <w:r w:rsidRPr="005B333C">
        <w:rPr>
          <w:rFonts w:ascii="Times New Roman" w:hAnsi="Times New Roman" w:cs="Times New Roman"/>
        </w:rPr>
        <w:t xml:space="preserve">entifanti, L. C. M., Meins, E., &amp; Fernyhough, C. (2016). Callous-unemotional traits and impulsivity: Distinct longitudinal relations with mind-mindedness and understanding of others. </w:t>
      </w:r>
      <w:r w:rsidRPr="005B333C">
        <w:rPr>
          <w:rFonts w:ascii="Times New Roman" w:hAnsi="Times New Roman" w:cs="Times New Roman"/>
          <w:i/>
        </w:rPr>
        <w:t>Journal of Child Psychology and Psychiatry</w:t>
      </w:r>
      <w:r w:rsidRPr="005B333C">
        <w:rPr>
          <w:rFonts w:ascii="Times New Roman" w:hAnsi="Times New Roman" w:cs="Times New Roman"/>
        </w:rPr>
        <w:t xml:space="preserve">, </w:t>
      </w:r>
      <w:r w:rsidRPr="005B333C">
        <w:rPr>
          <w:rFonts w:ascii="Times New Roman" w:hAnsi="Times New Roman" w:cs="Times New Roman"/>
          <w:lang w:val="en-US"/>
        </w:rPr>
        <w:t>57, 84–92. DOI: 10.1111/jcpp.12445</w:t>
      </w:r>
    </w:p>
    <w:p w14:paraId="148E0388" w14:textId="77777777" w:rsidR="000D57B7" w:rsidRPr="005B333C" w:rsidRDefault="0083556A"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lang w:val="en-US"/>
        </w:rPr>
      </w:pPr>
      <w:r w:rsidRPr="005B333C">
        <w:rPr>
          <w:rFonts w:ascii="Times New Roman" w:hAnsi="Times New Roman" w:cs="Times New Roman"/>
          <w:lang w:val="en-US"/>
        </w:rPr>
        <w:t>Davis, O. S. P., Band, G., Pirinen, M., Haworth, C. M. A., Meaburn, E. L…</w:t>
      </w:r>
      <w:proofErr w:type="gramStart"/>
      <w:r w:rsidRPr="005B333C">
        <w:rPr>
          <w:rFonts w:ascii="Times New Roman" w:hAnsi="Times New Roman" w:cs="Times New Roman"/>
          <w:lang w:val="en-US"/>
        </w:rPr>
        <w:t>.Spencer</w:t>
      </w:r>
      <w:proofErr w:type="gramEnd"/>
      <w:r w:rsidRPr="005B333C">
        <w:rPr>
          <w:rFonts w:ascii="Times New Roman" w:hAnsi="Times New Roman" w:cs="Times New Roman"/>
          <w:lang w:val="en-US"/>
        </w:rPr>
        <w:t xml:space="preserve">, C. C. A. et al. (2014). The correlation between reading and mathematics ability at age twelve has a substantial genetic component. </w:t>
      </w:r>
      <w:proofErr w:type="gramStart"/>
      <w:r w:rsidRPr="005B333C">
        <w:rPr>
          <w:rFonts w:ascii="Times New Roman" w:hAnsi="Times New Roman" w:cs="Times New Roman"/>
          <w:i/>
          <w:lang w:val="en-US"/>
        </w:rPr>
        <w:t>Nature Communications, 5</w:t>
      </w:r>
      <w:r w:rsidRPr="005B333C">
        <w:rPr>
          <w:rFonts w:ascii="Times New Roman" w:hAnsi="Times New Roman" w:cs="Times New Roman"/>
          <w:lang w:val="en-US"/>
        </w:rPr>
        <w:t>, 4204.</w:t>
      </w:r>
      <w:proofErr w:type="gramEnd"/>
      <w:r w:rsidRPr="005B333C">
        <w:rPr>
          <w:rFonts w:ascii="Times New Roman" w:hAnsi="Times New Roman" w:cs="Times New Roman"/>
          <w:lang w:val="en-US"/>
        </w:rPr>
        <w:t xml:space="preserve"> </w:t>
      </w:r>
      <w:r w:rsidRPr="005B333C">
        <w:rPr>
          <w:rFonts w:ascii="Times New Roman" w:hAnsi="Times New Roman" w:cs="Times New Roman"/>
          <w:bCs/>
          <w:lang w:val="en-US"/>
        </w:rPr>
        <w:t>DOI:</w:t>
      </w:r>
      <w:r w:rsidRPr="005B333C">
        <w:rPr>
          <w:rFonts w:ascii="Times New Roman" w:hAnsi="Times New Roman" w:cs="Times New Roman"/>
          <w:lang w:val="en-US"/>
        </w:rPr>
        <w:t xml:space="preserve"> 10.1038/ncomms5204</w:t>
      </w:r>
      <w:r w:rsidRPr="005B333C">
        <w:rPr>
          <w:rFonts w:ascii="Times New Roman" w:hAnsi="Times New Roman" w:cs="Times New Roman"/>
          <w:i/>
          <w:lang w:val="en-US"/>
        </w:rPr>
        <w:t xml:space="preserve"> </w:t>
      </w:r>
    </w:p>
    <w:p w14:paraId="1354DA7C" w14:textId="272A467C" w:rsidR="000D57B7" w:rsidRPr="005B333C" w:rsidRDefault="000D57B7"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lang w:val="en-US"/>
        </w:rPr>
      </w:pPr>
      <w:r w:rsidRPr="005B333C">
        <w:rPr>
          <w:rFonts w:ascii="Times New Roman" w:hAnsi="Times New Roman" w:cs="Times New Roman"/>
          <w:lang w:val="en-US"/>
        </w:rPr>
        <w:t xml:space="preserve">Dodge, K. A., Yu, B., Ladd, H. F., &amp; Muschkin, C. G. (2016). </w:t>
      </w:r>
      <w:proofErr w:type="gramStart"/>
      <w:r w:rsidRPr="005B333C">
        <w:rPr>
          <w:rFonts w:ascii="Times New Roman" w:hAnsi="Times New Roman" w:cs="Times New Roman"/>
          <w:lang w:val="en-US"/>
        </w:rPr>
        <w:t>Impact of North Carolina’s early childhood programs and policies on educational outcomes in elementary school.</w:t>
      </w:r>
      <w:proofErr w:type="gramEnd"/>
      <w:r w:rsidRPr="005B333C">
        <w:rPr>
          <w:rFonts w:ascii="Times New Roman" w:hAnsi="Times New Roman" w:cs="Times New Roman"/>
          <w:lang w:val="en-US"/>
        </w:rPr>
        <w:t xml:space="preserve"> </w:t>
      </w:r>
      <w:r w:rsidRPr="005B333C">
        <w:rPr>
          <w:rFonts w:ascii="Times New Roman" w:hAnsi="Times New Roman" w:cs="Times New Roman"/>
          <w:i/>
          <w:lang w:val="en-US"/>
        </w:rPr>
        <w:t>Child Development</w:t>
      </w:r>
      <w:r w:rsidRPr="005B333C">
        <w:rPr>
          <w:rFonts w:ascii="Times New Roman" w:hAnsi="Times New Roman" w:cs="Times New Roman"/>
          <w:lang w:val="en-US"/>
        </w:rPr>
        <w:t>. DOI: 10.1111/cdev.12645</w:t>
      </w:r>
    </w:p>
    <w:p w14:paraId="0D87B30E" w14:textId="77777777" w:rsidR="0083556A" w:rsidRPr="005B333C" w:rsidRDefault="0083556A" w:rsidP="002C78ED">
      <w:pPr>
        <w:tabs>
          <w:tab w:val="left" w:pos="8647"/>
          <w:tab w:val="left" w:pos="12758"/>
        </w:tabs>
        <w:spacing w:line="480" w:lineRule="auto"/>
        <w:ind w:left="540" w:right="78" w:hanging="540"/>
        <w:rPr>
          <w:rFonts w:ascii="Times New Roman" w:hAnsi="Times New Roman" w:cs="Times New Roman"/>
        </w:rPr>
      </w:pPr>
      <w:proofErr w:type="gramStart"/>
      <w:r w:rsidRPr="005B333C">
        <w:rPr>
          <w:rFonts w:ascii="Times New Roman" w:hAnsi="Times New Roman" w:cs="Times New Roman"/>
        </w:rPr>
        <w:t>Dunn ,</w:t>
      </w:r>
      <w:proofErr w:type="gramEnd"/>
      <w:r w:rsidRPr="005B333C">
        <w:rPr>
          <w:rFonts w:ascii="Times New Roman" w:hAnsi="Times New Roman" w:cs="Times New Roman"/>
        </w:rPr>
        <w:t xml:space="preserve"> L. M., Dunn, L. M., Whetton, C., &amp; Burley, J. (1997). </w:t>
      </w:r>
      <w:proofErr w:type="gramStart"/>
      <w:r w:rsidRPr="005B333C">
        <w:rPr>
          <w:rFonts w:ascii="Times New Roman" w:hAnsi="Times New Roman" w:cs="Times New Roman"/>
          <w:i/>
        </w:rPr>
        <w:t>British Picture Vocabulary Scale</w:t>
      </w:r>
      <w:r w:rsidRPr="005B333C">
        <w:rPr>
          <w:rFonts w:ascii="Times New Roman" w:hAnsi="Times New Roman" w:cs="Times New Roman"/>
        </w:rPr>
        <w:t xml:space="preserve"> (2nd edn.).</w:t>
      </w:r>
      <w:proofErr w:type="gramEnd"/>
      <w:r w:rsidRPr="005B333C">
        <w:rPr>
          <w:rFonts w:ascii="Times New Roman" w:hAnsi="Times New Roman" w:cs="Times New Roman"/>
        </w:rPr>
        <w:t xml:space="preserve"> Windsor, UK: NFER-Nelson.</w:t>
      </w:r>
    </w:p>
    <w:p w14:paraId="0E65BAC0" w14:textId="4F6BBDA9" w:rsidR="000D741B" w:rsidRPr="005B333C" w:rsidRDefault="000D741B" w:rsidP="002C78ED">
      <w:pPr>
        <w:tabs>
          <w:tab w:val="left" w:pos="3420"/>
          <w:tab w:val="left" w:pos="8647"/>
        </w:tabs>
        <w:spacing w:line="480" w:lineRule="auto"/>
        <w:ind w:left="540" w:right="78" w:hanging="540"/>
        <w:rPr>
          <w:rFonts w:ascii="Times New Roman" w:hAnsi="Times New Roman" w:cs="Times New Roman"/>
          <w:lang w:val="en-US"/>
        </w:rPr>
      </w:pPr>
      <w:r w:rsidRPr="005B333C">
        <w:rPr>
          <w:rFonts w:ascii="Times New Roman" w:hAnsi="Times New Roman" w:cs="Times New Roman"/>
          <w:lang w:val="en-US"/>
        </w:rPr>
        <w:t xml:space="preserve">Goodman, A., &amp; Gregg, P. (2010). </w:t>
      </w:r>
      <w:r w:rsidRPr="005B333C">
        <w:rPr>
          <w:rFonts w:ascii="Times New Roman" w:hAnsi="Times New Roman" w:cs="Times New Roman"/>
          <w:i/>
          <w:lang w:val="en-US"/>
        </w:rPr>
        <w:t>Poorer children’s educational attainment: How important are attitudes and behaviours?</w:t>
      </w:r>
      <w:r w:rsidRPr="005B333C">
        <w:rPr>
          <w:rFonts w:ascii="Times New Roman" w:hAnsi="Times New Roman" w:cs="Times New Roman"/>
          <w:lang w:val="en-US"/>
        </w:rPr>
        <w:t xml:space="preserve"> Report for the Joseph Rowntree Foundation.</w:t>
      </w:r>
    </w:p>
    <w:p w14:paraId="29ECDECD"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rPr>
      </w:pPr>
      <w:r w:rsidRPr="005B333C">
        <w:rPr>
          <w:rFonts w:ascii="Times New Roman" w:hAnsi="Times New Roman" w:cs="Times New Roman"/>
          <w:lang w:val="en-US"/>
        </w:rPr>
        <w:lastRenderedPageBreak/>
        <w:t xml:space="preserve">Goodman, R. (1997). The Strengths and Difficulties Questionnaire: A research note. </w:t>
      </w:r>
      <w:proofErr w:type="gramStart"/>
      <w:r w:rsidRPr="005B333C">
        <w:rPr>
          <w:rFonts w:ascii="Times New Roman" w:hAnsi="Times New Roman" w:cs="Times New Roman"/>
          <w:i/>
          <w:lang w:val="en-US"/>
        </w:rPr>
        <w:t>Journal of Child Psychology and Psychiatry, 38</w:t>
      </w:r>
      <w:r w:rsidRPr="005B333C">
        <w:rPr>
          <w:rFonts w:ascii="Times New Roman" w:hAnsi="Times New Roman" w:cs="Times New Roman"/>
          <w:lang w:val="en-US"/>
        </w:rPr>
        <w:t>, 581-586.</w:t>
      </w:r>
      <w:proofErr w:type="gramEnd"/>
      <w:r w:rsidRPr="005B333C">
        <w:rPr>
          <w:rFonts w:ascii="Times New Roman" w:hAnsi="Times New Roman" w:cs="Times New Roman"/>
          <w:lang w:val="en-US"/>
        </w:rPr>
        <w:t xml:space="preserve"> </w:t>
      </w:r>
      <w:r w:rsidRPr="005B333C">
        <w:rPr>
          <w:rFonts w:ascii="Times New Roman" w:hAnsi="Times New Roman" w:cs="Times New Roman"/>
          <w:bCs/>
          <w:lang w:val="en-US"/>
        </w:rPr>
        <w:t>DOI:</w:t>
      </w:r>
      <w:r w:rsidRPr="005B333C">
        <w:rPr>
          <w:rFonts w:ascii="Times New Roman" w:hAnsi="Times New Roman" w:cs="Times New Roman"/>
          <w:lang w:val="en-US"/>
        </w:rPr>
        <w:t xml:space="preserve"> 10.1111/j.1469-7610.1997.tb01545.x</w:t>
      </w:r>
    </w:p>
    <w:p w14:paraId="0B88369B" w14:textId="77777777" w:rsidR="0070118D" w:rsidRPr="005B333C" w:rsidRDefault="0083556A"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bCs/>
        </w:rPr>
      </w:pPr>
      <w:r w:rsidRPr="005B333C">
        <w:rPr>
          <w:rFonts w:ascii="Times New Roman" w:hAnsi="Times New Roman" w:cs="Times New Roman"/>
        </w:rPr>
        <w:t>Harlaar, N., Dale, P. S, &amp; Plomin, R. (2007).</w:t>
      </w:r>
      <w:r w:rsidRPr="005B333C">
        <w:rPr>
          <w:rFonts w:ascii="Times New Roman" w:hAnsi="Times New Roman" w:cs="Times New Roman"/>
          <w:lang w:val="en-US"/>
        </w:rPr>
        <w:t xml:space="preserve"> Reading exposure: A (largely) environmental risk factor with </w:t>
      </w:r>
      <w:proofErr w:type="gramStart"/>
      <w:r w:rsidRPr="005B333C">
        <w:rPr>
          <w:rFonts w:ascii="Times New Roman" w:hAnsi="Times New Roman" w:cs="Times New Roman"/>
          <w:lang w:val="en-US"/>
        </w:rPr>
        <w:t>environmentally-mediated</w:t>
      </w:r>
      <w:proofErr w:type="gramEnd"/>
      <w:r w:rsidRPr="005B333C">
        <w:rPr>
          <w:rFonts w:ascii="Times New Roman" w:hAnsi="Times New Roman" w:cs="Times New Roman"/>
          <w:lang w:val="en-US"/>
        </w:rPr>
        <w:t xml:space="preserve"> effects on reading performance in the primary school years. </w:t>
      </w:r>
      <w:r w:rsidRPr="005B333C">
        <w:rPr>
          <w:rFonts w:ascii="Times New Roman" w:hAnsi="Times New Roman" w:cs="Times New Roman"/>
          <w:i/>
          <w:lang w:val="en-US"/>
        </w:rPr>
        <w:t>Journal of Child Psychology and Psychiatry, 48,</w:t>
      </w:r>
      <w:r w:rsidRPr="005B333C">
        <w:rPr>
          <w:rFonts w:ascii="Times New Roman" w:hAnsi="Times New Roman" w:cs="Times New Roman"/>
          <w:lang w:val="en-US"/>
        </w:rPr>
        <w:t xml:space="preserve"> 1192–1199. DOI</w:t>
      </w:r>
      <w:proofErr w:type="gramStart"/>
      <w:r w:rsidRPr="005B333C">
        <w:rPr>
          <w:rFonts w:ascii="Times New Roman" w:hAnsi="Times New Roman" w:cs="Times New Roman"/>
          <w:lang w:val="en-US"/>
        </w:rPr>
        <w:t>:10.1111</w:t>
      </w:r>
      <w:proofErr w:type="gramEnd"/>
      <w:r w:rsidRPr="005B333C">
        <w:rPr>
          <w:rFonts w:ascii="Times New Roman" w:hAnsi="Times New Roman" w:cs="Times New Roman"/>
          <w:lang w:val="en-US"/>
        </w:rPr>
        <w:t>/j.1469-7610.2007.01798.x</w:t>
      </w:r>
    </w:p>
    <w:p w14:paraId="72F5087C" w14:textId="77777777" w:rsidR="003A14C1" w:rsidRPr="005B333C" w:rsidRDefault="0070118D"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lang w:val="en-US"/>
        </w:rPr>
      </w:pPr>
      <w:r w:rsidRPr="005B333C">
        <w:rPr>
          <w:rFonts w:ascii="Times New Roman" w:hAnsi="Times New Roman" w:cs="Times New Roman"/>
          <w:lang w:val="en-US"/>
        </w:rPr>
        <w:t xml:space="preserve">Hart, B., &amp; Risley, T. R. (1995). </w:t>
      </w:r>
      <w:proofErr w:type="gramStart"/>
      <w:r w:rsidRPr="005B333C">
        <w:rPr>
          <w:rFonts w:ascii="Times New Roman" w:hAnsi="Times New Roman" w:cs="Times New Roman"/>
          <w:i/>
          <w:lang w:val="en-US"/>
        </w:rPr>
        <w:t>Meaningful differences in the everyday experience of young American children</w:t>
      </w:r>
      <w:r w:rsidRPr="005B333C">
        <w:rPr>
          <w:rFonts w:ascii="Times New Roman" w:hAnsi="Times New Roman" w:cs="Times New Roman"/>
          <w:lang w:val="en-US"/>
        </w:rPr>
        <w:t>.</w:t>
      </w:r>
      <w:proofErr w:type="gramEnd"/>
      <w:r w:rsidRPr="005B333C">
        <w:rPr>
          <w:rFonts w:ascii="Times New Roman" w:hAnsi="Times New Roman" w:cs="Times New Roman"/>
          <w:lang w:val="en-US"/>
        </w:rPr>
        <w:t xml:space="preserve"> Baltimore, MD: Brookes.</w:t>
      </w:r>
    </w:p>
    <w:p w14:paraId="588A75DF" w14:textId="4FB64634" w:rsidR="003A14C1" w:rsidRPr="005B333C" w:rsidRDefault="003A14C1"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lang w:val="en-US"/>
        </w:rPr>
      </w:pPr>
      <w:proofErr w:type="gramStart"/>
      <w:r w:rsidRPr="005B333C">
        <w:rPr>
          <w:rFonts w:ascii="Times New Roman" w:hAnsi="Times New Roman" w:cs="Times New Roman"/>
          <w:lang w:val="en-US"/>
        </w:rPr>
        <w:t>Hoff, E. (2013).</w:t>
      </w:r>
      <w:proofErr w:type="gramEnd"/>
      <w:r w:rsidRPr="005B333C">
        <w:rPr>
          <w:rFonts w:ascii="Times New Roman" w:hAnsi="Times New Roman" w:cs="Times New Roman"/>
          <w:lang w:val="en-US"/>
        </w:rPr>
        <w:t xml:space="preserve"> Interpreting the early language trajectories of children from low-SES and language minority homes: Implications for closing achievement gaps. </w:t>
      </w:r>
      <w:proofErr w:type="gramStart"/>
      <w:r w:rsidRPr="005B333C">
        <w:rPr>
          <w:rFonts w:ascii="Times New Roman" w:hAnsi="Times New Roman" w:cs="Times New Roman"/>
          <w:i/>
          <w:lang w:val="en-US"/>
        </w:rPr>
        <w:t xml:space="preserve">Developmental Psychology, 49, </w:t>
      </w:r>
      <w:r w:rsidRPr="005B333C">
        <w:rPr>
          <w:rFonts w:ascii="Times New Roman" w:hAnsi="Times New Roman" w:cs="Times New Roman"/>
          <w:lang w:val="en-US"/>
        </w:rPr>
        <w:t>4-14.</w:t>
      </w:r>
      <w:proofErr w:type="gramEnd"/>
      <w:r w:rsidRPr="005B333C">
        <w:rPr>
          <w:rFonts w:ascii="Times New Roman" w:hAnsi="Times New Roman" w:cs="Times New Roman"/>
          <w:lang w:val="en-US"/>
        </w:rPr>
        <w:t xml:space="preserve"> DOI: 10.1037/a0027238</w:t>
      </w:r>
    </w:p>
    <w:p w14:paraId="5EAA0489"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rPr>
      </w:pPr>
      <w:r w:rsidRPr="005B333C">
        <w:rPr>
          <w:rFonts w:ascii="Times New Roman" w:hAnsi="Times New Roman" w:cs="Times New Roman"/>
        </w:rPr>
        <w:t xml:space="preserve">Hollingshead, A. B. (1975). </w:t>
      </w:r>
      <w:proofErr w:type="gramStart"/>
      <w:r w:rsidRPr="005B333C">
        <w:rPr>
          <w:rFonts w:ascii="Times New Roman" w:hAnsi="Times New Roman" w:cs="Times New Roman"/>
          <w:i/>
        </w:rPr>
        <w:t>Four Factor Index of Social Status</w:t>
      </w:r>
      <w:r w:rsidRPr="005B333C">
        <w:rPr>
          <w:rFonts w:ascii="Times New Roman" w:hAnsi="Times New Roman" w:cs="Times New Roman"/>
        </w:rPr>
        <w:t>.</w:t>
      </w:r>
      <w:proofErr w:type="gramEnd"/>
      <w:r w:rsidRPr="005B333C">
        <w:rPr>
          <w:rFonts w:ascii="Times New Roman" w:hAnsi="Times New Roman" w:cs="Times New Roman"/>
        </w:rPr>
        <w:t xml:space="preserve"> New Haven, CT: Author.</w:t>
      </w:r>
    </w:p>
    <w:p w14:paraId="7066CF6C" w14:textId="793AF8F9" w:rsidR="003E2E3C" w:rsidRPr="005B333C" w:rsidRDefault="003E2E3C" w:rsidP="002C78ED">
      <w:pPr>
        <w:tabs>
          <w:tab w:val="left" w:pos="12758"/>
        </w:tabs>
        <w:spacing w:line="480" w:lineRule="auto"/>
        <w:ind w:left="540" w:right="804" w:hanging="540"/>
        <w:rPr>
          <w:rFonts w:ascii="Times New Roman" w:hAnsi="Times New Roman" w:cs="Times New Roman"/>
        </w:rPr>
      </w:pPr>
      <w:proofErr w:type="gramStart"/>
      <w:r w:rsidRPr="005B333C">
        <w:rPr>
          <w:rFonts w:ascii="Times New Roman" w:hAnsi="Times New Roman" w:cs="Times New Roman"/>
        </w:rPr>
        <w:t>Hurtig, T., Ebeling, H., Taanila, A., Miettunen, J., Smalley, S., McGough, J., et al. (2007).</w:t>
      </w:r>
      <w:proofErr w:type="gramEnd"/>
      <w:r w:rsidRPr="005B333C">
        <w:rPr>
          <w:rFonts w:ascii="Times New Roman" w:hAnsi="Times New Roman" w:cs="Times New Roman"/>
        </w:rPr>
        <w:t xml:space="preserve"> ADHD and comorbid disorders in relation to family environment and symptom severity. </w:t>
      </w:r>
      <w:r w:rsidRPr="005B333C">
        <w:rPr>
          <w:rFonts w:ascii="Times New Roman" w:hAnsi="Times New Roman" w:cs="Times New Roman"/>
          <w:i/>
        </w:rPr>
        <w:t>European Child and Adolescent Psychiatry, 16</w:t>
      </w:r>
      <w:r w:rsidRPr="005B333C">
        <w:rPr>
          <w:rFonts w:ascii="Times New Roman" w:hAnsi="Times New Roman" w:cs="Times New Roman"/>
        </w:rPr>
        <w:t>, 362-369.</w:t>
      </w:r>
      <w:r w:rsidR="006E7DB6" w:rsidRPr="005B333C">
        <w:rPr>
          <w:rFonts w:ascii="Times New Roman" w:hAnsi="Times New Roman" w:cs="Times New Roman"/>
        </w:rPr>
        <w:t xml:space="preserve"> </w:t>
      </w:r>
      <w:r w:rsidR="006E7DB6" w:rsidRPr="005B333C">
        <w:rPr>
          <w:rFonts w:ascii="Times New Roman" w:hAnsi="Times New Roman" w:cs="Times New Roman"/>
          <w:bCs/>
          <w:lang w:val="en-US"/>
        </w:rPr>
        <w:t>DOI:</w:t>
      </w:r>
      <w:r w:rsidR="006E7DB6" w:rsidRPr="005B333C">
        <w:rPr>
          <w:rFonts w:ascii="Times New Roman" w:hAnsi="Times New Roman" w:cs="Times New Roman"/>
          <w:lang w:val="en-US"/>
        </w:rPr>
        <w:t xml:space="preserve"> 10.1007/s00787-007-0607-2</w:t>
      </w:r>
    </w:p>
    <w:p w14:paraId="33306403" w14:textId="0341A113" w:rsidR="003E2E3C" w:rsidRPr="005B333C" w:rsidRDefault="003E2E3C" w:rsidP="002C78ED">
      <w:pPr>
        <w:tabs>
          <w:tab w:val="left" w:pos="12758"/>
        </w:tabs>
        <w:spacing w:line="480" w:lineRule="auto"/>
        <w:ind w:left="540" w:right="804" w:hanging="540"/>
        <w:rPr>
          <w:rFonts w:ascii="Times New Roman" w:hAnsi="Times New Roman" w:cs="Times New Roman"/>
        </w:rPr>
      </w:pPr>
      <w:proofErr w:type="gramStart"/>
      <w:r w:rsidRPr="005B333C">
        <w:rPr>
          <w:rFonts w:ascii="Times New Roman" w:hAnsi="Times New Roman" w:cs="Times New Roman"/>
        </w:rPr>
        <w:t>Hurtig, T., Taanila, A., Ebeling, H., Miettunen, J., &amp; Moilanen, I. (2005).</w:t>
      </w:r>
      <w:proofErr w:type="gramEnd"/>
      <w:r w:rsidRPr="005B333C">
        <w:rPr>
          <w:rFonts w:ascii="Times New Roman" w:hAnsi="Times New Roman" w:cs="Times New Roman"/>
        </w:rPr>
        <w:t xml:space="preserve"> Attention and behavioural problems of Finnish adolescents may be re</w:t>
      </w:r>
      <w:r w:rsidR="009873A0" w:rsidRPr="005B333C">
        <w:rPr>
          <w:rFonts w:ascii="Times New Roman" w:hAnsi="Times New Roman" w:cs="Times New Roman"/>
        </w:rPr>
        <w:t>lated to the family environment.</w:t>
      </w:r>
      <w:r w:rsidRPr="005B333C">
        <w:rPr>
          <w:rFonts w:ascii="Times New Roman" w:hAnsi="Times New Roman" w:cs="Times New Roman"/>
        </w:rPr>
        <w:t xml:space="preserve"> </w:t>
      </w:r>
      <w:r w:rsidRPr="005B333C">
        <w:rPr>
          <w:rFonts w:ascii="Times New Roman" w:hAnsi="Times New Roman" w:cs="Times New Roman"/>
          <w:i/>
        </w:rPr>
        <w:t>European Child and Adolescent Psychiatry, 14</w:t>
      </w:r>
      <w:r w:rsidRPr="005B333C">
        <w:rPr>
          <w:rFonts w:ascii="Times New Roman" w:hAnsi="Times New Roman" w:cs="Times New Roman"/>
        </w:rPr>
        <w:t>, 471-478.</w:t>
      </w:r>
      <w:r w:rsidR="00E2736B" w:rsidRPr="005B333C">
        <w:rPr>
          <w:rFonts w:ascii="Times New Roman" w:hAnsi="Times New Roman" w:cs="Times New Roman"/>
        </w:rPr>
        <w:t xml:space="preserve"> </w:t>
      </w:r>
      <w:r w:rsidR="00E2736B" w:rsidRPr="005B333C">
        <w:rPr>
          <w:rFonts w:ascii="Times New Roman" w:hAnsi="Times New Roman" w:cs="Times New Roman"/>
          <w:bCs/>
          <w:lang w:val="en-US"/>
        </w:rPr>
        <w:t>DOI:</w:t>
      </w:r>
      <w:r w:rsidR="00E2736B" w:rsidRPr="005B333C">
        <w:rPr>
          <w:rFonts w:ascii="Times New Roman" w:hAnsi="Times New Roman" w:cs="Times New Roman"/>
          <w:lang w:val="en-US"/>
        </w:rPr>
        <w:t xml:space="preserve"> 10.1007/s00787-005-0492-5</w:t>
      </w:r>
    </w:p>
    <w:p w14:paraId="3B7CDBE7"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rPr>
      </w:pPr>
      <w:r w:rsidRPr="005B333C">
        <w:rPr>
          <w:rFonts w:ascii="Times New Roman" w:hAnsi="Times New Roman" w:cs="Times New Roman"/>
        </w:rPr>
        <w:t xml:space="preserve">Kamphaus, R. W., &amp; Frick, P. J. (2002). </w:t>
      </w:r>
      <w:proofErr w:type="gramStart"/>
      <w:r w:rsidRPr="005B333C">
        <w:rPr>
          <w:rFonts w:ascii="Times New Roman" w:hAnsi="Times New Roman" w:cs="Times New Roman"/>
          <w:i/>
        </w:rPr>
        <w:t>Clinical assessment of children’s personality and behavior</w:t>
      </w:r>
      <w:r w:rsidRPr="005B333C">
        <w:rPr>
          <w:rFonts w:ascii="Times New Roman" w:hAnsi="Times New Roman" w:cs="Times New Roman"/>
        </w:rPr>
        <w:t xml:space="preserve"> (2nd edn.).</w:t>
      </w:r>
      <w:proofErr w:type="gramEnd"/>
      <w:r w:rsidRPr="005B333C">
        <w:rPr>
          <w:rFonts w:ascii="Times New Roman" w:hAnsi="Times New Roman" w:cs="Times New Roman"/>
        </w:rPr>
        <w:t xml:space="preserve"> New York, NY: Allyn &amp; Bacon.</w:t>
      </w:r>
    </w:p>
    <w:p w14:paraId="6CFB3DB6" w14:textId="77777777" w:rsidR="00615FB3" w:rsidRPr="005B333C" w:rsidRDefault="0083556A"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bCs/>
        </w:rPr>
      </w:pPr>
      <w:proofErr w:type="gramStart"/>
      <w:r w:rsidRPr="005B333C">
        <w:rPr>
          <w:rFonts w:ascii="Times New Roman" w:hAnsi="Times New Roman" w:cs="Times New Roman"/>
          <w:lang w:val="en-US"/>
        </w:rPr>
        <w:t xml:space="preserve">Krapohl, E., Rimfield, K., Shakeshaft, N. G., Trzaskowski, M., McMillan, A…Plomin, R. et </w:t>
      </w:r>
      <w:r w:rsidRPr="005B333C">
        <w:rPr>
          <w:rFonts w:ascii="Times New Roman" w:hAnsi="Times New Roman" w:cs="Times New Roman"/>
          <w:lang w:val="en-US"/>
        </w:rPr>
        <w:lastRenderedPageBreak/>
        <w:t>al. (2014).</w:t>
      </w:r>
      <w:proofErr w:type="gramEnd"/>
      <w:r w:rsidRPr="005B333C">
        <w:rPr>
          <w:rFonts w:ascii="Times New Roman" w:hAnsi="Times New Roman" w:cs="Times New Roman"/>
          <w:lang w:val="en-US"/>
        </w:rPr>
        <w:t xml:space="preserve"> The high heritability of educational achievement reflects many genetically influenced traits, not just intelligence. </w:t>
      </w:r>
      <w:proofErr w:type="gramStart"/>
      <w:r w:rsidRPr="005B333C">
        <w:rPr>
          <w:rFonts w:ascii="Times New Roman" w:hAnsi="Times New Roman" w:cs="Times New Roman"/>
          <w:i/>
          <w:lang w:val="en-US"/>
        </w:rPr>
        <w:t>Proceedings of the National Academy of Sciences of the United States of America, 111</w:t>
      </w:r>
      <w:r w:rsidRPr="005B333C">
        <w:rPr>
          <w:rFonts w:ascii="Times New Roman" w:hAnsi="Times New Roman" w:cs="Times New Roman"/>
          <w:lang w:val="en-US"/>
        </w:rPr>
        <w:t>, 15273</w:t>
      </w:r>
      <w:r w:rsidRPr="005B333C">
        <w:rPr>
          <w:rFonts w:ascii="Times New Roman" w:hAnsi="Times New Roman" w:cs="Times New Roman"/>
          <w:lang w:val="en-US"/>
        </w:rPr>
        <w:softHyphen/>
        <w:t>-15278.</w:t>
      </w:r>
      <w:proofErr w:type="gramEnd"/>
      <w:r w:rsidRPr="005B333C">
        <w:rPr>
          <w:rFonts w:ascii="Times New Roman" w:hAnsi="Times New Roman" w:cs="Times New Roman"/>
          <w:lang w:val="en-US"/>
        </w:rPr>
        <w:t xml:space="preserve"> </w:t>
      </w:r>
      <w:r w:rsidRPr="005B333C">
        <w:rPr>
          <w:rFonts w:ascii="Times New Roman" w:hAnsi="Times New Roman" w:cs="Times New Roman"/>
          <w:bCs/>
          <w:lang w:val="en-US"/>
        </w:rPr>
        <w:t>DOI:</w:t>
      </w:r>
      <w:r w:rsidRPr="005B333C">
        <w:rPr>
          <w:rFonts w:ascii="Times New Roman" w:hAnsi="Times New Roman" w:cs="Times New Roman"/>
          <w:lang w:val="en-US"/>
        </w:rPr>
        <w:t xml:space="preserve"> 10.1073/pnas.1408777111</w:t>
      </w:r>
    </w:p>
    <w:p w14:paraId="5D4CBC17" w14:textId="77777777" w:rsidR="0067617A" w:rsidRPr="005B333C" w:rsidRDefault="00615FB3" w:rsidP="0067617A">
      <w:pPr>
        <w:widowControl w:val="0"/>
        <w:tabs>
          <w:tab w:val="left" w:pos="8647"/>
        </w:tabs>
        <w:autoSpaceDE w:val="0"/>
        <w:autoSpaceDN w:val="0"/>
        <w:adjustRightInd w:val="0"/>
        <w:spacing w:line="480" w:lineRule="auto"/>
        <w:ind w:left="540" w:right="78" w:hanging="540"/>
        <w:rPr>
          <w:rFonts w:ascii="Times New Roman" w:hAnsi="Times New Roman" w:cs="Times New Roman"/>
          <w:lang w:val="en-US"/>
        </w:rPr>
      </w:pPr>
      <w:r w:rsidRPr="005B333C">
        <w:rPr>
          <w:rFonts w:ascii="Times New Roman" w:hAnsi="Times New Roman" w:cs="Times New Roman"/>
          <w:lang w:val="en-US"/>
        </w:rPr>
        <w:t xml:space="preserve">Ladd, H. F., Muschkin, C., &amp; Dodge, K. A. (2014). From birth to school: Early childhood initiatives and third-grade outcomes in North Carolina. </w:t>
      </w:r>
      <w:proofErr w:type="gramStart"/>
      <w:r w:rsidRPr="005B333C">
        <w:rPr>
          <w:rFonts w:ascii="Times New Roman" w:hAnsi="Times New Roman" w:cs="Times New Roman"/>
          <w:i/>
          <w:lang w:val="en-US"/>
        </w:rPr>
        <w:t>Journal of Policy Analysis and Management, 33</w:t>
      </w:r>
      <w:r w:rsidRPr="005B333C">
        <w:rPr>
          <w:rFonts w:ascii="Times New Roman" w:hAnsi="Times New Roman" w:cs="Times New Roman"/>
          <w:lang w:val="en-US"/>
        </w:rPr>
        <w:t>, 162–187.</w:t>
      </w:r>
      <w:proofErr w:type="gramEnd"/>
      <w:r w:rsidRPr="005B333C">
        <w:rPr>
          <w:rFonts w:ascii="Times New Roman" w:hAnsi="Times New Roman" w:cs="Times New Roman"/>
          <w:lang w:val="en-US"/>
        </w:rPr>
        <w:t xml:space="preserve"> </w:t>
      </w:r>
      <w:proofErr w:type="gramStart"/>
      <w:r w:rsidRPr="005B333C">
        <w:rPr>
          <w:rFonts w:ascii="Times New Roman" w:hAnsi="Times New Roman" w:cs="Times New Roman"/>
          <w:lang w:val="en-US"/>
        </w:rPr>
        <w:t>doi:10.1002</w:t>
      </w:r>
      <w:proofErr w:type="gramEnd"/>
      <w:r w:rsidRPr="005B333C">
        <w:rPr>
          <w:rFonts w:ascii="Times New Roman" w:hAnsi="Times New Roman" w:cs="Times New Roman"/>
          <w:lang w:val="en-US"/>
        </w:rPr>
        <w:t>/ pam.21734</w:t>
      </w:r>
    </w:p>
    <w:p w14:paraId="5E211824" w14:textId="0AE2BED8" w:rsidR="0067617A" w:rsidRPr="005B333C" w:rsidRDefault="0067617A" w:rsidP="0067617A">
      <w:pPr>
        <w:widowControl w:val="0"/>
        <w:tabs>
          <w:tab w:val="left" w:pos="8647"/>
        </w:tabs>
        <w:autoSpaceDE w:val="0"/>
        <w:autoSpaceDN w:val="0"/>
        <w:adjustRightInd w:val="0"/>
        <w:spacing w:line="480" w:lineRule="auto"/>
        <w:ind w:left="540" w:right="78" w:hanging="540"/>
        <w:rPr>
          <w:rFonts w:ascii="Times New Roman" w:hAnsi="Times New Roman" w:cs="Times New Roman"/>
          <w:lang w:val="en-US"/>
        </w:rPr>
      </w:pPr>
      <w:r w:rsidRPr="005B333C">
        <w:rPr>
          <w:rFonts w:ascii="Times New Roman" w:hAnsi="Times New Roman" w:cs="Times New Roman"/>
          <w:lang w:val="en-US"/>
        </w:rPr>
        <w:t xml:space="preserve">Laranjo, J., &amp; Bernier, A. (2013). Children’s expressive language in early toddlerhood: Links to prior maternal mind-mindedness. </w:t>
      </w:r>
      <w:r w:rsidRPr="005B333C">
        <w:rPr>
          <w:rFonts w:ascii="Times New Roman" w:hAnsi="Times New Roman" w:cs="Times New Roman"/>
          <w:i/>
          <w:lang w:val="en-US"/>
        </w:rPr>
        <w:t>Early Child Development and Care, 183</w:t>
      </w:r>
      <w:r w:rsidRPr="005B333C">
        <w:rPr>
          <w:rFonts w:ascii="Times New Roman" w:hAnsi="Times New Roman" w:cs="Times New Roman"/>
          <w:lang w:val="en-US"/>
        </w:rPr>
        <w:t>, 951–962.DOI: 10.1080/03004430.2012.699964.</w:t>
      </w:r>
    </w:p>
    <w:p w14:paraId="4F0B2F2C"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rPr>
      </w:pPr>
      <w:r w:rsidRPr="005B333C">
        <w:rPr>
          <w:rFonts w:ascii="Times New Roman" w:hAnsi="Times New Roman" w:cs="Times New Roman"/>
          <w:lang w:val="en-CA"/>
        </w:rPr>
        <w:t xml:space="preserve">Laranjo, J., </w:t>
      </w:r>
      <w:r w:rsidRPr="005B333C">
        <w:rPr>
          <w:rFonts w:ascii="Times New Roman" w:hAnsi="Times New Roman" w:cs="Times New Roman"/>
        </w:rPr>
        <w:t xml:space="preserve">Bernier, A., Meins, E., &amp; Carlson, S. M. (2010). Early manifestations of children’s theory of mind: The roles of maternal mind-mindedness and infant security of attachment. </w:t>
      </w:r>
      <w:proofErr w:type="gramStart"/>
      <w:r w:rsidRPr="005B333C">
        <w:rPr>
          <w:rFonts w:ascii="Times New Roman" w:hAnsi="Times New Roman" w:cs="Times New Roman"/>
          <w:i/>
        </w:rPr>
        <w:t>Infancy, 15</w:t>
      </w:r>
      <w:r w:rsidRPr="005B333C">
        <w:rPr>
          <w:rFonts w:ascii="Times New Roman" w:hAnsi="Times New Roman" w:cs="Times New Roman"/>
        </w:rPr>
        <w:t>, 300-323.</w:t>
      </w:r>
      <w:proofErr w:type="gramEnd"/>
      <w:r w:rsidRPr="005B333C">
        <w:rPr>
          <w:rFonts w:ascii="Times New Roman" w:hAnsi="Times New Roman" w:cs="Times New Roman"/>
        </w:rPr>
        <w:t xml:space="preserve"> DOI: </w:t>
      </w:r>
      <w:r w:rsidRPr="005B333C">
        <w:rPr>
          <w:rFonts w:ascii="Times New Roman" w:hAnsi="Times New Roman" w:cs="Times New Roman"/>
          <w:bCs/>
        </w:rPr>
        <w:t>10.1111/j.1532-7078.2009.00014.x</w:t>
      </w:r>
    </w:p>
    <w:p w14:paraId="1B663067" w14:textId="77777777" w:rsidR="003277A2" w:rsidRPr="005B333C" w:rsidRDefault="0083556A"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rPr>
      </w:pPr>
      <w:r w:rsidRPr="005B333C">
        <w:rPr>
          <w:rFonts w:ascii="Times New Roman" w:hAnsi="Times New Roman" w:cs="Times New Roman"/>
        </w:rPr>
        <w:t xml:space="preserve">Laranjo, J., Bernier, A., Meins, E., &amp; Carlson, S. M. (2014). </w:t>
      </w:r>
      <w:proofErr w:type="gramStart"/>
      <w:r w:rsidRPr="005B333C">
        <w:rPr>
          <w:rFonts w:ascii="Times New Roman" w:hAnsi="Times New Roman" w:cs="Times New Roman"/>
        </w:rPr>
        <w:t>The roles of maternal mind-mindedness and infant security of attachment in preschoolers’ understanding of visual perspectives and false belief.</w:t>
      </w:r>
      <w:proofErr w:type="gramEnd"/>
      <w:r w:rsidRPr="005B333C">
        <w:rPr>
          <w:rFonts w:ascii="Times New Roman" w:hAnsi="Times New Roman" w:cs="Times New Roman"/>
        </w:rPr>
        <w:t xml:space="preserve"> </w:t>
      </w:r>
      <w:proofErr w:type="gramStart"/>
      <w:r w:rsidRPr="005B333C">
        <w:rPr>
          <w:rFonts w:ascii="Times New Roman" w:hAnsi="Times New Roman" w:cs="Times New Roman"/>
          <w:i/>
        </w:rPr>
        <w:t xml:space="preserve">Journal of Experimental Child Psychology, 125, </w:t>
      </w:r>
      <w:r w:rsidRPr="005B333C">
        <w:rPr>
          <w:rFonts w:ascii="Times New Roman" w:hAnsi="Times New Roman" w:cs="Times New Roman"/>
        </w:rPr>
        <w:t>48-62.</w:t>
      </w:r>
      <w:proofErr w:type="gramEnd"/>
      <w:r w:rsidRPr="005B333C">
        <w:rPr>
          <w:rFonts w:ascii="Times New Roman" w:hAnsi="Times New Roman" w:cs="Times New Roman"/>
        </w:rPr>
        <w:t xml:space="preserve"> DOI: 10.1016/j.jecp.2014.02.005</w:t>
      </w:r>
    </w:p>
    <w:p w14:paraId="0374320D" w14:textId="77777777" w:rsidR="00541F87" w:rsidRPr="005B333C" w:rsidRDefault="003277A2"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lang w:val="en-US"/>
        </w:rPr>
      </w:pPr>
      <w:r w:rsidRPr="005B333C">
        <w:rPr>
          <w:rFonts w:ascii="Times New Roman" w:hAnsi="Times New Roman" w:cs="Times New Roman"/>
        </w:rPr>
        <w:t xml:space="preserve">Lundy, B. L. (2003). Father– and mother–infant </w:t>
      </w:r>
      <w:proofErr w:type="gramStart"/>
      <w:r w:rsidRPr="005B333C">
        <w:rPr>
          <w:rFonts w:ascii="Times New Roman" w:hAnsi="Times New Roman" w:cs="Times New Roman"/>
        </w:rPr>
        <w:t>face to face</w:t>
      </w:r>
      <w:proofErr w:type="gramEnd"/>
      <w:r w:rsidRPr="005B333C">
        <w:rPr>
          <w:rFonts w:ascii="Times New Roman" w:hAnsi="Times New Roman" w:cs="Times New Roman"/>
        </w:rPr>
        <w:t xml:space="preserve"> interactions: Differences in mind-related comments and infant attachment? </w:t>
      </w:r>
      <w:proofErr w:type="gramStart"/>
      <w:r w:rsidRPr="005B333C">
        <w:rPr>
          <w:rFonts w:ascii="Times New Roman" w:hAnsi="Times New Roman" w:cs="Times New Roman"/>
          <w:i/>
        </w:rPr>
        <w:t>Infant Behavior &amp; Development, 26</w:t>
      </w:r>
      <w:r w:rsidRPr="005B333C">
        <w:rPr>
          <w:rFonts w:ascii="Times New Roman" w:hAnsi="Times New Roman" w:cs="Times New Roman"/>
        </w:rPr>
        <w:t>, 200-212.</w:t>
      </w:r>
      <w:proofErr w:type="gramEnd"/>
      <w:r w:rsidRPr="005B333C">
        <w:rPr>
          <w:rFonts w:ascii="Times New Roman" w:hAnsi="Times New Roman" w:cs="Times New Roman"/>
        </w:rPr>
        <w:t xml:space="preserve"> DOI: </w:t>
      </w:r>
      <w:r w:rsidRPr="005B333C">
        <w:rPr>
          <w:rFonts w:ascii="Times New Roman" w:hAnsi="Times New Roman" w:cs="Times New Roman"/>
          <w:lang w:val="en-US"/>
        </w:rPr>
        <w:t>10.1016/S0163-</w:t>
      </w:r>
      <w:proofErr w:type="gramStart"/>
      <w:r w:rsidRPr="005B333C">
        <w:rPr>
          <w:rFonts w:ascii="Times New Roman" w:hAnsi="Times New Roman" w:cs="Times New Roman"/>
          <w:lang w:val="en-US"/>
        </w:rPr>
        <w:t>6383(</w:t>
      </w:r>
      <w:proofErr w:type="gramEnd"/>
      <w:r w:rsidRPr="005B333C">
        <w:rPr>
          <w:rFonts w:ascii="Times New Roman" w:hAnsi="Times New Roman" w:cs="Times New Roman"/>
          <w:lang w:val="en-US"/>
        </w:rPr>
        <w:t>03)00017-1</w:t>
      </w:r>
    </w:p>
    <w:p w14:paraId="67455B53" w14:textId="77777777" w:rsidR="00D57034" w:rsidRPr="005B333C" w:rsidRDefault="009026BD"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lang w:val="en-US"/>
        </w:rPr>
      </w:pPr>
      <w:r w:rsidRPr="005B333C">
        <w:rPr>
          <w:rFonts w:ascii="Times New Roman" w:hAnsi="Times New Roman" w:cs="Times New Roman"/>
          <w:lang w:val="en-US"/>
        </w:rPr>
        <w:t xml:space="preserve">Lundy, B. L. (2013). Paternal and maternal mind-mindedness and preschoolers’ theory of mind: The mediating role of interactional attunement. </w:t>
      </w:r>
      <w:proofErr w:type="gramStart"/>
      <w:r w:rsidRPr="005B333C">
        <w:rPr>
          <w:rFonts w:ascii="Times New Roman" w:hAnsi="Times New Roman" w:cs="Times New Roman"/>
          <w:i/>
          <w:lang w:val="en-US"/>
        </w:rPr>
        <w:t>Social Development, 22</w:t>
      </w:r>
      <w:r w:rsidRPr="005B333C">
        <w:rPr>
          <w:rFonts w:ascii="Times New Roman" w:hAnsi="Times New Roman" w:cs="Times New Roman"/>
          <w:lang w:val="en-US"/>
        </w:rPr>
        <w:t xml:space="preserve">, </w:t>
      </w:r>
      <w:r w:rsidR="00541F87" w:rsidRPr="005B333C">
        <w:rPr>
          <w:rFonts w:ascii="Times New Roman" w:hAnsi="Times New Roman" w:cs="Times New Roman"/>
          <w:lang w:val="en-US"/>
        </w:rPr>
        <w:t>58-74.</w:t>
      </w:r>
      <w:proofErr w:type="gramEnd"/>
      <w:r w:rsidR="00541F87" w:rsidRPr="005B333C">
        <w:rPr>
          <w:rFonts w:ascii="Times New Roman" w:hAnsi="Times New Roman" w:cs="Times New Roman"/>
          <w:lang w:val="en-US"/>
        </w:rPr>
        <w:t xml:space="preserve"> DOI: 10.1111/sode.12009</w:t>
      </w:r>
    </w:p>
    <w:p w14:paraId="4412CDD8" w14:textId="109BBC2C" w:rsidR="00D57034" w:rsidRPr="005B333C" w:rsidRDefault="00D57034"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lang w:val="en-US"/>
        </w:rPr>
      </w:pPr>
      <w:r w:rsidRPr="005B333C">
        <w:rPr>
          <w:rFonts w:ascii="Times New Roman" w:hAnsi="Times New Roman" w:cs="Times New Roman"/>
          <w:lang w:val="en-US"/>
        </w:rPr>
        <w:t>McMahon, C., Camberis, A</w:t>
      </w:r>
      <w:proofErr w:type="gramStart"/>
      <w:r w:rsidRPr="005B333C">
        <w:rPr>
          <w:rFonts w:ascii="Times New Roman" w:hAnsi="Times New Roman" w:cs="Times New Roman"/>
          <w:lang w:val="en-US"/>
        </w:rPr>
        <w:t>.-</w:t>
      </w:r>
      <w:proofErr w:type="gramEnd"/>
      <w:r w:rsidRPr="005B333C">
        <w:rPr>
          <w:rFonts w:ascii="Times New Roman" w:hAnsi="Times New Roman" w:cs="Times New Roman"/>
          <w:lang w:val="en-US"/>
        </w:rPr>
        <w:t xml:space="preserve">L., Berry, S., &amp; Gibson, F. (2016). Maternal mind-mindedness: </w:t>
      </w:r>
      <w:r w:rsidRPr="005B333C">
        <w:rPr>
          <w:rFonts w:ascii="Times New Roman" w:hAnsi="Times New Roman" w:cs="Times New Roman"/>
          <w:lang w:val="en-US"/>
        </w:rPr>
        <w:lastRenderedPageBreak/>
        <w:t xml:space="preserve">Relations with maternal–fetal attachment and stability in the first two years of life: Findings from an Australian prospective study. </w:t>
      </w:r>
      <w:proofErr w:type="gramStart"/>
      <w:r w:rsidRPr="005B333C">
        <w:rPr>
          <w:rFonts w:ascii="Times New Roman" w:hAnsi="Times New Roman" w:cs="Times New Roman"/>
          <w:i/>
          <w:lang w:val="en-US"/>
        </w:rPr>
        <w:t>Infant Mental Health Journal, 37</w:t>
      </w:r>
      <w:r w:rsidRPr="005B333C">
        <w:rPr>
          <w:rFonts w:ascii="Times New Roman" w:hAnsi="Times New Roman" w:cs="Times New Roman"/>
          <w:lang w:val="en-US"/>
        </w:rPr>
        <w:t>, 17-28.</w:t>
      </w:r>
      <w:proofErr w:type="gramEnd"/>
      <w:r w:rsidRPr="005B333C">
        <w:rPr>
          <w:rFonts w:ascii="Times New Roman" w:hAnsi="Times New Roman" w:cs="Times New Roman"/>
          <w:lang w:val="en-US"/>
        </w:rPr>
        <w:t xml:space="preserve"> DOI: 10.1002/imhj.21548</w:t>
      </w:r>
    </w:p>
    <w:p w14:paraId="0425AC54" w14:textId="77777777" w:rsidR="008C4AA8" w:rsidRPr="005B333C" w:rsidRDefault="0083556A" w:rsidP="002C78ED">
      <w:pPr>
        <w:tabs>
          <w:tab w:val="left" w:pos="3420"/>
          <w:tab w:val="left" w:pos="8647"/>
        </w:tabs>
        <w:spacing w:line="480" w:lineRule="auto"/>
        <w:ind w:left="540" w:right="78" w:hanging="540"/>
        <w:rPr>
          <w:rFonts w:ascii="Times New Roman" w:hAnsi="Times New Roman" w:cs="Times New Roman"/>
        </w:rPr>
      </w:pPr>
      <w:proofErr w:type="gramStart"/>
      <w:r w:rsidRPr="005B333C">
        <w:rPr>
          <w:rFonts w:ascii="Times New Roman" w:hAnsi="Times New Roman" w:cs="Times New Roman"/>
        </w:rPr>
        <w:t>Meins, E. (1997).</w:t>
      </w:r>
      <w:proofErr w:type="gramEnd"/>
      <w:r w:rsidRPr="005B333C">
        <w:rPr>
          <w:rFonts w:ascii="Times New Roman" w:hAnsi="Times New Roman" w:cs="Times New Roman"/>
        </w:rPr>
        <w:t xml:space="preserve"> </w:t>
      </w:r>
      <w:proofErr w:type="gramStart"/>
      <w:r w:rsidRPr="005B333C">
        <w:rPr>
          <w:rFonts w:ascii="Times New Roman" w:hAnsi="Times New Roman" w:cs="Times New Roman"/>
          <w:i/>
        </w:rPr>
        <w:t>Security of attachment and the social development of cognition.</w:t>
      </w:r>
      <w:proofErr w:type="gramEnd"/>
      <w:r w:rsidRPr="005B333C">
        <w:rPr>
          <w:rFonts w:ascii="Times New Roman" w:hAnsi="Times New Roman" w:cs="Times New Roman"/>
        </w:rPr>
        <w:t xml:space="preserve"> Hove: Psychology Press.</w:t>
      </w:r>
    </w:p>
    <w:p w14:paraId="52623FD5" w14:textId="702FDD8E" w:rsidR="008C4AA8" w:rsidRPr="005B333C" w:rsidRDefault="008C4AA8" w:rsidP="002C78ED">
      <w:pPr>
        <w:tabs>
          <w:tab w:val="left" w:pos="3420"/>
          <w:tab w:val="left" w:pos="8647"/>
        </w:tabs>
        <w:spacing w:line="480" w:lineRule="auto"/>
        <w:ind w:left="540" w:right="78" w:hanging="540"/>
        <w:rPr>
          <w:rFonts w:ascii="Times New Roman" w:hAnsi="Times New Roman" w:cs="Times New Roman"/>
        </w:rPr>
      </w:pPr>
      <w:r w:rsidRPr="005B333C">
        <w:rPr>
          <w:rFonts w:ascii="Times New Roman" w:hAnsi="Times New Roman" w:cs="Times New Roman"/>
        </w:rPr>
        <w:t>Meins, E., Bureau, J</w:t>
      </w:r>
      <w:proofErr w:type="gramStart"/>
      <w:r w:rsidRPr="005B333C">
        <w:rPr>
          <w:rFonts w:ascii="Times New Roman" w:hAnsi="Times New Roman" w:cs="Times New Roman"/>
        </w:rPr>
        <w:t>.-</w:t>
      </w:r>
      <w:proofErr w:type="gramEnd"/>
      <w:r w:rsidRPr="005B333C">
        <w:rPr>
          <w:rFonts w:ascii="Times New Roman" w:hAnsi="Times New Roman" w:cs="Times New Roman"/>
        </w:rPr>
        <w:t>F., &amp; Fernyhough, C. (2017). Mother</w:t>
      </w:r>
      <w:r w:rsidRPr="005B333C">
        <w:rPr>
          <w:rFonts w:ascii="Times New Roman" w:hAnsi="Times New Roman" w:cs="Times New Roman"/>
        </w:rPr>
        <w:softHyphen/>
      </w:r>
      <w:r w:rsidRPr="005B333C">
        <w:rPr>
          <w:rFonts w:ascii="Times New Roman" w:hAnsi="Times New Roman" w:cs="Times New Roman"/>
        </w:rPr>
        <w:softHyphen/>
        <w:t xml:space="preserve">–child attachment from infancy to the preschool years: Predicting security and stability. </w:t>
      </w:r>
      <w:r w:rsidRPr="005B333C">
        <w:rPr>
          <w:rFonts w:ascii="Times New Roman" w:hAnsi="Times New Roman" w:cs="Times New Roman"/>
          <w:i/>
        </w:rPr>
        <w:t>Child Development</w:t>
      </w:r>
      <w:r w:rsidRPr="005B333C">
        <w:rPr>
          <w:rFonts w:ascii="Times New Roman" w:hAnsi="Times New Roman" w:cs="Times New Roman"/>
        </w:rPr>
        <w:t xml:space="preserve">. </w:t>
      </w:r>
      <w:r w:rsidRPr="005B333C">
        <w:rPr>
          <w:rFonts w:ascii="Times New Roman" w:hAnsi="Times New Roman" w:cs="Times New Roman"/>
          <w:lang w:val="en-US"/>
        </w:rPr>
        <w:t>DOI: 10.1111/cdev.12778</w:t>
      </w:r>
    </w:p>
    <w:p w14:paraId="2A623AA5" w14:textId="77777777" w:rsidR="0083556A" w:rsidRPr="005B333C" w:rsidRDefault="0083556A"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lang w:val="en-US"/>
        </w:rPr>
      </w:pPr>
      <w:r w:rsidRPr="005B333C">
        <w:rPr>
          <w:rFonts w:ascii="Times New Roman" w:hAnsi="Times New Roman" w:cs="Times New Roman"/>
        </w:rPr>
        <w:t xml:space="preserve">Meins, E., Centifanti, L. C. M, Fernyhough, C., &amp; Fishburn, S. (2013). Maternal mind-mindedness and children’s behavioral difficulties: Mitigating the impact of low socioeconomic status. </w:t>
      </w:r>
      <w:proofErr w:type="gramStart"/>
      <w:r w:rsidRPr="005B333C">
        <w:rPr>
          <w:rFonts w:ascii="Times New Roman" w:hAnsi="Times New Roman" w:cs="Times New Roman"/>
          <w:i/>
        </w:rPr>
        <w:t>Journal of Abnormal Child Psychology, 41</w:t>
      </w:r>
      <w:r w:rsidRPr="005B333C">
        <w:rPr>
          <w:rFonts w:ascii="Times New Roman" w:hAnsi="Times New Roman" w:cs="Times New Roman"/>
        </w:rPr>
        <w:t>, 543-553</w:t>
      </w:r>
      <w:r w:rsidRPr="005B333C">
        <w:rPr>
          <w:rFonts w:ascii="Times New Roman" w:hAnsi="Times New Roman" w:cs="Times New Roman"/>
          <w:i/>
        </w:rPr>
        <w:t>.</w:t>
      </w:r>
      <w:proofErr w:type="gramEnd"/>
      <w:r w:rsidRPr="005B333C">
        <w:rPr>
          <w:rFonts w:ascii="Times New Roman" w:hAnsi="Times New Roman" w:cs="Times New Roman"/>
        </w:rPr>
        <w:t xml:space="preserve"> </w:t>
      </w:r>
      <w:r w:rsidRPr="005B333C">
        <w:rPr>
          <w:rFonts w:ascii="Times New Roman" w:hAnsi="Times New Roman" w:cs="Times New Roman"/>
          <w:lang w:val="en-US"/>
        </w:rPr>
        <w:t>DOI 10.1007/s10802-012-9699-3</w:t>
      </w:r>
    </w:p>
    <w:p w14:paraId="69E8E2E1" w14:textId="77777777" w:rsidR="00500142" w:rsidRPr="005B333C" w:rsidRDefault="0083556A"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rPr>
      </w:pPr>
      <w:proofErr w:type="gramStart"/>
      <w:r w:rsidRPr="005B333C">
        <w:rPr>
          <w:rFonts w:ascii="Times New Roman" w:hAnsi="Times New Roman" w:cs="Times New Roman"/>
        </w:rPr>
        <w:t>Meins, E., Fernyhough, C., Arnott, B., Leekam, S. R., &amp; de Rosnay, M. (2013).</w:t>
      </w:r>
      <w:proofErr w:type="gramEnd"/>
      <w:r w:rsidRPr="005B333C">
        <w:rPr>
          <w:rFonts w:ascii="Times New Roman" w:hAnsi="Times New Roman" w:cs="Times New Roman"/>
        </w:rPr>
        <w:t xml:space="preserve"> Mind-mindedness and theory of mind: Mediating roles of language and perspectival symbolic play. </w:t>
      </w:r>
      <w:proofErr w:type="gramStart"/>
      <w:r w:rsidRPr="005B333C">
        <w:rPr>
          <w:rFonts w:ascii="Times New Roman" w:hAnsi="Times New Roman" w:cs="Times New Roman"/>
          <w:i/>
        </w:rPr>
        <w:t>Child Development, 84</w:t>
      </w:r>
      <w:r w:rsidRPr="005B333C">
        <w:rPr>
          <w:rFonts w:ascii="Times New Roman" w:hAnsi="Times New Roman" w:cs="Times New Roman"/>
        </w:rPr>
        <w:t>, 1777-1790.</w:t>
      </w:r>
      <w:proofErr w:type="gramEnd"/>
      <w:r w:rsidRPr="005B333C">
        <w:rPr>
          <w:rFonts w:ascii="Times New Roman" w:hAnsi="Times New Roman" w:cs="Times New Roman"/>
        </w:rPr>
        <w:t xml:space="preserve"> DOI: 10.1111/cdev.12061</w:t>
      </w:r>
    </w:p>
    <w:p w14:paraId="77537BBB" w14:textId="1A890FF5" w:rsidR="00500142" w:rsidRPr="005B333C" w:rsidRDefault="00500142"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rPr>
      </w:pPr>
      <w:proofErr w:type="gramStart"/>
      <w:r w:rsidRPr="005B333C">
        <w:rPr>
          <w:rFonts w:ascii="Times New Roman" w:hAnsi="Times New Roman" w:cs="Times New Roman"/>
        </w:rPr>
        <w:t>Meins, E., Fernyhough, C., Arnott, B., Turner, M., &amp; Leekam, S. R. (2011).</w:t>
      </w:r>
      <w:proofErr w:type="gramEnd"/>
      <w:r w:rsidRPr="005B333C">
        <w:rPr>
          <w:rFonts w:ascii="Times New Roman" w:hAnsi="Times New Roman" w:cs="Times New Roman"/>
        </w:rPr>
        <w:t xml:space="preserve"> </w:t>
      </w:r>
      <w:proofErr w:type="gramStart"/>
      <w:r w:rsidRPr="005B333C">
        <w:rPr>
          <w:rFonts w:ascii="Times New Roman" w:hAnsi="Times New Roman" w:cs="Times New Roman"/>
        </w:rPr>
        <w:t>Mother- versus infant-centered correlates of maternal mind-mindedness in the first year of life.</w:t>
      </w:r>
      <w:proofErr w:type="gramEnd"/>
      <w:r w:rsidRPr="005B333C">
        <w:rPr>
          <w:rFonts w:ascii="Times New Roman" w:hAnsi="Times New Roman" w:cs="Times New Roman"/>
        </w:rPr>
        <w:t xml:space="preserve"> </w:t>
      </w:r>
      <w:proofErr w:type="gramStart"/>
      <w:r w:rsidRPr="005B333C">
        <w:rPr>
          <w:rFonts w:ascii="Times New Roman" w:hAnsi="Times New Roman" w:cs="Times New Roman"/>
          <w:i/>
        </w:rPr>
        <w:t>Infancy, 16</w:t>
      </w:r>
      <w:r w:rsidRPr="005B333C">
        <w:rPr>
          <w:rFonts w:ascii="Times New Roman" w:hAnsi="Times New Roman" w:cs="Times New Roman"/>
        </w:rPr>
        <w:t>, 137-165.</w:t>
      </w:r>
      <w:proofErr w:type="gramEnd"/>
      <w:r w:rsidRPr="005B333C">
        <w:rPr>
          <w:rFonts w:ascii="Times New Roman" w:hAnsi="Times New Roman" w:cs="Times New Roman"/>
        </w:rPr>
        <w:t xml:space="preserve"> </w:t>
      </w:r>
      <w:r w:rsidRPr="005B333C">
        <w:rPr>
          <w:rFonts w:ascii="Times New Roman" w:hAnsi="Times New Roman" w:cs="Times New Roman"/>
          <w:lang w:val="en-US"/>
        </w:rPr>
        <w:t>DOI: 10.1111/j.1532-7078.2010.00039.x</w:t>
      </w:r>
    </w:p>
    <w:p w14:paraId="1A83FEA3"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rPr>
      </w:pPr>
      <w:proofErr w:type="gramStart"/>
      <w:r w:rsidRPr="005B333C">
        <w:rPr>
          <w:rFonts w:ascii="Times New Roman" w:hAnsi="Times New Roman" w:cs="Times New Roman"/>
          <w:lang w:val="en-US"/>
        </w:rPr>
        <w:t>Meins, E., Fernyhough, C., de Rosnay, M., Arnott, B., Leekam, S. R., &amp; Turner, M. (2012).</w:t>
      </w:r>
      <w:proofErr w:type="gramEnd"/>
      <w:r w:rsidRPr="005B333C">
        <w:rPr>
          <w:rFonts w:ascii="Times New Roman" w:hAnsi="Times New Roman" w:cs="Times New Roman"/>
          <w:lang w:val="en-US"/>
        </w:rPr>
        <w:t xml:space="preserve"> Mind-mindedness as a multidimensional construct: Appropriate and non-attuned mind-related comments independently predict infant–mother attachment in a socially diverse sample. </w:t>
      </w:r>
      <w:proofErr w:type="gramStart"/>
      <w:r w:rsidRPr="005B333C">
        <w:rPr>
          <w:rFonts w:ascii="Times New Roman" w:hAnsi="Times New Roman" w:cs="Times New Roman"/>
          <w:i/>
          <w:lang w:val="en-US"/>
        </w:rPr>
        <w:t>Infancy, 17</w:t>
      </w:r>
      <w:r w:rsidRPr="005B333C">
        <w:rPr>
          <w:rFonts w:ascii="Times New Roman" w:hAnsi="Times New Roman" w:cs="Times New Roman"/>
          <w:lang w:val="en-US"/>
        </w:rPr>
        <w:t>, 393-415.</w:t>
      </w:r>
      <w:proofErr w:type="gramEnd"/>
      <w:r w:rsidRPr="005B333C">
        <w:rPr>
          <w:rFonts w:ascii="Times New Roman" w:hAnsi="Times New Roman" w:cs="Times New Roman"/>
          <w:lang w:val="en-US"/>
        </w:rPr>
        <w:t xml:space="preserve"> DOI: 10.1111/j.1532-7078.2011.00087.x</w:t>
      </w:r>
    </w:p>
    <w:p w14:paraId="54CC72C1"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rPr>
      </w:pPr>
      <w:r w:rsidRPr="005B333C">
        <w:rPr>
          <w:rFonts w:ascii="Times New Roman" w:hAnsi="Times New Roman" w:cs="Times New Roman"/>
        </w:rPr>
        <w:t xml:space="preserve">Meins, E., Fernyhough, C., Fradley, E., &amp; Tuckey, M. (2001). Rethinking maternal sensitivity: Mothers’ comments on infants’ mental processes predict security of </w:t>
      </w:r>
      <w:r w:rsidRPr="005B333C">
        <w:rPr>
          <w:rFonts w:ascii="Times New Roman" w:hAnsi="Times New Roman" w:cs="Times New Roman"/>
        </w:rPr>
        <w:lastRenderedPageBreak/>
        <w:t xml:space="preserve">attachment at 12 months. </w:t>
      </w:r>
      <w:proofErr w:type="gramStart"/>
      <w:r w:rsidRPr="005B333C">
        <w:rPr>
          <w:rFonts w:ascii="Times New Roman" w:hAnsi="Times New Roman" w:cs="Times New Roman"/>
          <w:i/>
        </w:rPr>
        <w:t>Journal of Child Psychology and Psychiatry, 42,</w:t>
      </w:r>
      <w:r w:rsidRPr="005B333C">
        <w:rPr>
          <w:rFonts w:ascii="Times New Roman" w:hAnsi="Times New Roman" w:cs="Times New Roman"/>
        </w:rPr>
        <w:t xml:space="preserve"> 637-648.</w:t>
      </w:r>
      <w:proofErr w:type="gramEnd"/>
      <w:r w:rsidRPr="005B333C">
        <w:rPr>
          <w:rFonts w:ascii="Times New Roman" w:hAnsi="Times New Roman" w:cs="Times New Roman"/>
        </w:rPr>
        <w:t xml:space="preserve"> DOI: </w:t>
      </w:r>
      <w:r w:rsidRPr="005B333C">
        <w:rPr>
          <w:rFonts w:ascii="Times New Roman" w:hAnsi="Times New Roman" w:cs="Times New Roman"/>
          <w:bCs/>
        </w:rPr>
        <w:t>10.1017/S0021963001007302</w:t>
      </w:r>
    </w:p>
    <w:p w14:paraId="425B3127" w14:textId="77777777" w:rsidR="0083556A" w:rsidRPr="005B333C" w:rsidRDefault="0083556A"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bCs/>
        </w:rPr>
      </w:pPr>
      <w:r w:rsidRPr="005B333C">
        <w:rPr>
          <w:rFonts w:ascii="Times New Roman" w:hAnsi="Times New Roman" w:cs="Times New Roman"/>
        </w:rPr>
        <w:t xml:space="preserve">Meins, E., Fernyhough, C., &amp; Harris-Waller, J. (2014). Is mind-mindedness trait-like or a quality of close relationships? Evidence from descriptions of significant others, famous people, and works of art. </w:t>
      </w:r>
      <w:proofErr w:type="gramStart"/>
      <w:r w:rsidRPr="005B333C">
        <w:rPr>
          <w:rFonts w:ascii="Times New Roman" w:hAnsi="Times New Roman" w:cs="Times New Roman"/>
          <w:i/>
        </w:rPr>
        <w:t>Cognition, 130</w:t>
      </w:r>
      <w:r w:rsidRPr="005B333C">
        <w:rPr>
          <w:rFonts w:ascii="Times New Roman" w:hAnsi="Times New Roman" w:cs="Times New Roman"/>
        </w:rPr>
        <w:t>, 417-427.</w:t>
      </w:r>
      <w:proofErr w:type="gramEnd"/>
      <w:r w:rsidRPr="005B333C">
        <w:rPr>
          <w:rFonts w:ascii="Times New Roman" w:hAnsi="Times New Roman" w:cs="Times New Roman"/>
        </w:rPr>
        <w:t xml:space="preserve"> DOI: </w:t>
      </w:r>
      <w:r w:rsidRPr="005B333C">
        <w:rPr>
          <w:rFonts w:ascii="Times New Roman" w:hAnsi="Times New Roman" w:cs="Times New Roman"/>
          <w:lang w:val="en-US"/>
        </w:rPr>
        <w:t>10.1016/j.cognition.2013.11.009</w:t>
      </w:r>
    </w:p>
    <w:p w14:paraId="20D3EEAA" w14:textId="77777777" w:rsidR="005A6713" w:rsidRPr="005B333C" w:rsidRDefault="0083556A"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rPr>
      </w:pPr>
      <w:proofErr w:type="gramStart"/>
      <w:r w:rsidRPr="005B333C">
        <w:rPr>
          <w:rFonts w:ascii="Times New Roman" w:hAnsi="Times New Roman" w:cs="Times New Roman"/>
        </w:rPr>
        <w:t>Meins, E., Fernyhough, C., Wainwright, R., Clark-Carter, D., Das Gupta, M., Fradley, E., &amp; Tuckey, M. (2003).</w:t>
      </w:r>
      <w:proofErr w:type="gramEnd"/>
      <w:r w:rsidRPr="005B333C">
        <w:rPr>
          <w:rFonts w:ascii="Times New Roman" w:hAnsi="Times New Roman" w:cs="Times New Roman"/>
        </w:rPr>
        <w:t xml:space="preserve"> Pathways to understanding mind: Construct validity and predictive validity of maternal mind-mindedness. </w:t>
      </w:r>
      <w:proofErr w:type="gramStart"/>
      <w:r w:rsidRPr="005B333C">
        <w:rPr>
          <w:rFonts w:ascii="Times New Roman" w:hAnsi="Times New Roman" w:cs="Times New Roman"/>
          <w:i/>
        </w:rPr>
        <w:t>Child Development, 74</w:t>
      </w:r>
      <w:r w:rsidRPr="005B333C">
        <w:rPr>
          <w:rFonts w:ascii="Times New Roman" w:hAnsi="Times New Roman" w:cs="Times New Roman"/>
        </w:rPr>
        <w:t>, 1194-1211.</w:t>
      </w:r>
      <w:proofErr w:type="gramEnd"/>
      <w:r w:rsidRPr="005B333C">
        <w:rPr>
          <w:rFonts w:ascii="Times New Roman" w:hAnsi="Times New Roman" w:cs="Times New Roman"/>
        </w:rPr>
        <w:t xml:space="preserve"> DOI: </w:t>
      </w:r>
      <w:r w:rsidRPr="005B333C">
        <w:rPr>
          <w:rFonts w:ascii="Times New Roman" w:hAnsi="Times New Roman" w:cs="Times New Roman"/>
          <w:bCs/>
        </w:rPr>
        <w:t>10.1111/1467-8624.00601</w:t>
      </w:r>
    </w:p>
    <w:p w14:paraId="7D4408D2" w14:textId="7D77A3C1" w:rsidR="005A6713" w:rsidRPr="005B333C" w:rsidRDefault="005A6713"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rPr>
      </w:pPr>
      <w:proofErr w:type="gramStart"/>
      <w:r w:rsidRPr="005B333C">
        <w:rPr>
          <w:rFonts w:ascii="Times New Roman" w:hAnsi="Times New Roman" w:cs="Times New Roman"/>
        </w:rPr>
        <w:t>Meins, E., Fernyhough, C., Wainwright, R., Das Gupta, M., Fradley, E., &amp; Tuckey, M. (2002).</w:t>
      </w:r>
      <w:proofErr w:type="gramEnd"/>
      <w:r w:rsidRPr="005B333C">
        <w:rPr>
          <w:rFonts w:ascii="Times New Roman" w:hAnsi="Times New Roman" w:cs="Times New Roman"/>
        </w:rPr>
        <w:t xml:space="preserve"> </w:t>
      </w:r>
      <w:proofErr w:type="gramStart"/>
      <w:r w:rsidRPr="005B333C">
        <w:rPr>
          <w:rFonts w:ascii="Times New Roman" w:hAnsi="Times New Roman" w:cs="Times New Roman"/>
        </w:rPr>
        <w:t>Maternal mind-mindedness and attachment security as predictors of theory of mind understanding.</w:t>
      </w:r>
      <w:proofErr w:type="gramEnd"/>
      <w:r w:rsidRPr="005B333C">
        <w:rPr>
          <w:rFonts w:ascii="Times New Roman" w:hAnsi="Times New Roman" w:cs="Times New Roman"/>
        </w:rPr>
        <w:t xml:space="preserve"> </w:t>
      </w:r>
      <w:proofErr w:type="gramStart"/>
      <w:r w:rsidRPr="005B333C">
        <w:rPr>
          <w:rFonts w:ascii="Times New Roman" w:hAnsi="Times New Roman" w:cs="Times New Roman"/>
          <w:i/>
        </w:rPr>
        <w:t>Child Development, 73</w:t>
      </w:r>
      <w:r w:rsidRPr="005B333C">
        <w:rPr>
          <w:rFonts w:ascii="Times New Roman" w:hAnsi="Times New Roman" w:cs="Times New Roman"/>
        </w:rPr>
        <w:t>, 1715-1726.</w:t>
      </w:r>
      <w:proofErr w:type="gramEnd"/>
      <w:r w:rsidRPr="005B333C">
        <w:rPr>
          <w:rFonts w:ascii="Times New Roman" w:hAnsi="Times New Roman" w:cs="Times New Roman"/>
        </w:rPr>
        <w:t xml:space="preserve"> </w:t>
      </w:r>
      <w:r w:rsidRPr="005B333C">
        <w:rPr>
          <w:rFonts w:ascii="Times New Roman" w:hAnsi="Times New Roman" w:cs="Times New Roman"/>
          <w:lang w:val="en-US"/>
        </w:rPr>
        <w:t>DOI: 10.1111/1467-8624.00501</w:t>
      </w:r>
    </w:p>
    <w:p w14:paraId="3146F5B4" w14:textId="77777777" w:rsidR="0083556A" w:rsidRPr="005B333C" w:rsidRDefault="0083556A"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bCs/>
        </w:rPr>
      </w:pPr>
      <w:proofErr w:type="gramStart"/>
      <w:r w:rsidRPr="005B333C">
        <w:rPr>
          <w:rFonts w:ascii="Times New Roman" w:hAnsi="Times New Roman" w:cs="Times New Roman"/>
        </w:rPr>
        <w:t>Mol, S. E., &amp; Bus, A. G. (2011).</w:t>
      </w:r>
      <w:proofErr w:type="gramEnd"/>
      <w:r w:rsidRPr="005B333C">
        <w:rPr>
          <w:rFonts w:ascii="Times New Roman" w:hAnsi="Times New Roman" w:cs="Times New Roman"/>
        </w:rPr>
        <w:t xml:space="preserve"> </w:t>
      </w:r>
      <w:r w:rsidRPr="005B333C">
        <w:rPr>
          <w:rFonts w:ascii="Times New Roman" w:hAnsi="Times New Roman" w:cs="Times New Roman"/>
          <w:lang w:val="en-US"/>
        </w:rPr>
        <w:t xml:space="preserve">To read or not to read: A meta-analysis of print exposure from infancy to early adulthood. </w:t>
      </w:r>
      <w:proofErr w:type="gramStart"/>
      <w:r w:rsidRPr="005B333C">
        <w:rPr>
          <w:rFonts w:ascii="Times New Roman" w:hAnsi="Times New Roman" w:cs="Times New Roman"/>
          <w:i/>
          <w:lang w:val="en-US"/>
        </w:rPr>
        <w:t>Psychological Bulletin , 137</w:t>
      </w:r>
      <w:r w:rsidRPr="005B333C">
        <w:rPr>
          <w:rFonts w:ascii="Times New Roman" w:hAnsi="Times New Roman" w:cs="Times New Roman"/>
          <w:lang w:val="en-US"/>
        </w:rPr>
        <w:t>, 267–296.</w:t>
      </w:r>
      <w:proofErr w:type="gramEnd"/>
      <w:r w:rsidRPr="005B333C">
        <w:rPr>
          <w:rFonts w:ascii="Times New Roman" w:hAnsi="Times New Roman" w:cs="Times New Roman"/>
          <w:lang w:val="en-US"/>
        </w:rPr>
        <w:t xml:space="preserve"> DOI: 10.1037/a0021890</w:t>
      </w:r>
    </w:p>
    <w:p w14:paraId="3C65297B" w14:textId="1CD3D9B5" w:rsidR="007B0CAF" w:rsidRPr="005B333C" w:rsidRDefault="007B0CAF" w:rsidP="002C78ED">
      <w:pPr>
        <w:pStyle w:val="BodyText"/>
        <w:tabs>
          <w:tab w:val="left" w:pos="12758"/>
        </w:tabs>
        <w:spacing w:after="0" w:line="480" w:lineRule="auto"/>
        <w:ind w:left="540" w:right="804" w:hanging="540"/>
        <w:rPr>
          <w:rFonts w:ascii="Times New Roman" w:hAnsi="Times New Roman" w:cs="Times New Roman"/>
          <w:sz w:val="24"/>
          <w:szCs w:val="24"/>
        </w:rPr>
      </w:pPr>
      <w:r w:rsidRPr="005B333C">
        <w:rPr>
          <w:rFonts w:ascii="Times New Roman" w:hAnsi="Times New Roman" w:cs="Times New Roman"/>
          <w:sz w:val="24"/>
          <w:szCs w:val="24"/>
        </w:rPr>
        <w:t xml:space="preserve">Muthén, L. K., &amp; Muthén, B. (2012). </w:t>
      </w:r>
      <w:r w:rsidRPr="005B333C">
        <w:rPr>
          <w:rFonts w:ascii="Times New Roman" w:hAnsi="Times New Roman" w:cs="Times New Roman"/>
          <w:i/>
          <w:sz w:val="24"/>
          <w:szCs w:val="24"/>
        </w:rPr>
        <w:t>Mplus 7.3.</w:t>
      </w:r>
      <w:r w:rsidRPr="005B333C">
        <w:rPr>
          <w:rFonts w:ascii="Times New Roman" w:hAnsi="Times New Roman" w:cs="Times New Roman"/>
          <w:sz w:val="24"/>
          <w:szCs w:val="24"/>
        </w:rPr>
        <w:t xml:space="preserve"> Los Angeles, CA: Muthen &amp; Muthen.</w:t>
      </w:r>
    </w:p>
    <w:p w14:paraId="0A4CCE9D"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lang w:val="en-US"/>
        </w:rPr>
      </w:pPr>
      <w:proofErr w:type="gramStart"/>
      <w:r w:rsidRPr="005B333C">
        <w:rPr>
          <w:rFonts w:ascii="Times New Roman" w:hAnsi="Times New Roman" w:cs="Times New Roman"/>
        </w:rPr>
        <w:t>Pokropek, A., Borgonovi, F., &amp; Jakubowski, M. (2015).</w:t>
      </w:r>
      <w:proofErr w:type="gramEnd"/>
      <w:r w:rsidRPr="005B333C">
        <w:rPr>
          <w:rFonts w:ascii="Times New Roman" w:hAnsi="Times New Roman" w:cs="Times New Roman"/>
        </w:rPr>
        <w:t xml:space="preserve"> </w:t>
      </w:r>
      <w:r w:rsidRPr="005B333C">
        <w:rPr>
          <w:rFonts w:ascii="Times New Roman" w:hAnsi="Times New Roman" w:cs="Times New Roman"/>
          <w:lang w:val="en-US"/>
        </w:rPr>
        <w:t xml:space="preserve">Socio-economic disparities in academic achievement: A comparative analysis of mechanisms and pathways. </w:t>
      </w:r>
      <w:r w:rsidRPr="005B333C">
        <w:rPr>
          <w:rFonts w:ascii="Times New Roman" w:hAnsi="Times New Roman" w:cs="Times New Roman"/>
          <w:i/>
          <w:lang w:val="en-US"/>
        </w:rPr>
        <w:t>Learning and Individual Differences, 42,</w:t>
      </w:r>
      <w:r w:rsidRPr="005B333C">
        <w:rPr>
          <w:rFonts w:ascii="Times New Roman" w:hAnsi="Times New Roman" w:cs="Times New Roman"/>
          <w:lang w:val="en-US"/>
        </w:rPr>
        <w:t xml:space="preserve"> 10-18. DOI: 10.1016/j.lindif.2015.07.011</w:t>
      </w:r>
    </w:p>
    <w:p w14:paraId="3F9F16CE"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lang w:val="en-US"/>
        </w:rPr>
      </w:pPr>
      <w:proofErr w:type="gramStart"/>
      <w:r w:rsidRPr="005B333C">
        <w:rPr>
          <w:rFonts w:ascii="Times New Roman" w:hAnsi="Times New Roman" w:cs="Times New Roman"/>
          <w:lang w:val="en-US"/>
        </w:rPr>
        <w:lastRenderedPageBreak/>
        <w:t>Raby, K. L., Roisman, G. I., Fraley, R. C., &amp; Simpson, J. A. (2015).</w:t>
      </w:r>
      <w:proofErr w:type="gramEnd"/>
      <w:r w:rsidRPr="005B333C">
        <w:rPr>
          <w:rFonts w:ascii="Times New Roman" w:hAnsi="Times New Roman" w:cs="Times New Roman"/>
          <w:lang w:val="en-US"/>
        </w:rPr>
        <w:t xml:space="preserve"> The enduring predictive significance of early maternal sensitivity: Social and academic competence through age 32 years. </w:t>
      </w:r>
      <w:proofErr w:type="gramStart"/>
      <w:r w:rsidRPr="005B333C">
        <w:rPr>
          <w:rFonts w:ascii="Times New Roman" w:hAnsi="Times New Roman" w:cs="Times New Roman"/>
          <w:i/>
          <w:lang w:val="en-US"/>
        </w:rPr>
        <w:t>Child Development, 86</w:t>
      </w:r>
      <w:r w:rsidRPr="005B333C">
        <w:rPr>
          <w:rFonts w:ascii="Times New Roman" w:hAnsi="Times New Roman" w:cs="Times New Roman"/>
          <w:lang w:val="en-US"/>
        </w:rPr>
        <w:t>, 695-708.</w:t>
      </w:r>
      <w:proofErr w:type="gramEnd"/>
      <w:r w:rsidRPr="005B333C">
        <w:rPr>
          <w:rFonts w:ascii="Times New Roman" w:hAnsi="Times New Roman" w:cs="Times New Roman"/>
          <w:lang w:val="en-US"/>
        </w:rPr>
        <w:t xml:space="preserve"> DOI: 10.1111/cdev.12325</w:t>
      </w:r>
    </w:p>
    <w:p w14:paraId="553AB866"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rPr>
      </w:pPr>
      <w:r w:rsidRPr="005B333C">
        <w:rPr>
          <w:rFonts w:ascii="Times New Roman" w:hAnsi="Times New Roman" w:cs="Times New Roman"/>
          <w:lang w:val="en-US"/>
        </w:rPr>
        <w:t xml:space="preserve">Riglin, L., Frederickson, N., Shelton, K. H., &amp; Rice, F. (2013). </w:t>
      </w:r>
      <w:proofErr w:type="gramStart"/>
      <w:r w:rsidRPr="005B333C">
        <w:rPr>
          <w:rFonts w:ascii="Times New Roman" w:hAnsi="Times New Roman" w:cs="Times New Roman"/>
          <w:lang w:val="en-US"/>
        </w:rPr>
        <w:t>A longitudinal study of psychological functioning and academic attainment at the transition to secondary school.</w:t>
      </w:r>
      <w:proofErr w:type="gramEnd"/>
      <w:r w:rsidRPr="005B333C">
        <w:rPr>
          <w:rFonts w:ascii="Times New Roman" w:hAnsi="Times New Roman" w:cs="Times New Roman"/>
          <w:lang w:val="en-US"/>
        </w:rPr>
        <w:t xml:space="preserve"> </w:t>
      </w:r>
      <w:proofErr w:type="gramStart"/>
      <w:r w:rsidRPr="005B333C">
        <w:rPr>
          <w:rFonts w:ascii="Times New Roman" w:hAnsi="Times New Roman" w:cs="Times New Roman"/>
          <w:i/>
          <w:lang w:val="en-US"/>
        </w:rPr>
        <w:t>Journal of Adolescence, 36</w:t>
      </w:r>
      <w:r w:rsidRPr="005B333C">
        <w:rPr>
          <w:rFonts w:ascii="Times New Roman" w:hAnsi="Times New Roman" w:cs="Times New Roman"/>
          <w:lang w:val="en-US"/>
        </w:rPr>
        <w:t>, 507-517.</w:t>
      </w:r>
      <w:proofErr w:type="gramEnd"/>
      <w:r w:rsidRPr="005B333C">
        <w:rPr>
          <w:rFonts w:ascii="Times New Roman" w:hAnsi="Times New Roman" w:cs="Times New Roman"/>
          <w:lang w:val="en-US"/>
        </w:rPr>
        <w:t xml:space="preserve"> DOI: 10.1016/j.adolescence.2013.03.002</w:t>
      </w:r>
    </w:p>
    <w:p w14:paraId="48C0F98B" w14:textId="77777777" w:rsidR="0083556A" w:rsidRPr="005B333C" w:rsidRDefault="0083556A"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bCs/>
        </w:rPr>
      </w:pPr>
      <w:r w:rsidRPr="005B333C">
        <w:rPr>
          <w:rFonts w:ascii="Times New Roman" w:hAnsi="Times New Roman" w:cs="Times New Roman"/>
        </w:rPr>
        <w:t>Sénéchal, M., &amp; LeFevre, J</w:t>
      </w:r>
      <w:proofErr w:type="gramStart"/>
      <w:r w:rsidRPr="005B333C">
        <w:rPr>
          <w:rFonts w:ascii="Times New Roman" w:hAnsi="Times New Roman" w:cs="Times New Roman"/>
        </w:rPr>
        <w:t>.-</w:t>
      </w:r>
      <w:proofErr w:type="gramEnd"/>
      <w:r w:rsidRPr="005B333C">
        <w:rPr>
          <w:rFonts w:ascii="Times New Roman" w:hAnsi="Times New Roman" w:cs="Times New Roman"/>
        </w:rPr>
        <w:t>A. (2002).</w:t>
      </w:r>
      <w:r w:rsidRPr="005B333C">
        <w:rPr>
          <w:rFonts w:ascii="Times New Roman" w:hAnsi="Times New Roman" w:cs="Times New Roman"/>
          <w:lang w:val="en-US"/>
        </w:rPr>
        <w:t xml:space="preserve"> Parental involvement in the development of children’s reading skill: A five-year longitudinal study. </w:t>
      </w:r>
      <w:proofErr w:type="gramStart"/>
      <w:r w:rsidRPr="005B333C">
        <w:rPr>
          <w:rFonts w:ascii="Times New Roman" w:hAnsi="Times New Roman" w:cs="Times New Roman"/>
          <w:i/>
          <w:lang w:val="en-US"/>
        </w:rPr>
        <w:t>Child Development, 73</w:t>
      </w:r>
      <w:r w:rsidRPr="005B333C">
        <w:rPr>
          <w:rFonts w:ascii="Times New Roman" w:hAnsi="Times New Roman" w:cs="Times New Roman"/>
          <w:lang w:val="en-US"/>
        </w:rPr>
        <w:t>, 445–460</w:t>
      </w:r>
      <w:r w:rsidRPr="005B333C">
        <w:rPr>
          <w:rFonts w:ascii="Times New Roman" w:hAnsi="Times New Roman" w:cs="Times New Roman"/>
          <w:bCs/>
        </w:rPr>
        <w:t>.</w:t>
      </w:r>
      <w:proofErr w:type="gramEnd"/>
      <w:r w:rsidRPr="005B333C">
        <w:rPr>
          <w:rFonts w:ascii="Times New Roman" w:hAnsi="Times New Roman" w:cs="Times New Roman"/>
          <w:bCs/>
        </w:rPr>
        <w:t xml:space="preserve"> </w:t>
      </w:r>
      <w:r w:rsidRPr="005B333C">
        <w:rPr>
          <w:rFonts w:ascii="Times New Roman" w:hAnsi="Times New Roman" w:cs="Times New Roman"/>
          <w:bCs/>
          <w:lang w:val="en-US"/>
        </w:rPr>
        <w:t>DOI:</w:t>
      </w:r>
      <w:r w:rsidRPr="005B333C">
        <w:rPr>
          <w:rFonts w:ascii="Times New Roman" w:hAnsi="Times New Roman" w:cs="Times New Roman"/>
          <w:lang w:val="en-US"/>
        </w:rPr>
        <w:t xml:space="preserve"> 10.1111/1467-8624.00417</w:t>
      </w:r>
    </w:p>
    <w:p w14:paraId="2E323731" w14:textId="77777777" w:rsidR="0083556A" w:rsidRPr="005B333C" w:rsidRDefault="0083556A"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bCs/>
        </w:rPr>
      </w:pPr>
      <w:r w:rsidRPr="005B333C">
        <w:rPr>
          <w:rFonts w:ascii="Times New Roman" w:hAnsi="Times New Roman" w:cs="Times New Roman"/>
          <w:lang w:val="en-US"/>
        </w:rPr>
        <w:t xml:space="preserve">Sheldon, S. B., &amp; Epstein, J. L. (2005). </w:t>
      </w:r>
      <w:proofErr w:type="gramStart"/>
      <w:r w:rsidRPr="005B333C">
        <w:rPr>
          <w:rFonts w:ascii="Times New Roman" w:hAnsi="Times New Roman" w:cs="Times New Roman"/>
          <w:lang w:val="en-US"/>
        </w:rPr>
        <w:t>School programs of family and community involvement to support children’s reading and literacy development across the grades.</w:t>
      </w:r>
      <w:proofErr w:type="gramEnd"/>
      <w:r w:rsidRPr="005B333C">
        <w:rPr>
          <w:rFonts w:ascii="Times New Roman" w:hAnsi="Times New Roman" w:cs="Times New Roman"/>
          <w:lang w:val="en-US"/>
        </w:rPr>
        <w:t xml:space="preserve"> In J. Flood &amp; P. Anders (Eds.), </w:t>
      </w:r>
      <w:r w:rsidRPr="005B333C">
        <w:rPr>
          <w:rFonts w:ascii="Times New Roman" w:hAnsi="Times New Roman" w:cs="Times New Roman"/>
          <w:i/>
          <w:iCs/>
          <w:lang w:val="en-US"/>
        </w:rPr>
        <w:t xml:space="preserve">The literacy development of students in urban schools: Research and policy </w:t>
      </w:r>
      <w:r w:rsidRPr="005B333C">
        <w:rPr>
          <w:rFonts w:ascii="Times New Roman" w:hAnsi="Times New Roman" w:cs="Times New Roman"/>
          <w:lang w:val="en-US"/>
        </w:rPr>
        <w:t>(pp. 107–138). Newark, DE: International Reading Association.</w:t>
      </w:r>
    </w:p>
    <w:p w14:paraId="577C29A4"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lang w:val="en-US"/>
        </w:rPr>
      </w:pPr>
      <w:r w:rsidRPr="005B333C">
        <w:rPr>
          <w:rFonts w:ascii="Times New Roman" w:hAnsi="Times New Roman" w:cs="Times New Roman"/>
          <w:lang w:val="en-US"/>
        </w:rPr>
        <w:t xml:space="preserve">Sirin, S. R. (2005). Socioeconomic status and academic achievement: A meta-analytic review of research 1990–2000. </w:t>
      </w:r>
      <w:proofErr w:type="gramStart"/>
      <w:r w:rsidRPr="005B333C">
        <w:rPr>
          <w:rFonts w:ascii="Times New Roman" w:hAnsi="Times New Roman" w:cs="Times New Roman"/>
          <w:i/>
          <w:lang w:val="en-US"/>
        </w:rPr>
        <w:t>Review of Educational Research, 75</w:t>
      </w:r>
      <w:r w:rsidRPr="005B333C">
        <w:rPr>
          <w:rFonts w:ascii="Times New Roman" w:hAnsi="Times New Roman" w:cs="Times New Roman"/>
          <w:lang w:val="en-US"/>
        </w:rPr>
        <w:t>, 417-453.</w:t>
      </w:r>
      <w:proofErr w:type="gramEnd"/>
      <w:r w:rsidRPr="005B333C">
        <w:rPr>
          <w:rFonts w:ascii="Times New Roman" w:hAnsi="Times New Roman" w:cs="Times New Roman"/>
          <w:bCs/>
          <w:lang w:val="en-US"/>
        </w:rPr>
        <w:t xml:space="preserve"> DOI:</w:t>
      </w:r>
      <w:r w:rsidRPr="005B333C">
        <w:rPr>
          <w:rFonts w:ascii="Times New Roman" w:hAnsi="Times New Roman" w:cs="Times New Roman"/>
          <w:lang w:val="en-US"/>
        </w:rPr>
        <w:t xml:space="preserve"> 10.3102/00346543075003417</w:t>
      </w:r>
    </w:p>
    <w:p w14:paraId="2E17111F" w14:textId="77777777" w:rsidR="009673DB" w:rsidRPr="005B333C" w:rsidRDefault="0083556A"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lang w:val="en-US"/>
        </w:rPr>
      </w:pPr>
      <w:r w:rsidRPr="005B333C">
        <w:rPr>
          <w:rFonts w:ascii="Times New Roman" w:hAnsi="Times New Roman" w:cs="Times New Roman"/>
        </w:rPr>
        <w:t>Skwarchuk, S</w:t>
      </w:r>
      <w:proofErr w:type="gramStart"/>
      <w:r w:rsidRPr="005B333C">
        <w:rPr>
          <w:rFonts w:ascii="Times New Roman" w:hAnsi="Times New Roman" w:cs="Times New Roman"/>
        </w:rPr>
        <w:t>.-</w:t>
      </w:r>
      <w:proofErr w:type="gramEnd"/>
      <w:r w:rsidRPr="005B333C">
        <w:rPr>
          <w:rFonts w:ascii="Times New Roman" w:hAnsi="Times New Roman" w:cs="Times New Roman"/>
        </w:rPr>
        <w:t xml:space="preserve">L., Sowinski, C., &amp; LeFevre, J.-A. (2014). </w:t>
      </w:r>
      <w:r w:rsidRPr="005B333C">
        <w:rPr>
          <w:rFonts w:ascii="Times New Roman" w:hAnsi="Times New Roman" w:cs="Times New Roman"/>
          <w:lang w:val="en-US"/>
        </w:rPr>
        <w:t xml:space="preserve">Formal and informal home learning activities in relation to children’s early numeracy and literacy skills: The development of a home numeracy model. </w:t>
      </w:r>
      <w:proofErr w:type="gramStart"/>
      <w:r w:rsidRPr="005B333C">
        <w:rPr>
          <w:rFonts w:ascii="Times New Roman" w:hAnsi="Times New Roman" w:cs="Times New Roman"/>
          <w:i/>
          <w:lang w:val="en-US"/>
        </w:rPr>
        <w:t xml:space="preserve">Journal of Experimental Child Psychology, 121, </w:t>
      </w:r>
      <w:r w:rsidRPr="005B333C">
        <w:rPr>
          <w:rFonts w:ascii="Times New Roman" w:hAnsi="Times New Roman" w:cs="Times New Roman"/>
          <w:lang w:val="en-US"/>
        </w:rPr>
        <w:t>63-84.</w:t>
      </w:r>
      <w:proofErr w:type="gramEnd"/>
      <w:r w:rsidRPr="005B333C">
        <w:rPr>
          <w:rFonts w:ascii="Times New Roman" w:hAnsi="Times New Roman" w:cs="Times New Roman"/>
          <w:lang w:val="en-US"/>
        </w:rPr>
        <w:t xml:space="preserve"> DOI: 10.1016/j.jecp.2013.11.006</w:t>
      </w:r>
    </w:p>
    <w:p w14:paraId="7C24B1FD" w14:textId="2D3C7B8A" w:rsidR="009673DB" w:rsidRPr="005B333C" w:rsidRDefault="009673DB" w:rsidP="002C78ED">
      <w:pPr>
        <w:widowControl w:val="0"/>
        <w:tabs>
          <w:tab w:val="left" w:pos="8647"/>
        </w:tabs>
        <w:autoSpaceDE w:val="0"/>
        <w:autoSpaceDN w:val="0"/>
        <w:adjustRightInd w:val="0"/>
        <w:spacing w:line="480" w:lineRule="auto"/>
        <w:ind w:left="540" w:right="78" w:hanging="540"/>
        <w:rPr>
          <w:rFonts w:ascii="Times New Roman" w:hAnsi="Times New Roman" w:cs="Times New Roman"/>
          <w:lang w:val="en-US"/>
        </w:rPr>
      </w:pPr>
      <w:r w:rsidRPr="005B333C">
        <w:rPr>
          <w:rFonts w:ascii="Times New Roman" w:hAnsi="Times New Roman" w:cs="Times New Roman"/>
          <w:lang w:val="en-US"/>
        </w:rPr>
        <w:t xml:space="preserve">Strenze, T. (2007). Intelligence and socioeconomic success: A meta-analytic review of longitudinal research. </w:t>
      </w:r>
      <w:proofErr w:type="gramStart"/>
      <w:r w:rsidRPr="005B333C">
        <w:rPr>
          <w:rFonts w:ascii="Times New Roman" w:hAnsi="Times New Roman" w:cs="Times New Roman"/>
          <w:i/>
          <w:lang w:val="en-US"/>
        </w:rPr>
        <w:t>Intelligence, 35</w:t>
      </w:r>
      <w:r w:rsidRPr="005B333C">
        <w:rPr>
          <w:rFonts w:ascii="Times New Roman" w:hAnsi="Times New Roman" w:cs="Times New Roman"/>
          <w:lang w:val="en-US"/>
        </w:rPr>
        <w:t>, 401-426.</w:t>
      </w:r>
      <w:proofErr w:type="gramEnd"/>
      <w:r w:rsidRPr="005B333C">
        <w:rPr>
          <w:rFonts w:ascii="Times New Roman" w:hAnsi="Times New Roman" w:cs="Times New Roman"/>
          <w:lang w:val="en-US"/>
        </w:rPr>
        <w:t xml:space="preserve"> DOI</w:t>
      </w:r>
      <w:proofErr w:type="gramStart"/>
      <w:r w:rsidRPr="005B333C">
        <w:rPr>
          <w:rFonts w:ascii="Times New Roman" w:hAnsi="Times New Roman" w:cs="Times New Roman"/>
          <w:lang w:val="en-US"/>
        </w:rPr>
        <w:t>:10.1016</w:t>
      </w:r>
      <w:proofErr w:type="gramEnd"/>
      <w:r w:rsidRPr="005B333C">
        <w:rPr>
          <w:rFonts w:ascii="Times New Roman" w:hAnsi="Times New Roman" w:cs="Times New Roman"/>
          <w:lang w:val="en-US"/>
        </w:rPr>
        <w:t>/j.intell.2006.09.004</w:t>
      </w:r>
    </w:p>
    <w:p w14:paraId="7AA42202" w14:textId="77777777" w:rsidR="0083556A" w:rsidRPr="005B333C" w:rsidRDefault="0083556A" w:rsidP="002C78ED">
      <w:pPr>
        <w:tabs>
          <w:tab w:val="left" w:pos="3420"/>
          <w:tab w:val="left" w:pos="8647"/>
        </w:tabs>
        <w:spacing w:line="480" w:lineRule="auto"/>
        <w:ind w:left="540" w:right="78" w:hanging="540"/>
        <w:rPr>
          <w:rFonts w:ascii="Times New Roman" w:hAnsi="Times New Roman" w:cs="Times New Roman"/>
          <w:lang w:val="en-US"/>
        </w:rPr>
      </w:pPr>
      <w:proofErr w:type="gramStart"/>
      <w:r w:rsidRPr="005B333C">
        <w:rPr>
          <w:rFonts w:ascii="Times New Roman" w:hAnsi="Times New Roman" w:cs="Times New Roman"/>
        </w:rPr>
        <w:lastRenderedPageBreak/>
        <w:t>Tucker-Drob, E. M. (2012).</w:t>
      </w:r>
      <w:proofErr w:type="gramEnd"/>
      <w:r w:rsidRPr="005B333C">
        <w:rPr>
          <w:rFonts w:ascii="Times New Roman" w:hAnsi="Times New Roman" w:cs="Times New Roman"/>
        </w:rPr>
        <w:t xml:space="preserve"> Preschools reduce early academic-achievement gaps: A longitudinal twin approach. </w:t>
      </w:r>
      <w:proofErr w:type="gramStart"/>
      <w:r w:rsidRPr="005B333C">
        <w:rPr>
          <w:rFonts w:ascii="Times New Roman" w:hAnsi="Times New Roman" w:cs="Times New Roman"/>
          <w:i/>
        </w:rPr>
        <w:t>Psychological Science, 23</w:t>
      </w:r>
      <w:r w:rsidRPr="005B333C">
        <w:rPr>
          <w:rFonts w:ascii="Times New Roman" w:hAnsi="Times New Roman" w:cs="Times New Roman"/>
        </w:rPr>
        <w:t>, 310-319.</w:t>
      </w:r>
      <w:proofErr w:type="gramEnd"/>
      <w:r w:rsidRPr="005B333C">
        <w:rPr>
          <w:rFonts w:ascii="Times New Roman" w:hAnsi="Times New Roman" w:cs="Times New Roman"/>
        </w:rPr>
        <w:t xml:space="preserve"> </w:t>
      </w:r>
      <w:r w:rsidRPr="005B333C">
        <w:rPr>
          <w:rFonts w:ascii="Times New Roman" w:hAnsi="Times New Roman" w:cs="Times New Roman"/>
          <w:bCs/>
          <w:lang w:val="en-US"/>
        </w:rPr>
        <w:t>DOI:</w:t>
      </w:r>
      <w:r w:rsidRPr="005B333C">
        <w:rPr>
          <w:rFonts w:ascii="Times New Roman" w:hAnsi="Times New Roman" w:cs="Times New Roman"/>
          <w:lang w:val="en-US"/>
        </w:rPr>
        <w:t xml:space="preserve"> 10.1177/0956797611426728</w:t>
      </w:r>
    </w:p>
    <w:p w14:paraId="027A1304" w14:textId="77777777" w:rsidR="00614039" w:rsidRPr="005B333C" w:rsidRDefault="0083556A" w:rsidP="002C78ED">
      <w:pPr>
        <w:tabs>
          <w:tab w:val="left" w:pos="3420"/>
          <w:tab w:val="left" w:pos="8647"/>
        </w:tabs>
        <w:spacing w:line="480" w:lineRule="auto"/>
        <w:ind w:left="540" w:right="78" w:hanging="540"/>
        <w:rPr>
          <w:rFonts w:ascii="Times New Roman" w:hAnsi="Times New Roman" w:cs="Times New Roman"/>
          <w:lang w:val="en-US"/>
        </w:rPr>
      </w:pPr>
      <w:proofErr w:type="gramStart"/>
      <w:r w:rsidRPr="005B333C">
        <w:rPr>
          <w:rFonts w:ascii="Times New Roman" w:hAnsi="Times New Roman" w:cs="Times New Roman"/>
        </w:rPr>
        <w:t>van</w:t>
      </w:r>
      <w:proofErr w:type="gramEnd"/>
      <w:r w:rsidRPr="005B333C">
        <w:rPr>
          <w:rFonts w:ascii="Times New Roman" w:hAnsi="Times New Roman" w:cs="Times New Roman"/>
        </w:rPr>
        <w:t xml:space="preserve"> Oort, F. V. A., van der Ende, J., Wadsworth, M. E., Verhulst, F. C., &amp; Achenbach, T. M. (2011). </w:t>
      </w:r>
      <w:proofErr w:type="gramStart"/>
      <w:r w:rsidRPr="005B333C">
        <w:rPr>
          <w:rFonts w:ascii="Times New Roman" w:hAnsi="Times New Roman" w:cs="Times New Roman"/>
        </w:rPr>
        <w:t>Cross-national comparison of the link between socioeconomic status and emotional and behavioral problems in youths.</w:t>
      </w:r>
      <w:proofErr w:type="gramEnd"/>
      <w:r w:rsidRPr="005B333C">
        <w:rPr>
          <w:rFonts w:ascii="Times New Roman" w:hAnsi="Times New Roman" w:cs="Times New Roman"/>
        </w:rPr>
        <w:t xml:space="preserve"> </w:t>
      </w:r>
      <w:r w:rsidRPr="005B333C">
        <w:rPr>
          <w:rFonts w:ascii="Times New Roman" w:hAnsi="Times New Roman" w:cs="Times New Roman"/>
          <w:i/>
        </w:rPr>
        <w:t>Social Psychiatry and Psychiatric Epidemiology, 46</w:t>
      </w:r>
      <w:r w:rsidRPr="005B333C">
        <w:rPr>
          <w:rFonts w:ascii="Times New Roman" w:hAnsi="Times New Roman" w:cs="Times New Roman"/>
        </w:rPr>
        <w:t xml:space="preserve">, 167-172. </w:t>
      </w:r>
      <w:r w:rsidRPr="005B333C">
        <w:rPr>
          <w:rFonts w:ascii="Times New Roman" w:hAnsi="Times New Roman" w:cs="Times New Roman"/>
          <w:bCs/>
          <w:lang w:val="en-US"/>
        </w:rPr>
        <w:t>DOI:</w:t>
      </w:r>
      <w:r w:rsidRPr="005B333C">
        <w:rPr>
          <w:rFonts w:ascii="Times New Roman" w:hAnsi="Times New Roman" w:cs="Times New Roman"/>
          <w:lang w:val="en-US"/>
        </w:rPr>
        <w:t xml:space="preserve"> 10.1007/s00127-010-0191-5</w:t>
      </w:r>
    </w:p>
    <w:p w14:paraId="118ABB7A" w14:textId="26021096" w:rsidR="00614039" w:rsidRPr="005B333C" w:rsidRDefault="00614039" w:rsidP="002C78ED">
      <w:pPr>
        <w:tabs>
          <w:tab w:val="left" w:pos="3420"/>
          <w:tab w:val="left" w:pos="8647"/>
        </w:tabs>
        <w:spacing w:line="480" w:lineRule="auto"/>
        <w:ind w:left="540" w:right="78" w:hanging="540"/>
        <w:rPr>
          <w:rFonts w:ascii="Times New Roman" w:hAnsi="Times New Roman" w:cs="Times New Roman"/>
          <w:lang w:val="en-US"/>
        </w:rPr>
      </w:pPr>
      <w:r w:rsidRPr="005B333C">
        <w:rPr>
          <w:rFonts w:ascii="Times New Roman" w:hAnsi="Times New Roman" w:cs="Times New Roman"/>
        </w:rPr>
        <w:t>West, K. K., Mathews, B. L., &amp; Kerns, K. A. (2013). Mother</w:t>
      </w:r>
      <w:r w:rsidRPr="005B333C">
        <w:rPr>
          <w:rFonts w:ascii="Times New Roman" w:hAnsi="Times New Roman" w:cs="Times New Roman"/>
        </w:rPr>
        <w:softHyphen/>
        <w:t xml:space="preserve">–child attachment and cognitive performance in middle childhood: An examination of mediating mechanisms. </w:t>
      </w:r>
      <w:proofErr w:type="gramStart"/>
      <w:r w:rsidRPr="005B333C">
        <w:rPr>
          <w:rFonts w:ascii="Times New Roman" w:hAnsi="Times New Roman" w:cs="Times New Roman"/>
          <w:i/>
        </w:rPr>
        <w:t>Early Childhood Research Quarterly, 28</w:t>
      </w:r>
      <w:r w:rsidRPr="005B333C">
        <w:rPr>
          <w:rFonts w:ascii="Times New Roman" w:hAnsi="Times New Roman" w:cs="Times New Roman"/>
        </w:rPr>
        <w:t>, 259-270.</w:t>
      </w:r>
      <w:proofErr w:type="gramEnd"/>
      <w:r w:rsidRPr="005B333C">
        <w:rPr>
          <w:rFonts w:ascii="Times New Roman" w:hAnsi="Times New Roman" w:cs="Times New Roman"/>
        </w:rPr>
        <w:t xml:space="preserve"> DOI</w:t>
      </w:r>
      <w:proofErr w:type="gramStart"/>
      <w:r w:rsidRPr="005B333C">
        <w:rPr>
          <w:rFonts w:ascii="Times New Roman" w:hAnsi="Times New Roman" w:cs="Times New Roman"/>
        </w:rPr>
        <w:t>:</w:t>
      </w:r>
      <w:r w:rsidRPr="005B333C">
        <w:rPr>
          <w:rFonts w:ascii="Times New Roman" w:hAnsi="Times New Roman" w:cs="Times New Roman"/>
          <w:lang w:val="en-US"/>
        </w:rPr>
        <w:t>10.1016</w:t>
      </w:r>
      <w:proofErr w:type="gramEnd"/>
      <w:r w:rsidRPr="005B333C">
        <w:rPr>
          <w:rFonts w:ascii="Times New Roman" w:hAnsi="Times New Roman" w:cs="Times New Roman"/>
          <w:lang w:val="en-US"/>
        </w:rPr>
        <w:t>/j.ecresq.2012.07.005</w:t>
      </w:r>
    </w:p>
    <w:p w14:paraId="16D6C8F9" w14:textId="7B172B95" w:rsidR="00A44CA5" w:rsidRPr="005B333C" w:rsidRDefault="0083556A" w:rsidP="002C78ED">
      <w:pPr>
        <w:tabs>
          <w:tab w:val="left" w:pos="3420"/>
          <w:tab w:val="left" w:pos="8647"/>
        </w:tabs>
        <w:spacing w:line="480" w:lineRule="auto"/>
        <w:ind w:left="540" w:right="78" w:hanging="540"/>
        <w:rPr>
          <w:rFonts w:ascii="Times New Roman" w:hAnsi="Times New Roman" w:cs="Times New Roman"/>
        </w:rPr>
        <w:sectPr w:rsidR="00A44CA5" w:rsidRPr="005B333C" w:rsidSect="006D6A06">
          <w:headerReference w:type="even" r:id="rId9"/>
          <w:headerReference w:type="default" r:id="rId10"/>
          <w:footerReference w:type="even" r:id="rId11"/>
          <w:footerReference w:type="default" r:id="rId12"/>
          <w:pgSz w:w="11900" w:h="16840"/>
          <w:pgMar w:top="1440" w:right="1418" w:bottom="1440" w:left="1418" w:header="709" w:footer="709" w:gutter="0"/>
          <w:cols w:space="708"/>
          <w:docGrid w:linePitch="360"/>
        </w:sectPr>
      </w:pPr>
      <w:r w:rsidRPr="005B333C">
        <w:rPr>
          <w:rFonts w:ascii="Times New Roman" w:hAnsi="Times New Roman" w:cs="Times New Roman"/>
        </w:rPr>
        <w:t xml:space="preserve">White, K. R. (1982). </w:t>
      </w:r>
      <w:proofErr w:type="gramStart"/>
      <w:r w:rsidRPr="005B333C">
        <w:rPr>
          <w:rFonts w:ascii="Times New Roman" w:hAnsi="Times New Roman" w:cs="Times New Roman"/>
        </w:rPr>
        <w:t>The relation between socioeconomic status and academic achievement.</w:t>
      </w:r>
      <w:proofErr w:type="gramEnd"/>
      <w:r w:rsidRPr="005B333C">
        <w:rPr>
          <w:rFonts w:ascii="Times New Roman" w:hAnsi="Times New Roman" w:cs="Times New Roman"/>
        </w:rPr>
        <w:t xml:space="preserve"> </w:t>
      </w:r>
      <w:proofErr w:type="gramStart"/>
      <w:r w:rsidRPr="005B333C">
        <w:rPr>
          <w:rFonts w:ascii="Times New Roman" w:hAnsi="Times New Roman" w:cs="Times New Roman"/>
          <w:i/>
        </w:rPr>
        <w:t>Psychological Bulletin, 91</w:t>
      </w:r>
      <w:r w:rsidRPr="005B333C">
        <w:rPr>
          <w:rFonts w:ascii="Times New Roman" w:hAnsi="Times New Roman" w:cs="Times New Roman"/>
        </w:rPr>
        <w:t>, 461-481.</w:t>
      </w:r>
      <w:proofErr w:type="gramEnd"/>
      <w:r w:rsidRPr="005B333C">
        <w:rPr>
          <w:rFonts w:ascii="Times New Roman" w:hAnsi="Times New Roman" w:cs="Times New Roman"/>
        </w:rPr>
        <w:t xml:space="preserve"> </w:t>
      </w:r>
      <w:r w:rsidRPr="005B333C">
        <w:rPr>
          <w:rFonts w:ascii="Times New Roman" w:hAnsi="Times New Roman" w:cs="Times New Roman"/>
          <w:bCs/>
          <w:lang w:val="en-US"/>
        </w:rPr>
        <w:t>DOI:</w:t>
      </w:r>
      <w:r w:rsidRPr="005B333C">
        <w:rPr>
          <w:rFonts w:ascii="Times New Roman" w:hAnsi="Times New Roman" w:cs="Times New Roman"/>
          <w:lang w:val="en-US"/>
        </w:rPr>
        <w:t xml:space="preserve"> 10.1037/0033-2909.91.3.461</w:t>
      </w:r>
      <w:r w:rsidRPr="005B333C">
        <w:rPr>
          <w:rFonts w:ascii="Times New Roman" w:hAnsi="Times New Roman" w:cs="Times New Roman"/>
        </w:rPr>
        <w:br w:type="page"/>
      </w:r>
    </w:p>
    <w:p w14:paraId="3DBA0DDA" w14:textId="504C3695" w:rsidR="00B349CE" w:rsidRPr="005B333C" w:rsidRDefault="00B349CE" w:rsidP="002C78ED">
      <w:pPr>
        <w:tabs>
          <w:tab w:val="left" w:pos="8647"/>
        </w:tabs>
        <w:spacing w:line="480" w:lineRule="auto"/>
        <w:rPr>
          <w:rFonts w:ascii="Times New Roman" w:hAnsi="Times New Roman" w:cs="Times New Roman"/>
        </w:rPr>
      </w:pPr>
      <w:r w:rsidRPr="005B333C">
        <w:rPr>
          <w:rFonts w:ascii="Times New Roman" w:hAnsi="Times New Roman" w:cs="Times New Roman"/>
        </w:rPr>
        <w:lastRenderedPageBreak/>
        <w:t>Table 1</w:t>
      </w:r>
    </w:p>
    <w:p w14:paraId="25B2399E" w14:textId="0E4A1207" w:rsidR="00B349CE" w:rsidRPr="005B333C" w:rsidRDefault="00B349CE" w:rsidP="002C78ED">
      <w:pPr>
        <w:tabs>
          <w:tab w:val="left" w:pos="8647"/>
        </w:tabs>
        <w:spacing w:line="480" w:lineRule="auto"/>
        <w:rPr>
          <w:rFonts w:ascii="Times New Roman" w:hAnsi="Times New Roman" w:cs="Times New Roman"/>
          <w:i/>
        </w:rPr>
      </w:pPr>
      <w:r w:rsidRPr="005B333C">
        <w:rPr>
          <w:rFonts w:ascii="Times New Roman" w:hAnsi="Times New Roman" w:cs="Times New Roman"/>
          <w:i/>
        </w:rPr>
        <w:t xml:space="preserve">Mean (SD) Scores for All </w:t>
      </w:r>
      <w:r w:rsidR="00614DCF" w:rsidRPr="005B333C">
        <w:rPr>
          <w:rFonts w:ascii="Times New Roman" w:hAnsi="Times New Roman" w:cs="Times New Roman"/>
          <w:i/>
        </w:rPr>
        <w:t xml:space="preserve">Continuous </w:t>
      </w:r>
      <w:r w:rsidRPr="005B333C">
        <w:rPr>
          <w:rFonts w:ascii="Times New Roman" w:hAnsi="Times New Roman" w:cs="Times New Roman"/>
          <w:i/>
        </w:rPr>
        <w:t>Variables as a function of SES</w:t>
      </w:r>
    </w:p>
    <w:p w14:paraId="41591892" w14:textId="7C1AE9B7" w:rsidR="00B349CE" w:rsidRPr="005B333C" w:rsidRDefault="00B349CE" w:rsidP="002C78ED">
      <w:pPr>
        <w:pBdr>
          <w:bottom w:val="single" w:sz="6" w:space="1" w:color="auto"/>
        </w:pBdr>
        <w:tabs>
          <w:tab w:val="left" w:pos="4678"/>
          <w:tab w:val="left" w:pos="7230"/>
          <w:tab w:val="left" w:pos="8647"/>
          <w:tab w:val="left" w:pos="9639"/>
        </w:tabs>
        <w:spacing w:line="480" w:lineRule="auto"/>
        <w:rPr>
          <w:rFonts w:ascii="Times New Roman" w:hAnsi="Times New Roman" w:cs="Times New Roman"/>
        </w:rPr>
      </w:pPr>
      <w:r w:rsidRPr="005B333C">
        <w:rPr>
          <w:rFonts w:ascii="Times New Roman" w:hAnsi="Times New Roman" w:cs="Times New Roman"/>
        </w:rPr>
        <w:tab/>
      </w:r>
      <w:r w:rsidR="00CD7002" w:rsidRPr="005B333C">
        <w:rPr>
          <w:rFonts w:ascii="Times New Roman" w:hAnsi="Times New Roman" w:cs="Times New Roman"/>
        </w:rPr>
        <w:t>Whole sample</w:t>
      </w:r>
      <w:r w:rsidR="00CD7002" w:rsidRPr="005B333C">
        <w:rPr>
          <w:rFonts w:ascii="Times New Roman" w:hAnsi="Times New Roman" w:cs="Times New Roman"/>
        </w:rPr>
        <w:tab/>
      </w:r>
      <w:r w:rsidRPr="005B333C">
        <w:rPr>
          <w:rFonts w:ascii="Times New Roman" w:hAnsi="Times New Roman" w:cs="Times New Roman"/>
        </w:rPr>
        <w:t>Low SES</w:t>
      </w:r>
      <w:r w:rsidRPr="005B333C">
        <w:rPr>
          <w:rFonts w:ascii="Times New Roman" w:hAnsi="Times New Roman" w:cs="Times New Roman"/>
        </w:rPr>
        <w:tab/>
      </w:r>
      <w:r w:rsidR="00CD7002" w:rsidRPr="005B333C">
        <w:rPr>
          <w:rFonts w:ascii="Times New Roman" w:hAnsi="Times New Roman" w:cs="Times New Roman"/>
        </w:rPr>
        <w:tab/>
      </w:r>
      <w:r w:rsidRPr="005B333C">
        <w:rPr>
          <w:rFonts w:ascii="Times New Roman" w:hAnsi="Times New Roman" w:cs="Times New Roman"/>
        </w:rPr>
        <w:t>High SES</w:t>
      </w:r>
      <w:r w:rsidRPr="005B333C">
        <w:rPr>
          <w:rFonts w:ascii="Times New Roman" w:hAnsi="Times New Roman" w:cs="Times New Roman"/>
        </w:rPr>
        <w:tab/>
      </w:r>
      <w:r w:rsidRPr="005B333C">
        <w:rPr>
          <w:rFonts w:ascii="Times New Roman" w:hAnsi="Times New Roman" w:cs="Times New Roman"/>
        </w:rPr>
        <w:tab/>
        <w:t xml:space="preserve">Effect size </w:t>
      </w:r>
      <w:r w:rsidR="00CD7002" w:rsidRPr="005B333C">
        <w:rPr>
          <w:rFonts w:ascii="Times New Roman" w:hAnsi="Times New Roman" w:cs="Times New Roman"/>
        </w:rPr>
        <w:t xml:space="preserve">for SES </w:t>
      </w:r>
      <w:r w:rsidRPr="005B333C">
        <w:rPr>
          <w:rFonts w:ascii="Times New Roman" w:hAnsi="Times New Roman" w:cs="Times New Roman"/>
        </w:rPr>
        <w:t>(</w:t>
      </w:r>
      <w:r w:rsidRPr="005B333C">
        <w:rPr>
          <w:rFonts w:ascii="Times New Roman" w:hAnsi="Times New Roman" w:cs="Times New Roman"/>
          <w:i/>
        </w:rPr>
        <w:t>d</w:t>
      </w:r>
      <w:r w:rsidRPr="005B333C">
        <w:rPr>
          <w:rFonts w:ascii="Times New Roman" w:hAnsi="Times New Roman" w:cs="Times New Roman"/>
        </w:rPr>
        <w:t>)</w:t>
      </w:r>
    </w:p>
    <w:p w14:paraId="1DF3FDD1" w14:textId="36F3051E" w:rsidR="00B349CE" w:rsidRPr="005B333C" w:rsidRDefault="00B349CE" w:rsidP="002C78ED">
      <w:pPr>
        <w:tabs>
          <w:tab w:val="left" w:pos="4678"/>
          <w:tab w:val="left" w:pos="7230"/>
          <w:tab w:val="left" w:pos="8647"/>
          <w:tab w:val="left" w:pos="10065"/>
        </w:tabs>
        <w:spacing w:line="480" w:lineRule="auto"/>
        <w:rPr>
          <w:rFonts w:ascii="Times New Roman" w:hAnsi="Times New Roman" w:cs="Times New Roman"/>
        </w:rPr>
      </w:pPr>
      <w:r w:rsidRPr="005B333C">
        <w:rPr>
          <w:rFonts w:ascii="Times New Roman" w:hAnsi="Times New Roman" w:cs="Times New Roman"/>
        </w:rPr>
        <w:t>Appropriate mind-related comments</w:t>
      </w:r>
      <w:r w:rsidRPr="005B333C">
        <w:rPr>
          <w:rFonts w:ascii="Times New Roman" w:hAnsi="Times New Roman" w:cs="Times New Roman"/>
        </w:rPr>
        <w:tab/>
      </w:r>
      <w:r w:rsidR="00614DCF" w:rsidRPr="005B333C">
        <w:rPr>
          <w:rFonts w:ascii="Times New Roman" w:hAnsi="Times New Roman" w:cs="Times New Roman"/>
        </w:rPr>
        <w:t>5.34 (3.64)</w:t>
      </w:r>
      <w:r w:rsidR="00CD7002" w:rsidRPr="005B333C">
        <w:rPr>
          <w:rFonts w:ascii="Times New Roman" w:hAnsi="Times New Roman" w:cs="Times New Roman"/>
        </w:rPr>
        <w:tab/>
      </w:r>
      <w:r w:rsidRPr="005B333C">
        <w:rPr>
          <w:rFonts w:ascii="Times New Roman" w:hAnsi="Times New Roman" w:cs="Times New Roman"/>
        </w:rPr>
        <w:t>4.83 (3.76)</w:t>
      </w:r>
      <w:r w:rsidRPr="005B333C">
        <w:rPr>
          <w:rFonts w:ascii="Times New Roman" w:hAnsi="Times New Roman" w:cs="Times New Roman"/>
        </w:rPr>
        <w:tab/>
      </w:r>
      <w:r w:rsidR="00CD7002" w:rsidRPr="005B333C">
        <w:rPr>
          <w:rFonts w:ascii="Times New Roman" w:hAnsi="Times New Roman" w:cs="Times New Roman"/>
        </w:rPr>
        <w:tab/>
      </w:r>
      <w:r w:rsidRPr="005B333C">
        <w:rPr>
          <w:rFonts w:ascii="Times New Roman" w:hAnsi="Times New Roman" w:cs="Times New Roman"/>
        </w:rPr>
        <w:t>5.72 (3.51)</w:t>
      </w:r>
      <w:r w:rsidRPr="005B333C">
        <w:rPr>
          <w:rFonts w:ascii="Times New Roman" w:hAnsi="Times New Roman" w:cs="Times New Roman"/>
        </w:rPr>
        <w:tab/>
      </w:r>
      <w:r w:rsidRPr="005B333C">
        <w:rPr>
          <w:rFonts w:ascii="Times New Roman" w:hAnsi="Times New Roman" w:cs="Times New Roman"/>
        </w:rPr>
        <w:tab/>
        <w:t>.24</w:t>
      </w:r>
    </w:p>
    <w:p w14:paraId="345CF047" w14:textId="56D96E05" w:rsidR="00B349CE" w:rsidRPr="005B333C" w:rsidRDefault="00B349CE" w:rsidP="002C78ED">
      <w:pPr>
        <w:tabs>
          <w:tab w:val="left" w:pos="4678"/>
          <w:tab w:val="left" w:pos="7230"/>
          <w:tab w:val="left" w:pos="8647"/>
          <w:tab w:val="left" w:pos="10065"/>
        </w:tabs>
        <w:spacing w:line="480" w:lineRule="auto"/>
        <w:rPr>
          <w:rFonts w:ascii="Times New Roman" w:hAnsi="Times New Roman" w:cs="Times New Roman"/>
        </w:rPr>
      </w:pPr>
      <w:r w:rsidRPr="005B333C">
        <w:rPr>
          <w:rFonts w:ascii="Times New Roman" w:hAnsi="Times New Roman" w:cs="Times New Roman"/>
        </w:rPr>
        <w:t>Non-attuned mind-related comments</w:t>
      </w:r>
      <w:r w:rsidRPr="005B333C">
        <w:rPr>
          <w:rFonts w:ascii="Times New Roman" w:hAnsi="Times New Roman" w:cs="Times New Roman"/>
        </w:rPr>
        <w:tab/>
      </w:r>
      <w:r w:rsidR="003162B8" w:rsidRPr="005B333C">
        <w:rPr>
          <w:rFonts w:ascii="Times New Roman" w:hAnsi="Times New Roman" w:cs="Times New Roman"/>
        </w:rPr>
        <w:t>1.59</w:t>
      </w:r>
      <w:r w:rsidR="00614DCF" w:rsidRPr="005B333C">
        <w:rPr>
          <w:rFonts w:ascii="Times New Roman" w:hAnsi="Times New Roman" w:cs="Times New Roman"/>
        </w:rPr>
        <w:t xml:space="preserve"> (1.88)</w:t>
      </w:r>
      <w:r w:rsidR="00CD7002" w:rsidRPr="005B333C">
        <w:rPr>
          <w:rFonts w:ascii="Times New Roman" w:hAnsi="Times New Roman" w:cs="Times New Roman"/>
        </w:rPr>
        <w:tab/>
      </w:r>
      <w:r w:rsidRPr="005B333C">
        <w:rPr>
          <w:rFonts w:ascii="Times New Roman" w:hAnsi="Times New Roman" w:cs="Times New Roman"/>
        </w:rPr>
        <w:t>1.70 (1.89)</w:t>
      </w:r>
      <w:r w:rsidRPr="005B333C">
        <w:rPr>
          <w:rFonts w:ascii="Times New Roman" w:hAnsi="Times New Roman" w:cs="Times New Roman"/>
        </w:rPr>
        <w:tab/>
      </w:r>
      <w:r w:rsidR="00CD7002" w:rsidRPr="005B333C">
        <w:rPr>
          <w:rFonts w:ascii="Times New Roman" w:hAnsi="Times New Roman" w:cs="Times New Roman"/>
        </w:rPr>
        <w:tab/>
      </w:r>
      <w:r w:rsidRPr="005B333C">
        <w:rPr>
          <w:rFonts w:ascii="Times New Roman" w:hAnsi="Times New Roman" w:cs="Times New Roman"/>
        </w:rPr>
        <w:t>1.50 (1.88)</w:t>
      </w:r>
      <w:r w:rsidRPr="005B333C">
        <w:rPr>
          <w:rFonts w:ascii="Times New Roman" w:hAnsi="Times New Roman" w:cs="Times New Roman"/>
        </w:rPr>
        <w:tab/>
      </w:r>
      <w:r w:rsidRPr="005B333C">
        <w:rPr>
          <w:rFonts w:ascii="Times New Roman" w:hAnsi="Times New Roman" w:cs="Times New Roman"/>
        </w:rPr>
        <w:tab/>
        <w:t>.11</w:t>
      </w:r>
    </w:p>
    <w:p w14:paraId="6C7A93DB" w14:textId="4B120B58" w:rsidR="00B349CE" w:rsidRPr="005B333C" w:rsidRDefault="00B349CE" w:rsidP="002C78ED">
      <w:pPr>
        <w:tabs>
          <w:tab w:val="left" w:pos="4678"/>
          <w:tab w:val="left" w:pos="7230"/>
          <w:tab w:val="left" w:pos="8647"/>
          <w:tab w:val="left" w:pos="10065"/>
        </w:tabs>
        <w:spacing w:line="480" w:lineRule="auto"/>
        <w:rPr>
          <w:rFonts w:ascii="Times New Roman" w:hAnsi="Times New Roman" w:cs="Times New Roman"/>
        </w:rPr>
      </w:pPr>
      <w:r w:rsidRPr="005B333C">
        <w:rPr>
          <w:rFonts w:ascii="Times New Roman" w:hAnsi="Times New Roman" w:cs="Times New Roman"/>
        </w:rPr>
        <w:t>Maternal sensitivity</w:t>
      </w:r>
      <w:r w:rsidRPr="005B333C">
        <w:rPr>
          <w:rFonts w:ascii="Times New Roman" w:hAnsi="Times New Roman" w:cs="Times New Roman"/>
        </w:rPr>
        <w:tab/>
      </w:r>
      <w:r w:rsidR="00614DCF" w:rsidRPr="005B333C">
        <w:rPr>
          <w:rFonts w:ascii="Times New Roman" w:hAnsi="Times New Roman" w:cs="Times New Roman"/>
        </w:rPr>
        <w:t>5.64 (1.48)</w:t>
      </w:r>
      <w:r w:rsidR="00CD7002" w:rsidRPr="005B333C">
        <w:rPr>
          <w:rFonts w:ascii="Times New Roman" w:hAnsi="Times New Roman" w:cs="Times New Roman"/>
        </w:rPr>
        <w:tab/>
      </w:r>
      <w:r w:rsidRPr="005B333C">
        <w:rPr>
          <w:rFonts w:ascii="Times New Roman" w:hAnsi="Times New Roman" w:cs="Times New Roman"/>
        </w:rPr>
        <w:t>5.32 (1.54)</w:t>
      </w:r>
      <w:r w:rsidRPr="005B333C">
        <w:rPr>
          <w:rFonts w:ascii="Times New Roman" w:hAnsi="Times New Roman" w:cs="Times New Roman"/>
        </w:rPr>
        <w:tab/>
      </w:r>
      <w:r w:rsidR="00CD7002" w:rsidRPr="005B333C">
        <w:rPr>
          <w:rFonts w:ascii="Times New Roman" w:hAnsi="Times New Roman" w:cs="Times New Roman"/>
        </w:rPr>
        <w:tab/>
      </w:r>
      <w:r w:rsidRPr="005B333C">
        <w:rPr>
          <w:rFonts w:ascii="Times New Roman" w:hAnsi="Times New Roman" w:cs="Times New Roman"/>
        </w:rPr>
        <w:t>5.89 (1.39)**</w:t>
      </w:r>
      <w:r w:rsidRPr="005B333C">
        <w:rPr>
          <w:rFonts w:ascii="Times New Roman" w:hAnsi="Times New Roman" w:cs="Times New Roman"/>
        </w:rPr>
        <w:tab/>
      </w:r>
      <w:r w:rsidRPr="005B333C">
        <w:rPr>
          <w:rFonts w:ascii="Times New Roman" w:hAnsi="Times New Roman" w:cs="Times New Roman"/>
        </w:rPr>
        <w:tab/>
        <w:t>.39</w:t>
      </w:r>
    </w:p>
    <w:p w14:paraId="35871E03" w14:textId="4AA24EF7" w:rsidR="00B349CE" w:rsidRPr="005B333C" w:rsidRDefault="00B349CE" w:rsidP="002C78ED">
      <w:pPr>
        <w:tabs>
          <w:tab w:val="left" w:pos="4678"/>
          <w:tab w:val="left" w:pos="7230"/>
          <w:tab w:val="left" w:pos="8647"/>
          <w:tab w:val="left" w:pos="10065"/>
        </w:tabs>
        <w:spacing w:line="480" w:lineRule="auto"/>
        <w:rPr>
          <w:rFonts w:ascii="Times New Roman" w:hAnsi="Times New Roman" w:cs="Times New Roman"/>
        </w:rPr>
      </w:pPr>
      <w:r w:rsidRPr="005B333C">
        <w:rPr>
          <w:rFonts w:ascii="Times New Roman" w:hAnsi="Times New Roman" w:cs="Times New Roman"/>
        </w:rPr>
        <w:t>Behavioral difficulties (age 3)</w:t>
      </w:r>
      <w:r w:rsidRPr="005B333C">
        <w:rPr>
          <w:rFonts w:ascii="Times New Roman" w:hAnsi="Times New Roman" w:cs="Times New Roman"/>
        </w:rPr>
        <w:tab/>
      </w:r>
      <w:r w:rsidR="00614DCF" w:rsidRPr="005B333C">
        <w:rPr>
          <w:rFonts w:ascii="Times New Roman" w:hAnsi="Times New Roman" w:cs="Times New Roman"/>
        </w:rPr>
        <w:t>10.15 (5.20)</w:t>
      </w:r>
      <w:r w:rsidR="00CD7002" w:rsidRPr="005B333C">
        <w:rPr>
          <w:rFonts w:ascii="Times New Roman" w:hAnsi="Times New Roman" w:cs="Times New Roman"/>
        </w:rPr>
        <w:tab/>
      </w:r>
      <w:r w:rsidRPr="005B333C">
        <w:rPr>
          <w:rFonts w:ascii="Times New Roman" w:hAnsi="Times New Roman" w:cs="Times New Roman"/>
        </w:rPr>
        <w:t>11.90 (6.15)</w:t>
      </w:r>
      <w:r w:rsidRPr="005B333C">
        <w:rPr>
          <w:rFonts w:ascii="Times New Roman" w:hAnsi="Times New Roman" w:cs="Times New Roman"/>
        </w:rPr>
        <w:tab/>
      </w:r>
      <w:r w:rsidR="00CD7002" w:rsidRPr="005B333C">
        <w:rPr>
          <w:rFonts w:ascii="Times New Roman" w:hAnsi="Times New Roman" w:cs="Times New Roman"/>
        </w:rPr>
        <w:tab/>
      </w:r>
      <w:r w:rsidRPr="005B333C">
        <w:rPr>
          <w:rFonts w:ascii="Times New Roman" w:hAnsi="Times New Roman" w:cs="Times New Roman"/>
        </w:rPr>
        <w:t>9.02 (4.12)***</w:t>
      </w:r>
      <w:r w:rsidRPr="005B333C">
        <w:rPr>
          <w:rFonts w:ascii="Times New Roman" w:hAnsi="Times New Roman" w:cs="Times New Roman"/>
        </w:rPr>
        <w:tab/>
      </w:r>
      <w:r w:rsidR="00CD7002" w:rsidRPr="005B333C">
        <w:rPr>
          <w:rFonts w:ascii="Times New Roman" w:hAnsi="Times New Roman" w:cs="Times New Roman"/>
        </w:rPr>
        <w:tab/>
      </w:r>
      <w:r w:rsidRPr="005B333C">
        <w:rPr>
          <w:rFonts w:ascii="Times New Roman" w:hAnsi="Times New Roman" w:cs="Times New Roman"/>
        </w:rPr>
        <w:t>.56</w:t>
      </w:r>
    </w:p>
    <w:p w14:paraId="1B9730D5" w14:textId="4FBC2AF4" w:rsidR="00B349CE" w:rsidRPr="005B333C" w:rsidRDefault="00B349CE" w:rsidP="002C78ED">
      <w:pPr>
        <w:tabs>
          <w:tab w:val="left" w:pos="4678"/>
          <w:tab w:val="left" w:pos="7230"/>
          <w:tab w:val="left" w:pos="8647"/>
          <w:tab w:val="left" w:pos="10065"/>
        </w:tabs>
        <w:spacing w:line="480" w:lineRule="auto"/>
        <w:rPr>
          <w:rFonts w:ascii="Times New Roman" w:hAnsi="Times New Roman" w:cs="Times New Roman"/>
        </w:rPr>
      </w:pPr>
      <w:r w:rsidRPr="005B333C">
        <w:rPr>
          <w:rFonts w:ascii="Times New Roman" w:hAnsi="Times New Roman" w:cs="Times New Roman"/>
        </w:rPr>
        <w:t>Behavioral difficulties (age 5)</w:t>
      </w:r>
      <w:r w:rsidRPr="005B333C">
        <w:rPr>
          <w:rFonts w:ascii="Times New Roman" w:hAnsi="Times New Roman" w:cs="Times New Roman"/>
        </w:rPr>
        <w:tab/>
      </w:r>
      <w:r w:rsidR="00614DCF" w:rsidRPr="005B333C">
        <w:rPr>
          <w:rFonts w:ascii="Times New Roman" w:hAnsi="Times New Roman" w:cs="Times New Roman"/>
        </w:rPr>
        <w:t>10.70 (5.88)</w:t>
      </w:r>
      <w:r w:rsidR="00CD7002" w:rsidRPr="005B333C">
        <w:rPr>
          <w:rFonts w:ascii="Times New Roman" w:hAnsi="Times New Roman" w:cs="Times New Roman"/>
        </w:rPr>
        <w:tab/>
      </w:r>
      <w:r w:rsidRPr="005B333C">
        <w:rPr>
          <w:rFonts w:ascii="Times New Roman" w:hAnsi="Times New Roman" w:cs="Times New Roman"/>
        </w:rPr>
        <w:t>12.75 (6.48)</w:t>
      </w:r>
      <w:r w:rsidRPr="005B333C">
        <w:rPr>
          <w:rFonts w:ascii="Times New Roman" w:hAnsi="Times New Roman" w:cs="Times New Roman"/>
        </w:rPr>
        <w:tab/>
      </w:r>
      <w:r w:rsidR="00CD7002" w:rsidRPr="005B333C">
        <w:rPr>
          <w:rFonts w:ascii="Times New Roman" w:hAnsi="Times New Roman" w:cs="Times New Roman"/>
        </w:rPr>
        <w:tab/>
      </w:r>
      <w:r w:rsidRPr="005B333C">
        <w:rPr>
          <w:rFonts w:ascii="Times New Roman" w:hAnsi="Times New Roman" w:cs="Times New Roman"/>
        </w:rPr>
        <w:t>9.41 (5.10)***</w:t>
      </w:r>
      <w:r w:rsidR="00CD7002" w:rsidRPr="005B333C">
        <w:rPr>
          <w:rFonts w:ascii="Times New Roman" w:hAnsi="Times New Roman" w:cs="Times New Roman"/>
        </w:rPr>
        <w:tab/>
      </w:r>
      <w:r w:rsidRPr="005B333C">
        <w:rPr>
          <w:rFonts w:ascii="Times New Roman" w:hAnsi="Times New Roman" w:cs="Times New Roman"/>
        </w:rPr>
        <w:tab/>
        <w:t>.58</w:t>
      </w:r>
    </w:p>
    <w:p w14:paraId="123929C2" w14:textId="6E5EAA7A" w:rsidR="00B349CE" w:rsidRPr="005B333C" w:rsidRDefault="00AC07B9" w:rsidP="002C78ED">
      <w:pPr>
        <w:tabs>
          <w:tab w:val="left" w:pos="4678"/>
          <w:tab w:val="left" w:pos="7230"/>
          <w:tab w:val="left" w:pos="8647"/>
          <w:tab w:val="left" w:pos="10065"/>
        </w:tabs>
        <w:spacing w:line="480" w:lineRule="auto"/>
        <w:rPr>
          <w:rFonts w:ascii="Times New Roman" w:hAnsi="Times New Roman" w:cs="Times New Roman"/>
        </w:rPr>
      </w:pPr>
      <w:r w:rsidRPr="005B333C">
        <w:rPr>
          <w:rFonts w:ascii="Times New Roman" w:hAnsi="Times New Roman" w:cs="Times New Roman"/>
        </w:rPr>
        <w:t>Verbal ability</w:t>
      </w:r>
      <w:r w:rsidR="00B349CE" w:rsidRPr="005B333C">
        <w:rPr>
          <w:rFonts w:ascii="Times New Roman" w:hAnsi="Times New Roman" w:cs="Times New Roman"/>
        </w:rPr>
        <w:t xml:space="preserve"> (age 4)</w:t>
      </w:r>
      <w:r w:rsidR="00B349CE" w:rsidRPr="005B333C">
        <w:rPr>
          <w:rFonts w:ascii="Times New Roman" w:hAnsi="Times New Roman" w:cs="Times New Roman"/>
        </w:rPr>
        <w:tab/>
      </w:r>
      <w:r w:rsidR="003162B8" w:rsidRPr="005B333C">
        <w:rPr>
          <w:rFonts w:ascii="Times New Roman" w:hAnsi="Times New Roman" w:cs="Times New Roman"/>
        </w:rPr>
        <w:t>103.20 (12.99)</w:t>
      </w:r>
      <w:r w:rsidR="00CD7002" w:rsidRPr="005B333C">
        <w:rPr>
          <w:rFonts w:ascii="Times New Roman" w:hAnsi="Times New Roman" w:cs="Times New Roman"/>
        </w:rPr>
        <w:tab/>
      </w:r>
      <w:r w:rsidR="00B349CE" w:rsidRPr="005B333C">
        <w:rPr>
          <w:rFonts w:ascii="Times New Roman" w:hAnsi="Times New Roman" w:cs="Times New Roman"/>
        </w:rPr>
        <w:t>100.80 (12.27)</w:t>
      </w:r>
      <w:r w:rsidR="00B349CE" w:rsidRPr="005B333C">
        <w:rPr>
          <w:rFonts w:ascii="Times New Roman" w:hAnsi="Times New Roman" w:cs="Times New Roman"/>
        </w:rPr>
        <w:tab/>
        <w:t>104.64 (13.25)</w:t>
      </w:r>
      <w:r w:rsidR="00B349CE" w:rsidRPr="005B333C">
        <w:rPr>
          <w:rFonts w:ascii="Times New Roman" w:hAnsi="Times New Roman" w:cs="Times New Roman"/>
        </w:rPr>
        <w:tab/>
      </w:r>
      <w:r w:rsidR="00CD7002" w:rsidRPr="005B333C">
        <w:rPr>
          <w:rFonts w:ascii="Times New Roman" w:hAnsi="Times New Roman" w:cs="Times New Roman"/>
        </w:rPr>
        <w:tab/>
      </w:r>
      <w:r w:rsidR="00B349CE" w:rsidRPr="005B333C">
        <w:rPr>
          <w:rFonts w:ascii="Times New Roman" w:hAnsi="Times New Roman" w:cs="Times New Roman"/>
        </w:rPr>
        <w:t>.30</w:t>
      </w:r>
    </w:p>
    <w:p w14:paraId="3603AACE" w14:textId="079DA3C9" w:rsidR="00B349CE" w:rsidRPr="005B333C" w:rsidRDefault="00B349CE" w:rsidP="002C78ED">
      <w:pPr>
        <w:tabs>
          <w:tab w:val="left" w:pos="4678"/>
          <w:tab w:val="left" w:pos="7230"/>
          <w:tab w:val="left" w:pos="8647"/>
          <w:tab w:val="left" w:pos="10065"/>
        </w:tabs>
        <w:spacing w:line="480" w:lineRule="auto"/>
        <w:rPr>
          <w:rFonts w:ascii="Times New Roman" w:hAnsi="Times New Roman" w:cs="Times New Roman"/>
        </w:rPr>
      </w:pPr>
      <w:r w:rsidRPr="005B333C">
        <w:rPr>
          <w:rFonts w:ascii="Times New Roman" w:hAnsi="Times New Roman" w:cs="Times New Roman"/>
        </w:rPr>
        <w:t xml:space="preserve">Age 7 </w:t>
      </w:r>
      <w:r w:rsidR="001D4D55" w:rsidRPr="005B333C">
        <w:rPr>
          <w:rFonts w:ascii="Times New Roman" w:hAnsi="Times New Roman" w:cs="Times New Roman"/>
        </w:rPr>
        <w:t>reading mark</w:t>
      </w:r>
      <w:r w:rsidR="001D4D55" w:rsidRPr="005B333C">
        <w:rPr>
          <w:rFonts w:ascii="Times New Roman" w:hAnsi="Times New Roman" w:cs="Times New Roman"/>
        </w:rPr>
        <w:tab/>
      </w:r>
      <w:r w:rsidR="00701541" w:rsidRPr="005B333C">
        <w:rPr>
          <w:rFonts w:ascii="Times New Roman" w:hAnsi="Times New Roman" w:cs="Times New Roman"/>
        </w:rPr>
        <w:t>16.82 (4.01)</w:t>
      </w:r>
      <w:r w:rsidR="00CD7002" w:rsidRPr="005B333C">
        <w:rPr>
          <w:rFonts w:ascii="Times New Roman" w:hAnsi="Times New Roman" w:cs="Times New Roman"/>
        </w:rPr>
        <w:tab/>
      </w:r>
      <w:r w:rsidR="001D4D55" w:rsidRPr="005B333C">
        <w:rPr>
          <w:rFonts w:ascii="Times New Roman" w:hAnsi="Times New Roman" w:cs="Times New Roman"/>
        </w:rPr>
        <w:t>15.51 (4.99)</w:t>
      </w:r>
      <w:r w:rsidR="001D4D55" w:rsidRPr="005B333C">
        <w:rPr>
          <w:rFonts w:ascii="Times New Roman" w:hAnsi="Times New Roman" w:cs="Times New Roman"/>
        </w:rPr>
        <w:tab/>
      </w:r>
      <w:r w:rsidR="00CD7002" w:rsidRPr="005B333C">
        <w:rPr>
          <w:rFonts w:ascii="Times New Roman" w:hAnsi="Times New Roman" w:cs="Times New Roman"/>
        </w:rPr>
        <w:tab/>
      </w:r>
      <w:r w:rsidR="001D4D55" w:rsidRPr="005B333C">
        <w:rPr>
          <w:rFonts w:ascii="Times New Roman" w:hAnsi="Times New Roman" w:cs="Times New Roman"/>
        </w:rPr>
        <w:t>17.61 (3.06</w:t>
      </w:r>
      <w:r w:rsidR="005C54BF" w:rsidRPr="005B333C">
        <w:rPr>
          <w:rFonts w:ascii="Times New Roman" w:hAnsi="Times New Roman" w:cs="Times New Roman"/>
        </w:rPr>
        <w:t>)***</w:t>
      </w:r>
      <w:r w:rsidR="005C54BF" w:rsidRPr="005B333C">
        <w:rPr>
          <w:rFonts w:ascii="Times New Roman" w:hAnsi="Times New Roman" w:cs="Times New Roman"/>
        </w:rPr>
        <w:tab/>
        <w:t>.52</w:t>
      </w:r>
    </w:p>
    <w:p w14:paraId="65BDB897" w14:textId="45A11ABB" w:rsidR="005C54BF" w:rsidRPr="005B333C" w:rsidRDefault="005C54BF" w:rsidP="002C78ED">
      <w:pPr>
        <w:tabs>
          <w:tab w:val="left" w:pos="4678"/>
          <w:tab w:val="left" w:pos="7230"/>
          <w:tab w:val="left" w:pos="8647"/>
          <w:tab w:val="left" w:pos="10065"/>
        </w:tabs>
        <w:spacing w:line="480" w:lineRule="auto"/>
        <w:rPr>
          <w:rFonts w:ascii="Times New Roman" w:hAnsi="Times New Roman" w:cs="Times New Roman"/>
        </w:rPr>
      </w:pPr>
      <w:r w:rsidRPr="005B333C">
        <w:rPr>
          <w:rFonts w:ascii="Times New Roman" w:hAnsi="Times New Roman" w:cs="Times New Roman"/>
        </w:rPr>
        <w:t>Age 7 mathematics mark</w:t>
      </w:r>
      <w:r w:rsidR="005B737E" w:rsidRPr="005B333C">
        <w:rPr>
          <w:rFonts w:ascii="Times New Roman" w:hAnsi="Times New Roman" w:cs="Times New Roman"/>
        </w:rPr>
        <w:tab/>
      </w:r>
      <w:r w:rsidR="00701541" w:rsidRPr="005B333C">
        <w:rPr>
          <w:rFonts w:ascii="Times New Roman" w:hAnsi="Times New Roman" w:cs="Times New Roman"/>
        </w:rPr>
        <w:t>16.75 (3.73)</w:t>
      </w:r>
      <w:r w:rsidR="00CD7002" w:rsidRPr="005B333C">
        <w:rPr>
          <w:rFonts w:ascii="Times New Roman" w:hAnsi="Times New Roman" w:cs="Times New Roman"/>
        </w:rPr>
        <w:tab/>
      </w:r>
      <w:r w:rsidR="005B737E" w:rsidRPr="005B333C">
        <w:rPr>
          <w:rFonts w:ascii="Times New Roman" w:hAnsi="Times New Roman" w:cs="Times New Roman"/>
        </w:rPr>
        <w:t>15.34</w:t>
      </w:r>
      <w:r w:rsidR="00AE3F28" w:rsidRPr="005B333C">
        <w:rPr>
          <w:rFonts w:ascii="Times New Roman" w:hAnsi="Times New Roman" w:cs="Times New Roman"/>
        </w:rPr>
        <w:t xml:space="preserve"> (4.00)</w:t>
      </w:r>
      <w:r w:rsidR="00AE3F28" w:rsidRPr="005B333C">
        <w:rPr>
          <w:rFonts w:ascii="Times New Roman" w:hAnsi="Times New Roman" w:cs="Times New Roman"/>
        </w:rPr>
        <w:tab/>
      </w:r>
      <w:r w:rsidR="00CD7002" w:rsidRPr="005B333C">
        <w:rPr>
          <w:rFonts w:ascii="Times New Roman" w:hAnsi="Times New Roman" w:cs="Times New Roman"/>
        </w:rPr>
        <w:tab/>
      </w:r>
      <w:r w:rsidR="00AE3F28" w:rsidRPr="005B333C">
        <w:rPr>
          <w:rFonts w:ascii="Times New Roman" w:hAnsi="Times New Roman" w:cs="Times New Roman"/>
        </w:rPr>
        <w:t>17.59 (3.30</w:t>
      </w:r>
      <w:r w:rsidR="00C313B0" w:rsidRPr="005B333C">
        <w:rPr>
          <w:rFonts w:ascii="Times New Roman" w:hAnsi="Times New Roman" w:cs="Times New Roman"/>
        </w:rPr>
        <w:t>)***</w:t>
      </w:r>
      <w:r w:rsidR="00C313B0" w:rsidRPr="005B333C">
        <w:rPr>
          <w:rFonts w:ascii="Times New Roman" w:hAnsi="Times New Roman" w:cs="Times New Roman"/>
        </w:rPr>
        <w:tab/>
        <w:t>.6</w:t>
      </w:r>
      <w:r w:rsidRPr="005B333C">
        <w:rPr>
          <w:rFonts w:ascii="Times New Roman" w:hAnsi="Times New Roman" w:cs="Times New Roman"/>
        </w:rPr>
        <w:t>2</w:t>
      </w:r>
    </w:p>
    <w:p w14:paraId="45BC6492" w14:textId="508B4110" w:rsidR="00B349CE" w:rsidRPr="005B333C" w:rsidRDefault="00B349CE" w:rsidP="002C78ED">
      <w:pPr>
        <w:tabs>
          <w:tab w:val="left" w:pos="4678"/>
          <w:tab w:val="left" w:pos="7230"/>
          <w:tab w:val="left" w:pos="8647"/>
          <w:tab w:val="left" w:pos="10065"/>
        </w:tabs>
        <w:spacing w:line="480" w:lineRule="auto"/>
        <w:rPr>
          <w:rFonts w:ascii="Times New Roman" w:hAnsi="Times New Roman" w:cs="Times New Roman"/>
        </w:rPr>
      </w:pPr>
      <w:r w:rsidRPr="005B333C">
        <w:rPr>
          <w:rFonts w:ascii="Times New Roman" w:hAnsi="Times New Roman" w:cs="Times New Roman"/>
        </w:rPr>
        <w:t>Age 11 reading mark</w:t>
      </w:r>
      <w:r w:rsidRPr="005B333C">
        <w:rPr>
          <w:rFonts w:ascii="Times New Roman" w:hAnsi="Times New Roman" w:cs="Times New Roman"/>
        </w:rPr>
        <w:tab/>
      </w:r>
      <w:r w:rsidR="00701541" w:rsidRPr="005B333C">
        <w:rPr>
          <w:rFonts w:ascii="Times New Roman" w:hAnsi="Times New Roman" w:cs="Times New Roman"/>
        </w:rPr>
        <w:t>34.81 (9.56)</w:t>
      </w:r>
      <w:r w:rsidR="00CD7002" w:rsidRPr="005B333C">
        <w:rPr>
          <w:rFonts w:ascii="Times New Roman" w:hAnsi="Times New Roman" w:cs="Times New Roman"/>
        </w:rPr>
        <w:tab/>
      </w:r>
      <w:r w:rsidRPr="005B333C">
        <w:rPr>
          <w:rFonts w:ascii="Times New Roman" w:hAnsi="Times New Roman" w:cs="Times New Roman"/>
        </w:rPr>
        <w:t>32.25 (10.88)</w:t>
      </w:r>
      <w:r w:rsidRPr="005B333C">
        <w:rPr>
          <w:rFonts w:ascii="Times New Roman" w:hAnsi="Times New Roman" w:cs="Times New Roman"/>
        </w:rPr>
        <w:tab/>
      </w:r>
      <w:r w:rsidR="00CD7002" w:rsidRPr="005B333C">
        <w:rPr>
          <w:rFonts w:ascii="Times New Roman" w:hAnsi="Times New Roman" w:cs="Times New Roman"/>
        </w:rPr>
        <w:tab/>
      </w:r>
      <w:r w:rsidRPr="005B333C">
        <w:rPr>
          <w:rFonts w:ascii="Times New Roman" w:hAnsi="Times New Roman" w:cs="Times New Roman"/>
        </w:rPr>
        <w:t>36.37 (8.34)**</w:t>
      </w:r>
      <w:r w:rsidRPr="005B333C">
        <w:rPr>
          <w:rFonts w:ascii="Times New Roman" w:hAnsi="Times New Roman" w:cs="Times New Roman"/>
        </w:rPr>
        <w:tab/>
      </w:r>
      <w:r w:rsidR="00CD7002" w:rsidRPr="005B333C">
        <w:rPr>
          <w:rFonts w:ascii="Times New Roman" w:hAnsi="Times New Roman" w:cs="Times New Roman"/>
        </w:rPr>
        <w:tab/>
      </w:r>
      <w:r w:rsidRPr="005B333C">
        <w:rPr>
          <w:rFonts w:ascii="Times New Roman" w:hAnsi="Times New Roman" w:cs="Times New Roman"/>
        </w:rPr>
        <w:t>.43</w:t>
      </w:r>
    </w:p>
    <w:p w14:paraId="676B16AB" w14:textId="094BE772" w:rsidR="00B349CE" w:rsidRPr="005B333C" w:rsidRDefault="00B349CE" w:rsidP="002C78ED">
      <w:pPr>
        <w:tabs>
          <w:tab w:val="left" w:pos="4678"/>
          <w:tab w:val="left" w:pos="7230"/>
          <w:tab w:val="left" w:pos="8647"/>
          <w:tab w:val="left" w:pos="10065"/>
        </w:tabs>
        <w:spacing w:line="480" w:lineRule="auto"/>
        <w:rPr>
          <w:rFonts w:ascii="Times New Roman" w:hAnsi="Times New Roman" w:cs="Times New Roman"/>
        </w:rPr>
      </w:pPr>
      <w:r w:rsidRPr="005B333C">
        <w:rPr>
          <w:rFonts w:ascii="Times New Roman" w:hAnsi="Times New Roman" w:cs="Times New Roman"/>
        </w:rPr>
        <w:t>Age 11 mathematics mark</w:t>
      </w:r>
      <w:r w:rsidRPr="005B333C">
        <w:rPr>
          <w:rFonts w:ascii="Times New Roman" w:hAnsi="Times New Roman" w:cs="Times New Roman"/>
        </w:rPr>
        <w:tab/>
      </w:r>
      <w:r w:rsidR="00701541" w:rsidRPr="005B333C">
        <w:rPr>
          <w:rFonts w:ascii="Times New Roman" w:hAnsi="Times New Roman" w:cs="Times New Roman"/>
        </w:rPr>
        <w:t>77.34 (18.44)</w:t>
      </w:r>
      <w:r w:rsidR="00CD7002" w:rsidRPr="005B333C">
        <w:rPr>
          <w:rFonts w:ascii="Times New Roman" w:hAnsi="Times New Roman" w:cs="Times New Roman"/>
        </w:rPr>
        <w:tab/>
      </w:r>
      <w:r w:rsidRPr="005B333C">
        <w:rPr>
          <w:rFonts w:ascii="Times New Roman" w:hAnsi="Times New Roman" w:cs="Times New Roman"/>
        </w:rPr>
        <w:t>72.95 (21.24)</w:t>
      </w:r>
      <w:r w:rsidRPr="005B333C">
        <w:rPr>
          <w:rFonts w:ascii="Times New Roman" w:hAnsi="Times New Roman" w:cs="Times New Roman"/>
        </w:rPr>
        <w:tab/>
      </w:r>
      <w:r w:rsidR="00CD7002" w:rsidRPr="005B333C">
        <w:rPr>
          <w:rFonts w:ascii="Times New Roman" w:hAnsi="Times New Roman" w:cs="Times New Roman"/>
        </w:rPr>
        <w:tab/>
      </w:r>
      <w:r w:rsidRPr="005B333C">
        <w:rPr>
          <w:rFonts w:ascii="Times New Roman" w:hAnsi="Times New Roman" w:cs="Times New Roman"/>
        </w:rPr>
        <w:t>80.01 (16.05)*</w:t>
      </w:r>
      <w:r w:rsidRPr="005B333C">
        <w:rPr>
          <w:rFonts w:ascii="Times New Roman" w:hAnsi="Times New Roman" w:cs="Times New Roman"/>
        </w:rPr>
        <w:tab/>
      </w:r>
      <w:r w:rsidR="00CD7002" w:rsidRPr="005B333C">
        <w:rPr>
          <w:rFonts w:ascii="Times New Roman" w:hAnsi="Times New Roman" w:cs="Times New Roman"/>
        </w:rPr>
        <w:tab/>
      </w:r>
      <w:r w:rsidRPr="005B333C">
        <w:rPr>
          <w:rFonts w:ascii="Times New Roman" w:hAnsi="Times New Roman" w:cs="Times New Roman"/>
        </w:rPr>
        <w:t>.38</w:t>
      </w:r>
    </w:p>
    <w:p w14:paraId="1125A6B4" w14:textId="77777777" w:rsidR="00E9384F" w:rsidRPr="005B333C" w:rsidRDefault="00B349CE" w:rsidP="002C78ED">
      <w:pPr>
        <w:tabs>
          <w:tab w:val="left" w:pos="3402"/>
          <w:tab w:val="left" w:pos="5670"/>
          <w:tab w:val="left" w:pos="8647"/>
        </w:tabs>
        <w:spacing w:line="480" w:lineRule="auto"/>
        <w:rPr>
          <w:rFonts w:ascii="Times New Roman" w:hAnsi="Times New Roman" w:cs="Times New Roman"/>
        </w:rPr>
      </w:pPr>
      <w:r w:rsidRPr="005B333C">
        <w:rPr>
          <w:rFonts w:ascii="Times New Roman" w:hAnsi="Times New Roman" w:cs="Times New Roman"/>
          <w:i/>
        </w:rPr>
        <w:t>Note</w:t>
      </w:r>
      <w:r w:rsidRPr="005B333C">
        <w:rPr>
          <w:rFonts w:ascii="Times New Roman" w:hAnsi="Times New Roman" w:cs="Times New Roman"/>
        </w:rPr>
        <w:t>: group difference significant at *</w:t>
      </w:r>
      <w:r w:rsidRPr="005B333C">
        <w:rPr>
          <w:rFonts w:ascii="Times New Roman" w:hAnsi="Times New Roman" w:cs="Times New Roman"/>
          <w:i/>
        </w:rPr>
        <w:t>p</w:t>
      </w:r>
      <w:r w:rsidRPr="005B333C">
        <w:rPr>
          <w:rFonts w:ascii="Times New Roman" w:hAnsi="Times New Roman" w:cs="Times New Roman"/>
        </w:rPr>
        <w:t xml:space="preserve"> &lt; .05, **</w:t>
      </w:r>
      <w:r w:rsidRPr="005B333C">
        <w:rPr>
          <w:rFonts w:ascii="Times New Roman" w:hAnsi="Times New Roman" w:cs="Times New Roman"/>
          <w:i/>
        </w:rPr>
        <w:t>p</w:t>
      </w:r>
      <w:r w:rsidRPr="005B333C">
        <w:rPr>
          <w:rFonts w:ascii="Times New Roman" w:hAnsi="Times New Roman" w:cs="Times New Roman"/>
        </w:rPr>
        <w:t xml:space="preserve"> &lt; .01, ***</w:t>
      </w:r>
      <w:r w:rsidRPr="005B333C">
        <w:rPr>
          <w:rFonts w:ascii="Times New Roman" w:hAnsi="Times New Roman" w:cs="Times New Roman"/>
          <w:i/>
        </w:rPr>
        <w:t>p</w:t>
      </w:r>
      <w:r w:rsidRPr="005B333C">
        <w:rPr>
          <w:rFonts w:ascii="Times New Roman" w:hAnsi="Times New Roman" w:cs="Times New Roman"/>
        </w:rPr>
        <w:t xml:space="preserve"> &lt; .001.</w:t>
      </w:r>
    </w:p>
    <w:p w14:paraId="545B2294" w14:textId="77777777" w:rsidR="00DE1C52" w:rsidRPr="005B333C" w:rsidRDefault="00DE1C52" w:rsidP="002C78ED">
      <w:pPr>
        <w:rPr>
          <w:rFonts w:ascii="Times New Roman" w:hAnsi="Times New Roman" w:cs="Times New Roman"/>
        </w:rPr>
      </w:pPr>
      <w:r w:rsidRPr="005B333C">
        <w:rPr>
          <w:rFonts w:ascii="Times New Roman" w:hAnsi="Times New Roman" w:cs="Times New Roman"/>
        </w:rPr>
        <w:br w:type="page"/>
      </w:r>
    </w:p>
    <w:p w14:paraId="31E2F42F" w14:textId="77777777" w:rsidR="003C7EF4" w:rsidRPr="005B333C" w:rsidRDefault="003C7EF4" w:rsidP="002C78ED">
      <w:pPr>
        <w:tabs>
          <w:tab w:val="left" w:pos="3402"/>
          <w:tab w:val="left" w:pos="5670"/>
          <w:tab w:val="left" w:pos="8647"/>
        </w:tabs>
        <w:spacing w:line="480" w:lineRule="auto"/>
        <w:rPr>
          <w:rFonts w:ascii="Times New Roman" w:hAnsi="Times New Roman" w:cs="Times New Roman"/>
        </w:rPr>
        <w:sectPr w:rsidR="003C7EF4" w:rsidRPr="005B333C" w:rsidSect="00A44CA5">
          <w:pgSz w:w="16840" w:h="11900" w:orient="landscape"/>
          <w:pgMar w:top="1418" w:right="1440" w:bottom="1418" w:left="1440" w:header="709" w:footer="709" w:gutter="0"/>
          <w:cols w:space="708"/>
          <w:docGrid w:linePitch="360"/>
        </w:sectPr>
      </w:pPr>
    </w:p>
    <w:p w14:paraId="404435B3" w14:textId="3399E495" w:rsidR="00E9384F" w:rsidRPr="005B333C" w:rsidRDefault="00E9384F" w:rsidP="002C78ED">
      <w:pPr>
        <w:tabs>
          <w:tab w:val="left" w:pos="3402"/>
          <w:tab w:val="left" w:pos="5670"/>
          <w:tab w:val="left" w:pos="8647"/>
        </w:tabs>
        <w:spacing w:line="480" w:lineRule="auto"/>
        <w:rPr>
          <w:rFonts w:ascii="Times New Roman" w:hAnsi="Times New Roman" w:cs="Times New Roman"/>
        </w:rPr>
      </w:pPr>
      <w:r w:rsidRPr="005B333C">
        <w:rPr>
          <w:rFonts w:ascii="Times New Roman" w:hAnsi="Times New Roman" w:cs="Times New Roman"/>
        </w:rPr>
        <w:lastRenderedPageBreak/>
        <w:t>Table 2</w:t>
      </w:r>
    </w:p>
    <w:p w14:paraId="6C433090" w14:textId="77777777" w:rsidR="0074527A" w:rsidRPr="005B333C" w:rsidRDefault="0074527A" w:rsidP="0074527A">
      <w:pPr>
        <w:spacing w:line="480" w:lineRule="auto"/>
        <w:rPr>
          <w:rFonts w:ascii="Times New Roman" w:hAnsi="Times New Roman" w:cs="Times New Roman"/>
        </w:rPr>
      </w:pPr>
      <w:r w:rsidRPr="005B333C">
        <w:rPr>
          <w:rFonts w:ascii="Times New Roman" w:hAnsi="Times New Roman" w:cs="Times New Roman"/>
          <w:i/>
        </w:rPr>
        <w:t>Mean (SD) Educational Attainment Marks as a Function of Attachment Security</w:t>
      </w:r>
    </w:p>
    <w:p w14:paraId="68AAE2CC" w14:textId="77777777" w:rsidR="0074527A" w:rsidRPr="005B333C" w:rsidRDefault="0074527A" w:rsidP="0074527A">
      <w:pPr>
        <w:tabs>
          <w:tab w:val="left" w:pos="3969"/>
          <w:tab w:val="left" w:pos="9214"/>
        </w:tabs>
        <w:spacing w:line="480" w:lineRule="auto"/>
        <w:rPr>
          <w:rFonts w:ascii="Times New Roman" w:hAnsi="Times New Roman" w:cs="Times New Roman"/>
        </w:rPr>
      </w:pPr>
      <w:r w:rsidRPr="005B333C">
        <w:rPr>
          <w:rFonts w:ascii="Times New Roman" w:hAnsi="Times New Roman" w:cs="Times New Roman"/>
        </w:rPr>
        <w:tab/>
      </w:r>
    </w:p>
    <w:p w14:paraId="7ECB87E5" w14:textId="77777777" w:rsidR="0074527A" w:rsidRPr="005B333C" w:rsidRDefault="0074527A" w:rsidP="0074527A">
      <w:pPr>
        <w:pBdr>
          <w:bottom w:val="single" w:sz="6" w:space="1" w:color="auto"/>
        </w:pBdr>
        <w:tabs>
          <w:tab w:val="left" w:pos="3402"/>
          <w:tab w:val="left" w:pos="5245"/>
          <w:tab w:val="left" w:pos="7371"/>
          <w:tab w:val="left" w:pos="10206"/>
        </w:tabs>
        <w:spacing w:line="480" w:lineRule="auto"/>
        <w:rPr>
          <w:rFonts w:ascii="Times New Roman" w:hAnsi="Times New Roman" w:cs="Times New Roman"/>
        </w:rPr>
      </w:pPr>
      <w:r w:rsidRPr="005B333C">
        <w:rPr>
          <w:rFonts w:ascii="Times New Roman" w:hAnsi="Times New Roman" w:cs="Times New Roman"/>
        </w:rPr>
        <w:tab/>
        <w:t>Secure</w:t>
      </w:r>
      <w:r w:rsidRPr="005B333C">
        <w:rPr>
          <w:rFonts w:ascii="Times New Roman" w:hAnsi="Times New Roman" w:cs="Times New Roman"/>
        </w:rPr>
        <w:tab/>
        <w:t>Insecure</w:t>
      </w:r>
      <w:r w:rsidRPr="005B333C">
        <w:rPr>
          <w:rFonts w:ascii="Times New Roman" w:hAnsi="Times New Roman" w:cs="Times New Roman"/>
        </w:rPr>
        <w:tab/>
        <w:t>Effect size (</w:t>
      </w:r>
      <w:r w:rsidRPr="005B333C">
        <w:rPr>
          <w:rFonts w:ascii="Times New Roman" w:hAnsi="Times New Roman" w:cs="Times New Roman"/>
          <w:i/>
        </w:rPr>
        <w:t>d</w:t>
      </w:r>
      <w:r w:rsidRPr="005B333C">
        <w:rPr>
          <w:rFonts w:ascii="Times New Roman" w:hAnsi="Times New Roman" w:cs="Times New Roman"/>
        </w:rPr>
        <w:t>)</w:t>
      </w:r>
    </w:p>
    <w:p w14:paraId="61294996" w14:textId="77777777" w:rsidR="0074527A" w:rsidRPr="005B333C" w:rsidRDefault="0074527A" w:rsidP="0074527A">
      <w:pPr>
        <w:tabs>
          <w:tab w:val="left" w:pos="3119"/>
          <w:tab w:val="left" w:pos="5103"/>
          <w:tab w:val="left" w:pos="7230"/>
          <w:tab w:val="left" w:pos="8505"/>
          <w:tab w:val="left" w:pos="10206"/>
        </w:tabs>
        <w:spacing w:line="480" w:lineRule="auto"/>
        <w:rPr>
          <w:rFonts w:ascii="Times New Roman" w:hAnsi="Times New Roman" w:cs="Times New Roman"/>
        </w:rPr>
      </w:pPr>
    </w:p>
    <w:p w14:paraId="07F8E0D4" w14:textId="77777777" w:rsidR="0074527A" w:rsidRPr="005B333C" w:rsidRDefault="0074527A" w:rsidP="0074527A">
      <w:pPr>
        <w:tabs>
          <w:tab w:val="left" w:pos="3119"/>
          <w:tab w:val="left" w:pos="5103"/>
          <w:tab w:val="left" w:pos="7797"/>
          <w:tab w:val="left" w:pos="8505"/>
          <w:tab w:val="left" w:pos="10206"/>
        </w:tabs>
        <w:spacing w:line="480" w:lineRule="auto"/>
        <w:rPr>
          <w:rFonts w:ascii="Times New Roman" w:hAnsi="Times New Roman" w:cs="Times New Roman"/>
        </w:rPr>
      </w:pPr>
      <w:r w:rsidRPr="005B333C">
        <w:rPr>
          <w:rFonts w:ascii="Times New Roman" w:hAnsi="Times New Roman" w:cs="Times New Roman"/>
        </w:rPr>
        <w:t>Age-7 reading</w:t>
      </w:r>
      <w:r w:rsidRPr="005B333C">
        <w:rPr>
          <w:rFonts w:ascii="Times New Roman" w:hAnsi="Times New Roman" w:cs="Times New Roman"/>
        </w:rPr>
        <w:tab/>
        <w:t>17.13 (3.67)</w:t>
      </w:r>
      <w:r w:rsidRPr="005B333C">
        <w:rPr>
          <w:rFonts w:ascii="Times New Roman" w:hAnsi="Times New Roman" w:cs="Times New Roman"/>
        </w:rPr>
        <w:tab/>
        <w:t>16.21 (4.66)</w:t>
      </w:r>
      <w:r w:rsidRPr="005B333C">
        <w:rPr>
          <w:rFonts w:ascii="Times New Roman" w:hAnsi="Times New Roman" w:cs="Times New Roman"/>
        </w:rPr>
        <w:tab/>
        <w:t>.22</w:t>
      </w:r>
    </w:p>
    <w:p w14:paraId="71D5D69E" w14:textId="77777777" w:rsidR="0074527A" w:rsidRPr="005B333C" w:rsidRDefault="0074527A" w:rsidP="0074527A">
      <w:pPr>
        <w:tabs>
          <w:tab w:val="left" w:pos="3119"/>
          <w:tab w:val="left" w:pos="5103"/>
          <w:tab w:val="left" w:pos="7797"/>
          <w:tab w:val="left" w:pos="8505"/>
          <w:tab w:val="left" w:pos="10206"/>
        </w:tabs>
        <w:spacing w:line="480" w:lineRule="auto"/>
        <w:rPr>
          <w:rFonts w:ascii="Times New Roman" w:hAnsi="Times New Roman" w:cs="Times New Roman"/>
        </w:rPr>
      </w:pPr>
      <w:r w:rsidRPr="005B333C">
        <w:rPr>
          <w:rFonts w:ascii="Times New Roman" w:hAnsi="Times New Roman" w:cs="Times New Roman"/>
        </w:rPr>
        <w:t>Age-7 mathematics</w:t>
      </w:r>
      <w:r w:rsidRPr="005B333C">
        <w:rPr>
          <w:rFonts w:ascii="Times New Roman" w:hAnsi="Times New Roman" w:cs="Times New Roman"/>
        </w:rPr>
        <w:tab/>
        <w:t>16.74 (3.81)</w:t>
      </w:r>
      <w:r w:rsidRPr="005B333C">
        <w:rPr>
          <w:rFonts w:ascii="Times New Roman" w:hAnsi="Times New Roman" w:cs="Times New Roman"/>
        </w:rPr>
        <w:tab/>
        <w:t>16.83 (3.57)</w:t>
      </w:r>
      <w:r w:rsidRPr="005B333C">
        <w:rPr>
          <w:rFonts w:ascii="Times New Roman" w:hAnsi="Times New Roman" w:cs="Times New Roman"/>
        </w:rPr>
        <w:tab/>
        <w:t>.02</w:t>
      </w:r>
    </w:p>
    <w:p w14:paraId="33974EAE" w14:textId="77777777" w:rsidR="0074527A" w:rsidRPr="005B333C" w:rsidRDefault="0074527A" w:rsidP="0074527A">
      <w:pPr>
        <w:tabs>
          <w:tab w:val="left" w:pos="3119"/>
          <w:tab w:val="left" w:pos="5103"/>
          <w:tab w:val="left" w:pos="7797"/>
          <w:tab w:val="left" w:pos="8505"/>
          <w:tab w:val="left" w:pos="10206"/>
        </w:tabs>
        <w:spacing w:line="480" w:lineRule="auto"/>
        <w:rPr>
          <w:rFonts w:ascii="Times New Roman" w:hAnsi="Times New Roman" w:cs="Times New Roman"/>
        </w:rPr>
      </w:pPr>
      <w:r w:rsidRPr="005B333C">
        <w:rPr>
          <w:rFonts w:ascii="Times New Roman" w:hAnsi="Times New Roman" w:cs="Times New Roman"/>
        </w:rPr>
        <w:t>Age-11 reading</w:t>
      </w:r>
      <w:r w:rsidRPr="005B333C">
        <w:rPr>
          <w:rFonts w:ascii="Times New Roman" w:hAnsi="Times New Roman" w:cs="Times New Roman"/>
        </w:rPr>
        <w:tab/>
        <w:t>35.07 (9.54)</w:t>
      </w:r>
      <w:r w:rsidRPr="005B333C">
        <w:rPr>
          <w:rFonts w:ascii="Times New Roman" w:hAnsi="Times New Roman" w:cs="Times New Roman"/>
        </w:rPr>
        <w:tab/>
        <w:t>34.31 (9.78)</w:t>
      </w:r>
      <w:r w:rsidRPr="005B333C">
        <w:rPr>
          <w:rFonts w:ascii="Times New Roman" w:hAnsi="Times New Roman" w:cs="Times New Roman"/>
        </w:rPr>
        <w:tab/>
        <w:t>.08</w:t>
      </w:r>
    </w:p>
    <w:p w14:paraId="4EB2369C" w14:textId="77777777" w:rsidR="0074527A" w:rsidRPr="005B333C" w:rsidRDefault="0074527A" w:rsidP="0074527A">
      <w:pPr>
        <w:tabs>
          <w:tab w:val="left" w:pos="3119"/>
          <w:tab w:val="left" w:pos="5103"/>
          <w:tab w:val="left" w:pos="7797"/>
        </w:tabs>
        <w:spacing w:line="360" w:lineRule="auto"/>
        <w:rPr>
          <w:rFonts w:ascii="Times New Roman" w:hAnsi="Times New Roman" w:cs="Times New Roman"/>
        </w:rPr>
      </w:pPr>
      <w:r w:rsidRPr="005B333C">
        <w:rPr>
          <w:rFonts w:ascii="Times New Roman" w:hAnsi="Times New Roman" w:cs="Times New Roman"/>
        </w:rPr>
        <w:t>Age-11 mathematics</w:t>
      </w:r>
      <w:r w:rsidRPr="005B333C">
        <w:rPr>
          <w:rFonts w:ascii="Times New Roman" w:hAnsi="Times New Roman" w:cs="Times New Roman"/>
        </w:rPr>
        <w:tab/>
        <w:t>77.67 (18.46)</w:t>
      </w:r>
      <w:r w:rsidRPr="005B333C">
        <w:rPr>
          <w:rFonts w:ascii="Times New Roman" w:hAnsi="Times New Roman" w:cs="Times New Roman"/>
        </w:rPr>
        <w:tab/>
        <w:t>77.27 (18.19)</w:t>
      </w:r>
      <w:r w:rsidRPr="005B333C">
        <w:rPr>
          <w:rFonts w:ascii="Times New Roman" w:hAnsi="Times New Roman" w:cs="Times New Roman"/>
        </w:rPr>
        <w:tab/>
        <w:t>.02</w:t>
      </w:r>
    </w:p>
    <w:p w14:paraId="25E5F0DD" w14:textId="77777777" w:rsidR="0074527A" w:rsidRPr="005B333C" w:rsidRDefault="0074527A" w:rsidP="0074527A">
      <w:pPr>
        <w:tabs>
          <w:tab w:val="left" w:pos="3119"/>
          <w:tab w:val="left" w:pos="5103"/>
        </w:tabs>
        <w:spacing w:line="360" w:lineRule="auto"/>
        <w:rPr>
          <w:rFonts w:ascii="Times New Roman" w:hAnsi="Times New Roman" w:cs="Times New Roman"/>
        </w:rPr>
      </w:pPr>
    </w:p>
    <w:p w14:paraId="0156213C" w14:textId="77777777" w:rsidR="0074527A" w:rsidRPr="005B333C" w:rsidRDefault="0074527A" w:rsidP="0074527A">
      <w:pPr>
        <w:tabs>
          <w:tab w:val="left" w:pos="3119"/>
          <w:tab w:val="left" w:pos="5103"/>
        </w:tabs>
        <w:spacing w:line="360" w:lineRule="auto"/>
        <w:rPr>
          <w:rFonts w:ascii="Times New Roman" w:hAnsi="Times New Roman" w:cs="Times New Roman"/>
          <w:i/>
        </w:rPr>
      </w:pPr>
    </w:p>
    <w:p w14:paraId="6045B131" w14:textId="77777777" w:rsidR="0074527A" w:rsidRPr="005B333C" w:rsidRDefault="0074527A" w:rsidP="0074527A">
      <w:pPr>
        <w:spacing w:line="360" w:lineRule="auto"/>
        <w:rPr>
          <w:rFonts w:ascii="Times New Roman" w:hAnsi="Times New Roman" w:cs="Times New Roman"/>
        </w:rPr>
      </w:pPr>
      <w:r w:rsidRPr="005B333C">
        <w:rPr>
          <w:rFonts w:ascii="Times New Roman" w:hAnsi="Times New Roman" w:cs="Times New Roman"/>
          <w:i/>
        </w:rPr>
        <w:t>Note:</w:t>
      </w:r>
      <w:r w:rsidRPr="005B333C">
        <w:rPr>
          <w:rFonts w:ascii="Times New Roman" w:hAnsi="Times New Roman" w:cs="Times New Roman"/>
        </w:rPr>
        <w:t xml:space="preserve"> insecure group: </w:t>
      </w:r>
      <w:r w:rsidRPr="005B333C">
        <w:rPr>
          <w:rFonts w:ascii="Times New Roman" w:hAnsi="Times New Roman" w:cs="Times New Roman"/>
          <w:i/>
        </w:rPr>
        <w:t>n</w:t>
      </w:r>
      <w:r w:rsidRPr="005B333C">
        <w:rPr>
          <w:rFonts w:ascii="Times New Roman" w:hAnsi="Times New Roman" w:cs="Times New Roman"/>
        </w:rPr>
        <w:t xml:space="preserve"> = 48 at ages 7 and 11; secure group: </w:t>
      </w:r>
      <w:r w:rsidRPr="005B333C">
        <w:rPr>
          <w:rFonts w:ascii="Times New Roman" w:hAnsi="Times New Roman" w:cs="Times New Roman"/>
          <w:i/>
        </w:rPr>
        <w:t>n</w:t>
      </w:r>
      <w:r w:rsidRPr="005B333C">
        <w:rPr>
          <w:rFonts w:ascii="Times New Roman" w:hAnsi="Times New Roman" w:cs="Times New Roman"/>
        </w:rPr>
        <w:t xml:space="preserve"> = 109 at age 7, </w:t>
      </w:r>
      <w:r w:rsidRPr="005B333C">
        <w:rPr>
          <w:rFonts w:ascii="Times New Roman" w:hAnsi="Times New Roman" w:cs="Times New Roman"/>
          <w:i/>
        </w:rPr>
        <w:t>n</w:t>
      </w:r>
      <w:r w:rsidRPr="005B333C">
        <w:rPr>
          <w:rFonts w:ascii="Times New Roman" w:hAnsi="Times New Roman" w:cs="Times New Roman"/>
        </w:rPr>
        <w:t xml:space="preserve"> = 107 at age 11.</w:t>
      </w:r>
    </w:p>
    <w:p w14:paraId="0F283D0A" w14:textId="77777777" w:rsidR="0074527A" w:rsidRPr="005B333C" w:rsidRDefault="0074527A">
      <w:pPr>
        <w:rPr>
          <w:rFonts w:ascii="Times New Roman" w:hAnsi="Times New Roman" w:cs="Times New Roman"/>
          <w:i/>
        </w:rPr>
      </w:pPr>
      <w:r w:rsidRPr="005B333C">
        <w:rPr>
          <w:rFonts w:ascii="Times New Roman" w:hAnsi="Times New Roman" w:cs="Times New Roman"/>
          <w:i/>
        </w:rPr>
        <w:br w:type="page"/>
      </w:r>
    </w:p>
    <w:p w14:paraId="26F114B6" w14:textId="77777777" w:rsidR="003C7EF4" w:rsidRPr="005B333C" w:rsidRDefault="003C7EF4" w:rsidP="0074527A">
      <w:pPr>
        <w:spacing w:line="360" w:lineRule="auto"/>
        <w:rPr>
          <w:rFonts w:ascii="Times New Roman" w:hAnsi="Times New Roman" w:cs="Times New Roman"/>
        </w:rPr>
        <w:sectPr w:rsidR="003C7EF4" w:rsidRPr="005B333C" w:rsidSect="003C7EF4">
          <w:pgSz w:w="11900" w:h="16840"/>
          <w:pgMar w:top="1440" w:right="1418" w:bottom="1440" w:left="1418" w:header="709" w:footer="709" w:gutter="0"/>
          <w:cols w:space="708"/>
          <w:docGrid w:linePitch="360"/>
        </w:sectPr>
      </w:pPr>
    </w:p>
    <w:p w14:paraId="28AEB862" w14:textId="6ABE708F" w:rsidR="0074527A" w:rsidRPr="005B333C" w:rsidRDefault="0074527A" w:rsidP="0074527A">
      <w:pPr>
        <w:spacing w:line="360" w:lineRule="auto"/>
        <w:rPr>
          <w:rFonts w:ascii="Times New Roman" w:hAnsi="Times New Roman" w:cs="Times New Roman"/>
        </w:rPr>
      </w:pPr>
      <w:r w:rsidRPr="005B333C">
        <w:rPr>
          <w:rFonts w:ascii="Times New Roman" w:hAnsi="Times New Roman" w:cs="Times New Roman"/>
        </w:rPr>
        <w:lastRenderedPageBreak/>
        <w:t>Table 3</w:t>
      </w:r>
    </w:p>
    <w:p w14:paraId="13CCE8D9" w14:textId="6CABA00E" w:rsidR="00E9384F" w:rsidRPr="005B333C" w:rsidRDefault="00E9384F" w:rsidP="002C78ED">
      <w:pPr>
        <w:tabs>
          <w:tab w:val="left" w:pos="3402"/>
          <w:tab w:val="left" w:pos="5670"/>
          <w:tab w:val="left" w:pos="8647"/>
          <w:tab w:val="left" w:pos="12474"/>
        </w:tabs>
        <w:spacing w:line="480" w:lineRule="auto"/>
        <w:rPr>
          <w:rFonts w:ascii="Times New Roman" w:hAnsi="Times New Roman" w:cs="Times New Roman"/>
        </w:rPr>
      </w:pPr>
      <w:r w:rsidRPr="005B333C">
        <w:rPr>
          <w:rFonts w:ascii="Times New Roman" w:hAnsi="Times New Roman" w:cs="Times New Roman"/>
          <w:i/>
        </w:rPr>
        <w:t>Bivariate Correlations for the Whole Sample</w:t>
      </w:r>
    </w:p>
    <w:p w14:paraId="370D97FC" w14:textId="77777777" w:rsidR="00E9384F" w:rsidRPr="005B333C" w:rsidRDefault="00E9384F" w:rsidP="002C78ED">
      <w:pPr>
        <w:tabs>
          <w:tab w:val="left" w:pos="2127"/>
          <w:tab w:val="left" w:pos="3119"/>
          <w:tab w:val="left" w:pos="4111"/>
          <w:tab w:val="left" w:pos="5103"/>
          <w:tab w:val="left" w:pos="6096"/>
          <w:tab w:val="left" w:pos="7371"/>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rFonts w:ascii="Times New Roman" w:hAnsi="Times New Roman" w:cs="Times New Roman"/>
        </w:rPr>
        <w:tab/>
      </w:r>
      <w:r w:rsidRPr="005B333C">
        <w:rPr>
          <w:rFonts w:ascii="Times New Roman" w:hAnsi="Times New Roman" w:cs="Times New Roman"/>
        </w:rPr>
        <w:tab/>
        <w:t>1</w:t>
      </w:r>
      <w:r w:rsidRPr="005B333C">
        <w:rPr>
          <w:rFonts w:ascii="Times New Roman" w:hAnsi="Times New Roman" w:cs="Times New Roman"/>
        </w:rPr>
        <w:tab/>
        <w:t>2</w:t>
      </w:r>
      <w:r w:rsidRPr="005B333C">
        <w:rPr>
          <w:rFonts w:ascii="Times New Roman" w:hAnsi="Times New Roman" w:cs="Times New Roman"/>
        </w:rPr>
        <w:tab/>
        <w:t>3</w:t>
      </w:r>
      <w:r w:rsidRPr="005B333C">
        <w:rPr>
          <w:rFonts w:ascii="Times New Roman" w:hAnsi="Times New Roman" w:cs="Times New Roman"/>
        </w:rPr>
        <w:tab/>
        <w:t>4</w:t>
      </w:r>
      <w:r w:rsidRPr="005B333C">
        <w:rPr>
          <w:rFonts w:ascii="Times New Roman" w:hAnsi="Times New Roman" w:cs="Times New Roman"/>
        </w:rPr>
        <w:tab/>
        <w:t>5</w:t>
      </w:r>
      <w:r w:rsidRPr="005B333C">
        <w:rPr>
          <w:rFonts w:ascii="Times New Roman" w:hAnsi="Times New Roman" w:cs="Times New Roman"/>
        </w:rPr>
        <w:tab/>
        <w:t>6</w:t>
      </w:r>
      <w:r w:rsidRPr="005B333C">
        <w:rPr>
          <w:rFonts w:ascii="Times New Roman" w:hAnsi="Times New Roman" w:cs="Times New Roman"/>
        </w:rPr>
        <w:tab/>
      </w:r>
      <w:r w:rsidRPr="005B333C">
        <w:rPr>
          <w:rFonts w:ascii="Times New Roman" w:hAnsi="Times New Roman" w:cs="Times New Roman"/>
        </w:rPr>
        <w:tab/>
        <w:t>7</w:t>
      </w:r>
      <w:r w:rsidRPr="005B333C">
        <w:rPr>
          <w:rFonts w:ascii="Times New Roman" w:hAnsi="Times New Roman" w:cs="Times New Roman"/>
        </w:rPr>
        <w:tab/>
        <w:t>8</w:t>
      </w:r>
      <w:r w:rsidRPr="005B333C">
        <w:rPr>
          <w:rFonts w:ascii="Times New Roman" w:hAnsi="Times New Roman" w:cs="Times New Roman"/>
        </w:rPr>
        <w:tab/>
        <w:t>9</w:t>
      </w:r>
      <w:r w:rsidRPr="005B333C">
        <w:rPr>
          <w:rFonts w:ascii="Times New Roman" w:hAnsi="Times New Roman" w:cs="Times New Roman"/>
        </w:rPr>
        <w:tab/>
      </w:r>
    </w:p>
    <w:p w14:paraId="1F8C7F82" w14:textId="77777777" w:rsidR="00E9384F" w:rsidRPr="005B333C" w:rsidRDefault="00E9384F" w:rsidP="002C78ED">
      <w:pPr>
        <w:tabs>
          <w:tab w:val="left" w:pos="2127"/>
          <w:tab w:val="left" w:pos="3119"/>
          <w:tab w:val="left" w:pos="4111"/>
          <w:tab w:val="left" w:pos="5103"/>
          <w:tab w:val="left" w:pos="6096"/>
          <w:tab w:val="left" w:pos="7371"/>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rFonts w:ascii="Times New Roman" w:hAnsi="Times New Roman" w:cs="Times New Roman"/>
        </w:rPr>
        <w:t>1. AMRC</w:t>
      </w:r>
      <w:r w:rsidRPr="005B333C">
        <w:rPr>
          <w:rFonts w:ascii="Times New Roman" w:hAnsi="Times New Roman" w:cs="Times New Roman"/>
        </w:rPr>
        <w:tab/>
      </w:r>
      <w:r w:rsidRPr="005B333C">
        <w:rPr>
          <w:rFonts w:ascii="Times New Roman" w:hAnsi="Times New Roman" w:cs="Times New Roman"/>
        </w:rPr>
        <w:tab/>
        <w:t>–</w:t>
      </w:r>
      <w:r w:rsidRPr="005B333C">
        <w:rPr>
          <w:rFonts w:ascii="Times New Roman" w:hAnsi="Times New Roman" w:cs="Times New Roman"/>
        </w:rPr>
        <w:tab/>
      </w:r>
      <w:r w:rsidRPr="005B333C">
        <w:rPr>
          <w:rFonts w:ascii="Times New Roman" w:hAnsi="Times New Roman" w:cs="Times New Roman"/>
        </w:rPr>
        <w:tab/>
      </w:r>
    </w:p>
    <w:p w14:paraId="6C045359" w14:textId="23F0DD84" w:rsidR="00E9384F" w:rsidRPr="005B333C" w:rsidRDefault="00E9384F" w:rsidP="002C78ED">
      <w:pPr>
        <w:tabs>
          <w:tab w:val="left" w:pos="2127"/>
          <w:tab w:val="left" w:pos="3119"/>
          <w:tab w:val="left" w:pos="4111"/>
          <w:tab w:val="left" w:pos="5103"/>
          <w:tab w:val="left" w:pos="6096"/>
          <w:tab w:val="left" w:pos="7371"/>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rFonts w:ascii="Times New Roman" w:hAnsi="Times New Roman" w:cs="Times New Roman"/>
        </w:rPr>
        <w:t>2. NAMRC</w:t>
      </w:r>
      <w:r w:rsidRPr="005B333C">
        <w:rPr>
          <w:rFonts w:ascii="Times New Roman" w:hAnsi="Times New Roman" w:cs="Times New Roman"/>
        </w:rPr>
        <w:tab/>
      </w:r>
      <w:r w:rsidRPr="005B333C">
        <w:rPr>
          <w:rFonts w:ascii="Times New Roman" w:hAnsi="Times New Roman" w:cs="Times New Roman"/>
        </w:rPr>
        <w:tab/>
      </w:r>
      <w:r w:rsidR="00CF371A" w:rsidRPr="005B333C">
        <w:rPr>
          <w:rFonts w:ascii="Times New Roman" w:hAnsi="Times New Roman" w:cs="Times New Roman"/>
        </w:rPr>
        <w:t>.07</w:t>
      </w:r>
      <w:r w:rsidRPr="005B333C">
        <w:rPr>
          <w:rFonts w:ascii="Times New Roman" w:hAnsi="Times New Roman" w:cs="Times New Roman"/>
        </w:rPr>
        <w:tab/>
        <w:t>–</w:t>
      </w:r>
      <w:r w:rsidRPr="005B333C">
        <w:rPr>
          <w:rFonts w:ascii="Times New Roman" w:hAnsi="Times New Roman" w:cs="Times New Roman"/>
        </w:rPr>
        <w:tab/>
      </w:r>
      <w:r w:rsidRPr="005B333C">
        <w:rPr>
          <w:rFonts w:ascii="Times New Roman" w:hAnsi="Times New Roman" w:cs="Times New Roman"/>
        </w:rPr>
        <w:tab/>
      </w:r>
    </w:p>
    <w:p w14:paraId="7CFE7537" w14:textId="1E8F1955" w:rsidR="00E9384F" w:rsidRPr="005B333C" w:rsidRDefault="00E9384F" w:rsidP="002C78ED">
      <w:pPr>
        <w:tabs>
          <w:tab w:val="left" w:pos="2127"/>
          <w:tab w:val="left" w:pos="3119"/>
          <w:tab w:val="left" w:pos="4111"/>
          <w:tab w:val="left" w:pos="5103"/>
          <w:tab w:val="left" w:pos="6096"/>
          <w:tab w:val="left" w:pos="7371"/>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rFonts w:ascii="Times New Roman" w:hAnsi="Times New Roman" w:cs="Times New Roman"/>
        </w:rPr>
        <w:t>3. Sensitivity</w:t>
      </w:r>
      <w:r w:rsidRPr="005B333C">
        <w:rPr>
          <w:rFonts w:ascii="Times New Roman" w:hAnsi="Times New Roman" w:cs="Times New Roman"/>
        </w:rPr>
        <w:tab/>
      </w:r>
      <w:r w:rsidRPr="005B333C">
        <w:rPr>
          <w:rFonts w:ascii="Times New Roman" w:hAnsi="Times New Roman" w:cs="Times New Roman"/>
        </w:rPr>
        <w:tab/>
      </w:r>
      <w:r w:rsidR="00CF371A" w:rsidRPr="005B333C">
        <w:rPr>
          <w:rFonts w:ascii="Times New Roman" w:hAnsi="Times New Roman" w:cs="Times New Roman"/>
        </w:rPr>
        <w:t>.39***</w:t>
      </w:r>
      <w:r w:rsidR="00C801FD" w:rsidRPr="005B333C">
        <w:rPr>
          <w:rFonts w:ascii="Times New Roman" w:hAnsi="Times New Roman" w:cs="Times New Roman"/>
        </w:rPr>
        <w:tab/>
        <w:t>.04</w:t>
      </w:r>
      <w:r w:rsidRPr="005B333C">
        <w:rPr>
          <w:rFonts w:ascii="Times New Roman" w:hAnsi="Times New Roman" w:cs="Times New Roman"/>
        </w:rPr>
        <w:tab/>
        <w:t>–</w:t>
      </w:r>
    </w:p>
    <w:p w14:paraId="48E3B0CC" w14:textId="38EA0495" w:rsidR="00E9384F" w:rsidRPr="005B333C" w:rsidRDefault="00E9384F" w:rsidP="002C78ED">
      <w:pPr>
        <w:tabs>
          <w:tab w:val="left" w:pos="2127"/>
          <w:tab w:val="left" w:pos="3119"/>
          <w:tab w:val="left" w:pos="4111"/>
          <w:tab w:val="left" w:pos="5103"/>
          <w:tab w:val="left" w:pos="6096"/>
          <w:tab w:val="left" w:pos="7371"/>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rFonts w:ascii="Times New Roman" w:hAnsi="Times New Roman" w:cs="Times New Roman"/>
        </w:rPr>
        <w:t>4. Age-3 BD</w:t>
      </w:r>
      <w:r w:rsidRPr="005B333C">
        <w:rPr>
          <w:rFonts w:ascii="Times New Roman" w:hAnsi="Times New Roman" w:cs="Times New Roman"/>
        </w:rPr>
        <w:tab/>
      </w:r>
      <w:r w:rsidRPr="005B333C">
        <w:rPr>
          <w:rFonts w:ascii="Times New Roman" w:hAnsi="Times New Roman" w:cs="Times New Roman"/>
        </w:rPr>
        <w:tab/>
      </w:r>
      <w:r w:rsidR="00CF371A" w:rsidRPr="005B333C">
        <w:rPr>
          <w:rFonts w:ascii="Times New Roman" w:hAnsi="Times New Roman" w:cs="Times New Roman"/>
        </w:rPr>
        <w:t>-.21*</w:t>
      </w:r>
      <w:r w:rsidRPr="005B333C">
        <w:rPr>
          <w:rFonts w:ascii="Times New Roman" w:hAnsi="Times New Roman" w:cs="Times New Roman"/>
        </w:rPr>
        <w:t>*</w:t>
      </w:r>
      <w:r w:rsidR="006A3ACA" w:rsidRPr="005B333C">
        <w:rPr>
          <w:rFonts w:ascii="Times New Roman" w:hAnsi="Times New Roman" w:cs="Times New Roman"/>
        </w:rPr>
        <w:tab/>
        <w:t>-.14</w:t>
      </w:r>
      <w:r w:rsidRPr="005B333C">
        <w:rPr>
          <w:rFonts w:ascii="Times New Roman" w:hAnsi="Times New Roman" w:cs="Times New Roman"/>
        </w:rPr>
        <w:tab/>
        <w:t>-.2</w:t>
      </w:r>
      <w:r w:rsidR="005D366B" w:rsidRPr="005B333C">
        <w:rPr>
          <w:rFonts w:ascii="Times New Roman" w:hAnsi="Times New Roman" w:cs="Times New Roman"/>
        </w:rPr>
        <w:t>6***</w:t>
      </w:r>
      <w:r w:rsidRPr="005B333C">
        <w:rPr>
          <w:rFonts w:ascii="Times New Roman" w:hAnsi="Times New Roman" w:cs="Times New Roman"/>
        </w:rPr>
        <w:tab/>
        <w:t>–</w:t>
      </w:r>
      <w:r w:rsidRPr="005B333C">
        <w:rPr>
          <w:rFonts w:ascii="Times New Roman" w:hAnsi="Times New Roman" w:cs="Times New Roman"/>
        </w:rPr>
        <w:tab/>
      </w:r>
    </w:p>
    <w:p w14:paraId="620258A6" w14:textId="0FCA65E3" w:rsidR="00E9384F" w:rsidRPr="005B333C" w:rsidRDefault="00E9384F" w:rsidP="002C78ED">
      <w:pPr>
        <w:tabs>
          <w:tab w:val="left" w:pos="2127"/>
          <w:tab w:val="left" w:pos="3119"/>
          <w:tab w:val="left" w:pos="4111"/>
          <w:tab w:val="left" w:pos="5103"/>
          <w:tab w:val="left" w:pos="6096"/>
          <w:tab w:val="left" w:pos="7371"/>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rFonts w:ascii="Times New Roman" w:hAnsi="Times New Roman" w:cs="Times New Roman"/>
        </w:rPr>
        <w:t>5. Age 5 BD</w:t>
      </w:r>
      <w:r w:rsidRPr="005B333C">
        <w:rPr>
          <w:rFonts w:ascii="Times New Roman" w:hAnsi="Times New Roman" w:cs="Times New Roman"/>
        </w:rPr>
        <w:tab/>
      </w:r>
      <w:r w:rsidRPr="005B333C">
        <w:rPr>
          <w:rFonts w:ascii="Times New Roman" w:hAnsi="Times New Roman" w:cs="Times New Roman"/>
        </w:rPr>
        <w:tab/>
      </w:r>
      <w:r w:rsidR="00CF371A" w:rsidRPr="005B333C">
        <w:rPr>
          <w:rFonts w:ascii="Times New Roman" w:hAnsi="Times New Roman" w:cs="Times New Roman"/>
        </w:rPr>
        <w:t>-.18*</w:t>
      </w:r>
      <w:r w:rsidR="006A3ACA" w:rsidRPr="005B333C">
        <w:rPr>
          <w:rFonts w:ascii="Times New Roman" w:hAnsi="Times New Roman" w:cs="Times New Roman"/>
        </w:rPr>
        <w:tab/>
        <w:t>-.09</w:t>
      </w:r>
      <w:r w:rsidRPr="005B333C">
        <w:rPr>
          <w:rFonts w:ascii="Times New Roman" w:hAnsi="Times New Roman" w:cs="Times New Roman"/>
        </w:rPr>
        <w:tab/>
      </w:r>
      <w:r w:rsidR="005D366B" w:rsidRPr="005B333C">
        <w:rPr>
          <w:rFonts w:ascii="Times New Roman" w:hAnsi="Times New Roman" w:cs="Times New Roman"/>
        </w:rPr>
        <w:t>-.19*</w:t>
      </w:r>
      <w:r w:rsidRPr="005B333C">
        <w:rPr>
          <w:rFonts w:ascii="Times New Roman" w:hAnsi="Times New Roman" w:cs="Times New Roman"/>
        </w:rPr>
        <w:tab/>
      </w:r>
      <w:r w:rsidR="00E62D91" w:rsidRPr="005B333C">
        <w:rPr>
          <w:rFonts w:ascii="Times New Roman" w:hAnsi="Times New Roman" w:cs="Times New Roman"/>
        </w:rPr>
        <w:t>.66</w:t>
      </w:r>
      <w:r w:rsidRPr="005B333C">
        <w:rPr>
          <w:rFonts w:ascii="Times New Roman" w:hAnsi="Times New Roman" w:cs="Times New Roman"/>
        </w:rPr>
        <w:t>***</w:t>
      </w:r>
      <w:r w:rsidRPr="005B333C">
        <w:rPr>
          <w:rFonts w:ascii="Times New Roman" w:hAnsi="Times New Roman" w:cs="Times New Roman"/>
        </w:rPr>
        <w:tab/>
        <w:t>–</w:t>
      </w:r>
      <w:r w:rsidRPr="005B333C">
        <w:rPr>
          <w:rFonts w:ascii="Times New Roman" w:hAnsi="Times New Roman" w:cs="Times New Roman"/>
        </w:rPr>
        <w:tab/>
      </w:r>
      <w:r w:rsidRPr="005B333C">
        <w:rPr>
          <w:rFonts w:ascii="Times New Roman" w:hAnsi="Times New Roman" w:cs="Times New Roman"/>
        </w:rPr>
        <w:tab/>
      </w:r>
    </w:p>
    <w:p w14:paraId="0F0FD0A5" w14:textId="76AAF1DA" w:rsidR="00E9384F" w:rsidRPr="005B333C" w:rsidRDefault="00E9384F" w:rsidP="002C78ED">
      <w:pPr>
        <w:tabs>
          <w:tab w:val="left" w:pos="2127"/>
          <w:tab w:val="left" w:pos="3119"/>
          <w:tab w:val="left" w:pos="4111"/>
          <w:tab w:val="left" w:pos="5103"/>
          <w:tab w:val="left" w:pos="6096"/>
          <w:tab w:val="left" w:pos="7371"/>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rFonts w:ascii="Times New Roman" w:hAnsi="Times New Roman" w:cs="Times New Roman"/>
        </w:rPr>
        <w:t>6. Age 4 verbal ability</w:t>
      </w:r>
      <w:r w:rsidRPr="005B333C">
        <w:rPr>
          <w:rFonts w:ascii="Times New Roman" w:hAnsi="Times New Roman" w:cs="Times New Roman"/>
        </w:rPr>
        <w:tab/>
      </w:r>
      <w:r w:rsidR="000078A2" w:rsidRPr="005B333C">
        <w:rPr>
          <w:rFonts w:ascii="Times New Roman" w:hAnsi="Times New Roman" w:cs="Times New Roman"/>
        </w:rPr>
        <w:t>.18</w:t>
      </w:r>
      <w:r w:rsidRPr="005B333C">
        <w:rPr>
          <w:rFonts w:ascii="Times New Roman" w:hAnsi="Times New Roman" w:cs="Times New Roman"/>
        </w:rPr>
        <w:t>*</w:t>
      </w:r>
      <w:r w:rsidR="006A3ACA" w:rsidRPr="005B333C">
        <w:rPr>
          <w:rFonts w:ascii="Times New Roman" w:hAnsi="Times New Roman" w:cs="Times New Roman"/>
        </w:rPr>
        <w:tab/>
        <w:t>.11</w:t>
      </w:r>
      <w:r w:rsidRPr="005B333C">
        <w:rPr>
          <w:rFonts w:ascii="Times New Roman" w:hAnsi="Times New Roman" w:cs="Times New Roman"/>
        </w:rPr>
        <w:tab/>
        <w:t>.2</w:t>
      </w:r>
      <w:r w:rsidR="00B5560D" w:rsidRPr="005B333C">
        <w:rPr>
          <w:rFonts w:ascii="Times New Roman" w:hAnsi="Times New Roman" w:cs="Times New Roman"/>
        </w:rPr>
        <w:t>3**</w:t>
      </w:r>
      <w:r w:rsidRPr="005B333C">
        <w:rPr>
          <w:rFonts w:ascii="Times New Roman" w:hAnsi="Times New Roman" w:cs="Times New Roman"/>
        </w:rPr>
        <w:tab/>
        <w:t>-.23*</w:t>
      </w:r>
      <w:r w:rsidR="0098181D" w:rsidRPr="005B333C">
        <w:rPr>
          <w:rFonts w:ascii="Times New Roman" w:hAnsi="Times New Roman" w:cs="Times New Roman"/>
        </w:rPr>
        <w:t>*</w:t>
      </w:r>
      <w:r w:rsidRPr="005B333C">
        <w:rPr>
          <w:rFonts w:ascii="Times New Roman" w:hAnsi="Times New Roman" w:cs="Times New Roman"/>
        </w:rPr>
        <w:tab/>
      </w:r>
      <w:r w:rsidR="0012043E" w:rsidRPr="005B333C">
        <w:rPr>
          <w:rFonts w:ascii="Times New Roman" w:hAnsi="Times New Roman" w:cs="Times New Roman"/>
        </w:rPr>
        <w:t>-.17</w:t>
      </w:r>
      <w:r w:rsidR="00CE1799" w:rsidRPr="005B333C">
        <w:rPr>
          <w:rFonts w:ascii="Times New Roman" w:hAnsi="Times New Roman" w:cs="Times New Roman"/>
        </w:rPr>
        <w:t>*</w:t>
      </w:r>
      <w:r w:rsidRPr="005B333C">
        <w:rPr>
          <w:rFonts w:ascii="Times New Roman" w:hAnsi="Times New Roman" w:cs="Times New Roman"/>
        </w:rPr>
        <w:tab/>
        <w:t>–</w:t>
      </w:r>
      <w:r w:rsidRPr="005B333C">
        <w:rPr>
          <w:rFonts w:ascii="Times New Roman" w:hAnsi="Times New Roman" w:cs="Times New Roman"/>
        </w:rPr>
        <w:tab/>
      </w:r>
      <w:r w:rsidRPr="005B333C">
        <w:rPr>
          <w:rFonts w:ascii="Times New Roman" w:hAnsi="Times New Roman" w:cs="Times New Roman"/>
        </w:rPr>
        <w:tab/>
      </w:r>
    </w:p>
    <w:p w14:paraId="6CC3F27A" w14:textId="298177BD" w:rsidR="00E9384F" w:rsidRPr="005B333C" w:rsidRDefault="00E9384F" w:rsidP="002C78ED">
      <w:pPr>
        <w:tabs>
          <w:tab w:val="left" w:pos="2127"/>
          <w:tab w:val="left" w:pos="3119"/>
          <w:tab w:val="left" w:pos="4111"/>
          <w:tab w:val="left" w:pos="5103"/>
          <w:tab w:val="left" w:pos="6096"/>
          <w:tab w:val="left" w:pos="7371"/>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rFonts w:ascii="Times New Roman" w:hAnsi="Times New Roman" w:cs="Times New Roman"/>
        </w:rPr>
        <w:t>7. Age-7 reading</w:t>
      </w:r>
      <w:r w:rsidRPr="005B333C">
        <w:rPr>
          <w:rFonts w:ascii="Times New Roman" w:hAnsi="Times New Roman" w:cs="Times New Roman"/>
        </w:rPr>
        <w:tab/>
      </w:r>
      <w:r w:rsidR="00CA5961" w:rsidRPr="005B333C">
        <w:rPr>
          <w:rFonts w:ascii="Times New Roman" w:hAnsi="Times New Roman" w:cs="Times New Roman"/>
        </w:rPr>
        <w:tab/>
        <w:t>.19</w:t>
      </w:r>
      <w:r w:rsidRPr="005B333C">
        <w:rPr>
          <w:rFonts w:ascii="Times New Roman" w:hAnsi="Times New Roman" w:cs="Times New Roman"/>
        </w:rPr>
        <w:t>*</w:t>
      </w:r>
      <w:r w:rsidR="00FF035E" w:rsidRPr="005B333C">
        <w:rPr>
          <w:rFonts w:ascii="Times New Roman" w:hAnsi="Times New Roman" w:cs="Times New Roman"/>
        </w:rPr>
        <w:tab/>
        <w:t>-.02</w:t>
      </w:r>
      <w:r w:rsidRPr="005B333C">
        <w:rPr>
          <w:rFonts w:ascii="Times New Roman" w:hAnsi="Times New Roman" w:cs="Times New Roman"/>
        </w:rPr>
        <w:tab/>
      </w:r>
      <w:r w:rsidR="006214DB" w:rsidRPr="005B333C">
        <w:rPr>
          <w:rFonts w:ascii="Times New Roman" w:hAnsi="Times New Roman" w:cs="Times New Roman"/>
        </w:rPr>
        <w:t>.19</w:t>
      </w:r>
      <w:r w:rsidRPr="005B333C">
        <w:rPr>
          <w:rFonts w:ascii="Times New Roman" w:hAnsi="Times New Roman" w:cs="Times New Roman"/>
        </w:rPr>
        <w:t>*</w:t>
      </w:r>
      <w:r w:rsidRPr="005B333C">
        <w:rPr>
          <w:rFonts w:ascii="Times New Roman" w:hAnsi="Times New Roman" w:cs="Times New Roman"/>
        </w:rPr>
        <w:tab/>
      </w:r>
      <w:r w:rsidR="006F5853" w:rsidRPr="005B333C">
        <w:rPr>
          <w:rFonts w:ascii="Times New Roman" w:hAnsi="Times New Roman" w:cs="Times New Roman"/>
        </w:rPr>
        <w:t>-.36</w:t>
      </w:r>
      <w:r w:rsidRPr="005B333C">
        <w:rPr>
          <w:rFonts w:ascii="Times New Roman" w:hAnsi="Times New Roman" w:cs="Times New Roman"/>
        </w:rPr>
        <w:t>***</w:t>
      </w:r>
      <w:r w:rsidR="00043EB4" w:rsidRPr="005B333C">
        <w:rPr>
          <w:rFonts w:ascii="Times New Roman" w:hAnsi="Times New Roman" w:cs="Times New Roman"/>
        </w:rPr>
        <w:tab/>
        <w:t>-.26*</w:t>
      </w:r>
      <w:r w:rsidRPr="005B333C">
        <w:rPr>
          <w:rFonts w:ascii="Times New Roman" w:hAnsi="Times New Roman" w:cs="Times New Roman"/>
        </w:rPr>
        <w:t>*</w:t>
      </w:r>
      <w:r w:rsidR="00DE7CEA" w:rsidRPr="005B333C">
        <w:rPr>
          <w:rFonts w:ascii="Times New Roman" w:hAnsi="Times New Roman" w:cs="Times New Roman"/>
        </w:rPr>
        <w:tab/>
        <w:t>.50</w:t>
      </w:r>
      <w:r w:rsidRPr="005B333C">
        <w:rPr>
          <w:rFonts w:ascii="Times New Roman" w:hAnsi="Times New Roman" w:cs="Times New Roman"/>
        </w:rPr>
        <w:t>***</w:t>
      </w:r>
      <w:r w:rsidRPr="005B333C">
        <w:rPr>
          <w:rFonts w:ascii="Times New Roman" w:hAnsi="Times New Roman" w:cs="Times New Roman"/>
        </w:rPr>
        <w:tab/>
        <w:t>–</w:t>
      </w:r>
      <w:r w:rsidRPr="005B333C">
        <w:rPr>
          <w:rFonts w:ascii="Times New Roman" w:hAnsi="Times New Roman" w:cs="Times New Roman"/>
        </w:rPr>
        <w:tab/>
      </w:r>
      <w:r w:rsidRPr="005B333C">
        <w:rPr>
          <w:rFonts w:ascii="Times New Roman" w:hAnsi="Times New Roman" w:cs="Times New Roman"/>
        </w:rPr>
        <w:tab/>
      </w:r>
    </w:p>
    <w:p w14:paraId="343A166D" w14:textId="1E3017D3" w:rsidR="00E9384F" w:rsidRPr="005B333C" w:rsidRDefault="00E9384F" w:rsidP="002C78ED">
      <w:pPr>
        <w:tabs>
          <w:tab w:val="left" w:pos="2127"/>
          <w:tab w:val="left" w:pos="3119"/>
          <w:tab w:val="left" w:pos="4111"/>
          <w:tab w:val="left" w:pos="5103"/>
          <w:tab w:val="left" w:pos="6096"/>
          <w:tab w:val="left" w:pos="7371"/>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rFonts w:ascii="Times New Roman" w:hAnsi="Times New Roman" w:cs="Times New Roman"/>
        </w:rPr>
        <w:t xml:space="preserve">8. </w:t>
      </w:r>
      <w:r w:rsidR="00E97BEB" w:rsidRPr="005B333C">
        <w:rPr>
          <w:rFonts w:ascii="Times New Roman" w:hAnsi="Times New Roman" w:cs="Times New Roman"/>
        </w:rPr>
        <w:t>Age-7 mathematics</w:t>
      </w:r>
      <w:r w:rsidR="00E97BEB" w:rsidRPr="005B333C">
        <w:rPr>
          <w:rFonts w:ascii="Times New Roman" w:hAnsi="Times New Roman" w:cs="Times New Roman"/>
        </w:rPr>
        <w:tab/>
      </w:r>
      <w:r w:rsidR="00E97BEB" w:rsidRPr="005B333C">
        <w:rPr>
          <w:rFonts w:ascii="Times New Roman" w:hAnsi="Times New Roman" w:cs="Times New Roman"/>
        </w:rPr>
        <w:tab/>
        <w:t>.09</w:t>
      </w:r>
      <w:r w:rsidRPr="005B333C">
        <w:rPr>
          <w:rFonts w:ascii="Times New Roman" w:hAnsi="Times New Roman" w:cs="Times New Roman"/>
        </w:rPr>
        <w:tab/>
        <w:t>-.00</w:t>
      </w:r>
      <w:r w:rsidRPr="005B333C">
        <w:rPr>
          <w:rFonts w:ascii="Times New Roman" w:hAnsi="Times New Roman" w:cs="Times New Roman"/>
        </w:rPr>
        <w:tab/>
        <w:t>.</w:t>
      </w:r>
      <w:r w:rsidR="00AC15ED" w:rsidRPr="005B333C">
        <w:rPr>
          <w:rFonts w:ascii="Times New Roman" w:hAnsi="Times New Roman" w:cs="Times New Roman"/>
        </w:rPr>
        <w:t>19*</w:t>
      </w:r>
      <w:r w:rsidR="00097E4F" w:rsidRPr="005B333C">
        <w:rPr>
          <w:rFonts w:ascii="Times New Roman" w:hAnsi="Times New Roman" w:cs="Times New Roman"/>
        </w:rPr>
        <w:tab/>
        <w:t>-.31</w:t>
      </w:r>
      <w:r w:rsidR="00043EB4" w:rsidRPr="005B333C">
        <w:rPr>
          <w:rFonts w:ascii="Times New Roman" w:hAnsi="Times New Roman" w:cs="Times New Roman"/>
        </w:rPr>
        <w:t>**</w:t>
      </w:r>
      <w:r w:rsidR="00043EB4" w:rsidRPr="005B333C">
        <w:rPr>
          <w:rFonts w:ascii="Times New Roman" w:hAnsi="Times New Roman" w:cs="Times New Roman"/>
        </w:rPr>
        <w:tab/>
        <w:t>-.31**</w:t>
      </w:r>
      <w:r w:rsidRPr="005B333C">
        <w:rPr>
          <w:rFonts w:ascii="Times New Roman" w:hAnsi="Times New Roman" w:cs="Times New Roman"/>
        </w:rPr>
        <w:t>*</w:t>
      </w:r>
      <w:r w:rsidRPr="005B333C">
        <w:rPr>
          <w:rFonts w:ascii="Times New Roman" w:hAnsi="Times New Roman" w:cs="Times New Roman"/>
        </w:rPr>
        <w:tab/>
      </w:r>
      <w:r w:rsidR="00DE7CEA" w:rsidRPr="005B333C">
        <w:rPr>
          <w:rFonts w:ascii="Times New Roman" w:hAnsi="Times New Roman" w:cs="Times New Roman"/>
        </w:rPr>
        <w:t>.49</w:t>
      </w:r>
      <w:r w:rsidR="00622E6F" w:rsidRPr="005B333C">
        <w:rPr>
          <w:rFonts w:ascii="Times New Roman" w:hAnsi="Times New Roman" w:cs="Times New Roman"/>
        </w:rPr>
        <w:t>***</w:t>
      </w:r>
      <w:r w:rsidR="00622E6F" w:rsidRPr="005B333C">
        <w:rPr>
          <w:rFonts w:ascii="Times New Roman" w:hAnsi="Times New Roman" w:cs="Times New Roman"/>
        </w:rPr>
        <w:tab/>
        <w:t>.78</w:t>
      </w:r>
      <w:r w:rsidRPr="005B333C">
        <w:rPr>
          <w:rFonts w:ascii="Times New Roman" w:hAnsi="Times New Roman" w:cs="Times New Roman"/>
        </w:rPr>
        <w:t>***</w:t>
      </w:r>
      <w:r w:rsidRPr="005B333C">
        <w:rPr>
          <w:rFonts w:ascii="Times New Roman" w:hAnsi="Times New Roman" w:cs="Times New Roman"/>
        </w:rPr>
        <w:tab/>
        <w:t>–</w:t>
      </w:r>
    </w:p>
    <w:p w14:paraId="337B20DA" w14:textId="79B7F8DB" w:rsidR="00E9384F" w:rsidRPr="005B333C" w:rsidRDefault="00E9384F" w:rsidP="002C78ED">
      <w:pPr>
        <w:tabs>
          <w:tab w:val="left" w:pos="2127"/>
          <w:tab w:val="left" w:pos="3119"/>
          <w:tab w:val="left" w:pos="4111"/>
          <w:tab w:val="left" w:pos="5103"/>
          <w:tab w:val="left" w:pos="6096"/>
          <w:tab w:val="left" w:pos="7371"/>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rFonts w:ascii="Times New Roman" w:hAnsi="Times New Roman" w:cs="Times New Roman"/>
        </w:rPr>
        <w:t>9. Age-11 reading</w:t>
      </w:r>
      <w:r w:rsidRPr="005B333C">
        <w:rPr>
          <w:rFonts w:ascii="Times New Roman" w:hAnsi="Times New Roman" w:cs="Times New Roman"/>
        </w:rPr>
        <w:tab/>
      </w:r>
      <w:r w:rsidRPr="005B333C">
        <w:rPr>
          <w:rFonts w:ascii="Times New Roman" w:hAnsi="Times New Roman" w:cs="Times New Roman"/>
        </w:rPr>
        <w:tab/>
      </w:r>
      <w:r w:rsidR="00DE78F1" w:rsidRPr="005B333C">
        <w:rPr>
          <w:rFonts w:ascii="Times New Roman" w:hAnsi="Times New Roman" w:cs="Times New Roman"/>
        </w:rPr>
        <w:t>.23</w:t>
      </w:r>
      <w:r w:rsidRPr="005B333C">
        <w:rPr>
          <w:rFonts w:ascii="Times New Roman" w:hAnsi="Times New Roman" w:cs="Times New Roman"/>
        </w:rPr>
        <w:t>**</w:t>
      </w:r>
      <w:r w:rsidR="00FF035E" w:rsidRPr="005B333C">
        <w:rPr>
          <w:rFonts w:ascii="Times New Roman" w:hAnsi="Times New Roman" w:cs="Times New Roman"/>
        </w:rPr>
        <w:tab/>
        <w:t>.03</w:t>
      </w:r>
      <w:r w:rsidRPr="005B333C">
        <w:rPr>
          <w:rFonts w:ascii="Times New Roman" w:hAnsi="Times New Roman" w:cs="Times New Roman"/>
        </w:rPr>
        <w:tab/>
      </w:r>
      <w:r w:rsidR="008C402B" w:rsidRPr="005B333C">
        <w:rPr>
          <w:rFonts w:ascii="Times New Roman" w:hAnsi="Times New Roman" w:cs="Times New Roman"/>
        </w:rPr>
        <w:t>.17*</w:t>
      </w:r>
      <w:r w:rsidRPr="005B333C">
        <w:rPr>
          <w:rFonts w:ascii="Times New Roman" w:hAnsi="Times New Roman" w:cs="Times New Roman"/>
        </w:rPr>
        <w:tab/>
      </w:r>
      <w:r w:rsidR="00E04C33" w:rsidRPr="005B333C">
        <w:rPr>
          <w:rFonts w:ascii="Times New Roman" w:hAnsi="Times New Roman" w:cs="Times New Roman"/>
        </w:rPr>
        <w:t>-.27</w:t>
      </w:r>
      <w:r w:rsidR="00AE2B77" w:rsidRPr="005B333C">
        <w:rPr>
          <w:rFonts w:ascii="Times New Roman" w:hAnsi="Times New Roman" w:cs="Times New Roman"/>
        </w:rPr>
        <w:t>*</w:t>
      </w:r>
      <w:r w:rsidRPr="005B333C">
        <w:rPr>
          <w:rFonts w:ascii="Times New Roman" w:hAnsi="Times New Roman" w:cs="Times New Roman"/>
        </w:rPr>
        <w:t>*</w:t>
      </w:r>
      <w:r w:rsidR="00CD75C6" w:rsidRPr="005B333C">
        <w:rPr>
          <w:rFonts w:ascii="Times New Roman" w:hAnsi="Times New Roman" w:cs="Times New Roman"/>
        </w:rPr>
        <w:tab/>
        <w:t>-.20*</w:t>
      </w:r>
      <w:r w:rsidR="003647B6" w:rsidRPr="005B333C">
        <w:rPr>
          <w:rFonts w:ascii="Times New Roman" w:hAnsi="Times New Roman" w:cs="Times New Roman"/>
        </w:rPr>
        <w:tab/>
        <w:t>.49</w:t>
      </w:r>
      <w:r w:rsidRPr="005B333C">
        <w:rPr>
          <w:rFonts w:ascii="Times New Roman" w:hAnsi="Times New Roman" w:cs="Times New Roman"/>
        </w:rPr>
        <w:t>***</w:t>
      </w:r>
      <w:r w:rsidR="0003772B" w:rsidRPr="005B333C">
        <w:rPr>
          <w:rFonts w:ascii="Times New Roman" w:hAnsi="Times New Roman" w:cs="Times New Roman"/>
        </w:rPr>
        <w:tab/>
        <w:t>.69</w:t>
      </w:r>
      <w:r w:rsidRPr="005B333C">
        <w:rPr>
          <w:rFonts w:ascii="Times New Roman" w:hAnsi="Times New Roman" w:cs="Times New Roman"/>
        </w:rPr>
        <w:t>***</w:t>
      </w:r>
      <w:r w:rsidRPr="005B333C">
        <w:rPr>
          <w:rFonts w:ascii="Times New Roman" w:hAnsi="Times New Roman" w:cs="Times New Roman"/>
        </w:rPr>
        <w:tab/>
      </w:r>
      <w:r w:rsidR="005B0435" w:rsidRPr="005B333C">
        <w:rPr>
          <w:rFonts w:ascii="Times New Roman" w:hAnsi="Times New Roman" w:cs="Times New Roman"/>
        </w:rPr>
        <w:t>.58</w:t>
      </w:r>
      <w:r w:rsidRPr="005B333C">
        <w:rPr>
          <w:rFonts w:ascii="Times New Roman" w:hAnsi="Times New Roman" w:cs="Times New Roman"/>
        </w:rPr>
        <w:t>***</w:t>
      </w:r>
      <w:r w:rsidRPr="005B333C">
        <w:rPr>
          <w:rFonts w:ascii="Times New Roman" w:hAnsi="Times New Roman" w:cs="Times New Roman"/>
        </w:rPr>
        <w:tab/>
        <w:t>–</w:t>
      </w:r>
      <w:r w:rsidRPr="005B333C">
        <w:rPr>
          <w:rFonts w:ascii="Times New Roman" w:hAnsi="Times New Roman" w:cs="Times New Roman"/>
        </w:rPr>
        <w:tab/>
      </w:r>
      <w:r w:rsidRPr="005B333C">
        <w:rPr>
          <w:rFonts w:ascii="Times New Roman" w:hAnsi="Times New Roman" w:cs="Times New Roman"/>
        </w:rPr>
        <w:tab/>
      </w:r>
    </w:p>
    <w:p w14:paraId="15A80917" w14:textId="33B93B8D" w:rsidR="00E9384F" w:rsidRPr="005B333C" w:rsidRDefault="00E9384F" w:rsidP="002C78ED">
      <w:pPr>
        <w:tabs>
          <w:tab w:val="left" w:pos="2127"/>
          <w:tab w:val="left" w:pos="3119"/>
          <w:tab w:val="left" w:pos="4111"/>
          <w:tab w:val="left" w:pos="5103"/>
          <w:tab w:val="left" w:pos="6096"/>
          <w:tab w:val="left" w:pos="7371"/>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rFonts w:ascii="Times New Roman" w:hAnsi="Times New Roman" w:cs="Times New Roman"/>
        </w:rPr>
        <w:t>10. Age-11 mathematics</w:t>
      </w:r>
      <w:r w:rsidR="00CF62E7" w:rsidRPr="005B333C">
        <w:rPr>
          <w:rFonts w:ascii="Times New Roman" w:hAnsi="Times New Roman" w:cs="Times New Roman"/>
        </w:rPr>
        <w:tab/>
        <w:t>.1</w:t>
      </w:r>
      <w:r w:rsidRPr="005B333C">
        <w:rPr>
          <w:rFonts w:ascii="Times New Roman" w:hAnsi="Times New Roman" w:cs="Times New Roman"/>
        </w:rPr>
        <w:t>3</w:t>
      </w:r>
      <w:r w:rsidR="00FF035E" w:rsidRPr="005B333C">
        <w:rPr>
          <w:rFonts w:ascii="Times New Roman" w:hAnsi="Times New Roman" w:cs="Times New Roman"/>
        </w:rPr>
        <w:tab/>
        <w:t>.14</w:t>
      </w:r>
      <w:r w:rsidRPr="005B333C">
        <w:rPr>
          <w:rFonts w:ascii="Times New Roman" w:hAnsi="Times New Roman" w:cs="Times New Roman"/>
        </w:rPr>
        <w:tab/>
      </w:r>
      <w:r w:rsidR="00973C4D" w:rsidRPr="005B333C">
        <w:rPr>
          <w:rFonts w:ascii="Times New Roman" w:hAnsi="Times New Roman" w:cs="Times New Roman"/>
        </w:rPr>
        <w:t>.16</w:t>
      </w:r>
      <w:r w:rsidRPr="005B333C">
        <w:rPr>
          <w:rFonts w:ascii="Times New Roman" w:hAnsi="Times New Roman" w:cs="Times New Roman"/>
        </w:rPr>
        <w:tab/>
      </w:r>
      <w:r w:rsidR="0046676B" w:rsidRPr="005B333C">
        <w:rPr>
          <w:rFonts w:ascii="Times New Roman" w:hAnsi="Times New Roman" w:cs="Times New Roman"/>
        </w:rPr>
        <w:t>-.3</w:t>
      </w:r>
      <w:r w:rsidRPr="005B333C">
        <w:rPr>
          <w:rFonts w:ascii="Times New Roman" w:hAnsi="Times New Roman" w:cs="Times New Roman"/>
        </w:rPr>
        <w:t>2***</w:t>
      </w:r>
      <w:r w:rsidR="001152AB" w:rsidRPr="005B333C">
        <w:rPr>
          <w:rFonts w:ascii="Times New Roman" w:hAnsi="Times New Roman" w:cs="Times New Roman"/>
        </w:rPr>
        <w:tab/>
        <w:t>-.27*</w:t>
      </w:r>
      <w:r w:rsidRPr="005B333C">
        <w:rPr>
          <w:rFonts w:ascii="Times New Roman" w:hAnsi="Times New Roman" w:cs="Times New Roman"/>
        </w:rPr>
        <w:t>*</w:t>
      </w:r>
      <w:r w:rsidR="003647B6" w:rsidRPr="005B333C">
        <w:rPr>
          <w:rFonts w:ascii="Times New Roman" w:hAnsi="Times New Roman" w:cs="Times New Roman"/>
        </w:rPr>
        <w:tab/>
        <w:t>.35</w:t>
      </w:r>
      <w:r w:rsidRPr="005B333C">
        <w:rPr>
          <w:rFonts w:ascii="Times New Roman" w:hAnsi="Times New Roman" w:cs="Times New Roman"/>
        </w:rPr>
        <w:t>**</w:t>
      </w:r>
      <w:r w:rsidR="00CB65CC" w:rsidRPr="005B333C">
        <w:rPr>
          <w:rFonts w:ascii="Times New Roman" w:hAnsi="Times New Roman" w:cs="Times New Roman"/>
        </w:rPr>
        <w:tab/>
        <w:t>.60</w:t>
      </w:r>
      <w:r w:rsidRPr="005B333C">
        <w:rPr>
          <w:rFonts w:ascii="Times New Roman" w:hAnsi="Times New Roman" w:cs="Times New Roman"/>
        </w:rPr>
        <w:t>***</w:t>
      </w:r>
      <w:r w:rsidR="005B0435" w:rsidRPr="005B333C">
        <w:rPr>
          <w:rFonts w:ascii="Times New Roman" w:hAnsi="Times New Roman" w:cs="Times New Roman"/>
        </w:rPr>
        <w:tab/>
        <w:t>.73</w:t>
      </w:r>
      <w:r w:rsidRPr="005B333C">
        <w:rPr>
          <w:rFonts w:ascii="Times New Roman" w:hAnsi="Times New Roman" w:cs="Times New Roman"/>
        </w:rPr>
        <w:t>***</w:t>
      </w:r>
      <w:r w:rsidRPr="005B333C">
        <w:rPr>
          <w:rFonts w:ascii="Times New Roman" w:hAnsi="Times New Roman" w:cs="Times New Roman"/>
        </w:rPr>
        <w:tab/>
        <w:t>.63***</w:t>
      </w:r>
      <w:r w:rsidRPr="005B333C">
        <w:rPr>
          <w:rFonts w:ascii="Times New Roman" w:hAnsi="Times New Roman" w:cs="Times New Roman"/>
        </w:rPr>
        <w:tab/>
      </w:r>
      <w:r w:rsidRPr="005B333C">
        <w:rPr>
          <w:rFonts w:ascii="Times New Roman" w:hAnsi="Times New Roman" w:cs="Times New Roman"/>
        </w:rPr>
        <w:tab/>
      </w:r>
    </w:p>
    <w:p w14:paraId="6A716C2D" w14:textId="77777777" w:rsidR="00E9384F" w:rsidRPr="005B333C" w:rsidRDefault="00E9384F" w:rsidP="002C78ED">
      <w:pPr>
        <w:tabs>
          <w:tab w:val="left" w:pos="1985"/>
          <w:tab w:val="left" w:pos="2977"/>
          <w:tab w:val="left" w:pos="3969"/>
          <w:tab w:val="left" w:pos="5103"/>
          <w:tab w:val="left" w:pos="6237"/>
          <w:tab w:val="left" w:pos="7230"/>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rFonts w:ascii="Times New Roman" w:hAnsi="Times New Roman" w:cs="Times New Roman"/>
          <w:i/>
        </w:rPr>
        <w:t>Note</w:t>
      </w:r>
      <w:r w:rsidRPr="005B333C">
        <w:rPr>
          <w:rFonts w:ascii="Times New Roman" w:hAnsi="Times New Roman" w:cs="Times New Roman"/>
        </w:rPr>
        <w:t>: AMRC = appropriate mind-related comments, NAMRC = non-attuned mind-related comments, BD = behavioral difficulties.</w:t>
      </w:r>
    </w:p>
    <w:p w14:paraId="1C4FFCBA" w14:textId="77777777" w:rsidR="00E9384F" w:rsidRPr="005B333C" w:rsidRDefault="00E9384F" w:rsidP="002C78ED">
      <w:pPr>
        <w:tabs>
          <w:tab w:val="left" w:pos="1985"/>
          <w:tab w:val="left" w:pos="2977"/>
          <w:tab w:val="left" w:pos="3969"/>
          <w:tab w:val="left" w:pos="5103"/>
          <w:tab w:val="left" w:pos="6237"/>
          <w:tab w:val="left" w:pos="7230"/>
          <w:tab w:val="left" w:pos="8364"/>
          <w:tab w:val="left" w:pos="8647"/>
          <w:tab w:val="left" w:pos="9498"/>
          <w:tab w:val="left" w:pos="10773"/>
          <w:tab w:val="left" w:pos="12049"/>
          <w:tab w:val="left" w:pos="13183"/>
        </w:tabs>
        <w:spacing w:line="360" w:lineRule="auto"/>
        <w:rPr>
          <w:rFonts w:ascii="Times New Roman" w:hAnsi="Times New Roman" w:cs="Times New Roman"/>
        </w:rPr>
      </w:pPr>
      <w:r w:rsidRPr="005B333C">
        <w:rPr>
          <w:vertAlign w:val="superscript"/>
        </w:rPr>
        <w:sym w:font="Wingdings 2" w:char="F085"/>
      </w:r>
      <w:proofErr w:type="gramStart"/>
      <w:r w:rsidRPr="005B333C">
        <w:rPr>
          <w:rFonts w:ascii="Times New Roman" w:hAnsi="Times New Roman" w:cs="Times New Roman"/>
          <w:i/>
        </w:rPr>
        <w:t>p</w:t>
      </w:r>
      <w:proofErr w:type="gramEnd"/>
      <w:r w:rsidRPr="005B333C">
        <w:rPr>
          <w:rFonts w:ascii="Times New Roman" w:hAnsi="Times New Roman" w:cs="Times New Roman"/>
        </w:rPr>
        <w:t xml:space="preserve"> &lt; .10,</w:t>
      </w:r>
      <w:r w:rsidRPr="005B333C">
        <w:t xml:space="preserve"> </w:t>
      </w:r>
      <w:r w:rsidRPr="005B333C">
        <w:rPr>
          <w:rFonts w:ascii="Times New Roman" w:hAnsi="Times New Roman" w:cs="Times New Roman"/>
        </w:rPr>
        <w:t>*</w:t>
      </w:r>
      <w:r w:rsidRPr="005B333C">
        <w:rPr>
          <w:rFonts w:ascii="Times New Roman" w:hAnsi="Times New Roman" w:cs="Times New Roman"/>
          <w:i/>
        </w:rPr>
        <w:t>p</w:t>
      </w:r>
      <w:r w:rsidRPr="005B333C">
        <w:rPr>
          <w:rFonts w:ascii="Times New Roman" w:hAnsi="Times New Roman" w:cs="Times New Roman"/>
        </w:rPr>
        <w:t xml:space="preserve"> &lt; .05, **</w:t>
      </w:r>
      <w:r w:rsidRPr="005B333C">
        <w:rPr>
          <w:rFonts w:ascii="Times New Roman" w:hAnsi="Times New Roman" w:cs="Times New Roman"/>
          <w:i/>
        </w:rPr>
        <w:t>p</w:t>
      </w:r>
      <w:r w:rsidRPr="005B333C">
        <w:rPr>
          <w:rFonts w:ascii="Times New Roman" w:hAnsi="Times New Roman" w:cs="Times New Roman"/>
        </w:rPr>
        <w:t xml:space="preserve"> &lt; .01, ***</w:t>
      </w:r>
      <w:r w:rsidRPr="005B333C">
        <w:rPr>
          <w:rFonts w:ascii="Times New Roman" w:hAnsi="Times New Roman" w:cs="Times New Roman"/>
          <w:i/>
        </w:rPr>
        <w:t>p</w:t>
      </w:r>
      <w:r w:rsidRPr="005B333C">
        <w:rPr>
          <w:rFonts w:ascii="Times New Roman" w:hAnsi="Times New Roman" w:cs="Times New Roman"/>
        </w:rPr>
        <w:t xml:space="preserve"> &lt; .001. </w:t>
      </w:r>
    </w:p>
    <w:p w14:paraId="7D0EBC73" w14:textId="6C7908F3" w:rsidR="007F1747" w:rsidRPr="005B333C" w:rsidRDefault="007F1747" w:rsidP="002C78ED">
      <w:pPr>
        <w:tabs>
          <w:tab w:val="left" w:pos="3402"/>
          <w:tab w:val="left" w:pos="5670"/>
          <w:tab w:val="left" w:pos="8647"/>
        </w:tabs>
        <w:spacing w:line="480" w:lineRule="auto"/>
        <w:rPr>
          <w:rFonts w:ascii="Times New Roman" w:hAnsi="Times New Roman" w:cs="Times New Roman"/>
        </w:rPr>
      </w:pPr>
      <w:r w:rsidRPr="005B333C">
        <w:rPr>
          <w:rFonts w:ascii="Times New Roman" w:hAnsi="Times New Roman" w:cs="Times New Roman"/>
        </w:rPr>
        <w:br w:type="page"/>
      </w:r>
    </w:p>
    <w:p w14:paraId="67B059CE" w14:textId="77777777" w:rsidR="00A44CA5" w:rsidRPr="005B333C" w:rsidRDefault="00A44CA5" w:rsidP="002C78ED">
      <w:pPr>
        <w:spacing w:line="360" w:lineRule="auto"/>
        <w:rPr>
          <w:rFonts w:ascii="Times New Roman" w:hAnsi="Times New Roman" w:cs="Times New Roman"/>
        </w:rPr>
        <w:sectPr w:rsidR="00A44CA5" w:rsidRPr="005B333C" w:rsidSect="003C7EF4">
          <w:pgSz w:w="16840" w:h="11900" w:orient="landscape"/>
          <w:pgMar w:top="1418" w:right="1440" w:bottom="1418" w:left="1440" w:header="709" w:footer="709" w:gutter="0"/>
          <w:cols w:space="708"/>
          <w:docGrid w:linePitch="360"/>
        </w:sectPr>
      </w:pPr>
    </w:p>
    <w:p w14:paraId="460B5454" w14:textId="785736F8" w:rsidR="00397E99" w:rsidRPr="005B333C" w:rsidRDefault="00906331" w:rsidP="00906331">
      <w:pPr>
        <w:spacing w:line="480" w:lineRule="auto"/>
        <w:rPr>
          <w:rFonts w:ascii="Times New Roman" w:hAnsi="Times New Roman" w:cs="Times New Roman"/>
        </w:rPr>
      </w:pPr>
      <w:r w:rsidRPr="005B333C">
        <w:rPr>
          <w:rFonts w:ascii="Times New Roman" w:hAnsi="Times New Roman" w:cs="Times New Roman"/>
        </w:rPr>
        <w:lastRenderedPageBreak/>
        <w:t>Table 4</w:t>
      </w:r>
    </w:p>
    <w:p w14:paraId="0AAF47DE" w14:textId="537A0403" w:rsidR="00397E99" w:rsidRPr="005B333C" w:rsidRDefault="00F90FC5" w:rsidP="00906331">
      <w:pPr>
        <w:spacing w:line="480" w:lineRule="auto"/>
        <w:rPr>
          <w:rFonts w:ascii="Times New Roman" w:hAnsi="Times New Roman" w:cs="Times New Roman"/>
          <w:i/>
        </w:rPr>
      </w:pPr>
      <w:r w:rsidRPr="005B333C">
        <w:rPr>
          <w:rFonts w:ascii="Times New Roman" w:hAnsi="Times New Roman" w:cs="Times New Roman"/>
          <w:i/>
        </w:rPr>
        <w:t>Bivariate Corr</w:t>
      </w:r>
      <w:r w:rsidR="00397E99" w:rsidRPr="005B333C">
        <w:rPr>
          <w:rFonts w:ascii="Times New Roman" w:hAnsi="Times New Roman" w:cs="Times New Roman"/>
          <w:i/>
        </w:rPr>
        <w:t>elations with Mothers’ Appropriate Mind-Related Comments in the Low and High SES Groups</w:t>
      </w:r>
    </w:p>
    <w:p w14:paraId="3394722B" w14:textId="77777777" w:rsidR="00F90FC5" w:rsidRPr="005B333C" w:rsidRDefault="00F90FC5" w:rsidP="00906331">
      <w:pPr>
        <w:spacing w:line="480" w:lineRule="auto"/>
        <w:rPr>
          <w:rFonts w:ascii="Times New Roman" w:hAnsi="Times New Roman" w:cs="Times New Roman"/>
        </w:rPr>
      </w:pPr>
    </w:p>
    <w:p w14:paraId="60EC9FE1" w14:textId="036783A3" w:rsidR="00F90FC5" w:rsidRPr="005B333C" w:rsidRDefault="00F90FC5" w:rsidP="002C78ED">
      <w:pPr>
        <w:pBdr>
          <w:bottom w:val="single" w:sz="12" w:space="1" w:color="auto"/>
        </w:pBdr>
        <w:tabs>
          <w:tab w:val="left" w:pos="3544"/>
          <w:tab w:val="left" w:pos="6237"/>
        </w:tabs>
        <w:spacing w:line="480" w:lineRule="auto"/>
        <w:rPr>
          <w:rFonts w:ascii="Times New Roman" w:hAnsi="Times New Roman" w:cs="Times New Roman"/>
        </w:rPr>
      </w:pPr>
      <w:r w:rsidRPr="005B333C">
        <w:rPr>
          <w:rFonts w:ascii="Times New Roman" w:hAnsi="Times New Roman" w:cs="Times New Roman"/>
        </w:rPr>
        <w:tab/>
        <w:t>Low SES</w:t>
      </w:r>
      <w:r w:rsidRPr="005B333C">
        <w:rPr>
          <w:rFonts w:ascii="Times New Roman" w:hAnsi="Times New Roman" w:cs="Times New Roman"/>
        </w:rPr>
        <w:tab/>
        <w:t>High SES</w:t>
      </w:r>
    </w:p>
    <w:p w14:paraId="497A2C19" w14:textId="6EFA9358" w:rsidR="00F6170F" w:rsidRPr="005B333C" w:rsidRDefault="00F6170F" w:rsidP="002C78ED">
      <w:pPr>
        <w:pBdr>
          <w:bottom w:val="single" w:sz="12" w:space="1" w:color="auto"/>
        </w:pBdr>
        <w:tabs>
          <w:tab w:val="left" w:pos="3686"/>
          <w:tab w:val="left" w:pos="6379"/>
        </w:tabs>
        <w:spacing w:line="480" w:lineRule="auto"/>
        <w:rPr>
          <w:rFonts w:ascii="Times New Roman" w:hAnsi="Times New Roman" w:cs="Times New Roman"/>
        </w:rPr>
      </w:pPr>
      <w:r w:rsidRPr="005B333C">
        <w:rPr>
          <w:rFonts w:ascii="Times New Roman" w:hAnsi="Times New Roman" w:cs="Times New Roman"/>
        </w:rPr>
        <w:tab/>
        <w:t>AMRC</w:t>
      </w:r>
      <w:r w:rsidRPr="005B333C">
        <w:rPr>
          <w:rFonts w:ascii="Times New Roman" w:hAnsi="Times New Roman" w:cs="Times New Roman"/>
        </w:rPr>
        <w:tab/>
        <w:t>AMRC</w:t>
      </w:r>
    </w:p>
    <w:p w14:paraId="5BEE30C4" w14:textId="17544564" w:rsidR="00F90FC5" w:rsidRPr="005B333C" w:rsidRDefault="00F90FC5" w:rsidP="002C78ED">
      <w:pPr>
        <w:tabs>
          <w:tab w:val="left" w:pos="3686"/>
          <w:tab w:val="left" w:pos="6379"/>
        </w:tabs>
        <w:spacing w:line="480" w:lineRule="auto"/>
        <w:rPr>
          <w:rFonts w:ascii="Times New Roman" w:hAnsi="Times New Roman" w:cs="Times New Roman"/>
        </w:rPr>
      </w:pPr>
      <w:r w:rsidRPr="005B333C">
        <w:rPr>
          <w:rFonts w:ascii="Times New Roman" w:hAnsi="Times New Roman" w:cs="Times New Roman"/>
        </w:rPr>
        <w:softHyphen/>
      </w:r>
      <w:r w:rsidRPr="005B333C">
        <w:rPr>
          <w:rFonts w:ascii="Times New Roman" w:hAnsi="Times New Roman" w:cs="Times New Roman"/>
        </w:rPr>
        <w:softHyphen/>
      </w:r>
      <w:r w:rsidRPr="005B333C">
        <w:rPr>
          <w:rFonts w:ascii="Times New Roman" w:hAnsi="Times New Roman" w:cs="Times New Roman"/>
        </w:rPr>
        <w:softHyphen/>
      </w:r>
      <w:r w:rsidRPr="005B333C">
        <w:rPr>
          <w:rFonts w:ascii="Times New Roman" w:hAnsi="Times New Roman" w:cs="Times New Roman"/>
        </w:rPr>
        <w:softHyphen/>
      </w:r>
    </w:p>
    <w:p w14:paraId="1DF39620" w14:textId="17DDC702" w:rsidR="00F6170F" w:rsidRPr="005B333C" w:rsidRDefault="00F6170F" w:rsidP="002C78ED">
      <w:pPr>
        <w:tabs>
          <w:tab w:val="left" w:pos="3686"/>
          <w:tab w:val="left" w:pos="6379"/>
        </w:tabs>
        <w:spacing w:line="480" w:lineRule="auto"/>
        <w:rPr>
          <w:rFonts w:ascii="Times New Roman" w:hAnsi="Times New Roman" w:cs="Times New Roman"/>
        </w:rPr>
      </w:pPr>
      <w:r w:rsidRPr="005B333C">
        <w:rPr>
          <w:rFonts w:ascii="Times New Roman" w:hAnsi="Times New Roman" w:cs="Times New Roman"/>
        </w:rPr>
        <w:t>Age-3 behavioral difficulties</w:t>
      </w:r>
      <w:r w:rsidRPr="005B333C">
        <w:rPr>
          <w:rFonts w:ascii="Times New Roman" w:hAnsi="Times New Roman" w:cs="Times New Roman"/>
        </w:rPr>
        <w:tab/>
        <w:t>-.30*</w:t>
      </w:r>
      <w:r w:rsidR="00126BA0" w:rsidRPr="005B333C">
        <w:rPr>
          <w:rFonts w:ascii="Times New Roman" w:hAnsi="Times New Roman" w:cs="Times New Roman"/>
        </w:rPr>
        <w:tab/>
        <w:t>-.09</w:t>
      </w:r>
    </w:p>
    <w:p w14:paraId="4EAECFD2" w14:textId="3228540C" w:rsidR="00F6170F" w:rsidRPr="005B333C" w:rsidRDefault="00F6170F" w:rsidP="002C78ED">
      <w:pPr>
        <w:tabs>
          <w:tab w:val="left" w:pos="3686"/>
          <w:tab w:val="left" w:pos="6379"/>
        </w:tabs>
        <w:spacing w:line="480" w:lineRule="auto"/>
        <w:rPr>
          <w:rFonts w:ascii="Times New Roman" w:hAnsi="Times New Roman" w:cs="Times New Roman"/>
        </w:rPr>
      </w:pPr>
      <w:r w:rsidRPr="005B333C">
        <w:rPr>
          <w:rFonts w:ascii="Times New Roman" w:hAnsi="Times New Roman" w:cs="Times New Roman"/>
        </w:rPr>
        <w:t>Age-5 behavioral difficulties</w:t>
      </w:r>
      <w:r w:rsidRPr="005B333C">
        <w:rPr>
          <w:rFonts w:ascii="Times New Roman" w:hAnsi="Times New Roman" w:cs="Times New Roman"/>
        </w:rPr>
        <w:tab/>
        <w:t>-.10</w:t>
      </w:r>
      <w:r w:rsidR="00126BA0" w:rsidRPr="005B333C">
        <w:rPr>
          <w:rFonts w:ascii="Times New Roman" w:hAnsi="Times New Roman" w:cs="Times New Roman"/>
        </w:rPr>
        <w:tab/>
        <w:t>-.23*</w:t>
      </w:r>
    </w:p>
    <w:p w14:paraId="5805F6A8" w14:textId="6B3DCBCC" w:rsidR="00F6170F" w:rsidRPr="005B333C" w:rsidRDefault="00F6170F" w:rsidP="002C78ED">
      <w:pPr>
        <w:tabs>
          <w:tab w:val="left" w:pos="3686"/>
          <w:tab w:val="left" w:pos="6379"/>
        </w:tabs>
        <w:spacing w:line="480" w:lineRule="auto"/>
        <w:rPr>
          <w:rFonts w:ascii="Times New Roman" w:hAnsi="Times New Roman" w:cs="Times New Roman"/>
        </w:rPr>
      </w:pPr>
      <w:r w:rsidRPr="005B333C">
        <w:rPr>
          <w:rFonts w:ascii="Times New Roman" w:hAnsi="Times New Roman" w:cs="Times New Roman"/>
        </w:rPr>
        <w:t>Age-4 verbal ability</w:t>
      </w:r>
      <w:r w:rsidRPr="005B333C">
        <w:rPr>
          <w:rFonts w:ascii="Times New Roman" w:hAnsi="Times New Roman" w:cs="Times New Roman"/>
        </w:rPr>
        <w:tab/>
        <w:t>.33**</w:t>
      </w:r>
      <w:r w:rsidR="00126BA0" w:rsidRPr="005B333C">
        <w:rPr>
          <w:rFonts w:ascii="Times New Roman" w:hAnsi="Times New Roman" w:cs="Times New Roman"/>
        </w:rPr>
        <w:tab/>
        <w:t>.07</w:t>
      </w:r>
    </w:p>
    <w:p w14:paraId="2A904C4A" w14:textId="3CC04B8B" w:rsidR="00F6170F" w:rsidRPr="005B333C" w:rsidRDefault="00F6170F" w:rsidP="002C78ED">
      <w:pPr>
        <w:tabs>
          <w:tab w:val="left" w:pos="3686"/>
          <w:tab w:val="left" w:pos="6379"/>
        </w:tabs>
        <w:spacing w:line="480" w:lineRule="auto"/>
        <w:rPr>
          <w:rFonts w:ascii="Times New Roman" w:hAnsi="Times New Roman" w:cs="Times New Roman"/>
        </w:rPr>
      </w:pPr>
      <w:r w:rsidRPr="005B333C">
        <w:rPr>
          <w:rFonts w:ascii="Times New Roman" w:hAnsi="Times New Roman" w:cs="Times New Roman"/>
        </w:rPr>
        <w:t>Age-7 reading</w:t>
      </w:r>
      <w:r w:rsidRPr="005B333C">
        <w:rPr>
          <w:rFonts w:ascii="Times New Roman" w:hAnsi="Times New Roman" w:cs="Times New Roman"/>
        </w:rPr>
        <w:tab/>
        <w:t>.40**</w:t>
      </w:r>
      <w:r w:rsidR="00126BA0" w:rsidRPr="005B333C">
        <w:rPr>
          <w:rFonts w:ascii="Times New Roman" w:hAnsi="Times New Roman" w:cs="Times New Roman"/>
        </w:rPr>
        <w:tab/>
        <w:t>-.09</w:t>
      </w:r>
    </w:p>
    <w:p w14:paraId="3E0CFC74" w14:textId="381EE5D8" w:rsidR="00F6170F" w:rsidRPr="005B333C" w:rsidRDefault="00F6170F" w:rsidP="002C78ED">
      <w:pPr>
        <w:tabs>
          <w:tab w:val="left" w:pos="3686"/>
          <w:tab w:val="left" w:pos="6379"/>
        </w:tabs>
        <w:spacing w:line="480" w:lineRule="auto"/>
        <w:rPr>
          <w:rFonts w:ascii="Times New Roman" w:hAnsi="Times New Roman" w:cs="Times New Roman"/>
        </w:rPr>
      </w:pPr>
      <w:r w:rsidRPr="005B333C">
        <w:rPr>
          <w:rFonts w:ascii="Times New Roman" w:hAnsi="Times New Roman" w:cs="Times New Roman"/>
        </w:rPr>
        <w:t>Age-7 mathematics</w:t>
      </w:r>
      <w:r w:rsidRPr="005B333C">
        <w:rPr>
          <w:rFonts w:ascii="Times New Roman" w:hAnsi="Times New Roman" w:cs="Times New Roman"/>
        </w:rPr>
        <w:tab/>
        <w:t>.25*</w:t>
      </w:r>
      <w:r w:rsidR="00126BA0" w:rsidRPr="005B333C">
        <w:rPr>
          <w:rFonts w:ascii="Times New Roman" w:hAnsi="Times New Roman" w:cs="Times New Roman"/>
        </w:rPr>
        <w:tab/>
        <w:t>-.10</w:t>
      </w:r>
    </w:p>
    <w:p w14:paraId="133DBE04" w14:textId="14645AD9" w:rsidR="00F6170F" w:rsidRPr="005B333C" w:rsidRDefault="00F6170F" w:rsidP="002C78ED">
      <w:pPr>
        <w:tabs>
          <w:tab w:val="left" w:pos="3686"/>
          <w:tab w:val="left" w:pos="6379"/>
        </w:tabs>
        <w:spacing w:line="480" w:lineRule="auto"/>
        <w:rPr>
          <w:rFonts w:ascii="Times New Roman" w:hAnsi="Times New Roman" w:cs="Times New Roman"/>
        </w:rPr>
      </w:pPr>
      <w:r w:rsidRPr="005B333C">
        <w:rPr>
          <w:rFonts w:ascii="Times New Roman" w:hAnsi="Times New Roman" w:cs="Times New Roman"/>
        </w:rPr>
        <w:t>Age-11 reading</w:t>
      </w:r>
      <w:r w:rsidRPr="005B333C">
        <w:rPr>
          <w:rFonts w:ascii="Times New Roman" w:hAnsi="Times New Roman" w:cs="Times New Roman"/>
        </w:rPr>
        <w:tab/>
        <w:t>.45***</w:t>
      </w:r>
      <w:r w:rsidR="00126BA0" w:rsidRPr="005B333C">
        <w:rPr>
          <w:rFonts w:ascii="Times New Roman" w:hAnsi="Times New Roman" w:cs="Times New Roman"/>
        </w:rPr>
        <w:tab/>
        <w:t>.01</w:t>
      </w:r>
    </w:p>
    <w:p w14:paraId="5EAADC7D" w14:textId="68FE0654" w:rsidR="00F6170F" w:rsidRPr="005B333C" w:rsidRDefault="00F6170F" w:rsidP="002C78ED">
      <w:pPr>
        <w:tabs>
          <w:tab w:val="left" w:pos="3686"/>
          <w:tab w:val="left" w:pos="6379"/>
        </w:tabs>
        <w:spacing w:line="480" w:lineRule="auto"/>
        <w:rPr>
          <w:rFonts w:ascii="Times New Roman" w:hAnsi="Times New Roman" w:cs="Times New Roman"/>
        </w:rPr>
      </w:pPr>
      <w:r w:rsidRPr="005B333C">
        <w:rPr>
          <w:rFonts w:ascii="Times New Roman" w:hAnsi="Times New Roman" w:cs="Times New Roman"/>
        </w:rPr>
        <w:t>Age-11 mathematics</w:t>
      </w:r>
      <w:r w:rsidRPr="005B333C">
        <w:rPr>
          <w:rFonts w:ascii="Times New Roman" w:hAnsi="Times New Roman" w:cs="Times New Roman"/>
        </w:rPr>
        <w:tab/>
        <w:t>.23*</w:t>
      </w:r>
      <w:r w:rsidR="00126BA0" w:rsidRPr="005B333C">
        <w:rPr>
          <w:rFonts w:ascii="Times New Roman" w:hAnsi="Times New Roman" w:cs="Times New Roman"/>
        </w:rPr>
        <w:tab/>
        <w:t>.02</w:t>
      </w:r>
    </w:p>
    <w:p w14:paraId="501A3F7F" w14:textId="77777777" w:rsidR="00C90943" w:rsidRPr="005B333C" w:rsidRDefault="00C90943" w:rsidP="002C78ED">
      <w:pPr>
        <w:tabs>
          <w:tab w:val="left" w:pos="3686"/>
          <w:tab w:val="left" w:pos="6379"/>
        </w:tabs>
        <w:spacing w:line="480" w:lineRule="auto"/>
        <w:rPr>
          <w:rFonts w:ascii="Times New Roman" w:hAnsi="Times New Roman" w:cs="Times New Roman"/>
        </w:rPr>
      </w:pPr>
    </w:p>
    <w:p w14:paraId="1A02C368" w14:textId="1A2D1776" w:rsidR="00C90943" w:rsidRPr="005B333C" w:rsidRDefault="00C90943" w:rsidP="002C78ED">
      <w:pPr>
        <w:tabs>
          <w:tab w:val="left" w:pos="3686"/>
          <w:tab w:val="left" w:pos="6379"/>
        </w:tabs>
        <w:spacing w:line="480" w:lineRule="auto"/>
        <w:rPr>
          <w:rFonts w:ascii="Times New Roman" w:hAnsi="Times New Roman" w:cs="Times New Roman"/>
        </w:rPr>
      </w:pPr>
      <w:r w:rsidRPr="005B333C">
        <w:rPr>
          <w:rFonts w:ascii="Times New Roman" w:hAnsi="Times New Roman" w:cs="Times New Roman"/>
          <w:i/>
        </w:rPr>
        <w:t>Note</w:t>
      </w:r>
      <w:r w:rsidRPr="005B333C">
        <w:rPr>
          <w:rFonts w:ascii="Times New Roman" w:hAnsi="Times New Roman" w:cs="Times New Roman"/>
        </w:rPr>
        <w:t>: AMRC = appropriate mind-related comments.</w:t>
      </w:r>
    </w:p>
    <w:p w14:paraId="29DF9132" w14:textId="330D7F0D" w:rsidR="00575E92" w:rsidRPr="005B333C" w:rsidRDefault="00C90943" w:rsidP="002C78ED">
      <w:pPr>
        <w:tabs>
          <w:tab w:val="left" w:pos="3686"/>
          <w:tab w:val="left" w:pos="6379"/>
        </w:tabs>
        <w:spacing w:line="480" w:lineRule="auto"/>
        <w:rPr>
          <w:rFonts w:ascii="Times New Roman" w:hAnsi="Times New Roman" w:cs="Times New Roman"/>
        </w:rPr>
      </w:pPr>
      <w:r w:rsidRPr="005B333C">
        <w:rPr>
          <w:rFonts w:ascii="Times New Roman" w:hAnsi="Times New Roman" w:cs="Times New Roman"/>
        </w:rPr>
        <w:t>*</w:t>
      </w:r>
      <w:proofErr w:type="gramStart"/>
      <w:r w:rsidRPr="005B333C">
        <w:rPr>
          <w:rFonts w:ascii="Times New Roman" w:hAnsi="Times New Roman" w:cs="Times New Roman"/>
          <w:i/>
        </w:rPr>
        <w:t>p</w:t>
      </w:r>
      <w:proofErr w:type="gramEnd"/>
      <w:r w:rsidRPr="005B333C">
        <w:rPr>
          <w:rFonts w:ascii="Times New Roman" w:hAnsi="Times New Roman" w:cs="Times New Roman"/>
        </w:rPr>
        <w:t xml:space="preserve"> &lt; .05, **</w:t>
      </w:r>
      <w:r w:rsidRPr="005B333C">
        <w:rPr>
          <w:rFonts w:ascii="Times New Roman" w:hAnsi="Times New Roman" w:cs="Times New Roman"/>
          <w:i/>
        </w:rPr>
        <w:t>p</w:t>
      </w:r>
      <w:r w:rsidRPr="005B333C">
        <w:rPr>
          <w:rFonts w:ascii="Times New Roman" w:hAnsi="Times New Roman" w:cs="Times New Roman"/>
        </w:rPr>
        <w:t xml:space="preserve"> &lt; .01, ***</w:t>
      </w:r>
      <w:r w:rsidRPr="005B333C">
        <w:rPr>
          <w:rFonts w:ascii="Times New Roman" w:hAnsi="Times New Roman" w:cs="Times New Roman"/>
          <w:i/>
        </w:rPr>
        <w:t>p</w:t>
      </w:r>
      <w:r w:rsidR="001F3D2F" w:rsidRPr="005B333C">
        <w:rPr>
          <w:rFonts w:ascii="Times New Roman" w:hAnsi="Times New Roman" w:cs="Times New Roman"/>
        </w:rPr>
        <w:t xml:space="preserve"> &lt; .001</w:t>
      </w:r>
    </w:p>
    <w:p w14:paraId="32A217E6" w14:textId="77777777" w:rsidR="00CF6CC9" w:rsidRPr="005B333C" w:rsidRDefault="00CF6CC9" w:rsidP="002C78ED">
      <w:pPr>
        <w:tabs>
          <w:tab w:val="left" w:pos="3686"/>
          <w:tab w:val="left" w:pos="6379"/>
        </w:tabs>
        <w:spacing w:line="480" w:lineRule="auto"/>
        <w:rPr>
          <w:rFonts w:ascii="Times New Roman" w:hAnsi="Times New Roman" w:cs="Times New Roman"/>
        </w:rPr>
      </w:pPr>
    </w:p>
    <w:p w14:paraId="0F7B9EE9" w14:textId="148C07A5" w:rsidR="00CF6CC9" w:rsidRPr="005B333C" w:rsidRDefault="00CF6CC9" w:rsidP="002C78ED">
      <w:pPr>
        <w:rPr>
          <w:rFonts w:ascii="Times New Roman" w:hAnsi="Times New Roman" w:cs="Times New Roman"/>
        </w:rPr>
      </w:pPr>
      <w:r w:rsidRPr="005B333C">
        <w:rPr>
          <w:rFonts w:ascii="Times New Roman" w:hAnsi="Times New Roman" w:cs="Times New Roman"/>
        </w:rPr>
        <w:br w:type="page"/>
      </w:r>
    </w:p>
    <w:p w14:paraId="6F33AF59" w14:textId="14AF1E50" w:rsidR="00CF6CC9" w:rsidRPr="005B333C" w:rsidRDefault="00CF6CC9" w:rsidP="002C78ED">
      <w:pPr>
        <w:spacing w:line="480" w:lineRule="auto"/>
        <w:jc w:val="center"/>
        <w:rPr>
          <w:rFonts w:ascii="Times New Roman" w:hAnsi="Times New Roman" w:cs="Times New Roman"/>
          <w:b/>
        </w:rPr>
      </w:pPr>
      <w:r w:rsidRPr="005B333C">
        <w:rPr>
          <w:rFonts w:ascii="Times New Roman" w:hAnsi="Times New Roman"/>
          <w:b/>
        </w:rPr>
        <w:lastRenderedPageBreak/>
        <w:t>Figure Captions</w:t>
      </w:r>
    </w:p>
    <w:p w14:paraId="2CDAD24F" w14:textId="76A31D02" w:rsidR="00CF6CC9" w:rsidRPr="005B333C" w:rsidRDefault="00CF6CC9" w:rsidP="00B76896">
      <w:pPr>
        <w:tabs>
          <w:tab w:val="left" w:pos="3686"/>
          <w:tab w:val="left" w:pos="6379"/>
        </w:tabs>
        <w:spacing w:line="480" w:lineRule="auto"/>
        <w:rPr>
          <w:rFonts w:ascii="Times New Roman" w:hAnsi="Times New Roman" w:cs="Times New Roman"/>
        </w:rPr>
      </w:pPr>
      <w:r w:rsidRPr="005B333C">
        <w:rPr>
          <w:rFonts w:ascii="Times New Roman" w:hAnsi="Times New Roman"/>
          <w:i/>
        </w:rPr>
        <w:t>Figure 1</w:t>
      </w:r>
      <w:r w:rsidRPr="005B333C">
        <w:rPr>
          <w:rFonts w:ascii="Times New Roman" w:hAnsi="Times New Roman"/>
        </w:rPr>
        <w:t xml:space="preserve">. </w:t>
      </w:r>
      <w:proofErr w:type="gramStart"/>
      <w:r w:rsidRPr="005B333C">
        <w:rPr>
          <w:rFonts w:ascii="Times New Roman" w:hAnsi="Times New Roman"/>
        </w:rPr>
        <w:t xml:space="preserve">Path analysis showing </w:t>
      </w:r>
      <w:r w:rsidR="00A85179" w:rsidRPr="005B333C">
        <w:rPr>
          <w:rFonts w:ascii="Times New Roman" w:hAnsi="Times New Roman"/>
        </w:rPr>
        <w:t xml:space="preserve">pathways from </w:t>
      </w:r>
      <w:r w:rsidR="0065618F" w:rsidRPr="005B333C">
        <w:rPr>
          <w:rFonts w:ascii="Times New Roman" w:hAnsi="Times New Roman"/>
        </w:rPr>
        <w:t xml:space="preserve">mothers’ </w:t>
      </w:r>
      <w:r w:rsidRPr="005B333C">
        <w:rPr>
          <w:rFonts w:ascii="Times New Roman" w:hAnsi="Times New Roman"/>
        </w:rPr>
        <w:t xml:space="preserve">appropriate mind-related comments </w:t>
      </w:r>
      <w:r w:rsidR="00A85179" w:rsidRPr="005B333C">
        <w:rPr>
          <w:rFonts w:ascii="Times New Roman" w:hAnsi="Times New Roman"/>
        </w:rPr>
        <w:t>to children’s</w:t>
      </w:r>
      <w:r w:rsidR="0065618F" w:rsidRPr="005B333C">
        <w:rPr>
          <w:rFonts w:ascii="Times New Roman" w:hAnsi="Times New Roman"/>
        </w:rPr>
        <w:t xml:space="preserve"> age-11 </w:t>
      </w:r>
      <w:r w:rsidR="004F5E6F" w:rsidRPr="005B333C">
        <w:rPr>
          <w:rFonts w:ascii="Times New Roman" w:hAnsi="Times New Roman"/>
        </w:rPr>
        <w:t>mathematics in the whole</w:t>
      </w:r>
      <w:r w:rsidRPr="005B333C">
        <w:rPr>
          <w:rFonts w:ascii="Times New Roman" w:hAnsi="Times New Roman"/>
        </w:rPr>
        <w:t xml:space="preserve"> group.</w:t>
      </w:r>
      <w:proofErr w:type="gramEnd"/>
      <w:r w:rsidR="00B76896" w:rsidRPr="005B333C">
        <w:rPr>
          <w:rFonts w:ascii="Times New Roman" w:hAnsi="Times New Roman"/>
        </w:rPr>
        <w:t xml:space="preserve"> </w:t>
      </w:r>
      <w:r w:rsidR="00B76896" w:rsidRPr="005B333C">
        <w:rPr>
          <w:rFonts w:ascii="Times New Roman" w:hAnsi="Times New Roman" w:cs="Times New Roman"/>
          <w:i/>
        </w:rPr>
        <w:t>Note</w:t>
      </w:r>
      <w:r w:rsidR="00B76896" w:rsidRPr="005B333C">
        <w:rPr>
          <w:rFonts w:ascii="Times New Roman" w:hAnsi="Times New Roman" w:cs="Times New Roman"/>
        </w:rPr>
        <w:t>: AMRC = appropriate mind-related comments; BD = behavioral difficulties.</w:t>
      </w:r>
    </w:p>
    <w:p w14:paraId="14B141BD" w14:textId="74A3A00E" w:rsidR="00CF6CC9" w:rsidRPr="005B333C" w:rsidRDefault="00CF6CC9" w:rsidP="002C78ED">
      <w:pPr>
        <w:pStyle w:val="BodyText"/>
        <w:tabs>
          <w:tab w:val="left" w:pos="9072"/>
          <w:tab w:val="left" w:pos="12758"/>
        </w:tabs>
        <w:spacing w:after="0" w:line="480" w:lineRule="auto"/>
        <w:rPr>
          <w:rFonts w:ascii="Times New Roman" w:hAnsi="Times New Roman"/>
          <w:sz w:val="24"/>
          <w:szCs w:val="24"/>
        </w:rPr>
      </w:pPr>
      <w:r w:rsidRPr="005B333C">
        <w:rPr>
          <w:rFonts w:ascii="Times New Roman" w:hAnsi="Times New Roman"/>
          <w:i/>
          <w:sz w:val="24"/>
          <w:szCs w:val="24"/>
        </w:rPr>
        <w:t>Figure 2</w:t>
      </w:r>
      <w:r w:rsidRPr="005B333C">
        <w:rPr>
          <w:rFonts w:ascii="Times New Roman" w:hAnsi="Times New Roman"/>
          <w:sz w:val="24"/>
          <w:szCs w:val="24"/>
        </w:rPr>
        <w:t xml:space="preserve">. </w:t>
      </w:r>
      <w:proofErr w:type="gramStart"/>
      <w:r w:rsidR="00A85179" w:rsidRPr="005B333C">
        <w:rPr>
          <w:rFonts w:ascii="Times New Roman" w:hAnsi="Times New Roman"/>
          <w:sz w:val="24"/>
          <w:szCs w:val="24"/>
        </w:rPr>
        <w:t xml:space="preserve">Path analysis showing pathways from mothers’ appropriate mind-related comments to children’s age-11 reading in the </w:t>
      </w:r>
      <w:r w:rsidR="009A618F" w:rsidRPr="005B333C">
        <w:rPr>
          <w:rFonts w:ascii="Times New Roman" w:hAnsi="Times New Roman"/>
          <w:sz w:val="24"/>
          <w:szCs w:val="24"/>
        </w:rPr>
        <w:t>low</w:t>
      </w:r>
      <w:r w:rsidR="00A85179" w:rsidRPr="005B333C">
        <w:rPr>
          <w:rFonts w:ascii="Times New Roman" w:hAnsi="Times New Roman"/>
          <w:sz w:val="24"/>
          <w:szCs w:val="24"/>
        </w:rPr>
        <w:t xml:space="preserve"> SES group</w:t>
      </w:r>
      <w:r w:rsidR="001352CD" w:rsidRPr="005B333C">
        <w:rPr>
          <w:rFonts w:ascii="Times New Roman" w:hAnsi="Times New Roman"/>
          <w:sz w:val="24"/>
          <w:szCs w:val="24"/>
        </w:rPr>
        <w:t>.</w:t>
      </w:r>
      <w:proofErr w:type="gramEnd"/>
      <w:r w:rsidR="00B76896" w:rsidRPr="005B333C">
        <w:rPr>
          <w:rFonts w:ascii="Times New Roman" w:hAnsi="Times New Roman" w:cs="Times New Roman"/>
          <w:i/>
          <w:sz w:val="24"/>
          <w:szCs w:val="24"/>
        </w:rPr>
        <w:t xml:space="preserve"> Note</w:t>
      </w:r>
      <w:r w:rsidR="00B76896" w:rsidRPr="005B333C">
        <w:rPr>
          <w:rFonts w:ascii="Times New Roman" w:hAnsi="Times New Roman" w:cs="Times New Roman"/>
          <w:sz w:val="24"/>
          <w:szCs w:val="24"/>
        </w:rPr>
        <w:t>: AMRC = appropriate mind-related comments; BD = behavioral difficulties.</w:t>
      </w:r>
    </w:p>
    <w:p w14:paraId="3EF2BCFE" w14:textId="0CC3D893" w:rsidR="002A0F3F" w:rsidRPr="005B333C" w:rsidRDefault="009A618F" w:rsidP="007276E7">
      <w:pPr>
        <w:pStyle w:val="BodyText"/>
        <w:tabs>
          <w:tab w:val="left" w:pos="9072"/>
          <w:tab w:val="left" w:pos="12758"/>
        </w:tabs>
        <w:spacing w:after="0" w:line="480" w:lineRule="auto"/>
        <w:sectPr w:rsidR="002A0F3F" w:rsidRPr="005B333C" w:rsidSect="002A0F3F">
          <w:pgSz w:w="12240" w:h="15840" w:orient="landscape"/>
          <w:pgMar w:top="1418" w:right="1440" w:bottom="1418" w:left="1440" w:header="709" w:footer="709" w:gutter="0"/>
          <w:cols w:space="708"/>
          <w:docGrid w:linePitch="360"/>
        </w:sectPr>
      </w:pPr>
      <w:r w:rsidRPr="005B333C">
        <w:rPr>
          <w:rFonts w:ascii="Times New Roman" w:hAnsi="Times New Roman"/>
          <w:i/>
          <w:sz w:val="24"/>
          <w:szCs w:val="24"/>
        </w:rPr>
        <w:t>Figure 3</w:t>
      </w:r>
      <w:r w:rsidRPr="005B333C">
        <w:rPr>
          <w:rFonts w:ascii="Times New Roman" w:hAnsi="Times New Roman"/>
          <w:sz w:val="24"/>
          <w:szCs w:val="24"/>
        </w:rPr>
        <w:t xml:space="preserve">. </w:t>
      </w:r>
      <w:proofErr w:type="gramStart"/>
      <w:r w:rsidRPr="005B333C">
        <w:rPr>
          <w:rFonts w:ascii="Times New Roman" w:hAnsi="Times New Roman"/>
          <w:sz w:val="24"/>
          <w:szCs w:val="24"/>
        </w:rPr>
        <w:t>Path analysis showing pathways from mothers’ appropriate mind-related comments to children’s age-11 reading in the high SES group.</w:t>
      </w:r>
      <w:proofErr w:type="gramEnd"/>
      <w:r w:rsidR="00B76896" w:rsidRPr="005B333C">
        <w:rPr>
          <w:rFonts w:ascii="Times New Roman" w:hAnsi="Times New Roman"/>
          <w:sz w:val="24"/>
          <w:szCs w:val="24"/>
        </w:rPr>
        <w:t xml:space="preserve"> </w:t>
      </w:r>
      <w:r w:rsidR="00B76896" w:rsidRPr="005B333C">
        <w:rPr>
          <w:rFonts w:ascii="Times New Roman" w:hAnsi="Times New Roman" w:cs="Times New Roman"/>
          <w:i/>
          <w:sz w:val="24"/>
          <w:szCs w:val="24"/>
        </w:rPr>
        <w:t>Note</w:t>
      </w:r>
      <w:r w:rsidR="00B76896" w:rsidRPr="005B333C">
        <w:rPr>
          <w:rFonts w:ascii="Times New Roman" w:hAnsi="Times New Roman" w:cs="Times New Roman"/>
          <w:sz w:val="24"/>
          <w:szCs w:val="24"/>
        </w:rPr>
        <w:t>: AMRC = appropriate mind-related comment</w:t>
      </w:r>
      <w:r w:rsidR="009E62DD" w:rsidRPr="005B333C">
        <w:rPr>
          <w:rFonts w:ascii="Times New Roman" w:hAnsi="Times New Roman" w:cs="Times New Roman"/>
          <w:sz w:val="24"/>
          <w:szCs w:val="24"/>
        </w:rPr>
        <w:t>s; BD = behavioral difficulties.</w:t>
      </w:r>
      <w:r w:rsidR="007276E7" w:rsidRPr="005B333C">
        <w:t xml:space="preserve"> </w:t>
      </w:r>
    </w:p>
    <w:p w14:paraId="46D242E4" w14:textId="21702E28" w:rsidR="00FB4886" w:rsidRPr="005B333C" w:rsidRDefault="00FB4886" w:rsidP="002C78ED">
      <w:pPr>
        <w:pStyle w:val="BodyText"/>
        <w:tabs>
          <w:tab w:val="left" w:pos="9072"/>
          <w:tab w:val="left" w:pos="12758"/>
        </w:tabs>
        <w:spacing w:after="0" w:line="480" w:lineRule="auto"/>
        <w:rPr>
          <w:rFonts w:ascii="Times New Roman" w:hAnsi="Times New Roman" w:cs="Times New Roman"/>
        </w:rPr>
      </w:pPr>
    </w:p>
    <w:p w14:paraId="3FA0C8A8" w14:textId="77777777" w:rsidR="00FB4886" w:rsidRPr="005B333C" w:rsidRDefault="00FB4886" w:rsidP="002A0F3F"/>
    <w:p w14:paraId="4074B60F" w14:textId="163EA13C" w:rsidR="00FB4886" w:rsidRPr="005B333C" w:rsidRDefault="00FB4886" w:rsidP="00FB4886"/>
    <w:p w14:paraId="7BBC4A38" w14:textId="429C3D59" w:rsidR="00FB4886" w:rsidRPr="005B333C" w:rsidRDefault="009E62DD" w:rsidP="00C44FC6">
      <w:pPr>
        <w:tabs>
          <w:tab w:val="left" w:pos="3945"/>
        </w:tabs>
        <w:ind w:left="-1134"/>
      </w:pPr>
      <w:r w:rsidRPr="005B333C">
        <w:rPr>
          <w:noProof/>
          <w:lang w:val="en-US"/>
        </w:rPr>
        <w:drawing>
          <wp:inline distT="0" distB="0" distL="0" distR="0" wp14:anchorId="7EEA4FBA" wp14:editId="6125E610">
            <wp:extent cx="9655180" cy="306483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659326" cy="3066150"/>
                    </a:xfrm>
                    <a:prstGeom prst="rect">
                      <a:avLst/>
                    </a:prstGeom>
                  </pic:spPr>
                </pic:pic>
              </a:graphicData>
            </a:graphic>
          </wp:inline>
        </w:drawing>
      </w:r>
      <w:r w:rsidR="00FB4886" w:rsidRPr="005B333C">
        <w:tab/>
      </w:r>
    </w:p>
    <w:p w14:paraId="7B90D920" w14:textId="5AF43A70" w:rsidR="00FB4886" w:rsidRPr="005B333C" w:rsidRDefault="00FB4886" w:rsidP="00FB4886">
      <w:pPr>
        <w:tabs>
          <w:tab w:val="left" w:pos="3945"/>
        </w:tabs>
      </w:pPr>
      <w:r w:rsidRPr="005B333C">
        <w:tab/>
      </w:r>
    </w:p>
    <w:p w14:paraId="6672C5E8" w14:textId="77777777" w:rsidR="00FB4886" w:rsidRPr="005B333C" w:rsidRDefault="00FB4886">
      <w:r w:rsidRPr="005B333C">
        <w:br w:type="page"/>
      </w:r>
    </w:p>
    <w:p w14:paraId="78D693E2" w14:textId="7168BA4C" w:rsidR="00FB4886" w:rsidRPr="005B333C" w:rsidRDefault="001D0350" w:rsidP="001D0350">
      <w:pPr>
        <w:tabs>
          <w:tab w:val="left" w:pos="3945"/>
        </w:tabs>
        <w:ind w:left="-993"/>
      </w:pPr>
      <w:r w:rsidRPr="005B333C">
        <w:rPr>
          <w:noProof/>
          <w:lang w:val="en-US"/>
        </w:rPr>
        <w:lastRenderedPageBreak/>
        <w:drawing>
          <wp:inline distT="0" distB="0" distL="0" distR="0" wp14:anchorId="59BFD8F7" wp14:editId="0DB3748B">
            <wp:extent cx="9201555" cy="39165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204294" cy="3917715"/>
                    </a:xfrm>
                    <a:prstGeom prst="rect">
                      <a:avLst/>
                    </a:prstGeom>
                  </pic:spPr>
                </pic:pic>
              </a:graphicData>
            </a:graphic>
          </wp:inline>
        </w:drawing>
      </w:r>
    </w:p>
    <w:p w14:paraId="58BF0B75" w14:textId="71EFA03A" w:rsidR="00ED5210" w:rsidRPr="005B333C" w:rsidRDefault="00266640" w:rsidP="00266640">
      <w:pPr>
        <w:tabs>
          <w:tab w:val="left" w:pos="3364"/>
        </w:tabs>
        <w:rPr>
          <w:rFonts w:ascii="Times New Roman" w:hAnsi="Times New Roman" w:cs="Times New Roman"/>
          <w:lang w:val="en-US"/>
        </w:rPr>
      </w:pPr>
      <w:r w:rsidRPr="005B333C">
        <w:rPr>
          <w:rFonts w:ascii="Times New Roman" w:hAnsi="Times New Roman" w:cs="Times New Roman"/>
          <w:lang w:val="en-US"/>
        </w:rPr>
        <w:tab/>
      </w:r>
    </w:p>
    <w:p w14:paraId="10E2B481" w14:textId="77777777" w:rsidR="00ED5210" w:rsidRPr="005B333C" w:rsidRDefault="00ED5210">
      <w:pPr>
        <w:rPr>
          <w:rFonts w:ascii="Times New Roman" w:hAnsi="Times New Roman" w:cs="Times New Roman"/>
          <w:lang w:val="en-US"/>
        </w:rPr>
      </w:pPr>
      <w:r w:rsidRPr="005B333C">
        <w:rPr>
          <w:rFonts w:ascii="Times New Roman" w:hAnsi="Times New Roman" w:cs="Times New Roman"/>
          <w:lang w:val="en-US"/>
        </w:rPr>
        <w:br w:type="page"/>
      </w:r>
    </w:p>
    <w:p w14:paraId="0D3066C4" w14:textId="77777777" w:rsidR="00ED5210" w:rsidRPr="005B333C" w:rsidRDefault="00ED5210" w:rsidP="00ED5210">
      <w:pPr>
        <w:tabs>
          <w:tab w:val="left" w:pos="3945"/>
        </w:tabs>
        <w:ind w:left="-1134"/>
        <w:sectPr w:rsidR="00ED5210" w:rsidRPr="005B333C" w:rsidSect="00ED5210">
          <w:pgSz w:w="16840" w:h="11900" w:orient="landscape"/>
          <w:pgMar w:top="1418" w:right="1440" w:bottom="1418" w:left="1440" w:header="709" w:footer="709" w:gutter="0"/>
          <w:cols w:space="708"/>
          <w:docGrid w:linePitch="360"/>
        </w:sectPr>
      </w:pPr>
      <w:r w:rsidRPr="005B333C">
        <w:rPr>
          <w:noProof/>
          <w:lang w:val="en-US"/>
        </w:rPr>
        <w:lastRenderedPageBreak/>
        <w:drawing>
          <wp:inline distT="0" distB="0" distL="0" distR="0" wp14:anchorId="14E317FD" wp14:editId="633E21EC">
            <wp:extent cx="9406647" cy="42539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407543" cy="4254360"/>
                    </a:xfrm>
                    <a:prstGeom prst="rect">
                      <a:avLst/>
                    </a:prstGeom>
                  </pic:spPr>
                </pic:pic>
              </a:graphicData>
            </a:graphic>
          </wp:inline>
        </w:drawing>
      </w:r>
    </w:p>
    <w:p w14:paraId="702260FC" w14:textId="77777777" w:rsidR="00266640" w:rsidRPr="005B333C" w:rsidRDefault="00266640" w:rsidP="004D3FB7">
      <w:pPr>
        <w:tabs>
          <w:tab w:val="left" w:pos="3364"/>
        </w:tabs>
        <w:rPr>
          <w:rFonts w:ascii="Times New Roman" w:hAnsi="Times New Roman" w:cs="Times New Roman"/>
          <w:lang w:val="en-US"/>
        </w:rPr>
      </w:pPr>
    </w:p>
    <w:sectPr w:rsidR="00266640" w:rsidRPr="005B333C" w:rsidSect="00ED5210">
      <w:pgSz w:w="15840" w:h="12240" w:orient="landscape"/>
      <w:pgMar w:top="1800" w:right="1418" w:bottom="180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6BE7A" w14:textId="77777777" w:rsidR="00235800" w:rsidRDefault="00235800" w:rsidP="00DF235B">
      <w:r>
        <w:separator/>
      </w:r>
    </w:p>
  </w:endnote>
  <w:endnote w:type="continuationSeparator" w:id="0">
    <w:p w14:paraId="23CE560D" w14:textId="77777777" w:rsidR="00235800" w:rsidRDefault="00235800" w:rsidP="00DF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EEAF1" w14:textId="77777777" w:rsidR="00235800" w:rsidRDefault="00235800" w:rsidP="008432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B8E585" w14:textId="77777777" w:rsidR="00235800" w:rsidRDefault="002358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4CDFF" w14:textId="77777777" w:rsidR="00235800" w:rsidRDefault="00235800" w:rsidP="00DF235B">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EC766" w14:textId="77777777" w:rsidR="00235800" w:rsidRDefault="00235800" w:rsidP="00DF235B">
      <w:r>
        <w:separator/>
      </w:r>
    </w:p>
  </w:footnote>
  <w:footnote w:type="continuationSeparator" w:id="0">
    <w:p w14:paraId="4D2A013D" w14:textId="77777777" w:rsidR="00235800" w:rsidRDefault="00235800" w:rsidP="00DF23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9B043" w14:textId="77777777" w:rsidR="00235800" w:rsidRDefault="00235800" w:rsidP="001D62A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170829" w14:textId="77777777" w:rsidR="00235800" w:rsidRDefault="00235800" w:rsidP="007D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BDDD8" w14:textId="77777777" w:rsidR="00235800" w:rsidRPr="007D6926" w:rsidRDefault="00235800" w:rsidP="001D62A5">
    <w:pPr>
      <w:pStyle w:val="Header"/>
      <w:framePr w:wrap="around" w:vAnchor="text" w:hAnchor="margin" w:xAlign="right" w:y="1"/>
      <w:rPr>
        <w:rStyle w:val="PageNumber"/>
        <w:rFonts w:ascii="Times New Roman" w:hAnsi="Times New Roman" w:cs="Times New Roman"/>
      </w:rPr>
    </w:pPr>
    <w:r w:rsidRPr="007D6926">
      <w:rPr>
        <w:rStyle w:val="PageNumber"/>
        <w:rFonts w:ascii="Times New Roman" w:hAnsi="Times New Roman" w:cs="Times New Roman"/>
      </w:rPr>
      <w:fldChar w:fldCharType="begin"/>
    </w:r>
    <w:r w:rsidRPr="007D6926">
      <w:rPr>
        <w:rStyle w:val="PageNumber"/>
        <w:rFonts w:ascii="Times New Roman" w:hAnsi="Times New Roman" w:cs="Times New Roman"/>
      </w:rPr>
      <w:instrText xml:space="preserve">PAGE  </w:instrText>
    </w:r>
    <w:r w:rsidRPr="007D6926">
      <w:rPr>
        <w:rStyle w:val="PageNumber"/>
        <w:rFonts w:ascii="Times New Roman" w:hAnsi="Times New Roman" w:cs="Times New Roman"/>
      </w:rPr>
      <w:fldChar w:fldCharType="separate"/>
    </w:r>
    <w:r w:rsidR="007A6BF2">
      <w:rPr>
        <w:rStyle w:val="PageNumber"/>
        <w:rFonts w:ascii="Times New Roman" w:hAnsi="Times New Roman" w:cs="Times New Roman"/>
        <w:noProof/>
      </w:rPr>
      <w:t>1</w:t>
    </w:r>
    <w:r w:rsidRPr="007D6926">
      <w:rPr>
        <w:rStyle w:val="PageNumber"/>
        <w:rFonts w:ascii="Times New Roman" w:hAnsi="Times New Roman" w:cs="Times New Roman"/>
      </w:rPr>
      <w:fldChar w:fldCharType="end"/>
    </w:r>
  </w:p>
  <w:p w14:paraId="71D77557" w14:textId="77777777" w:rsidR="00235800" w:rsidRDefault="00235800" w:rsidP="007D6926">
    <w:pPr>
      <w:pStyle w:val="Header"/>
      <w:spacing w:line="480" w:lineRule="auto"/>
      <w:ind w:right="360"/>
      <w:jc w:val="right"/>
      <w:rPr>
        <w:rFonts w:ascii="Times New Roman" w:hAnsi="Times New Roman" w:cs="Times New Roman"/>
      </w:rPr>
    </w:pPr>
  </w:p>
  <w:p w14:paraId="539CDB0C" w14:textId="060CA5D7" w:rsidR="00235800" w:rsidRDefault="00235800" w:rsidP="007D6926">
    <w:pPr>
      <w:pStyle w:val="Header"/>
      <w:spacing w:line="480" w:lineRule="auto"/>
      <w:jc w:val="right"/>
      <w:rPr>
        <w:rFonts w:ascii="Times New Roman" w:hAnsi="Times New Roman" w:cs="Times New Roman"/>
      </w:rPr>
    </w:pPr>
    <w:r>
      <w:rPr>
        <w:rFonts w:ascii="Times New Roman" w:hAnsi="Times New Roman" w:cs="Times New Roman"/>
      </w:rPr>
      <w:t>Mind-Mindedness</w:t>
    </w:r>
    <w:r w:rsidRPr="00475AF9">
      <w:rPr>
        <w:rFonts w:ascii="Times New Roman" w:hAnsi="Times New Roman" w:cs="Times New Roman"/>
      </w:rPr>
      <w:t xml:space="preserve"> and Children’</w:t>
    </w:r>
    <w:r>
      <w:rPr>
        <w:rFonts w:ascii="Times New Roman" w:hAnsi="Times New Roman" w:cs="Times New Roman"/>
      </w:rPr>
      <w:t>s</w:t>
    </w:r>
    <w:r w:rsidRPr="00475AF9">
      <w:rPr>
        <w:rFonts w:ascii="Times New Roman" w:hAnsi="Times New Roman" w:cs="Times New Roman"/>
      </w:rPr>
      <w:t xml:space="preserve"> Attainment</w:t>
    </w:r>
  </w:p>
  <w:p w14:paraId="3F2A89B3" w14:textId="77777777" w:rsidR="00235800" w:rsidRPr="00475AF9" w:rsidRDefault="00235800" w:rsidP="007D6926">
    <w:pPr>
      <w:pStyle w:val="Header"/>
      <w:spacing w:line="480" w:lineRule="auto"/>
      <w:jc w:val="right"/>
      <w:rPr>
        <w:rFonts w:ascii="Times New Roman" w:hAnsi="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B2E"/>
    <w:multiLevelType w:val="hybridMultilevel"/>
    <w:tmpl w:val="5718D01A"/>
    <w:lvl w:ilvl="0" w:tplc="0CC8A34A">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21"/>
    <w:rsid w:val="000009A0"/>
    <w:rsid w:val="0000262E"/>
    <w:rsid w:val="00002C75"/>
    <w:rsid w:val="0000344C"/>
    <w:rsid w:val="00005067"/>
    <w:rsid w:val="00006355"/>
    <w:rsid w:val="00006917"/>
    <w:rsid w:val="000078A2"/>
    <w:rsid w:val="000124C5"/>
    <w:rsid w:val="00014080"/>
    <w:rsid w:val="00014ABE"/>
    <w:rsid w:val="00014F9F"/>
    <w:rsid w:val="00015C76"/>
    <w:rsid w:val="00015F67"/>
    <w:rsid w:val="00023149"/>
    <w:rsid w:val="000231D1"/>
    <w:rsid w:val="000252F2"/>
    <w:rsid w:val="00025BCB"/>
    <w:rsid w:val="0002737E"/>
    <w:rsid w:val="000279E3"/>
    <w:rsid w:val="00030A56"/>
    <w:rsid w:val="00030C1D"/>
    <w:rsid w:val="00034F6F"/>
    <w:rsid w:val="000360FA"/>
    <w:rsid w:val="000364ED"/>
    <w:rsid w:val="0003772B"/>
    <w:rsid w:val="00037F8F"/>
    <w:rsid w:val="00041AB8"/>
    <w:rsid w:val="00041DE5"/>
    <w:rsid w:val="00043EB4"/>
    <w:rsid w:val="0004456A"/>
    <w:rsid w:val="00046FAE"/>
    <w:rsid w:val="00047FF7"/>
    <w:rsid w:val="00050FDE"/>
    <w:rsid w:val="00053391"/>
    <w:rsid w:val="00053F62"/>
    <w:rsid w:val="000545DA"/>
    <w:rsid w:val="0005766C"/>
    <w:rsid w:val="00057D9F"/>
    <w:rsid w:val="00060695"/>
    <w:rsid w:val="00061C31"/>
    <w:rsid w:val="00062B85"/>
    <w:rsid w:val="00062C94"/>
    <w:rsid w:val="00065E5B"/>
    <w:rsid w:val="000668C3"/>
    <w:rsid w:val="00070356"/>
    <w:rsid w:val="00073955"/>
    <w:rsid w:val="000757F9"/>
    <w:rsid w:val="00077FF7"/>
    <w:rsid w:val="000818F9"/>
    <w:rsid w:val="00084302"/>
    <w:rsid w:val="00084A7B"/>
    <w:rsid w:val="00090ECF"/>
    <w:rsid w:val="0009164C"/>
    <w:rsid w:val="000937DE"/>
    <w:rsid w:val="0009701F"/>
    <w:rsid w:val="00097E4F"/>
    <w:rsid w:val="000A4278"/>
    <w:rsid w:val="000A4629"/>
    <w:rsid w:val="000A6D4A"/>
    <w:rsid w:val="000A7DC0"/>
    <w:rsid w:val="000B1D13"/>
    <w:rsid w:val="000B1DD8"/>
    <w:rsid w:val="000B22D6"/>
    <w:rsid w:val="000B3193"/>
    <w:rsid w:val="000B66F5"/>
    <w:rsid w:val="000B69FE"/>
    <w:rsid w:val="000C0490"/>
    <w:rsid w:val="000C0A1D"/>
    <w:rsid w:val="000C13E0"/>
    <w:rsid w:val="000C1AB3"/>
    <w:rsid w:val="000C3C05"/>
    <w:rsid w:val="000C5558"/>
    <w:rsid w:val="000C5D85"/>
    <w:rsid w:val="000C5F57"/>
    <w:rsid w:val="000C7351"/>
    <w:rsid w:val="000D1051"/>
    <w:rsid w:val="000D2B77"/>
    <w:rsid w:val="000D57B7"/>
    <w:rsid w:val="000D6B07"/>
    <w:rsid w:val="000D7101"/>
    <w:rsid w:val="000D741B"/>
    <w:rsid w:val="000E089A"/>
    <w:rsid w:val="000E08B8"/>
    <w:rsid w:val="000E092A"/>
    <w:rsid w:val="000E0FAC"/>
    <w:rsid w:val="000E123D"/>
    <w:rsid w:val="000E2A36"/>
    <w:rsid w:val="000E2C12"/>
    <w:rsid w:val="000E4619"/>
    <w:rsid w:val="000E645B"/>
    <w:rsid w:val="000F135A"/>
    <w:rsid w:val="000F1638"/>
    <w:rsid w:val="000F4213"/>
    <w:rsid w:val="000F4E60"/>
    <w:rsid w:val="000F56AD"/>
    <w:rsid w:val="000F5A28"/>
    <w:rsid w:val="000F6DA7"/>
    <w:rsid w:val="000F7E87"/>
    <w:rsid w:val="001006F5"/>
    <w:rsid w:val="00101F4C"/>
    <w:rsid w:val="0010655E"/>
    <w:rsid w:val="0010693C"/>
    <w:rsid w:val="00106F91"/>
    <w:rsid w:val="001071F7"/>
    <w:rsid w:val="00110861"/>
    <w:rsid w:val="00111C05"/>
    <w:rsid w:val="00113D32"/>
    <w:rsid w:val="001152AB"/>
    <w:rsid w:val="00115A68"/>
    <w:rsid w:val="001162BB"/>
    <w:rsid w:val="0012023B"/>
    <w:rsid w:val="00120257"/>
    <w:rsid w:val="0012043E"/>
    <w:rsid w:val="00120827"/>
    <w:rsid w:val="00121FC9"/>
    <w:rsid w:val="00126BA0"/>
    <w:rsid w:val="00127F72"/>
    <w:rsid w:val="0013315C"/>
    <w:rsid w:val="001342B7"/>
    <w:rsid w:val="0013502F"/>
    <w:rsid w:val="001351E9"/>
    <w:rsid w:val="001352CD"/>
    <w:rsid w:val="00137E16"/>
    <w:rsid w:val="0014091F"/>
    <w:rsid w:val="00140E7A"/>
    <w:rsid w:val="00141051"/>
    <w:rsid w:val="0014113A"/>
    <w:rsid w:val="001411BC"/>
    <w:rsid w:val="001414AF"/>
    <w:rsid w:val="00142371"/>
    <w:rsid w:val="00142A1D"/>
    <w:rsid w:val="00143146"/>
    <w:rsid w:val="00145012"/>
    <w:rsid w:val="00147D6B"/>
    <w:rsid w:val="00155680"/>
    <w:rsid w:val="0015585D"/>
    <w:rsid w:val="00156051"/>
    <w:rsid w:val="0015624B"/>
    <w:rsid w:val="001623E6"/>
    <w:rsid w:val="001628DC"/>
    <w:rsid w:val="00164158"/>
    <w:rsid w:val="0016616E"/>
    <w:rsid w:val="00166DA0"/>
    <w:rsid w:val="00167BA9"/>
    <w:rsid w:val="0017046F"/>
    <w:rsid w:val="001730DE"/>
    <w:rsid w:val="0017349D"/>
    <w:rsid w:val="00173600"/>
    <w:rsid w:val="00173B83"/>
    <w:rsid w:val="00173D78"/>
    <w:rsid w:val="00174B8A"/>
    <w:rsid w:val="0017634C"/>
    <w:rsid w:val="001775E5"/>
    <w:rsid w:val="00180BC6"/>
    <w:rsid w:val="0018114B"/>
    <w:rsid w:val="00181697"/>
    <w:rsid w:val="0018665C"/>
    <w:rsid w:val="00186664"/>
    <w:rsid w:val="0019100F"/>
    <w:rsid w:val="00191FE7"/>
    <w:rsid w:val="001927DF"/>
    <w:rsid w:val="00192AA9"/>
    <w:rsid w:val="00192D92"/>
    <w:rsid w:val="0019429E"/>
    <w:rsid w:val="00194B6F"/>
    <w:rsid w:val="00195AC0"/>
    <w:rsid w:val="00196942"/>
    <w:rsid w:val="001A05D4"/>
    <w:rsid w:val="001A084F"/>
    <w:rsid w:val="001A0CE0"/>
    <w:rsid w:val="001A27F3"/>
    <w:rsid w:val="001A365D"/>
    <w:rsid w:val="001A55C7"/>
    <w:rsid w:val="001A5D93"/>
    <w:rsid w:val="001A62A6"/>
    <w:rsid w:val="001B01CD"/>
    <w:rsid w:val="001B158D"/>
    <w:rsid w:val="001B2733"/>
    <w:rsid w:val="001B2953"/>
    <w:rsid w:val="001B2D2D"/>
    <w:rsid w:val="001B35BA"/>
    <w:rsid w:val="001B3AA8"/>
    <w:rsid w:val="001B5EE8"/>
    <w:rsid w:val="001B6848"/>
    <w:rsid w:val="001B7A47"/>
    <w:rsid w:val="001C2BCF"/>
    <w:rsid w:val="001C4843"/>
    <w:rsid w:val="001C4F77"/>
    <w:rsid w:val="001C725F"/>
    <w:rsid w:val="001D0350"/>
    <w:rsid w:val="001D246E"/>
    <w:rsid w:val="001D2894"/>
    <w:rsid w:val="001D4D55"/>
    <w:rsid w:val="001D62A5"/>
    <w:rsid w:val="001E2ADB"/>
    <w:rsid w:val="001E3BBD"/>
    <w:rsid w:val="001E4636"/>
    <w:rsid w:val="001E6E56"/>
    <w:rsid w:val="001E7778"/>
    <w:rsid w:val="001E7F02"/>
    <w:rsid w:val="001F193E"/>
    <w:rsid w:val="001F3C18"/>
    <w:rsid w:val="001F3D2F"/>
    <w:rsid w:val="001F61CA"/>
    <w:rsid w:val="001F6454"/>
    <w:rsid w:val="001F66D8"/>
    <w:rsid w:val="001F7332"/>
    <w:rsid w:val="001F7E6D"/>
    <w:rsid w:val="00201D77"/>
    <w:rsid w:val="00202259"/>
    <w:rsid w:val="00203443"/>
    <w:rsid w:val="00204551"/>
    <w:rsid w:val="00204AC3"/>
    <w:rsid w:val="002079C5"/>
    <w:rsid w:val="00207D0B"/>
    <w:rsid w:val="00210926"/>
    <w:rsid w:val="0021253A"/>
    <w:rsid w:val="00212EB6"/>
    <w:rsid w:val="002177E7"/>
    <w:rsid w:val="00217F2B"/>
    <w:rsid w:val="00220A86"/>
    <w:rsid w:val="00223E63"/>
    <w:rsid w:val="00224F65"/>
    <w:rsid w:val="00225480"/>
    <w:rsid w:val="00225E04"/>
    <w:rsid w:val="0023028E"/>
    <w:rsid w:val="00231665"/>
    <w:rsid w:val="0023236C"/>
    <w:rsid w:val="00232C15"/>
    <w:rsid w:val="002340C1"/>
    <w:rsid w:val="00235800"/>
    <w:rsid w:val="00237E30"/>
    <w:rsid w:val="002404FF"/>
    <w:rsid w:val="002408AF"/>
    <w:rsid w:val="00240A26"/>
    <w:rsid w:val="0024367D"/>
    <w:rsid w:val="002446ED"/>
    <w:rsid w:val="00244AEC"/>
    <w:rsid w:val="00244F80"/>
    <w:rsid w:val="00245169"/>
    <w:rsid w:val="0024581F"/>
    <w:rsid w:val="00247CE2"/>
    <w:rsid w:val="0025080A"/>
    <w:rsid w:val="0025138B"/>
    <w:rsid w:val="00253C7B"/>
    <w:rsid w:val="00253D19"/>
    <w:rsid w:val="002544D1"/>
    <w:rsid w:val="002548D4"/>
    <w:rsid w:val="00256292"/>
    <w:rsid w:val="00257D68"/>
    <w:rsid w:val="00261209"/>
    <w:rsid w:val="00261278"/>
    <w:rsid w:val="0026597E"/>
    <w:rsid w:val="00266640"/>
    <w:rsid w:val="002703C5"/>
    <w:rsid w:val="00271997"/>
    <w:rsid w:val="002722BA"/>
    <w:rsid w:val="002735EE"/>
    <w:rsid w:val="00274DCC"/>
    <w:rsid w:val="00275F63"/>
    <w:rsid w:val="00276934"/>
    <w:rsid w:val="00276DF7"/>
    <w:rsid w:val="00276EA9"/>
    <w:rsid w:val="00277169"/>
    <w:rsid w:val="002847DA"/>
    <w:rsid w:val="00287181"/>
    <w:rsid w:val="002935D3"/>
    <w:rsid w:val="002941BA"/>
    <w:rsid w:val="00296DBA"/>
    <w:rsid w:val="00297D4A"/>
    <w:rsid w:val="002A0135"/>
    <w:rsid w:val="002A0414"/>
    <w:rsid w:val="002A09A7"/>
    <w:rsid w:val="002A0F3F"/>
    <w:rsid w:val="002A2339"/>
    <w:rsid w:val="002A2D71"/>
    <w:rsid w:val="002A37C4"/>
    <w:rsid w:val="002A76DA"/>
    <w:rsid w:val="002B09CE"/>
    <w:rsid w:val="002B17CB"/>
    <w:rsid w:val="002B1E24"/>
    <w:rsid w:val="002B3172"/>
    <w:rsid w:val="002B31CE"/>
    <w:rsid w:val="002B375E"/>
    <w:rsid w:val="002B3BC5"/>
    <w:rsid w:val="002B3BD0"/>
    <w:rsid w:val="002C14FB"/>
    <w:rsid w:val="002C2D7D"/>
    <w:rsid w:val="002C33E2"/>
    <w:rsid w:val="002C35D0"/>
    <w:rsid w:val="002C40EE"/>
    <w:rsid w:val="002C4425"/>
    <w:rsid w:val="002C463B"/>
    <w:rsid w:val="002C5A37"/>
    <w:rsid w:val="002C6732"/>
    <w:rsid w:val="002C75CE"/>
    <w:rsid w:val="002C78ED"/>
    <w:rsid w:val="002C7F2C"/>
    <w:rsid w:val="002D13FD"/>
    <w:rsid w:val="002D1A13"/>
    <w:rsid w:val="002D2801"/>
    <w:rsid w:val="002D2FBE"/>
    <w:rsid w:val="002D3A94"/>
    <w:rsid w:val="002D4FF9"/>
    <w:rsid w:val="002D58E7"/>
    <w:rsid w:val="002D7F8B"/>
    <w:rsid w:val="002E0452"/>
    <w:rsid w:val="002E2812"/>
    <w:rsid w:val="002E2BE8"/>
    <w:rsid w:val="002E44B6"/>
    <w:rsid w:val="002E5DBB"/>
    <w:rsid w:val="002E63BB"/>
    <w:rsid w:val="002E73D3"/>
    <w:rsid w:val="002E7897"/>
    <w:rsid w:val="002F1E4D"/>
    <w:rsid w:val="002F3CE3"/>
    <w:rsid w:val="002F3D6D"/>
    <w:rsid w:val="002F5D0D"/>
    <w:rsid w:val="002F62D0"/>
    <w:rsid w:val="002F6959"/>
    <w:rsid w:val="00300674"/>
    <w:rsid w:val="0030155B"/>
    <w:rsid w:val="00301BDB"/>
    <w:rsid w:val="003027A2"/>
    <w:rsid w:val="0030345A"/>
    <w:rsid w:val="00303CF7"/>
    <w:rsid w:val="00304811"/>
    <w:rsid w:val="00306641"/>
    <w:rsid w:val="00307297"/>
    <w:rsid w:val="00311808"/>
    <w:rsid w:val="0031399D"/>
    <w:rsid w:val="0031439C"/>
    <w:rsid w:val="003143CA"/>
    <w:rsid w:val="003162B8"/>
    <w:rsid w:val="003166FC"/>
    <w:rsid w:val="00320998"/>
    <w:rsid w:val="00321C2B"/>
    <w:rsid w:val="00322E4A"/>
    <w:rsid w:val="00323069"/>
    <w:rsid w:val="003232CD"/>
    <w:rsid w:val="00323991"/>
    <w:rsid w:val="00326261"/>
    <w:rsid w:val="003277A2"/>
    <w:rsid w:val="00327EA3"/>
    <w:rsid w:val="003302EC"/>
    <w:rsid w:val="0033544A"/>
    <w:rsid w:val="003439B8"/>
    <w:rsid w:val="0034448D"/>
    <w:rsid w:val="00344AEA"/>
    <w:rsid w:val="003473CE"/>
    <w:rsid w:val="003477F3"/>
    <w:rsid w:val="0035023E"/>
    <w:rsid w:val="00351CA9"/>
    <w:rsid w:val="00354B77"/>
    <w:rsid w:val="00355D39"/>
    <w:rsid w:val="00356FD6"/>
    <w:rsid w:val="00361078"/>
    <w:rsid w:val="0036249E"/>
    <w:rsid w:val="00362999"/>
    <w:rsid w:val="0036354C"/>
    <w:rsid w:val="003647B6"/>
    <w:rsid w:val="00364DC1"/>
    <w:rsid w:val="003665F0"/>
    <w:rsid w:val="0037001E"/>
    <w:rsid w:val="00370D9B"/>
    <w:rsid w:val="003710FC"/>
    <w:rsid w:val="003721AE"/>
    <w:rsid w:val="0037304A"/>
    <w:rsid w:val="00374499"/>
    <w:rsid w:val="00376308"/>
    <w:rsid w:val="0037684E"/>
    <w:rsid w:val="0038053D"/>
    <w:rsid w:val="0038137F"/>
    <w:rsid w:val="003844B7"/>
    <w:rsid w:val="003861B9"/>
    <w:rsid w:val="003869F1"/>
    <w:rsid w:val="00386C29"/>
    <w:rsid w:val="00387A7C"/>
    <w:rsid w:val="00390E3F"/>
    <w:rsid w:val="003928FD"/>
    <w:rsid w:val="003930E5"/>
    <w:rsid w:val="0039332D"/>
    <w:rsid w:val="00397E99"/>
    <w:rsid w:val="003A14C1"/>
    <w:rsid w:val="003A45CD"/>
    <w:rsid w:val="003A498C"/>
    <w:rsid w:val="003A57FB"/>
    <w:rsid w:val="003A5D13"/>
    <w:rsid w:val="003A7BC2"/>
    <w:rsid w:val="003B1888"/>
    <w:rsid w:val="003B3FF3"/>
    <w:rsid w:val="003B6027"/>
    <w:rsid w:val="003C0B04"/>
    <w:rsid w:val="003C1955"/>
    <w:rsid w:val="003C32D9"/>
    <w:rsid w:val="003C518E"/>
    <w:rsid w:val="003C64F0"/>
    <w:rsid w:val="003C7DFC"/>
    <w:rsid w:val="003C7EF4"/>
    <w:rsid w:val="003D07B5"/>
    <w:rsid w:val="003D0BFF"/>
    <w:rsid w:val="003D0CDB"/>
    <w:rsid w:val="003D0E2A"/>
    <w:rsid w:val="003D1084"/>
    <w:rsid w:val="003D1299"/>
    <w:rsid w:val="003D26A0"/>
    <w:rsid w:val="003D442A"/>
    <w:rsid w:val="003D71CF"/>
    <w:rsid w:val="003D7241"/>
    <w:rsid w:val="003E216D"/>
    <w:rsid w:val="003E236C"/>
    <w:rsid w:val="003E2BC7"/>
    <w:rsid w:val="003E2E3C"/>
    <w:rsid w:val="003E4875"/>
    <w:rsid w:val="003E4985"/>
    <w:rsid w:val="003E5D2E"/>
    <w:rsid w:val="003E617F"/>
    <w:rsid w:val="003E72D5"/>
    <w:rsid w:val="003F1A80"/>
    <w:rsid w:val="003F1D98"/>
    <w:rsid w:val="003F232C"/>
    <w:rsid w:val="003F2C47"/>
    <w:rsid w:val="003F2DCB"/>
    <w:rsid w:val="003F3A7B"/>
    <w:rsid w:val="003F3C32"/>
    <w:rsid w:val="003F4776"/>
    <w:rsid w:val="003F6E94"/>
    <w:rsid w:val="00400E82"/>
    <w:rsid w:val="00401480"/>
    <w:rsid w:val="00401D02"/>
    <w:rsid w:val="00402922"/>
    <w:rsid w:val="004052EA"/>
    <w:rsid w:val="0040601C"/>
    <w:rsid w:val="0041010B"/>
    <w:rsid w:val="0041168C"/>
    <w:rsid w:val="0041267F"/>
    <w:rsid w:val="00414FA9"/>
    <w:rsid w:val="00415628"/>
    <w:rsid w:val="00417DD1"/>
    <w:rsid w:val="00423C10"/>
    <w:rsid w:val="004252FB"/>
    <w:rsid w:val="004256FE"/>
    <w:rsid w:val="004260E2"/>
    <w:rsid w:val="0042659F"/>
    <w:rsid w:val="0042752E"/>
    <w:rsid w:val="00427EC3"/>
    <w:rsid w:val="0043098E"/>
    <w:rsid w:val="00431A61"/>
    <w:rsid w:val="004321F3"/>
    <w:rsid w:val="00434FE6"/>
    <w:rsid w:val="004359FC"/>
    <w:rsid w:val="00435B00"/>
    <w:rsid w:val="004365C2"/>
    <w:rsid w:val="0043790F"/>
    <w:rsid w:val="00437CE3"/>
    <w:rsid w:val="0044213B"/>
    <w:rsid w:val="0044224C"/>
    <w:rsid w:val="004433D6"/>
    <w:rsid w:val="004437B2"/>
    <w:rsid w:val="004439F7"/>
    <w:rsid w:val="0044523D"/>
    <w:rsid w:val="0044591F"/>
    <w:rsid w:val="00450D21"/>
    <w:rsid w:val="00453ADB"/>
    <w:rsid w:val="00455488"/>
    <w:rsid w:val="0045681C"/>
    <w:rsid w:val="00460C45"/>
    <w:rsid w:val="00461815"/>
    <w:rsid w:val="00463661"/>
    <w:rsid w:val="0046475A"/>
    <w:rsid w:val="004662B5"/>
    <w:rsid w:val="0046640B"/>
    <w:rsid w:val="00466501"/>
    <w:rsid w:val="0046676B"/>
    <w:rsid w:val="0047014A"/>
    <w:rsid w:val="00471B4D"/>
    <w:rsid w:val="00471D65"/>
    <w:rsid w:val="004726D9"/>
    <w:rsid w:val="00475AF9"/>
    <w:rsid w:val="00480015"/>
    <w:rsid w:val="004821EB"/>
    <w:rsid w:val="0048519F"/>
    <w:rsid w:val="00486854"/>
    <w:rsid w:val="0049051C"/>
    <w:rsid w:val="00490AB0"/>
    <w:rsid w:val="00491449"/>
    <w:rsid w:val="0049289D"/>
    <w:rsid w:val="00495E39"/>
    <w:rsid w:val="00495F9D"/>
    <w:rsid w:val="00496891"/>
    <w:rsid w:val="00497946"/>
    <w:rsid w:val="004A0480"/>
    <w:rsid w:val="004A0730"/>
    <w:rsid w:val="004A08C1"/>
    <w:rsid w:val="004A0F41"/>
    <w:rsid w:val="004A24AB"/>
    <w:rsid w:val="004A3AE2"/>
    <w:rsid w:val="004A4379"/>
    <w:rsid w:val="004A55E3"/>
    <w:rsid w:val="004A5E48"/>
    <w:rsid w:val="004A6CBB"/>
    <w:rsid w:val="004A785B"/>
    <w:rsid w:val="004B0019"/>
    <w:rsid w:val="004B16E9"/>
    <w:rsid w:val="004B30B8"/>
    <w:rsid w:val="004B43BD"/>
    <w:rsid w:val="004B43FC"/>
    <w:rsid w:val="004B4F25"/>
    <w:rsid w:val="004B4F9F"/>
    <w:rsid w:val="004C2FCC"/>
    <w:rsid w:val="004C3695"/>
    <w:rsid w:val="004C3845"/>
    <w:rsid w:val="004C4B9D"/>
    <w:rsid w:val="004C4E19"/>
    <w:rsid w:val="004D2296"/>
    <w:rsid w:val="004D3FB7"/>
    <w:rsid w:val="004D5534"/>
    <w:rsid w:val="004D699C"/>
    <w:rsid w:val="004D6F57"/>
    <w:rsid w:val="004D79E1"/>
    <w:rsid w:val="004E114F"/>
    <w:rsid w:val="004E12BC"/>
    <w:rsid w:val="004E1EBA"/>
    <w:rsid w:val="004E2BC7"/>
    <w:rsid w:val="004E40E1"/>
    <w:rsid w:val="004E6D21"/>
    <w:rsid w:val="004E6DA2"/>
    <w:rsid w:val="004F012E"/>
    <w:rsid w:val="004F108F"/>
    <w:rsid w:val="004F3457"/>
    <w:rsid w:val="004F3ABA"/>
    <w:rsid w:val="004F49E6"/>
    <w:rsid w:val="004F5E6F"/>
    <w:rsid w:val="004F6FDB"/>
    <w:rsid w:val="00500142"/>
    <w:rsid w:val="005015AA"/>
    <w:rsid w:val="005018CF"/>
    <w:rsid w:val="00503348"/>
    <w:rsid w:val="00503E6B"/>
    <w:rsid w:val="0050504A"/>
    <w:rsid w:val="00511A14"/>
    <w:rsid w:val="00511F40"/>
    <w:rsid w:val="00512F30"/>
    <w:rsid w:val="00513A4F"/>
    <w:rsid w:val="00517B86"/>
    <w:rsid w:val="00520014"/>
    <w:rsid w:val="00520A09"/>
    <w:rsid w:val="00520E77"/>
    <w:rsid w:val="00521502"/>
    <w:rsid w:val="00523806"/>
    <w:rsid w:val="0052571D"/>
    <w:rsid w:val="00525AB9"/>
    <w:rsid w:val="00526BDE"/>
    <w:rsid w:val="005303E5"/>
    <w:rsid w:val="00530DED"/>
    <w:rsid w:val="005319C3"/>
    <w:rsid w:val="00531A07"/>
    <w:rsid w:val="005363D5"/>
    <w:rsid w:val="00540DE9"/>
    <w:rsid w:val="00541F87"/>
    <w:rsid w:val="0054271B"/>
    <w:rsid w:val="0054495F"/>
    <w:rsid w:val="00545316"/>
    <w:rsid w:val="00545E63"/>
    <w:rsid w:val="00546B8A"/>
    <w:rsid w:val="00550DDE"/>
    <w:rsid w:val="00551508"/>
    <w:rsid w:val="0055161E"/>
    <w:rsid w:val="00551DFC"/>
    <w:rsid w:val="00552AA3"/>
    <w:rsid w:val="005540EE"/>
    <w:rsid w:val="00554609"/>
    <w:rsid w:val="00556D96"/>
    <w:rsid w:val="00556E7B"/>
    <w:rsid w:val="00557038"/>
    <w:rsid w:val="0056050F"/>
    <w:rsid w:val="00560A21"/>
    <w:rsid w:val="00561259"/>
    <w:rsid w:val="00562660"/>
    <w:rsid w:val="00564D51"/>
    <w:rsid w:val="00565BD2"/>
    <w:rsid w:val="00565FE5"/>
    <w:rsid w:val="005678A8"/>
    <w:rsid w:val="005700F7"/>
    <w:rsid w:val="00570EC0"/>
    <w:rsid w:val="00571013"/>
    <w:rsid w:val="005726CF"/>
    <w:rsid w:val="00573513"/>
    <w:rsid w:val="0057542D"/>
    <w:rsid w:val="00575C13"/>
    <w:rsid w:val="00575E92"/>
    <w:rsid w:val="00576A17"/>
    <w:rsid w:val="00577E8B"/>
    <w:rsid w:val="0058177D"/>
    <w:rsid w:val="0058236E"/>
    <w:rsid w:val="00582B60"/>
    <w:rsid w:val="00584059"/>
    <w:rsid w:val="0058437E"/>
    <w:rsid w:val="00584DD6"/>
    <w:rsid w:val="00586F96"/>
    <w:rsid w:val="00587D04"/>
    <w:rsid w:val="00590867"/>
    <w:rsid w:val="005935B7"/>
    <w:rsid w:val="00594DD8"/>
    <w:rsid w:val="005977A0"/>
    <w:rsid w:val="005A180A"/>
    <w:rsid w:val="005A3BDF"/>
    <w:rsid w:val="005A5433"/>
    <w:rsid w:val="005A5526"/>
    <w:rsid w:val="005A631B"/>
    <w:rsid w:val="005A6713"/>
    <w:rsid w:val="005B0435"/>
    <w:rsid w:val="005B152A"/>
    <w:rsid w:val="005B1B86"/>
    <w:rsid w:val="005B2B29"/>
    <w:rsid w:val="005B310D"/>
    <w:rsid w:val="005B333C"/>
    <w:rsid w:val="005B3841"/>
    <w:rsid w:val="005B39C9"/>
    <w:rsid w:val="005B5118"/>
    <w:rsid w:val="005B5348"/>
    <w:rsid w:val="005B5372"/>
    <w:rsid w:val="005B5A69"/>
    <w:rsid w:val="005B6195"/>
    <w:rsid w:val="005B737E"/>
    <w:rsid w:val="005B77BB"/>
    <w:rsid w:val="005C1A32"/>
    <w:rsid w:val="005C3E5E"/>
    <w:rsid w:val="005C54BF"/>
    <w:rsid w:val="005C651D"/>
    <w:rsid w:val="005C7A63"/>
    <w:rsid w:val="005D0385"/>
    <w:rsid w:val="005D03DA"/>
    <w:rsid w:val="005D0418"/>
    <w:rsid w:val="005D12F9"/>
    <w:rsid w:val="005D2122"/>
    <w:rsid w:val="005D2E7E"/>
    <w:rsid w:val="005D366B"/>
    <w:rsid w:val="005D554F"/>
    <w:rsid w:val="005D5F8F"/>
    <w:rsid w:val="005E0B53"/>
    <w:rsid w:val="005E3244"/>
    <w:rsid w:val="005E4B46"/>
    <w:rsid w:val="005E5037"/>
    <w:rsid w:val="005E7AEB"/>
    <w:rsid w:val="005F44ED"/>
    <w:rsid w:val="005F52EF"/>
    <w:rsid w:val="005F6BAF"/>
    <w:rsid w:val="00600DB9"/>
    <w:rsid w:val="006014BF"/>
    <w:rsid w:val="00601971"/>
    <w:rsid w:val="00606941"/>
    <w:rsid w:val="00606DDF"/>
    <w:rsid w:val="00610404"/>
    <w:rsid w:val="006113B3"/>
    <w:rsid w:val="00612BEC"/>
    <w:rsid w:val="00613A11"/>
    <w:rsid w:val="00614039"/>
    <w:rsid w:val="006141C9"/>
    <w:rsid w:val="00614B84"/>
    <w:rsid w:val="00614DCF"/>
    <w:rsid w:val="00615FB3"/>
    <w:rsid w:val="00617068"/>
    <w:rsid w:val="0061739B"/>
    <w:rsid w:val="006173B5"/>
    <w:rsid w:val="006206F8"/>
    <w:rsid w:val="00620F25"/>
    <w:rsid w:val="006214DB"/>
    <w:rsid w:val="00621551"/>
    <w:rsid w:val="00622D30"/>
    <w:rsid w:val="00622E6F"/>
    <w:rsid w:val="006234DF"/>
    <w:rsid w:val="0062687F"/>
    <w:rsid w:val="00626AAB"/>
    <w:rsid w:val="00627BD1"/>
    <w:rsid w:val="00630395"/>
    <w:rsid w:val="006338F9"/>
    <w:rsid w:val="0063603F"/>
    <w:rsid w:val="00637416"/>
    <w:rsid w:val="00640C9D"/>
    <w:rsid w:val="00646A2A"/>
    <w:rsid w:val="00650816"/>
    <w:rsid w:val="006527FF"/>
    <w:rsid w:val="00653467"/>
    <w:rsid w:val="0065420D"/>
    <w:rsid w:val="00655B73"/>
    <w:rsid w:val="0065618F"/>
    <w:rsid w:val="00656616"/>
    <w:rsid w:val="006567CA"/>
    <w:rsid w:val="00657E19"/>
    <w:rsid w:val="0066034B"/>
    <w:rsid w:val="00664123"/>
    <w:rsid w:val="0066567C"/>
    <w:rsid w:val="006667B3"/>
    <w:rsid w:val="00666BC4"/>
    <w:rsid w:val="006670BE"/>
    <w:rsid w:val="00670AFE"/>
    <w:rsid w:val="006738D2"/>
    <w:rsid w:val="00674477"/>
    <w:rsid w:val="00674C8F"/>
    <w:rsid w:val="00675BBD"/>
    <w:rsid w:val="0067617A"/>
    <w:rsid w:val="006778E4"/>
    <w:rsid w:val="00680127"/>
    <w:rsid w:val="00683C3D"/>
    <w:rsid w:val="006841DE"/>
    <w:rsid w:val="00686240"/>
    <w:rsid w:val="006869CD"/>
    <w:rsid w:val="006901FA"/>
    <w:rsid w:val="0069151F"/>
    <w:rsid w:val="00694536"/>
    <w:rsid w:val="0069541D"/>
    <w:rsid w:val="00696DA8"/>
    <w:rsid w:val="006A0BC5"/>
    <w:rsid w:val="006A291F"/>
    <w:rsid w:val="006A3105"/>
    <w:rsid w:val="006A3271"/>
    <w:rsid w:val="006A3ACA"/>
    <w:rsid w:val="006A6ECD"/>
    <w:rsid w:val="006B1464"/>
    <w:rsid w:val="006B14FE"/>
    <w:rsid w:val="006B1C2B"/>
    <w:rsid w:val="006B2380"/>
    <w:rsid w:val="006B2541"/>
    <w:rsid w:val="006B3055"/>
    <w:rsid w:val="006B3066"/>
    <w:rsid w:val="006B3D3D"/>
    <w:rsid w:val="006B3DA0"/>
    <w:rsid w:val="006B4BF5"/>
    <w:rsid w:val="006B75DA"/>
    <w:rsid w:val="006C01BF"/>
    <w:rsid w:val="006C126D"/>
    <w:rsid w:val="006C131B"/>
    <w:rsid w:val="006C31ED"/>
    <w:rsid w:val="006C3306"/>
    <w:rsid w:val="006C409E"/>
    <w:rsid w:val="006C48C9"/>
    <w:rsid w:val="006C75F3"/>
    <w:rsid w:val="006C7AA1"/>
    <w:rsid w:val="006D2B38"/>
    <w:rsid w:val="006D4031"/>
    <w:rsid w:val="006D4567"/>
    <w:rsid w:val="006D53BA"/>
    <w:rsid w:val="006D5E7F"/>
    <w:rsid w:val="006D6A06"/>
    <w:rsid w:val="006D7036"/>
    <w:rsid w:val="006E0930"/>
    <w:rsid w:val="006E1199"/>
    <w:rsid w:val="006E3176"/>
    <w:rsid w:val="006E367F"/>
    <w:rsid w:val="006E3F8D"/>
    <w:rsid w:val="006E4169"/>
    <w:rsid w:val="006E5A4C"/>
    <w:rsid w:val="006E5F1E"/>
    <w:rsid w:val="006E60B3"/>
    <w:rsid w:val="006E6357"/>
    <w:rsid w:val="006E68E8"/>
    <w:rsid w:val="006E7130"/>
    <w:rsid w:val="006E7DB6"/>
    <w:rsid w:val="006F002B"/>
    <w:rsid w:val="006F0A3F"/>
    <w:rsid w:val="006F0F75"/>
    <w:rsid w:val="006F25EC"/>
    <w:rsid w:val="006F3120"/>
    <w:rsid w:val="006F39F8"/>
    <w:rsid w:val="006F3A4C"/>
    <w:rsid w:val="006F5853"/>
    <w:rsid w:val="006F6366"/>
    <w:rsid w:val="007009DA"/>
    <w:rsid w:val="0070118D"/>
    <w:rsid w:val="00701541"/>
    <w:rsid w:val="00705D6A"/>
    <w:rsid w:val="00707C6E"/>
    <w:rsid w:val="007105B8"/>
    <w:rsid w:val="00712473"/>
    <w:rsid w:val="00712576"/>
    <w:rsid w:val="00712647"/>
    <w:rsid w:val="00712F17"/>
    <w:rsid w:val="00714849"/>
    <w:rsid w:val="007165B1"/>
    <w:rsid w:val="00716761"/>
    <w:rsid w:val="00717420"/>
    <w:rsid w:val="00717C83"/>
    <w:rsid w:val="00722AC5"/>
    <w:rsid w:val="00724651"/>
    <w:rsid w:val="00725003"/>
    <w:rsid w:val="007276E7"/>
    <w:rsid w:val="00730877"/>
    <w:rsid w:val="00730B68"/>
    <w:rsid w:val="00732B3A"/>
    <w:rsid w:val="00733115"/>
    <w:rsid w:val="007335EA"/>
    <w:rsid w:val="00733CF1"/>
    <w:rsid w:val="00734AEE"/>
    <w:rsid w:val="007354FD"/>
    <w:rsid w:val="007367DC"/>
    <w:rsid w:val="00736DCC"/>
    <w:rsid w:val="00740BFB"/>
    <w:rsid w:val="0074233B"/>
    <w:rsid w:val="00744360"/>
    <w:rsid w:val="0074527A"/>
    <w:rsid w:val="00747BBC"/>
    <w:rsid w:val="007509B7"/>
    <w:rsid w:val="007512FF"/>
    <w:rsid w:val="0075254B"/>
    <w:rsid w:val="00753D94"/>
    <w:rsid w:val="00754043"/>
    <w:rsid w:val="00760FC9"/>
    <w:rsid w:val="00761057"/>
    <w:rsid w:val="00762127"/>
    <w:rsid w:val="00762226"/>
    <w:rsid w:val="00764FAC"/>
    <w:rsid w:val="00765E20"/>
    <w:rsid w:val="0076636C"/>
    <w:rsid w:val="00767E2E"/>
    <w:rsid w:val="007705DE"/>
    <w:rsid w:val="00770927"/>
    <w:rsid w:val="00776099"/>
    <w:rsid w:val="007775D9"/>
    <w:rsid w:val="00781178"/>
    <w:rsid w:val="007820A0"/>
    <w:rsid w:val="0078235C"/>
    <w:rsid w:val="00782534"/>
    <w:rsid w:val="0078277A"/>
    <w:rsid w:val="007866B6"/>
    <w:rsid w:val="00786ABE"/>
    <w:rsid w:val="00787977"/>
    <w:rsid w:val="0079061B"/>
    <w:rsid w:val="0079066C"/>
    <w:rsid w:val="00791251"/>
    <w:rsid w:val="00794F63"/>
    <w:rsid w:val="00795C86"/>
    <w:rsid w:val="007A0E6E"/>
    <w:rsid w:val="007A181D"/>
    <w:rsid w:val="007A3947"/>
    <w:rsid w:val="007A395F"/>
    <w:rsid w:val="007A412E"/>
    <w:rsid w:val="007A473F"/>
    <w:rsid w:val="007A5977"/>
    <w:rsid w:val="007A6BF2"/>
    <w:rsid w:val="007B02E7"/>
    <w:rsid w:val="007B04AD"/>
    <w:rsid w:val="007B0CAF"/>
    <w:rsid w:val="007B2371"/>
    <w:rsid w:val="007B29ED"/>
    <w:rsid w:val="007B2B85"/>
    <w:rsid w:val="007B59CE"/>
    <w:rsid w:val="007C09B5"/>
    <w:rsid w:val="007C20A0"/>
    <w:rsid w:val="007C34EA"/>
    <w:rsid w:val="007C48B0"/>
    <w:rsid w:val="007C4F58"/>
    <w:rsid w:val="007C67D3"/>
    <w:rsid w:val="007C7B0E"/>
    <w:rsid w:val="007D13E5"/>
    <w:rsid w:val="007D157B"/>
    <w:rsid w:val="007D2316"/>
    <w:rsid w:val="007D6926"/>
    <w:rsid w:val="007D79ED"/>
    <w:rsid w:val="007E03A2"/>
    <w:rsid w:val="007E07D8"/>
    <w:rsid w:val="007E0DD4"/>
    <w:rsid w:val="007E49F0"/>
    <w:rsid w:val="007E5152"/>
    <w:rsid w:val="007E6567"/>
    <w:rsid w:val="007E67F2"/>
    <w:rsid w:val="007F1747"/>
    <w:rsid w:val="007F1BA0"/>
    <w:rsid w:val="007F215C"/>
    <w:rsid w:val="007F3884"/>
    <w:rsid w:val="007F41DB"/>
    <w:rsid w:val="007F475B"/>
    <w:rsid w:val="007F52F3"/>
    <w:rsid w:val="00804DF7"/>
    <w:rsid w:val="00805611"/>
    <w:rsid w:val="008058B3"/>
    <w:rsid w:val="00807FFE"/>
    <w:rsid w:val="00811495"/>
    <w:rsid w:val="00813381"/>
    <w:rsid w:val="00814076"/>
    <w:rsid w:val="0081546A"/>
    <w:rsid w:val="0081674B"/>
    <w:rsid w:val="00816B1A"/>
    <w:rsid w:val="0082014A"/>
    <w:rsid w:val="00820A8F"/>
    <w:rsid w:val="00822B65"/>
    <w:rsid w:val="0082388D"/>
    <w:rsid w:val="00824596"/>
    <w:rsid w:val="00825D99"/>
    <w:rsid w:val="0082628E"/>
    <w:rsid w:val="00831075"/>
    <w:rsid w:val="00834C11"/>
    <w:rsid w:val="0083551A"/>
    <w:rsid w:val="0083556A"/>
    <w:rsid w:val="00835648"/>
    <w:rsid w:val="008368B9"/>
    <w:rsid w:val="00837B4E"/>
    <w:rsid w:val="0084277F"/>
    <w:rsid w:val="00843223"/>
    <w:rsid w:val="008432C4"/>
    <w:rsid w:val="0084344F"/>
    <w:rsid w:val="00844369"/>
    <w:rsid w:val="00850080"/>
    <w:rsid w:val="008565C2"/>
    <w:rsid w:val="00857C8C"/>
    <w:rsid w:val="008601C5"/>
    <w:rsid w:val="00862812"/>
    <w:rsid w:val="008634BC"/>
    <w:rsid w:val="008672A4"/>
    <w:rsid w:val="008719D5"/>
    <w:rsid w:val="0087562A"/>
    <w:rsid w:val="00875A6F"/>
    <w:rsid w:val="00875B8C"/>
    <w:rsid w:val="00876262"/>
    <w:rsid w:val="00876981"/>
    <w:rsid w:val="008828D9"/>
    <w:rsid w:val="00884501"/>
    <w:rsid w:val="00884706"/>
    <w:rsid w:val="00884B63"/>
    <w:rsid w:val="00886F7B"/>
    <w:rsid w:val="00890EF6"/>
    <w:rsid w:val="00891E31"/>
    <w:rsid w:val="0089306C"/>
    <w:rsid w:val="00893420"/>
    <w:rsid w:val="00893449"/>
    <w:rsid w:val="008945EE"/>
    <w:rsid w:val="00897347"/>
    <w:rsid w:val="00897B2B"/>
    <w:rsid w:val="00897DBB"/>
    <w:rsid w:val="008A1112"/>
    <w:rsid w:val="008A1575"/>
    <w:rsid w:val="008A1DA7"/>
    <w:rsid w:val="008A4E86"/>
    <w:rsid w:val="008A5F26"/>
    <w:rsid w:val="008A688B"/>
    <w:rsid w:val="008A6CF1"/>
    <w:rsid w:val="008A6E22"/>
    <w:rsid w:val="008A75D9"/>
    <w:rsid w:val="008B1FC7"/>
    <w:rsid w:val="008B2889"/>
    <w:rsid w:val="008B2E64"/>
    <w:rsid w:val="008B3E16"/>
    <w:rsid w:val="008B3FA3"/>
    <w:rsid w:val="008B614C"/>
    <w:rsid w:val="008B7AC7"/>
    <w:rsid w:val="008C0CD2"/>
    <w:rsid w:val="008C136C"/>
    <w:rsid w:val="008C1820"/>
    <w:rsid w:val="008C1844"/>
    <w:rsid w:val="008C21C9"/>
    <w:rsid w:val="008C402B"/>
    <w:rsid w:val="008C4AA8"/>
    <w:rsid w:val="008C532D"/>
    <w:rsid w:val="008C6069"/>
    <w:rsid w:val="008C7328"/>
    <w:rsid w:val="008D4FB7"/>
    <w:rsid w:val="008D5126"/>
    <w:rsid w:val="008D6EE8"/>
    <w:rsid w:val="008D748D"/>
    <w:rsid w:val="008D7A9F"/>
    <w:rsid w:val="008E0F93"/>
    <w:rsid w:val="008E20D3"/>
    <w:rsid w:val="008E3823"/>
    <w:rsid w:val="008E39EA"/>
    <w:rsid w:val="008E4833"/>
    <w:rsid w:val="008E5C3E"/>
    <w:rsid w:val="008E6DFC"/>
    <w:rsid w:val="008F0137"/>
    <w:rsid w:val="008F1DAC"/>
    <w:rsid w:val="008F4985"/>
    <w:rsid w:val="008F6A5F"/>
    <w:rsid w:val="009026BD"/>
    <w:rsid w:val="00902AFE"/>
    <w:rsid w:val="00902DC4"/>
    <w:rsid w:val="00904DDC"/>
    <w:rsid w:val="00905971"/>
    <w:rsid w:val="00906331"/>
    <w:rsid w:val="00907E45"/>
    <w:rsid w:val="009107FE"/>
    <w:rsid w:val="00911687"/>
    <w:rsid w:val="00913367"/>
    <w:rsid w:val="00915A8B"/>
    <w:rsid w:val="00920A41"/>
    <w:rsid w:val="00922891"/>
    <w:rsid w:val="00922E7D"/>
    <w:rsid w:val="00924014"/>
    <w:rsid w:val="0092432F"/>
    <w:rsid w:val="009259C2"/>
    <w:rsid w:val="00926008"/>
    <w:rsid w:val="00927473"/>
    <w:rsid w:val="00930CCC"/>
    <w:rsid w:val="00931C6F"/>
    <w:rsid w:val="00934CDE"/>
    <w:rsid w:val="00935F76"/>
    <w:rsid w:val="00936B79"/>
    <w:rsid w:val="0093731B"/>
    <w:rsid w:val="00940C49"/>
    <w:rsid w:val="009419C5"/>
    <w:rsid w:val="00941F7D"/>
    <w:rsid w:val="00942E45"/>
    <w:rsid w:val="00944A6F"/>
    <w:rsid w:val="00946708"/>
    <w:rsid w:val="00946AB6"/>
    <w:rsid w:val="00946E90"/>
    <w:rsid w:val="00950A39"/>
    <w:rsid w:val="00951EC2"/>
    <w:rsid w:val="00952E1D"/>
    <w:rsid w:val="0095334D"/>
    <w:rsid w:val="00955161"/>
    <w:rsid w:val="00955F43"/>
    <w:rsid w:val="009572B9"/>
    <w:rsid w:val="00960B8A"/>
    <w:rsid w:val="009614A0"/>
    <w:rsid w:val="00964D65"/>
    <w:rsid w:val="009659ED"/>
    <w:rsid w:val="009673DB"/>
    <w:rsid w:val="00967A40"/>
    <w:rsid w:val="0097051C"/>
    <w:rsid w:val="009709CB"/>
    <w:rsid w:val="00970A90"/>
    <w:rsid w:val="00973895"/>
    <w:rsid w:val="00973B78"/>
    <w:rsid w:val="00973C4D"/>
    <w:rsid w:val="00973E16"/>
    <w:rsid w:val="00974395"/>
    <w:rsid w:val="00974FA0"/>
    <w:rsid w:val="00975005"/>
    <w:rsid w:val="00975827"/>
    <w:rsid w:val="00977AEA"/>
    <w:rsid w:val="00981017"/>
    <w:rsid w:val="0098181D"/>
    <w:rsid w:val="00983A82"/>
    <w:rsid w:val="009862AA"/>
    <w:rsid w:val="009873A0"/>
    <w:rsid w:val="009931ED"/>
    <w:rsid w:val="00993A55"/>
    <w:rsid w:val="00993DA4"/>
    <w:rsid w:val="009A003F"/>
    <w:rsid w:val="009A0EFF"/>
    <w:rsid w:val="009A0FA3"/>
    <w:rsid w:val="009A2AED"/>
    <w:rsid w:val="009A2B5E"/>
    <w:rsid w:val="009A476B"/>
    <w:rsid w:val="009A612F"/>
    <w:rsid w:val="009A618F"/>
    <w:rsid w:val="009B1812"/>
    <w:rsid w:val="009B4B69"/>
    <w:rsid w:val="009B4E66"/>
    <w:rsid w:val="009B5232"/>
    <w:rsid w:val="009C07E3"/>
    <w:rsid w:val="009C0BDE"/>
    <w:rsid w:val="009C0F58"/>
    <w:rsid w:val="009C38CA"/>
    <w:rsid w:val="009C3D67"/>
    <w:rsid w:val="009C4A35"/>
    <w:rsid w:val="009C5B4F"/>
    <w:rsid w:val="009C6E86"/>
    <w:rsid w:val="009C71C9"/>
    <w:rsid w:val="009C7BA2"/>
    <w:rsid w:val="009C7E59"/>
    <w:rsid w:val="009D091E"/>
    <w:rsid w:val="009D2DE5"/>
    <w:rsid w:val="009D351D"/>
    <w:rsid w:val="009D47AB"/>
    <w:rsid w:val="009D4F6B"/>
    <w:rsid w:val="009D65B1"/>
    <w:rsid w:val="009D7A2C"/>
    <w:rsid w:val="009D7C0B"/>
    <w:rsid w:val="009E0101"/>
    <w:rsid w:val="009E0704"/>
    <w:rsid w:val="009E08BA"/>
    <w:rsid w:val="009E0AD4"/>
    <w:rsid w:val="009E13CE"/>
    <w:rsid w:val="009E3E96"/>
    <w:rsid w:val="009E49C0"/>
    <w:rsid w:val="009E4E2C"/>
    <w:rsid w:val="009E5737"/>
    <w:rsid w:val="009E5B7B"/>
    <w:rsid w:val="009E62DD"/>
    <w:rsid w:val="009E6BFE"/>
    <w:rsid w:val="009E6C50"/>
    <w:rsid w:val="009F03D2"/>
    <w:rsid w:val="009F1107"/>
    <w:rsid w:val="009F73FF"/>
    <w:rsid w:val="00A038EE"/>
    <w:rsid w:val="00A0467D"/>
    <w:rsid w:val="00A04F35"/>
    <w:rsid w:val="00A050AE"/>
    <w:rsid w:val="00A07558"/>
    <w:rsid w:val="00A07B12"/>
    <w:rsid w:val="00A106FB"/>
    <w:rsid w:val="00A108E7"/>
    <w:rsid w:val="00A10DAC"/>
    <w:rsid w:val="00A11D75"/>
    <w:rsid w:val="00A11F43"/>
    <w:rsid w:val="00A131F7"/>
    <w:rsid w:val="00A14E17"/>
    <w:rsid w:val="00A15C5C"/>
    <w:rsid w:val="00A200C7"/>
    <w:rsid w:val="00A22F45"/>
    <w:rsid w:val="00A245C2"/>
    <w:rsid w:val="00A2531D"/>
    <w:rsid w:val="00A2545E"/>
    <w:rsid w:val="00A27861"/>
    <w:rsid w:val="00A27A95"/>
    <w:rsid w:val="00A30E48"/>
    <w:rsid w:val="00A3142B"/>
    <w:rsid w:val="00A316B9"/>
    <w:rsid w:val="00A31E67"/>
    <w:rsid w:val="00A327E5"/>
    <w:rsid w:val="00A33435"/>
    <w:rsid w:val="00A33727"/>
    <w:rsid w:val="00A33C75"/>
    <w:rsid w:val="00A34900"/>
    <w:rsid w:val="00A34BCF"/>
    <w:rsid w:val="00A4370C"/>
    <w:rsid w:val="00A43D69"/>
    <w:rsid w:val="00A44199"/>
    <w:rsid w:val="00A441B0"/>
    <w:rsid w:val="00A44CA5"/>
    <w:rsid w:val="00A45953"/>
    <w:rsid w:val="00A50D65"/>
    <w:rsid w:val="00A514DC"/>
    <w:rsid w:val="00A51B18"/>
    <w:rsid w:val="00A51C29"/>
    <w:rsid w:val="00A52B9E"/>
    <w:rsid w:val="00A536FD"/>
    <w:rsid w:val="00A53BF2"/>
    <w:rsid w:val="00A56B9D"/>
    <w:rsid w:val="00A56FC2"/>
    <w:rsid w:val="00A60A7C"/>
    <w:rsid w:val="00A614A3"/>
    <w:rsid w:val="00A64E91"/>
    <w:rsid w:val="00A65D4D"/>
    <w:rsid w:val="00A67E2E"/>
    <w:rsid w:val="00A704BC"/>
    <w:rsid w:val="00A722EB"/>
    <w:rsid w:val="00A75911"/>
    <w:rsid w:val="00A8062F"/>
    <w:rsid w:val="00A82310"/>
    <w:rsid w:val="00A83DA8"/>
    <w:rsid w:val="00A85179"/>
    <w:rsid w:val="00A87107"/>
    <w:rsid w:val="00A91257"/>
    <w:rsid w:val="00A91ED9"/>
    <w:rsid w:val="00A91FEB"/>
    <w:rsid w:val="00A921EB"/>
    <w:rsid w:val="00A931B5"/>
    <w:rsid w:val="00A93504"/>
    <w:rsid w:val="00A94933"/>
    <w:rsid w:val="00A97093"/>
    <w:rsid w:val="00AA1703"/>
    <w:rsid w:val="00AA5437"/>
    <w:rsid w:val="00AA5E65"/>
    <w:rsid w:val="00AA6014"/>
    <w:rsid w:val="00AA6B06"/>
    <w:rsid w:val="00AA6BB8"/>
    <w:rsid w:val="00AA7174"/>
    <w:rsid w:val="00AA7B52"/>
    <w:rsid w:val="00AB1A8F"/>
    <w:rsid w:val="00AB4A81"/>
    <w:rsid w:val="00AB6322"/>
    <w:rsid w:val="00AB6597"/>
    <w:rsid w:val="00AC07B9"/>
    <w:rsid w:val="00AC15ED"/>
    <w:rsid w:val="00AC3786"/>
    <w:rsid w:val="00AC4208"/>
    <w:rsid w:val="00AC6A22"/>
    <w:rsid w:val="00AC76DF"/>
    <w:rsid w:val="00AD4640"/>
    <w:rsid w:val="00AD57DD"/>
    <w:rsid w:val="00AD773B"/>
    <w:rsid w:val="00AE088E"/>
    <w:rsid w:val="00AE1A87"/>
    <w:rsid w:val="00AE21AE"/>
    <w:rsid w:val="00AE2B77"/>
    <w:rsid w:val="00AE3F28"/>
    <w:rsid w:val="00AE5676"/>
    <w:rsid w:val="00AE78F6"/>
    <w:rsid w:val="00AE7B6B"/>
    <w:rsid w:val="00AF113E"/>
    <w:rsid w:val="00AF4569"/>
    <w:rsid w:val="00AF5870"/>
    <w:rsid w:val="00AF651E"/>
    <w:rsid w:val="00B005BC"/>
    <w:rsid w:val="00B016A1"/>
    <w:rsid w:val="00B01CDA"/>
    <w:rsid w:val="00B0572D"/>
    <w:rsid w:val="00B05B7D"/>
    <w:rsid w:val="00B06287"/>
    <w:rsid w:val="00B06665"/>
    <w:rsid w:val="00B073C7"/>
    <w:rsid w:val="00B07A81"/>
    <w:rsid w:val="00B07EFF"/>
    <w:rsid w:val="00B11E07"/>
    <w:rsid w:val="00B12CF4"/>
    <w:rsid w:val="00B13AAF"/>
    <w:rsid w:val="00B148E1"/>
    <w:rsid w:val="00B1528E"/>
    <w:rsid w:val="00B1547F"/>
    <w:rsid w:val="00B15ABE"/>
    <w:rsid w:val="00B1633B"/>
    <w:rsid w:val="00B1769B"/>
    <w:rsid w:val="00B17D52"/>
    <w:rsid w:val="00B22A10"/>
    <w:rsid w:val="00B24B82"/>
    <w:rsid w:val="00B25354"/>
    <w:rsid w:val="00B25DC6"/>
    <w:rsid w:val="00B26FB8"/>
    <w:rsid w:val="00B30077"/>
    <w:rsid w:val="00B317FF"/>
    <w:rsid w:val="00B349CE"/>
    <w:rsid w:val="00B35DCF"/>
    <w:rsid w:val="00B3769E"/>
    <w:rsid w:val="00B40676"/>
    <w:rsid w:val="00B4106E"/>
    <w:rsid w:val="00B41A6A"/>
    <w:rsid w:val="00B45344"/>
    <w:rsid w:val="00B477B3"/>
    <w:rsid w:val="00B478A2"/>
    <w:rsid w:val="00B47FFC"/>
    <w:rsid w:val="00B5042A"/>
    <w:rsid w:val="00B50D08"/>
    <w:rsid w:val="00B50FA9"/>
    <w:rsid w:val="00B51962"/>
    <w:rsid w:val="00B52348"/>
    <w:rsid w:val="00B539DD"/>
    <w:rsid w:val="00B54464"/>
    <w:rsid w:val="00B54F92"/>
    <w:rsid w:val="00B5524A"/>
    <w:rsid w:val="00B5560D"/>
    <w:rsid w:val="00B5581D"/>
    <w:rsid w:val="00B56881"/>
    <w:rsid w:val="00B574C1"/>
    <w:rsid w:val="00B611E7"/>
    <w:rsid w:val="00B61D1C"/>
    <w:rsid w:val="00B61EA4"/>
    <w:rsid w:val="00B631EC"/>
    <w:rsid w:val="00B63EDE"/>
    <w:rsid w:val="00B65594"/>
    <w:rsid w:val="00B6655F"/>
    <w:rsid w:val="00B66779"/>
    <w:rsid w:val="00B66A3E"/>
    <w:rsid w:val="00B670BB"/>
    <w:rsid w:val="00B743B2"/>
    <w:rsid w:val="00B7529A"/>
    <w:rsid w:val="00B75A1D"/>
    <w:rsid w:val="00B75E68"/>
    <w:rsid w:val="00B762C8"/>
    <w:rsid w:val="00B76896"/>
    <w:rsid w:val="00B81686"/>
    <w:rsid w:val="00B83FD0"/>
    <w:rsid w:val="00B856EB"/>
    <w:rsid w:val="00B85F33"/>
    <w:rsid w:val="00B8638B"/>
    <w:rsid w:val="00B87A5D"/>
    <w:rsid w:val="00B927BC"/>
    <w:rsid w:val="00B93881"/>
    <w:rsid w:val="00B94317"/>
    <w:rsid w:val="00B94FFD"/>
    <w:rsid w:val="00B95549"/>
    <w:rsid w:val="00B95F94"/>
    <w:rsid w:val="00BA00D1"/>
    <w:rsid w:val="00BA317B"/>
    <w:rsid w:val="00BA4B9F"/>
    <w:rsid w:val="00BA4CEE"/>
    <w:rsid w:val="00BA75BF"/>
    <w:rsid w:val="00BB2A57"/>
    <w:rsid w:val="00BB67FB"/>
    <w:rsid w:val="00BB6B66"/>
    <w:rsid w:val="00BB70B1"/>
    <w:rsid w:val="00BC5734"/>
    <w:rsid w:val="00BC6BB7"/>
    <w:rsid w:val="00BC6CC6"/>
    <w:rsid w:val="00BC7EEE"/>
    <w:rsid w:val="00BD1BC4"/>
    <w:rsid w:val="00BD1D1B"/>
    <w:rsid w:val="00BD1E66"/>
    <w:rsid w:val="00BD5605"/>
    <w:rsid w:val="00BD6728"/>
    <w:rsid w:val="00BD7C08"/>
    <w:rsid w:val="00BE2FE2"/>
    <w:rsid w:val="00BE5C18"/>
    <w:rsid w:val="00BE761D"/>
    <w:rsid w:val="00BF00A6"/>
    <w:rsid w:val="00BF34FC"/>
    <w:rsid w:val="00BF6535"/>
    <w:rsid w:val="00BF78A6"/>
    <w:rsid w:val="00C01300"/>
    <w:rsid w:val="00C02337"/>
    <w:rsid w:val="00C03D80"/>
    <w:rsid w:val="00C03DDA"/>
    <w:rsid w:val="00C0494E"/>
    <w:rsid w:val="00C04C54"/>
    <w:rsid w:val="00C058DD"/>
    <w:rsid w:val="00C066D8"/>
    <w:rsid w:val="00C07059"/>
    <w:rsid w:val="00C10D02"/>
    <w:rsid w:val="00C12866"/>
    <w:rsid w:val="00C16A36"/>
    <w:rsid w:val="00C17031"/>
    <w:rsid w:val="00C174D8"/>
    <w:rsid w:val="00C23037"/>
    <w:rsid w:val="00C24600"/>
    <w:rsid w:val="00C24C20"/>
    <w:rsid w:val="00C25AE5"/>
    <w:rsid w:val="00C27C71"/>
    <w:rsid w:val="00C27D93"/>
    <w:rsid w:val="00C30A83"/>
    <w:rsid w:val="00C313B0"/>
    <w:rsid w:val="00C3364A"/>
    <w:rsid w:val="00C34202"/>
    <w:rsid w:val="00C35F41"/>
    <w:rsid w:val="00C36785"/>
    <w:rsid w:val="00C4001F"/>
    <w:rsid w:val="00C43190"/>
    <w:rsid w:val="00C44165"/>
    <w:rsid w:val="00C44FC6"/>
    <w:rsid w:val="00C45368"/>
    <w:rsid w:val="00C460AC"/>
    <w:rsid w:val="00C461D1"/>
    <w:rsid w:val="00C468E1"/>
    <w:rsid w:val="00C536B3"/>
    <w:rsid w:val="00C54FE4"/>
    <w:rsid w:val="00C55CA2"/>
    <w:rsid w:val="00C56063"/>
    <w:rsid w:val="00C56BDB"/>
    <w:rsid w:val="00C56D34"/>
    <w:rsid w:val="00C5787E"/>
    <w:rsid w:val="00C605E9"/>
    <w:rsid w:val="00C609A7"/>
    <w:rsid w:val="00C62168"/>
    <w:rsid w:val="00C629E4"/>
    <w:rsid w:val="00C6302E"/>
    <w:rsid w:val="00C676A3"/>
    <w:rsid w:val="00C701E8"/>
    <w:rsid w:val="00C751FF"/>
    <w:rsid w:val="00C801FD"/>
    <w:rsid w:val="00C8203A"/>
    <w:rsid w:val="00C82F15"/>
    <w:rsid w:val="00C8325F"/>
    <w:rsid w:val="00C8359A"/>
    <w:rsid w:val="00C846BA"/>
    <w:rsid w:val="00C8481D"/>
    <w:rsid w:val="00C86E2E"/>
    <w:rsid w:val="00C879CD"/>
    <w:rsid w:val="00C90943"/>
    <w:rsid w:val="00C90AB9"/>
    <w:rsid w:val="00C94629"/>
    <w:rsid w:val="00C9539A"/>
    <w:rsid w:val="00C97A53"/>
    <w:rsid w:val="00CA0087"/>
    <w:rsid w:val="00CA238B"/>
    <w:rsid w:val="00CA52D6"/>
    <w:rsid w:val="00CA5961"/>
    <w:rsid w:val="00CA64F1"/>
    <w:rsid w:val="00CA692D"/>
    <w:rsid w:val="00CA6F1A"/>
    <w:rsid w:val="00CB2D10"/>
    <w:rsid w:val="00CB3709"/>
    <w:rsid w:val="00CB3DE7"/>
    <w:rsid w:val="00CB44FA"/>
    <w:rsid w:val="00CB61AC"/>
    <w:rsid w:val="00CB65CC"/>
    <w:rsid w:val="00CB6776"/>
    <w:rsid w:val="00CC0517"/>
    <w:rsid w:val="00CC2BED"/>
    <w:rsid w:val="00CC3C05"/>
    <w:rsid w:val="00CC636C"/>
    <w:rsid w:val="00CD0177"/>
    <w:rsid w:val="00CD02AF"/>
    <w:rsid w:val="00CD1D25"/>
    <w:rsid w:val="00CD41AA"/>
    <w:rsid w:val="00CD493F"/>
    <w:rsid w:val="00CD58E3"/>
    <w:rsid w:val="00CD7002"/>
    <w:rsid w:val="00CD75C6"/>
    <w:rsid w:val="00CE0D6D"/>
    <w:rsid w:val="00CE1799"/>
    <w:rsid w:val="00CE2742"/>
    <w:rsid w:val="00CE30A2"/>
    <w:rsid w:val="00CE4CC8"/>
    <w:rsid w:val="00CE7ECC"/>
    <w:rsid w:val="00CF22C8"/>
    <w:rsid w:val="00CF371A"/>
    <w:rsid w:val="00CF5A6D"/>
    <w:rsid w:val="00CF62E7"/>
    <w:rsid w:val="00CF671B"/>
    <w:rsid w:val="00CF6CC9"/>
    <w:rsid w:val="00CF7863"/>
    <w:rsid w:val="00D01B8F"/>
    <w:rsid w:val="00D01F4B"/>
    <w:rsid w:val="00D032EB"/>
    <w:rsid w:val="00D03F66"/>
    <w:rsid w:val="00D03F9D"/>
    <w:rsid w:val="00D0488A"/>
    <w:rsid w:val="00D05F61"/>
    <w:rsid w:val="00D06333"/>
    <w:rsid w:val="00D10135"/>
    <w:rsid w:val="00D1186A"/>
    <w:rsid w:val="00D12044"/>
    <w:rsid w:val="00D13637"/>
    <w:rsid w:val="00D141E4"/>
    <w:rsid w:val="00D14396"/>
    <w:rsid w:val="00D143A4"/>
    <w:rsid w:val="00D22979"/>
    <w:rsid w:val="00D22A3E"/>
    <w:rsid w:val="00D23A9A"/>
    <w:rsid w:val="00D25851"/>
    <w:rsid w:val="00D27364"/>
    <w:rsid w:val="00D319E7"/>
    <w:rsid w:val="00D32B95"/>
    <w:rsid w:val="00D34092"/>
    <w:rsid w:val="00D358B0"/>
    <w:rsid w:val="00D4083B"/>
    <w:rsid w:val="00D40A0C"/>
    <w:rsid w:val="00D40D2E"/>
    <w:rsid w:val="00D436C6"/>
    <w:rsid w:val="00D44B44"/>
    <w:rsid w:val="00D501B8"/>
    <w:rsid w:val="00D5276E"/>
    <w:rsid w:val="00D53EE3"/>
    <w:rsid w:val="00D547AC"/>
    <w:rsid w:val="00D54C2C"/>
    <w:rsid w:val="00D5564A"/>
    <w:rsid w:val="00D57034"/>
    <w:rsid w:val="00D57AD2"/>
    <w:rsid w:val="00D61DD7"/>
    <w:rsid w:val="00D62808"/>
    <w:rsid w:val="00D65C1C"/>
    <w:rsid w:val="00D665B4"/>
    <w:rsid w:val="00D70107"/>
    <w:rsid w:val="00D72A6B"/>
    <w:rsid w:val="00D743FD"/>
    <w:rsid w:val="00D75C76"/>
    <w:rsid w:val="00D76230"/>
    <w:rsid w:val="00D772A3"/>
    <w:rsid w:val="00D77AC8"/>
    <w:rsid w:val="00D81CBB"/>
    <w:rsid w:val="00D856E7"/>
    <w:rsid w:val="00D85B59"/>
    <w:rsid w:val="00D90B8F"/>
    <w:rsid w:val="00D94FB2"/>
    <w:rsid w:val="00D959C5"/>
    <w:rsid w:val="00D96D23"/>
    <w:rsid w:val="00DA0295"/>
    <w:rsid w:val="00DA1D7C"/>
    <w:rsid w:val="00DA1F5C"/>
    <w:rsid w:val="00DA22DC"/>
    <w:rsid w:val="00DA2917"/>
    <w:rsid w:val="00DA4268"/>
    <w:rsid w:val="00DA643F"/>
    <w:rsid w:val="00DA7DAC"/>
    <w:rsid w:val="00DB2702"/>
    <w:rsid w:val="00DB584B"/>
    <w:rsid w:val="00DB63EB"/>
    <w:rsid w:val="00DB6584"/>
    <w:rsid w:val="00DB6EB2"/>
    <w:rsid w:val="00DB7825"/>
    <w:rsid w:val="00DB7919"/>
    <w:rsid w:val="00DC2515"/>
    <w:rsid w:val="00DC3702"/>
    <w:rsid w:val="00DC3750"/>
    <w:rsid w:val="00DC3807"/>
    <w:rsid w:val="00DC45AA"/>
    <w:rsid w:val="00DC473F"/>
    <w:rsid w:val="00DC4EE1"/>
    <w:rsid w:val="00DC60C9"/>
    <w:rsid w:val="00DC6D80"/>
    <w:rsid w:val="00DC7212"/>
    <w:rsid w:val="00DD0C4C"/>
    <w:rsid w:val="00DD1656"/>
    <w:rsid w:val="00DD5AE2"/>
    <w:rsid w:val="00DD6A29"/>
    <w:rsid w:val="00DE0AC6"/>
    <w:rsid w:val="00DE1C52"/>
    <w:rsid w:val="00DE2856"/>
    <w:rsid w:val="00DE2D56"/>
    <w:rsid w:val="00DE371B"/>
    <w:rsid w:val="00DE375E"/>
    <w:rsid w:val="00DE4EDB"/>
    <w:rsid w:val="00DE6B60"/>
    <w:rsid w:val="00DE78F1"/>
    <w:rsid w:val="00DE7CEA"/>
    <w:rsid w:val="00DF235B"/>
    <w:rsid w:val="00DF2F43"/>
    <w:rsid w:val="00DF5383"/>
    <w:rsid w:val="00DF5C4A"/>
    <w:rsid w:val="00DF747B"/>
    <w:rsid w:val="00E03721"/>
    <w:rsid w:val="00E04C33"/>
    <w:rsid w:val="00E04EEC"/>
    <w:rsid w:val="00E0622F"/>
    <w:rsid w:val="00E066CF"/>
    <w:rsid w:val="00E0670C"/>
    <w:rsid w:val="00E06D6D"/>
    <w:rsid w:val="00E07034"/>
    <w:rsid w:val="00E073C0"/>
    <w:rsid w:val="00E07C5F"/>
    <w:rsid w:val="00E102F0"/>
    <w:rsid w:val="00E11B5C"/>
    <w:rsid w:val="00E12975"/>
    <w:rsid w:val="00E13921"/>
    <w:rsid w:val="00E13A74"/>
    <w:rsid w:val="00E14B03"/>
    <w:rsid w:val="00E1756D"/>
    <w:rsid w:val="00E178D4"/>
    <w:rsid w:val="00E2054D"/>
    <w:rsid w:val="00E21B0A"/>
    <w:rsid w:val="00E22480"/>
    <w:rsid w:val="00E22BA2"/>
    <w:rsid w:val="00E24C40"/>
    <w:rsid w:val="00E24F57"/>
    <w:rsid w:val="00E25DDB"/>
    <w:rsid w:val="00E26151"/>
    <w:rsid w:val="00E26BE3"/>
    <w:rsid w:val="00E2736B"/>
    <w:rsid w:val="00E27E7C"/>
    <w:rsid w:val="00E3438B"/>
    <w:rsid w:val="00E356F2"/>
    <w:rsid w:val="00E357A8"/>
    <w:rsid w:val="00E367A5"/>
    <w:rsid w:val="00E42A80"/>
    <w:rsid w:val="00E43776"/>
    <w:rsid w:val="00E444EB"/>
    <w:rsid w:val="00E447F2"/>
    <w:rsid w:val="00E44ADB"/>
    <w:rsid w:val="00E45503"/>
    <w:rsid w:val="00E46B25"/>
    <w:rsid w:val="00E479C4"/>
    <w:rsid w:val="00E47F7E"/>
    <w:rsid w:val="00E5040D"/>
    <w:rsid w:val="00E50E74"/>
    <w:rsid w:val="00E51213"/>
    <w:rsid w:val="00E51B4E"/>
    <w:rsid w:val="00E51FFB"/>
    <w:rsid w:val="00E52BC1"/>
    <w:rsid w:val="00E531CA"/>
    <w:rsid w:val="00E542FB"/>
    <w:rsid w:val="00E54433"/>
    <w:rsid w:val="00E54536"/>
    <w:rsid w:val="00E548CB"/>
    <w:rsid w:val="00E55E85"/>
    <w:rsid w:val="00E56730"/>
    <w:rsid w:val="00E56B07"/>
    <w:rsid w:val="00E61DF3"/>
    <w:rsid w:val="00E62D91"/>
    <w:rsid w:val="00E64119"/>
    <w:rsid w:val="00E64463"/>
    <w:rsid w:val="00E648EF"/>
    <w:rsid w:val="00E66311"/>
    <w:rsid w:val="00E66A11"/>
    <w:rsid w:val="00E66E67"/>
    <w:rsid w:val="00E67B9D"/>
    <w:rsid w:val="00E700C1"/>
    <w:rsid w:val="00E70700"/>
    <w:rsid w:val="00E70B52"/>
    <w:rsid w:val="00E70E6F"/>
    <w:rsid w:val="00E7213C"/>
    <w:rsid w:val="00E7499E"/>
    <w:rsid w:val="00E7708E"/>
    <w:rsid w:val="00E77734"/>
    <w:rsid w:val="00E806F4"/>
    <w:rsid w:val="00E80895"/>
    <w:rsid w:val="00E811BA"/>
    <w:rsid w:val="00E812E6"/>
    <w:rsid w:val="00E81841"/>
    <w:rsid w:val="00E82DBD"/>
    <w:rsid w:val="00E83A18"/>
    <w:rsid w:val="00E83C01"/>
    <w:rsid w:val="00E8591B"/>
    <w:rsid w:val="00E8685C"/>
    <w:rsid w:val="00E872F4"/>
    <w:rsid w:val="00E87957"/>
    <w:rsid w:val="00E9169A"/>
    <w:rsid w:val="00E91C65"/>
    <w:rsid w:val="00E92437"/>
    <w:rsid w:val="00E92EED"/>
    <w:rsid w:val="00E936C9"/>
    <w:rsid w:val="00E9384F"/>
    <w:rsid w:val="00E95509"/>
    <w:rsid w:val="00E9799C"/>
    <w:rsid w:val="00E97BEB"/>
    <w:rsid w:val="00EA15AD"/>
    <w:rsid w:val="00EA3FC0"/>
    <w:rsid w:val="00EA4A60"/>
    <w:rsid w:val="00EB0863"/>
    <w:rsid w:val="00EB2BF3"/>
    <w:rsid w:val="00EB3ED4"/>
    <w:rsid w:val="00EB498A"/>
    <w:rsid w:val="00EB52AB"/>
    <w:rsid w:val="00EB6E7A"/>
    <w:rsid w:val="00EB7E3C"/>
    <w:rsid w:val="00EC0356"/>
    <w:rsid w:val="00EC0E76"/>
    <w:rsid w:val="00EC428F"/>
    <w:rsid w:val="00EC54E3"/>
    <w:rsid w:val="00EC55DA"/>
    <w:rsid w:val="00EC587E"/>
    <w:rsid w:val="00EC6F14"/>
    <w:rsid w:val="00EC7C59"/>
    <w:rsid w:val="00ED2081"/>
    <w:rsid w:val="00ED28CE"/>
    <w:rsid w:val="00ED4C97"/>
    <w:rsid w:val="00ED5210"/>
    <w:rsid w:val="00EE1110"/>
    <w:rsid w:val="00EE2299"/>
    <w:rsid w:val="00EE241A"/>
    <w:rsid w:val="00EE49AD"/>
    <w:rsid w:val="00EE6F41"/>
    <w:rsid w:val="00EF254C"/>
    <w:rsid w:val="00EF341C"/>
    <w:rsid w:val="00EF62D4"/>
    <w:rsid w:val="00F0002D"/>
    <w:rsid w:val="00F002B7"/>
    <w:rsid w:val="00F01911"/>
    <w:rsid w:val="00F0239D"/>
    <w:rsid w:val="00F1047B"/>
    <w:rsid w:val="00F10481"/>
    <w:rsid w:val="00F10A44"/>
    <w:rsid w:val="00F11C0E"/>
    <w:rsid w:val="00F12857"/>
    <w:rsid w:val="00F12BC2"/>
    <w:rsid w:val="00F14265"/>
    <w:rsid w:val="00F14448"/>
    <w:rsid w:val="00F1486C"/>
    <w:rsid w:val="00F14D43"/>
    <w:rsid w:val="00F16880"/>
    <w:rsid w:val="00F202D6"/>
    <w:rsid w:val="00F216FD"/>
    <w:rsid w:val="00F221CB"/>
    <w:rsid w:val="00F2257E"/>
    <w:rsid w:val="00F23E46"/>
    <w:rsid w:val="00F26F24"/>
    <w:rsid w:val="00F27921"/>
    <w:rsid w:val="00F27EBF"/>
    <w:rsid w:val="00F30F0A"/>
    <w:rsid w:val="00F336CB"/>
    <w:rsid w:val="00F33FD8"/>
    <w:rsid w:val="00F353B1"/>
    <w:rsid w:val="00F373E4"/>
    <w:rsid w:val="00F40016"/>
    <w:rsid w:val="00F41C42"/>
    <w:rsid w:val="00F4210A"/>
    <w:rsid w:val="00F423B3"/>
    <w:rsid w:val="00F42BEA"/>
    <w:rsid w:val="00F42E33"/>
    <w:rsid w:val="00F42F63"/>
    <w:rsid w:val="00F43846"/>
    <w:rsid w:val="00F43C43"/>
    <w:rsid w:val="00F452EE"/>
    <w:rsid w:val="00F469C9"/>
    <w:rsid w:val="00F46E14"/>
    <w:rsid w:val="00F4731D"/>
    <w:rsid w:val="00F502C4"/>
    <w:rsid w:val="00F506E4"/>
    <w:rsid w:val="00F50742"/>
    <w:rsid w:val="00F52C73"/>
    <w:rsid w:val="00F533EF"/>
    <w:rsid w:val="00F54263"/>
    <w:rsid w:val="00F54A74"/>
    <w:rsid w:val="00F560CA"/>
    <w:rsid w:val="00F60A08"/>
    <w:rsid w:val="00F60C21"/>
    <w:rsid w:val="00F60C8D"/>
    <w:rsid w:val="00F6170F"/>
    <w:rsid w:val="00F6305D"/>
    <w:rsid w:val="00F65DC3"/>
    <w:rsid w:val="00F66820"/>
    <w:rsid w:val="00F66831"/>
    <w:rsid w:val="00F707DB"/>
    <w:rsid w:val="00F70950"/>
    <w:rsid w:val="00F70D4D"/>
    <w:rsid w:val="00F729C2"/>
    <w:rsid w:val="00F731DA"/>
    <w:rsid w:val="00F73A0C"/>
    <w:rsid w:val="00F742A4"/>
    <w:rsid w:val="00F74C44"/>
    <w:rsid w:val="00F7652C"/>
    <w:rsid w:val="00F82DD1"/>
    <w:rsid w:val="00F84BBA"/>
    <w:rsid w:val="00F90048"/>
    <w:rsid w:val="00F9025F"/>
    <w:rsid w:val="00F90FC5"/>
    <w:rsid w:val="00F94FB6"/>
    <w:rsid w:val="00F95261"/>
    <w:rsid w:val="00F9613C"/>
    <w:rsid w:val="00FA0320"/>
    <w:rsid w:val="00FA33A4"/>
    <w:rsid w:val="00FA3814"/>
    <w:rsid w:val="00FA6D4E"/>
    <w:rsid w:val="00FB14A8"/>
    <w:rsid w:val="00FB2D99"/>
    <w:rsid w:val="00FB4886"/>
    <w:rsid w:val="00FB5B4A"/>
    <w:rsid w:val="00FB69D0"/>
    <w:rsid w:val="00FB78BD"/>
    <w:rsid w:val="00FC17E8"/>
    <w:rsid w:val="00FC4D61"/>
    <w:rsid w:val="00FC5FB5"/>
    <w:rsid w:val="00FD1781"/>
    <w:rsid w:val="00FD23F3"/>
    <w:rsid w:val="00FD7029"/>
    <w:rsid w:val="00FD78D4"/>
    <w:rsid w:val="00FE0B52"/>
    <w:rsid w:val="00FE23E7"/>
    <w:rsid w:val="00FE3091"/>
    <w:rsid w:val="00FE366D"/>
    <w:rsid w:val="00FE535A"/>
    <w:rsid w:val="00FE5DAA"/>
    <w:rsid w:val="00FE66A9"/>
    <w:rsid w:val="00FE6A25"/>
    <w:rsid w:val="00FF035E"/>
    <w:rsid w:val="00FF2125"/>
    <w:rsid w:val="00FF2D9B"/>
    <w:rsid w:val="00FF3B5F"/>
    <w:rsid w:val="00FF3EB4"/>
    <w:rsid w:val="00FF65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A2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473CE"/>
    <w:pPr>
      <w:keepNext/>
      <w:spacing w:line="480" w:lineRule="atLeast"/>
      <w:outlineLvl w:val="0"/>
    </w:pPr>
    <w:rPr>
      <w:rFonts w:ascii="Times" w:eastAsia="Times New Roman" w:hAnsi="Times" w:cs="Times New Roman"/>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084F"/>
  </w:style>
  <w:style w:type="paragraph" w:styleId="BalloonText">
    <w:name w:val="Balloon Text"/>
    <w:basedOn w:val="Normal"/>
    <w:link w:val="BalloonTextChar"/>
    <w:uiPriority w:val="99"/>
    <w:semiHidden/>
    <w:unhideWhenUsed/>
    <w:rsid w:val="001A08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84F"/>
    <w:rPr>
      <w:rFonts w:ascii="Lucida Grande" w:hAnsi="Lucida Grande" w:cs="Lucida Grande"/>
      <w:sz w:val="18"/>
      <w:szCs w:val="18"/>
    </w:rPr>
  </w:style>
  <w:style w:type="character" w:styleId="CommentReference">
    <w:name w:val="annotation reference"/>
    <w:basedOn w:val="DefaultParagraphFont"/>
    <w:uiPriority w:val="99"/>
    <w:semiHidden/>
    <w:unhideWhenUsed/>
    <w:rsid w:val="001A084F"/>
    <w:rPr>
      <w:sz w:val="18"/>
      <w:szCs w:val="18"/>
    </w:rPr>
  </w:style>
  <w:style w:type="paragraph" w:styleId="CommentText">
    <w:name w:val="annotation text"/>
    <w:basedOn w:val="Normal"/>
    <w:link w:val="CommentTextChar"/>
    <w:uiPriority w:val="99"/>
    <w:semiHidden/>
    <w:unhideWhenUsed/>
    <w:rsid w:val="001A084F"/>
  </w:style>
  <w:style w:type="character" w:customStyle="1" w:styleId="CommentTextChar">
    <w:name w:val="Comment Text Char"/>
    <w:basedOn w:val="DefaultParagraphFont"/>
    <w:link w:val="CommentText"/>
    <w:uiPriority w:val="99"/>
    <w:semiHidden/>
    <w:rsid w:val="001A084F"/>
  </w:style>
  <w:style w:type="paragraph" w:styleId="CommentSubject">
    <w:name w:val="annotation subject"/>
    <w:basedOn w:val="CommentText"/>
    <w:next w:val="CommentText"/>
    <w:link w:val="CommentSubjectChar"/>
    <w:uiPriority w:val="99"/>
    <w:semiHidden/>
    <w:unhideWhenUsed/>
    <w:rsid w:val="001A084F"/>
    <w:rPr>
      <w:b/>
      <w:bCs/>
      <w:sz w:val="20"/>
      <w:szCs w:val="20"/>
    </w:rPr>
  </w:style>
  <w:style w:type="character" w:customStyle="1" w:styleId="CommentSubjectChar">
    <w:name w:val="Comment Subject Char"/>
    <w:basedOn w:val="CommentTextChar"/>
    <w:link w:val="CommentSubject"/>
    <w:uiPriority w:val="99"/>
    <w:semiHidden/>
    <w:rsid w:val="001A084F"/>
    <w:rPr>
      <w:b/>
      <w:bCs/>
      <w:sz w:val="20"/>
      <w:szCs w:val="20"/>
    </w:rPr>
  </w:style>
  <w:style w:type="character" w:customStyle="1" w:styleId="Heading1Char">
    <w:name w:val="Heading 1 Char"/>
    <w:basedOn w:val="DefaultParagraphFont"/>
    <w:link w:val="Heading1"/>
    <w:rsid w:val="003473CE"/>
    <w:rPr>
      <w:rFonts w:ascii="Times" w:eastAsia="Times New Roman" w:hAnsi="Times" w:cs="Times New Roman"/>
      <w:i/>
      <w:szCs w:val="20"/>
      <w:lang w:val="en-US"/>
    </w:rPr>
  </w:style>
  <w:style w:type="paragraph" w:customStyle="1" w:styleId="MacroText1">
    <w:name w:val="Macro Text1"/>
    <w:basedOn w:val="Normal"/>
    <w:rsid w:val="009D47AB"/>
    <w:pPr>
      <w:spacing w:line="480" w:lineRule="atLeast"/>
      <w:jc w:val="both"/>
    </w:pPr>
    <w:rPr>
      <w:rFonts w:ascii="Times" w:eastAsia="Times New Roman" w:hAnsi="Times" w:cs="Times New Roman"/>
      <w:sz w:val="20"/>
      <w:szCs w:val="20"/>
      <w:lang w:val="en-US"/>
    </w:rPr>
  </w:style>
  <w:style w:type="paragraph" w:styleId="BodyText">
    <w:name w:val="Body Text"/>
    <w:basedOn w:val="Normal"/>
    <w:link w:val="BodyTextChar"/>
    <w:uiPriority w:val="99"/>
    <w:unhideWhenUsed/>
    <w:rsid w:val="00A07B12"/>
    <w:pPr>
      <w:spacing w:after="120" w:line="276" w:lineRule="auto"/>
    </w:pPr>
    <w:rPr>
      <w:rFonts w:eastAsiaTheme="minorHAnsi"/>
      <w:sz w:val="22"/>
      <w:szCs w:val="22"/>
    </w:rPr>
  </w:style>
  <w:style w:type="character" w:customStyle="1" w:styleId="BodyTextChar">
    <w:name w:val="Body Text Char"/>
    <w:basedOn w:val="DefaultParagraphFont"/>
    <w:link w:val="BodyText"/>
    <w:uiPriority w:val="99"/>
    <w:rsid w:val="00A07B12"/>
    <w:rPr>
      <w:rFonts w:eastAsiaTheme="minorHAnsi"/>
      <w:sz w:val="22"/>
      <w:szCs w:val="22"/>
    </w:rPr>
  </w:style>
  <w:style w:type="paragraph" w:styleId="ListParagraph">
    <w:name w:val="List Paragraph"/>
    <w:basedOn w:val="Normal"/>
    <w:uiPriority w:val="34"/>
    <w:qFormat/>
    <w:rsid w:val="0066567C"/>
    <w:pPr>
      <w:ind w:left="720"/>
      <w:contextualSpacing/>
    </w:pPr>
  </w:style>
  <w:style w:type="paragraph" w:styleId="Header">
    <w:name w:val="header"/>
    <w:basedOn w:val="Normal"/>
    <w:link w:val="HeaderChar"/>
    <w:uiPriority w:val="99"/>
    <w:unhideWhenUsed/>
    <w:rsid w:val="00DF235B"/>
    <w:pPr>
      <w:tabs>
        <w:tab w:val="center" w:pos="4320"/>
        <w:tab w:val="right" w:pos="8640"/>
      </w:tabs>
    </w:pPr>
  </w:style>
  <w:style w:type="character" w:customStyle="1" w:styleId="HeaderChar">
    <w:name w:val="Header Char"/>
    <w:basedOn w:val="DefaultParagraphFont"/>
    <w:link w:val="Header"/>
    <w:uiPriority w:val="99"/>
    <w:rsid w:val="00DF235B"/>
  </w:style>
  <w:style w:type="paragraph" w:styleId="Footer">
    <w:name w:val="footer"/>
    <w:basedOn w:val="Normal"/>
    <w:link w:val="FooterChar"/>
    <w:uiPriority w:val="99"/>
    <w:unhideWhenUsed/>
    <w:rsid w:val="00DF235B"/>
    <w:pPr>
      <w:tabs>
        <w:tab w:val="center" w:pos="4320"/>
        <w:tab w:val="right" w:pos="8640"/>
      </w:tabs>
    </w:pPr>
  </w:style>
  <w:style w:type="character" w:customStyle="1" w:styleId="FooterChar">
    <w:name w:val="Footer Char"/>
    <w:basedOn w:val="DefaultParagraphFont"/>
    <w:link w:val="Footer"/>
    <w:uiPriority w:val="99"/>
    <w:rsid w:val="00DF235B"/>
  </w:style>
  <w:style w:type="character" w:styleId="PageNumber">
    <w:name w:val="page number"/>
    <w:basedOn w:val="DefaultParagraphFont"/>
    <w:uiPriority w:val="99"/>
    <w:semiHidden/>
    <w:unhideWhenUsed/>
    <w:rsid w:val="00DF235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473CE"/>
    <w:pPr>
      <w:keepNext/>
      <w:spacing w:line="480" w:lineRule="atLeast"/>
      <w:outlineLvl w:val="0"/>
    </w:pPr>
    <w:rPr>
      <w:rFonts w:ascii="Times" w:eastAsia="Times New Roman" w:hAnsi="Times" w:cs="Times New Roman"/>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084F"/>
  </w:style>
  <w:style w:type="paragraph" w:styleId="BalloonText">
    <w:name w:val="Balloon Text"/>
    <w:basedOn w:val="Normal"/>
    <w:link w:val="BalloonTextChar"/>
    <w:uiPriority w:val="99"/>
    <w:semiHidden/>
    <w:unhideWhenUsed/>
    <w:rsid w:val="001A08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084F"/>
    <w:rPr>
      <w:rFonts w:ascii="Lucida Grande" w:hAnsi="Lucida Grande" w:cs="Lucida Grande"/>
      <w:sz w:val="18"/>
      <w:szCs w:val="18"/>
    </w:rPr>
  </w:style>
  <w:style w:type="character" w:styleId="CommentReference">
    <w:name w:val="annotation reference"/>
    <w:basedOn w:val="DefaultParagraphFont"/>
    <w:uiPriority w:val="99"/>
    <w:semiHidden/>
    <w:unhideWhenUsed/>
    <w:rsid w:val="001A084F"/>
    <w:rPr>
      <w:sz w:val="18"/>
      <w:szCs w:val="18"/>
    </w:rPr>
  </w:style>
  <w:style w:type="paragraph" w:styleId="CommentText">
    <w:name w:val="annotation text"/>
    <w:basedOn w:val="Normal"/>
    <w:link w:val="CommentTextChar"/>
    <w:uiPriority w:val="99"/>
    <w:semiHidden/>
    <w:unhideWhenUsed/>
    <w:rsid w:val="001A084F"/>
  </w:style>
  <w:style w:type="character" w:customStyle="1" w:styleId="CommentTextChar">
    <w:name w:val="Comment Text Char"/>
    <w:basedOn w:val="DefaultParagraphFont"/>
    <w:link w:val="CommentText"/>
    <w:uiPriority w:val="99"/>
    <w:semiHidden/>
    <w:rsid w:val="001A084F"/>
  </w:style>
  <w:style w:type="paragraph" w:styleId="CommentSubject">
    <w:name w:val="annotation subject"/>
    <w:basedOn w:val="CommentText"/>
    <w:next w:val="CommentText"/>
    <w:link w:val="CommentSubjectChar"/>
    <w:uiPriority w:val="99"/>
    <w:semiHidden/>
    <w:unhideWhenUsed/>
    <w:rsid w:val="001A084F"/>
    <w:rPr>
      <w:b/>
      <w:bCs/>
      <w:sz w:val="20"/>
      <w:szCs w:val="20"/>
    </w:rPr>
  </w:style>
  <w:style w:type="character" w:customStyle="1" w:styleId="CommentSubjectChar">
    <w:name w:val="Comment Subject Char"/>
    <w:basedOn w:val="CommentTextChar"/>
    <w:link w:val="CommentSubject"/>
    <w:uiPriority w:val="99"/>
    <w:semiHidden/>
    <w:rsid w:val="001A084F"/>
    <w:rPr>
      <w:b/>
      <w:bCs/>
      <w:sz w:val="20"/>
      <w:szCs w:val="20"/>
    </w:rPr>
  </w:style>
  <w:style w:type="character" w:customStyle="1" w:styleId="Heading1Char">
    <w:name w:val="Heading 1 Char"/>
    <w:basedOn w:val="DefaultParagraphFont"/>
    <w:link w:val="Heading1"/>
    <w:rsid w:val="003473CE"/>
    <w:rPr>
      <w:rFonts w:ascii="Times" w:eastAsia="Times New Roman" w:hAnsi="Times" w:cs="Times New Roman"/>
      <w:i/>
      <w:szCs w:val="20"/>
      <w:lang w:val="en-US"/>
    </w:rPr>
  </w:style>
  <w:style w:type="paragraph" w:customStyle="1" w:styleId="MacroText1">
    <w:name w:val="Macro Text1"/>
    <w:basedOn w:val="Normal"/>
    <w:rsid w:val="009D47AB"/>
    <w:pPr>
      <w:spacing w:line="480" w:lineRule="atLeast"/>
      <w:jc w:val="both"/>
    </w:pPr>
    <w:rPr>
      <w:rFonts w:ascii="Times" w:eastAsia="Times New Roman" w:hAnsi="Times" w:cs="Times New Roman"/>
      <w:sz w:val="20"/>
      <w:szCs w:val="20"/>
      <w:lang w:val="en-US"/>
    </w:rPr>
  </w:style>
  <w:style w:type="paragraph" w:styleId="BodyText">
    <w:name w:val="Body Text"/>
    <w:basedOn w:val="Normal"/>
    <w:link w:val="BodyTextChar"/>
    <w:uiPriority w:val="99"/>
    <w:unhideWhenUsed/>
    <w:rsid w:val="00A07B12"/>
    <w:pPr>
      <w:spacing w:after="120" w:line="276" w:lineRule="auto"/>
    </w:pPr>
    <w:rPr>
      <w:rFonts w:eastAsiaTheme="minorHAnsi"/>
      <w:sz w:val="22"/>
      <w:szCs w:val="22"/>
    </w:rPr>
  </w:style>
  <w:style w:type="character" w:customStyle="1" w:styleId="BodyTextChar">
    <w:name w:val="Body Text Char"/>
    <w:basedOn w:val="DefaultParagraphFont"/>
    <w:link w:val="BodyText"/>
    <w:uiPriority w:val="99"/>
    <w:rsid w:val="00A07B12"/>
    <w:rPr>
      <w:rFonts w:eastAsiaTheme="minorHAnsi"/>
      <w:sz w:val="22"/>
      <w:szCs w:val="22"/>
    </w:rPr>
  </w:style>
  <w:style w:type="paragraph" w:styleId="ListParagraph">
    <w:name w:val="List Paragraph"/>
    <w:basedOn w:val="Normal"/>
    <w:uiPriority w:val="34"/>
    <w:qFormat/>
    <w:rsid w:val="0066567C"/>
    <w:pPr>
      <w:ind w:left="720"/>
      <w:contextualSpacing/>
    </w:pPr>
  </w:style>
  <w:style w:type="paragraph" w:styleId="Header">
    <w:name w:val="header"/>
    <w:basedOn w:val="Normal"/>
    <w:link w:val="HeaderChar"/>
    <w:uiPriority w:val="99"/>
    <w:unhideWhenUsed/>
    <w:rsid w:val="00DF235B"/>
    <w:pPr>
      <w:tabs>
        <w:tab w:val="center" w:pos="4320"/>
        <w:tab w:val="right" w:pos="8640"/>
      </w:tabs>
    </w:pPr>
  </w:style>
  <w:style w:type="character" w:customStyle="1" w:styleId="HeaderChar">
    <w:name w:val="Header Char"/>
    <w:basedOn w:val="DefaultParagraphFont"/>
    <w:link w:val="Header"/>
    <w:uiPriority w:val="99"/>
    <w:rsid w:val="00DF235B"/>
  </w:style>
  <w:style w:type="paragraph" w:styleId="Footer">
    <w:name w:val="footer"/>
    <w:basedOn w:val="Normal"/>
    <w:link w:val="FooterChar"/>
    <w:uiPriority w:val="99"/>
    <w:unhideWhenUsed/>
    <w:rsid w:val="00DF235B"/>
    <w:pPr>
      <w:tabs>
        <w:tab w:val="center" w:pos="4320"/>
        <w:tab w:val="right" w:pos="8640"/>
      </w:tabs>
    </w:pPr>
  </w:style>
  <w:style w:type="character" w:customStyle="1" w:styleId="FooterChar">
    <w:name w:val="Footer Char"/>
    <w:basedOn w:val="DefaultParagraphFont"/>
    <w:link w:val="Footer"/>
    <w:uiPriority w:val="99"/>
    <w:rsid w:val="00DF235B"/>
  </w:style>
  <w:style w:type="character" w:styleId="PageNumber">
    <w:name w:val="page number"/>
    <w:basedOn w:val="DefaultParagraphFont"/>
    <w:uiPriority w:val="99"/>
    <w:semiHidden/>
    <w:unhideWhenUsed/>
    <w:rsid w:val="00DF2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D808-5021-8246-BB58-251630E6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39</Pages>
  <Words>8482</Words>
  <Characters>48348</Characters>
  <Application>Microsoft Macintosh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56717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Meins</dc:creator>
  <cp:lastModifiedBy>Liz Meins</cp:lastModifiedBy>
  <cp:revision>7</cp:revision>
  <cp:lastPrinted>2017-05-23T08:58:00Z</cp:lastPrinted>
  <dcterms:created xsi:type="dcterms:W3CDTF">2017-10-04T09:42:00Z</dcterms:created>
  <dcterms:modified xsi:type="dcterms:W3CDTF">2017-10-05T14:31:00Z</dcterms:modified>
</cp:coreProperties>
</file>