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0790A" w14:textId="77777777" w:rsidR="00B201DB" w:rsidRPr="003B6E8B" w:rsidRDefault="00B201DB" w:rsidP="00B201DB">
      <w:pPr>
        <w:rPr>
          <w:rFonts w:asciiTheme="minorEastAsia" w:hAnsiTheme="minorEastAsia" w:cstheme="minorEastAsia"/>
          <w:b/>
          <w:color w:val="000000" w:themeColor="text1"/>
        </w:rPr>
      </w:pPr>
      <w:bookmarkStart w:id="0" w:name="_GoBack"/>
      <w:bookmarkEnd w:id="0"/>
      <w:r w:rsidRPr="003B6E8B">
        <w:rPr>
          <w:rFonts w:asciiTheme="minorEastAsia" w:hAnsiTheme="minorEastAsia" w:cstheme="minorEastAsia" w:hint="eastAsia"/>
          <w:b/>
          <w:i/>
          <w:iCs/>
          <w:color w:val="000000" w:themeColor="text1"/>
        </w:rPr>
        <w:t>Masculine Compromise: Migration, Family, and Gender in China</w:t>
      </w:r>
      <w:r w:rsidRPr="003B6E8B">
        <w:rPr>
          <w:rFonts w:asciiTheme="minorEastAsia" w:hAnsiTheme="minorEastAsia" w:cstheme="minorEastAsia" w:hint="eastAsia"/>
          <w:b/>
          <w:color w:val="000000" w:themeColor="text1"/>
        </w:rPr>
        <w:t xml:space="preserve">. By Susanne Yuk-Ping Choi and </w:t>
      </w:r>
      <w:proofErr w:type="spellStart"/>
      <w:r w:rsidRPr="003B6E8B">
        <w:rPr>
          <w:rFonts w:asciiTheme="minorEastAsia" w:hAnsiTheme="minorEastAsia" w:cstheme="minorEastAsia" w:hint="eastAsia"/>
          <w:b/>
          <w:color w:val="000000" w:themeColor="text1"/>
        </w:rPr>
        <w:t>Yinni</w:t>
      </w:r>
      <w:proofErr w:type="spellEnd"/>
      <w:r w:rsidRPr="003B6E8B">
        <w:rPr>
          <w:rFonts w:asciiTheme="minorEastAsia" w:hAnsiTheme="minorEastAsia" w:cstheme="minorEastAsia" w:hint="eastAsia"/>
          <w:b/>
          <w:color w:val="000000" w:themeColor="text1"/>
        </w:rPr>
        <w:t xml:space="preserve"> Peng. Oakland, CA: University of California Press, 2016, 200 pp. </w:t>
      </w:r>
    </w:p>
    <w:p w14:paraId="48AD74C9" w14:textId="77777777" w:rsidR="002370A2" w:rsidRPr="003B6E8B" w:rsidRDefault="002370A2" w:rsidP="00B201DB">
      <w:pPr>
        <w:rPr>
          <w:rFonts w:asciiTheme="minorEastAsia" w:hAnsiTheme="minorEastAsia" w:cstheme="minorEastAsia"/>
          <w:color w:val="000000" w:themeColor="text1"/>
        </w:rPr>
      </w:pPr>
    </w:p>
    <w:p w14:paraId="05A44687" w14:textId="77777777" w:rsidR="00B201DB" w:rsidRPr="003B6E8B" w:rsidRDefault="00B201DB" w:rsidP="00B201DB">
      <w:pPr>
        <w:rPr>
          <w:rFonts w:asciiTheme="minorEastAsia" w:hAnsiTheme="minorEastAsia" w:cstheme="minorEastAsia"/>
          <w:color w:val="000000" w:themeColor="text1"/>
        </w:rPr>
      </w:pPr>
    </w:p>
    <w:p w14:paraId="0A326C42" w14:textId="547838E9" w:rsidR="00B201DB" w:rsidRPr="003B6E8B" w:rsidRDefault="00B201DB" w:rsidP="00B201DB">
      <w:pPr>
        <w:rPr>
          <w:rFonts w:asciiTheme="minorEastAsia" w:hAnsiTheme="minorEastAsia" w:cstheme="minorEastAsia"/>
          <w:color w:val="000000" w:themeColor="text1"/>
        </w:rPr>
      </w:pPr>
      <w:r w:rsidRPr="003B6E8B">
        <w:rPr>
          <w:rFonts w:asciiTheme="minorEastAsia" w:hAnsiTheme="minorEastAsia" w:cstheme="minorEastAsia" w:hint="eastAsia"/>
          <w:i/>
          <w:color w:val="000000" w:themeColor="text1"/>
        </w:rPr>
        <w:t>Masculine Compromise</w:t>
      </w:r>
      <w:r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614396" w:rsidRPr="003B6E8B">
        <w:rPr>
          <w:rFonts w:asciiTheme="minorEastAsia" w:hAnsiTheme="minorEastAsia" w:cstheme="minorEastAsia"/>
          <w:color w:val="000000" w:themeColor="text1"/>
        </w:rPr>
        <w:t>makes</w:t>
      </w:r>
      <w:r w:rsidR="00E946A6" w:rsidRPr="003B6E8B">
        <w:rPr>
          <w:rFonts w:asciiTheme="minorEastAsia" w:hAnsiTheme="minorEastAsia" w:cstheme="minorEastAsia" w:hint="eastAsia"/>
          <w:color w:val="000000" w:themeColor="text1"/>
        </w:rPr>
        <w:t xml:space="preserve"> a</w:t>
      </w:r>
      <w:r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E946A6" w:rsidRPr="003B6E8B">
        <w:rPr>
          <w:rFonts w:asciiTheme="minorEastAsia" w:hAnsiTheme="minorEastAsia" w:cstheme="minorEastAsia" w:hint="eastAsia"/>
          <w:color w:val="000000" w:themeColor="text1"/>
        </w:rPr>
        <w:t>prominent</w:t>
      </w:r>
      <w:r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1962FB" w:rsidRPr="003B6E8B">
        <w:rPr>
          <w:rFonts w:asciiTheme="minorEastAsia" w:hAnsiTheme="minorEastAsia" w:cstheme="minorEastAsia"/>
          <w:color w:val="000000" w:themeColor="text1"/>
        </w:rPr>
        <w:t>contribution</w:t>
      </w:r>
      <w:r w:rsidRPr="003B6E8B">
        <w:rPr>
          <w:rFonts w:asciiTheme="minorEastAsia" w:hAnsiTheme="minorEastAsia" w:cstheme="minorEastAsia" w:hint="eastAsia"/>
          <w:color w:val="000000" w:themeColor="text1"/>
        </w:rPr>
        <w:t xml:space="preserve"> to the</w:t>
      </w:r>
      <w:r w:rsidR="006A2FAA" w:rsidRPr="003B6E8B">
        <w:rPr>
          <w:rFonts w:asciiTheme="minorEastAsia" w:hAnsiTheme="minorEastAsia" w:cstheme="minorEastAsia"/>
          <w:color w:val="000000" w:themeColor="text1"/>
        </w:rPr>
        <w:t xml:space="preserve"> existing</w:t>
      </w:r>
      <w:r w:rsidRPr="003B6E8B">
        <w:rPr>
          <w:rFonts w:asciiTheme="minorEastAsia" w:hAnsiTheme="minorEastAsia" w:cstheme="minorEastAsia" w:hint="eastAsia"/>
          <w:color w:val="000000" w:themeColor="text1"/>
        </w:rPr>
        <w:t xml:space="preserve"> literature of men and rural-urban migration in China</w:t>
      </w:r>
      <w:r w:rsidR="00FB72C4" w:rsidRPr="003B6E8B">
        <w:rPr>
          <w:rFonts w:asciiTheme="minorEastAsia" w:hAnsiTheme="minorEastAsia" w:cstheme="minorEastAsia" w:hint="eastAsia"/>
          <w:color w:val="000000" w:themeColor="text1"/>
        </w:rPr>
        <w:t xml:space="preserve">, with a 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 xml:space="preserve">primary </w:t>
      </w:r>
      <w:r w:rsidR="00FB72C4" w:rsidRPr="003B6E8B">
        <w:rPr>
          <w:rFonts w:asciiTheme="minorEastAsia" w:hAnsiTheme="minorEastAsia" w:cstheme="minorEastAsia" w:hint="eastAsia"/>
          <w:color w:val="000000" w:themeColor="text1"/>
        </w:rPr>
        <w:t xml:space="preserve">focus on 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>the migrant men’s family lives</w:t>
      </w:r>
      <w:r w:rsidR="00FD09E2" w:rsidRPr="003B6E8B">
        <w:rPr>
          <w:rFonts w:asciiTheme="minorEastAsia" w:hAnsiTheme="minorEastAsia" w:cstheme="minorEastAsia"/>
          <w:color w:val="000000" w:themeColor="text1"/>
        </w:rPr>
        <w:t xml:space="preserve"> a</w:t>
      </w:r>
      <w:r w:rsidR="00BE2BB5" w:rsidRPr="003B6E8B">
        <w:rPr>
          <w:rFonts w:asciiTheme="minorEastAsia" w:hAnsiTheme="minorEastAsia" w:cstheme="minorEastAsia"/>
          <w:color w:val="000000" w:themeColor="text1"/>
        </w:rPr>
        <w:t>nd personal relationships</w:t>
      </w:r>
      <w:r w:rsidR="00FB72C4" w:rsidRPr="003B6E8B">
        <w:rPr>
          <w:rFonts w:asciiTheme="minorEastAsia" w:hAnsiTheme="minorEastAsia" w:cstheme="minorEastAsia" w:hint="eastAsia"/>
          <w:color w:val="000000" w:themeColor="text1"/>
        </w:rPr>
        <w:t xml:space="preserve">. Deploying 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>an ethnographic</w:t>
      </w:r>
      <w:r w:rsidR="00FB72C4" w:rsidRPr="003B6E8B">
        <w:rPr>
          <w:rFonts w:asciiTheme="minorEastAsia" w:hAnsiTheme="minorEastAsia" w:cstheme="minorEastAsia" w:hint="eastAsia"/>
          <w:color w:val="000000" w:themeColor="text1"/>
        </w:rPr>
        <w:t xml:space="preserve"> approach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 xml:space="preserve"> with life-story interviews</w:t>
      </w:r>
      <w:r w:rsidRPr="003B6E8B">
        <w:rPr>
          <w:rFonts w:asciiTheme="minorEastAsia" w:hAnsiTheme="minorEastAsia" w:cstheme="minorEastAsia" w:hint="eastAsia"/>
          <w:color w:val="000000" w:themeColor="text1"/>
        </w:rPr>
        <w:t xml:space="preserve">, Choi and Peng </w:t>
      </w:r>
      <w:r w:rsidR="00614396" w:rsidRPr="003B6E8B">
        <w:rPr>
          <w:rFonts w:asciiTheme="minorEastAsia" w:hAnsiTheme="minorEastAsia" w:cstheme="minorEastAsia"/>
          <w:color w:val="000000" w:themeColor="text1"/>
        </w:rPr>
        <w:t>document</w:t>
      </w:r>
      <w:r w:rsidR="00681C74" w:rsidRPr="003B6E8B">
        <w:rPr>
          <w:rFonts w:asciiTheme="minorEastAsia" w:hAnsiTheme="minorEastAsia" w:cstheme="minorEastAsia" w:hint="eastAsia"/>
          <w:color w:val="000000" w:themeColor="text1"/>
        </w:rPr>
        <w:t xml:space="preserve"> the complex </w:t>
      </w:r>
      <w:r w:rsidR="002370A2" w:rsidRPr="003B6E8B">
        <w:rPr>
          <w:rFonts w:asciiTheme="minorEastAsia" w:hAnsiTheme="minorEastAsia" w:cstheme="minorEastAsia" w:hint="eastAsia"/>
          <w:color w:val="000000" w:themeColor="text1"/>
        </w:rPr>
        <w:t>(re)</w:t>
      </w:r>
      <w:r w:rsidR="00681C74" w:rsidRPr="003B6E8B">
        <w:rPr>
          <w:rFonts w:asciiTheme="minorEastAsia" w:hAnsiTheme="minorEastAsia" w:cstheme="minorEastAsia" w:hint="eastAsia"/>
          <w:color w:val="000000" w:themeColor="text1"/>
        </w:rPr>
        <w:t>construction of the migrant men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>’</w:t>
      </w:r>
      <w:r w:rsidR="00681C74" w:rsidRPr="003B6E8B">
        <w:rPr>
          <w:rFonts w:asciiTheme="minorEastAsia" w:hAnsiTheme="minorEastAsia" w:cstheme="minorEastAsia" w:hint="eastAsia"/>
          <w:color w:val="000000" w:themeColor="text1"/>
        </w:rPr>
        <w:t>s masculinities</w:t>
      </w:r>
      <w:r w:rsidR="00DF5D89" w:rsidRPr="003B6E8B">
        <w:rPr>
          <w:rFonts w:asciiTheme="minorEastAsia" w:hAnsiTheme="minorEastAsia" w:cstheme="minorEastAsia" w:hint="eastAsia"/>
          <w:color w:val="000000" w:themeColor="text1"/>
        </w:rPr>
        <w:t xml:space="preserve"> in relation to 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>how they negotiate different gender roles, as partners, fathers and sons</w:t>
      </w:r>
      <w:r w:rsidR="00681C74" w:rsidRPr="003B6E8B">
        <w:rPr>
          <w:rFonts w:asciiTheme="minorEastAsia" w:hAnsiTheme="minorEastAsia" w:cstheme="minorEastAsia" w:hint="eastAsia"/>
          <w:color w:val="000000" w:themeColor="text1"/>
        </w:rPr>
        <w:t>.</w:t>
      </w:r>
      <w:r w:rsidR="005F2E6E" w:rsidRPr="003B6E8B">
        <w:rPr>
          <w:rFonts w:asciiTheme="minorEastAsia" w:hAnsiTheme="minorEastAsia" w:cstheme="minorEastAsia" w:hint="eastAsia"/>
          <w:color w:val="000000" w:themeColor="text1"/>
        </w:rPr>
        <w:t xml:space="preserve"> In particular, the authors </w:t>
      </w:r>
      <w:r w:rsidR="00316812" w:rsidRPr="003B6E8B">
        <w:rPr>
          <w:rFonts w:asciiTheme="minorEastAsia" w:hAnsiTheme="minorEastAsia" w:cstheme="minorEastAsia" w:hint="eastAsia"/>
          <w:color w:val="000000" w:themeColor="text1"/>
        </w:rPr>
        <w:t xml:space="preserve">focus on the impact of migration </w:t>
      </w:r>
      <w:r w:rsidR="00C93E03" w:rsidRPr="003B6E8B">
        <w:rPr>
          <w:rFonts w:asciiTheme="minorEastAsia" w:hAnsiTheme="minorEastAsia" w:cstheme="minorEastAsia" w:hint="eastAsia"/>
          <w:color w:val="000000" w:themeColor="text1"/>
        </w:rPr>
        <w:t xml:space="preserve">on Chinese patriarchy and </w:t>
      </w:r>
      <w:r w:rsidR="0028205B" w:rsidRPr="003B6E8B">
        <w:rPr>
          <w:rFonts w:asciiTheme="minorEastAsia" w:hAnsiTheme="minorEastAsia" w:cstheme="minorEastAsia" w:hint="eastAsia"/>
          <w:color w:val="000000" w:themeColor="text1"/>
        </w:rPr>
        <w:t>how the migrant men negotiate</w:t>
      </w:r>
      <w:r w:rsidR="00DA142D" w:rsidRPr="003B6E8B">
        <w:rPr>
          <w:rFonts w:asciiTheme="minorEastAsia" w:hAnsiTheme="minorEastAsia" w:cstheme="minorEastAsia" w:hint="eastAsia"/>
          <w:color w:val="000000" w:themeColor="text1"/>
        </w:rPr>
        <w:t xml:space="preserve"> their masculinities in response to </w:t>
      </w:r>
      <w:r w:rsidR="00FF4D2A" w:rsidRPr="003B6E8B">
        <w:rPr>
          <w:rFonts w:asciiTheme="minorEastAsia" w:hAnsiTheme="minorEastAsia" w:cstheme="minorEastAsia" w:hint="eastAsia"/>
          <w:color w:val="000000" w:themeColor="text1"/>
        </w:rPr>
        <w:t>the discourse of the crisis of masculinity</w:t>
      </w:r>
      <w:r w:rsidR="008608F6" w:rsidRPr="003B6E8B">
        <w:rPr>
          <w:rFonts w:asciiTheme="minorEastAsia" w:hAnsiTheme="minorEastAsia" w:cstheme="minorEastAsia"/>
          <w:color w:val="000000" w:themeColor="text1"/>
        </w:rPr>
        <w:t xml:space="preserve">. 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>Equally of importance, t</w:t>
      </w:r>
      <w:r w:rsidR="008608F6" w:rsidRPr="003B6E8B">
        <w:rPr>
          <w:rFonts w:asciiTheme="minorEastAsia" w:hAnsiTheme="minorEastAsia" w:cstheme="minorEastAsia"/>
          <w:color w:val="000000" w:themeColor="text1"/>
        </w:rPr>
        <w:t xml:space="preserve">hey also develop </w:t>
      </w:r>
      <w:r w:rsidR="00EC6639" w:rsidRPr="003B6E8B">
        <w:rPr>
          <w:rFonts w:asciiTheme="minorEastAsia" w:hAnsiTheme="minorEastAsia" w:cstheme="minorEastAsia"/>
          <w:color w:val="000000" w:themeColor="text1"/>
        </w:rPr>
        <w:t xml:space="preserve">a </w:t>
      </w:r>
      <w:r w:rsidR="008608F6" w:rsidRPr="003B6E8B">
        <w:rPr>
          <w:rFonts w:asciiTheme="minorEastAsia" w:hAnsiTheme="minorEastAsia" w:cstheme="minorEastAsia"/>
          <w:color w:val="000000" w:themeColor="text1"/>
        </w:rPr>
        <w:t xml:space="preserve">critical discussion on </w:t>
      </w:r>
      <w:r w:rsidR="00614396" w:rsidRPr="003B6E8B">
        <w:rPr>
          <w:rFonts w:asciiTheme="minorEastAsia" w:hAnsiTheme="minorEastAsia" w:cstheme="minorEastAsia"/>
          <w:color w:val="000000" w:themeColor="text1"/>
        </w:rPr>
        <w:t xml:space="preserve">how the men </w:t>
      </w:r>
      <w:r w:rsidR="00614396" w:rsidRPr="003B6E8B">
        <w:rPr>
          <w:rFonts w:asciiTheme="minorEastAsia" w:hAnsiTheme="minorEastAsia" w:cstheme="minorEastAsia" w:hint="eastAsia"/>
          <w:color w:val="000000" w:themeColor="text1"/>
        </w:rPr>
        <w:t>reconcile</w:t>
      </w:r>
      <w:r w:rsidR="00351C6F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D7703A" w:rsidRPr="003B6E8B">
        <w:rPr>
          <w:rFonts w:asciiTheme="minorEastAsia" w:hAnsiTheme="minorEastAsia" w:cstheme="minorEastAsia" w:hint="eastAsia"/>
          <w:color w:val="000000" w:themeColor="text1"/>
        </w:rPr>
        <w:t>traditional gender norms</w:t>
      </w:r>
      <w:r w:rsidR="000562FD" w:rsidRPr="003B6E8B">
        <w:rPr>
          <w:rFonts w:asciiTheme="minorEastAsia" w:hAnsiTheme="minorEastAsia" w:cstheme="minorEastAsia" w:hint="eastAsia"/>
          <w:color w:val="000000" w:themeColor="text1"/>
        </w:rPr>
        <w:t xml:space="preserve"> in light of migration and being urban working class.</w:t>
      </w:r>
      <w:r w:rsidR="00681C74" w:rsidRPr="003B6E8B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 w:rsidR="002370A2" w:rsidRPr="003B6E8B">
        <w:rPr>
          <w:rFonts w:asciiTheme="minorEastAsia" w:hAnsiTheme="minorEastAsia" w:cstheme="minorEastAsia" w:hint="eastAsia"/>
          <w:color w:val="000000" w:themeColor="text1"/>
        </w:rPr>
        <w:t>One of</w:t>
      </w:r>
      <w:r w:rsidR="005E2BB1" w:rsidRPr="003B6E8B">
        <w:rPr>
          <w:rFonts w:asciiTheme="minorEastAsia" w:hAnsiTheme="minorEastAsia" w:cstheme="minorEastAsia"/>
          <w:color w:val="000000" w:themeColor="text1"/>
        </w:rPr>
        <w:t xml:space="preserve"> the </w:t>
      </w:r>
      <w:r w:rsidR="002370A2" w:rsidRPr="003B6E8B">
        <w:rPr>
          <w:rFonts w:asciiTheme="minorEastAsia" w:hAnsiTheme="minorEastAsia" w:cstheme="minorEastAsia" w:hint="eastAsia"/>
          <w:color w:val="000000" w:themeColor="text1"/>
        </w:rPr>
        <w:t xml:space="preserve">many strengths of the book is its detailed and rich data. </w:t>
      </w:r>
      <w:r w:rsidR="00B91449" w:rsidRPr="003B6E8B">
        <w:rPr>
          <w:rFonts w:asciiTheme="minorEastAsia" w:hAnsiTheme="minorEastAsia" w:cstheme="minorEastAsia" w:hint="eastAsia"/>
          <w:color w:val="000000" w:themeColor="text1"/>
        </w:rPr>
        <w:t xml:space="preserve">This includes </w:t>
      </w:r>
      <w:r w:rsidR="008C4206" w:rsidRPr="003B6E8B">
        <w:rPr>
          <w:rFonts w:asciiTheme="minorEastAsia" w:eastAsia="Times New Roman" w:hAnsiTheme="minorEastAsia" w:cstheme="minorEastAsia" w:hint="eastAsia"/>
          <w:color w:val="000000" w:themeColor="text1"/>
          <w:shd w:val="clear" w:color="auto" w:fill="FFFFFF"/>
          <w:lang w:eastAsia="zh-CN"/>
        </w:rPr>
        <w:t>266 migrant</w:t>
      </w:r>
      <w:r w:rsidR="00B91449" w:rsidRPr="003B6E8B">
        <w:rPr>
          <w:rFonts w:asciiTheme="minorEastAsia" w:eastAsia="Times New Roman" w:hAnsiTheme="minorEastAsia" w:cstheme="minorEastAsia" w:hint="eastAsia"/>
          <w:color w:val="000000" w:themeColor="text1"/>
          <w:shd w:val="clear" w:color="auto" w:fill="FFFFFF"/>
          <w:lang w:eastAsia="zh-CN"/>
        </w:rPr>
        <w:t>s</w:t>
      </w:r>
      <w:r w:rsidR="00241CC3" w:rsidRPr="003B6E8B">
        <w:rPr>
          <w:rFonts w:asciiTheme="minorEastAsia" w:eastAsia="Times New Roman" w:hAnsiTheme="minorEastAsia" w:cstheme="minorEastAsia"/>
          <w:color w:val="000000" w:themeColor="text1"/>
          <w:shd w:val="clear" w:color="auto" w:fill="FFFFFF"/>
          <w:lang w:eastAsia="zh-CN"/>
        </w:rPr>
        <w:t>’</w:t>
      </w:r>
      <w:r w:rsidR="00B91449" w:rsidRPr="003B6E8B">
        <w:rPr>
          <w:rFonts w:asciiTheme="minorEastAsia" w:eastAsia="Times New Roman" w:hAnsiTheme="minorEastAsia" w:cstheme="minorEastAsia" w:hint="eastAsia"/>
          <w:color w:val="000000" w:themeColor="text1"/>
          <w:shd w:val="clear" w:color="auto" w:fill="FFFFFF"/>
          <w:lang w:eastAsia="zh-CN"/>
        </w:rPr>
        <w:t xml:space="preserve"> life stories in South China, comprising </w:t>
      </w:r>
      <w:r w:rsidR="00E50C37" w:rsidRPr="003B6E8B">
        <w:rPr>
          <w:rFonts w:asciiTheme="minorEastAsia" w:hAnsiTheme="minorEastAsia" w:cstheme="minorEastAsia" w:hint="eastAsia"/>
          <w:color w:val="000000" w:themeColor="text1"/>
        </w:rPr>
        <w:t>interviews of 192 migrant men and 74 migrant women in three major cities</w:t>
      </w:r>
      <w:r w:rsidR="005E2BB1" w:rsidRPr="003B6E8B">
        <w:rPr>
          <w:rFonts w:asciiTheme="minorEastAsia" w:hAnsiTheme="minorEastAsia" w:cstheme="minorEastAsia"/>
          <w:color w:val="000000" w:themeColor="text1"/>
        </w:rPr>
        <w:t>,</w:t>
      </w:r>
      <w:r w:rsidR="00E50C37" w:rsidRPr="003B6E8B">
        <w:rPr>
          <w:rFonts w:asciiTheme="minorEastAsia" w:hAnsiTheme="minorEastAsia" w:cstheme="minorEastAsia" w:hint="eastAsia"/>
          <w:color w:val="000000" w:themeColor="text1"/>
        </w:rPr>
        <w:t xml:space="preserve"> during the period of 2012 and 2015.</w:t>
      </w:r>
      <w:r w:rsidR="005C272D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9D11DA" w:rsidRPr="003B6E8B">
        <w:rPr>
          <w:rFonts w:asciiTheme="minorEastAsia" w:hAnsiTheme="minorEastAsia" w:cstheme="minorEastAsia" w:hint="eastAsia"/>
          <w:color w:val="000000" w:themeColor="text1"/>
        </w:rPr>
        <w:t xml:space="preserve">I </w:t>
      </w:r>
      <w:r w:rsidR="000D0FE3" w:rsidRPr="003B6E8B">
        <w:rPr>
          <w:rFonts w:asciiTheme="minorEastAsia" w:hAnsiTheme="minorEastAsia" w:cstheme="minorEastAsia"/>
          <w:color w:val="000000" w:themeColor="text1"/>
        </w:rPr>
        <w:t>appreciate</w:t>
      </w:r>
      <w:r w:rsidR="009D11DA" w:rsidRPr="003B6E8B">
        <w:rPr>
          <w:rFonts w:asciiTheme="minorEastAsia" w:hAnsiTheme="minorEastAsia" w:cstheme="minorEastAsia" w:hint="eastAsia"/>
          <w:color w:val="000000" w:themeColor="text1"/>
        </w:rPr>
        <w:t xml:space="preserve"> Choi and Peng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9D11DA" w:rsidRPr="003B6E8B">
        <w:rPr>
          <w:rFonts w:asciiTheme="minorEastAsia" w:hAnsiTheme="minorEastAsia" w:cstheme="minorEastAsia" w:hint="eastAsia"/>
          <w:color w:val="000000" w:themeColor="text1"/>
        </w:rPr>
        <w:t xml:space="preserve">s </w:t>
      </w:r>
      <w:r w:rsidR="00D6312E" w:rsidRPr="003B6E8B">
        <w:rPr>
          <w:rFonts w:asciiTheme="minorEastAsia" w:hAnsiTheme="minorEastAsia" w:cstheme="minorEastAsia"/>
          <w:color w:val="000000" w:themeColor="text1"/>
        </w:rPr>
        <w:t xml:space="preserve">active </w:t>
      </w:r>
      <w:r w:rsidR="00210249" w:rsidRPr="003B6E8B">
        <w:rPr>
          <w:rFonts w:asciiTheme="minorEastAsia" w:hAnsiTheme="minorEastAsia" w:cstheme="minorEastAsia"/>
          <w:color w:val="000000" w:themeColor="text1"/>
        </w:rPr>
        <w:t xml:space="preserve">engagement with </w:t>
      </w:r>
      <w:r w:rsidR="00843456" w:rsidRPr="003B6E8B">
        <w:rPr>
          <w:rFonts w:asciiTheme="minorEastAsia" w:hAnsiTheme="minorEastAsia" w:cstheme="minorEastAsia"/>
          <w:color w:val="000000" w:themeColor="text1"/>
        </w:rPr>
        <w:t>theoretical issues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>, such</w:t>
      </w:r>
      <w:r w:rsidR="00843456" w:rsidRPr="003B6E8B">
        <w:rPr>
          <w:rFonts w:asciiTheme="minorEastAsia" w:hAnsiTheme="minorEastAsia" w:cstheme="minorEastAsia"/>
          <w:color w:val="000000" w:themeColor="text1"/>
        </w:rPr>
        <w:t xml:space="preserve"> as</w:t>
      </w:r>
      <w:r w:rsidR="0060437D" w:rsidRPr="003B6E8B">
        <w:rPr>
          <w:rFonts w:asciiTheme="minorEastAsia" w:hAnsiTheme="minorEastAsia" w:cstheme="minorEastAsia" w:hint="eastAsia"/>
          <w:color w:val="000000" w:themeColor="text1"/>
        </w:rPr>
        <w:t xml:space="preserve"> the local and global, as well as tradition and modernity</w:t>
      </w:r>
      <w:r w:rsidR="00CC7655" w:rsidRPr="003B6E8B">
        <w:rPr>
          <w:rFonts w:asciiTheme="minorEastAsia" w:hAnsiTheme="minorEastAsia" w:cstheme="minorEastAsia"/>
          <w:color w:val="000000" w:themeColor="text1"/>
        </w:rPr>
        <w:t xml:space="preserve"> in the di</w:t>
      </w:r>
      <w:r w:rsidR="00BB36CE" w:rsidRPr="003B6E8B">
        <w:rPr>
          <w:rFonts w:asciiTheme="minorEastAsia" w:hAnsiTheme="minorEastAsia" w:cstheme="minorEastAsia"/>
          <w:color w:val="000000" w:themeColor="text1"/>
        </w:rPr>
        <w:t>s</w:t>
      </w:r>
      <w:r w:rsidR="00CC7655" w:rsidRPr="003B6E8B">
        <w:rPr>
          <w:rFonts w:asciiTheme="minorEastAsia" w:hAnsiTheme="minorEastAsia" w:cstheme="minorEastAsia"/>
          <w:color w:val="000000" w:themeColor="text1"/>
        </w:rPr>
        <w:t>cussion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>.</w:t>
      </w:r>
      <w:r w:rsidR="0060437D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2370A2" w:rsidRPr="003B6E8B">
        <w:rPr>
          <w:rFonts w:asciiTheme="minorEastAsia" w:hAnsiTheme="minorEastAsia" w:cstheme="minorEastAsia" w:hint="eastAsia"/>
          <w:color w:val="000000" w:themeColor="text1"/>
        </w:rPr>
        <w:t xml:space="preserve">The conceptualization of 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‘</w:t>
      </w:r>
      <w:r w:rsidR="00072432" w:rsidRPr="003B6E8B">
        <w:rPr>
          <w:rFonts w:asciiTheme="minorEastAsia" w:hAnsiTheme="minorEastAsia" w:cstheme="minorEastAsia" w:hint="eastAsia"/>
          <w:color w:val="000000" w:themeColor="text1"/>
        </w:rPr>
        <w:t>masculine c</w:t>
      </w:r>
      <w:r w:rsidR="002370A2" w:rsidRPr="003B6E8B">
        <w:rPr>
          <w:rFonts w:asciiTheme="minorEastAsia" w:hAnsiTheme="minorEastAsia" w:cstheme="minorEastAsia" w:hint="eastAsia"/>
          <w:color w:val="000000" w:themeColor="text1"/>
        </w:rPr>
        <w:t>ompromise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 xml:space="preserve">’ </w:t>
      </w:r>
      <w:r w:rsidR="00BB36CE" w:rsidRPr="003B6E8B">
        <w:rPr>
          <w:rFonts w:asciiTheme="minorEastAsia" w:hAnsiTheme="minorEastAsia" w:cstheme="minorEastAsia"/>
          <w:color w:val="000000" w:themeColor="text1"/>
        </w:rPr>
        <w:t xml:space="preserve">serves </w:t>
      </w:r>
      <w:r w:rsidR="00B74E01" w:rsidRPr="003B6E8B">
        <w:rPr>
          <w:rFonts w:asciiTheme="minorEastAsia" w:hAnsiTheme="minorEastAsia" w:cstheme="minorEastAsia"/>
          <w:color w:val="000000" w:themeColor="text1"/>
        </w:rPr>
        <w:t>well</w:t>
      </w:r>
      <w:r w:rsidR="004A4D7A" w:rsidRPr="003B6E8B">
        <w:rPr>
          <w:rFonts w:asciiTheme="minorEastAsia" w:hAnsiTheme="minorEastAsia" w:cstheme="minorEastAsia"/>
          <w:color w:val="000000" w:themeColor="text1"/>
        </w:rPr>
        <w:t xml:space="preserve"> </w:t>
      </w:r>
      <w:r w:rsidR="00A83466" w:rsidRPr="003B6E8B">
        <w:rPr>
          <w:rFonts w:asciiTheme="minorEastAsia" w:hAnsiTheme="minorEastAsia" w:cstheme="minorEastAsia"/>
          <w:color w:val="000000" w:themeColor="text1"/>
        </w:rPr>
        <w:t>as a feminist framework. It</w:t>
      </w:r>
      <w:r w:rsidR="00C11A23" w:rsidRPr="003B6E8B">
        <w:rPr>
          <w:rFonts w:asciiTheme="minorEastAsia" w:hAnsiTheme="minorEastAsia" w:cstheme="minorEastAsia"/>
          <w:color w:val="000000" w:themeColor="text1"/>
        </w:rPr>
        <w:t xml:space="preserve"> capture</w:t>
      </w:r>
      <w:r w:rsidR="00541C25" w:rsidRPr="003B6E8B">
        <w:rPr>
          <w:rFonts w:asciiTheme="minorEastAsia" w:hAnsiTheme="minorEastAsia" w:cstheme="minorEastAsia"/>
          <w:color w:val="000000" w:themeColor="text1"/>
        </w:rPr>
        <w:t>s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 xml:space="preserve"> </w:t>
      </w:r>
      <w:r w:rsidR="002370A2" w:rsidRPr="003B6E8B">
        <w:rPr>
          <w:rFonts w:asciiTheme="minorEastAsia" w:hAnsiTheme="minorEastAsia" w:cstheme="minorEastAsia" w:hint="eastAsia"/>
          <w:color w:val="000000" w:themeColor="text1"/>
        </w:rPr>
        <w:t xml:space="preserve">the tension and negotiation of masculine ideals 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 xml:space="preserve">articulated </w:t>
      </w:r>
      <w:r w:rsidR="00144B89" w:rsidRPr="003B6E8B">
        <w:rPr>
          <w:rFonts w:asciiTheme="minorEastAsia" w:hAnsiTheme="minorEastAsia" w:cstheme="minorEastAsia" w:hint="eastAsia"/>
          <w:color w:val="000000" w:themeColor="text1"/>
        </w:rPr>
        <w:t>through the men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>’s life stories</w:t>
      </w:r>
      <w:r w:rsidR="000D0FE3" w:rsidRPr="003B6E8B">
        <w:rPr>
          <w:rFonts w:asciiTheme="minorEastAsia" w:hAnsiTheme="minorEastAsia" w:cstheme="minorEastAsia" w:hint="eastAsia"/>
          <w:color w:val="000000" w:themeColor="text1"/>
        </w:rPr>
        <w:t xml:space="preserve">, </w:t>
      </w:r>
      <w:r w:rsidR="000D0FE3" w:rsidRPr="003B6E8B">
        <w:rPr>
          <w:rFonts w:asciiTheme="minorEastAsia" w:hAnsiTheme="minorEastAsia" w:cstheme="minorEastAsia"/>
          <w:color w:val="000000" w:themeColor="text1"/>
        </w:rPr>
        <w:t xml:space="preserve">intersecting with </w:t>
      </w:r>
      <w:r w:rsidR="00144B89" w:rsidRPr="003B6E8B">
        <w:rPr>
          <w:rFonts w:asciiTheme="minorEastAsia" w:hAnsiTheme="minorEastAsia" w:cstheme="minorEastAsia" w:hint="eastAsia"/>
          <w:color w:val="000000" w:themeColor="text1"/>
        </w:rPr>
        <w:t xml:space="preserve">a wider context of 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>structural</w:t>
      </w:r>
      <w:r w:rsidR="00144B89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>inequalities in relation to class and gender</w:t>
      </w:r>
      <w:r w:rsidR="002370A2" w:rsidRPr="003B6E8B">
        <w:rPr>
          <w:rFonts w:asciiTheme="minorEastAsia" w:hAnsiTheme="minorEastAsia" w:cstheme="minorEastAsia" w:hint="eastAsia"/>
          <w:color w:val="000000" w:themeColor="text1"/>
        </w:rPr>
        <w:t xml:space="preserve">. </w:t>
      </w:r>
    </w:p>
    <w:p w14:paraId="4B6FD0D4" w14:textId="77777777" w:rsidR="00B201DB" w:rsidRPr="003B6E8B" w:rsidRDefault="00B201DB" w:rsidP="00B201DB">
      <w:pPr>
        <w:rPr>
          <w:rFonts w:asciiTheme="minorEastAsia" w:hAnsiTheme="minorEastAsia" w:cstheme="minorEastAsia"/>
          <w:color w:val="000000" w:themeColor="text1"/>
        </w:rPr>
      </w:pPr>
    </w:p>
    <w:p w14:paraId="570A9974" w14:textId="1C1850F0" w:rsidR="007D174E" w:rsidRPr="003B6E8B" w:rsidRDefault="00202AD5">
      <w:pPr>
        <w:rPr>
          <w:rFonts w:asciiTheme="minorEastAsia" w:hAnsiTheme="minorEastAsia" w:cstheme="minorEastAsia"/>
          <w:color w:val="000000" w:themeColor="text1"/>
        </w:rPr>
      </w:pPr>
      <w:r w:rsidRPr="003B6E8B">
        <w:rPr>
          <w:rFonts w:asciiTheme="minorEastAsia" w:hAnsiTheme="minorEastAsia" w:cstheme="minorEastAsia"/>
          <w:color w:val="000000" w:themeColor="text1"/>
        </w:rPr>
        <w:t xml:space="preserve">The book includes 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>six</w:t>
      </w:r>
      <w:r w:rsidRPr="003B6E8B">
        <w:rPr>
          <w:rFonts w:asciiTheme="minorEastAsia" w:hAnsiTheme="minorEastAsia" w:cstheme="minorEastAsia"/>
          <w:color w:val="000000" w:themeColor="text1"/>
        </w:rPr>
        <w:t xml:space="preserve"> </w:t>
      </w:r>
      <w:r w:rsidR="00733409" w:rsidRPr="003B6E8B">
        <w:rPr>
          <w:rFonts w:asciiTheme="minorEastAsia" w:hAnsiTheme="minorEastAsia" w:cstheme="minorEastAsia" w:hint="eastAsia"/>
          <w:color w:val="000000" w:themeColor="text1"/>
        </w:rPr>
        <w:t>empirical chapters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 xml:space="preserve">. 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>Choi and Peng are excellent story tellers. The chapters captivate readers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0D0FE3" w:rsidRPr="003B6E8B">
        <w:rPr>
          <w:rFonts w:asciiTheme="minorEastAsia" w:hAnsiTheme="minorEastAsia" w:cstheme="minorEastAsia" w:hint="eastAsia"/>
          <w:color w:val="000000" w:themeColor="text1"/>
        </w:rPr>
        <w:t xml:space="preserve"> curiosities</w:t>
      </w:r>
      <w:r w:rsidR="009F7EBE" w:rsidRPr="003B6E8B">
        <w:rPr>
          <w:rFonts w:asciiTheme="minorEastAsia" w:hAnsiTheme="minorEastAsia" w:cstheme="minorEastAsia"/>
          <w:color w:val="000000" w:themeColor="text1"/>
        </w:rPr>
        <w:t>,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 xml:space="preserve"> while providing insightful 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 xml:space="preserve">sociological </w:t>
      </w:r>
      <w:r w:rsidR="009F7EBE" w:rsidRPr="003B6E8B">
        <w:rPr>
          <w:rFonts w:asciiTheme="minorEastAsia" w:hAnsiTheme="minorEastAsia" w:cstheme="minorEastAsia" w:hint="eastAsia"/>
          <w:color w:val="000000" w:themeColor="text1"/>
        </w:rPr>
        <w:t>view-points that underpin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 xml:space="preserve"> the </w:t>
      </w:r>
      <w:r w:rsidR="009F7EBE" w:rsidRPr="003B6E8B">
        <w:rPr>
          <w:rFonts w:asciiTheme="minorEastAsia" w:hAnsiTheme="minorEastAsia" w:cstheme="minorEastAsia"/>
          <w:color w:val="000000" w:themeColor="text1"/>
        </w:rPr>
        <w:t xml:space="preserve">migrants’ </w:t>
      </w:r>
      <w:r w:rsidR="009F7EBE" w:rsidRPr="003B6E8B">
        <w:rPr>
          <w:rFonts w:asciiTheme="minorEastAsia" w:hAnsiTheme="minorEastAsia" w:cstheme="minorEastAsia" w:hint="eastAsia"/>
          <w:color w:val="000000" w:themeColor="text1"/>
        </w:rPr>
        <w:t>narratives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 xml:space="preserve">. In so doing, the meanings of the life stories </w:t>
      </w:r>
      <w:r w:rsidR="00EF2E09" w:rsidRPr="003B6E8B">
        <w:rPr>
          <w:rFonts w:asciiTheme="minorEastAsia" w:hAnsiTheme="minorEastAsia" w:cstheme="minorEastAsia" w:hint="eastAsia"/>
          <w:color w:val="000000" w:themeColor="text1"/>
        </w:rPr>
        <w:t>become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 xml:space="preserve"> sociological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 xml:space="preserve">ly 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 xml:space="preserve">meaningful, </w:t>
      </w:r>
      <w:r w:rsidR="00EB4166" w:rsidRPr="003B6E8B">
        <w:rPr>
          <w:rFonts w:asciiTheme="minorEastAsia" w:hAnsiTheme="minorEastAsia" w:cstheme="minorEastAsia" w:hint="eastAsia"/>
          <w:color w:val="000000" w:themeColor="text1"/>
        </w:rPr>
        <w:t xml:space="preserve">culturally reflexive, 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 xml:space="preserve">historically relevant and politically significant. 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 xml:space="preserve">Chapter 2 provides a 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‘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>thick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 xml:space="preserve"> description of the working life of migrant workers in China, engaging issues</w:t>
      </w:r>
      <w:r w:rsidR="000D0FE3" w:rsidRPr="003B6E8B">
        <w:rPr>
          <w:rFonts w:asciiTheme="minorEastAsia" w:hAnsiTheme="minorEastAsia" w:cstheme="minorEastAsia"/>
          <w:color w:val="000000" w:themeColor="text1"/>
        </w:rPr>
        <w:t>,</w:t>
      </w:r>
      <w:r w:rsidR="00F21ED0" w:rsidRPr="003B6E8B">
        <w:rPr>
          <w:rFonts w:asciiTheme="minorEastAsia" w:hAnsiTheme="minorEastAsia" w:cstheme="minorEastAsia" w:hint="eastAsia"/>
          <w:color w:val="000000" w:themeColor="text1"/>
        </w:rPr>
        <w:t xml:space="preserve"> such as rural-urban divisions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 xml:space="preserve">, the impact of economic modernization and 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 xml:space="preserve">the 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>state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>’s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>policy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 xml:space="preserve"> of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 xml:space="preserve"> controlling</w:t>
      </w:r>
      <w:r w:rsidR="00F21ED0" w:rsidRPr="003B6E8B">
        <w:rPr>
          <w:rFonts w:asciiTheme="minorEastAsia" w:hAnsiTheme="minorEastAsia" w:cstheme="minorEastAsia" w:hint="eastAsia"/>
          <w:color w:val="000000" w:themeColor="text1"/>
        </w:rPr>
        <w:t xml:space="preserve"> the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 xml:space="preserve"> floating population in post-socialist China. 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 xml:space="preserve">Through telling the stories </w:t>
      </w:r>
      <w:r w:rsidR="00B2129F" w:rsidRPr="003B6E8B">
        <w:rPr>
          <w:rFonts w:asciiTheme="minorEastAsia" w:hAnsiTheme="minorEastAsia" w:cstheme="minorEastAsia" w:hint="eastAsia"/>
          <w:color w:val="000000" w:themeColor="text1"/>
        </w:rPr>
        <w:t xml:space="preserve">of the </w:t>
      </w:r>
      <w:r w:rsidR="000D0FE3" w:rsidRPr="003B6E8B">
        <w:rPr>
          <w:rFonts w:asciiTheme="minorEastAsia" w:hAnsiTheme="minorEastAsia" w:cstheme="minorEastAsia"/>
          <w:color w:val="000000" w:themeColor="text1"/>
        </w:rPr>
        <w:t xml:space="preserve">young </w:t>
      </w:r>
      <w:r w:rsidR="00B2129F" w:rsidRPr="003B6E8B">
        <w:rPr>
          <w:rFonts w:asciiTheme="minorEastAsia" w:hAnsiTheme="minorEastAsia" w:cstheme="minorEastAsia" w:hint="eastAsia"/>
          <w:color w:val="000000" w:themeColor="text1"/>
        </w:rPr>
        <w:t>migrant men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B2129F" w:rsidRPr="003B6E8B">
        <w:rPr>
          <w:rFonts w:asciiTheme="minorEastAsia" w:hAnsiTheme="minorEastAsia" w:cstheme="minorEastAsia" w:hint="eastAsia"/>
          <w:color w:val="000000" w:themeColor="text1"/>
        </w:rPr>
        <w:t>s private liv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 xml:space="preserve">es, </w:t>
      </w:r>
      <w:r w:rsidR="000D0FE3" w:rsidRPr="003B6E8B">
        <w:rPr>
          <w:rFonts w:asciiTheme="minorEastAsia" w:hAnsiTheme="minorEastAsia" w:cstheme="minorEastAsia"/>
          <w:color w:val="000000" w:themeColor="text1"/>
        </w:rPr>
        <w:t>Chapter 3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>offers</w:t>
      </w:r>
      <w:r w:rsidR="005536C2" w:rsidRPr="003B6E8B">
        <w:rPr>
          <w:rFonts w:asciiTheme="minorEastAsia" w:hAnsiTheme="minorEastAsia" w:cstheme="minorEastAsia" w:hint="eastAsia"/>
          <w:color w:val="000000" w:themeColor="text1"/>
        </w:rPr>
        <w:t xml:space="preserve"> a critical 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>interpretation</w:t>
      </w:r>
      <w:r w:rsidR="00EB4166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>on</w:t>
      </w:r>
      <w:r w:rsidR="00EB4166" w:rsidRPr="003B6E8B">
        <w:rPr>
          <w:rFonts w:asciiTheme="minorEastAsia" w:hAnsiTheme="minorEastAsia" w:cstheme="minorEastAsia" w:hint="eastAsia"/>
          <w:color w:val="000000" w:themeColor="text1"/>
        </w:rPr>
        <w:t xml:space="preserve"> how the migrant men mak</w:t>
      </w:r>
      <w:r w:rsidR="00733409" w:rsidRPr="003B6E8B">
        <w:rPr>
          <w:rFonts w:asciiTheme="minorEastAsia" w:hAnsiTheme="minorEastAsia" w:cstheme="minorEastAsia" w:hint="eastAsia"/>
          <w:color w:val="000000" w:themeColor="text1"/>
        </w:rPr>
        <w:t>e sense of love and romantic relationships,</w:t>
      </w:r>
      <w:r w:rsidR="0027673C" w:rsidRPr="003B6E8B">
        <w:rPr>
          <w:rFonts w:asciiTheme="minorEastAsia" w:hAnsiTheme="minorEastAsia" w:cstheme="minorEastAsia" w:hint="eastAsia"/>
          <w:color w:val="000000" w:themeColor="text1"/>
        </w:rPr>
        <w:t xml:space="preserve"> with great attention to their social economic marginality. </w:t>
      </w:r>
      <w:r w:rsidR="001E4160" w:rsidRPr="003B6E8B">
        <w:rPr>
          <w:rFonts w:asciiTheme="minorEastAsia" w:hAnsiTheme="minorEastAsia" w:cstheme="minorEastAsia" w:hint="eastAsia"/>
          <w:color w:val="000000" w:themeColor="text1"/>
        </w:rPr>
        <w:t>Chapter 4</w:t>
      </w:r>
      <w:r w:rsidR="00390680" w:rsidRPr="003B6E8B">
        <w:rPr>
          <w:rFonts w:asciiTheme="minorEastAsia" w:hAnsiTheme="minorEastAsia" w:cstheme="minorEastAsia" w:hint="eastAsia"/>
          <w:color w:val="000000" w:themeColor="text1"/>
        </w:rPr>
        <w:t xml:space="preserve"> highlights the continuities </w:t>
      </w:r>
      <w:r w:rsidR="005D2C66" w:rsidRPr="003B6E8B">
        <w:rPr>
          <w:rFonts w:asciiTheme="minorEastAsia" w:hAnsiTheme="minorEastAsia" w:cstheme="minorEastAsia" w:hint="eastAsia"/>
          <w:color w:val="000000" w:themeColor="text1"/>
        </w:rPr>
        <w:t xml:space="preserve">of as well as the </w:t>
      </w:r>
      <w:r w:rsidR="00220322" w:rsidRPr="003B6E8B">
        <w:rPr>
          <w:rFonts w:asciiTheme="minorEastAsia" w:hAnsiTheme="minorEastAsia" w:cstheme="minorEastAsia" w:hint="eastAsia"/>
          <w:color w:val="000000" w:themeColor="text1"/>
        </w:rPr>
        <w:t xml:space="preserve">changes </w:t>
      </w:r>
      <w:r w:rsidR="005D2C66" w:rsidRPr="003B6E8B">
        <w:rPr>
          <w:rFonts w:asciiTheme="minorEastAsia" w:hAnsiTheme="minorEastAsia" w:cstheme="minorEastAsia" w:hint="eastAsia"/>
          <w:color w:val="000000" w:themeColor="text1"/>
        </w:rPr>
        <w:t>to</w:t>
      </w:r>
      <w:r w:rsidR="00390680" w:rsidRPr="003B6E8B">
        <w:rPr>
          <w:rFonts w:asciiTheme="minorEastAsia" w:hAnsiTheme="minorEastAsia" w:cstheme="minorEastAsia" w:hint="eastAsia"/>
          <w:color w:val="000000" w:themeColor="text1"/>
        </w:rPr>
        <w:t xml:space="preserve"> traditional </w:t>
      </w:r>
      <w:r w:rsidR="00695BF4" w:rsidRPr="003B6E8B">
        <w:rPr>
          <w:rFonts w:asciiTheme="minorEastAsia" w:hAnsiTheme="minorEastAsia" w:cstheme="minorEastAsia" w:hint="eastAsia"/>
          <w:color w:val="000000" w:themeColor="text1"/>
        </w:rPr>
        <w:t xml:space="preserve">gender norms in </w:t>
      </w:r>
      <w:r w:rsidR="00FD3693" w:rsidRPr="003B6E8B">
        <w:rPr>
          <w:rFonts w:asciiTheme="minorEastAsia" w:hAnsiTheme="minorEastAsia" w:cstheme="minorEastAsia" w:hint="eastAsia"/>
          <w:color w:val="000000" w:themeColor="text1"/>
        </w:rPr>
        <w:t>marriage</w:t>
      </w:r>
      <w:r w:rsidR="00C00855" w:rsidRPr="003B6E8B">
        <w:rPr>
          <w:rFonts w:asciiTheme="minorEastAsia" w:hAnsiTheme="minorEastAsia" w:cstheme="minorEastAsia" w:hint="eastAsia"/>
          <w:color w:val="000000" w:themeColor="text1"/>
        </w:rPr>
        <w:t xml:space="preserve">. The tensions between 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 xml:space="preserve">the </w:t>
      </w:r>
      <w:r w:rsidR="00C00855" w:rsidRPr="003B6E8B">
        <w:rPr>
          <w:rFonts w:asciiTheme="minorEastAsia" w:hAnsiTheme="minorEastAsia" w:cstheme="minorEastAsia" w:hint="eastAsia"/>
          <w:color w:val="000000" w:themeColor="text1"/>
        </w:rPr>
        <w:t xml:space="preserve">couples highlight the material struggles they </w:t>
      </w:r>
      <w:r w:rsidR="00F75B5B" w:rsidRPr="003B6E8B">
        <w:rPr>
          <w:rFonts w:asciiTheme="minorEastAsia" w:hAnsiTheme="minorEastAsia" w:cstheme="minorEastAsia" w:hint="eastAsia"/>
          <w:color w:val="000000" w:themeColor="text1"/>
        </w:rPr>
        <w:t>experienced</w:t>
      </w:r>
      <w:r w:rsidR="00C00855" w:rsidRPr="003B6E8B">
        <w:rPr>
          <w:rFonts w:asciiTheme="minorEastAsia" w:hAnsiTheme="minorEastAsia" w:cstheme="minorEastAsia" w:hint="eastAsia"/>
          <w:color w:val="000000" w:themeColor="text1"/>
        </w:rPr>
        <w:t>. T</w:t>
      </w:r>
      <w:r w:rsidR="00733409" w:rsidRPr="003B6E8B">
        <w:rPr>
          <w:rFonts w:asciiTheme="minorEastAsia" w:hAnsiTheme="minorEastAsia" w:cstheme="minorEastAsia" w:hint="eastAsia"/>
          <w:color w:val="000000" w:themeColor="text1"/>
        </w:rPr>
        <w:t xml:space="preserve">hus, such </w:t>
      </w:r>
      <w:r w:rsidR="00733409" w:rsidRPr="003B6E8B">
        <w:rPr>
          <w:rFonts w:asciiTheme="minorEastAsia" w:hAnsiTheme="minorEastAsia" w:cstheme="minorEastAsia"/>
          <w:color w:val="000000" w:themeColor="text1"/>
        </w:rPr>
        <w:t>challenges</w:t>
      </w:r>
      <w:r w:rsidR="00F619FA" w:rsidRPr="003B6E8B">
        <w:rPr>
          <w:rFonts w:asciiTheme="minorEastAsia" w:hAnsiTheme="minorEastAsia" w:cstheme="minorEastAsia" w:hint="eastAsia"/>
          <w:color w:val="000000" w:themeColor="text1"/>
        </w:rPr>
        <w:t xml:space="preserve"> create</w:t>
      </w:r>
      <w:r w:rsidR="00C00855" w:rsidRPr="003B6E8B">
        <w:rPr>
          <w:rFonts w:asciiTheme="minorEastAsia" w:hAnsiTheme="minorEastAsia" w:cstheme="minorEastAsia" w:hint="eastAsia"/>
          <w:color w:val="000000" w:themeColor="text1"/>
        </w:rPr>
        <w:t xml:space="preserve"> oppor</w:t>
      </w:r>
      <w:r w:rsidR="00C209EB" w:rsidRPr="003B6E8B">
        <w:rPr>
          <w:rFonts w:asciiTheme="minorEastAsia" w:hAnsiTheme="minorEastAsia" w:cstheme="minorEastAsia" w:hint="eastAsia"/>
          <w:color w:val="000000" w:themeColor="text1"/>
        </w:rPr>
        <w:t>tunity and space</w:t>
      </w:r>
      <w:r w:rsidR="00613AB1" w:rsidRPr="003B6E8B">
        <w:rPr>
          <w:rFonts w:asciiTheme="minorEastAsia" w:hAnsiTheme="minorEastAsia" w:cstheme="minorEastAsia" w:hint="eastAsia"/>
          <w:color w:val="000000" w:themeColor="text1"/>
        </w:rPr>
        <w:t xml:space="preserve"> for the migrant couples</w:t>
      </w:r>
      <w:r w:rsidR="00C209EB" w:rsidRPr="003B6E8B">
        <w:rPr>
          <w:rFonts w:asciiTheme="minorEastAsia" w:hAnsiTheme="minorEastAsia" w:cstheme="minorEastAsia" w:hint="eastAsia"/>
          <w:color w:val="000000" w:themeColor="text1"/>
        </w:rPr>
        <w:t xml:space="preserve"> to negotiate their gender relations. This </w:t>
      </w:r>
      <w:r w:rsidR="00613AB1" w:rsidRPr="003B6E8B">
        <w:rPr>
          <w:rFonts w:asciiTheme="minorEastAsia" w:hAnsiTheme="minorEastAsia" w:cstheme="minorEastAsia" w:hint="eastAsia"/>
          <w:color w:val="000000" w:themeColor="text1"/>
        </w:rPr>
        <w:t xml:space="preserve">includes </w:t>
      </w:r>
      <w:r w:rsidR="00EC3CF9" w:rsidRPr="003B6E8B">
        <w:rPr>
          <w:rFonts w:asciiTheme="minorEastAsia" w:hAnsiTheme="minorEastAsia" w:cstheme="minorEastAsia" w:hint="eastAsia"/>
          <w:color w:val="000000" w:themeColor="text1"/>
        </w:rPr>
        <w:t>strategically differentiating</w:t>
      </w:r>
      <w:r w:rsidR="00A17AFB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‘</w:t>
      </w:r>
      <w:r w:rsidR="00A17AFB" w:rsidRPr="003B6E8B">
        <w:rPr>
          <w:rFonts w:asciiTheme="minorEastAsia" w:hAnsiTheme="minorEastAsia" w:cstheme="minorEastAsia" w:hint="eastAsia"/>
          <w:color w:val="000000" w:themeColor="text1"/>
        </w:rPr>
        <w:t>big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A17AFB" w:rsidRPr="003B6E8B">
        <w:rPr>
          <w:rFonts w:asciiTheme="minorEastAsia" w:hAnsiTheme="minorEastAsia" w:cstheme="minorEastAsia" w:hint="eastAsia"/>
          <w:color w:val="000000" w:themeColor="text1"/>
        </w:rPr>
        <w:t xml:space="preserve"> and 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‘</w:t>
      </w:r>
      <w:r w:rsidR="00A17AFB" w:rsidRPr="003B6E8B">
        <w:rPr>
          <w:rFonts w:asciiTheme="minorEastAsia" w:hAnsiTheme="minorEastAsia" w:cstheme="minorEastAsia" w:hint="eastAsia"/>
          <w:color w:val="000000" w:themeColor="text1"/>
        </w:rPr>
        <w:t>small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A17AFB" w:rsidRPr="003B6E8B">
        <w:rPr>
          <w:rFonts w:asciiTheme="minorEastAsia" w:hAnsiTheme="minorEastAsia" w:cstheme="minorEastAsia" w:hint="eastAsia"/>
          <w:color w:val="000000" w:themeColor="text1"/>
        </w:rPr>
        <w:t xml:space="preserve"> decisions. In so doing, the migrant men maintain their patrilineal gender power. </w:t>
      </w:r>
      <w:r w:rsidR="007D174E" w:rsidRPr="003B6E8B">
        <w:rPr>
          <w:rFonts w:asciiTheme="minorEastAsia" w:hAnsiTheme="minorEastAsia" w:cstheme="minorEastAsia" w:hint="eastAsia"/>
          <w:color w:val="000000" w:themeColor="text1"/>
        </w:rPr>
        <w:t xml:space="preserve">Choi and Peng identify </w:t>
      </w:r>
      <w:r w:rsidR="00F81BFD" w:rsidRPr="003B6E8B">
        <w:rPr>
          <w:rFonts w:asciiTheme="minorEastAsia" w:hAnsiTheme="minorEastAsia" w:cstheme="minorEastAsia"/>
          <w:color w:val="000000" w:themeColor="text1"/>
        </w:rPr>
        <w:t>different</w:t>
      </w:r>
      <w:r w:rsidR="007D174E" w:rsidRPr="003B6E8B">
        <w:rPr>
          <w:rFonts w:asciiTheme="minorEastAsia" w:hAnsiTheme="minorEastAsia" w:cstheme="minorEastAsia" w:hint="eastAsia"/>
          <w:color w:val="000000" w:themeColor="text1"/>
        </w:rPr>
        <w:t xml:space="preserve"> patterns in the migrant men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7D174E" w:rsidRPr="003B6E8B">
        <w:rPr>
          <w:rFonts w:asciiTheme="minorEastAsia" w:hAnsiTheme="minorEastAsia" w:cstheme="minorEastAsia" w:hint="eastAsia"/>
          <w:color w:val="000000" w:themeColor="text1"/>
        </w:rPr>
        <w:t xml:space="preserve">s experience in doing housework and child care tasks in Chapter 5. </w:t>
      </w:r>
      <w:r w:rsidR="00B2129F" w:rsidRPr="003B6E8B">
        <w:rPr>
          <w:rFonts w:asciiTheme="minorEastAsia" w:hAnsiTheme="minorEastAsia" w:cstheme="minorEastAsia" w:hint="eastAsia"/>
          <w:color w:val="000000" w:themeColor="text1"/>
        </w:rPr>
        <w:t xml:space="preserve">Through the construction of 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‘</w:t>
      </w:r>
      <w:r w:rsidR="00B2129F" w:rsidRPr="003B6E8B">
        <w:rPr>
          <w:rFonts w:asciiTheme="minorEastAsia" w:hAnsiTheme="minorEastAsia" w:cstheme="minorEastAsia" w:hint="eastAsia"/>
          <w:color w:val="000000" w:themeColor="text1"/>
        </w:rPr>
        <w:t>respectable manhood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B2129F" w:rsidRPr="003B6E8B">
        <w:rPr>
          <w:rFonts w:asciiTheme="minorEastAsia" w:hAnsiTheme="minorEastAsia" w:cstheme="minorEastAsia" w:hint="eastAsia"/>
          <w:color w:val="000000" w:themeColor="text1"/>
        </w:rPr>
        <w:t xml:space="preserve">, the men were able to rationalize their shifting gender practices, such as taking on domestic labour and child care responsibilities. </w:t>
      </w:r>
    </w:p>
    <w:p w14:paraId="5E86D5BB" w14:textId="4CADED14" w:rsidR="001E4160" w:rsidRPr="003B6E8B" w:rsidRDefault="007D174E">
      <w:pPr>
        <w:rPr>
          <w:rFonts w:asciiTheme="minorEastAsia" w:hAnsiTheme="minorEastAsia" w:cstheme="minorEastAsia"/>
          <w:color w:val="000000" w:themeColor="text1"/>
        </w:rPr>
      </w:pPr>
      <w:r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</w:p>
    <w:p w14:paraId="13A9BCC8" w14:textId="72B25775" w:rsidR="007804D3" w:rsidRPr="003B6E8B" w:rsidRDefault="001E4160">
      <w:pPr>
        <w:rPr>
          <w:rFonts w:asciiTheme="minorEastAsia" w:hAnsiTheme="minorEastAsia" w:cstheme="minorEastAsia"/>
          <w:color w:val="000000" w:themeColor="text1"/>
        </w:rPr>
      </w:pPr>
      <w:r w:rsidRPr="003B6E8B">
        <w:rPr>
          <w:rFonts w:asciiTheme="minorEastAsia" w:hAnsiTheme="minorEastAsia" w:cstheme="minorEastAsia" w:hint="eastAsia"/>
          <w:color w:val="000000" w:themeColor="text1"/>
        </w:rPr>
        <w:t>Chapter 6</w:t>
      </w:r>
      <w:r w:rsidR="00F81BFD" w:rsidRPr="003B6E8B">
        <w:rPr>
          <w:rFonts w:asciiTheme="minorEastAsia" w:hAnsiTheme="minorEastAsia" w:cstheme="minorEastAsia"/>
          <w:color w:val="000000" w:themeColor="text1"/>
        </w:rPr>
        <w:t xml:space="preserve"> and Chapter 7</w:t>
      </w:r>
      <w:r w:rsidR="00F81BFD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BD2B8A" w:rsidRPr="003B6E8B">
        <w:rPr>
          <w:rFonts w:asciiTheme="minorEastAsia" w:hAnsiTheme="minorEastAsia" w:cstheme="minorEastAsia"/>
          <w:color w:val="000000" w:themeColor="text1"/>
        </w:rPr>
        <w:t xml:space="preserve">are of particular </w:t>
      </w:r>
      <w:r w:rsidR="00202AD5" w:rsidRPr="003B6E8B">
        <w:rPr>
          <w:rFonts w:asciiTheme="minorEastAsia" w:hAnsiTheme="minorEastAsia" w:cstheme="minorEastAsia"/>
          <w:color w:val="000000" w:themeColor="text1"/>
        </w:rPr>
        <w:t>relevan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 xml:space="preserve">ce </w:t>
      </w:r>
      <w:r w:rsidR="00202AD5" w:rsidRPr="003B6E8B">
        <w:rPr>
          <w:rFonts w:asciiTheme="minorEastAsia" w:hAnsiTheme="minorEastAsia" w:cstheme="minorEastAsia"/>
          <w:color w:val="000000" w:themeColor="text1"/>
        </w:rPr>
        <w:t xml:space="preserve">to </w:t>
      </w:r>
      <w:r w:rsidR="00BD2B8A" w:rsidRPr="003B6E8B">
        <w:rPr>
          <w:rFonts w:asciiTheme="minorEastAsia" w:hAnsiTheme="minorEastAsia" w:cstheme="minorEastAsia"/>
          <w:color w:val="000000" w:themeColor="text1"/>
        </w:rPr>
        <w:t>a</w:t>
      </w:r>
      <w:r w:rsidR="00202AD5" w:rsidRPr="003B6E8B">
        <w:rPr>
          <w:rFonts w:asciiTheme="minorEastAsia" w:hAnsiTheme="minorEastAsia" w:cstheme="minorEastAsia"/>
          <w:color w:val="000000" w:themeColor="text1"/>
        </w:rPr>
        <w:t xml:space="preserve"> critical discussion on family relations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 xml:space="preserve">. </w:t>
      </w:r>
      <w:r w:rsidR="00202AD5" w:rsidRPr="003B6E8B">
        <w:rPr>
          <w:rFonts w:asciiTheme="minorEastAsia" w:hAnsiTheme="minorEastAsia" w:cstheme="minorEastAsia"/>
          <w:color w:val="000000" w:themeColor="text1"/>
        </w:rPr>
        <w:t>Choi and Peng</w:t>
      </w:r>
      <w:r w:rsidR="00F81BFD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>fu</w:t>
      </w:r>
      <w:r w:rsidR="000D0FE3" w:rsidRPr="003B6E8B">
        <w:rPr>
          <w:rFonts w:asciiTheme="minorEastAsia" w:hAnsiTheme="minorEastAsia" w:cstheme="minorEastAsia"/>
          <w:color w:val="000000" w:themeColor="text1"/>
        </w:rPr>
        <w:t>r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 xml:space="preserve">ther </w:t>
      </w:r>
      <w:r w:rsidR="00F81BFD" w:rsidRPr="003B6E8B">
        <w:rPr>
          <w:rFonts w:asciiTheme="minorEastAsia" w:hAnsiTheme="minorEastAsia" w:cstheme="minorEastAsia" w:hint="eastAsia"/>
          <w:color w:val="000000" w:themeColor="text1"/>
        </w:rPr>
        <w:t>capt</w:t>
      </w:r>
      <w:r w:rsidR="00915252" w:rsidRPr="003B6E8B">
        <w:rPr>
          <w:rFonts w:asciiTheme="minorEastAsia" w:hAnsiTheme="minorEastAsia" w:cstheme="minorEastAsia" w:hint="eastAsia"/>
          <w:color w:val="000000" w:themeColor="text1"/>
        </w:rPr>
        <w:t>ure the relational aspect</w:t>
      </w:r>
      <w:r w:rsidR="000D0FE3" w:rsidRPr="003B6E8B">
        <w:rPr>
          <w:rFonts w:asciiTheme="minorEastAsia" w:hAnsiTheme="minorEastAsia" w:cstheme="minorEastAsia"/>
          <w:color w:val="000000" w:themeColor="text1"/>
        </w:rPr>
        <w:t>s</w:t>
      </w:r>
      <w:r w:rsidR="00F81BFD" w:rsidRPr="003B6E8B">
        <w:rPr>
          <w:rFonts w:asciiTheme="minorEastAsia" w:hAnsiTheme="minorEastAsia" w:cstheme="minorEastAsia" w:hint="eastAsia"/>
          <w:color w:val="000000" w:themeColor="text1"/>
        </w:rPr>
        <w:t xml:space="preserve"> of the men</w:t>
      </w:r>
      <w:r w:rsidR="00F81BFD" w:rsidRPr="003B6E8B">
        <w:rPr>
          <w:rFonts w:asciiTheme="minorEastAsia" w:hAnsiTheme="minorEastAsia" w:cstheme="minorEastAsia"/>
          <w:color w:val="000000" w:themeColor="text1"/>
        </w:rPr>
        <w:t>’s subjectivities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 xml:space="preserve"> through </w:t>
      </w:r>
      <w:r w:rsidR="00BD2B8A" w:rsidRPr="003B6E8B">
        <w:rPr>
          <w:rFonts w:asciiTheme="minorEastAsia" w:hAnsiTheme="minorEastAsia" w:cstheme="minorEastAsia"/>
          <w:color w:val="000000" w:themeColor="text1"/>
        </w:rPr>
        <w:t>an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 xml:space="preserve"> engagement with </w:t>
      </w:r>
      <w:r w:rsidR="00BD2B8A" w:rsidRPr="003B6E8B">
        <w:rPr>
          <w:rFonts w:asciiTheme="minorEastAsia" w:hAnsiTheme="minorEastAsia" w:cstheme="minorEastAsia"/>
          <w:color w:val="000000" w:themeColor="text1"/>
        </w:rPr>
        <w:t xml:space="preserve">the 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>masculine ideals as fathers and sons</w:t>
      </w:r>
      <w:r w:rsidR="00F81BFD" w:rsidRPr="003B6E8B">
        <w:rPr>
          <w:rFonts w:asciiTheme="minorEastAsia" w:hAnsiTheme="minorEastAsia" w:cstheme="minorEastAsia"/>
          <w:color w:val="000000" w:themeColor="text1"/>
        </w:rPr>
        <w:t xml:space="preserve">. Chapter 6, for example, </w:t>
      </w:r>
      <w:r w:rsidR="00F81BFD" w:rsidRPr="003B6E8B">
        <w:rPr>
          <w:rFonts w:asciiTheme="minorEastAsia" w:hAnsiTheme="minorEastAsia" w:cstheme="minorEastAsia" w:hint="eastAsia"/>
          <w:color w:val="000000" w:themeColor="text1"/>
        </w:rPr>
        <w:t xml:space="preserve">addresses </w:t>
      </w:r>
      <w:r w:rsidR="00A17AFB" w:rsidRPr="003B6E8B">
        <w:rPr>
          <w:rFonts w:asciiTheme="minorEastAsia" w:hAnsiTheme="minorEastAsia" w:cstheme="minorEastAsia" w:hint="eastAsia"/>
          <w:color w:val="000000" w:themeColor="text1"/>
        </w:rPr>
        <w:t>the under-researched field on modern fatherhood. The men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A17AFB" w:rsidRPr="003B6E8B">
        <w:rPr>
          <w:rFonts w:asciiTheme="minorEastAsia" w:hAnsiTheme="minorEastAsia" w:cstheme="minorEastAsia" w:hint="eastAsia"/>
          <w:color w:val="000000" w:themeColor="text1"/>
        </w:rPr>
        <w:t>s response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>s</w:t>
      </w:r>
      <w:r w:rsidR="00A17AFB" w:rsidRPr="003B6E8B">
        <w:rPr>
          <w:rFonts w:asciiTheme="minorEastAsia" w:hAnsiTheme="minorEastAsia" w:cstheme="minorEastAsia" w:hint="eastAsia"/>
          <w:color w:val="000000" w:themeColor="text1"/>
        </w:rPr>
        <w:t xml:space="preserve"> to being an absent f</w:t>
      </w:r>
      <w:r w:rsidR="007D174E" w:rsidRPr="003B6E8B">
        <w:rPr>
          <w:rFonts w:asciiTheme="minorEastAsia" w:hAnsiTheme="minorEastAsia" w:cstheme="minorEastAsia" w:hint="eastAsia"/>
          <w:color w:val="000000" w:themeColor="text1"/>
        </w:rPr>
        <w:t xml:space="preserve">ather 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>are</w:t>
      </w:r>
      <w:r w:rsidR="007D174E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F81BFD" w:rsidRPr="003B6E8B">
        <w:rPr>
          <w:rFonts w:asciiTheme="minorEastAsia" w:hAnsiTheme="minorEastAsia" w:cstheme="minorEastAsia"/>
          <w:color w:val="000000" w:themeColor="text1"/>
        </w:rPr>
        <w:t>meaningful</w:t>
      </w:r>
      <w:r w:rsidR="00F81BFD" w:rsidRPr="003B6E8B">
        <w:rPr>
          <w:rFonts w:asciiTheme="minorEastAsia" w:hAnsiTheme="minorEastAsia" w:cstheme="minorEastAsia" w:hint="eastAsia"/>
          <w:color w:val="000000" w:themeColor="text1"/>
        </w:rPr>
        <w:t xml:space="preserve"> and sometimes</w:t>
      </w:r>
      <w:r w:rsidR="007D174E" w:rsidRPr="003B6E8B">
        <w:rPr>
          <w:rFonts w:asciiTheme="minorEastAsia" w:hAnsiTheme="minorEastAsia" w:cstheme="minorEastAsia" w:hint="eastAsia"/>
          <w:color w:val="000000" w:themeColor="text1"/>
        </w:rPr>
        <w:t xml:space="preserve"> moving. The complex</w:t>
      </w:r>
      <w:r w:rsidR="00F35254" w:rsidRPr="003B6E8B">
        <w:rPr>
          <w:rFonts w:asciiTheme="minorEastAsia" w:hAnsiTheme="minorEastAsia" w:cstheme="minorEastAsia"/>
          <w:color w:val="000000" w:themeColor="text1"/>
        </w:rPr>
        <w:t>ities of</w:t>
      </w:r>
      <w:r w:rsidR="007D174E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F81BFD" w:rsidRPr="003B6E8B">
        <w:rPr>
          <w:rFonts w:asciiTheme="minorEastAsia" w:hAnsiTheme="minorEastAsia" w:cstheme="minorEastAsia"/>
          <w:color w:val="000000" w:themeColor="text1"/>
        </w:rPr>
        <w:t>emotion</w:t>
      </w:r>
      <w:r w:rsidR="00451DE0" w:rsidRPr="003B6E8B">
        <w:rPr>
          <w:rFonts w:asciiTheme="minorEastAsia" w:hAnsiTheme="minorEastAsia" w:cstheme="minorEastAsia"/>
          <w:color w:val="000000" w:themeColor="text1"/>
        </w:rPr>
        <w:t>al</w:t>
      </w:r>
      <w:r w:rsidR="00F81BFD" w:rsidRPr="003B6E8B">
        <w:rPr>
          <w:rFonts w:asciiTheme="minorEastAsia" w:hAnsiTheme="minorEastAsia" w:cstheme="minorEastAsia"/>
          <w:color w:val="000000" w:themeColor="text1"/>
        </w:rPr>
        <w:t xml:space="preserve"> </w:t>
      </w:r>
      <w:r w:rsidR="00F35254" w:rsidRPr="003B6E8B">
        <w:rPr>
          <w:rFonts w:asciiTheme="minorEastAsia" w:hAnsiTheme="minorEastAsia" w:cstheme="minorEastAsia" w:hint="eastAsia"/>
          <w:color w:val="000000" w:themeColor="text1"/>
        </w:rPr>
        <w:t>feeling demonstrate</w:t>
      </w:r>
      <w:r w:rsidR="007D174E" w:rsidRPr="003B6E8B">
        <w:rPr>
          <w:rFonts w:asciiTheme="minorEastAsia" w:hAnsiTheme="minorEastAsia" w:cstheme="minorEastAsia" w:hint="eastAsia"/>
          <w:color w:val="000000" w:themeColor="text1"/>
        </w:rPr>
        <w:t xml:space="preserve"> the unease that the migrant men 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>were facing</w:t>
      </w:r>
      <w:r w:rsidR="007D174E" w:rsidRPr="003B6E8B">
        <w:rPr>
          <w:rFonts w:asciiTheme="minorEastAsia" w:hAnsiTheme="minorEastAsia" w:cstheme="minorEastAsia" w:hint="eastAsia"/>
          <w:color w:val="000000" w:themeColor="text1"/>
        </w:rPr>
        <w:t xml:space="preserve"> and their strategies of becoming a good father.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 xml:space="preserve"> Further to their discussion on gender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>ed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 xml:space="preserve"> responsibilities, </w:t>
      </w:r>
      <w:r w:rsidR="00F35254" w:rsidRPr="003B6E8B">
        <w:rPr>
          <w:rFonts w:asciiTheme="minorEastAsia" w:hAnsiTheme="minorEastAsia" w:cstheme="minorEastAsia"/>
          <w:color w:val="000000" w:themeColor="text1"/>
        </w:rPr>
        <w:t>Choi and Peng</w:t>
      </w:r>
      <w:r w:rsidR="00B2129F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2A43C3" w:rsidRPr="003B6E8B">
        <w:rPr>
          <w:rFonts w:asciiTheme="minorEastAsia" w:hAnsiTheme="minorEastAsia" w:cstheme="minorEastAsia"/>
          <w:color w:val="000000" w:themeColor="text1"/>
        </w:rPr>
        <w:t>address</w:t>
      </w:r>
      <w:r w:rsidR="00F35254" w:rsidRPr="003B6E8B">
        <w:rPr>
          <w:rFonts w:asciiTheme="minorEastAsia" w:hAnsiTheme="minorEastAsia" w:cstheme="minorEastAsia"/>
          <w:color w:val="000000" w:themeColor="text1"/>
        </w:rPr>
        <w:t xml:space="preserve"> in Chapter 7</w:t>
      </w:r>
      <w:r w:rsidR="00B2129F" w:rsidRPr="003B6E8B">
        <w:rPr>
          <w:rFonts w:asciiTheme="minorEastAsia" w:hAnsiTheme="minorEastAsia" w:cstheme="minorEastAsia" w:hint="eastAsia"/>
          <w:color w:val="000000" w:themeColor="text1"/>
        </w:rPr>
        <w:t xml:space="preserve"> the strategies</w:t>
      </w:r>
      <w:r w:rsidR="004269AE" w:rsidRPr="003B6E8B">
        <w:rPr>
          <w:rFonts w:asciiTheme="minorEastAsia" w:hAnsiTheme="minorEastAsia" w:cstheme="minorEastAsia" w:hint="eastAsia"/>
          <w:color w:val="000000" w:themeColor="text1"/>
        </w:rPr>
        <w:t xml:space="preserve"> the men deployed to fulfil their filial responsibilities, such as taking care of their ageing left-behind parents. The intergenerational support from the men</w:t>
      </w:r>
      <w:r w:rsidR="007D7F06" w:rsidRPr="003B6E8B">
        <w:rPr>
          <w:rFonts w:asciiTheme="minorEastAsia" w:hAnsiTheme="minorEastAsia" w:cstheme="minorEastAsia"/>
          <w:color w:val="000000" w:themeColor="text1"/>
        </w:rPr>
        <w:t>’</w:t>
      </w:r>
      <w:r w:rsidR="00A33A65" w:rsidRPr="003B6E8B">
        <w:rPr>
          <w:rFonts w:asciiTheme="minorEastAsia" w:hAnsiTheme="minorEastAsia" w:cstheme="minorEastAsia" w:hint="eastAsia"/>
          <w:color w:val="000000" w:themeColor="text1"/>
        </w:rPr>
        <w:t>s</w:t>
      </w:r>
      <w:r w:rsidR="005A7B1A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5A7B1A" w:rsidRPr="003B6E8B">
        <w:rPr>
          <w:rFonts w:asciiTheme="minorEastAsia" w:hAnsiTheme="minorEastAsia" w:cstheme="minorEastAsia" w:hint="eastAsia"/>
          <w:color w:val="000000" w:themeColor="text1"/>
        </w:rPr>
        <w:lastRenderedPageBreak/>
        <w:t>parents on childcare appears</w:t>
      </w:r>
      <w:r w:rsidR="004269AE" w:rsidRPr="003B6E8B">
        <w:rPr>
          <w:rFonts w:asciiTheme="minorEastAsia" w:hAnsiTheme="minorEastAsia" w:cstheme="minorEastAsia" w:hint="eastAsia"/>
          <w:color w:val="000000" w:themeColor="text1"/>
        </w:rPr>
        <w:t xml:space="preserve"> particular</w:t>
      </w:r>
      <w:r w:rsidR="00A33A65" w:rsidRPr="003B6E8B">
        <w:rPr>
          <w:rFonts w:asciiTheme="minorEastAsia" w:hAnsiTheme="minorEastAsia" w:cstheme="minorEastAsia"/>
          <w:color w:val="000000" w:themeColor="text1"/>
        </w:rPr>
        <w:t>ly</w:t>
      </w:r>
      <w:r w:rsidR="004269AE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A33A65" w:rsidRPr="003B6E8B">
        <w:rPr>
          <w:rFonts w:asciiTheme="minorEastAsia" w:hAnsiTheme="minorEastAsia" w:cstheme="minorEastAsia"/>
          <w:color w:val="000000" w:themeColor="text1"/>
        </w:rPr>
        <w:t xml:space="preserve">as a </w:t>
      </w:r>
      <w:r w:rsidR="00A33A65" w:rsidRPr="003B6E8B">
        <w:rPr>
          <w:rFonts w:asciiTheme="minorEastAsia" w:hAnsiTheme="minorEastAsia" w:cstheme="minorEastAsia" w:hint="eastAsia"/>
          <w:color w:val="000000" w:themeColor="text1"/>
        </w:rPr>
        <w:t>Chinese characteristic.</w:t>
      </w:r>
      <w:r w:rsidR="004269AE" w:rsidRPr="003B6E8B">
        <w:rPr>
          <w:rFonts w:asciiTheme="minorEastAsia" w:hAnsiTheme="minorEastAsia" w:cstheme="minorEastAsia" w:hint="eastAsia"/>
          <w:color w:val="000000" w:themeColor="text1"/>
        </w:rPr>
        <w:t xml:space="preserve"> It illustrates how intergenerational intimacy and solidarity are lived out in response to material constraints. </w:t>
      </w:r>
    </w:p>
    <w:p w14:paraId="1A08C1AC" w14:textId="234E8041" w:rsidR="00B201DB" w:rsidRPr="003B6E8B" w:rsidRDefault="00887779" w:rsidP="00857715">
      <w:pPr>
        <w:pStyle w:val="NormalWeb"/>
        <w:rPr>
          <w:rFonts w:asciiTheme="minorEastAsia" w:hAnsiTheme="minorEastAsia" w:cstheme="minorEastAsia"/>
          <w:color w:val="000000" w:themeColor="text1"/>
        </w:rPr>
      </w:pPr>
      <w:r w:rsidRPr="003B6E8B">
        <w:rPr>
          <w:rFonts w:asciiTheme="minorEastAsia" w:hAnsiTheme="minorEastAsia" w:cstheme="minorEastAsia"/>
          <w:color w:val="000000" w:themeColor="text1"/>
        </w:rPr>
        <w:t xml:space="preserve">The stories presented in </w:t>
      </w:r>
      <w:r w:rsidRPr="003B6E8B">
        <w:rPr>
          <w:rFonts w:asciiTheme="minorEastAsia" w:hAnsiTheme="minorEastAsia" w:cstheme="minorEastAsia"/>
          <w:i/>
          <w:color w:val="000000" w:themeColor="text1"/>
        </w:rPr>
        <w:t>Masculine Compromise</w:t>
      </w:r>
      <w:r w:rsidRPr="003B6E8B">
        <w:rPr>
          <w:rFonts w:asciiTheme="minorEastAsia" w:hAnsiTheme="minorEastAsia" w:cstheme="minorEastAsia"/>
          <w:color w:val="000000" w:themeColor="text1"/>
        </w:rPr>
        <w:t xml:space="preserve"> are compelli</w:t>
      </w:r>
      <w:r w:rsidR="009E30FE" w:rsidRPr="003B6E8B">
        <w:rPr>
          <w:rFonts w:asciiTheme="minorEastAsia" w:hAnsiTheme="minorEastAsia" w:cstheme="minorEastAsia"/>
          <w:color w:val="000000" w:themeColor="text1"/>
        </w:rPr>
        <w:t>ng. While having given the men</w:t>
      </w:r>
      <w:r w:rsidRPr="003B6E8B">
        <w:rPr>
          <w:rFonts w:asciiTheme="minorEastAsia" w:hAnsiTheme="minorEastAsia" w:cstheme="minorEastAsia"/>
          <w:color w:val="000000" w:themeColor="text1"/>
        </w:rPr>
        <w:t xml:space="preserve"> voice</w:t>
      </w:r>
      <w:r w:rsidR="009E30FE" w:rsidRPr="003B6E8B">
        <w:rPr>
          <w:rFonts w:asciiTheme="minorEastAsia" w:hAnsiTheme="minorEastAsia" w:cstheme="minorEastAsia"/>
          <w:color w:val="000000" w:themeColor="text1"/>
        </w:rPr>
        <w:t>s</w:t>
      </w:r>
      <w:r w:rsidRPr="003B6E8B">
        <w:rPr>
          <w:rFonts w:asciiTheme="minorEastAsia" w:hAnsiTheme="minorEastAsia" w:cstheme="minorEastAsia"/>
          <w:color w:val="000000" w:themeColor="text1"/>
        </w:rPr>
        <w:t xml:space="preserve">, </w:t>
      </w:r>
      <w:r w:rsidRPr="003B6E8B">
        <w:rPr>
          <w:rFonts w:asciiTheme="minorEastAsia" w:hAnsiTheme="minorEastAsia" w:cstheme="minorEastAsia" w:hint="eastAsia"/>
          <w:color w:val="000000" w:themeColor="text1"/>
        </w:rPr>
        <w:t>t</w:t>
      </w:r>
      <w:r w:rsidR="007804D3" w:rsidRPr="003B6E8B">
        <w:rPr>
          <w:rFonts w:asciiTheme="minorEastAsia" w:hAnsiTheme="minorEastAsia" w:cstheme="minorEastAsia" w:hint="eastAsia"/>
          <w:color w:val="000000" w:themeColor="text1"/>
        </w:rPr>
        <w:t xml:space="preserve">he analysis 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 xml:space="preserve">deploys a feminist standpoint by highlighting the underlying gender structure. The book captures the power of patriarchy and 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>the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 xml:space="preserve"> notion of masculine ideals through unfolding </w:t>
      </w:r>
      <w:r w:rsidR="002370A2" w:rsidRPr="003B6E8B">
        <w:rPr>
          <w:rFonts w:asciiTheme="minorEastAsia" w:hAnsiTheme="minorEastAsia" w:cstheme="minorEastAsia" w:hint="eastAsia"/>
          <w:color w:val="000000" w:themeColor="text1"/>
        </w:rPr>
        <w:t>the patri</w:t>
      </w:r>
      <w:r w:rsidR="00857715" w:rsidRPr="003B6E8B">
        <w:rPr>
          <w:rFonts w:asciiTheme="minorEastAsia" w:hAnsiTheme="minorEastAsia" w:cstheme="minorEastAsia" w:hint="eastAsia"/>
          <w:color w:val="000000" w:themeColor="text1"/>
        </w:rPr>
        <w:t>lineal and patrilocal practices</w:t>
      </w:r>
      <w:r w:rsidR="00144B89" w:rsidRPr="003B6E8B">
        <w:rPr>
          <w:rFonts w:asciiTheme="minorEastAsia" w:hAnsiTheme="minorEastAsia" w:cstheme="minorEastAsia"/>
          <w:color w:val="000000" w:themeColor="text1"/>
        </w:rPr>
        <w:t xml:space="preserve"> in the migrant men’s everyday lives</w:t>
      </w:r>
      <w:r w:rsidR="00857715" w:rsidRPr="003B6E8B">
        <w:rPr>
          <w:rFonts w:asciiTheme="minorEastAsia" w:hAnsiTheme="minorEastAsia" w:cstheme="minorEastAsia" w:hint="eastAsia"/>
          <w:color w:val="000000" w:themeColor="text1"/>
        </w:rPr>
        <w:t xml:space="preserve">. 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 xml:space="preserve">Choi and Peng 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>show a great deal of reflexivity in demonstrating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>their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 xml:space="preserve"> awareness about being female researchers 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>studying migrant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 xml:space="preserve"> men. 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 xml:space="preserve">These include 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>the strategies they deploy, such as including 5 male interviewers in order to minimise the gender effect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>. I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>t would be good to see more reflection on the author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>s’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 xml:space="preserve"> position as female sociologists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 xml:space="preserve"> from Hong Kong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 xml:space="preserve"> and how 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>this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 xml:space="preserve"> impact</w:t>
      </w:r>
      <w:r w:rsidR="00A2457A" w:rsidRPr="003B6E8B">
        <w:rPr>
          <w:rFonts w:asciiTheme="minorEastAsia" w:hAnsiTheme="minorEastAsia" w:cstheme="minorEastAsia"/>
          <w:color w:val="000000" w:themeColor="text1"/>
        </w:rPr>
        <w:t xml:space="preserve">ed 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>on the choice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 xml:space="preserve"> and the analysis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 xml:space="preserve"> of </w:t>
      </w:r>
      <w:r w:rsidR="002504EF" w:rsidRPr="003B6E8B">
        <w:rPr>
          <w:rFonts w:asciiTheme="minorEastAsia" w:hAnsiTheme="minorEastAsia" w:cstheme="minorEastAsia"/>
          <w:color w:val="000000" w:themeColor="text1"/>
        </w:rPr>
        <w:t xml:space="preserve">the </w:t>
      </w:r>
      <w:r w:rsidR="002504EF" w:rsidRPr="003B6E8B">
        <w:rPr>
          <w:rFonts w:asciiTheme="minorEastAsia" w:hAnsiTheme="minorEastAsia" w:cstheme="minorEastAsia" w:hint="eastAsia"/>
          <w:color w:val="000000" w:themeColor="text1"/>
        </w:rPr>
        <w:t xml:space="preserve">data. </w:t>
      </w:r>
      <w:r w:rsidR="00B201DB" w:rsidRPr="003B6E8B">
        <w:rPr>
          <w:rFonts w:asciiTheme="minorEastAsia" w:hAnsiTheme="minorEastAsia" w:cstheme="minorEastAsia" w:hint="eastAsia"/>
          <w:color w:val="000000" w:themeColor="text1"/>
        </w:rPr>
        <w:t xml:space="preserve">The book will be of </w:t>
      </w:r>
      <w:r w:rsidR="00545DFE" w:rsidRPr="003B6E8B">
        <w:rPr>
          <w:rFonts w:asciiTheme="minorEastAsia" w:hAnsiTheme="minorEastAsia" w:cstheme="minorEastAsia" w:hint="eastAsia"/>
          <w:color w:val="000000" w:themeColor="text1"/>
        </w:rPr>
        <w:t xml:space="preserve">great interest to a wide interdisciplinary audience, particularly in the field of Sociology of Gender, Social and Cultural Anthropology and </w:t>
      </w:r>
      <w:r w:rsidR="00A2457A" w:rsidRPr="003B6E8B">
        <w:rPr>
          <w:rFonts w:asciiTheme="minorEastAsia" w:hAnsiTheme="minorEastAsia" w:cstheme="minorEastAsia"/>
          <w:color w:val="000000" w:themeColor="text1"/>
        </w:rPr>
        <w:t xml:space="preserve">Human </w:t>
      </w:r>
      <w:r w:rsidR="00545DFE" w:rsidRPr="003B6E8B">
        <w:rPr>
          <w:rFonts w:asciiTheme="minorEastAsia" w:hAnsiTheme="minorEastAsia" w:cstheme="minorEastAsia" w:hint="eastAsia"/>
          <w:color w:val="000000" w:themeColor="text1"/>
        </w:rPr>
        <w:t>Geography. I believe postgraduate students will find it p</w:t>
      </w:r>
      <w:r w:rsidR="00915252" w:rsidRPr="003B6E8B">
        <w:rPr>
          <w:rFonts w:asciiTheme="minorEastAsia" w:hAnsiTheme="minorEastAsia" w:cstheme="minorEastAsia" w:hint="eastAsia"/>
          <w:color w:val="000000" w:themeColor="text1"/>
        </w:rPr>
        <w:t>articularly useful. The book provide</w:t>
      </w:r>
      <w:r w:rsidR="00FF51B3" w:rsidRPr="003B6E8B">
        <w:rPr>
          <w:rFonts w:asciiTheme="minorEastAsia" w:hAnsiTheme="minorEastAsia" w:cstheme="minorEastAsia"/>
          <w:color w:val="000000" w:themeColor="text1"/>
        </w:rPr>
        <w:t>s</w:t>
      </w:r>
      <w:r w:rsidR="00915252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915252" w:rsidRPr="003B6E8B">
        <w:rPr>
          <w:rFonts w:asciiTheme="minorEastAsia" w:hAnsiTheme="minorEastAsia" w:cstheme="minorEastAsia"/>
          <w:color w:val="000000" w:themeColor="text1"/>
        </w:rPr>
        <w:t>excellent examples of</w:t>
      </w:r>
      <w:r w:rsidR="00F81BFD" w:rsidRPr="003B6E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F81BFD" w:rsidRPr="003B6E8B">
        <w:rPr>
          <w:rFonts w:asciiTheme="minorEastAsia" w:hAnsiTheme="minorEastAsia" w:cstheme="minorEastAsia"/>
          <w:color w:val="000000" w:themeColor="text1"/>
        </w:rPr>
        <w:t xml:space="preserve">doing </w:t>
      </w:r>
      <w:r w:rsidR="00545DFE" w:rsidRPr="003B6E8B">
        <w:rPr>
          <w:rFonts w:asciiTheme="minorEastAsia" w:hAnsiTheme="minorEastAsia" w:cstheme="minorEastAsia" w:hint="eastAsia"/>
          <w:color w:val="000000" w:themeColor="text1"/>
        </w:rPr>
        <w:t>ethnography</w:t>
      </w:r>
      <w:r w:rsidR="00F81BFD" w:rsidRPr="003B6E8B">
        <w:rPr>
          <w:rFonts w:asciiTheme="minorEastAsia" w:hAnsiTheme="minorEastAsia" w:cstheme="minorEastAsia"/>
          <w:color w:val="000000" w:themeColor="text1"/>
        </w:rPr>
        <w:t xml:space="preserve"> and engaging western theoretical concepts in a </w:t>
      </w:r>
      <w:r w:rsidR="00F81BFD" w:rsidRPr="003B6E8B">
        <w:rPr>
          <w:rFonts w:asciiTheme="minorEastAsia" w:hAnsiTheme="minorEastAsia" w:cstheme="minorEastAsia" w:hint="eastAsia"/>
          <w:color w:val="000000" w:themeColor="text1"/>
        </w:rPr>
        <w:t>Chinese context</w:t>
      </w:r>
      <w:r w:rsidR="00545DFE" w:rsidRPr="003B6E8B">
        <w:rPr>
          <w:rFonts w:asciiTheme="minorEastAsia" w:hAnsiTheme="minorEastAsia" w:cstheme="minorEastAsia" w:hint="eastAsia"/>
          <w:color w:val="000000" w:themeColor="text1"/>
        </w:rPr>
        <w:t>.</w:t>
      </w:r>
    </w:p>
    <w:p w14:paraId="6199BD78" w14:textId="77777777" w:rsidR="001969BE" w:rsidRPr="003B6E8B" w:rsidRDefault="001969BE" w:rsidP="00857715">
      <w:pPr>
        <w:pStyle w:val="NormalWeb"/>
        <w:rPr>
          <w:rFonts w:asciiTheme="minorEastAsia" w:hAnsiTheme="minorEastAsia" w:cstheme="minorEastAsia"/>
          <w:color w:val="000000" w:themeColor="text1"/>
        </w:rPr>
      </w:pPr>
    </w:p>
    <w:p w14:paraId="1B48FB9F" w14:textId="08088E7C" w:rsidR="001969BE" w:rsidRPr="003B6E8B" w:rsidRDefault="001969BE" w:rsidP="001969BE">
      <w:pPr>
        <w:pStyle w:val="NormalWeb"/>
        <w:jc w:val="right"/>
        <w:rPr>
          <w:rFonts w:asciiTheme="minorEastAsia" w:hAnsiTheme="minorEastAsia" w:cstheme="minorEastAsia"/>
          <w:color w:val="000000" w:themeColor="text1"/>
        </w:rPr>
      </w:pPr>
      <w:proofErr w:type="spellStart"/>
      <w:r w:rsidRPr="003B6E8B">
        <w:rPr>
          <w:rFonts w:asciiTheme="minorEastAsia" w:hAnsiTheme="minorEastAsia" w:cstheme="minorEastAsia"/>
          <w:color w:val="000000" w:themeColor="text1"/>
        </w:rPr>
        <w:t>Xiaodong</w:t>
      </w:r>
      <w:proofErr w:type="spellEnd"/>
      <w:r w:rsidRPr="003B6E8B">
        <w:rPr>
          <w:rFonts w:asciiTheme="minorEastAsia" w:hAnsiTheme="minorEastAsia" w:cstheme="minorEastAsia"/>
          <w:color w:val="000000" w:themeColor="text1"/>
        </w:rPr>
        <w:t xml:space="preserve"> Lin, University of York, United Kingdom</w:t>
      </w:r>
    </w:p>
    <w:sectPr w:rsidR="001969BE" w:rsidRPr="003B6E8B" w:rsidSect="00D47BF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B"/>
    <w:rsid w:val="000562FD"/>
    <w:rsid w:val="00072432"/>
    <w:rsid w:val="00072FC7"/>
    <w:rsid w:val="000D0FE3"/>
    <w:rsid w:val="00142576"/>
    <w:rsid w:val="00144B89"/>
    <w:rsid w:val="00164AC5"/>
    <w:rsid w:val="001962FB"/>
    <w:rsid w:val="001969BE"/>
    <w:rsid w:val="001C2ACE"/>
    <w:rsid w:val="001E4160"/>
    <w:rsid w:val="00202AD5"/>
    <w:rsid w:val="00210249"/>
    <w:rsid w:val="00220322"/>
    <w:rsid w:val="002370A2"/>
    <w:rsid w:val="00241CC3"/>
    <w:rsid w:val="002504EF"/>
    <w:rsid w:val="00271465"/>
    <w:rsid w:val="0027673C"/>
    <w:rsid w:val="0028205B"/>
    <w:rsid w:val="002A1CF1"/>
    <w:rsid w:val="002A43C3"/>
    <w:rsid w:val="002A5762"/>
    <w:rsid w:val="002B6C9C"/>
    <w:rsid w:val="00316812"/>
    <w:rsid w:val="00351C6F"/>
    <w:rsid w:val="0039015B"/>
    <w:rsid w:val="00390680"/>
    <w:rsid w:val="003B6136"/>
    <w:rsid w:val="003B6E8B"/>
    <w:rsid w:val="004269AE"/>
    <w:rsid w:val="00451DE0"/>
    <w:rsid w:val="004A4D7A"/>
    <w:rsid w:val="004A7462"/>
    <w:rsid w:val="004F1BC1"/>
    <w:rsid w:val="00541C25"/>
    <w:rsid w:val="00545DFE"/>
    <w:rsid w:val="005536C2"/>
    <w:rsid w:val="00565ADE"/>
    <w:rsid w:val="005A5EA3"/>
    <w:rsid w:val="005A7B1A"/>
    <w:rsid w:val="005B46E9"/>
    <w:rsid w:val="005C272D"/>
    <w:rsid w:val="005D2C66"/>
    <w:rsid w:val="005E2BB1"/>
    <w:rsid w:val="005F2E6E"/>
    <w:rsid w:val="0060437D"/>
    <w:rsid w:val="00613AB1"/>
    <w:rsid w:val="00614396"/>
    <w:rsid w:val="00681C74"/>
    <w:rsid w:val="00683723"/>
    <w:rsid w:val="00695BF4"/>
    <w:rsid w:val="006A2FAA"/>
    <w:rsid w:val="006F5CE3"/>
    <w:rsid w:val="00720C40"/>
    <w:rsid w:val="00733409"/>
    <w:rsid w:val="007804D3"/>
    <w:rsid w:val="007D174E"/>
    <w:rsid w:val="007D7F06"/>
    <w:rsid w:val="007F03CC"/>
    <w:rsid w:val="00807B12"/>
    <w:rsid w:val="00843456"/>
    <w:rsid w:val="00857715"/>
    <w:rsid w:val="008608F6"/>
    <w:rsid w:val="00887779"/>
    <w:rsid w:val="008C4206"/>
    <w:rsid w:val="00912A53"/>
    <w:rsid w:val="00915252"/>
    <w:rsid w:val="00960995"/>
    <w:rsid w:val="00974495"/>
    <w:rsid w:val="009D11DA"/>
    <w:rsid w:val="009E30FE"/>
    <w:rsid w:val="009F7EBE"/>
    <w:rsid w:val="00A17AFB"/>
    <w:rsid w:val="00A2457A"/>
    <w:rsid w:val="00A33A65"/>
    <w:rsid w:val="00A83466"/>
    <w:rsid w:val="00AE4CB4"/>
    <w:rsid w:val="00B201DB"/>
    <w:rsid w:val="00B2129F"/>
    <w:rsid w:val="00B544B2"/>
    <w:rsid w:val="00B74E01"/>
    <w:rsid w:val="00B91449"/>
    <w:rsid w:val="00BB36CE"/>
    <w:rsid w:val="00BC1954"/>
    <w:rsid w:val="00BD2B8A"/>
    <w:rsid w:val="00BE2BB5"/>
    <w:rsid w:val="00C00855"/>
    <w:rsid w:val="00C11A23"/>
    <w:rsid w:val="00C209EB"/>
    <w:rsid w:val="00C3700F"/>
    <w:rsid w:val="00C4553C"/>
    <w:rsid w:val="00C654F9"/>
    <w:rsid w:val="00C93E03"/>
    <w:rsid w:val="00CC7655"/>
    <w:rsid w:val="00CF1F9C"/>
    <w:rsid w:val="00D47BFC"/>
    <w:rsid w:val="00D6312E"/>
    <w:rsid w:val="00D7703A"/>
    <w:rsid w:val="00DA142D"/>
    <w:rsid w:val="00DB7FAC"/>
    <w:rsid w:val="00DF5D89"/>
    <w:rsid w:val="00E50C37"/>
    <w:rsid w:val="00E9128A"/>
    <w:rsid w:val="00E946A6"/>
    <w:rsid w:val="00EB4166"/>
    <w:rsid w:val="00EC3CF9"/>
    <w:rsid w:val="00EC6639"/>
    <w:rsid w:val="00EF2E09"/>
    <w:rsid w:val="00F21ED0"/>
    <w:rsid w:val="00F35254"/>
    <w:rsid w:val="00F619FA"/>
    <w:rsid w:val="00F75B5B"/>
    <w:rsid w:val="00F81BFD"/>
    <w:rsid w:val="00F85001"/>
    <w:rsid w:val="00FA3094"/>
    <w:rsid w:val="00FB72C4"/>
    <w:rsid w:val="00FD09E2"/>
    <w:rsid w:val="00FD3693"/>
    <w:rsid w:val="00FF4D2A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BA3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1DB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4683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2018-08-31T12:52:00Z</dcterms:created>
  <dcterms:modified xsi:type="dcterms:W3CDTF">2018-08-31T12:52:00Z</dcterms:modified>
</cp:coreProperties>
</file>