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EE00" w14:textId="77777777" w:rsidR="00D775B5" w:rsidRPr="00225ACA" w:rsidRDefault="00D775B5" w:rsidP="00892F20">
      <w:pPr>
        <w:jc w:val="center"/>
        <w:rPr>
          <w:rFonts w:ascii="Times New Roman" w:hAnsi="Times New Roman" w:cs="Times New Roman"/>
          <w:b/>
        </w:rPr>
      </w:pPr>
    </w:p>
    <w:p w14:paraId="1A763A7D" w14:textId="77777777" w:rsidR="00D775B5" w:rsidRPr="00225ACA" w:rsidRDefault="00774DE6" w:rsidP="00892F20">
      <w:pPr>
        <w:jc w:val="center"/>
        <w:rPr>
          <w:rFonts w:ascii="Times New Roman" w:hAnsi="Times New Roman" w:cs="Times New Roman"/>
          <w:b/>
        </w:rPr>
      </w:pPr>
      <w:r>
        <w:rPr>
          <w:rFonts w:ascii="Times New Roman" w:hAnsi="Times New Roman" w:cs="Times New Roman"/>
          <w:b/>
        </w:rPr>
        <w:t xml:space="preserve">Poetic confluence: </w:t>
      </w:r>
      <w:r w:rsidR="00D775B5" w:rsidRPr="00225ACA">
        <w:rPr>
          <w:rFonts w:ascii="Times New Roman" w:hAnsi="Times New Roman" w:cs="Times New Roman"/>
          <w:b/>
        </w:rPr>
        <w:t xml:space="preserve">A sociological </w:t>
      </w:r>
      <w:r>
        <w:rPr>
          <w:rFonts w:ascii="Times New Roman" w:hAnsi="Times New Roman" w:cs="Times New Roman"/>
          <w:b/>
        </w:rPr>
        <w:t>analysis of an enigmatic moment</w:t>
      </w:r>
    </w:p>
    <w:p w14:paraId="44AE81A3" w14:textId="77777777" w:rsidR="00D775B5" w:rsidRPr="00225ACA" w:rsidRDefault="00D775B5" w:rsidP="00892F20">
      <w:pPr>
        <w:rPr>
          <w:rFonts w:ascii="Times New Roman" w:hAnsi="Times New Roman" w:cs="Times New Roman"/>
        </w:rPr>
      </w:pPr>
      <w:r w:rsidRPr="00225ACA">
        <w:rPr>
          <w:rFonts w:ascii="Times New Roman" w:hAnsi="Times New Roman" w:cs="Times New Roman"/>
        </w:rPr>
        <w:t xml:space="preserve"> </w:t>
      </w:r>
    </w:p>
    <w:p w14:paraId="75B014D7" w14:textId="77777777" w:rsidR="00D775B5" w:rsidRDefault="00D775B5" w:rsidP="00892F20">
      <w:pPr>
        <w:tabs>
          <w:tab w:val="left" w:pos="2840"/>
        </w:tabs>
        <w:rPr>
          <w:rFonts w:ascii="Times New Roman" w:hAnsi="Times New Roman" w:cs="Times New Roman"/>
        </w:rPr>
      </w:pPr>
    </w:p>
    <w:p w14:paraId="7F1C7902" w14:textId="77777777" w:rsidR="00826ADE" w:rsidRDefault="00826ADE" w:rsidP="00892F20">
      <w:pPr>
        <w:tabs>
          <w:tab w:val="left" w:pos="2840"/>
        </w:tabs>
        <w:rPr>
          <w:rFonts w:ascii="Times New Roman" w:hAnsi="Times New Roman" w:cs="Times New Roman"/>
        </w:rPr>
      </w:pPr>
      <w:r>
        <w:rPr>
          <w:rFonts w:ascii="Times New Roman" w:hAnsi="Times New Roman" w:cs="Times New Roman"/>
        </w:rPr>
        <w:t xml:space="preserve">Forthcoming: </w:t>
      </w:r>
      <w:r w:rsidRPr="00826ADE">
        <w:rPr>
          <w:rFonts w:ascii="Times New Roman" w:hAnsi="Times New Roman" w:cs="Times New Roman"/>
          <w:i/>
        </w:rPr>
        <w:t>Psychoanalytic Dialogues: The International Journal of Relational Perspectives</w:t>
      </w:r>
    </w:p>
    <w:p w14:paraId="025B3A24" w14:textId="77777777" w:rsidR="00826ADE" w:rsidRDefault="00826ADE" w:rsidP="00892F20">
      <w:pPr>
        <w:tabs>
          <w:tab w:val="left" w:pos="2840"/>
        </w:tabs>
        <w:rPr>
          <w:rFonts w:ascii="Times New Roman" w:hAnsi="Times New Roman" w:cs="Times New Roman"/>
        </w:rPr>
      </w:pPr>
    </w:p>
    <w:p w14:paraId="00D226A9" w14:textId="77777777" w:rsidR="00826ADE" w:rsidRDefault="00826ADE" w:rsidP="00892F20">
      <w:pPr>
        <w:tabs>
          <w:tab w:val="left" w:pos="2840"/>
        </w:tabs>
        <w:rPr>
          <w:rFonts w:ascii="Times New Roman" w:hAnsi="Times New Roman" w:cs="Times New Roman"/>
        </w:rPr>
      </w:pPr>
    </w:p>
    <w:p w14:paraId="1921E1FD" w14:textId="77777777" w:rsidR="00826ADE" w:rsidRPr="00225ACA" w:rsidRDefault="00826ADE" w:rsidP="00892F20">
      <w:pPr>
        <w:tabs>
          <w:tab w:val="left" w:pos="2840"/>
        </w:tabs>
        <w:rPr>
          <w:rFonts w:ascii="Times New Roman" w:hAnsi="Times New Roman" w:cs="Times New Roman"/>
        </w:rPr>
      </w:pPr>
    </w:p>
    <w:p w14:paraId="43E7610C" w14:textId="77777777" w:rsidR="00D775B5" w:rsidRPr="00225ACA" w:rsidRDefault="00D775B5" w:rsidP="00892F20">
      <w:pPr>
        <w:tabs>
          <w:tab w:val="left" w:pos="2840"/>
        </w:tabs>
        <w:rPr>
          <w:rFonts w:ascii="Times New Roman" w:hAnsi="Times New Roman" w:cs="Times New Roman"/>
        </w:rPr>
      </w:pPr>
      <w:r w:rsidRPr="00225ACA">
        <w:rPr>
          <w:rFonts w:ascii="Times New Roman" w:hAnsi="Times New Roman" w:cs="Times New Roman"/>
        </w:rPr>
        <w:t>Robin Wooffitt</w:t>
      </w:r>
    </w:p>
    <w:p w14:paraId="1E82F4A4" w14:textId="77777777" w:rsidR="00D775B5" w:rsidRPr="00225ACA" w:rsidRDefault="00D775B5" w:rsidP="00892F20">
      <w:pPr>
        <w:tabs>
          <w:tab w:val="left" w:pos="2840"/>
        </w:tabs>
        <w:rPr>
          <w:rFonts w:ascii="Times New Roman" w:hAnsi="Times New Roman" w:cs="Times New Roman"/>
        </w:rPr>
      </w:pPr>
      <w:r w:rsidRPr="00225ACA">
        <w:rPr>
          <w:rFonts w:ascii="Times New Roman" w:hAnsi="Times New Roman" w:cs="Times New Roman"/>
        </w:rPr>
        <w:t>Department of Sociology</w:t>
      </w:r>
    </w:p>
    <w:p w14:paraId="20EFF71F" w14:textId="77777777" w:rsidR="00E973A8" w:rsidRPr="00225ACA" w:rsidRDefault="00D775B5" w:rsidP="00892F20">
      <w:pPr>
        <w:tabs>
          <w:tab w:val="left" w:pos="2840"/>
        </w:tabs>
        <w:rPr>
          <w:rFonts w:ascii="Times New Roman" w:hAnsi="Times New Roman" w:cs="Times New Roman"/>
        </w:rPr>
      </w:pPr>
      <w:r w:rsidRPr="00225ACA">
        <w:rPr>
          <w:rFonts w:ascii="Times New Roman" w:hAnsi="Times New Roman" w:cs="Times New Roman"/>
        </w:rPr>
        <w:t xml:space="preserve">University of York, </w:t>
      </w:r>
    </w:p>
    <w:p w14:paraId="30E814F0" w14:textId="77777777" w:rsidR="00E973A8" w:rsidRPr="00225ACA" w:rsidRDefault="00E973A8" w:rsidP="00892F20">
      <w:pPr>
        <w:tabs>
          <w:tab w:val="left" w:pos="2840"/>
        </w:tabs>
        <w:rPr>
          <w:rFonts w:ascii="Times New Roman" w:hAnsi="Times New Roman" w:cs="Times New Roman"/>
        </w:rPr>
      </w:pPr>
      <w:r w:rsidRPr="00225ACA">
        <w:rPr>
          <w:rFonts w:ascii="Times New Roman" w:hAnsi="Times New Roman" w:cs="Times New Roman"/>
        </w:rPr>
        <w:t>Heslington. </w:t>
      </w:r>
    </w:p>
    <w:p w14:paraId="52780943" w14:textId="77777777" w:rsidR="00E973A8" w:rsidRPr="00225ACA" w:rsidRDefault="00E973A8" w:rsidP="00892F20">
      <w:pPr>
        <w:tabs>
          <w:tab w:val="left" w:pos="2840"/>
        </w:tabs>
        <w:rPr>
          <w:rFonts w:ascii="Times New Roman" w:hAnsi="Times New Roman" w:cs="Times New Roman"/>
        </w:rPr>
      </w:pPr>
      <w:r w:rsidRPr="00225ACA">
        <w:rPr>
          <w:rFonts w:ascii="Times New Roman" w:hAnsi="Times New Roman" w:cs="Times New Roman"/>
        </w:rPr>
        <w:t xml:space="preserve">York, YO10 5DD, </w:t>
      </w:r>
      <w:r w:rsidR="00D775B5" w:rsidRPr="00225ACA">
        <w:rPr>
          <w:rFonts w:ascii="Times New Roman" w:hAnsi="Times New Roman" w:cs="Times New Roman"/>
        </w:rPr>
        <w:t>UK</w:t>
      </w:r>
    </w:p>
    <w:p w14:paraId="62083384" w14:textId="77777777" w:rsidR="00D775B5" w:rsidRPr="00225ACA" w:rsidRDefault="00E973A8" w:rsidP="00892F20">
      <w:pPr>
        <w:tabs>
          <w:tab w:val="left" w:pos="2840"/>
        </w:tabs>
        <w:rPr>
          <w:rFonts w:ascii="Times New Roman" w:hAnsi="Times New Roman" w:cs="Times New Roman"/>
        </w:rPr>
      </w:pPr>
      <w:r w:rsidRPr="00225ACA">
        <w:rPr>
          <w:rFonts w:ascii="Times New Roman" w:hAnsi="Times New Roman" w:cs="Times New Roman"/>
        </w:rPr>
        <w:t>Email: robin.wooffit@york.ac.uk</w:t>
      </w:r>
    </w:p>
    <w:p w14:paraId="6FAD4989" w14:textId="77777777" w:rsidR="00D775B5" w:rsidRPr="00225ACA" w:rsidRDefault="00D775B5" w:rsidP="00892F20">
      <w:pPr>
        <w:tabs>
          <w:tab w:val="left" w:pos="2840"/>
        </w:tabs>
        <w:rPr>
          <w:rFonts w:ascii="Times New Roman" w:hAnsi="Times New Roman" w:cs="Times New Roman"/>
        </w:rPr>
      </w:pPr>
    </w:p>
    <w:p w14:paraId="65EAECE7" w14:textId="77777777" w:rsidR="00D775B5" w:rsidRPr="00225ACA" w:rsidRDefault="00D775B5" w:rsidP="00892F20">
      <w:pPr>
        <w:tabs>
          <w:tab w:val="left" w:pos="2840"/>
        </w:tabs>
        <w:rPr>
          <w:rFonts w:ascii="Times New Roman" w:hAnsi="Times New Roman" w:cs="Times New Roman"/>
        </w:rPr>
      </w:pPr>
    </w:p>
    <w:p w14:paraId="008F358F" w14:textId="77777777" w:rsidR="00E973A8" w:rsidRPr="00225ACA" w:rsidRDefault="00E973A8" w:rsidP="00892F20">
      <w:pPr>
        <w:tabs>
          <w:tab w:val="left" w:pos="2840"/>
        </w:tabs>
        <w:rPr>
          <w:rFonts w:ascii="Times New Roman" w:hAnsi="Times New Roman" w:cs="Times New Roman"/>
        </w:rPr>
      </w:pPr>
    </w:p>
    <w:p w14:paraId="1106680C" w14:textId="77777777" w:rsidR="00D775B5" w:rsidRPr="00225ACA" w:rsidRDefault="00D775B5" w:rsidP="00892F20">
      <w:pPr>
        <w:tabs>
          <w:tab w:val="left" w:pos="2840"/>
        </w:tabs>
        <w:rPr>
          <w:rFonts w:ascii="Times New Roman" w:hAnsi="Times New Roman" w:cs="Times New Roman"/>
        </w:rPr>
      </w:pPr>
    </w:p>
    <w:p w14:paraId="3DD25792" w14:textId="77777777" w:rsidR="00D775B5" w:rsidRPr="00225ACA" w:rsidRDefault="00D775B5" w:rsidP="00892F20">
      <w:pPr>
        <w:tabs>
          <w:tab w:val="left" w:pos="2840"/>
        </w:tabs>
        <w:rPr>
          <w:rFonts w:ascii="Times New Roman" w:hAnsi="Times New Roman" w:cs="Times New Roman"/>
        </w:rPr>
      </w:pPr>
      <w:r w:rsidRPr="00225ACA">
        <w:rPr>
          <w:rFonts w:ascii="Times New Roman" w:hAnsi="Times New Roman" w:cs="Times New Roman"/>
          <w:b/>
        </w:rPr>
        <w:t>Abstract</w:t>
      </w:r>
    </w:p>
    <w:p w14:paraId="49765EC2" w14:textId="77777777" w:rsidR="00EA2D4B" w:rsidRPr="00225ACA" w:rsidRDefault="00EA2D4B" w:rsidP="00892F20">
      <w:pPr>
        <w:tabs>
          <w:tab w:val="left" w:pos="2840"/>
        </w:tabs>
        <w:rPr>
          <w:rFonts w:ascii="Times New Roman" w:hAnsi="Times New Roman" w:cs="Times New Roman"/>
        </w:rPr>
      </w:pPr>
    </w:p>
    <w:p w14:paraId="5D1E0B0C" w14:textId="77777777" w:rsidR="00EA2D4B" w:rsidRPr="00225ACA" w:rsidRDefault="007B3942" w:rsidP="00892F20">
      <w:pPr>
        <w:tabs>
          <w:tab w:val="left" w:pos="2840"/>
        </w:tabs>
        <w:rPr>
          <w:rFonts w:ascii="Times New Roman" w:hAnsi="Times New Roman" w:cs="Times New Roman"/>
        </w:rPr>
      </w:pPr>
      <w:r w:rsidRPr="00225ACA">
        <w:rPr>
          <w:rFonts w:ascii="Times New Roman" w:hAnsi="Times New Roman" w:cs="Times New Roman"/>
        </w:rPr>
        <w:t xml:space="preserve">This paper examines a form of interpersonal relationality that takes the form of a speech event in which one participant produces a spoken turn that exhibits a poetic relationship to a co-participant's </w:t>
      </w:r>
      <w:r w:rsidRPr="00225ACA">
        <w:rPr>
          <w:rFonts w:ascii="Times New Roman" w:hAnsi="Times New Roman" w:cs="Times New Roman"/>
          <w:i/>
        </w:rPr>
        <w:t xml:space="preserve">unspoken </w:t>
      </w:r>
      <w:r w:rsidRPr="00225ACA">
        <w:rPr>
          <w:rFonts w:ascii="Times New Roman" w:hAnsi="Times New Roman" w:cs="Times New Roman"/>
        </w:rPr>
        <w:t xml:space="preserve">thoughts or </w:t>
      </w:r>
      <w:r w:rsidRPr="00225ACA">
        <w:rPr>
          <w:rFonts w:ascii="Times New Roman" w:hAnsi="Times New Roman" w:cs="Times New Roman"/>
          <w:i/>
        </w:rPr>
        <w:t>unarticulated</w:t>
      </w:r>
      <w:r w:rsidRPr="00225ACA">
        <w:rPr>
          <w:rFonts w:ascii="Times New Roman" w:hAnsi="Times New Roman" w:cs="Times New Roman"/>
        </w:rPr>
        <w:t xml:space="preserve"> mental imagery.</w:t>
      </w:r>
      <w:r w:rsidR="00830F0D" w:rsidRPr="00225ACA">
        <w:rPr>
          <w:rFonts w:ascii="Times New Roman" w:hAnsi="Times New Roman" w:cs="Times New Roman"/>
        </w:rPr>
        <w:t xml:space="preserve"> This is examined in relation to de Peyer’s (2016a) analysis of a speech error during therapy which appeared to reflect some form of telepathic communicat</w:t>
      </w:r>
      <w:r w:rsidR="009D6B1E" w:rsidRPr="00225ACA">
        <w:rPr>
          <w:rFonts w:ascii="Times New Roman" w:hAnsi="Times New Roman" w:cs="Times New Roman"/>
        </w:rPr>
        <w:t>ion between patient and analyst</w:t>
      </w:r>
      <w:r w:rsidR="00830F0D" w:rsidRPr="00225ACA">
        <w:rPr>
          <w:rFonts w:ascii="Times New Roman" w:hAnsi="Times New Roman" w:cs="Times New Roman"/>
        </w:rPr>
        <w:t>. Drawing from sociological s</w:t>
      </w:r>
      <w:r w:rsidR="009D6B1E" w:rsidRPr="00225ACA">
        <w:rPr>
          <w:rFonts w:ascii="Times New Roman" w:hAnsi="Times New Roman" w:cs="Times New Roman"/>
        </w:rPr>
        <w:t>tudies of the organisation of</w:t>
      </w:r>
      <w:r w:rsidR="00830F0D" w:rsidRPr="00225ACA">
        <w:rPr>
          <w:rFonts w:ascii="Times New Roman" w:hAnsi="Times New Roman" w:cs="Times New Roman"/>
        </w:rPr>
        <w:t xml:space="preserve"> everyday social interaction</w:t>
      </w:r>
      <w:r w:rsidR="009D6B1E" w:rsidRPr="00225ACA">
        <w:rPr>
          <w:rFonts w:ascii="Times New Roman" w:hAnsi="Times New Roman" w:cs="Times New Roman"/>
        </w:rPr>
        <w:t>,</w:t>
      </w:r>
      <w:r w:rsidR="00830F0D" w:rsidRPr="00225ACA">
        <w:rPr>
          <w:rFonts w:ascii="Times New Roman" w:hAnsi="Times New Roman" w:cs="Times New Roman"/>
        </w:rPr>
        <w:t xml:space="preserve"> I sketch some ways in which a sociological approach can contribute to psychoanalytic reflections on telepathic experiences between patient and analysts.  </w:t>
      </w:r>
    </w:p>
    <w:p w14:paraId="649AABA4" w14:textId="77777777" w:rsidR="00EA2D4B" w:rsidRPr="00225ACA" w:rsidRDefault="00EA2D4B" w:rsidP="00892F20">
      <w:pPr>
        <w:tabs>
          <w:tab w:val="left" w:pos="2840"/>
        </w:tabs>
        <w:rPr>
          <w:rFonts w:ascii="Times New Roman" w:hAnsi="Times New Roman" w:cs="Times New Roman"/>
        </w:rPr>
      </w:pPr>
    </w:p>
    <w:p w14:paraId="1CB79C14" w14:textId="77777777" w:rsidR="00EA2D4B" w:rsidRPr="00225ACA" w:rsidRDefault="00EA2D4B" w:rsidP="00892F20">
      <w:pPr>
        <w:tabs>
          <w:tab w:val="left" w:pos="2840"/>
        </w:tabs>
        <w:rPr>
          <w:rFonts w:ascii="Times New Roman" w:hAnsi="Times New Roman" w:cs="Times New Roman"/>
        </w:rPr>
      </w:pPr>
    </w:p>
    <w:p w14:paraId="4AEB7B83" w14:textId="77777777" w:rsidR="00EA2D4B" w:rsidRPr="00225ACA" w:rsidRDefault="00EA2D4B" w:rsidP="00892F20">
      <w:pPr>
        <w:tabs>
          <w:tab w:val="left" w:pos="2840"/>
        </w:tabs>
        <w:rPr>
          <w:rFonts w:ascii="Times New Roman" w:hAnsi="Times New Roman" w:cs="Times New Roman"/>
        </w:rPr>
      </w:pPr>
    </w:p>
    <w:p w14:paraId="46EE3F09" w14:textId="77777777" w:rsidR="00D775B5" w:rsidRPr="00225ACA" w:rsidRDefault="00D775B5" w:rsidP="00892F20">
      <w:pPr>
        <w:tabs>
          <w:tab w:val="left" w:pos="2840"/>
        </w:tabs>
        <w:rPr>
          <w:rFonts w:ascii="Times New Roman" w:hAnsi="Times New Roman" w:cs="Times New Roman"/>
        </w:rPr>
      </w:pPr>
    </w:p>
    <w:p w14:paraId="3CF50C12" w14:textId="77777777" w:rsidR="00D775B5" w:rsidRPr="00225ACA" w:rsidRDefault="00D775B5" w:rsidP="00892F20">
      <w:pPr>
        <w:tabs>
          <w:tab w:val="left" w:pos="2840"/>
        </w:tabs>
        <w:rPr>
          <w:rFonts w:ascii="Times New Roman" w:hAnsi="Times New Roman" w:cs="Times New Roman"/>
        </w:rPr>
      </w:pPr>
    </w:p>
    <w:p w14:paraId="1FDCD32D" w14:textId="77777777" w:rsidR="00D775B5" w:rsidRPr="00225ACA" w:rsidRDefault="00D775B5" w:rsidP="00892F20">
      <w:pPr>
        <w:tabs>
          <w:tab w:val="left" w:pos="2840"/>
        </w:tabs>
        <w:rPr>
          <w:rFonts w:ascii="Times New Roman" w:hAnsi="Times New Roman" w:cs="Times New Roman"/>
        </w:rPr>
      </w:pPr>
    </w:p>
    <w:p w14:paraId="759E2782" w14:textId="77777777" w:rsidR="00D775B5" w:rsidRPr="00225ACA" w:rsidRDefault="00D775B5" w:rsidP="00892F20">
      <w:pPr>
        <w:tabs>
          <w:tab w:val="left" w:pos="2840"/>
        </w:tabs>
        <w:rPr>
          <w:rFonts w:ascii="Times New Roman" w:hAnsi="Times New Roman" w:cs="Times New Roman"/>
        </w:rPr>
      </w:pPr>
    </w:p>
    <w:p w14:paraId="4F5E8EFA" w14:textId="77777777" w:rsidR="00D775B5" w:rsidRPr="00225ACA" w:rsidRDefault="00D775B5" w:rsidP="00892F20">
      <w:pPr>
        <w:tabs>
          <w:tab w:val="left" w:pos="2840"/>
        </w:tabs>
        <w:rPr>
          <w:rFonts w:ascii="Times New Roman" w:hAnsi="Times New Roman" w:cs="Times New Roman"/>
        </w:rPr>
      </w:pPr>
    </w:p>
    <w:p w14:paraId="799FE442" w14:textId="77777777" w:rsidR="00054453" w:rsidRPr="00225ACA" w:rsidRDefault="00054453" w:rsidP="00892F20">
      <w:pPr>
        <w:tabs>
          <w:tab w:val="left" w:pos="2840"/>
        </w:tabs>
        <w:rPr>
          <w:rFonts w:ascii="Times New Roman" w:hAnsi="Times New Roman" w:cs="Times New Roman"/>
        </w:rPr>
      </w:pPr>
    </w:p>
    <w:p w14:paraId="0604B735" w14:textId="77777777" w:rsidR="00D775B5" w:rsidRDefault="00D775B5" w:rsidP="00892F20">
      <w:pPr>
        <w:tabs>
          <w:tab w:val="left" w:pos="2840"/>
        </w:tabs>
        <w:rPr>
          <w:rFonts w:ascii="Times New Roman" w:hAnsi="Times New Roman" w:cs="Times New Roman"/>
        </w:rPr>
      </w:pPr>
    </w:p>
    <w:p w14:paraId="7DF53036" w14:textId="77777777" w:rsidR="00826ADE" w:rsidRDefault="00826ADE" w:rsidP="00892F20">
      <w:pPr>
        <w:tabs>
          <w:tab w:val="left" w:pos="2840"/>
        </w:tabs>
        <w:rPr>
          <w:rFonts w:ascii="Times New Roman" w:hAnsi="Times New Roman" w:cs="Times New Roman"/>
        </w:rPr>
      </w:pPr>
    </w:p>
    <w:p w14:paraId="42477E27" w14:textId="77777777" w:rsidR="00826ADE" w:rsidRDefault="00826ADE" w:rsidP="00892F20">
      <w:pPr>
        <w:tabs>
          <w:tab w:val="left" w:pos="2840"/>
        </w:tabs>
        <w:rPr>
          <w:rFonts w:ascii="Times New Roman" w:hAnsi="Times New Roman" w:cs="Times New Roman"/>
        </w:rPr>
      </w:pPr>
    </w:p>
    <w:p w14:paraId="4BBF85CB" w14:textId="77777777" w:rsidR="00826ADE" w:rsidRDefault="00826ADE" w:rsidP="00892F20">
      <w:pPr>
        <w:tabs>
          <w:tab w:val="left" w:pos="2840"/>
        </w:tabs>
        <w:rPr>
          <w:rFonts w:ascii="Times New Roman" w:hAnsi="Times New Roman" w:cs="Times New Roman"/>
        </w:rPr>
      </w:pPr>
    </w:p>
    <w:p w14:paraId="0D7C9E9B" w14:textId="77777777" w:rsidR="00826ADE" w:rsidRDefault="00826ADE" w:rsidP="00892F20">
      <w:pPr>
        <w:tabs>
          <w:tab w:val="left" w:pos="2840"/>
        </w:tabs>
        <w:rPr>
          <w:rFonts w:ascii="Times New Roman" w:hAnsi="Times New Roman" w:cs="Times New Roman"/>
        </w:rPr>
      </w:pPr>
    </w:p>
    <w:p w14:paraId="00DD5C55" w14:textId="77777777" w:rsidR="00826ADE" w:rsidRDefault="00826ADE" w:rsidP="00892F20">
      <w:pPr>
        <w:tabs>
          <w:tab w:val="left" w:pos="2840"/>
        </w:tabs>
        <w:rPr>
          <w:rFonts w:ascii="Times New Roman" w:hAnsi="Times New Roman" w:cs="Times New Roman"/>
        </w:rPr>
      </w:pPr>
    </w:p>
    <w:p w14:paraId="472BC8F3" w14:textId="77777777" w:rsidR="00826ADE" w:rsidRDefault="00826ADE" w:rsidP="00892F20">
      <w:pPr>
        <w:tabs>
          <w:tab w:val="left" w:pos="2840"/>
        </w:tabs>
        <w:rPr>
          <w:rFonts w:ascii="Times New Roman" w:hAnsi="Times New Roman" w:cs="Times New Roman"/>
        </w:rPr>
      </w:pPr>
    </w:p>
    <w:p w14:paraId="75C8E239" w14:textId="77777777" w:rsidR="00826ADE" w:rsidRDefault="00826ADE" w:rsidP="00892F20">
      <w:pPr>
        <w:tabs>
          <w:tab w:val="left" w:pos="2840"/>
        </w:tabs>
        <w:rPr>
          <w:rFonts w:ascii="Times New Roman" w:hAnsi="Times New Roman" w:cs="Times New Roman"/>
        </w:rPr>
      </w:pPr>
    </w:p>
    <w:p w14:paraId="369BA91B" w14:textId="77777777" w:rsidR="00826ADE" w:rsidRDefault="00826ADE" w:rsidP="00892F20">
      <w:pPr>
        <w:tabs>
          <w:tab w:val="left" w:pos="2840"/>
        </w:tabs>
        <w:rPr>
          <w:rFonts w:ascii="Times New Roman" w:hAnsi="Times New Roman" w:cs="Times New Roman"/>
        </w:rPr>
      </w:pPr>
    </w:p>
    <w:p w14:paraId="0CB34927" w14:textId="77777777" w:rsidR="00826ADE" w:rsidRDefault="00826ADE" w:rsidP="00892F20">
      <w:pPr>
        <w:tabs>
          <w:tab w:val="left" w:pos="2840"/>
        </w:tabs>
        <w:rPr>
          <w:rFonts w:ascii="Times New Roman" w:hAnsi="Times New Roman" w:cs="Times New Roman"/>
        </w:rPr>
      </w:pPr>
    </w:p>
    <w:p w14:paraId="550A1690" w14:textId="77777777" w:rsidR="00826ADE" w:rsidRDefault="00826ADE" w:rsidP="00892F20">
      <w:pPr>
        <w:tabs>
          <w:tab w:val="left" w:pos="2840"/>
        </w:tabs>
        <w:rPr>
          <w:rFonts w:ascii="Times New Roman" w:hAnsi="Times New Roman" w:cs="Times New Roman"/>
        </w:rPr>
      </w:pPr>
    </w:p>
    <w:p w14:paraId="7F107165" w14:textId="77777777" w:rsidR="00826ADE" w:rsidRPr="00225ACA" w:rsidRDefault="00826ADE" w:rsidP="00892F20">
      <w:pPr>
        <w:tabs>
          <w:tab w:val="left" w:pos="2840"/>
        </w:tabs>
        <w:rPr>
          <w:rFonts w:ascii="Times New Roman" w:hAnsi="Times New Roman" w:cs="Times New Roman"/>
        </w:rPr>
      </w:pPr>
    </w:p>
    <w:p w14:paraId="34DB1CCA" w14:textId="77777777" w:rsidR="00D415FC" w:rsidRPr="00225ACA" w:rsidRDefault="00D415FC" w:rsidP="00D415FC">
      <w:pPr>
        <w:jc w:val="center"/>
        <w:rPr>
          <w:rFonts w:ascii="Times New Roman" w:hAnsi="Times New Roman" w:cs="Times New Roman"/>
          <w:b/>
        </w:rPr>
      </w:pPr>
      <w:r>
        <w:rPr>
          <w:rFonts w:ascii="Times New Roman" w:hAnsi="Times New Roman" w:cs="Times New Roman"/>
          <w:b/>
        </w:rPr>
        <w:lastRenderedPageBreak/>
        <w:t xml:space="preserve">Poetic confluence: </w:t>
      </w:r>
      <w:r w:rsidRPr="00225ACA">
        <w:rPr>
          <w:rFonts w:ascii="Times New Roman" w:hAnsi="Times New Roman" w:cs="Times New Roman"/>
          <w:b/>
        </w:rPr>
        <w:t xml:space="preserve">A sociological </w:t>
      </w:r>
      <w:r>
        <w:rPr>
          <w:rFonts w:ascii="Times New Roman" w:hAnsi="Times New Roman" w:cs="Times New Roman"/>
          <w:b/>
        </w:rPr>
        <w:t>analysis of an enigmatic moment</w:t>
      </w:r>
    </w:p>
    <w:p w14:paraId="54EC36D7" w14:textId="77777777" w:rsidR="00054453" w:rsidRPr="00225ACA" w:rsidRDefault="00054453" w:rsidP="00892F20">
      <w:pPr>
        <w:rPr>
          <w:rFonts w:ascii="Times New Roman" w:hAnsi="Times New Roman" w:cs="Times New Roman"/>
          <w:b/>
        </w:rPr>
      </w:pPr>
    </w:p>
    <w:p w14:paraId="0500BE8F" w14:textId="77777777" w:rsidR="00054453" w:rsidRPr="00225ACA" w:rsidRDefault="00054453" w:rsidP="00892F20">
      <w:pPr>
        <w:rPr>
          <w:rFonts w:ascii="Times New Roman" w:hAnsi="Times New Roman" w:cs="Times New Roman"/>
          <w:b/>
        </w:rPr>
      </w:pPr>
    </w:p>
    <w:p w14:paraId="089B2F5F" w14:textId="77777777" w:rsidR="00225ACA" w:rsidRPr="00225ACA" w:rsidRDefault="00EA2D4B" w:rsidP="00892F20">
      <w:pPr>
        <w:tabs>
          <w:tab w:val="left" w:pos="2840"/>
        </w:tabs>
        <w:rPr>
          <w:rFonts w:ascii="Times New Roman" w:hAnsi="Times New Roman" w:cs="Times New Roman"/>
          <w:b/>
        </w:rPr>
      </w:pPr>
      <w:r w:rsidRPr="00225ACA">
        <w:rPr>
          <w:rFonts w:ascii="Times New Roman" w:hAnsi="Times New Roman" w:cs="Times New Roman"/>
          <w:b/>
        </w:rPr>
        <w:t>Introduction</w:t>
      </w:r>
    </w:p>
    <w:p w14:paraId="44750490" w14:textId="77777777" w:rsidR="00803357" w:rsidRPr="00225ACA" w:rsidRDefault="00803357" w:rsidP="00892F20">
      <w:pPr>
        <w:tabs>
          <w:tab w:val="left" w:pos="2840"/>
        </w:tabs>
        <w:rPr>
          <w:rFonts w:ascii="Times New Roman" w:hAnsi="Times New Roman" w:cs="Times New Roman"/>
          <w:b/>
        </w:rPr>
      </w:pPr>
    </w:p>
    <w:p w14:paraId="583CD2DD" w14:textId="77777777" w:rsidR="002323FE" w:rsidRPr="00225ACA" w:rsidRDefault="004813E5" w:rsidP="00892F20">
      <w:pPr>
        <w:tabs>
          <w:tab w:val="left" w:pos="2840"/>
        </w:tabs>
        <w:rPr>
          <w:rFonts w:ascii="Times New Roman" w:hAnsi="Times New Roman" w:cs="Times New Roman"/>
          <w:b/>
        </w:rPr>
      </w:pPr>
      <w:r w:rsidRPr="00225ACA">
        <w:rPr>
          <w:rFonts w:ascii="Times New Roman" w:hAnsi="Times New Roman" w:cs="Times New Roman"/>
        </w:rPr>
        <w:t>In a recent paper</w:t>
      </w:r>
      <w:r w:rsidR="005F67EA" w:rsidRPr="00225ACA">
        <w:rPr>
          <w:rFonts w:ascii="Times New Roman" w:hAnsi="Times New Roman" w:cs="Times New Roman"/>
        </w:rPr>
        <w:t xml:space="preserve"> in this journal</w:t>
      </w:r>
      <w:r w:rsidRPr="00225ACA">
        <w:rPr>
          <w:rFonts w:ascii="Times New Roman" w:hAnsi="Times New Roman" w:cs="Times New Roman"/>
        </w:rPr>
        <w:t>, de Peyer has drawn attention to uncanny or ostensibly telepathic communication between patient a</w:t>
      </w:r>
      <w:r w:rsidR="0027685A" w:rsidRPr="00225ACA">
        <w:rPr>
          <w:rFonts w:ascii="Times New Roman" w:hAnsi="Times New Roman" w:cs="Times New Roman"/>
        </w:rPr>
        <w:t>nd analyst in psychoanalysis: i</w:t>
      </w:r>
      <w:r w:rsidRPr="00225ACA">
        <w:rPr>
          <w:rFonts w:ascii="Times New Roman" w:hAnsi="Times New Roman" w:cs="Times New Roman"/>
        </w:rPr>
        <w:t xml:space="preserve">nstances of knowing, empathy and interpersonal attunement that seem to be unmediated by known communicative channels, and which therefore seem to </w:t>
      </w:r>
      <w:r w:rsidR="00803357" w:rsidRPr="00225ACA">
        <w:rPr>
          <w:rFonts w:ascii="Times New Roman" w:hAnsi="Times New Roman" w:cs="Times New Roman"/>
        </w:rPr>
        <w:t>violate known laws of physics (d</w:t>
      </w:r>
      <w:r w:rsidRPr="00225ACA">
        <w:rPr>
          <w:rFonts w:ascii="Times New Roman" w:hAnsi="Times New Roman" w:cs="Times New Roman"/>
        </w:rPr>
        <w:t>e Peyer, 2016</w:t>
      </w:r>
      <w:r w:rsidR="009346BD" w:rsidRPr="00225ACA">
        <w:rPr>
          <w:rFonts w:ascii="Times New Roman" w:hAnsi="Times New Roman" w:cs="Times New Roman"/>
        </w:rPr>
        <w:t>a</w:t>
      </w:r>
      <w:r w:rsidRPr="00225ACA">
        <w:rPr>
          <w:rFonts w:ascii="Times New Roman" w:hAnsi="Times New Roman" w:cs="Times New Roman"/>
        </w:rPr>
        <w:t>).  Her discussion of telepathy is</w:t>
      </w:r>
      <w:r w:rsidR="002323FE" w:rsidRPr="00225ACA">
        <w:rPr>
          <w:rFonts w:ascii="Times New Roman" w:hAnsi="Times New Roman" w:cs="Times New Roman"/>
        </w:rPr>
        <w:t xml:space="preserve"> framed in relation to an unusual experience that she had with one of her patients, a woman called </w:t>
      </w:r>
      <w:r w:rsidR="00F3048A">
        <w:rPr>
          <w:rFonts w:ascii="Times New Roman" w:hAnsi="Times New Roman" w:cs="Times New Roman"/>
        </w:rPr>
        <w:t>Jordan</w:t>
      </w:r>
      <w:r w:rsidR="002323FE" w:rsidRPr="00225ACA">
        <w:rPr>
          <w:rFonts w:ascii="Times New Roman" w:hAnsi="Times New Roman" w:cs="Times New Roman"/>
        </w:rPr>
        <w:t xml:space="preserve">. A theme of the sessions was </w:t>
      </w:r>
      <w:r w:rsidR="00F3048A">
        <w:rPr>
          <w:rFonts w:ascii="Times New Roman" w:hAnsi="Times New Roman" w:cs="Times New Roman"/>
        </w:rPr>
        <w:t>Jordan</w:t>
      </w:r>
      <w:r w:rsidR="002323FE" w:rsidRPr="00225ACA">
        <w:rPr>
          <w:rFonts w:ascii="Times New Roman" w:hAnsi="Times New Roman" w:cs="Times New Roman"/>
        </w:rPr>
        <w:t xml:space="preserve">’s anxieties arising from conflict between a strong desire to attend a photographic retreat out of town in Santa Fe, and her reluctance to leave her husband, who had just recovered from chronic illness. This conflict </w:t>
      </w:r>
      <w:r w:rsidR="009D6B1E" w:rsidRPr="00225ACA">
        <w:rPr>
          <w:rFonts w:ascii="Times New Roman" w:hAnsi="Times New Roman" w:cs="Times New Roman"/>
        </w:rPr>
        <w:t xml:space="preserve">was </w:t>
      </w:r>
      <w:r w:rsidR="002323FE" w:rsidRPr="00225ACA">
        <w:rPr>
          <w:rFonts w:ascii="Times New Roman" w:hAnsi="Times New Roman" w:cs="Times New Roman"/>
        </w:rPr>
        <w:t xml:space="preserve">connected to issues from </w:t>
      </w:r>
      <w:r w:rsidR="00F3048A">
        <w:rPr>
          <w:rFonts w:ascii="Times New Roman" w:hAnsi="Times New Roman" w:cs="Times New Roman"/>
        </w:rPr>
        <w:t>Jordan</w:t>
      </w:r>
      <w:r w:rsidR="002323FE" w:rsidRPr="00225ACA">
        <w:rPr>
          <w:rFonts w:ascii="Times New Roman" w:hAnsi="Times New Roman" w:cs="Times New Roman"/>
        </w:rPr>
        <w:t>’s childhood (in a town not mentioned during the sessions)</w:t>
      </w:r>
      <w:r w:rsidR="00E20194" w:rsidRPr="00225ACA">
        <w:rPr>
          <w:rFonts w:ascii="Times New Roman" w:hAnsi="Times New Roman" w:cs="Times New Roman"/>
        </w:rPr>
        <w:t xml:space="preserve">, during which </w:t>
      </w:r>
      <w:r w:rsidR="002323FE" w:rsidRPr="00225ACA">
        <w:rPr>
          <w:rFonts w:ascii="Times New Roman" w:hAnsi="Times New Roman" w:cs="Times New Roman"/>
        </w:rPr>
        <w:t xml:space="preserve">she was the victim of physical attacks from her violent older brother. </w:t>
      </w:r>
    </w:p>
    <w:p w14:paraId="30725E39" w14:textId="77777777" w:rsidR="002323FE" w:rsidRPr="00225ACA" w:rsidRDefault="002323FE" w:rsidP="00892F20">
      <w:pPr>
        <w:tabs>
          <w:tab w:val="left" w:pos="2840"/>
        </w:tabs>
        <w:rPr>
          <w:rFonts w:ascii="Times New Roman" w:hAnsi="Times New Roman" w:cs="Times New Roman"/>
        </w:rPr>
      </w:pPr>
    </w:p>
    <w:p w14:paraId="2E9586CD" w14:textId="77777777" w:rsidR="002323FE" w:rsidRPr="00225ACA" w:rsidRDefault="002323FE" w:rsidP="00892F20">
      <w:pPr>
        <w:tabs>
          <w:tab w:val="left" w:pos="2840"/>
        </w:tabs>
        <w:ind w:left="567" w:firstLine="567"/>
        <w:rPr>
          <w:rFonts w:ascii="Times New Roman" w:hAnsi="Times New Roman" w:cs="Times New Roman"/>
        </w:rPr>
      </w:pPr>
      <w:r w:rsidRPr="00225ACA">
        <w:rPr>
          <w:rFonts w:ascii="Times New Roman" w:hAnsi="Times New Roman" w:cs="Times New Roman"/>
        </w:rPr>
        <w:t xml:space="preserve">‘In the spring of 2009, an unbidden word popped out of my mouth during a session with </w:t>
      </w:r>
      <w:r w:rsidR="00F3048A">
        <w:rPr>
          <w:rFonts w:ascii="Times New Roman" w:hAnsi="Times New Roman" w:cs="Times New Roman"/>
        </w:rPr>
        <w:t>Jordan</w:t>
      </w:r>
      <w:r w:rsidRPr="00225ACA">
        <w:rPr>
          <w:rFonts w:ascii="Times New Roman" w:hAnsi="Times New Roman" w:cs="Times New Roman"/>
        </w:rPr>
        <w:t xml:space="preserve">….Never feeling safe in her own home, after school </w:t>
      </w:r>
      <w:r w:rsidR="00F3048A">
        <w:rPr>
          <w:rFonts w:ascii="Times New Roman" w:hAnsi="Times New Roman" w:cs="Times New Roman"/>
        </w:rPr>
        <w:t>Jordan</w:t>
      </w:r>
      <w:r w:rsidRPr="00225ACA">
        <w:rPr>
          <w:rFonts w:ascii="Times New Roman" w:hAnsi="Times New Roman" w:cs="Times New Roman"/>
        </w:rPr>
        <w:t xml:space="preserve"> would escape to the safety of her friend’s Alicia’s house in the next town, where she would ‘hang out’ until it was s</w:t>
      </w:r>
      <w:r w:rsidR="00E374F9" w:rsidRPr="00225ACA">
        <w:rPr>
          <w:rFonts w:ascii="Times New Roman" w:hAnsi="Times New Roman" w:cs="Times New Roman"/>
        </w:rPr>
        <w:t>afe enough to venture back into</w:t>
      </w:r>
      <w:r w:rsidRPr="00225ACA">
        <w:rPr>
          <w:rFonts w:ascii="Times New Roman" w:hAnsi="Times New Roman" w:cs="Times New Roman"/>
        </w:rPr>
        <w:t xml:space="preserve"> how own house.</w:t>
      </w:r>
    </w:p>
    <w:p w14:paraId="39613500" w14:textId="77777777" w:rsidR="002323FE" w:rsidRPr="00225ACA" w:rsidRDefault="00F3048A" w:rsidP="00892F20">
      <w:pPr>
        <w:tabs>
          <w:tab w:val="left" w:pos="2840"/>
        </w:tabs>
        <w:ind w:left="567" w:firstLine="567"/>
        <w:rPr>
          <w:rFonts w:ascii="Times New Roman" w:hAnsi="Times New Roman" w:cs="Times New Roman"/>
        </w:rPr>
      </w:pPr>
      <w:r>
        <w:rPr>
          <w:rFonts w:ascii="Times New Roman" w:hAnsi="Times New Roman" w:cs="Times New Roman"/>
        </w:rPr>
        <w:t>Jordan</w:t>
      </w:r>
      <w:r w:rsidR="002323FE" w:rsidRPr="00225ACA">
        <w:rPr>
          <w:rFonts w:ascii="Times New Roman" w:hAnsi="Times New Roman" w:cs="Times New Roman"/>
        </w:rPr>
        <w:t xml:space="preserve"> was insisting that she could not go on the trip to Santa Fe: She would not leave George for a week, despite the fact that he was encouraging her to go. I felt my frustration mounting. She had coveted this photographic retreat for many months, had worked on themes of self-differentiation, yet was now about to succumb to old, self-destructive, relational patterns. She bemoaned that she just couldn’t do it! Santa Fe was just too far away.</w:t>
      </w:r>
    </w:p>
    <w:p w14:paraId="613B0243" w14:textId="77777777" w:rsidR="002323FE" w:rsidRPr="00225ACA" w:rsidRDefault="002323FE" w:rsidP="00892F20">
      <w:pPr>
        <w:tabs>
          <w:tab w:val="left" w:pos="2840"/>
        </w:tabs>
        <w:ind w:left="567" w:firstLine="567"/>
        <w:rPr>
          <w:rFonts w:ascii="Times New Roman" w:hAnsi="Times New Roman" w:cs="Times New Roman"/>
        </w:rPr>
      </w:pPr>
      <w:r w:rsidRPr="00225ACA">
        <w:rPr>
          <w:rFonts w:ascii="Times New Roman" w:hAnsi="Times New Roman" w:cs="Times New Roman"/>
        </w:rPr>
        <w:t xml:space="preserve">“It’s not about the </w:t>
      </w:r>
      <w:r w:rsidRPr="00225ACA">
        <w:rPr>
          <w:rFonts w:ascii="Times New Roman" w:hAnsi="Times New Roman" w:cs="Times New Roman"/>
          <w:i/>
        </w:rPr>
        <w:t>geography</w:t>
      </w:r>
      <w:r w:rsidRPr="00225ACA">
        <w:rPr>
          <w:rFonts w:ascii="Times New Roman" w:hAnsi="Times New Roman" w:cs="Times New Roman"/>
        </w:rPr>
        <w:t xml:space="preserve">!” I finally declared. “You could always Skype or text with him from there….You could be in … </w:t>
      </w:r>
      <w:r w:rsidRPr="00225ACA">
        <w:rPr>
          <w:rFonts w:ascii="Times New Roman" w:hAnsi="Times New Roman" w:cs="Times New Roman"/>
          <w:b/>
          <w:i/>
        </w:rPr>
        <w:t>Tuckahoe</w:t>
      </w:r>
      <w:r w:rsidRPr="00225ACA">
        <w:rPr>
          <w:rFonts w:ascii="Times New Roman" w:hAnsi="Times New Roman" w:cs="Times New Roman"/>
        </w:rPr>
        <w:t xml:space="preserve"> for that matter, and still talk it through with him!” (“Tuckahoe?” I asked myself. “Where did </w:t>
      </w:r>
      <w:r w:rsidRPr="00225ACA">
        <w:rPr>
          <w:rFonts w:ascii="Times New Roman" w:hAnsi="Times New Roman" w:cs="Times New Roman"/>
          <w:i/>
        </w:rPr>
        <w:t>that</w:t>
      </w:r>
      <w:r w:rsidRPr="00225ACA">
        <w:rPr>
          <w:rFonts w:ascii="Times New Roman" w:hAnsi="Times New Roman" w:cs="Times New Roman"/>
        </w:rPr>
        <w:t xml:space="preserve"> name come from? I meant to say ‘Timbuktu.’”)</w:t>
      </w:r>
    </w:p>
    <w:p w14:paraId="2FD2A633" w14:textId="77777777" w:rsidR="002323FE" w:rsidRPr="00225ACA" w:rsidRDefault="002323FE" w:rsidP="00892F20">
      <w:pPr>
        <w:tabs>
          <w:tab w:val="left" w:pos="2840"/>
        </w:tabs>
        <w:ind w:left="567" w:firstLine="567"/>
        <w:rPr>
          <w:rFonts w:ascii="Times New Roman" w:hAnsi="Times New Roman" w:cs="Times New Roman"/>
        </w:rPr>
      </w:pPr>
      <w:r w:rsidRPr="00225ACA">
        <w:rPr>
          <w:rFonts w:ascii="Times New Roman" w:hAnsi="Times New Roman" w:cs="Times New Roman"/>
        </w:rPr>
        <w:t>She turned away, and with a curl of her lip she said, “How did you know that’s where Alicia lived? Tuckahoe’s the name of the town I’ve been talking about here for the past half hour….” (</w:t>
      </w:r>
      <w:r w:rsidR="00532801" w:rsidRPr="00225ACA">
        <w:rPr>
          <w:rFonts w:ascii="Times New Roman" w:hAnsi="Times New Roman" w:cs="Times New Roman"/>
        </w:rPr>
        <w:t>D</w:t>
      </w:r>
      <w:r w:rsidRPr="00225ACA">
        <w:rPr>
          <w:rFonts w:ascii="Times New Roman" w:hAnsi="Times New Roman" w:cs="Times New Roman"/>
        </w:rPr>
        <w:t>e Peyer, 2016</w:t>
      </w:r>
      <w:r w:rsidR="001B044B" w:rsidRPr="00225ACA">
        <w:rPr>
          <w:rFonts w:ascii="Times New Roman" w:hAnsi="Times New Roman" w:cs="Times New Roman"/>
        </w:rPr>
        <w:t>a</w:t>
      </w:r>
      <w:r w:rsidRPr="00225ACA">
        <w:rPr>
          <w:rFonts w:ascii="Times New Roman" w:hAnsi="Times New Roman" w:cs="Times New Roman"/>
        </w:rPr>
        <w:t>:157-158; original emphasis</w:t>
      </w:r>
      <w:r w:rsidR="00532801" w:rsidRPr="00225ACA">
        <w:rPr>
          <w:rFonts w:ascii="Times New Roman" w:hAnsi="Times New Roman" w:cs="Times New Roman"/>
        </w:rPr>
        <w:t>.</w:t>
      </w:r>
      <w:r w:rsidRPr="00225ACA">
        <w:rPr>
          <w:rFonts w:ascii="Times New Roman" w:hAnsi="Times New Roman" w:cs="Times New Roman"/>
        </w:rPr>
        <w:t>)</w:t>
      </w:r>
    </w:p>
    <w:p w14:paraId="3F3EAE8C" w14:textId="77777777" w:rsidR="002323FE" w:rsidRPr="00225ACA" w:rsidRDefault="002323FE" w:rsidP="00892F20">
      <w:pPr>
        <w:tabs>
          <w:tab w:val="left" w:pos="2840"/>
        </w:tabs>
        <w:ind w:firstLine="567"/>
        <w:rPr>
          <w:rFonts w:ascii="Times New Roman" w:hAnsi="Times New Roman" w:cs="Times New Roman"/>
        </w:rPr>
      </w:pPr>
      <w:r w:rsidRPr="00225ACA">
        <w:rPr>
          <w:rFonts w:ascii="Times New Roman" w:hAnsi="Times New Roman" w:cs="Times New Roman"/>
        </w:rPr>
        <w:t xml:space="preserve"> </w:t>
      </w:r>
    </w:p>
    <w:p w14:paraId="62BAF74A" w14:textId="77777777" w:rsidR="00C533E3" w:rsidRPr="00225ACA" w:rsidRDefault="00E374F9" w:rsidP="00892F20">
      <w:pPr>
        <w:rPr>
          <w:rFonts w:ascii="Times New Roman" w:hAnsi="Times New Roman" w:cs="Times New Roman"/>
        </w:rPr>
      </w:pPr>
      <w:r w:rsidRPr="00225ACA">
        <w:rPr>
          <w:rFonts w:ascii="Times New Roman" w:hAnsi="Times New Roman" w:cs="Times New Roman"/>
        </w:rPr>
        <w:t xml:space="preserve">There is here a slip of the tongue: an intention to say one word, but the production of another; and it is through this slip that an apparently telepathic connection is </w:t>
      </w:r>
      <w:r w:rsidR="00803357" w:rsidRPr="00225ACA">
        <w:rPr>
          <w:rFonts w:ascii="Times New Roman" w:hAnsi="Times New Roman" w:cs="Times New Roman"/>
        </w:rPr>
        <w:t>expressed</w:t>
      </w:r>
      <w:r w:rsidRPr="00225ACA">
        <w:rPr>
          <w:rFonts w:ascii="Times New Roman" w:hAnsi="Times New Roman" w:cs="Times New Roman"/>
        </w:rPr>
        <w:t>.</w:t>
      </w:r>
      <w:r w:rsidR="0027685A" w:rsidRPr="00225ACA">
        <w:rPr>
          <w:rFonts w:ascii="Times New Roman" w:hAnsi="Times New Roman" w:cs="Times New Roman"/>
        </w:rPr>
        <w:t xml:space="preserve"> </w:t>
      </w:r>
      <w:r w:rsidR="00C533E3" w:rsidRPr="00225ACA">
        <w:rPr>
          <w:rFonts w:ascii="Times New Roman" w:hAnsi="Times New Roman" w:cs="Times New Roman"/>
        </w:rPr>
        <w:t>D</w:t>
      </w:r>
      <w:r w:rsidRPr="00225ACA">
        <w:rPr>
          <w:rFonts w:ascii="Times New Roman" w:hAnsi="Times New Roman" w:cs="Times New Roman"/>
        </w:rPr>
        <w:t xml:space="preserve">e Peyer recognises the various rational explanations for this experience, but </w:t>
      </w:r>
      <w:r w:rsidR="00C533E3" w:rsidRPr="00225ACA">
        <w:rPr>
          <w:rFonts w:ascii="Times New Roman" w:hAnsi="Times New Roman" w:cs="Times New Roman"/>
        </w:rPr>
        <w:t xml:space="preserve">is swayed towards a paranormal interpretation by subsequent </w:t>
      </w:r>
      <w:r w:rsidRPr="00225ACA">
        <w:rPr>
          <w:rFonts w:ascii="Times New Roman" w:hAnsi="Times New Roman" w:cs="Times New Roman"/>
        </w:rPr>
        <w:t xml:space="preserve">uncanny experiences with </w:t>
      </w:r>
      <w:r w:rsidR="00F3048A">
        <w:rPr>
          <w:rFonts w:ascii="Times New Roman" w:hAnsi="Times New Roman" w:cs="Times New Roman"/>
        </w:rPr>
        <w:t>Jordan</w:t>
      </w:r>
      <w:r w:rsidR="00C533E3" w:rsidRPr="00225ACA">
        <w:rPr>
          <w:rFonts w:ascii="Times New Roman" w:hAnsi="Times New Roman" w:cs="Times New Roman"/>
        </w:rPr>
        <w:t xml:space="preserve">. </w:t>
      </w:r>
      <w:r w:rsidR="004813E5" w:rsidRPr="00225ACA">
        <w:rPr>
          <w:rFonts w:ascii="Times New Roman" w:hAnsi="Times New Roman" w:cs="Times New Roman"/>
        </w:rPr>
        <w:t xml:space="preserve">Reflecting on her original experience with </w:t>
      </w:r>
      <w:r w:rsidR="00F3048A">
        <w:rPr>
          <w:rFonts w:ascii="Times New Roman" w:hAnsi="Times New Roman" w:cs="Times New Roman"/>
        </w:rPr>
        <w:t>Jordan</w:t>
      </w:r>
      <w:r w:rsidR="004813E5" w:rsidRPr="00225ACA">
        <w:rPr>
          <w:rFonts w:ascii="Times New Roman" w:hAnsi="Times New Roman" w:cs="Times New Roman"/>
        </w:rPr>
        <w:t>, s</w:t>
      </w:r>
      <w:r w:rsidR="00C533E3" w:rsidRPr="00225ACA">
        <w:rPr>
          <w:rFonts w:ascii="Times New Roman" w:hAnsi="Times New Roman" w:cs="Times New Roman"/>
        </w:rPr>
        <w:t>he writes “Sceptical as I was about my Tuckahoe slip, I became increasingly convinced that it served a relational function between us – as an action of an unconscious communication” (201</w:t>
      </w:r>
      <w:r w:rsidR="009346BD" w:rsidRPr="00225ACA">
        <w:rPr>
          <w:rFonts w:ascii="Times New Roman" w:hAnsi="Times New Roman" w:cs="Times New Roman"/>
        </w:rPr>
        <w:t>6a:158</w:t>
      </w:r>
      <w:r w:rsidR="00C533E3" w:rsidRPr="00225ACA">
        <w:rPr>
          <w:rFonts w:ascii="Times New Roman" w:hAnsi="Times New Roman" w:cs="Times New Roman"/>
        </w:rPr>
        <w:t xml:space="preserve">). </w:t>
      </w:r>
    </w:p>
    <w:p w14:paraId="39ADC832" w14:textId="77777777" w:rsidR="000A701C" w:rsidRPr="00225ACA" w:rsidRDefault="00356A01" w:rsidP="00892F20">
      <w:pPr>
        <w:rPr>
          <w:rFonts w:ascii="Times New Roman" w:hAnsi="Times New Roman" w:cs="Times New Roman"/>
        </w:rPr>
      </w:pPr>
      <w:r w:rsidRPr="00225ACA">
        <w:rPr>
          <w:rFonts w:ascii="Times New Roman" w:hAnsi="Times New Roman" w:cs="Times New Roman"/>
        </w:rPr>
        <w:tab/>
      </w:r>
    </w:p>
    <w:p w14:paraId="5AE5F8BC" w14:textId="77777777" w:rsidR="00356A01" w:rsidRPr="00225ACA" w:rsidRDefault="004813E5" w:rsidP="00892F20">
      <w:pPr>
        <w:rPr>
          <w:rFonts w:ascii="Times New Roman" w:hAnsi="Times New Roman" w:cs="Times New Roman"/>
        </w:rPr>
      </w:pPr>
      <w:r w:rsidRPr="00225ACA">
        <w:rPr>
          <w:rFonts w:ascii="Times New Roman" w:hAnsi="Times New Roman" w:cs="Times New Roman"/>
        </w:rPr>
        <w:t xml:space="preserve">In the rest of her paper, de Peyer traces psychoanalytic interest in apparently anomalous forms of communication between patient and therapist, and </w:t>
      </w:r>
      <w:r w:rsidR="00356A01" w:rsidRPr="00225ACA">
        <w:rPr>
          <w:rFonts w:ascii="Times New Roman" w:hAnsi="Times New Roman" w:cs="Times New Roman"/>
        </w:rPr>
        <w:t>reviews research and ideas from</w:t>
      </w:r>
      <w:r w:rsidRPr="00225ACA">
        <w:rPr>
          <w:rFonts w:ascii="Times New Roman" w:hAnsi="Times New Roman" w:cs="Times New Roman"/>
        </w:rPr>
        <w:t xml:space="preserve"> quantum mechanics, neuroscience and parapsychology. Her conce</w:t>
      </w:r>
      <w:r w:rsidR="00356A01" w:rsidRPr="00225ACA">
        <w:rPr>
          <w:rFonts w:ascii="Times New Roman" w:hAnsi="Times New Roman" w:cs="Times New Roman"/>
        </w:rPr>
        <w:t xml:space="preserve">rn is to establish a </w:t>
      </w:r>
      <w:r w:rsidR="00356A01" w:rsidRPr="00225ACA">
        <w:rPr>
          <w:rFonts w:ascii="Times New Roman" w:hAnsi="Times New Roman" w:cs="Times New Roman"/>
          <w:i/>
        </w:rPr>
        <w:t>prima facie</w:t>
      </w:r>
      <w:r w:rsidRPr="00225ACA">
        <w:rPr>
          <w:rFonts w:ascii="Times New Roman" w:hAnsi="Times New Roman" w:cs="Times New Roman"/>
        </w:rPr>
        <w:t xml:space="preserve"> case for the existence of what in parapsychology are known </w:t>
      </w:r>
      <w:r w:rsidR="00356A01" w:rsidRPr="00225ACA">
        <w:rPr>
          <w:rFonts w:ascii="Times New Roman" w:hAnsi="Times New Roman" w:cs="Times New Roman"/>
        </w:rPr>
        <w:t xml:space="preserve">as psi phenomena, and to sketch the ways that recognition of </w:t>
      </w:r>
      <w:r w:rsidRPr="00225ACA">
        <w:rPr>
          <w:rFonts w:ascii="Times New Roman" w:hAnsi="Times New Roman" w:cs="Times New Roman"/>
        </w:rPr>
        <w:t>the operation</w:t>
      </w:r>
      <w:r w:rsidR="00356A01" w:rsidRPr="00225ACA">
        <w:rPr>
          <w:rFonts w:ascii="Times New Roman" w:hAnsi="Times New Roman" w:cs="Times New Roman"/>
        </w:rPr>
        <w:t xml:space="preserve"> of psi may impact on therapeutic prac</w:t>
      </w:r>
      <w:r w:rsidRPr="00225ACA">
        <w:rPr>
          <w:rFonts w:ascii="Times New Roman" w:hAnsi="Times New Roman" w:cs="Times New Roman"/>
        </w:rPr>
        <w:t>tice</w:t>
      </w:r>
      <w:r w:rsidR="009D6B1E" w:rsidRPr="00225ACA">
        <w:rPr>
          <w:rFonts w:ascii="Times New Roman" w:hAnsi="Times New Roman" w:cs="Times New Roman"/>
        </w:rPr>
        <w:t xml:space="preserve"> (see also</w:t>
      </w:r>
      <w:r w:rsidR="00D03BFD">
        <w:rPr>
          <w:rFonts w:ascii="Times New Roman" w:hAnsi="Times New Roman" w:cs="Times New Roman"/>
        </w:rPr>
        <w:t>,</w:t>
      </w:r>
      <w:r w:rsidR="009D6B1E" w:rsidRPr="00225ACA">
        <w:rPr>
          <w:rFonts w:ascii="Times New Roman" w:hAnsi="Times New Roman" w:cs="Times New Roman"/>
        </w:rPr>
        <w:t xml:space="preserve"> de P</w:t>
      </w:r>
      <w:r w:rsidR="00225ACA" w:rsidRPr="00225ACA">
        <w:rPr>
          <w:rFonts w:ascii="Times New Roman" w:hAnsi="Times New Roman" w:cs="Times New Roman"/>
        </w:rPr>
        <w:t>e</w:t>
      </w:r>
      <w:r w:rsidR="009D6B1E" w:rsidRPr="00225ACA">
        <w:rPr>
          <w:rFonts w:ascii="Times New Roman" w:hAnsi="Times New Roman" w:cs="Times New Roman"/>
        </w:rPr>
        <w:t>yer, 2014)</w:t>
      </w:r>
      <w:r w:rsidRPr="00225ACA">
        <w:rPr>
          <w:rFonts w:ascii="Times New Roman" w:hAnsi="Times New Roman" w:cs="Times New Roman"/>
        </w:rPr>
        <w:t>.</w:t>
      </w:r>
    </w:p>
    <w:p w14:paraId="43842494" w14:textId="77777777" w:rsidR="000A701C" w:rsidRPr="00225ACA" w:rsidRDefault="000A701C" w:rsidP="00892F20">
      <w:pPr>
        <w:rPr>
          <w:rFonts w:ascii="Times New Roman" w:hAnsi="Times New Roman" w:cs="Times New Roman"/>
        </w:rPr>
      </w:pPr>
    </w:p>
    <w:p w14:paraId="3F7C2B44" w14:textId="77777777" w:rsidR="00D03BFD" w:rsidRDefault="00356A01" w:rsidP="00892F20">
      <w:pPr>
        <w:rPr>
          <w:rFonts w:ascii="Times New Roman" w:hAnsi="Times New Roman" w:cs="Times New Roman"/>
        </w:rPr>
      </w:pPr>
      <w:r w:rsidRPr="00225ACA">
        <w:rPr>
          <w:rFonts w:ascii="Times New Roman" w:hAnsi="Times New Roman" w:cs="Times New Roman"/>
        </w:rPr>
        <w:t>In this paper, I present some observations on a phenomenon that has some overlaps with the word slip example that de Peyer describes. However, my perspective</w:t>
      </w:r>
      <w:r w:rsidR="004813E5" w:rsidRPr="00225ACA">
        <w:rPr>
          <w:rFonts w:ascii="Times New Roman" w:hAnsi="Times New Roman" w:cs="Times New Roman"/>
        </w:rPr>
        <w:t xml:space="preserve"> </w:t>
      </w:r>
      <w:r w:rsidRPr="00225ACA">
        <w:rPr>
          <w:rFonts w:ascii="Times New Roman" w:hAnsi="Times New Roman" w:cs="Times New Roman"/>
        </w:rPr>
        <w:t>is not psychoanalytic, but social scientific, in that I draw from a long standing tradition of research on the social organisation of interpersonal interaction, in particular, the use of language in face to face conduct or in tele</w:t>
      </w:r>
      <w:r w:rsidR="00215402" w:rsidRPr="00225ACA">
        <w:rPr>
          <w:rFonts w:ascii="Times New Roman" w:hAnsi="Times New Roman" w:cs="Times New Roman"/>
        </w:rPr>
        <w:t>phone conversations. There are some significant conceptual and empirical differences between the tradition I work in, and psychoanalytically informed i</w:t>
      </w:r>
      <w:r w:rsidR="000A701C" w:rsidRPr="00225ACA">
        <w:rPr>
          <w:rFonts w:ascii="Times New Roman" w:hAnsi="Times New Roman" w:cs="Times New Roman"/>
        </w:rPr>
        <w:t xml:space="preserve">nterpretations of communication. For one, psychoanalysis is concerned with the </w:t>
      </w:r>
      <w:r w:rsidR="001F1A9E" w:rsidRPr="00225ACA">
        <w:rPr>
          <w:rFonts w:ascii="Times New Roman" w:hAnsi="Times New Roman" w:cs="Times New Roman"/>
        </w:rPr>
        <w:t>m</w:t>
      </w:r>
      <w:r w:rsidR="000A701C" w:rsidRPr="00225ACA">
        <w:rPr>
          <w:rFonts w:ascii="Times New Roman" w:hAnsi="Times New Roman" w:cs="Times New Roman"/>
        </w:rPr>
        <w:t>ind</w:t>
      </w:r>
      <w:r w:rsidR="001F1A9E" w:rsidRPr="00225ACA">
        <w:rPr>
          <w:rFonts w:ascii="Times New Roman" w:hAnsi="Times New Roman" w:cs="Times New Roman"/>
        </w:rPr>
        <w:t xml:space="preserve"> and healing</w:t>
      </w:r>
      <w:r w:rsidR="000A701C" w:rsidRPr="00225ACA">
        <w:rPr>
          <w:rFonts w:ascii="Times New Roman" w:hAnsi="Times New Roman" w:cs="Times New Roman"/>
        </w:rPr>
        <w:t>, s</w:t>
      </w:r>
      <w:r w:rsidR="009346BD" w:rsidRPr="00225ACA">
        <w:rPr>
          <w:rFonts w:ascii="Times New Roman" w:hAnsi="Times New Roman" w:cs="Times New Roman"/>
        </w:rPr>
        <w:t xml:space="preserve">ociology with collective </w:t>
      </w:r>
      <w:r w:rsidR="000A701C" w:rsidRPr="00225ACA">
        <w:rPr>
          <w:rFonts w:ascii="Times New Roman" w:hAnsi="Times New Roman" w:cs="Times New Roman"/>
        </w:rPr>
        <w:t>action</w:t>
      </w:r>
      <w:r w:rsidR="009346BD" w:rsidRPr="00225ACA">
        <w:rPr>
          <w:rFonts w:ascii="Times New Roman" w:hAnsi="Times New Roman" w:cs="Times New Roman"/>
        </w:rPr>
        <w:t xml:space="preserve"> and its socially organised features</w:t>
      </w:r>
      <w:r w:rsidR="00215402" w:rsidRPr="00225ACA">
        <w:rPr>
          <w:rFonts w:ascii="Times New Roman" w:hAnsi="Times New Roman" w:cs="Times New Roman"/>
        </w:rPr>
        <w:t>.</w:t>
      </w:r>
      <w:r w:rsidR="00E64D51" w:rsidRPr="00225ACA">
        <w:rPr>
          <w:rFonts w:ascii="Times New Roman" w:hAnsi="Times New Roman" w:cs="Times New Roman"/>
        </w:rPr>
        <w:t xml:space="preserve"> Another major difference</w:t>
      </w:r>
      <w:r w:rsidR="000A701C" w:rsidRPr="00225ACA">
        <w:rPr>
          <w:rFonts w:ascii="Times New Roman" w:hAnsi="Times New Roman" w:cs="Times New Roman"/>
        </w:rPr>
        <w:t xml:space="preserve"> is that psychoanalys</w:t>
      </w:r>
      <w:r w:rsidR="00F076A1" w:rsidRPr="00225ACA">
        <w:rPr>
          <w:rFonts w:ascii="Times New Roman" w:hAnsi="Times New Roman" w:cs="Times New Roman"/>
        </w:rPr>
        <w:t>ts</w:t>
      </w:r>
      <w:r w:rsidR="005F67EA" w:rsidRPr="00225ACA">
        <w:rPr>
          <w:rFonts w:ascii="Times New Roman" w:hAnsi="Times New Roman" w:cs="Times New Roman"/>
        </w:rPr>
        <w:t xml:space="preserve"> </w:t>
      </w:r>
      <w:r w:rsidR="00F076A1" w:rsidRPr="00225ACA">
        <w:rPr>
          <w:rFonts w:ascii="Times New Roman" w:hAnsi="Times New Roman" w:cs="Times New Roman"/>
        </w:rPr>
        <w:t xml:space="preserve">have </w:t>
      </w:r>
      <w:r w:rsidR="000A701C" w:rsidRPr="00225ACA">
        <w:rPr>
          <w:rFonts w:ascii="Times New Roman" w:hAnsi="Times New Roman" w:cs="Times New Roman"/>
        </w:rPr>
        <w:t>acknowledged and tried to inve</w:t>
      </w:r>
      <w:r w:rsidR="009D6B1E" w:rsidRPr="00225ACA">
        <w:rPr>
          <w:rFonts w:ascii="Times New Roman" w:hAnsi="Times New Roman" w:cs="Times New Roman"/>
        </w:rPr>
        <w:t xml:space="preserve">stigate puzzling communication </w:t>
      </w:r>
      <w:r w:rsidR="00D03BFD">
        <w:rPr>
          <w:rFonts w:ascii="Times New Roman" w:hAnsi="Times New Roman" w:cs="Times New Roman"/>
        </w:rPr>
        <w:t xml:space="preserve">in </w:t>
      </w:r>
      <w:r w:rsidR="009D6B1E" w:rsidRPr="00225ACA">
        <w:rPr>
          <w:rFonts w:ascii="Times New Roman" w:hAnsi="Times New Roman" w:cs="Times New Roman"/>
        </w:rPr>
        <w:t xml:space="preserve">patient-analyst </w:t>
      </w:r>
      <w:r w:rsidR="00D03BFD">
        <w:rPr>
          <w:rFonts w:ascii="Times New Roman" w:hAnsi="Times New Roman" w:cs="Times New Roman"/>
        </w:rPr>
        <w:t xml:space="preserve">interaction </w:t>
      </w:r>
      <w:r w:rsidR="000A701C" w:rsidRPr="00225ACA">
        <w:rPr>
          <w:rFonts w:ascii="Times New Roman" w:hAnsi="Times New Roman" w:cs="Times New Roman"/>
        </w:rPr>
        <w:t xml:space="preserve">(for example, </w:t>
      </w:r>
      <w:r w:rsidR="00C14643" w:rsidRPr="00225ACA">
        <w:rPr>
          <w:rFonts w:ascii="Times New Roman" w:hAnsi="Times New Roman" w:cs="Times New Roman"/>
          <w:bCs/>
          <w:lang w:val="en-US"/>
        </w:rPr>
        <w:t xml:space="preserve">Eisenbud, 1946; Fodor, 1947; Devereux, 1953; </w:t>
      </w:r>
      <w:r w:rsidR="00C14643" w:rsidRPr="00225ACA">
        <w:rPr>
          <w:rFonts w:ascii="Times New Roman" w:hAnsi="Times New Roman" w:cs="Times New Roman"/>
        </w:rPr>
        <w:t xml:space="preserve">Balint, 1956; </w:t>
      </w:r>
      <w:r w:rsidR="00C14643" w:rsidRPr="00225ACA">
        <w:rPr>
          <w:rFonts w:ascii="Times New Roman" w:hAnsi="Times New Roman" w:cs="Times New Roman"/>
          <w:bCs/>
          <w:lang w:val="en-US"/>
        </w:rPr>
        <w:t xml:space="preserve">Dieckman, 1975; </w:t>
      </w:r>
      <w:r w:rsidR="00C14643" w:rsidRPr="00225ACA">
        <w:rPr>
          <w:rFonts w:ascii="Times New Roman" w:hAnsi="Times New Roman" w:cs="Times New Roman"/>
        </w:rPr>
        <w:t xml:space="preserve">Silverman, 1988; </w:t>
      </w:r>
      <w:r w:rsidR="000A701C" w:rsidRPr="00225ACA">
        <w:rPr>
          <w:rFonts w:ascii="Times New Roman" w:hAnsi="Times New Roman" w:cs="Times New Roman"/>
        </w:rPr>
        <w:t xml:space="preserve">Altman, 2007; </w:t>
      </w:r>
      <w:r w:rsidR="00C14643" w:rsidRPr="00225ACA">
        <w:rPr>
          <w:rFonts w:ascii="Times New Roman" w:hAnsi="Times New Roman" w:cs="Times New Roman"/>
        </w:rPr>
        <w:t xml:space="preserve">Rosenbaum 2011; </w:t>
      </w:r>
      <w:r w:rsidR="000A701C" w:rsidRPr="00225ACA">
        <w:rPr>
          <w:rFonts w:ascii="Times New Roman" w:hAnsi="Times New Roman" w:cs="Times New Roman"/>
        </w:rPr>
        <w:t>Burton, 2012</w:t>
      </w:r>
      <w:r w:rsidR="00C14643" w:rsidRPr="00225ACA">
        <w:rPr>
          <w:rFonts w:ascii="Times New Roman" w:hAnsi="Times New Roman" w:cs="Times New Roman"/>
        </w:rPr>
        <w:t>).</w:t>
      </w:r>
      <w:r w:rsidR="000A701C" w:rsidRPr="00225ACA">
        <w:rPr>
          <w:rFonts w:ascii="Times New Roman" w:hAnsi="Times New Roman" w:cs="Times New Roman"/>
        </w:rPr>
        <w:t xml:space="preserve"> </w:t>
      </w:r>
      <w:r w:rsidR="00F076A1" w:rsidRPr="00225ACA">
        <w:rPr>
          <w:rFonts w:ascii="Times New Roman" w:hAnsi="Times New Roman" w:cs="Times New Roman"/>
          <w:bCs/>
          <w:lang w:val="en-US"/>
        </w:rPr>
        <w:t>Psychoanalytic inquiry into telepathy may have bee</w:t>
      </w:r>
      <w:r w:rsidR="00FF277A" w:rsidRPr="00225ACA">
        <w:rPr>
          <w:rFonts w:ascii="Times New Roman" w:hAnsi="Times New Roman" w:cs="Times New Roman"/>
          <w:bCs/>
          <w:lang w:val="en-US"/>
        </w:rPr>
        <w:t>n</w:t>
      </w:r>
      <w:r w:rsidR="00F076A1" w:rsidRPr="00225ACA">
        <w:rPr>
          <w:rFonts w:ascii="Times New Roman" w:hAnsi="Times New Roman" w:cs="Times New Roman"/>
          <w:bCs/>
          <w:lang w:val="en-US"/>
        </w:rPr>
        <w:t xml:space="preserve"> sporadic</w:t>
      </w:r>
      <w:r w:rsidR="005F67EA" w:rsidRPr="00225ACA">
        <w:rPr>
          <w:rFonts w:ascii="Times New Roman" w:hAnsi="Times New Roman" w:cs="Times New Roman"/>
          <w:bCs/>
          <w:lang w:val="en-US"/>
        </w:rPr>
        <w:t xml:space="preserve"> rather than sustained</w:t>
      </w:r>
      <w:r w:rsidR="00F076A1" w:rsidRPr="00225ACA">
        <w:rPr>
          <w:rFonts w:ascii="Times New Roman" w:hAnsi="Times New Roman" w:cs="Times New Roman"/>
          <w:bCs/>
          <w:lang w:val="en-US"/>
        </w:rPr>
        <w:t xml:space="preserve"> (</w:t>
      </w:r>
      <w:r w:rsidR="00C14643" w:rsidRPr="00225ACA">
        <w:rPr>
          <w:rFonts w:ascii="Times New Roman" w:hAnsi="Times New Roman" w:cs="Times New Roman"/>
          <w:bCs/>
          <w:lang w:val="en-US"/>
        </w:rPr>
        <w:t xml:space="preserve">Totton, 2003; </w:t>
      </w:r>
      <w:r w:rsidR="009346BD" w:rsidRPr="00225ACA">
        <w:rPr>
          <w:rFonts w:ascii="Times New Roman" w:hAnsi="Times New Roman" w:cs="Times New Roman"/>
          <w:bCs/>
          <w:lang w:val="en-US"/>
        </w:rPr>
        <w:t>Eshel, 2016</w:t>
      </w:r>
      <w:r w:rsidR="00FF277A" w:rsidRPr="00225ACA">
        <w:rPr>
          <w:rFonts w:ascii="Times New Roman" w:hAnsi="Times New Roman" w:cs="Times New Roman"/>
          <w:bCs/>
          <w:lang w:val="en-US"/>
        </w:rPr>
        <w:t>), perha</w:t>
      </w:r>
      <w:r w:rsidR="00F076A1" w:rsidRPr="00225ACA">
        <w:rPr>
          <w:rFonts w:ascii="Times New Roman" w:hAnsi="Times New Roman" w:cs="Times New Roman"/>
          <w:bCs/>
          <w:lang w:val="en-US"/>
        </w:rPr>
        <w:t>ps reflecting Freud’s own ambiguous</w:t>
      </w:r>
      <w:r w:rsidR="00FF277A" w:rsidRPr="00225ACA">
        <w:rPr>
          <w:rFonts w:ascii="Times New Roman" w:hAnsi="Times New Roman" w:cs="Times New Roman"/>
          <w:bCs/>
          <w:lang w:val="en-US"/>
        </w:rPr>
        <w:t xml:space="preserve"> position on the topic</w:t>
      </w:r>
      <w:r w:rsidR="000A701C" w:rsidRPr="00225ACA">
        <w:rPr>
          <w:rFonts w:ascii="Times New Roman" w:hAnsi="Times New Roman" w:cs="Times New Roman"/>
          <w:bCs/>
          <w:lang w:val="en-US"/>
        </w:rPr>
        <w:t xml:space="preserve"> </w:t>
      </w:r>
      <w:r w:rsidR="00FF277A" w:rsidRPr="00225ACA">
        <w:rPr>
          <w:rFonts w:ascii="Times New Roman" w:hAnsi="Times New Roman" w:cs="Times New Roman"/>
          <w:bCs/>
          <w:lang w:val="en-US"/>
        </w:rPr>
        <w:t>(</w:t>
      </w:r>
      <w:r w:rsidR="00C14643" w:rsidRPr="00225ACA">
        <w:rPr>
          <w:rFonts w:ascii="Times New Roman" w:hAnsi="Times New Roman" w:cs="Times New Roman"/>
        </w:rPr>
        <w:t xml:space="preserve">Thurschwell, 1999; </w:t>
      </w:r>
      <w:r w:rsidR="00FF277A" w:rsidRPr="00225ACA">
        <w:rPr>
          <w:rFonts w:ascii="Times New Roman" w:hAnsi="Times New Roman" w:cs="Times New Roman"/>
          <w:bCs/>
          <w:lang w:val="en-US"/>
        </w:rPr>
        <w:t>Campbell a</w:t>
      </w:r>
      <w:r w:rsidR="00C14643" w:rsidRPr="00225ACA">
        <w:rPr>
          <w:rFonts w:ascii="Times New Roman" w:hAnsi="Times New Roman" w:cs="Times New Roman"/>
          <w:bCs/>
          <w:lang w:val="en-US"/>
        </w:rPr>
        <w:t>nd Pile, 2010; Massicotte, 2014</w:t>
      </w:r>
      <w:r w:rsidR="00FF277A" w:rsidRPr="00225ACA">
        <w:rPr>
          <w:rFonts w:ascii="Times New Roman" w:hAnsi="Times New Roman" w:cs="Times New Roman"/>
        </w:rPr>
        <w:t>)</w:t>
      </w:r>
      <w:r w:rsidR="00FF277A" w:rsidRPr="00225ACA">
        <w:rPr>
          <w:rFonts w:ascii="Times New Roman" w:hAnsi="Times New Roman" w:cs="Times New Roman"/>
          <w:bCs/>
          <w:lang w:val="en-US"/>
        </w:rPr>
        <w:t>, but it is considerably more extensive than sociological research into</w:t>
      </w:r>
      <w:r w:rsidR="000A701C" w:rsidRPr="00225ACA">
        <w:rPr>
          <w:rFonts w:ascii="Times New Roman" w:hAnsi="Times New Roman" w:cs="Times New Roman"/>
        </w:rPr>
        <w:t xml:space="preserve"> the social implications of ostensibly telepathic communication</w:t>
      </w:r>
      <w:r w:rsidR="00FF277A" w:rsidRPr="00225ACA">
        <w:rPr>
          <w:rFonts w:ascii="Times New Roman" w:hAnsi="Times New Roman" w:cs="Times New Roman"/>
        </w:rPr>
        <w:t xml:space="preserve">. </w:t>
      </w:r>
      <w:r w:rsidR="000A701C" w:rsidRPr="00225ACA">
        <w:rPr>
          <w:rFonts w:ascii="Times New Roman" w:hAnsi="Times New Roman" w:cs="Times New Roman"/>
        </w:rPr>
        <w:t xml:space="preserve"> </w:t>
      </w:r>
      <w:r w:rsidR="00FF277A" w:rsidRPr="00225ACA">
        <w:rPr>
          <w:rFonts w:ascii="Times New Roman" w:hAnsi="Times New Roman" w:cs="Times New Roman"/>
        </w:rPr>
        <w:t>Yet sociology may have a contribution to make</w:t>
      </w:r>
      <w:r w:rsidR="00A50714" w:rsidRPr="00225ACA">
        <w:rPr>
          <w:rFonts w:ascii="Times New Roman" w:hAnsi="Times New Roman" w:cs="Times New Roman"/>
        </w:rPr>
        <w:t xml:space="preserve"> to psychoanalytic thinking on telepathy</w:t>
      </w:r>
      <w:r w:rsidR="00FF277A" w:rsidRPr="00225ACA">
        <w:rPr>
          <w:rFonts w:ascii="Times New Roman" w:hAnsi="Times New Roman" w:cs="Times New Roman"/>
        </w:rPr>
        <w:t>. I</w:t>
      </w:r>
      <w:r w:rsidR="00B140EE" w:rsidRPr="00225ACA">
        <w:rPr>
          <w:rFonts w:ascii="Times New Roman" w:hAnsi="Times New Roman" w:cs="Times New Roman"/>
        </w:rPr>
        <w:t>t seems to me – albeit as an outsider to the psychoanalytic community – that the specific phenomenon de Peyer has reported, and the broader range of anomalous communications of which it is one type, require an interdisciplinary approach that takes account of cumulative findings from the sociological study of ordinary communication, or what has come to be known (in m</w:t>
      </w:r>
      <w:r w:rsidR="00FF277A" w:rsidRPr="00225ACA">
        <w:rPr>
          <w:rFonts w:ascii="Times New Roman" w:hAnsi="Times New Roman" w:cs="Times New Roman"/>
        </w:rPr>
        <w:t>y field of research) as talk-in-</w:t>
      </w:r>
      <w:r w:rsidR="00B140EE" w:rsidRPr="00225ACA">
        <w:rPr>
          <w:rFonts w:ascii="Times New Roman" w:hAnsi="Times New Roman" w:cs="Times New Roman"/>
        </w:rPr>
        <w:t xml:space="preserve">interaction (Schegloff, 2007). </w:t>
      </w:r>
    </w:p>
    <w:p w14:paraId="19949FF4" w14:textId="77777777" w:rsidR="00D03BFD" w:rsidRDefault="00D03BFD" w:rsidP="00892F20">
      <w:pPr>
        <w:rPr>
          <w:rFonts w:ascii="Times New Roman" w:hAnsi="Times New Roman" w:cs="Times New Roman"/>
        </w:rPr>
      </w:pPr>
    </w:p>
    <w:p w14:paraId="75C91BB8" w14:textId="77777777" w:rsidR="00356A01" w:rsidRPr="00225ACA" w:rsidRDefault="00D03BFD" w:rsidP="00892F20">
      <w:pPr>
        <w:rPr>
          <w:rFonts w:ascii="Times New Roman" w:hAnsi="Times New Roman" w:cs="Times New Roman"/>
        </w:rPr>
      </w:pPr>
      <w:r>
        <w:rPr>
          <w:rFonts w:ascii="Times New Roman" w:hAnsi="Times New Roman" w:cs="Times New Roman"/>
        </w:rPr>
        <w:t>The primary objective of th</w:t>
      </w:r>
      <w:r w:rsidR="005007DB">
        <w:rPr>
          <w:rFonts w:ascii="Times New Roman" w:hAnsi="Times New Roman" w:cs="Times New Roman"/>
        </w:rPr>
        <w:t>is</w:t>
      </w:r>
      <w:r>
        <w:rPr>
          <w:rFonts w:ascii="Times New Roman" w:hAnsi="Times New Roman" w:cs="Times New Roman"/>
        </w:rPr>
        <w:t xml:space="preserve"> paper is </w:t>
      </w:r>
      <w:r w:rsidR="005007DB">
        <w:rPr>
          <w:rFonts w:ascii="Times New Roman" w:hAnsi="Times New Roman" w:cs="Times New Roman"/>
        </w:rPr>
        <w:t xml:space="preserve">to </w:t>
      </w:r>
      <w:r>
        <w:rPr>
          <w:rFonts w:ascii="Times New Roman" w:hAnsi="Times New Roman" w:cs="Times New Roman"/>
        </w:rPr>
        <w:t>sketch</w:t>
      </w:r>
      <w:r w:rsidRPr="00225ACA">
        <w:rPr>
          <w:rFonts w:ascii="Times New Roman" w:hAnsi="Times New Roman" w:cs="Times New Roman"/>
        </w:rPr>
        <w:t xml:space="preserve"> some common ground on which a collaborative dialogue may begin, focusing specifically on the word selection phenomenon </w:t>
      </w:r>
      <w:r>
        <w:rPr>
          <w:rFonts w:ascii="Times New Roman" w:hAnsi="Times New Roman" w:cs="Times New Roman"/>
        </w:rPr>
        <w:t>examined</w:t>
      </w:r>
      <w:r w:rsidRPr="00225ACA">
        <w:rPr>
          <w:rFonts w:ascii="Times New Roman" w:hAnsi="Times New Roman" w:cs="Times New Roman"/>
        </w:rPr>
        <w:t xml:space="preserve"> by de Peyer</w:t>
      </w:r>
      <w:r>
        <w:rPr>
          <w:rFonts w:ascii="Times New Roman" w:hAnsi="Times New Roman" w:cs="Times New Roman"/>
        </w:rPr>
        <w:t>. By describing the sociological approach to the phenomenon</w:t>
      </w:r>
      <w:r w:rsidR="005007DB">
        <w:rPr>
          <w:rFonts w:ascii="Times New Roman" w:hAnsi="Times New Roman" w:cs="Times New Roman"/>
        </w:rPr>
        <w:t>,</w:t>
      </w:r>
      <w:r>
        <w:rPr>
          <w:rFonts w:ascii="Times New Roman" w:hAnsi="Times New Roman" w:cs="Times New Roman"/>
        </w:rPr>
        <w:t xml:space="preserve"> I hope to illuminate some socially organised communicative competences that underpin therapeutic interaction, competences which are usually tacit and therefore not easily articulated. By identifying some generic properties of communi</w:t>
      </w:r>
      <w:r w:rsidR="005007DB">
        <w:rPr>
          <w:rFonts w:ascii="Times New Roman" w:hAnsi="Times New Roman" w:cs="Times New Roman"/>
        </w:rPr>
        <w:t>cation I hope to contribute to the</w:t>
      </w:r>
      <w:r>
        <w:rPr>
          <w:rFonts w:ascii="Times New Roman" w:hAnsi="Times New Roman" w:cs="Times New Roman"/>
        </w:rPr>
        <w:t xml:space="preserve"> broader psychoanalytic reflections in the relational community on the importance of </w:t>
      </w:r>
      <w:r w:rsidR="00BF4ED9">
        <w:rPr>
          <w:rFonts w:ascii="Times New Roman" w:hAnsi="Times New Roman" w:cs="Times New Roman"/>
        </w:rPr>
        <w:t xml:space="preserve">understanding more enigmatic </w:t>
      </w:r>
      <w:r>
        <w:rPr>
          <w:rFonts w:ascii="Times New Roman" w:hAnsi="Times New Roman" w:cs="Times New Roman"/>
        </w:rPr>
        <w:t>interaction</w:t>
      </w:r>
      <w:r w:rsidR="00BF4ED9">
        <w:rPr>
          <w:rFonts w:ascii="Times New Roman" w:hAnsi="Times New Roman" w:cs="Times New Roman"/>
        </w:rPr>
        <w:t>s</w:t>
      </w:r>
      <w:r>
        <w:rPr>
          <w:rFonts w:ascii="Times New Roman" w:hAnsi="Times New Roman" w:cs="Times New Roman"/>
        </w:rPr>
        <w:t xml:space="preserve"> in therapy (Aron, 2000; Mitchell, 2000). </w:t>
      </w:r>
      <w:r w:rsidR="00BF4ED9">
        <w:rPr>
          <w:rFonts w:ascii="Times New Roman" w:hAnsi="Times New Roman" w:cs="Times New Roman"/>
        </w:rPr>
        <w:t xml:space="preserve">To anticipate my position in summary: I will argue that the phenomenon de Peyer identifies from her clinical experience is an example of a phenomenon of everyday talk-in interaction, which I term poetic confluence, which preserves </w:t>
      </w:r>
      <w:r w:rsidR="00BF4ED9" w:rsidRPr="00225ACA">
        <w:rPr>
          <w:rFonts w:ascii="Times New Roman" w:hAnsi="Times New Roman" w:cs="Times New Roman"/>
        </w:rPr>
        <w:t>mutual coord</w:t>
      </w:r>
      <w:r w:rsidR="00BF4ED9">
        <w:rPr>
          <w:rFonts w:ascii="Times New Roman" w:hAnsi="Times New Roman" w:cs="Times New Roman"/>
        </w:rPr>
        <w:t xml:space="preserve">ination between participants, </w:t>
      </w:r>
      <w:r w:rsidR="00BF4ED9" w:rsidRPr="00225ACA">
        <w:rPr>
          <w:rFonts w:ascii="Times New Roman" w:hAnsi="Times New Roman" w:cs="Times New Roman"/>
        </w:rPr>
        <w:t xml:space="preserve">normalises sensitive thoughts or imagery, and </w:t>
      </w:r>
      <w:r w:rsidR="00BF4ED9">
        <w:rPr>
          <w:rFonts w:ascii="Times New Roman" w:hAnsi="Times New Roman" w:cs="Times New Roman"/>
        </w:rPr>
        <w:t xml:space="preserve">facilitates interpersonal </w:t>
      </w:r>
      <w:r w:rsidR="00BF4ED9" w:rsidRPr="00225ACA">
        <w:rPr>
          <w:rFonts w:ascii="Times New Roman" w:hAnsi="Times New Roman" w:cs="Times New Roman"/>
        </w:rPr>
        <w:t>alignment</w:t>
      </w:r>
      <w:r w:rsidR="00BF4ED9">
        <w:rPr>
          <w:rFonts w:ascii="Times New Roman" w:hAnsi="Times New Roman" w:cs="Times New Roman"/>
        </w:rPr>
        <w:t xml:space="preserve">. </w:t>
      </w:r>
      <w:r w:rsidR="00F71E9C" w:rsidRPr="00225ACA">
        <w:rPr>
          <w:rFonts w:ascii="Times New Roman" w:hAnsi="Times New Roman" w:cs="Times New Roman"/>
        </w:rPr>
        <w:t>First,</w:t>
      </w:r>
      <w:r w:rsidR="00D775B5" w:rsidRPr="00225ACA">
        <w:rPr>
          <w:rFonts w:ascii="Times New Roman" w:hAnsi="Times New Roman" w:cs="Times New Roman"/>
        </w:rPr>
        <w:t xml:space="preserve"> though, it is necessary to outline the approach </w:t>
      </w:r>
      <w:r w:rsidR="000A23C4">
        <w:rPr>
          <w:rFonts w:ascii="Times New Roman" w:hAnsi="Times New Roman" w:cs="Times New Roman"/>
        </w:rPr>
        <w:t>to</w:t>
      </w:r>
      <w:r w:rsidR="00D775B5" w:rsidRPr="00225ACA">
        <w:rPr>
          <w:rFonts w:ascii="Times New Roman" w:hAnsi="Times New Roman" w:cs="Times New Roman"/>
        </w:rPr>
        <w:t xml:space="preserve"> interaction that informs the subsequent empirical remarks.</w:t>
      </w:r>
    </w:p>
    <w:p w14:paraId="3F395802" w14:textId="77777777" w:rsidR="00225ACA" w:rsidRPr="00225ACA" w:rsidRDefault="00225ACA" w:rsidP="00892F20">
      <w:pPr>
        <w:rPr>
          <w:rFonts w:ascii="Times New Roman" w:hAnsi="Times New Roman" w:cs="Times New Roman"/>
        </w:rPr>
      </w:pPr>
    </w:p>
    <w:p w14:paraId="15F20970" w14:textId="77777777" w:rsidR="00356A01" w:rsidRPr="00225ACA" w:rsidRDefault="00356A01" w:rsidP="00892F20">
      <w:pPr>
        <w:rPr>
          <w:rFonts w:ascii="Times New Roman" w:hAnsi="Times New Roman" w:cs="Times New Roman"/>
        </w:rPr>
      </w:pPr>
    </w:p>
    <w:p w14:paraId="0160D6D2" w14:textId="77777777" w:rsidR="00225ACA" w:rsidRPr="00225ACA" w:rsidRDefault="00D775B5" w:rsidP="00892F20">
      <w:pPr>
        <w:rPr>
          <w:rFonts w:ascii="Times New Roman" w:hAnsi="Times New Roman" w:cs="Times New Roman"/>
          <w:b/>
        </w:rPr>
      </w:pPr>
      <w:r w:rsidRPr="00225ACA">
        <w:rPr>
          <w:rFonts w:ascii="Times New Roman" w:hAnsi="Times New Roman" w:cs="Times New Roman"/>
          <w:b/>
        </w:rPr>
        <w:t>Conversation analysis, turn design and word selection</w:t>
      </w:r>
    </w:p>
    <w:p w14:paraId="7B1DF48D" w14:textId="77777777" w:rsidR="00D775B5" w:rsidRPr="00225ACA" w:rsidRDefault="00D775B5" w:rsidP="00892F20">
      <w:pPr>
        <w:rPr>
          <w:rFonts w:ascii="Times New Roman" w:hAnsi="Times New Roman" w:cs="Times New Roman"/>
          <w:b/>
        </w:rPr>
      </w:pPr>
    </w:p>
    <w:p w14:paraId="473BC341" w14:textId="77777777" w:rsidR="00393B98" w:rsidRPr="00225ACA" w:rsidRDefault="00D775B5" w:rsidP="00892F20">
      <w:pPr>
        <w:rPr>
          <w:rFonts w:ascii="Times New Roman" w:hAnsi="Times New Roman" w:cs="Times New Roman"/>
        </w:rPr>
      </w:pPr>
      <w:r w:rsidRPr="00225ACA">
        <w:rPr>
          <w:rFonts w:ascii="Times New Roman" w:hAnsi="Times New Roman" w:cs="Times New Roman"/>
        </w:rPr>
        <w:t>Since the 1960s, a growing number of scholars acro</w:t>
      </w:r>
      <w:r w:rsidR="00E64D51" w:rsidRPr="00225ACA">
        <w:rPr>
          <w:rFonts w:ascii="Times New Roman" w:hAnsi="Times New Roman" w:cs="Times New Roman"/>
        </w:rPr>
        <w:t xml:space="preserve">ss the globe have begun to use </w:t>
      </w:r>
      <w:r w:rsidRPr="00225ACA">
        <w:rPr>
          <w:rFonts w:ascii="Times New Roman" w:hAnsi="Times New Roman" w:cs="Times New Roman"/>
        </w:rPr>
        <w:t xml:space="preserve">a technique which has come to be known as conversation analysis, or CA. Empirical work is </w:t>
      </w:r>
      <w:r w:rsidR="005007DB">
        <w:rPr>
          <w:rFonts w:ascii="Times New Roman" w:hAnsi="Times New Roman" w:cs="Times New Roman"/>
        </w:rPr>
        <w:t xml:space="preserve">a </w:t>
      </w:r>
      <w:r w:rsidRPr="00225ACA">
        <w:rPr>
          <w:rFonts w:ascii="Times New Roman" w:hAnsi="Times New Roman" w:cs="Times New Roman"/>
        </w:rPr>
        <w:t>qualitative</w:t>
      </w:r>
      <w:r w:rsidR="00824988" w:rsidRPr="00225ACA">
        <w:rPr>
          <w:rFonts w:ascii="Times New Roman" w:hAnsi="Times New Roman" w:cs="Times New Roman"/>
        </w:rPr>
        <w:t xml:space="preserve"> but highly</w:t>
      </w:r>
      <w:r w:rsidRPr="00225ACA">
        <w:rPr>
          <w:rFonts w:ascii="Times New Roman" w:hAnsi="Times New Roman" w:cs="Times New Roman"/>
        </w:rPr>
        <w:t xml:space="preserve"> formal, </w:t>
      </w:r>
      <w:r w:rsidR="00824988" w:rsidRPr="00225ACA">
        <w:rPr>
          <w:rFonts w:ascii="Times New Roman" w:hAnsi="Times New Roman" w:cs="Times New Roman"/>
        </w:rPr>
        <w:t>detailed</w:t>
      </w:r>
      <w:r w:rsidRPr="00225ACA">
        <w:rPr>
          <w:rFonts w:ascii="Times New Roman" w:hAnsi="Times New Roman" w:cs="Times New Roman"/>
        </w:rPr>
        <w:t xml:space="preserve"> anal</w:t>
      </w:r>
      <w:r w:rsidR="00824988" w:rsidRPr="00225ACA">
        <w:rPr>
          <w:rFonts w:ascii="Times New Roman" w:hAnsi="Times New Roman" w:cs="Times New Roman"/>
        </w:rPr>
        <w:t>ysis of audio or tape</w:t>
      </w:r>
      <w:r w:rsidRPr="00225ACA">
        <w:rPr>
          <w:rFonts w:ascii="Times New Roman" w:hAnsi="Times New Roman" w:cs="Times New Roman"/>
        </w:rPr>
        <w:t xml:space="preserve"> rec</w:t>
      </w:r>
      <w:r w:rsidR="00824988" w:rsidRPr="00225ACA">
        <w:rPr>
          <w:rFonts w:ascii="Times New Roman" w:hAnsi="Times New Roman" w:cs="Times New Roman"/>
        </w:rPr>
        <w:t>ordings of</w:t>
      </w:r>
      <w:r w:rsidRPr="00225ACA">
        <w:rPr>
          <w:rFonts w:ascii="Times New Roman" w:hAnsi="Times New Roman" w:cs="Times New Roman"/>
        </w:rPr>
        <w:t xml:space="preserve"> interaction in conjunction with transcripts </w:t>
      </w:r>
      <w:r w:rsidR="00824988" w:rsidRPr="00225ACA">
        <w:rPr>
          <w:rFonts w:ascii="Times New Roman" w:hAnsi="Times New Roman" w:cs="Times New Roman"/>
        </w:rPr>
        <w:t xml:space="preserve">that capture </w:t>
      </w:r>
      <w:r w:rsidRPr="00225ACA">
        <w:rPr>
          <w:rFonts w:ascii="Times New Roman" w:hAnsi="Times New Roman" w:cs="Times New Roman"/>
        </w:rPr>
        <w:t>the detail of talk</w:t>
      </w:r>
      <w:r w:rsidR="00824988" w:rsidRPr="00225ACA">
        <w:rPr>
          <w:rFonts w:ascii="Times New Roman" w:hAnsi="Times New Roman" w:cs="Times New Roman"/>
        </w:rPr>
        <w:t xml:space="preserve"> often omitted from stan</w:t>
      </w:r>
      <w:r w:rsidR="00393B98" w:rsidRPr="00225ACA">
        <w:rPr>
          <w:rFonts w:ascii="Times New Roman" w:hAnsi="Times New Roman" w:cs="Times New Roman"/>
        </w:rPr>
        <w:t>dard orthographic transcripts,</w:t>
      </w:r>
      <w:r w:rsidR="00824988" w:rsidRPr="00225ACA">
        <w:rPr>
          <w:rFonts w:ascii="Times New Roman" w:hAnsi="Times New Roman" w:cs="Times New Roman"/>
        </w:rPr>
        <w:t xml:space="preserve"> such as </w:t>
      </w:r>
      <w:r w:rsidRPr="00225ACA">
        <w:rPr>
          <w:rFonts w:ascii="Times New Roman" w:hAnsi="Times New Roman" w:cs="Times New Roman"/>
        </w:rPr>
        <w:t>emphasis, volume, speed</w:t>
      </w:r>
      <w:r w:rsidR="00824988" w:rsidRPr="00225ACA">
        <w:rPr>
          <w:rFonts w:ascii="Times New Roman" w:hAnsi="Times New Roman" w:cs="Times New Roman"/>
        </w:rPr>
        <w:t xml:space="preserve"> of delivery, non verbal sounds </w:t>
      </w:r>
      <w:r w:rsidRPr="00225ACA">
        <w:rPr>
          <w:rFonts w:ascii="Times New Roman" w:hAnsi="Times New Roman" w:cs="Times New Roman"/>
        </w:rPr>
        <w:t>(s</w:t>
      </w:r>
      <w:r w:rsidR="00824988" w:rsidRPr="00225ACA">
        <w:rPr>
          <w:rFonts w:ascii="Times New Roman" w:hAnsi="Times New Roman" w:cs="Times New Roman"/>
        </w:rPr>
        <w:t>u</w:t>
      </w:r>
      <w:r w:rsidRPr="00225ACA">
        <w:rPr>
          <w:rFonts w:ascii="Times New Roman" w:hAnsi="Times New Roman" w:cs="Times New Roman"/>
        </w:rPr>
        <w:t xml:space="preserve">ch as </w:t>
      </w:r>
      <w:r w:rsidR="00824988" w:rsidRPr="00225ACA">
        <w:rPr>
          <w:rFonts w:ascii="Times New Roman" w:hAnsi="Times New Roman" w:cs="Times New Roman"/>
        </w:rPr>
        <w:t xml:space="preserve">audible </w:t>
      </w:r>
      <w:r w:rsidRPr="00225ACA">
        <w:rPr>
          <w:rFonts w:ascii="Times New Roman" w:hAnsi="Times New Roman" w:cs="Times New Roman"/>
        </w:rPr>
        <w:t>breath</w:t>
      </w:r>
      <w:r w:rsidR="00824988" w:rsidRPr="00225ACA">
        <w:rPr>
          <w:rFonts w:ascii="Times New Roman" w:hAnsi="Times New Roman" w:cs="Times New Roman"/>
        </w:rPr>
        <w:t>ing)</w:t>
      </w:r>
      <w:r w:rsidRPr="00225ACA">
        <w:rPr>
          <w:rFonts w:ascii="Times New Roman" w:hAnsi="Times New Roman" w:cs="Times New Roman"/>
        </w:rPr>
        <w:t xml:space="preserve"> and periods of overlapping talk. Ther</w:t>
      </w:r>
      <w:r w:rsidR="00824988" w:rsidRPr="00225ACA">
        <w:rPr>
          <w:rFonts w:ascii="Times New Roman" w:hAnsi="Times New Roman" w:cs="Times New Roman"/>
        </w:rPr>
        <w:t>e are a number</w:t>
      </w:r>
      <w:r w:rsidRPr="00225ACA">
        <w:rPr>
          <w:rFonts w:ascii="Times New Roman" w:hAnsi="Times New Roman" w:cs="Times New Roman"/>
        </w:rPr>
        <w:t xml:space="preserve"> </w:t>
      </w:r>
      <w:r w:rsidR="00393B98" w:rsidRPr="00225ACA">
        <w:rPr>
          <w:rFonts w:ascii="Times New Roman" w:hAnsi="Times New Roman" w:cs="Times New Roman"/>
        </w:rPr>
        <w:t xml:space="preserve">of </w:t>
      </w:r>
      <w:r w:rsidR="00824988" w:rsidRPr="00225ACA">
        <w:rPr>
          <w:rFonts w:ascii="Times New Roman" w:hAnsi="Times New Roman" w:cs="Times New Roman"/>
        </w:rPr>
        <w:t xml:space="preserve">distinctive </w:t>
      </w:r>
      <w:r w:rsidRPr="00225ACA">
        <w:rPr>
          <w:rFonts w:ascii="Times New Roman" w:hAnsi="Times New Roman" w:cs="Times New Roman"/>
        </w:rPr>
        <w:t>as</w:t>
      </w:r>
      <w:r w:rsidR="00824988" w:rsidRPr="00225ACA">
        <w:rPr>
          <w:rFonts w:ascii="Times New Roman" w:hAnsi="Times New Roman" w:cs="Times New Roman"/>
        </w:rPr>
        <w:t>sum</w:t>
      </w:r>
      <w:r w:rsidRPr="00225ACA">
        <w:rPr>
          <w:rFonts w:ascii="Times New Roman" w:hAnsi="Times New Roman" w:cs="Times New Roman"/>
        </w:rPr>
        <w:t xml:space="preserve">ptions that inform </w:t>
      </w:r>
      <w:r w:rsidR="00824988" w:rsidRPr="00225ACA">
        <w:rPr>
          <w:rFonts w:ascii="Times New Roman" w:hAnsi="Times New Roman" w:cs="Times New Roman"/>
        </w:rPr>
        <w:t>empirical work in this tradition, b</w:t>
      </w:r>
      <w:r w:rsidR="00393B98" w:rsidRPr="00225ACA">
        <w:rPr>
          <w:rFonts w:ascii="Times New Roman" w:hAnsi="Times New Roman" w:cs="Times New Roman"/>
        </w:rPr>
        <w:t>ut four are pertinent to this di</w:t>
      </w:r>
      <w:r w:rsidR="00824988" w:rsidRPr="00225ACA">
        <w:rPr>
          <w:rFonts w:ascii="Times New Roman" w:hAnsi="Times New Roman" w:cs="Times New Roman"/>
        </w:rPr>
        <w:t>scussion. First, uttera</w:t>
      </w:r>
      <w:r w:rsidR="00393B98" w:rsidRPr="00225ACA">
        <w:rPr>
          <w:rFonts w:ascii="Times New Roman" w:hAnsi="Times New Roman" w:cs="Times New Roman"/>
        </w:rPr>
        <w:t>nces</w:t>
      </w:r>
      <w:r w:rsidR="00824988" w:rsidRPr="00225ACA">
        <w:rPr>
          <w:rFonts w:ascii="Times New Roman" w:hAnsi="Times New Roman" w:cs="Times New Roman"/>
        </w:rPr>
        <w:t xml:space="preserve"> in talk are taken to be a form of social</w:t>
      </w:r>
      <w:r w:rsidR="00BA5DAD" w:rsidRPr="00225ACA">
        <w:rPr>
          <w:rFonts w:ascii="Times New Roman" w:hAnsi="Times New Roman" w:cs="Times New Roman"/>
        </w:rPr>
        <w:t>ly organised</w:t>
      </w:r>
      <w:r w:rsidR="00824988" w:rsidRPr="00225ACA">
        <w:rPr>
          <w:rFonts w:ascii="Times New Roman" w:hAnsi="Times New Roman" w:cs="Times New Roman"/>
        </w:rPr>
        <w:t xml:space="preserve"> action, and not merely a medium for exchange of information </w:t>
      </w:r>
      <w:r w:rsidR="00BA5DAD" w:rsidRPr="00225ACA">
        <w:rPr>
          <w:rFonts w:ascii="Times New Roman" w:hAnsi="Times New Roman" w:cs="Times New Roman"/>
        </w:rPr>
        <w:t xml:space="preserve">(or indeed, unconscious processes) </w:t>
      </w:r>
      <w:r w:rsidR="00824988" w:rsidRPr="00225ACA">
        <w:rPr>
          <w:rFonts w:ascii="Times New Roman" w:hAnsi="Times New Roman" w:cs="Times New Roman"/>
        </w:rPr>
        <w:t>between discrete cognitive agents</w:t>
      </w:r>
      <w:r w:rsidR="00393B98" w:rsidRPr="00225ACA">
        <w:rPr>
          <w:rFonts w:ascii="Times New Roman" w:hAnsi="Times New Roman" w:cs="Times New Roman"/>
        </w:rPr>
        <w:t xml:space="preserve">. That is, </w:t>
      </w:r>
      <w:r w:rsidR="00824988" w:rsidRPr="00225ACA">
        <w:rPr>
          <w:rFonts w:ascii="Times New Roman" w:hAnsi="Times New Roman" w:cs="Times New Roman"/>
        </w:rPr>
        <w:t>following speech act theory (Austin</w:t>
      </w:r>
      <w:r w:rsidR="000B4521" w:rsidRPr="00225ACA">
        <w:rPr>
          <w:rFonts w:ascii="Times New Roman" w:hAnsi="Times New Roman" w:cs="Times New Roman"/>
        </w:rPr>
        <w:t>,</w:t>
      </w:r>
      <w:r w:rsidR="00824988" w:rsidRPr="00225ACA">
        <w:rPr>
          <w:rFonts w:ascii="Times New Roman" w:hAnsi="Times New Roman" w:cs="Times New Roman"/>
        </w:rPr>
        <w:t xml:space="preserve"> 1962), the later Wittgenstein (W</w:t>
      </w:r>
      <w:r w:rsidR="00393B98" w:rsidRPr="00225ACA">
        <w:rPr>
          <w:rFonts w:ascii="Times New Roman" w:hAnsi="Times New Roman" w:cs="Times New Roman"/>
        </w:rPr>
        <w:t>ittgenstein 1953), utterances</w:t>
      </w:r>
      <w:r w:rsidR="00824988" w:rsidRPr="00225ACA">
        <w:rPr>
          <w:rFonts w:ascii="Times New Roman" w:hAnsi="Times New Roman" w:cs="Times New Roman"/>
        </w:rPr>
        <w:t xml:space="preserve"> are examined as </w:t>
      </w:r>
      <w:r w:rsidR="00393B98" w:rsidRPr="00225ACA">
        <w:rPr>
          <w:rFonts w:ascii="Times New Roman" w:hAnsi="Times New Roman" w:cs="Times New Roman"/>
        </w:rPr>
        <w:t xml:space="preserve">activities designed with respect to the sequence of activities to which they respond and in relation to the </w:t>
      </w:r>
      <w:r w:rsidR="00BA5DAD" w:rsidRPr="00225ACA">
        <w:rPr>
          <w:rFonts w:ascii="Times New Roman" w:hAnsi="Times New Roman" w:cs="Times New Roman"/>
        </w:rPr>
        <w:t>range</w:t>
      </w:r>
      <w:r w:rsidR="00393B98" w:rsidRPr="00225ACA">
        <w:rPr>
          <w:rFonts w:ascii="Times New Roman" w:hAnsi="Times New Roman" w:cs="Times New Roman"/>
        </w:rPr>
        <w:t xml:space="preserve"> of subsequent activities they make releva</w:t>
      </w:r>
      <w:r w:rsidR="00BB74DB" w:rsidRPr="00225ACA">
        <w:rPr>
          <w:rFonts w:ascii="Times New Roman" w:hAnsi="Times New Roman" w:cs="Times New Roman"/>
        </w:rPr>
        <w:t xml:space="preserve">nt (Schegloff, 2007). </w:t>
      </w:r>
      <w:r w:rsidR="00393B98" w:rsidRPr="00225ACA">
        <w:rPr>
          <w:rFonts w:ascii="Times New Roman" w:hAnsi="Times New Roman" w:cs="Times New Roman"/>
        </w:rPr>
        <w:t xml:space="preserve">Second, empirical work proceeds on the assumption that talk displays an order </w:t>
      </w:r>
      <w:r w:rsidR="008A625E" w:rsidRPr="00225ACA">
        <w:rPr>
          <w:rFonts w:ascii="Times New Roman" w:hAnsi="Times New Roman" w:cs="Times New Roman"/>
        </w:rPr>
        <w:t xml:space="preserve">that </w:t>
      </w:r>
      <w:r w:rsidR="00393B98" w:rsidRPr="00225ACA">
        <w:rPr>
          <w:rFonts w:ascii="Times New Roman" w:hAnsi="Times New Roman" w:cs="Times New Roman"/>
        </w:rPr>
        <w:t xml:space="preserve">is independent of </w:t>
      </w:r>
      <w:r w:rsidR="00824988" w:rsidRPr="00225ACA">
        <w:rPr>
          <w:rFonts w:ascii="Times New Roman" w:hAnsi="Times New Roman" w:cs="Times New Roman"/>
        </w:rPr>
        <w:t>psychological variables (personality, intention, etc.)</w:t>
      </w:r>
      <w:r w:rsidR="00393B98" w:rsidRPr="00225ACA">
        <w:rPr>
          <w:rFonts w:ascii="Times New Roman" w:hAnsi="Times New Roman" w:cs="Times New Roman"/>
        </w:rPr>
        <w:t>,</w:t>
      </w:r>
      <w:r w:rsidR="00824988" w:rsidRPr="00225ACA">
        <w:rPr>
          <w:rFonts w:ascii="Times New Roman" w:hAnsi="Times New Roman" w:cs="Times New Roman"/>
        </w:rPr>
        <w:t xml:space="preserve"> </w:t>
      </w:r>
      <w:r w:rsidR="00393B98" w:rsidRPr="00225ACA">
        <w:rPr>
          <w:rFonts w:ascii="Times New Roman" w:hAnsi="Times New Roman" w:cs="Times New Roman"/>
        </w:rPr>
        <w:t xml:space="preserve">and </w:t>
      </w:r>
      <w:r w:rsidR="00F71E9C" w:rsidRPr="00225ACA">
        <w:rPr>
          <w:rFonts w:ascii="Times New Roman" w:hAnsi="Times New Roman" w:cs="Times New Roman"/>
        </w:rPr>
        <w:t xml:space="preserve">does </w:t>
      </w:r>
      <w:r w:rsidR="008A625E" w:rsidRPr="00225ACA">
        <w:rPr>
          <w:rFonts w:ascii="Times New Roman" w:hAnsi="Times New Roman" w:cs="Times New Roman"/>
        </w:rPr>
        <w:t xml:space="preserve">not </w:t>
      </w:r>
      <w:r w:rsidR="00393B98" w:rsidRPr="00225ACA">
        <w:rPr>
          <w:rFonts w:ascii="Times New Roman" w:hAnsi="Times New Roman" w:cs="Times New Roman"/>
        </w:rPr>
        <w:t xml:space="preserve">merely </w:t>
      </w:r>
      <w:r w:rsidR="00F71E9C" w:rsidRPr="00225ACA">
        <w:rPr>
          <w:rFonts w:ascii="Times New Roman" w:hAnsi="Times New Roman" w:cs="Times New Roman"/>
        </w:rPr>
        <w:t>reflect</w:t>
      </w:r>
      <w:r w:rsidR="00824988" w:rsidRPr="00225ACA">
        <w:rPr>
          <w:rFonts w:ascii="Times New Roman" w:hAnsi="Times New Roman" w:cs="Times New Roman"/>
        </w:rPr>
        <w:t xml:space="preserve"> macro sociol</w:t>
      </w:r>
      <w:r w:rsidR="00393B98" w:rsidRPr="00225ACA">
        <w:rPr>
          <w:rFonts w:ascii="Times New Roman" w:hAnsi="Times New Roman" w:cs="Times New Roman"/>
        </w:rPr>
        <w:t xml:space="preserve">ogical </w:t>
      </w:r>
      <w:r w:rsidR="00824988" w:rsidRPr="00225ACA">
        <w:rPr>
          <w:rFonts w:ascii="Times New Roman" w:hAnsi="Times New Roman" w:cs="Times New Roman"/>
        </w:rPr>
        <w:t>variables (such as class)</w:t>
      </w:r>
      <w:r w:rsidR="008A625E" w:rsidRPr="00225ACA">
        <w:rPr>
          <w:rFonts w:ascii="Times New Roman" w:hAnsi="Times New Roman" w:cs="Times New Roman"/>
        </w:rPr>
        <w:t>. This means that anal</w:t>
      </w:r>
      <w:r w:rsidR="00393B98" w:rsidRPr="00225ACA">
        <w:rPr>
          <w:rFonts w:ascii="Times New Roman" w:hAnsi="Times New Roman" w:cs="Times New Roman"/>
        </w:rPr>
        <w:t xml:space="preserve">ysis proceeds with no </w:t>
      </w:r>
      <w:r w:rsidR="00393B98" w:rsidRPr="00225ACA">
        <w:rPr>
          <w:rFonts w:ascii="Times New Roman" w:hAnsi="Times New Roman" w:cs="Times New Roman"/>
          <w:i/>
        </w:rPr>
        <w:t>a priori</w:t>
      </w:r>
      <w:r w:rsidR="008A625E" w:rsidRPr="00225ACA">
        <w:rPr>
          <w:rFonts w:ascii="Times New Roman" w:hAnsi="Times New Roman" w:cs="Times New Roman"/>
        </w:rPr>
        <w:t xml:space="preserve"> assumptions or theo</w:t>
      </w:r>
      <w:r w:rsidR="00393B98" w:rsidRPr="00225ACA">
        <w:rPr>
          <w:rFonts w:ascii="Times New Roman" w:hAnsi="Times New Roman" w:cs="Times New Roman"/>
        </w:rPr>
        <w:t>r</w:t>
      </w:r>
      <w:r w:rsidR="008A625E" w:rsidRPr="00225ACA">
        <w:rPr>
          <w:rFonts w:ascii="Times New Roman" w:hAnsi="Times New Roman" w:cs="Times New Roman"/>
        </w:rPr>
        <w:t>e</w:t>
      </w:r>
      <w:r w:rsidR="00393B98" w:rsidRPr="00225ACA">
        <w:rPr>
          <w:rFonts w:ascii="Times New Roman" w:hAnsi="Times New Roman" w:cs="Times New Roman"/>
        </w:rPr>
        <w:t>tical expectations</w:t>
      </w:r>
      <w:r w:rsidR="00DD3FE5" w:rsidRPr="00225ACA">
        <w:rPr>
          <w:rFonts w:ascii="Times New Roman" w:hAnsi="Times New Roman" w:cs="Times New Roman"/>
        </w:rPr>
        <w:t xml:space="preserve"> (</w:t>
      </w:r>
      <w:r w:rsidR="00BB74DB" w:rsidRPr="00225ACA">
        <w:rPr>
          <w:rFonts w:ascii="Times New Roman" w:hAnsi="Times New Roman" w:cs="Times New Roman"/>
        </w:rPr>
        <w:t>Heritage</w:t>
      </w:r>
      <w:r w:rsidR="00DD3FE5" w:rsidRPr="00225ACA">
        <w:rPr>
          <w:rFonts w:ascii="Times New Roman" w:hAnsi="Times New Roman" w:cs="Times New Roman"/>
        </w:rPr>
        <w:t xml:space="preserve"> and Atkinson</w:t>
      </w:r>
      <w:r w:rsidR="00BB74DB" w:rsidRPr="00225ACA">
        <w:rPr>
          <w:rFonts w:ascii="Times New Roman" w:hAnsi="Times New Roman" w:cs="Times New Roman"/>
        </w:rPr>
        <w:t>, 1984)</w:t>
      </w:r>
      <w:r w:rsidR="00393B98" w:rsidRPr="00225ACA">
        <w:rPr>
          <w:rFonts w:ascii="Times New Roman" w:hAnsi="Times New Roman" w:cs="Times New Roman"/>
        </w:rPr>
        <w:t>. T</w:t>
      </w:r>
      <w:r w:rsidR="008A625E" w:rsidRPr="00225ACA">
        <w:rPr>
          <w:rFonts w:ascii="Times New Roman" w:hAnsi="Times New Roman" w:cs="Times New Roman"/>
        </w:rPr>
        <w:t>hird:</w:t>
      </w:r>
      <w:r w:rsidR="00393B98" w:rsidRPr="00225ACA">
        <w:rPr>
          <w:rFonts w:ascii="Times New Roman" w:hAnsi="Times New Roman" w:cs="Times New Roman"/>
        </w:rPr>
        <w:t xml:space="preserve"> </w:t>
      </w:r>
      <w:r w:rsidR="00F71E9C" w:rsidRPr="00225ACA">
        <w:rPr>
          <w:rFonts w:ascii="Times New Roman" w:hAnsi="Times New Roman" w:cs="Times New Roman"/>
        </w:rPr>
        <w:t>talk</w:t>
      </w:r>
      <w:r w:rsidR="008A625E" w:rsidRPr="00225ACA">
        <w:rPr>
          <w:rFonts w:ascii="Times New Roman" w:hAnsi="Times New Roman" w:cs="Times New Roman"/>
        </w:rPr>
        <w:t>-in-inte</w:t>
      </w:r>
      <w:r w:rsidR="00393B98" w:rsidRPr="00225ACA">
        <w:rPr>
          <w:rFonts w:ascii="Times New Roman" w:hAnsi="Times New Roman" w:cs="Times New Roman"/>
        </w:rPr>
        <w:t>ra</w:t>
      </w:r>
      <w:r w:rsidR="008A625E" w:rsidRPr="00225ACA">
        <w:rPr>
          <w:rFonts w:ascii="Times New Roman" w:hAnsi="Times New Roman" w:cs="Times New Roman"/>
        </w:rPr>
        <w:t>ctio</w:t>
      </w:r>
      <w:r w:rsidR="00393B98" w:rsidRPr="00225ACA">
        <w:rPr>
          <w:rFonts w:ascii="Times New Roman" w:hAnsi="Times New Roman" w:cs="Times New Roman"/>
        </w:rPr>
        <w:t>n i</w:t>
      </w:r>
      <w:r w:rsidR="008A625E" w:rsidRPr="00225ACA">
        <w:rPr>
          <w:rFonts w:ascii="Times New Roman" w:hAnsi="Times New Roman" w:cs="Times New Roman"/>
        </w:rPr>
        <w:t>s inferentially rich, and turns may be built</w:t>
      </w:r>
      <w:r w:rsidR="00393B98" w:rsidRPr="00225ACA">
        <w:rPr>
          <w:rFonts w:ascii="Times New Roman" w:hAnsi="Times New Roman" w:cs="Times New Roman"/>
        </w:rPr>
        <w:t xml:space="preserve"> to circ</w:t>
      </w:r>
      <w:r w:rsidR="008A625E" w:rsidRPr="00225ACA">
        <w:rPr>
          <w:rFonts w:ascii="Times New Roman" w:hAnsi="Times New Roman" w:cs="Times New Roman"/>
        </w:rPr>
        <w:t>umscribe, advance or resist oth</w:t>
      </w:r>
      <w:r w:rsidR="00393B98" w:rsidRPr="00225ACA">
        <w:rPr>
          <w:rFonts w:ascii="Times New Roman" w:hAnsi="Times New Roman" w:cs="Times New Roman"/>
        </w:rPr>
        <w:t>ers</w:t>
      </w:r>
      <w:r w:rsidR="008A625E" w:rsidRPr="00225ACA">
        <w:rPr>
          <w:rFonts w:ascii="Times New Roman" w:hAnsi="Times New Roman" w:cs="Times New Roman"/>
        </w:rPr>
        <w:t>’</w:t>
      </w:r>
      <w:r w:rsidR="00393B98" w:rsidRPr="00225ACA">
        <w:rPr>
          <w:rFonts w:ascii="Times New Roman" w:hAnsi="Times New Roman" w:cs="Times New Roman"/>
        </w:rPr>
        <w:t xml:space="preserve"> </w:t>
      </w:r>
      <w:r w:rsidR="009D6B1E" w:rsidRPr="00225ACA">
        <w:rPr>
          <w:rFonts w:ascii="Times New Roman" w:hAnsi="Times New Roman" w:cs="Times New Roman"/>
        </w:rPr>
        <w:t xml:space="preserve">tacit </w:t>
      </w:r>
      <w:r w:rsidR="00393B98" w:rsidRPr="00225ACA">
        <w:rPr>
          <w:rFonts w:ascii="Times New Roman" w:hAnsi="Times New Roman" w:cs="Times New Roman"/>
        </w:rPr>
        <w:t xml:space="preserve">interpretations of us. </w:t>
      </w:r>
      <w:r w:rsidR="00F71E9C" w:rsidRPr="00225ACA">
        <w:rPr>
          <w:rFonts w:ascii="Times New Roman" w:hAnsi="Times New Roman" w:cs="Times New Roman"/>
        </w:rPr>
        <w:t>Through the design of utterances, then, we manage a moral and normative order</w:t>
      </w:r>
      <w:r w:rsidR="00BB74DB" w:rsidRPr="00225ACA">
        <w:rPr>
          <w:rFonts w:ascii="Times New Roman" w:hAnsi="Times New Roman" w:cs="Times New Roman"/>
        </w:rPr>
        <w:t xml:space="preserve"> (Sacks, 1979)</w:t>
      </w:r>
      <w:r w:rsidR="00F71E9C" w:rsidRPr="00225ACA">
        <w:rPr>
          <w:rFonts w:ascii="Times New Roman" w:hAnsi="Times New Roman" w:cs="Times New Roman"/>
        </w:rPr>
        <w:t xml:space="preserve">. </w:t>
      </w:r>
      <w:r w:rsidR="00393B98" w:rsidRPr="00225ACA">
        <w:rPr>
          <w:rFonts w:ascii="Times New Roman" w:hAnsi="Times New Roman" w:cs="Times New Roman"/>
        </w:rPr>
        <w:t>Finally, it</w:t>
      </w:r>
      <w:r w:rsidR="008A625E" w:rsidRPr="00225ACA">
        <w:rPr>
          <w:rFonts w:ascii="Times New Roman" w:hAnsi="Times New Roman" w:cs="Times New Roman"/>
        </w:rPr>
        <w:t xml:space="preserve"> is important to note that the reference to the design of utterances does not </w:t>
      </w:r>
      <w:r w:rsidR="00F71E9C" w:rsidRPr="00225ACA">
        <w:rPr>
          <w:rFonts w:ascii="Times New Roman" w:hAnsi="Times New Roman" w:cs="Times New Roman"/>
        </w:rPr>
        <w:t>imply</w:t>
      </w:r>
      <w:r w:rsidR="008A625E" w:rsidRPr="00225ACA">
        <w:rPr>
          <w:rFonts w:ascii="Times New Roman" w:hAnsi="Times New Roman" w:cs="Times New Roman"/>
        </w:rPr>
        <w:t xml:space="preserve"> deliberation on the part of interactants; it merely points to technical features of turns at talk that reveal tacit, taken for granted communicative competences</w:t>
      </w:r>
      <w:r w:rsidR="00BB74DB" w:rsidRPr="00225ACA">
        <w:rPr>
          <w:rFonts w:ascii="Times New Roman" w:hAnsi="Times New Roman" w:cs="Times New Roman"/>
        </w:rPr>
        <w:t xml:space="preserve"> (</w:t>
      </w:r>
      <w:r w:rsidR="000B4521" w:rsidRPr="00225ACA">
        <w:rPr>
          <w:rFonts w:ascii="Times New Roman" w:hAnsi="Times New Roman" w:cs="Times New Roman"/>
        </w:rPr>
        <w:t xml:space="preserve">Sacks, 1992: </w:t>
      </w:r>
      <w:r w:rsidR="007F447A" w:rsidRPr="00225ACA">
        <w:rPr>
          <w:rFonts w:ascii="Times New Roman" w:hAnsi="Times New Roman" w:cs="Times New Roman"/>
        </w:rPr>
        <w:t>11)</w:t>
      </w:r>
      <w:r w:rsidR="008A625E" w:rsidRPr="00225ACA">
        <w:rPr>
          <w:rFonts w:ascii="Times New Roman" w:hAnsi="Times New Roman" w:cs="Times New Roman"/>
        </w:rPr>
        <w:t>.</w:t>
      </w:r>
      <w:r w:rsidR="00FF277A" w:rsidRPr="00225ACA">
        <w:rPr>
          <w:rFonts w:ascii="Times New Roman" w:hAnsi="Times New Roman" w:cs="Times New Roman"/>
        </w:rPr>
        <w:t xml:space="preserve"> Despite its name, CA is a technique that can be applied to any form of naturally occurring verbal interaction, both in mundane settings, such as every day conversation, and in more institutional or work related settings, such as courtrooms (Drew, 1992), doctors’ surgeries (Heritage and Robinson, 2006), news interviews (Clayman 1988), talk radio (Hutchby 199</w:t>
      </w:r>
      <w:r w:rsidR="00C14643" w:rsidRPr="00225ACA">
        <w:rPr>
          <w:rFonts w:ascii="Times New Roman" w:hAnsi="Times New Roman" w:cs="Times New Roman"/>
        </w:rPr>
        <w:t>3</w:t>
      </w:r>
      <w:r w:rsidR="00FF277A" w:rsidRPr="00225ACA">
        <w:rPr>
          <w:rFonts w:ascii="Times New Roman" w:hAnsi="Times New Roman" w:cs="Times New Roman"/>
        </w:rPr>
        <w:t>) and indeed, various forms of psychotherapy (Forrester and Reason, 2006; Peräkylä, Antaki, Vehviläinin and Leudar, 2008; Weiste and Peräkylä, 2014). There are now a number of introductory texts on the approach and method of CA (for example, Hutchby and Wooffitt, 2008; Sidnell, 20</w:t>
      </w:r>
      <w:r w:rsidR="001F1A9E" w:rsidRPr="00225ACA">
        <w:rPr>
          <w:rFonts w:ascii="Times New Roman" w:hAnsi="Times New Roman" w:cs="Times New Roman"/>
        </w:rPr>
        <w:t>10</w:t>
      </w:r>
      <w:r w:rsidR="00FF277A" w:rsidRPr="00225ACA">
        <w:rPr>
          <w:rFonts w:ascii="Times New Roman" w:hAnsi="Times New Roman" w:cs="Times New Roman"/>
        </w:rPr>
        <w:t>), as well as a number of key collections of empirical papers (for example</w:t>
      </w:r>
      <w:r w:rsidR="005F67EA" w:rsidRPr="00225ACA">
        <w:rPr>
          <w:rFonts w:ascii="Times New Roman" w:hAnsi="Times New Roman" w:cs="Times New Roman"/>
        </w:rPr>
        <w:t>,</w:t>
      </w:r>
      <w:r w:rsidR="00FF277A" w:rsidRPr="00225ACA">
        <w:rPr>
          <w:rFonts w:ascii="Times New Roman" w:hAnsi="Times New Roman" w:cs="Times New Roman"/>
        </w:rPr>
        <w:t xml:space="preserve"> Atkinson and Heritage, 1984; Stivers, Mondada and Streensig, 2011).</w:t>
      </w:r>
    </w:p>
    <w:p w14:paraId="5ABE678F" w14:textId="77777777" w:rsidR="00BA20FC" w:rsidRPr="00225ACA" w:rsidRDefault="00BA20FC" w:rsidP="00892F20">
      <w:pPr>
        <w:rPr>
          <w:rFonts w:ascii="Times New Roman" w:hAnsi="Times New Roman" w:cs="Times New Roman"/>
        </w:rPr>
      </w:pPr>
    </w:p>
    <w:p w14:paraId="5597B5B6" w14:textId="77777777" w:rsidR="00832A3C" w:rsidRPr="00225ACA" w:rsidRDefault="005F67EA" w:rsidP="00892F20">
      <w:pPr>
        <w:rPr>
          <w:rFonts w:ascii="Times New Roman" w:hAnsi="Times New Roman" w:cs="Times New Roman"/>
        </w:rPr>
      </w:pPr>
      <w:r w:rsidRPr="00225ACA">
        <w:rPr>
          <w:rFonts w:ascii="Times New Roman" w:hAnsi="Times New Roman" w:cs="Times New Roman"/>
        </w:rPr>
        <w:t>A key focus for CA research is the way th</w:t>
      </w:r>
      <w:r w:rsidR="00D03BFD">
        <w:rPr>
          <w:rFonts w:ascii="Times New Roman" w:hAnsi="Times New Roman" w:cs="Times New Roman"/>
        </w:rPr>
        <w:t xml:space="preserve">at utterances are produced </w:t>
      </w:r>
      <w:r w:rsidRPr="00225ACA">
        <w:rPr>
          <w:rFonts w:ascii="Times New Roman" w:hAnsi="Times New Roman" w:cs="Times New Roman"/>
        </w:rPr>
        <w:t xml:space="preserve">to perform social actions. Consequently, empirical work examines turn </w:t>
      </w:r>
      <w:r w:rsidR="00832A3C" w:rsidRPr="00225ACA">
        <w:rPr>
          <w:rFonts w:ascii="Times New Roman" w:hAnsi="Times New Roman" w:cs="Times New Roman"/>
        </w:rPr>
        <w:t>d</w:t>
      </w:r>
      <w:r w:rsidR="00BA20FC" w:rsidRPr="00225ACA">
        <w:rPr>
          <w:rFonts w:ascii="Times New Roman" w:hAnsi="Times New Roman" w:cs="Times New Roman"/>
        </w:rPr>
        <w:t>esign and word selection</w:t>
      </w:r>
      <w:r w:rsidRPr="00225ACA">
        <w:rPr>
          <w:rFonts w:ascii="Times New Roman" w:hAnsi="Times New Roman" w:cs="Times New Roman"/>
        </w:rPr>
        <w:t>. To illustrate this aspect of CA research</w:t>
      </w:r>
      <w:r w:rsidR="00832A3C" w:rsidRPr="00225ACA">
        <w:rPr>
          <w:rFonts w:ascii="Times New Roman" w:hAnsi="Times New Roman" w:cs="Times New Roman"/>
        </w:rPr>
        <w:t xml:space="preserve"> consider the following transcript</w:t>
      </w:r>
      <w:r w:rsidRPr="00225ACA">
        <w:rPr>
          <w:rFonts w:ascii="Times New Roman" w:hAnsi="Times New Roman" w:cs="Times New Roman"/>
        </w:rPr>
        <w:t>, which is taken from a lecture by</w:t>
      </w:r>
      <w:r w:rsidR="00832A3C" w:rsidRPr="00225ACA">
        <w:rPr>
          <w:rFonts w:ascii="Times New Roman" w:hAnsi="Times New Roman" w:cs="Times New Roman"/>
        </w:rPr>
        <w:t xml:space="preserve"> Har</w:t>
      </w:r>
      <w:r w:rsidRPr="00225ACA">
        <w:rPr>
          <w:rFonts w:ascii="Times New Roman" w:hAnsi="Times New Roman" w:cs="Times New Roman"/>
        </w:rPr>
        <w:t>vey Sacks, the founder of CA (Sacks, 1992)</w:t>
      </w:r>
      <w:r w:rsidR="00832A3C" w:rsidRPr="00225ACA">
        <w:rPr>
          <w:rFonts w:ascii="Times New Roman" w:hAnsi="Times New Roman" w:cs="Times New Roman"/>
        </w:rPr>
        <w:t>. It comes from a recording of a naturally occurring conversation between two teenage boys.</w:t>
      </w:r>
    </w:p>
    <w:p w14:paraId="3822DC03" w14:textId="77777777" w:rsidR="00832A3C" w:rsidRPr="00225ACA" w:rsidRDefault="00832A3C" w:rsidP="00892F20">
      <w:pPr>
        <w:rPr>
          <w:rFonts w:ascii="Times New Roman" w:hAnsi="Times New Roman" w:cs="Times New Roman"/>
        </w:rPr>
      </w:pPr>
    </w:p>
    <w:p w14:paraId="2C5F3136" w14:textId="77777777" w:rsidR="005F67EA" w:rsidRPr="00225ACA" w:rsidRDefault="00BA20FC" w:rsidP="00892F20">
      <w:pPr>
        <w:rPr>
          <w:rFonts w:ascii="Times New Roman" w:hAnsi="Times New Roman" w:cs="Times New Roman"/>
        </w:rPr>
      </w:pPr>
      <w:r w:rsidRPr="00225ACA">
        <w:rPr>
          <w:rFonts w:ascii="Times New Roman" w:hAnsi="Times New Roman" w:cs="Times New Roman"/>
        </w:rPr>
        <w:t>A:</w:t>
      </w:r>
      <w:r w:rsidRPr="00225ACA">
        <w:rPr>
          <w:rFonts w:ascii="Times New Roman" w:hAnsi="Times New Roman" w:cs="Times New Roman"/>
        </w:rPr>
        <w:tab/>
        <w:t>Corliss, the g-this chick I’m</w:t>
      </w:r>
      <w:r w:rsidR="00832A3C" w:rsidRPr="00225ACA">
        <w:rPr>
          <w:rFonts w:ascii="Times New Roman" w:hAnsi="Times New Roman" w:cs="Times New Roman"/>
        </w:rPr>
        <w:t xml:space="preserve"> hanging around with now she’s </w:t>
      </w:r>
      <w:r w:rsidRPr="00225ACA">
        <w:rPr>
          <w:rFonts w:ascii="Times New Roman" w:hAnsi="Times New Roman" w:cs="Times New Roman"/>
        </w:rPr>
        <w:t>real nice she’s got a</w:t>
      </w:r>
    </w:p>
    <w:p w14:paraId="5AEFC174" w14:textId="77777777" w:rsidR="00BA20FC" w:rsidRPr="00225ACA" w:rsidRDefault="00BA20FC" w:rsidP="00892F20">
      <w:pPr>
        <w:rPr>
          <w:rFonts w:ascii="Times New Roman" w:hAnsi="Times New Roman" w:cs="Times New Roman"/>
        </w:rPr>
      </w:pPr>
      <w:r w:rsidRPr="00225ACA">
        <w:rPr>
          <w:rFonts w:ascii="Times New Roman" w:hAnsi="Times New Roman" w:cs="Times New Roman"/>
        </w:rPr>
        <w:t xml:space="preserve"> </w:t>
      </w:r>
      <w:r w:rsidR="00832A3C" w:rsidRPr="00225ACA">
        <w:rPr>
          <w:rFonts w:ascii="Times New Roman" w:hAnsi="Times New Roman" w:cs="Times New Roman"/>
        </w:rPr>
        <w:tab/>
      </w:r>
      <w:r w:rsidRPr="00225ACA">
        <w:rPr>
          <w:rFonts w:ascii="Times New Roman" w:hAnsi="Times New Roman" w:cs="Times New Roman"/>
        </w:rPr>
        <w:t>real good p</w:t>
      </w:r>
      <w:r w:rsidR="00832A3C" w:rsidRPr="00225ACA">
        <w:rPr>
          <w:rFonts w:ascii="Times New Roman" w:hAnsi="Times New Roman" w:cs="Times New Roman"/>
        </w:rPr>
        <w:t xml:space="preserve">ersonality, she’s not - y’know </w:t>
      </w:r>
      <w:r w:rsidRPr="00225ACA">
        <w:rPr>
          <w:rFonts w:ascii="Times New Roman" w:hAnsi="Times New Roman" w:cs="Times New Roman"/>
        </w:rPr>
        <w:t>she’s just a real cute kid</w:t>
      </w:r>
    </w:p>
    <w:p w14:paraId="3ADD5B01" w14:textId="77777777" w:rsidR="00BA20FC" w:rsidRPr="00225ACA" w:rsidRDefault="00BA20FC" w:rsidP="00892F20">
      <w:pPr>
        <w:rPr>
          <w:rFonts w:ascii="Times New Roman" w:hAnsi="Times New Roman" w:cs="Times New Roman"/>
        </w:rPr>
      </w:pPr>
      <w:r w:rsidRPr="00225ACA">
        <w:rPr>
          <w:rFonts w:ascii="Times New Roman" w:hAnsi="Times New Roman" w:cs="Times New Roman"/>
        </w:rPr>
        <w:t>B:</w:t>
      </w:r>
      <w:r w:rsidRPr="00225ACA">
        <w:rPr>
          <w:rFonts w:ascii="Times New Roman" w:hAnsi="Times New Roman" w:cs="Times New Roman"/>
        </w:rPr>
        <w:tab/>
        <w:t>mm hm</w:t>
      </w:r>
    </w:p>
    <w:p w14:paraId="58F9035D" w14:textId="77777777" w:rsidR="00BB74DB" w:rsidRPr="00225ACA" w:rsidRDefault="00BA20FC" w:rsidP="00892F20">
      <w:pPr>
        <w:rPr>
          <w:rFonts w:ascii="Times New Roman" w:hAnsi="Times New Roman" w:cs="Times New Roman"/>
        </w:rPr>
      </w:pPr>
      <w:r w:rsidRPr="00225ACA">
        <w:rPr>
          <w:rFonts w:ascii="Times New Roman" w:hAnsi="Times New Roman" w:cs="Times New Roman"/>
        </w:rPr>
        <w:t>A:</w:t>
      </w:r>
      <w:r w:rsidRPr="00225ACA">
        <w:rPr>
          <w:rFonts w:ascii="Times New Roman" w:hAnsi="Times New Roman" w:cs="Times New Roman"/>
        </w:rPr>
        <w:tab/>
        <w:t xml:space="preserve">And last night we went to </w:t>
      </w:r>
      <w:r w:rsidR="00832A3C" w:rsidRPr="00225ACA">
        <w:rPr>
          <w:rFonts w:ascii="Times New Roman" w:hAnsi="Times New Roman" w:cs="Times New Roman"/>
        </w:rPr>
        <w:t xml:space="preserve">the Mardi Gras together and we </w:t>
      </w:r>
      <w:r w:rsidRPr="00225ACA">
        <w:rPr>
          <w:rFonts w:ascii="Times New Roman" w:hAnsi="Times New Roman" w:cs="Times New Roman"/>
        </w:rPr>
        <w:t xml:space="preserve">were both well we </w:t>
      </w:r>
      <w:r w:rsidR="00832A3C" w:rsidRPr="00225ACA">
        <w:rPr>
          <w:rFonts w:ascii="Times New Roman" w:hAnsi="Times New Roman" w:cs="Times New Roman"/>
        </w:rPr>
        <w:tab/>
      </w:r>
      <w:r w:rsidRPr="00225ACA">
        <w:rPr>
          <w:rFonts w:ascii="Times New Roman" w:hAnsi="Times New Roman" w:cs="Times New Roman"/>
        </w:rPr>
        <w:t xml:space="preserve">were both </w:t>
      </w:r>
      <w:r w:rsidR="00832A3C" w:rsidRPr="00225ACA">
        <w:rPr>
          <w:rFonts w:ascii="Times New Roman" w:hAnsi="Times New Roman" w:cs="Times New Roman"/>
        </w:rPr>
        <w:t xml:space="preserve">pooped because I- I ran in the </w:t>
      </w:r>
      <w:r w:rsidRPr="00225ACA">
        <w:rPr>
          <w:rFonts w:ascii="Times New Roman" w:hAnsi="Times New Roman" w:cs="Times New Roman"/>
        </w:rPr>
        <w:t>track meet yesterday. And she- she’s in the</w:t>
      </w:r>
      <w:r w:rsidR="00832A3C" w:rsidRPr="00225ACA">
        <w:rPr>
          <w:rFonts w:ascii="Times New Roman" w:hAnsi="Times New Roman" w:cs="Times New Roman"/>
        </w:rPr>
        <w:t xml:space="preserve"> </w:t>
      </w:r>
      <w:r w:rsidR="005F67EA" w:rsidRPr="00225ACA">
        <w:rPr>
          <w:rFonts w:ascii="Times New Roman" w:hAnsi="Times New Roman" w:cs="Times New Roman"/>
        </w:rPr>
        <w:tab/>
      </w:r>
      <w:r w:rsidR="00832A3C" w:rsidRPr="00225ACA">
        <w:rPr>
          <w:rFonts w:ascii="Times New Roman" w:hAnsi="Times New Roman" w:cs="Times New Roman"/>
        </w:rPr>
        <w:t xml:space="preserve">girl’s tumbling </w:t>
      </w:r>
      <w:r w:rsidRPr="00225ACA">
        <w:rPr>
          <w:rFonts w:ascii="Times New Roman" w:hAnsi="Times New Roman" w:cs="Times New Roman"/>
        </w:rPr>
        <w:t xml:space="preserve">team. I mean she doesn’t like it she’s just on it for the credits. </w:t>
      </w:r>
    </w:p>
    <w:p w14:paraId="6402E3FE" w14:textId="77777777" w:rsidR="00BA20FC" w:rsidRPr="00225ACA" w:rsidRDefault="005F67EA" w:rsidP="00892F20">
      <w:pPr>
        <w:rPr>
          <w:rFonts w:ascii="Times New Roman" w:hAnsi="Times New Roman" w:cs="Times New Roman"/>
        </w:rPr>
      </w:pPr>
      <w:r w:rsidRPr="00225ACA">
        <w:rPr>
          <w:rFonts w:ascii="Times New Roman" w:hAnsi="Times New Roman" w:cs="Times New Roman"/>
        </w:rPr>
        <w:tab/>
      </w:r>
      <w:r w:rsidR="007F447A" w:rsidRPr="00225ACA">
        <w:rPr>
          <w:rFonts w:ascii="Times New Roman" w:hAnsi="Times New Roman" w:cs="Times New Roman"/>
        </w:rPr>
        <w:t>(From Sacks, 1992: 44</w:t>
      </w:r>
      <w:r w:rsidR="00BB74DB" w:rsidRPr="00225ACA">
        <w:rPr>
          <w:rFonts w:ascii="Times New Roman" w:hAnsi="Times New Roman" w:cs="Times New Roman"/>
        </w:rPr>
        <w:t>)</w:t>
      </w:r>
    </w:p>
    <w:p w14:paraId="5DF185FA" w14:textId="77777777" w:rsidR="00BA20FC" w:rsidRPr="00225ACA" w:rsidRDefault="00BA20FC" w:rsidP="00892F20">
      <w:pPr>
        <w:rPr>
          <w:rFonts w:ascii="Times New Roman" w:hAnsi="Times New Roman" w:cs="Times New Roman"/>
        </w:rPr>
      </w:pPr>
    </w:p>
    <w:p w14:paraId="15ADA795" w14:textId="0264377A" w:rsidR="007C70C1" w:rsidRPr="00225ACA" w:rsidRDefault="005F67EA" w:rsidP="00892F20">
      <w:pPr>
        <w:rPr>
          <w:rFonts w:ascii="Times New Roman" w:hAnsi="Times New Roman" w:cs="Times New Roman"/>
        </w:rPr>
      </w:pPr>
      <w:r w:rsidRPr="00225ACA">
        <w:rPr>
          <w:rFonts w:ascii="Times New Roman" w:hAnsi="Times New Roman" w:cs="Times New Roman"/>
        </w:rPr>
        <w:t>A describes how his new girlfriend is in a tumbling team. However, he extends that utterance to offer</w:t>
      </w:r>
      <w:r w:rsidR="00832A3C" w:rsidRPr="00225ACA">
        <w:rPr>
          <w:rFonts w:ascii="Times New Roman" w:hAnsi="Times New Roman" w:cs="Times New Roman"/>
        </w:rPr>
        <w:t xml:space="preserve"> an instrumental reason for </w:t>
      </w:r>
      <w:r w:rsidRPr="00225ACA">
        <w:rPr>
          <w:rFonts w:ascii="Times New Roman" w:hAnsi="Times New Roman" w:cs="Times New Roman"/>
        </w:rPr>
        <w:t>her</w:t>
      </w:r>
      <w:r w:rsidR="00832A3C" w:rsidRPr="00225ACA">
        <w:rPr>
          <w:rFonts w:ascii="Times New Roman" w:hAnsi="Times New Roman" w:cs="Times New Roman"/>
        </w:rPr>
        <w:t xml:space="preserve"> parti</w:t>
      </w:r>
      <w:r w:rsidR="00BA5DAD" w:rsidRPr="00225ACA">
        <w:rPr>
          <w:rFonts w:ascii="Times New Roman" w:hAnsi="Times New Roman" w:cs="Times New Roman"/>
        </w:rPr>
        <w:t xml:space="preserve">cipation in the tumbling team: it is not an expression of her personality, but something she does </w:t>
      </w:r>
      <w:r w:rsidR="00E64D51" w:rsidRPr="00225ACA">
        <w:rPr>
          <w:rFonts w:ascii="Times New Roman" w:hAnsi="Times New Roman" w:cs="Times New Roman"/>
        </w:rPr>
        <w:t>to gain school credits. By offering an instrumental motivation for her participation in tumbling, the speaker</w:t>
      </w:r>
      <w:r w:rsidR="00832A3C" w:rsidRPr="00225ACA">
        <w:rPr>
          <w:rFonts w:ascii="Times New Roman" w:hAnsi="Times New Roman" w:cs="Times New Roman"/>
        </w:rPr>
        <w:t xml:space="preserve"> displays his orientation to the possibility that being a member of the tumbling team may be interpreted by his co interactant as somehow </w:t>
      </w:r>
      <w:r w:rsidR="00E64D51" w:rsidRPr="00225ACA">
        <w:rPr>
          <w:rFonts w:ascii="Times New Roman" w:hAnsi="Times New Roman" w:cs="Times New Roman"/>
        </w:rPr>
        <w:t>‘</w:t>
      </w:r>
      <w:r w:rsidR="00832A3C" w:rsidRPr="00225ACA">
        <w:rPr>
          <w:rFonts w:ascii="Times New Roman" w:hAnsi="Times New Roman" w:cs="Times New Roman"/>
        </w:rPr>
        <w:t>uncool</w:t>
      </w:r>
      <w:r w:rsidR="00E64D51" w:rsidRPr="00225ACA">
        <w:rPr>
          <w:rFonts w:ascii="Times New Roman" w:hAnsi="Times New Roman" w:cs="Times New Roman"/>
        </w:rPr>
        <w:t>’</w:t>
      </w:r>
      <w:r w:rsidR="00832A3C" w:rsidRPr="00225ACA">
        <w:rPr>
          <w:rFonts w:ascii="Times New Roman" w:hAnsi="Times New Roman" w:cs="Times New Roman"/>
        </w:rPr>
        <w:t xml:space="preserve"> (and in </w:t>
      </w:r>
      <w:r w:rsidR="00E20194" w:rsidRPr="00225ACA">
        <w:rPr>
          <w:rFonts w:ascii="Times New Roman" w:hAnsi="Times New Roman" w:cs="Times New Roman"/>
        </w:rPr>
        <w:t xml:space="preserve">this context note that he does </w:t>
      </w:r>
      <w:r w:rsidR="00832A3C" w:rsidRPr="00225ACA">
        <w:rPr>
          <w:rFonts w:ascii="Times New Roman" w:hAnsi="Times New Roman" w:cs="Times New Roman"/>
        </w:rPr>
        <w:t xml:space="preserve">not </w:t>
      </w:r>
      <w:r w:rsidR="00E20194" w:rsidRPr="00225ACA">
        <w:rPr>
          <w:rFonts w:ascii="Times New Roman" w:hAnsi="Times New Roman" w:cs="Times New Roman"/>
        </w:rPr>
        <w:t>offer</w:t>
      </w:r>
      <w:r w:rsidR="00832A3C" w:rsidRPr="00225ACA">
        <w:rPr>
          <w:rFonts w:ascii="Times New Roman" w:hAnsi="Times New Roman" w:cs="Times New Roman"/>
        </w:rPr>
        <w:t xml:space="preserve"> a similarly instrumental reason for his partici</w:t>
      </w:r>
      <w:r w:rsidR="00E20194" w:rsidRPr="00225ACA">
        <w:rPr>
          <w:rFonts w:ascii="Times New Roman" w:hAnsi="Times New Roman" w:cs="Times New Roman"/>
        </w:rPr>
        <w:t xml:space="preserve">pation in </w:t>
      </w:r>
      <w:r w:rsidR="00832A3C" w:rsidRPr="00225ACA">
        <w:rPr>
          <w:rFonts w:ascii="Times New Roman" w:hAnsi="Times New Roman" w:cs="Times New Roman"/>
        </w:rPr>
        <w:t>track athl</w:t>
      </w:r>
      <w:r w:rsidR="00E20194" w:rsidRPr="00225ACA">
        <w:rPr>
          <w:rFonts w:ascii="Times New Roman" w:hAnsi="Times New Roman" w:cs="Times New Roman"/>
        </w:rPr>
        <w:t xml:space="preserve">etics). </w:t>
      </w:r>
      <w:r w:rsidRPr="00225ACA">
        <w:rPr>
          <w:rFonts w:ascii="Times New Roman" w:hAnsi="Times New Roman" w:cs="Times New Roman"/>
        </w:rPr>
        <w:t>His utterance thereby addresses and seeks to circumscribe the kin</w:t>
      </w:r>
      <w:r w:rsidR="007D2D0E">
        <w:rPr>
          <w:rFonts w:ascii="Times New Roman" w:hAnsi="Times New Roman" w:cs="Times New Roman"/>
        </w:rPr>
        <w:t>ds of inferences about this person</w:t>
      </w:r>
      <w:r w:rsidRPr="00225ACA">
        <w:rPr>
          <w:rFonts w:ascii="Times New Roman" w:hAnsi="Times New Roman" w:cs="Times New Roman"/>
        </w:rPr>
        <w:t xml:space="preserve"> that his co-interactant might make. </w:t>
      </w:r>
      <w:r w:rsidR="00E20194" w:rsidRPr="00225ACA">
        <w:rPr>
          <w:rFonts w:ascii="Times New Roman" w:hAnsi="Times New Roman" w:cs="Times New Roman"/>
        </w:rPr>
        <w:t>But there is a more sub</w:t>
      </w:r>
      <w:r w:rsidR="00832A3C" w:rsidRPr="00225ACA">
        <w:rPr>
          <w:rFonts w:ascii="Times New Roman" w:hAnsi="Times New Roman" w:cs="Times New Roman"/>
        </w:rPr>
        <w:t>t</w:t>
      </w:r>
      <w:r w:rsidR="00E20194" w:rsidRPr="00225ACA">
        <w:rPr>
          <w:rFonts w:ascii="Times New Roman" w:hAnsi="Times New Roman" w:cs="Times New Roman"/>
        </w:rPr>
        <w:t>le aspect to this little sequence.</w:t>
      </w:r>
      <w:r w:rsidR="00832A3C" w:rsidRPr="00225ACA">
        <w:rPr>
          <w:rFonts w:ascii="Times New Roman" w:hAnsi="Times New Roman" w:cs="Times New Roman"/>
        </w:rPr>
        <w:t xml:space="preserve"> At the start of his firs</w:t>
      </w:r>
      <w:r w:rsidR="00E20194" w:rsidRPr="00225ACA">
        <w:rPr>
          <w:rFonts w:ascii="Times New Roman" w:hAnsi="Times New Roman" w:cs="Times New Roman"/>
        </w:rPr>
        <w:t>t</w:t>
      </w:r>
      <w:r w:rsidR="00E64D51" w:rsidRPr="00225ACA">
        <w:rPr>
          <w:rFonts w:ascii="Times New Roman" w:hAnsi="Times New Roman" w:cs="Times New Roman"/>
        </w:rPr>
        <w:t xml:space="preserve"> turn A says</w:t>
      </w:r>
      <w:r w:rsidR="00832A3C" w:rsidRPr="00225ACA">
        <w:rPr>
          <w:rFonts w:ascii="Times New Roman" w:hAnsi="Times New Roman" w:cs="Times New Roman"/>
        </w:rPr>
        <w:t xml:space="preserve"> ‘Corliss, the g-this chick….’. I take it that the </w:t>
      </w:r>
      <w:r w:rsidR="00E20194" w:rsidRPr="00225ACA">
        <w:rPr>
          <w:rFonts w:ascii="Times New Roman" w:hAnsi="Times New Roman" w:cs="Times New Roman"/>
        </w:rPr>
        <w:t>w</w:t>
      </w:r>
      <w:r w:rsidR="00832A3C" w:rsidRPr="00225ACA">
        <w:rPr>
          <w:rFonts w:ascii="Times New Roman" w:hAnsi="Times New Roman" w:cs="Times New Roman"/>
        </w:rPr>
        <w:t xml:space="preserve">ord beginning with </w:t>
      </w:r>
      <w:r w:rsidR="00E20194" w:rsidRPr="00225ACA">
        <w:rPr>
          <w:rFonts w:ascii="Times New Roman" w:hAnsi="Times New Roman" w:cs="Times New Roman"/>
        </w:rPr>
        <w:t>‘</w:t>
      </w:r>
      <w:r w:rsidR="00832A3C" w:rsidRPr="00225ACA">
        <w:rPr>
          <w:rFonts w:ascii="Times New Roman" w:hAnsi="Times New Roman" w:cs="Times New Roman"/>
        </w:rPr>
        <w:t>g</w:t>
      </w:r>
      <w:r w:rsidR="00E20194" w:rsidRPr="00225ACA">
        <w:rPr>
          <w:rFonts w:ascii="Times New Roman" w:hAnsi="Times New Roman" w:cs="Times New Roman"/>
        </w:rPr>
        <w:t xml:space="preserve">’, but which is then abandoned, </w:t>
      </w:r>
      <w:r w:rsidR="00832A3C" w:rsidRPr="00225ACA">
        <w:rPr>
          <w:rFonts w:ascii="Times New Roman" w:hAnsi="Times New Roman" w:cs="Times New Roman"/>
        </w:rPr>
        <w:t xml:space="preserve">was in fact ‘girl’. So here we see word selection in operation: </w:t>
      </w:r>
      <w:r w:rsidR="00E20194" w:rsidRPr="00225ACA">
        <w:rPr>
          <w:rFonts w:ascii="Times New Roman" w:hAnsi="Times New Roman" w:cs="Times New Roman"/>
        </w:rPr>
        <w:t>‘</w:t>
      </w:r>
      <w:r w:rsidR="00832A3C" w:rsidRPr="00225ACA">
        <w:rPr>
          <w:rFonts w:ascii="Times New Roman" w:hAnsi="Times New Roman" w:cs="Times New Roman"/>
        </w:rPr>
        <w:t>girl</w:t>
      </w:r>
      <w:r w:rsidR="00E20194" w:rsidRPr="00225ACA">
        <w:rPr>
          <w:rFonts w:ascii="Times New Roman" w:hAnsi="Times New Roman" w:cs="Times New Roman"/>
        </w:rPr>
        <w:t>’</w:t>
      </w:r>
      <w:r w:rsidR="00832A3C" w:rsidRPr="00225ACA">
        <w:rPr>
          <w:rFonts w:ascii="Times New Roman" w:hAnsi="Times New Roman" w:cs="Times New Roman"/>
        </w:rPr>
        <w:t xml:space="preserve"> is initiated, and then </w:t>
      </w:r>
      <w:r w:rsidR="00E20194" w:rsidRPr="00225ACA">
        <w:rPr>
          <w:rFonts w:ascii="Times New Roman" w:hAnsi="Times New Roman" w:cs="Times New Roman"/>
        </w:rPr>
        <w:t>replaced with ‘chick’. Ther</w:t>
      </w:r>
      <w:r w:rsidR="00832A3C" w:rsidRPr="00225ACA">
        <w:rPr>
          <w:rFonts w:ascii="Times New Roman" w:hAnsi="Times New Roman" w:cs="Times New Roman"/>
        </w:rPr>
        <w:t>e are clear inferential consequ</w:t>
      </w:r>
      <w:r w:rsidR="00E20194" w:rsidRPr="00225ACA">
        <w:rPr>
          <w:rFonts w:ascii="Times New Roman" w:hAnsi="Times New Roman" w:cs="Times New Roman"/>
        </w:rPr>
        <w:t>ences. ‘Chick</w:t>
      </w:r>
      <w:r w:rsidR="00832A3C" w:rsidRPr="00225ACA">
        <w:rPr>
          <w:rFonts w:ascii="Times New Roman" w:hAnsi="Times New Roman" w:cs="Times New Roman"/>
        </w:rPr>
        <w:t xml:space="preserve">’ establishes </w:t>
      </w:r>
      <w:r w:rsidR="00E20194" w:rsidRPr="00225ACA">
        <w:rPr>
          <w:rFonts w:ascii="Times New Roman" w:hAnsi="Times New Roman" w:cs="Times New Roman"/>
        </w:rPr>
        <w:t>a sexually desirable or ‘cool’</w:t>
      </w:r>
      <w:r w:rsidR="00832A3C" w:rsidRPr="00225ACA">
        <w:rPr>
          <w:rFonts w:ascii="Times New Roman" w:hAnsi="Times New Roman" w:cs="Times New Roman"/>
        </w:rPr>
        <w:t xml:space="preserve"> quality to his fri</w:t>
      </w:r>
      <w:r w:rsidR="00E20194" w:rsidRPr="00225ACA">
        <w:rPr>
          <w:rFonts w:ascii="Times New Roman" w:hAnsi="Times New Roman" w:cs="Times New Roman"/>
        </w:rPr>
        <w:t>e</w:t>
      </w:r>
      <w:r w:rsidR="00832A3C" w:rsidRPr="00225ACA">
        <w:rPr>
          <w:rFonts w:ascii="Times New Roman" w:hAnsi="Times New Roman" w:cs="Times New Roman"/>
        </w:rPr>
        <w:t xml:space="preserve">nd that </w:t>
      </w:r>
      <w:r w:rsidR="00BA5DAD" w:rsidRPr="00225ACA">
        <w:rPr>
          <w:rFonts w:ascii="Times New Roman" w:hAnsi="Times New Roman" w:cs="Times New Roman"/>
        </w:rPr>
        <w:t>‘</w:t>
      </w:r>
      <w:r w:rsidR="00832A3C" w:rsidRPr="00225ACA">
        <w:rPr>
          <w:rFonts w:ascii="Times New Roman" w:hAnsi="Times New Roman" w:cs="Times New Roman"/>
        </w:rPr>
        <w:t>girl</w:t>
      </w:r>
      <w:r w:rsidR="00BA5DAD" w:rsidRPr="00225ACA">
        <w:rPr>
          <w:rFonts w:ascii="Times New Roman" w:hAnsi="Times New Roman" w:cs="Times New Roman"/>
        </w:rPr>
        <w:t>’</w:t>
      </w:r>
      <w:r w:rsidR="00832A3C" w:rsidRPr="00225ACA">
        <w:rPr>
          <w:rFonts w:ascii="Times New Roman" w:hAnsi="Times New Roman" w:cs="Times New Roman"/>
        </w:rPr>
        <w:t xml:space="preserve"> does not</w:t>
      </w:r>
      <w:r w:rsidRPr="00225ACA">
        <w:rPr>
          <w:rFonts w:ascii="Times New Roman" w:hAnsi="Times New Roman" w:cs="Times New Roman"/>
        </w:rPr>
        <w:t xml:space="preserve"> (and similar issues ar</w:t>
      </w:r>
      <w:r w:rsidR="00022040" w:rsidRPr="00225ACA">
        <w:rPr>
          <w:rFonts w:ascii="Times New Roman" w:hAnsi="Times New Roman" w:cs="Times New Roman"/>
        </w:rPr>
        <w:t>e</w:t>
      </w:r>
      <w:r w:rsidRPr="00225ACA">
        <w:rPr>
          <w:rFonts w:ascii="Times New Roman" w:hAnsi="Times New Roman" w:cs="Times New Roman"/>
        </w:rPr>
        <w:t xml:space="preserve"> relevant to the substitution of ‘</w:t>
      </w:r>
      <w:r w:rsidRPr="00225ACA">
        <w:rPr>
          <w:rFonts w:ascii="Times New Roman" w:hAnsi="Times New Roman" w:cs="Times New Roman"/>
          <w:i/>
        </w:rPr>
        <w:t>the</w:t>
      </w:r>
      <w:r w:rsidRPr="00225ACA">
        <w:rPr>
          <w:rFonts w:ascii="Times New Roman" w:hAnsi="Times New Roman" w:cs="Times New Roman"/>
        </w:rPr>
        <w:t xml:space="preserve"> girl’ to ‘</w:t>
      </w:r>
      <w:r w:rsidRPr="00225ACA">
        <w:rPr>
          <w:rFonts w:ascii="Times New Roman" w:hAnsi="Times New Roman" w:cs="Times New Roman"/>
          <w:i/>
        </w:rPr>
        <w:t>this</w:t>
      </w:r>
      <w:r w:rsidRPr="00225ACA">
        <w:rPr>
          <w:rFonts w:ascii="Times New Roman" w:hAnsi="Times New Roman" w:cs="Times New Roman"/>
        </w:rPr>
        <w:t xml:space="preserve"> chick’</w:t>
      </w:r>
      <w:r w:rsidR="009D6B1E" w:rsidRPr="00225ACA">
        <w:rPr>
          <w:rFonts w:ascii="Times New Roman" w:hAnsi="Times New Roman" w:cs="Times New Roman"/>
        </w:rPr>
        <w:t>)</w:t>
      </w:r>
      <w:r w:rsidR="00022040" w:rsidRPr="00225ACA">
        <w:rPr>
          <w:rFonts w:ascii="Times New Roman" w:hAnsi="Times New Roman" w:cs="Times New Roman"/>
        </w:rPr>
        <w:t>. T</w:t>
      </w:r>
      <w:r w:rsidR="00832A3C" w:rsidRPr="00225ACA">
        <w:rPr>
          <w:rFonts w:ascii="Times New Roman" w:hAnsi="Times New Roman" w:cs="Times New Roman"/>
        </w:rPr>
        <w:t xml:space="preserve">his </w:t>
      </w:r>
      <w:r w:rsidR="00022040" w:rsidRPr="00225ACA">
        <w:rPr>
          <w:rFonts w:ascii="Times New Roman" w:hAnsi="Times New Roman" w:cs="Times New Roman"/>
        </w:rPr>
        <w:t xml:space="preserve">apparently </w:t>
      </w:r>
      <w:r w:rsidR="00832A3C" w:rsidRPr="00225ACA">
        <w:rPr>
          <w:rFonts w:ascii="Times New Roman" w:hAnsi="Times New Roman" w:cs="Times New Roman"/>
        </w:rPr>
        <w:t>minor</w:t>
      </w:r>
      <w:r w:rsidR="00022040" w:rsidRPr="00225ACA">
        <w:rPr>
          <w:rFonts w:ascii="Times New Roman" w:hAnsi="Times New Roman" w:cs="Times New Roman"/>
        </w:rPr>
        <w:t xml:space="preserve"> moment of word</w:t>
      </w:r>
      <w:r w:rsidR="00832A3C" w:rsidRPr="00225ACA">
        <w:rPr>
          <w:rFonts w:ascii="Times New Roman" w:hAnsi="Times New Roman" w:cs="Times New Roman"/>
        </w:rPr>
        <w:t xml:space="preserve"> se</w:t>
      </w:r>
      <w:r w:rsidR="00E20194" w:rsidRPr="00225ACA">
        <w:rPr>
          <w:rFonts w:ascii="Times New Roman" w:hAnsi="Times New Roman" w:cs="Times New Roman"/>
        </w:rPr>
        <w:t>lection</w:t>
      </w:r>
      <w:r w:rsidR="00832A3C" w:rsidRPr="00225ACA">
        <w:rPr>
          <w:rFonts w:ascii="Times New Roman" w:hAnsi="Times New Roman" w:cs="Times New Roman"/>
        </w:rPr>
        <w:t xml:space="preserve"> </w:t>
      </w:r>
      <w:r w:rsidR="00022040" w:rsidRPr="00225ACA">
        <w:rPr>
          <w:rFonts w:ascii="Times New Roman" w:hAnsi="Times New Roman" w:cs="Times New Roman"/>
        </w:rPr>
        <w:t>performs delicate interpersonal work</w:t>
      </w:r>
      <w:r w:rsidR="007D2D0E">
        <w:rPr>
          <w:rFonts w:ascii="Times New Roman" w:hAnsi="Times New Roman" w:cs="Times New Roman"/>
        </w:rPr>
        <w:t>, in that</w:t>
      </w:r>
      <w:r w:rsidR="00022040" w:rsidRPr="00225ACA">
        <w:rPr>
          <w:rFonts w:ascii="Times New Roman" w:hAnsi="Times New Roman" w:cs="Times New Roman"/>
        </w:rPr>
        <w:t xml:space="preserve"> </w:t>
      </w:r>
      <w:r w:rsidR="00832A3C" w:rsidRPr="00225ACA">
        <w:rPr>
          <w:rFonts w:ascii="Times New Roman" w:hAnsi="Times New Roman" w:cs="Times New Roman"/>
        </w:rPr>
        <w:t>he is portraying that he is the kind of p</w:t>
      </w:r>
      <w:r w:rsidR="00E20194" w:rsidRPr="00225ACA">
        <w:rPr>
          <w:rFonts w:ascii="Times New Roman" w:hAnsi="Times New Roman" w:cs="Times New Roman"/>
        </w:rPr>
        <w:t xml:space="preserve">erson who </w:t>
      </w:r>
      <w:r w:rsidR="00022040" w:rsidRPr="00225ACA">
        <w:rPr>
          <w:rFonts w:ascii="Times New Roman" w:hAnsi="Times New Roman" w:cs="Times New Roman"/>
        </w:rPr>
        <w:t>goes out with ‘</w:t>
      </w:r>
      <w:r w:rsidR="00832A3C" w:rsidRPr="00225ACA">
        <w:rPr>
          <w:rFonts w:ascii="Times New Roman" w:hAnsi="Times New Roman" w:cs="Times New Roman"/>
        </w:rPr>
        <w:t>chick</w:t>
      </w:r>
      <w:r w:rsidR="00022040" w:rsidRPr="00225ACA">
        <w:rPr>
          <w:rFonts w:ascii="Times New Roman" w:hAnsi="Times New Roman" w:cs="Times New Roman"/>
        </w:rPr>
        <w:t>s</w:t>
      </w:r>
      <w:r w:rsidR="00832A3C" w:rsidRPr="00225ACA">
        <w:rPr>
          <w:rFonts w:ascii="Times New Roman" w:hAnsi="Times New Roman" w:cs="Times New Roman"/>
        </w:rPr>
        <w:t xml:space="preserve">’, and perhaps more important, </w:t>
      </w:r>
      <w:r w:rsidR="00E20194" w:rsidRPr="00225ACA">
        <w:rPr>
          <w:rFonts w:ascii="Times New Roman" w:hAnsi="Times New Roman" w:cs="Times New Roman"/>
        </w:rPr>
        <w:t>t</w:t>
      </w:r>
      <w:r w:rsidR="00832A3C" w:rsidRPr="00225ACA">
        <w:rPr>
          <w:rFonts w:ascii="Times New Roman" w:hAnsi="Times New Roman" w:cs="Times New Roman"/>
        </w:rPr>
        <w:t>hat he is the k</w:t>
      </w:r>
      <w:r w:rsidR="00022040" w:rsidRPr="00225ACA">
        <w:rPr>
          <w:rFonts w:ascii="Times New Roman" w:hAnsi="Times New Roman" w:cs="Times New Roman"/>
        </w:rPr>
        <w:t>ind of person ‘</w:t>
      </w:r>
      <w:r w:rsidR="00832A3C" w:rsidRPr="00225ACA">
        <w:rPr>
          <w:rFonts w:ascii="Times New Roman" w:hAnsi="Times New Roman" w:cs="Times New Roman"/>
        </w:rPr>
        <w:t>chick</w:t>
      </w:r>
      <w:r w:rsidR="00022040" w:rsidRPr="00225ACA">
        <w:rPr>
          <w:rFonts w:ascii="Times New Roman" w:hAnsi="Times New Roman" w:cs="Times New Roman"/>
        </w:rPr>
        <w:t>s</w:t>
      </w:r>
      <w:r w:rsidR="00832A3C" w:rsidRPr="00225ACA">
        <w:rPr>
          <w:rFonts w:ascii="Times New Roman" w:hAnsi="Times New Roman" w:cs="Times New Roman"/>
        </w:rPr>
        <w:t xml:space="preserve">’ go out with. </w:t>
      </w:r>
    </w:p>
    <w:p w14:paraId="4202B7DA" w14:textId="77777777" w:rsidR="007C70C1" w:rsidRPr="00225ACA" w:rsidRDefault="007C70C1" w:rsidP="00892F20">
      <w:pPr>
        <w:rPr>
          <w:rFonts w:ascii="Times New Roman" w:hAnsi="Times New Roman" w:cs="Times New Roman"/>
        </w:rPr>
      </w:pPr>
    </w:p>
    <w:p w14:paraId="7D53ECED" w14:textId="77777777" w:rsidR="00D66AD2" w:rsidRPr="00225ACA" w:rsidRDefault="007C70C1" w:rsidP="00892F20">
      <w:pPr>
        <w:rPr>
          <w:rFonts w:ascii="Times New Roman" w:hAnsi="Times New Roman" w:cs="Times New Roman"/>
        </w:rPr>
      </w:pPr>
      <w:r w:rsidRPr="00225ACA">
        <w:rPr>
          <w:rFonts w:ascii="Times New Roman" w:hAnsi="Times New Roman" w:cs="Times New Roman"/>
        </w:rPr>
        <w:t xml:space="preserve">Space limitations prevent a lengthier illustration; the point is that there is substantial empirical </w:t>
      </w:r>
      <w:r w:rsidR="00D37F29" w:rsidRPr="00225ACA">
        <w:rPr>
          <w:rFonts w:ascii="Times New Roman" w:hAnsi="Times New Roman" w:cs="Times New Roman"/>
        </w:rPr>
        <w:t>documentation</w:t>
      </w:r>
      <w:r w:rsidRPr="00225ACA">
        <w:rPr>
          <w:rFonts w:ascii="Times New Roman" w:hAnsi="Times New Roman" w:cs="Times New Roman"/>
        </w:rPr>
        <w:t xml:space="preserve"> that delicate interpersonal work hinges on the way in which turns are built in social interaction. It is this feature of talk that provides the basis for a link to the phenomenon described by de Peyer. Before proceeding</w:t>
      </w:r>
      <w:r w:rsidR="0036559F" w:rsidRPr="00225ACA">
        <w:rPr>
          <w:rFonts w:ascii="Times New Roman" w:hAnsi="Times New Roman" w:cs="Times New Roman"/>
        </w:rPr>
        <w:t>,</w:t>
      </w:r>
      <w:r w:rsidRPr="00225ACA">
        <w:rPr>
          <w:rFonts w:ascii="Times New Roman" w:hAnsi="Times New Roman" w:cs="Times New Roman"/>
        </w:rPr>
        <w:t xml:space="preserve"> however, it is important to note</w:t>
      </w:r>
      <w:r w:rsidR="00D66AD2" w:rsidRPr="00225ACA">
        <w:rPr>
          <w:rFonts w:ascii="Times New Roman" w:hAnsi="Times New Roman" w:cs="Times New Roman"/>
        </w:rPr>
        <w:t xml:space="preserve"> that th</w:t>
      </w:r>
      <w:r w:rsidRPr="00225ACA">
        <w:rPr>
          <w:rFonts w:ascii="Times New Roman" w:hAnsi="Times New Roman" w:cs="Times New Roman"/>
        </w:rPr>
        <w:t>e empirical observati</w:t>
      </w:r>
      <w:r w:rsidR="00D66AD2" w:rsidRPr="00225ACA">
        <w:rPr>
          <w:rFonts w:ascii="Times New Roman" w:hAnsi="Times New Roman" w:cs="Times New Roman"/>
        </w:rPr>
        <w:t xml:space="preserve">ons that </w:t>
      </w:r>
      <w:r w:rsidRPr="00225ACA">
        <w:rPr>
          <w:rFonts w:ascii="Times New Roman" w:hAnsi="Times New Roman" w:cs="Times New Roman"/>
        </w:rPr>
        <w:t>follow are not the product</w:t>
      </w:r>
      <w:r w:rsidR="00D66AD2" w:rsidRPr="00225ACA">
        <w:rPr>
          <w:rFonts w:ascii="Times New Roman" w:hAnsi="Times New Roman" w:cs="Times New Roman"/>
        </w:rPr>
        <w:t xml:space="preserve"> of a technical conversation analytic study</w:t>
      </w:r>
      <w:r w:rsidRPr="00225ACA">
        <w:rPr>
          <w:rFonts w:ascii="Times New Roman" w:hAnsi="Times New Roman" w:cs="Times New Roman"/>
        </w:rPr>
        <w:t>. This is because the phenomenon</w:t>
      </w:r>
      <w:r w:rsidR="00D66AD2" w:rsidRPr="00225ACA">
        <w:rPr>
          <w:rFonts w:ascii="Times New Roman" w:hAnsi="Times New Roman" w:cs="Times New Roman"/>
        </w:rPr>
        <w:t xml:space="preserve"> has an introspective</w:t>
      </w:r>
      <w:r w:rsidRPr="00225ACA">
        <w:rPr>
          <w:rFonts w:ascii="Times New Roman" w:hAnsi="Times New Roman" w:cs="Times New Roman"/>
        </w:rPr>
        <w:t xml:space="preserve"> component that can only be re</w:t>
      </w:r>
      <w:r w:rsidR="00D66AD2" w:rsidRPr="00225ACA">
        <w:rPr>
          <w:rFonts w:ascii="Times New Roman" w:hAnsi="Times New Roman" w:cs="Times New Roman"/>
        </w:rPr>
        <w:t>covered</w:t>
      </w:r>
      <w:r w:rsidRPr="00225ACA">
        <w:rPr>
          <w:rFonts w:ascii="Times New Roman" w:hAnsi="Times New Roman" w:cs="Times New Roman"/>
        </w:rPr>
        <w:t xml:space="preserve"> retrospectively. As CA works only with </w:t>
      </w:r>
      <w:r w:rsidR="00D66AD2" w:rsidRPr="00225ACA">
        <w:rPr>
          <w:rFonts w:ascii="Times New Roman" w:hAnsi="Times New Roman" w:cs="Times New Roman"/>
        </w:rPr>
        <w:t>the details of talk that can be audio or tape recorded, it is used here only to inform some general observations.</w:t>
      </w:r>
    </w:p>
    <w:p w14:paraId="17B52BEC" w14:textId="77777777" w:rsidR="00D03BFD" w:rsidRDefault="00D03BFD" w:rsidP="00892F20">
      <w:pPr>
        <w:rPr>
          <w:rFonts w:ascii="Times New Roman" w:hAnsi="Times New Roman" w:cs="Times New Roman"/>
        </w:rPr>
      </w:pPr>
    </w:p>
    <w:p w14:paraId="1C62BEE6" w14:textId="77777777" w:rsidR="00D66AD2" w:rsidRPr="00225ACA" w:rsidRDefault="00D66AD2" w:rsidP="00892F20">
      <w:pPr>
        <w:rPr>
          <w:rFonts w:ascii="Times New Roman" w:hAnsi="Times New Roman" w:cs="Times New Roman"/>
        </w:rPr>
      </w:pPr>
    </w:p>
    <w:p w14:paraId="13423FF2" w14:textId="77777777" w:rsidR="00225ACA" w:rsidRPr="00225ACA" w:rsidRDefault="00D66AD2" w:rsidP="00892F20">
      <w:pPr>
        <w:rPr>
          <w:rFonts w:ascii="Times New Roman" w:hAnsi="Times New Roman" w:cs="Times New Roman"/>
          <w:b/>
        </w:rPr>
      </w:pPr>
      <w:r w:rsidRPr="00225ACA">
        <w:rPr>
          <w:rFonts w:ascii="Times New Roman" w:hAnsi="Times New Roman" w:cs="Times New Roman"/>
          <w:b/>
        </w:rPr>
        <w:t>Poetics, speech errors and telepathy</w:t>
      </w:r>
    </w:p>
    <w:p w14:paraId="6F9BD7D7" w14:textId="77777777" w:rsidR="00D66AD2" w:rsidRPr="00225ACA" w:rsidRDefault="00D66AD2" w:rsidP="00892F20">
      <w:pPr>
        <w:rPr>
          <w:rFonts w:ascii="Times New Roman" w:hAnsi="Times New Roman" w:cs="Times New Roman"/>
          <w:b/>
        </w:rPr>
      </w:pPr>
    </w:p>
    <w:p w14:paraId="48B44466" w14:textId="77777777" w:rsidR="000E3500" w:rsidRPr="00225ACA" w:rsidRDefault="00382C40" w:rsidP="00892F20">
      <w:pPr>
        <w:rPr>
          <w:rFonts w:ascii="Times New Roman" w:hAnsi="Times New Roman" w:cs="Times New Roman"/>
          <w:szCs w:val="22"/>
          <w:lang w:val="en-US"/>
        </w:rPr>
      </w:pPr>
      <w:r w:rsidRPr="00225ACA">
        <w:rPr>
          <w:rFonts w:ascii="Times New Roman" w:hAnsi="Times New Roman" w:cs="Times New Roman"/>
        </w:rPr>
        <w:t>In the incident described by de Peyer, telepathic connection between patient and analyst is revealed through a word selection oddity: she meant to say Timbu</w:t>
      </w:r>
      <w:r w:rsidR="00BB74DB" w:rsidRPr="00225ACA">
        <w:rPr>
          <w:rFonts w:ascii="Times New Roman" w:hAnsi="Times New Roman" w:cs="Times New Roman"/>
        </w:rPr>
        <w:t>k</w:t>
      </w:r>
      <w:r w:rsidRPr="00225ACA">
        <w:rPr>
          <w:rFonts w:ascii="Times New Roman" w:hAnsi="Times New Roman" w:cs="Times New Roman"/>
        </w:rPr>
        <w:t>tu but instead, said Tuckahoe. This echoes many features of a telepathic</w:t>
      </w:r>
      <w:r w:rsidR="000E3500" w:rsidRPr="00225ACA">
        <w:rPr>
          <w:rFonts w:ascii="Times New Roman" w:hAnsi="Times New Roman" w:cs="Times New Roman"/>
        </w:rPr>
        <w:t xml:space="preserve"> phenomenon described by</w:t>
      </w:r>
      <w:r w:rsidR="000E3500" w:rsidRPr="00225ACA">
        <w:rPr>
          <w:rFonts w:ascii="Times New Roman" w:hAnsi="Times New Roman" w:cs="Times New Roman"/>
          <w:szCs w:val="22"/>
          <w:lang w:val="en-US"/>
        </w:rPr>
        <w:t xml:space="preserve"> the Hungarian psychoanalyst, </w:t>
      </w:r>
      <w:r w:rsidR="000E3500" w:rsidRPr="00225ACA">
        <w:rPr>
          <w:rFonts w:ascii="Times New Roman" w:hAnsi="Times New Roman" w:cs="Times New Roman"/>
        </w:rPr>
        <w:t>István Hollós in 1933. Hollós’ work on telepathy in psychoanalysis is not as well known</w:t>
      </w:r>
      <w:r w:rsidR="00E64D51" w:rsidRPr="00225ACA">
        <w:rPr>
          <w:rFonts w:ascii="Times New Roman" w:hAnsi="Times New Roman" w:cs="Times New Roman"/>
        </w:rPr>
        <w:t>,</w:t>
      </w:r>
      <w:r w:rsidR="000E3500" w:rsidRPr="00225ACA">
        <w:rPr>
          <w:rFonts w:ascii="Times New Roman" w:hAnsi="Times New Roman" w:cs="Times New Roman"/>
        </w:rPr>
        <w:t xml:space="preserve"> probably because there is no published English translation of his work (although Devereux, 1953, did provide a detailed summary of the paper). </w:t>
      </w:r>
    </w:p>
    <w:p w14:paraId="46B0C91B" w14:textId="77777777" w:rsidR="000E3500" w:rsidRPr="00225ACA" w:rsidRDefault="000E3500" w:rsidP="00892F20">
      <w:pPr>
        <w:widowControl w:val="0"/>
        <w:autoSpaceDE w:val="0"/>
        <w:autoSpaceDN w:val="0"/>
        <w:adjustRightInd w:val="0"/>
        <w:ind w:right="-2"/>
        <w:rPr>
          <w:rFonts w:ascii="Times New Roman" w:hAnsi="Times New Roman" w:cs="Times New Roman"/>
          <w:sz w:val="22"/>
          <w:szCs w:val="22"/>
          <w:lang w:val="en-US"/>
        </w:rPr>
      </w:pPr>
    </w:p>
    <w:p w14:paraId="071FF8AA" w14:textId="77777777" w:rsidR="000E3500" w:rsidRPr="00225ACA" w:rsidRDefault="000E3500" w:rsidP="00892F20">
      <w:pPr>
        <w:rPr>
          <w:rFonts w:ascii="Times New Roman" w:hAnsi="Times New Roman" w:cs="Times New Roman"/>
        </w:rPr>
      </w:pPr>
      <w:r w:rsidRPr="00225ACA">
        <w:rPr>
          <w:rFonts w:ascii="Times New Roman" w:hAnsi="Times New Roman" w:cs="Times New Roman"/>
        </w:rPr>
        <w:t>Hollós reports that he had been noticing telepathy-like events in his clinical practice for a period of 20 years, and had been taking detailed notes for over a decade. As a result he had a corpus of approximately 500 cases (some of which had been provided by colleagues aware of his interest in this topic). He acknowledges that he first interpreted these events as coincidences; but it was the regularity in circumstances of their appearance and their form that led him to reject the coincidental explanation. He argues that they tend to occur when he was thinking about something that affected him emotionally. Here is an example from his paper that illustrates overlaps with the case reported by de Peyer.</w:t>
      </w:r>
      <w:r w:rsidRPr="00225ACA">
        <w:rPr>
          <w:rFonts w:ascii="Times New Roman" w:hAnsi="Times New Roman" w:cs="Times New Roman"/>
          <w:sz w:val="20"/>
          <w:vertAlign w:val="superscript"/>
        </w:rPr>
        <w:t xml:space="preserve"> </w:t>
      </w:r>
      <w:r w:rsidR="00382C40" w:rsidRPr="00225ACA">
        <w:rPr>
          <w:rFonts w:ascii="Times New Roman" w:hAnsi="Times New Roman" w:cs="Times New Roman"/>
        </w:rPr>
        <w:t xml:space="preserve"> </w:t>
      </w:r>
    </w:p>
    <w:p w14:paraId="70933BCA" w14:textId="77777777" w:rsidR="000E3500" w:rsidRPr="00225ACA" w:rsidRDefault="000E3500" w:rsidP="00892F20">
      <w:pPr>
        <w:ind w:left="720"/>
        <w:rPr>
          <w:rFonts w:ascii="Times New Roman" w:hAnsi="Times New Roman" w:cs="Times New Roman"/>
        </w:rPr>
      </w:pPr>
    </w:p>
    <w:p w14:paraId="5B69B0C3" w14:textId="77777777" w:rsidR="000E3500" w:rsidRPr="00225ACA" w:rsidRDefault="000E3500" w:rsidP="00892F20">
      <w:pPr>
        <w:ind w:left="720"/>
        <w:rPr>
          <w:rFonts w:ascii="Times New Roman" w:hAnsi="Times New Roman" w:cs="Times New Roman"/>
        </w:rPr>
      </w:pPr>
      <w:r w:rsidRPr="00225ACA">
        <w:rPr>
          <w:rFonts w:ascii="Times New Roman" w:hAnsi="Times New Roman" w:cs="Times New Roman"/>
        </w:rPr>
        <w:t>I was agitated because the next patient, who had pointed a revolver at me during the last session, was already in the waiting room. He was a hot-headed young man. Worried, I thought that he could shoot his gun in the other room in this very moment; in my imagination I already heard the shot. The female patient talked about her mother who does not leave her in peace and who wa</w:t>
      </w:r>
      <w:r w:rsidR="001F1A9E" w:rsidRPr="00225ACA">
        <w:rPr>
          <w:rFonts w:ascii="Times New Roman" w:hAnsi="Times New Roman" w:cs="Times New Roman"/>
        </w:rPr>
        <w:t>lks around the flat furiously:</w:t>
      </w:r>
      <w:r w:rsidR="001F1A9E" w:rsidRPr="00225ACA">
        <w:rPr>
          <w:rFonts w:ascii="Times New Roman" w:hAnsi="Times New Roman" w:cs="Times New Roman"/>
        </w:rPr>
        <w:br/>
        <w:t xml:space="preserve">  </w:t>
      </w:r>
      <w:r w:rsidRPr="00225ACA">
        <w:rPr>
          <w:rFonts w:ascii="Times New Roman" w:hAnsi="Times New Roman" w:cs="Times New Roman"/>
        </w:rPr>
        <w:t>“Then she shoots around in the flat”, she says in Hungarian. However she uses the German word but in a butchered Hungarian phrase - “schiesszol ide - oda”. In correct Hungarian one can only say: she ran back and forth. (Hollós, 1933</w:t>
      </w:r>
      <w:r w:rsidR="00D37F29" w:rsidRPr="00225ACA">
        <w:rPr>
          <w:rFonts w:ascii="Times New Roman" w:hAnsi="Times New Roman" w:cs="Times New Roman"/>
        </w:rPr>
        <w:t>: 534</w:t>
      </w:r>
      <w:r w:rsidRPr="00225ACA">
        <w:rPr>
          <w:rFonts w:ascii="Times New Roman" w:hAnsi="Times New Roman" w:cs="Times New Roman"/>
        </w:rPr>
        <w:t>)</w:t>
      </w:r>
      <w:r w:rsidRPr="00225ACA">
        <w:rPr>
          <w:rFonts w:ascii="Times New Roman" w:hAnsi="Times New Roman" w:cs="Times New Roman"/>
          <w:sz w:val="20"/>
          <w:vertAlign w:val="superscript"/>
        </w:rPr>
        <w:t>1</w:t>
      </w:r>
    </w:p>
    <w:p w14:paraId="00AF16C4" w14:textId="77777777" w:rsidR="000E3500" w:rsidRPr="00225ACA" w:rsidRDefault="000E3500" w:rsidP="00892F20">
      <w:pPr>
        <w:ind w:left="720"/>
        <w:rPr>
          <w:rFonts w:ascii="Times New Roman" w:hAnsi="Times New Roman" w:cs="Times New Roman"/>
        </w:rPr>
      </w:pPr>
    </w:p>
    <w:p w14:paraId="5808FC39" w14:textId="77777777" w:rsidR="00D37F29" w:rsidRPr="00225ACA" w:rsidRDefault="00107AE3" w:rsidP="00892F20">
      <w:pPr>
        <w:rPr>
          <w:rFonts w:ascii="Times New Roman" w:hAnsi="Times New Roman" w:cs="Times New Roman"/>
        </w:rPr>
      </w:pPr>
      <w:r w:rsidRPr="00225ACA">
        <w:rPr>
          <w:rFonts w:ascii="Times New Roman" w:hAnsi="Times New Roman" w:cs="Times New Roman"/>
        </w:rPr>
        <w:t xml:space="preserve">Hollós describes that he became distracted about the possibility </w:t>
      </w:r>
      <w:r w:rsidR="00105FD9" w:rsidRPr="00225ACA">
        <w:rPr>
          <w:rFonts w:ascii="Times New Roman" w:hAnsi="Times New Roman" w:cs="Times New Roman"/>
        </w:rPr>
        <w:t>that the next patient might disch</w:t>
      </w:r>
      <w:r w:rsidRPr="00225ACA">
        <w:rPr>
          <w:rFonts w:ascii="Times New Roman" w:hAnsi="Times New Roman" w:cs="Times New Roman"/>
        </w:rPr>
        <w:t>arge a firearm while waiting for his appointment; at that preci</w:t>
      </w:r>
      <w:r w:rsidR="00105FD9" w:rsidRPr="00225ACA">
        <w:rPr>
          <w:rFonts w:ascii="Times New Roman" w:hAnsi="Times New Roman" w:cs="Times New Roman"/>
        </w:rPr>
        <w:t xml:space="preserve">se moment, the current patient </w:t>
      </w:r>
      <w:r w:rsidR="009D6B1E" w:rsidRPr="00225ACA">
        <w:rPr>
          <w:rFonts w:ascii="Times New Roman" w:hAnsi="Times New Roman" w:cs="Times New Roman"/>
        </w:rPr>
        <w:t>uses the phrase ‘shoots around’</w:t>
      </w:r>
      <w:r w:rsidRPr="00225ACA">
        <w:rPr>
          <w:rFonts w:ascii="Times New Roman" w:hAnsi="Times New Roman" w:cs="Times New Roman"/>
        </w:rPr>
        <w:t xml:space="preserve"> to describe how her mother behaves in her home. This seems to chime conspicuously with Hollós’ preoccupation with the possibility of gun related violence. However, he notes that the patient’s phrase is oddly constructed, in that it contains a</w:t>
      </w:r>
      <w:r w:rsidR="00D37F29" w:rsidRPr="00225ACA">
        <w:rPr>
          <w:rFonts w:ascii="Times New Roman" w:hAnsi="Times New Roman" w:cs="Times New Roman"/>
        </w:rPr>
        <w:t xml:space="preserve"> linguistic error</w:t>
      </w:r>
      <w:r w:rsidR="009D6B1E" w:rsidRPr="00225ACA">
        <w:rPr>
          <w:rFonts w:ascii="Times New Roman" w:hAnsi="Times New Roman" w:cs="Times New Roman"/>
        </w:rPr>
        <w:t>. I</w:t>
      </w:r>
      <w:r w:rsidRPr="00225ACA">
        <w:rPr>
          <w:rFonts w:ascii="Times New Roman" w:hAnsi="Times New Roman" w:cs="Times New Roman"/>
        </w:rPr>
        <w:t xml:space="preserve">t is, in his words, </w:t>
      </w:r>
      <w:r w:rsidR="00D37F29" w:rsidRPr="00225ACA">
        <w:rPr>
          <w:rFonts w:ascii="Times New Roman" w:hAnsi="Times New Roman" w:cs="Times New Roman"/>
        </w:rPr>
        <w:t>‘butchered Hungarian’</w:t>
      </w:r>
      <w:r w:rsidR="009D6B1E" w:rsidRPr="00225ACA">
        <w:rPr>
          <w:rFonts w:ascii="Times New Roman" w:hAnsi="Times New Roman" w:cs="Times New Roman"/>
        </w:rPr>
        <w:t>,</w:t>
      </w:r>
      <w:r w:rsidR="00D37F29" w:rsidRPr="00225ACA">
        <w:rPr>
          <w:rFonts w:ascii="Times New Roman" w:hAnsi="Times New Roman" w:cs="Times New Roman"/>
        </w:rPr>
        <w:t xml:space="preserve"> </w:t>
      </w:r>
      <w:r w:rsidR="00D03BFD">
        <w:rPr>
          <w:rFonts w:ascii="Times New Roman" w:hAnsi="Times New Roman" w:cs="Times New Roman"/>
        </w:rPr>
        <w:t>in that</w:t>
      </w:r>
      <w:r w:rsidRPr="00225ACA">
        <w:rPr>
          <w:rFonts w:ascii="Times New Roman" w:hAnsi="Times New Roman" w:cs="Times New Roman"/>
        </w:rPr>
        <w:t xml:space="preserve"> there are elements of German </w:t>
      </w:r>
      <w:r w:rsidR="00D37F29" w:rsidRPr="00225ACA">
        <w:rPr>
          <w:rFonts w:ascii="Times New Roman" w:hAnsi="Times New Roman" w:cs="Times New Roman"/>
        </w:rPr>
        <w:t xml:space="preserve">contaminating a conventional Hungarian figure of speech. </w:t>
      </w:r>
      <w:r w:rsidRPr="00225ACA">
        <w:rPr>
          <w:rFonts w:ascii="Times New Roman" w:hAnsi="Times New Roman" w:cs="Times New Roman"/>
        </w:rPr>
        <w:t xml:space="preserve"> Although it is the patient’s phrase that seems to chime with the analysts’ thoughts, the parallels with the Tuckahoe/Timbuctu case seem clear: through a speech error, a phrase seems to display telepathic knowledge of a co- participants’ private and unstated concerns</w:t>
      </w:r>
      <w:r w:rsidR="00105FD9" w:rsidRPr="00225ACA">
        <w:rPr>
          <w:rFonts w:ascii="Times New Roman" w:hAnsi="Times New Roman" w:cs="Times New Roman"/>
        </w:rPr>
        <w:t xml:space="preserve">. This expression of ostensibly telepathically acquired knowledge through a speech error or conspicuously clumsy formulation is a common feature to many of the cases Hollós described. </w:t>
      </w:r>
    </w:p>
    <w:p w14:paraId="6BC0F830" w14:textId="77777777" w:rsidR="00382C40" w:rsidRPr="00225ACA" w:rsidRDefault="00382C40" w:rsidP="00892F20">
      <w:pPr>
        <w:rPr>
          <w:rFonts w:ascii="Times New Roman" w:hAnsi="Times New Roman" w:cs="Times New Roman"/>
        </w:rPr>
      </w:pPr>
    </w:p>
    <w:p w14:paraId="64FE3ACD" w14:textId="77777777" w:rsidR="00431DEE" w:rsidRPr="00225ACA" w:rsidRDefault="00105FD9" w:rsidP="00892F20">
      <w:pPr>
        <w:rPr>
          <w:rFonts w:ascii="Times New Roman" w:hAnsi="Times New Roman" w:cs="Times New Roman"/>
        </w:rPr>
      </w:pPr>
      <w:r w:rsidRPr="00225ACA">
        <w:rPr>
          <w:rFonts w:ascii="Times New Roman" w:hAnsi="Times New Roman" w:cs="Times New Roman"/>
        </w:rPr>
        <w:t xml:space="preserve">Verbal interaction in </w:t>
      </w:r>
      <w:r w:rsidR="00431DEE" w:rsidRPr="00225ACA">
        <w:rPr>
          <w:rFonts w:ascii="Times New Roman" w:hAnsi="Times New Roman" w:cs="Times New Roman"/>
        </w:rPr>
        <w:t>psychoanalysi</w:t>
      </w:r>
      <w:r w:rsidR="00EF1BF8" w:rsidRPr="00225ACA">
        <w:rPr>
          <w:rFonts w:ascii="Times New Roman" w:hAnsi="Times New Roman" w:cs="Times New Roman"/>
        </w:rPr>
        <w:t xml:space="preserve">s has an institutional goal: the identification and amelioration of psychological difficulties by reference to </w:t>
      </w:r>
      <w:r w:rsidR="00431DEE" w:rsidRPr="00225ACA">
        <w:rPr>
          <w:rFonts w:ascii="Times New Roman" w:hAnsi="Times New Roman" w:cs="Times New Roman"/>
        </w:rPr>
        <w:t>theories about mind, personality and the origins of mental disorder.</w:t>
      </w:r>
      <w:r w:rsidR="00EF1BF8" w:rsidRPr="00225ACA">
        <w:rPr>
          <w:rFonts w:ascii="Times New Roman" w:hAnsi="Times New Roman" w:cs="Times New Roman"/>
        </w:rPr>
        <w:t xml:space="preserve"> In this, it is unlike ordinary conversation, in which co</w:t>
      </w:r>
      <w:r w:rsidR="00431DEE" w:rsidRPr="00225ACA">
        <w:rPr>
          <w:rFonts w:ascii="Times New Roman" w:hAnsi="Times New Roman" w:cs="Times New Roman"/>
        </w:rPr>
        <w:t>-</w:t>
      </w:r>
      <w:r w:rsidR="00EF1BF8" w:rsidRPr="00225ACA">
        <w:rPr>
          <w:rFonts w:ascii="Times New Roman" w:hAnsi="Times New Roman" w:cs="Times New Roman"/>
        </w:rPr>
        <w:t>participants are not motivated by work related ta</w:t>
      </w:r>
      <w:r w:rsidR="00431DEE" w:rsidRPr="00225ACA">
        <w:rPr>
          <w:rFonts w:ascii="Times New Roman" w:hAnsi="Times New Roman" w:cs="Times New Roman"/>
        </w:rPr>
        <w:t>sks</w:t>
      </w:r>
      <w:r w:rsidR="00EF1BF8" w:rsidRPr="00225ACA">
        <w:rPr>
          <w:rFonts w:ascii="Times New Roman" w:hAnsi="Times New Roman" w:cs="Times New Roman"/>
        </w:rPr>
        <w:t xml:space="preserve"> or agenda. However, like all forms of institutional talk, commu</w:t>
      </w:r>
      <w:r w:rsidR="00431DEE" w:rsidRPr="00225ACA">
        <w:rPr>
          <w:rFonts w:ascii="Times New Roman" w:hAnsi="Times New Roman" w:cs="Times New Roman"/>
        </w:rPr>
        <w:t>nication in psychoanalysis rests on communicative practices that have their home environment in everyday talk-in-</w:t>
      </w:r>
      <w:r w:rsidRPr="00225ACA">
        <w:rPr>
          <w:rFonts w:ascii="Times New Roman" w:hAnsi="Times New Roman" w:cs="Times New Roman"/>
        </w:rPr>
        <w:t>intera</w:t>
      </w:r>
      <w:r w:rsidR="00431DEE" w:rsidRPr="00225ACA">
        <w:rPr>
          <w:rFonts w:ascii="Times New Roman" w:hAnsi="Times New Roman" w:cs="Times New Roman"/>
        </w:rPr>
        <w:t>c</w:t>
      </w:r>
      <w:r w:rsidRPr="00225ACA">
        <w:rPr>
          <w:rFonts w:ascii="Times New Roman" w:hAnsi="Times New Roman" w:cs="Times New Roman"/>
        </w:rPr>
        <w:t>tion</w:t>
      </w:r>
      <w:r w:rsidR="00431DEE" w:rsidRPr="00225ACA">
        <w:rPr>
          <w:rFonts w:ascii="Times New Roman" w:hAnsi="Times New Roman" w:cs="Times New Roman"/>
        </w:rPr>
        <w:t>, such as the management of turn taking, the identific</w:t>
      </w:r>
      <w:r w:rsidRPr="00225ACA">
        <w:rPr>
          <w:rFonts w:ascii="Times New Roman" w:hAnsi="Times New Roman" w:cs="Times New Roman"/>
        </w:rPr>
        <w:t>ation an</w:t>
      </w:r>
      <w:r w:rsidR="00431DEE" w:rsidRPr="00225ACA">
        <w:rPr>
          <w:rFonts w:ascii="Times New Roman" w:hAnsi="Times New Roman" w:cs="Times New Roman"/>
        </w:rPr>
        <w:t>d correction of misunderstandings</w:t>
      </w:r>
      <w:r w:rsidR="00BB74DB" w:rsidRPr="00225ACA">
        <w:rPr>
          <w:rFonts w:ascii="Times New Roman" w:hAnsi="Times New Roman" w:cs="Times New Roman"/>
        </w:rPr>
        <w:t>,</w:t>
      </w:r>
      <w:r w:rsidRPr="00225ACA">
        <w:rPr>
          <w:rFonts w:ascii="Times New Roman" w:hAnsi="Times New Roman" w:cs="Times New Roman"/>
        </w:rPr>
        <w:t xml:space="preserve"> the production of assessments and subsequent responses</w:t>
      </w:r>
      <w:r w:rsidR="00431DEE" w:rsidRPr="00225ACA">
        <w:rPr>
          <w:rFonts w:ascii="Times New Roman" w:hAnsi="Times New Roman" w:cs="Times New Roman"/>
        </w:rPr>
        <w:t>, and so on. The communicative competences of ordinary conversation therefore have a foundational status with respect to more constrained and task related practices in institutional settings (</w:t>
      </w:r>
      <w:r w:rsidR="00E64928" w:rsidRPr="00225ACA">
        <w:rPr>
          <w:rFonts w:ascii="Times New Roman" w:hAnsi="Times New Roman" w:cs="Times New Roman"/>
        </w:rPr>
        <w:t>Drew and Heritage, 1992</w:t>
      </w:r>
      <w:r w:rsidR="00431DEE" w:rsidRPr="00225ACA">
        <w:rPr>
          <w:rFonts w:ascii="Times New Roman" w:hAnsi="Times New Roman" w:cs="Times New Roman"/>
        </w:rPr>
        <w:t>). Consequently, it is no surprise that the telepath</w:t>
      </w:r>
      <w:r w:rsidR="00C235B3" w:rsidRPr="00225ACA">
        <w:rPr>
          <w:rFonts w:ascii="Times New Roman" w:hAnsi="Times New Roman" w:cs="Times New Roman"/>
        </w:rPr>
        <w:t>ic speech error phenomenon desc</w:t>
      </w:r>
      <w:r w:rsidR="00431DEE" w:rsidRPr="00225ACA">
        <w:rPr>
          <w:rFonts w:ascii="Times New Roman" w:hAnsi="Times New Roman" w:cs="Times New Roman"/>
        </w:rPr>
        <w:t xml:space="preserve">ribed by Hollós and de Peyer also occurs in mundane conversation. </w:t>
      </w:r>
    </w:p>
    <w:p w14:paraId="0822C3EF" w14:textId="77777777" w:rsidR="00431DEE" w:rsidRPr="00225ACA" w:rsidRDefault="00431DEE" w:rsidP="00892F20">
      <w:pPr>
        <w:rPr>
          <w:rFonts w:ascii="Times New Roman" w:hAnsi="Times New Roman" w:cs="Times New Roman"/>
        </w:rPr>
      </w:pPr>
    </w:p>
    <w:p w14:paraId="38C36C29" w14:textId="77777777" w:rsidR="00382C40" w:rsidRPr="00225ACA" w:rsidRDefault="00C86AB3" w:rsidP="00892F20">
      <w:pPr>
        <w:rPr>
          <w:rFonts w:ascii="Times New Roman" w:hAnsi="Times New Roman" w:cs="Times New Roman"/>
        </w:rPr>
      </w:pPr>
      <w:r w:rsidRPr="00225ACA">
        <w:rPr>
          <w:rFonts w:ascii="Times New Roman" w:hAnsi="Times New Roman" w:cs="Times New Roman"/>
        </w:rPr>
        <w:t>In 2003 the eminent conversation analyst Emanuel Schegloff published a paper in which he described a phenomenon he called the ESP pun</w:t>
      </w:r>
      <w:r w:rsidR="008E2E33" w:rsidRPr="00225ACA">
        <w:rPr>
          <w:rFonts w:ascii="Times New Roman" w:hAnsi="Times New Roman" w:cs="Times New Roman"/>
        </w:rPr>
        <w:t xml:space="preserve"> (Schegloff, 2003)</w:t>
      </w:r>
      <w:r w:rsidRPr="00225ACA">
        <w:rPr>
          <w:rFonts w:ascii="Times New Roman" w:hAnsi="Times New Roman" w:cs="Times New Roman"/>
        </w:rPr>
        <w:t xml:space="preserve">. </w:t>
      </w:r>
      <w:r w:rsidR="008E2E33" w:rsidRPr="00225ACA">
        <w:rPr>
          <w:rFonts w:ascii="Times New Roman" w:hAnsi="Times New Roman" w:cs="Times New Roman"/>
        </w:rPr>
        <w:t>This is a speech event in ordinary conversation in which one participant produces a spoken turn that inadvertently exhibits a poetic relationship to a co-participant's unspoken</w:t>
      </w:r>
      <w:r w:rsidR="008E2E33" w:rsidRPr="00225ACA">
        <w:rPr>
          <w:rFonts w:ascii="Times New Roman" w:hAnsi="Times New Roman" w:cs="Times New Roman"/>
          <w:i/>
        </w:rPr>
        <w:t xml:space="preserve"> </w:t>
      </w:r>
      <w:r w:rsidR="008E2E33" w:rsidRPr="00225ACA">
        <w:rPr>
          <w:rFonts w:ascii="Times New Roman" w:hAnsi="Times New Roman" w:cs="Times New Roman"/>
        </w:rPr>
        <w:t>thoughts or unarticulated mental imagery. A key feature of this phenomenon is that the</w:t>
      </w:r>
      <w:r w:rsidR="00C235B3" w:rsidRPr="00225ACA">
        <w:rPr>
          <w:rFonts w:ascii="Times New Roman" w:hAnsi="Times New Roman" w:cs="Times New Roman"/>
        </w:rPr>
        <w:t xml:space="preserve"> turn</w:t>
      </w:r>
      <w:r w:rsidR="009D6B1E" w:rsidRPr="00225ACA">
        <w:rPr>
          <w:rFonts w:ascii="Times New Roman" w:hAnsi="Times New Roman" w:cs="Times New Roman"/>
        </w:rPr>
        <w:t>s</w:t>
      </w:r>
      <w:r w:rsidR="00C235B3" w:rsidRPr="00225ACA">
        <w:rPr>
          <w:rFonts w:ascii="Times New Roman" w:hAnsi="Times New Roman" w:cs="Times New Roman"/>
        </w:rPr>
        <w:t xml:space="preserve"> that seems to embody </w:t>
      </w:r>
      <w:r w:rsidR="008E2E33" w:rsidRPr="00225ACA">
        <w:rPr>
          <w:rFonts w:ascii="Times New Roman" w:hAnsi="Times New Roman" w:cs="Times New Roman"/>
        </w:rPr>
        <w:t>telepathic insight to a co-participant’s mental world are in various ways conspicuous</w:t>
      </w:r>
      <w:r w:rsidR="009D6B1E" w:rsidRPr="00225ACA">
        <w:rPr>
          <w:rFonts w:ascii="Times New Roman" w:hAnsi="Times New Roman" w:cs="Times New Roman"/>
        </w:rPr>
        <w:t>, in that they are</w:t>
      </w:r>
      <w:r w:rsidR="008E2E33" w:rsidRPr="00225ACA">
        <w:rPr>
          <w:rFonts w:ascii="Times New Roman" w:hAnsi="Times New Roman" w:cs="Times New Roman"/>
        </w:rPr>
        <w:t xml:space="preserve"> clumsily formulated, or contain a speech error, or ill fitted to the context. Here is an example</w:t>
      </w:r>
      <w:r w:rsidR="00C235B3" w:rsidRPr="00225ACA">
        <w:rPr>
          <w:rFonts w:ascii="Times New Roman" w:hAnsi="Times New Roman" w:cs="Times New Roman"/>
        </w:rPr>
        <w:t xml:space="preserve"> that </w:t>
      </w:r>
      <w:r w:rsidR="009D6B1E" w:rsidRPr="00225ACA">
        <w:rPr>
          <w:rFonts w:ascii="Times New Roman" w:hAnsi="Times New Roman" w:cs="Times New Roman"/>
        </w:rPr>
        <w:t>happened</w:t>
      </w:r>
      <w:r w:rsidR="00C235B3" w:rsidRPr="00225ACA">
        <w:rPr>
          <w:rFonts w:ascii="Times New Roman" w:hAnsi="Times New Roman" w:cs="Times New Roman"/>
        </w:rPr>
        <w:t xml:space="preserve"> to Schegloff during a conversation with a friend.</w:t>
      </w:r>
      <w:r w:rsidR="008E2E33" w:rsidRPr="00225ACA">
        <w:rPr>
          <w:rFonts w:ascii="Times New Roman" w:hAnsi="Times New Roman" w:cs="Times New Roman"/>
        </w:rPr>
        <w:t xml:space="preserve"> </w:t>
      </w:r>
    </w:p>
    <w:p w14:paraId="3C192D8C" w14:textId="77777777" w:rsidR="00382C40" w:rsidRPr="00225ACA" w:rsidRDefault="00382C40" w:rsidP="00892F20">
      <w:pPr>
        <w:rPr>
          <w:rFonts w:ascii="Times New Roman" w:hAnsi="Times New Roman" w:cs="Times New Roman"/>
        </w:rPr>
      </w:pPr>
    </w:p>
    <w:p w14:paraId="2CF526BB" w14:textId="77777777" w:rsidR="00D66AD2" w:rsidRPr="00225ACA" w:rsidRDefault="00D66AD2" w:rsidP="00892F20">
      <w:pPr>
        <w:ind w:left="720"/>
        <w:rPr>
          <w:rFonts w:ascii="Times New Roman" w:hAnsi="Times New Roman" w:cs="Times New Roman"/>
        </w:rPr>
      </w:pPr>
      <w:r w:rsidRPr="00225ACA">
        <w:rPr>
          <w:rFonts w:ascii="Times New Roman" w:hAnsi="Times New Roman" w:cs="Times New Roman"/>
        </w:rPr>
        <w:t>I am visiting with friends in England, talking about the behavior of fans at sporting events. He is comparing cricket and football (soccer) in England. I am thinking of telling, when the turn is mine, about the soccer game my wife and I attended in Campinas, Brazil, after which the fans set fire to newspapers in the stands. My friend is telling me that families go together to cricket matches but not to football, and says "They've burnt off families going." Subsequently he says that he "flashed on" the phrase "burnt off" a few moments before using it, which would be just as I was forming up my next tellable. And, it turns out, this is not an ordinary usage of his, and is unidiomatic in context.</w:t>
      </w:r>
      <w:r w:rsidR="008E2E33" w:rsidRPr="00225ACA">
        <w:rPr>
          <w:rFonts w:ascii="Times New Roman" w:hAnsi="Times New Roman" w:cs="Times New Roman"/>
        </w:rPr>
        <w:t xml:space="preserve"> </w:t>
      </w:r>
      <w:r w:rsidR="00C235B3" w:rsidRPr="00225ACA">
        <w:rPr>
          <w:rFonts w:ascii="Times New Roman" w:hAnsi="Times New Roman" w:cs="Times New Roman"/>
        </w:rPr>
        <w:t>(Schegloff, 2003: 538</w:t>
      </w:r>
      <w:r w:rsidR="008E2E33" w:rsidRPr="00225ACA">
        <w:rPr>
          <w:rFonts w:ascii="Times New Roman" w:hAnsi="Times New Roman" w:cs="Times New Roman"/>
        </w:rPr>
        <w:t>)</w:t>
      </w:r>
    </w:p>
    <w:p w14:paraId="53DBA9BA" w14:textId="77777777" w:rsidR="00C235B3" w:rsidRPr="00225ACA" w:rsidRDefault="00C235B3" w:rsidP="00892F20">
      <w:pPr>
        <w:rPr>
          <w:rFonts w:ascii="Times New Roman" w:hAnsi="Times New Roman" w:cs="Times New Roman"/>
        </w:rPr>
      </w:pPr>
    </w:p>
    <w:p w14:paraId="2D0B1D96" w14:textId="77777777" w:rsidR="0027685A" w:rsidRPr="00225ACA" w:rsidRDefault="00C235B3" w:rsidP="00892F20">
      <w:pPr>
        <w:rPr>
          <w:rFonts w:ascii="Times New Roman" w:hAnsi="Times New Roman" w:cs="Times New Roman"/>
        </w:rPr>
      </w:pPr>
      <w:r w:rsidRPr="00225ACA">
        <w:rPr>
          <w:rFonts w:ascii="Times New Roman" w:hAnsi="Times New Roman" w:cs="Times New Roman"/>
        </w:rPr>
        <w:t xml:space="preserve">‘Burnt off’ is not a phrase conventionally used to describe how people might be deterred from participating in </w:t>
      </w:r>
      <w:r w:rsidR="00022040" w:rsidRPr="00225ACA">
        <w:rPr>
          <w:rFonts w:ascii="Times New Roman" w:hAnsi="Times New Roman" w:cs="Times New Roman"/>
        </w:rPr>
        <w:t xml:space="preserve">social </w:t>
      </w:r>
      <w:r w:rsidRPr="00225ACA">
        <w:rPr>
          <w:rFonts w:ascii="Times New Roman" w:hAnsi="Times New Roman" w:cs="Times New Roman"/>
        </w:rPr>
        <w:t>activities; it does, however, plainly echo the topic of the utterance that Schegloff was planning on his next turn.</w:t>
      </w:r>
      <w:r w:rsidR="0027685A" w:rsidRPr="00225ACA">
        <w:rPr>
          <w:rFonts w:ascii="Times New Roman" w:hAnsi="Times New Roman" w:cs="Times New Roman"/>
        </w:rPr>
        <w:t xml:space="preserve"> </w:t>
      </w:r>
    </w:p>
    <w:p w14:paraId="1E7AD53E" w14:textId="77777777" w:rsidR="0027685A" w:rsidRPr="00225ACA" w:rsidRDefault="0027685A" w:rsidP="00892F20">
      <w:pPr>
        <w:rPr>
          <w:rFonts w:ascii="Times New Roman" w:hAnsi="Times New Roman" w:cs="Times New Roman"/>
        </w:rPr>
      </w:pPr>
    </w:p>
    <w:p w14:paraId="69536584" w14:textId="72E219D6" w:rsidR="00D66AD2" w:rsidRPr="00225ACA" w:rsidRDefault="0027685A" w:rsidP="00892F20">
      <w:pPr>
        <w:rPr>
          <w:rFonts w:ascii="Times New Roman" w:hAnsi="Times New Roman" w:cs="Times New Roman"/>
        </w:rPr>
      </w:pPr>
      <w:r w:rsidRPr="00225ACA">
        <w:rPr>
          <w:rFonts w:ascii="Times New Roman" w:hAnsi="Times New Roman" w:cs="Times New Roman"/>
        </w:rPr>
        <w:t xml:space="preserve">In Schegloff’s report on the ESP pun there is no indication that he was aware of Hollós’ paper, nor, indeed, any of the many other papers in the psychoanalytic literature on ostensibly telepathic moments in therapeutic interaction. It is, then, an independent verification of the robustness of </w:t>
      </w:r>
      <w:r w:rsidR="001F1A9E" w:rsidRPr="00225ACA">
        <w:rPr>
          <w:rFonts w:ascii="Times New Roman" w:hAnsi="Times New Roman" w:cs="Times New Roman"/>
        </w:rPr>
        <w:t xml:space="preserve">the </w:t>
      </w:r>
      <w:r w:rsidRPr="00225ACA">
        <w:rPr>
          <w:rFonts w:ascii="Times New Roman" w:hAnsi="Times New Roman" w:cs="Times New Roman"/>
        </w:rPr>
        <w:t>way that, on occasions, speech peculiarities may be the vehicle for the expression of telepathically acquired information. His examination of his instances of ESP puns is not concerned with underlying psychological dynamics; rather his preliminary observations of the features of the phenomenon reflect his interest in the sociological analysis of talk as social action. This is a line of inquiry that I have been developing since becoming aware of the phenomenon (and experiencing it myself). I prefer the term poetic confluence rather th</w:t>
      </w:r>
      <w:r w:rsidR="007E6B46" w:rsidRPr="00225ACA">
        <w:rPr>
          <w:rFonts w:ascii="Times New Roman" w:hAnsi="Times New Roman" w:cs="Times New Roman"/>
        </w:rPr>
        <w:t>an ESP pun (</w:t>
      </w:r>
      <w:r w:rsidR="007D2D0E">
        <w:rPr>
          <w:rFonts w:ascii="Times New Roman" w:hAnsi="Times New Roman" w:cs="Times New Roman"/>
        </w:rPr>
        <w:t>Wooffitt</w:t>
      </w:r>
      <w:r w:rsidR="007E6B46" w:rsidRPr="00225ACA">
        <w:rPr>
          <w:rFonts w:ascii="Times New Roman" w:hAnsi="Times New Roman" w:cs="Times New Roman"/>
        </w:rPr>
        <w:t xml:space="preserve">, </w:t>
      </w:r>
      <w:r w:rsidR="00383B0D">
        <w:rPr>
          <w:rFonts w:ascii="Times New Roman" w:hAnsi="Times New Roman" w:cs="Times New Roman"/>
        </w:rPr>
        <w:t>2018</w:t>
      </w:r>
      <w:r w:rsidR="007E6B46" w:rsidRPr="00225ACA">
        <w:rPr>
          <w:rFonts w:ascii="Times New Roman" w:hAnsi="Times New Roman" w:cs="Times New Roman"/>
        </w:rPr>
        <w:t>). T</w:t>
      </w:r>
      <w:r w:rsidRPr="00225ACA">
        <w:rPr>
          <w:rFonts w:ascii="Times New Roman" w:hAnsi="Times New Roman" w:cs="Times New Roman"/>
        </w:rPr>
        <w:t>his is because</w:t>
      </w:r>
      <w:r w:rsidR="007E6B46" w:rsidRPr="00225ACA">
        <w:rPr>
          <w:rFonts w:ascii="Times New Roman" w:hAnsi="Times New Roman" w:cs="Times New Roman"/>
        </w:rPr>
        <w:t xml:space="preserve"> the reference to puns is unnecessarily lim</w:t>
      </w:r>
      <w:r w:rsidRPr="00225ACA">
        <w:rPr>
          <w:rFonts w:ascii="Times New Roman" w:hAnsi="Times New Roman" w:cs="Times New Roman"/>
        </w:rPr>
        <w:t>iting, and it is problem</w:t>
      </w:r>
      <w:r w:rsidR="007E6B46" w:rsidRPr="00225ACA">
        <w:rPr>
          <w:rFonts w:ascii="Times New Roman" w:hAnsi="Times New Roman" w:cs="Times New Roman"/>
        </w:rPr>
        <w:t xml:space="preserve">atic </w:t>
      </w:r>
      <w:r w:rsidRPr="00225ACA">
        <w:rPr>
          <w:rFonts w:ascii="Times New Roman" w:hAnsi="Times New Roman" w:cs="Times New Roman"/>
        </w:rPr>
        <w:t>for many reasons</w:t>
      </w:r>
      <w:r w:rsidR="007E6B46" w:rsidRPr="00225ACA">
        <w:rPr>
          <w:rFonts w:ascii="Times New Roman" w:hAnsi="Times New Roman" w:cs="Times New Roman"/>
        </w:rPr>
        <w:t xml:space="preserve"> to brand a ph</w:t>
      </w:r>
      <w:r w:rsidRPr="00225ACA">
        <w:rPr>
          <w:rFonts w:ascii="Times New Roman" w:hAnsi="Times New Roman" w:cs="Times New Roman"/>
        </w:rPr>
        <w:t>enomenon with such a controver</w:t>
      </w:r>
      <w:r w:rsidR="007E6B46" w:rsidRPr="00225ACA">
        <w:rPr>
          <w:rFonts w:ascii="Times New Roman" w:hAnsi="Times New Roman" w:cs="Times New Roman"/>
        </w:rPr>
        <w:t xml:space="preserve">sial term as ‘ESP’. The use of the term poetic confluence is not intended to avoid the apparently anomalous features of the phenomenon, but to emphasise the socially organised features of the interpersonal relationality which it expresses. </w:t>
      </w:r>
    </w:p>
    <w:p w14:paraId="3F6A696C" w14:textId="77777777" w:rsidR="00225ACA" w:rsidRPr="00225ACA" w:rsidRDefault="00225ACA" w:rsidP="00892F20">
      <w:pPr>
        <w:rPr>
          <w:rFonts w:ascii="Times New Roman" w:hAnsi="Times New Roman" w:cs="Times New Roman"/>
        </w:rPr>
      </w:pPr>
    </w:p>
    <w:p w14:paraId="705B205C" w14:textId="77777777" w:rsidR="009B2771" w:rsidRPr="00225ACA" w:rsidRDefault="009B2771" w:rsidP="00892F20">
      <w:pPr>
        <w:rPr>
          <w:rFonts w:ascii="Times New Roman" w:hAnsi="Times New Roman" w:cs="Times New Roman"/>
        </w:rPr>
      </w:pPr>
    </w:p>
    <w:p w14:paraId="72F5583D" w14:textId="77777777" w:rsidR="00225ACA" w:rsidRPr="00225ACA" w:rsidRDefault="009B2771" w:rsidP="00892F20">
      <w:pPr>
        <w:rPr>
          <w:rFonts w:ascii="Times New Roman" w:hAnsi="Times New Roman" w:cs="Times New Roman"/>
          <w:b/>
        </w:rPr>
      </w:pPr>
      <w:r w:rsidRPr="00225ACA">
        <w:rPr>
          <w:rFonts w:ascii="Times New Roman" w:hAnsi="Times New Roman" w:cs="Times New Roman"/>
          <w:b/>
        </w:rPr>
        <w:t xml:space="preserve">Poetic confluence and </w:t>
      </w:r>
      <w:r w:rsidR="002F1712" w:rsidRPr="00225ACA">
        <w:rPr>
          <w:rFonts w:ascii="Times New Roman" w:hAnsi="Times New Roman" w:cs="Times New Roman"/>
          <w:b/>
        </w:rPr>
        <w:t>mutual coordination</w:t>
      </w:r>
    </w:p>
    <w:p w14:paraId="49470EE0" w14:textId="77777777" w:rsidR="009B2771" w:rsidRPr="00225ACA" w:rsidRDefault="009B2771" w:rsidP="00892F20">
      <w:pPr>
        <w:rPr>
          <w:rFonts w:ascii="Times New Roman" w:hAnsi="Times New Roman" w:cs="Times New Roman"/>
          <w:b/>
        </w:rPr>
      </w:pPr>
    </w:p>
    <w:p w14:paraId="461284CF" w14:textId="77777777" w:rsidR="002F1712" w:rsidRPr="00225ACA" w:rsidRDefault="002F1712" w:rsidP="00892F20">
      <w:pPr>
        <w:rPr>
          <w:rFonts w:ascii="Times New Roman" w:hAnsi="Times New Roman" w:cs="Times New Roman"/>
        </w:rPr>
      </w:pPr>
      <w:r w:rsidRPr="00225ACA">
        <w:rPr>
          <w:rFonts w:ascii="Times New Roman" w:hAnsi="Times New Roman" w:cs="Times New Roman"/>
        </w:rPr>
        <w:t>A recurrent characteristic of poetic confluence is that the participant whose thoughts are subsequently captured in another’s turn reports being distracted from their co participant by their inner preoccupations. So, Hollós was distracted by anxieties about his next patient, not the patient he was with. And in Schegloff’s case, he was focussing in what he would say next. Here are some more example from my corpus</w:t>
      </w:r>
      <w:r w:rsidR="00C66589" w:rsidRPr="00225ACA">
        <w:rPr>
          <w:rFonts w:ascii="Times New Roman" w:hAnsi="Times New Roman" w:cs="Times New Roman"/>
        </w:rPr>
        <w:t xml:space="preserve"> (all names have been anonymised)</w:t>
      </w:r>
      <w:r w:rsidRPr="00225ACA">
        <w:rPr>
          <w:rFonts w:ascii="Times New Roman" w:hAnsi="Times New Roman" w:cs="Times New Roman"/>
        </w:rPr>
        <w:t xml:space="preserve">. </w:t>
      </w:r>
    </w:p>
    <w:p w14:paraId="4F7DE672" w14:textId="77777777" w:rsidR="002F1712" w:rsidRPr="00225ACA" w:rsidRDefault="002F1712" w:rsidP="00892F20">
      <w:pPr>
        <w:rPr>
          <w:rFonts w:ascii="Times New Roman" w:hAnsi="Times New Roman" w:cs="Times New Roman"/>
        </w:rPr>
      </w:pPr>
    </w:p>
    <w:p w14:paraId="2BFE76D0" w14:textId="77777777" w:rsidR="0094363C" w:rsidRPr="00225ACA" w:rsidRDefault="002F1712" w:rsidP="00892F20">
      <w:pPr>
        <w:widowControl w:val="0"/>
        <w:autoSpaceDE w:val="0"/>
        <w:autoSpaceDN w:val="0"/>
        <w:adjustRightInd w:val="0"/>
        <w:ind w:left="720"/>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 xml:space="preserve">I also had another paranormal pun, </w:t>
      </w:r>
      <w:r w:rsidR="00C66589" w:rsidRPr="00225ACA">
        <w:rPr>
          <w:rFonts w:ascii="Times New Roman" w:hAnsi="Times New Roman" w:cs="Times New Roman"/>
          <w:color w:val="222222"/>
          <w:szCs w:val="26"/>
          <w:lang w:val="en-US"/>
        </w:rPr>
        <w:t>while I remember, my friends B, K</w:t>
      </w:r>
      <w:r w:rsidRPr="00225ACA">
        <w:rPr>
          <w:rFonts w:ascii="Times New Roman" w:hAnsi="Times New Roman" w:cs="Times New Roman"/>
          <w:color w:val="222222"/>
          <w:szCs w:val="26"/>
          <w:lang w:val="en-US"/>
        </w:rPr>
        <w:t xml:space="preserve"> and I were ta</w:t>
      </w:r>
      <w:r w:rsidR="00C66589" w:rsidRPr="00225ACA">
        <w:rPr>
          <w:rFonts w:ascii="Times New Roman" w:hAnsi="Times New Roman" w:cs="Times New Roman"/>
          <w:color w:val="222222"/>
          <w:szCs w:val="26"/>
          <w:lang w:val="en-US"/>
        </w:rPr>
        <w:t>lking about a skiing holiday B</w:t>
      </w:r>
      <w:r w:rsidRPr="00225ACA">
        <w:rPr>
          <w:rFonts w:ascii="Times New Roman" w:hAnsi="Times New Roman" w:cs="Times New Roman"/>
          <w:color w:val="222222"/>
          <w:szCs w:val="26"/>
          <w:lang w:val="en-US"/>
        </w:rPr>
        <w:t xml:space="preserve"> had been on in Easter, while talking about what a nice time she had, I got an image of me skiing down the hill and breaking my leg in some horrible way, which made me do a bit of a shudde</w:t>
      </w:r>
      <w:r w:rsidR="00C66589" w:rsidRPr="00225ACA">
        <w:rPr>
          <w:rFonts w:ascii="Times New Roman" w:hAnsi="Times New Roman" w:cs="Times New Roman"/>
          <w:color w:val="222222"/>
          <w:szCs w:val="26"/>
          <w:lang w:val="en-US"/>
        </w:rPr>
        <w:t>r, at which point my friend K</w:t>
      </w:r>
      <w:r w:rsidRPr="00225ACA">
        <w:rPr>
          <w:rFonts w:ascii="Times New Roman" w:hAnsi="Times New Roman" w:cs="Times New Roman"/>
          <w:color w:val="222222"/>
          <w:szCs w:val="26"/>
          <w:lang w:val="en-US"/>
        </w:rPr>
        <w:t xml:space="preserve"> said, 'SNAP' really loudly, about another part of the story I had missed, which brought me out of my day dream! I'm not sure if that's a very good one though...</w:t>
      </w:r>
    </w:p>
    <w:p w14:paraId="5C20C368" w14:textId="77777777" w:rsidR="0094363C" w:rsidRPr="00225ACA" w:rsidRDefault="0094363C" w:rsidP="00892F20">
      <w:pPr>
        <w:widowControl w:val="0"/>
        <w:autoSpaceDE w:val="0"/>
        <w:autoSpaceDN w:val="0"/>
        <w:adjustRightInd w:val="0"/>
        <w:rPr>
          <w:rFonts w:ascii="Times New Roman" w:hAnsi="Times New Roman" w:cs="Times New Roman"/>
          <w:color w:val="222222"/>
          <w:szCs w:val="26"/>
          <w:lang w:val="en-US"/>
        </w:rPr>
      </w:pPr>
    </w:p>
    <w:p w14:paraId="6FF54F4F" w14:textId="77777777" w:rsidR="00CC687A" w:rsidRPr="00225ACA" w:rsidRDefault="0094363C" w:rsidP="00892F20">
      <w:pPr>
        <w:widowControl w:val="0"/>
        <w:autoSpaceDE w:val="0"/>
        <w:autoSpaceDN w:val="0"/>
        <w:adjustRightInd w:val="0"/>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 xml:space="preserve">Here the reporter describes how images of a skiing accident led her to disattend momentarily, to her friend’s </w:t>
      </w:r>
      <w:r w:rsidR="00DD7001">
        <w:rPr>
          <w:rFonts w:ascii="Times New Roman" w:hAnsi="Times New Roman" w:cs="Times New Roman"/>
          <w:color w:val="222222"/>
          <w:szCs w:val="26"/>
          <w:lang w:val="en-US"/>
        </w:rPr>
        <w:t>ongoing</w:t>
      </w:r>
      <w:r w:rsidRPr="00225ACA">
        <w:rPr>
          <w:rFonts w:ascii="Times New Roman" w:hAnsi="Times New Roman" w:cs="Times New Roman"/>
          <w:color w:val="222222"/>
          <w:szCs w:val="26"/>
          <w:lang w:val="en-US"/>
        </w:rPr>
        <w:t xml:space="preserve"> story, and thus miss out on some substantive detail.</w:t>
      </w:r>
      <w:r w:rsidR="00C66589" w:rsidRPr="00225ACA">
        <w:rPr>
          <w:rFonts w:ascii="Times New Roman" w:hAnsi="Times New Roman" w:cs="Times New Roman"/>
          <w:color w:val="222222"/>
          <w:szCs w:val="26"/>
          <w:lang w:val="en-US"/>
        </w:rPr>
        <w:t xml:space="preserve"> </w:t>
      </w:r>
    </w:p>
    <w:p w14:paraId="30F0846F" w14:textId="77777777" w:rsidR="00CC687A" w:rsidRPr="00225ACA" w:rsidRDefault="00CC687A" w:rsidP="00892F20">
      <w:pPr>
        <w:rPr>
          <w:rFonts w:ascii="Times New Roman" w:hAnsi="Times New Roman" w:cs="Times New Roman"/>
          <w:lang w:val="en-US"/>
        </w:rPr>
      </w:pPr>
      <w:r w:rsidRPr="00225ACA">
        <w:rPr>
          <w:rFonts w:ascii="Times New Roman" w:hAnsi="Times New Roman" w:cs="Times New Roman"/>
          <w:lang w:val="en-US"/>
        </w:rPr>
        <w:t> </w:t>
      </w:r>
    </w:p>
    <w:p w14:paraId="16155E2F" w14:textId="77777777" w:rsidR="00CC687A" w:rsidRPr="00225ACA" w:rsidRDefault="00CC687A" w:rsidP="00892F20">
      <w:pPr>
        <w:rPr>
          <w:rFonts w:ascii="Times New Roman" w:hAnsi="Times New Roman" w:cs="Times New Roman"/>
        </w:rPr>
      </w:pPr>
      <w:r w:rsidRPr="00225ACA">
        <w:rPr>
          <w:rFonts w:ascii="Times New Roman" w:hAnsi="Times New Roman" w:cs="Times New Roman"/>
        </w:rPr>
        <w:t xml:space="preserve">In my corpus there are other examples of arresting mental imagery or sudden thoughts: </w:t>
      </w:r>
    </w:p>
    <w:p w14:paraId="4CCAEBF8" w14:textId="77777777" w:rsidR="00CC687A" w:rsidRPr="00225ACA" w:rsidRDefault="00CC687A" w:rsidP="00892F20">
      <w:pPr>
        <w:rPr>
          <w:rFonts w:ascii="Times New Roman" w:hAnsi="Times New Roman" w:cs="Times New Roman"/>
        </w:rPr>
      </w:pPr>
    </w:p>
    <w:p w14:paraId="1FCB5A18" w14:textId="77777777" w:rsidR="00CC687A" w:rsidRPr="00225ACA" w:rsidRDefault="00CC687A" w:rsidP="00892F20">
      <w:pPr>
        <w:rPr>
          <w:rFonts w:ascii="Times New Roman" w:hAnsi="Times New Roman" w:cs="Times New Roman"/>
          <w:color w:val="222222"/>
          <w:szCs w:val="26"/>
          <w:lang w:val="en-US"/>
        </w:rPr>
      </w:pPr>
      <w:r w:rsidRPr="00225ACA">
        <w:rPr>
          <w:rFonts w:ascii="Times New Roman" w:hAnsi="Times New Roman" w:cs="Times New Roman"/>
        </w:rPr>
        <w:tab/>
        <w:t>- '</w:t>
      </w:r>
      <w:r w:rsidRPr="00225ACA">
        <w:rPr>
          <w:rFonts w:ascii="Times New Roman" w:hAnsi="Times New Roman" w:cs="Times New Roman"/>
          <w:color w:val="222222"/>
          <w:szCs w:val="26"/>
          <w:lang w:val="en-US"/>
        </w:rPr>
        <w:t xml:space="preserve">At this point, I had an image of a sheep in my head, as his hair used to be curly </w:t>
      </w:r>
      <w:r w:rsidRPr="00225ACA">
        <w:rPr>
          <w:rFonts w:ascii="Times New Roman" w:hAnsi="Times New Roman" w:cs="Times New Roman"/>
          <w:color w:val="222222"/>
          <w:szCs w:val="26"/>
          <w:lang w:val="en-US"/>
        </w:rPr>
        <w:tab/>
        <w:t xml:space="preserve">and </w:t>
      </w:r>
      <w:r w:rsidR="009D6B1E" w:rsidRPr="00225ACA">
        <w:rPr>
          <w:rFonts w:ascii="Times New Roman" w:hAnsi="Times New Roman" w:cs="Times New Roman"/>
          <w:color w:val="222222"/>
          <w:szCs w:val="26"/>
          <w:lang w:val="en-US"/>
        </w:rPr>
        <w:tab/>
      </w:r>
      <w:r w:rsidRPr="00225ACA">
        <w:rPr>
          <w:rFonts w:ascii="Times New Roman" w:hAnsi="Times New Roman" w:cs="Times New Roman"/>
          <w:color w:val="222222"/>
          <w:szCs w:val="26"/>
          <w:lang w:val="en-US"/>
        </w:rPr>
        <w:t>soft, like sheep's wool'</w:t>
      </w:r>
    </w:p>
    <w:p w14:paraId="574C0BC1" w14:textId="77777777" w:rsidR="00CC687A" w:rsidRPr="00225ACA" w:rsidRDefault="00CC687A" w:rsidP="00892F20">
      <w:pPr>
        <w:rPr>
          <w:rFonts w:ascii="Times New Roman" w:hAnsi="Times New Roman" w:cs="Times New Roman"/>
          <w:color w:val="222222"/>
          <w:szCs w:val="26"/>
          <w:lang w:val="en-US"/>
        </w:rPr>
      </w:pPr>
    </w:p>
    <w:p w14:paraId="1B6BDE6E" w14:textId="77777777" w:rsidR="00CC687A" w:rsidRPr="00225ACA" w:rsidRDefault="00CC687A" w:rsidP="00892F20">
      <w:pPr>
        <w:rPr>
          <w:rFonts w:ascii="Times New Roman" w:hAnsi="Times New Roman" w:cs="Times New Roman"/>
        </w:rPr>
      </w:pPr>
      <w:r w:rsidRPr="00225ACA">
        <w:rPr>
          <w:rFonts w:ascii="Times New Roman" w:hAnsi="Times New Roman" w:cs="Times New Roman"/>
        </w:rPr>
        <w:tab/>
        <w:t xml:space="preserve">- 'At that moment, prompted by the discussion of the cost of our renovation, the </w:t>
      </w:r>
      <w:r w:rsidRPr="00225ACA">
        <w:rPr>
          <w:rFonts w:ascii="Times New Roman" w:hAnsi="Times New Roman" w:cs="Times New Roman"/>
        </w:rPr>
        <w:tab/>
        <w:t xml:space="preserve">thought/notion/sense flashed that I had no money to buy furniture let alone </w:t>
      </w:r>
      <w:r w:rsidRPr="00225ACA">
        <w:rPr>
          <w:rFonts w:ascii="Times New Roman" w:hAnsi="Times New Roman" w:cs="Times New Roman"/>
        </w:rPr>
        <w:tab/>
        <w:t>speakers…'</w:t>
      </w:r>
    </w:p>
    <w:p w14:paraId="1440EA58" w14:textId="77777777" w:rsidR="00CC687A" w:rsidRPr="00225ACA" w:rsidRDefault="00CC687A" w:rsidP="00892F20">
      <w:pPr>
        <w:rPr>
          <w:rFonts w:ascii="Times New Roman" w:hAnsi="Times New Roman" w:cs="Times New Roman"/>
          <w:color w:val="222222"/>
          <w:szCs w:val="26"/>
          <w:lang w:val="en-US"/>
        </w:rPr>
      </w:pPr>
    </w:p>
    <w:p w14:paraId="196AF748" w14:textId="77777777" w:rsidR="00CC687A" w:rsidRPr="00225ACA" w:rsidRDefault="00CC687A" w:rsidP="00892F20">
      <w:pPr>
        <w:rPr>
          <w:rFonts w:ascii="Times New Roman" w:hAnsi="Times New Roman" w:cs="Times New Roman"/>
          <w:szCs w:val="32"/>
          <w:lang w:val="en-US"/>
        </w:rPr>
      </w:pPr>
      <w:r w:rsidRPr="00225ACA">
        <w:rPr>
          <w:rFonts w:ascii="Times New Roman" w:hAnsi="Times New Roman" w:cs="Times New Roman"/>
        </w:rPr>
        <w:tab/>
        <w:t>- '</w:t>
      </w:r>
      <w:r w:rsidRPr="00225ACA">
        <w:rPr>
          <w:rFonts w:ascii="Times New Roman" w:hAnsi="Times New Roman" w:cs="Times New Roman"/>
          <w:szCs w:val="32"/>
          <w:lang w:val="en-US"/>
        </w:rPr>
        <w:t xml:space="preserve">At that point in time I had a vivid mental image of a close up of a collie's black </w:t>
      </w:r>
      <w:r w:rsidRPr="00225ACA">
        <w:rPr>
          <w:rFonts w:ascii="Times New Roman" w:hAnsi="Times New Roman" w:cs="Times New Roman"/>
          <w:szCs w:val="32"/>
          <w:lang w:val="en-US"/>
        </w:rPr>
        <w:tab/>
        <w:t xml:space="preserve">and </w:t>
      </w:r>
      <w:r w:rsidR="0012591B" w:rsidRPr="00225ACA">
        <w:rPr>
          <w:rFonts w:ascii="Times New Roman" w:hAnsi="Times New Roman" w:cs="Times New Roman"/>
          <w:szCs w:val="32"/>
          <w:lang w:val="en-US"/>
        </w:rPr>
        <w:tab/>
      </w:r>
      <w:r w:rsidRPr="00225ACA">
        <w:rPr>
          <w:rFonts w:ascii="Times New Roman" w:hAnsi="Times New Roman" w:cs="Times New Roman"/>
          <w:szCs w:val="32"/>
          <w:lang w:val="en-US"/>
        </w:rPr>
        <w:t>white fur…'</w:t>
      </w:r>
    </w:p>
    <w:p w14:paraId="379D394F" w14:textId="77777777" w:rsidR="00CC687A" w:rsidRPr="00225ACA" w:rsidRDefault="00CC687A" w:rsidP="00892F20">
      <w:pPr>
        <w:rPr>
          <w:rFonts w:ascii="Times New Roman" w:hAnsi="Times New Roman" w:cs="Times New Roman"/>
        </w:rPr>
      </w:pPr>
    </w:p>
    <w:p w14:paraId="25AC4F5D" w14:textId="77777777" w:rsidR="00CC687A" w:rsidRPr="00225ACA" w:rsidRDefault="00CC687A" w:rsidP="00892F20">
      <w:pPr>
        <w:rPr>
          <w:rFonts w:ascii="Times New Roman" w:hAnsi="Times New Roman" w:cs="Times New Roman"/>
        </w:rPr>
      </w:pPr>
      <w:r w:rsidRPr="00225ACA">
        <w:rPr>
          <w:rFonts w:ascii="Times New Roman" w:hAnsi="Times New Roman" w:cs="Times New Roman"/>
        </w:rPr>
        <w:tab/>
        <w:t>- '…the thought flashed in my mind 'entertainment' …'.</w:t>
      </w:r>
    </w:p>
    <w:p w14:paraId="5E6D5715" w14:textId="77777777" w:rsidR="00CC687A" w:rsidRPr="00225ACA" w:rsidRDefault="00CC687A" w:rsidP="00892F20">
      <w:pPr>
        <w:rPr>
          <w:rFonts w:ascii="Times New Roman" w:hAnsi="Times New Roman" w:cs="Times New Roman"/>
        </w:rPr>
      </w:pPr>
    </w:p>
    <w:p w14:paraId="54DCE527" w14:textId="6F95A050" w:rsidR="00CC687A" w:rsidRPr="00225ACA" w:rsidRDefault="00CC687A" w:rsidP="00892F20">
      <w:pPr>
        <w:rPr>
          <w:rFonts w:ascii="Times New Roman" w:hAnsi="Times New Roman" w:cs="Times New Roman"/>
        </w:rPr>
      </w:pPr>
      <w:r w:rsidRPr="00225ACA">
        <w:rPr>
          <w:rFonts w:ascii="Times New Roman" w:hAnsi="Times New Roman" w:cs="Times New Roman"/>
        </w:rPr>
        <w:t>There are other reports of daydreaming, minds wondering, and the onset of inwardly focused reverie.</w:t>
      </w:r>
      <w:r w:rsidR="00C637F0" w:rsidRPr="00225ACA">
        <w:rPr>
          <w:rFonts w:ascii="Times New Roman" w:hAnsi="Times New Roman" w:cs="Times New Roman"/>
        </w:rPr>
        <w:t xml:space="preserve"> </w:t>
      </w:r>
      <w:r w:rsidR="00225ACA" w:rsidRPr="00225ACA">
        <w:rPr>
          <w:rFonts w:ascii="Times New Roman" w:hAnsi="Times New Roman" w:cs="Times New Roman"/>
        </w:rPr>
        <w:t xml:space="preserve">What is key here is that reporters describe how the phenomenon of poetic confluence jolted them from their inwardly focused preoccupations and back to the here-and-now world of their on-going interaction with others, often with a degree of shock occasionally likened to a jolt. </w:t>
      </w:r>
      <w:r w:rsidR="00C637F0" w:rsidRPr="00225ACA">
        <w:rPr>
          <w:rFonts w:ascii="Times New Roman" w:hAnsi="Times New Roman" w:cs="Times New Roman"/>
        </w:rPr>
        <w:t>The relevance of these reports</w:t>
      </w:r>
      <w:r w:rsidR="00D03BFD">
        <w:rPr>
          <w:rFonts w:ascii="Times New Roman" w:hAnsi="Times New Roman" w:cs="Times New Roman"/>
        </w:rPr>
        <w:t>, and this re-</w:t>
      </w:r>
      <w:r w:rsidR="00225ACA" w:rsidRPr="00225ACA">
        <w:rPr>
          <w:rFonts w:ascii="Times New Roman" w:hAnsi="Times New Roman" w:cs="Times New Roman"/>
        </w:rPr>
        <w:t xml:space="preserve">orientation to the moment, </w:t>
      </w:r>
      <w:r w:rsidR="00C637F0" w:rsidRPr="00225ACA">
        <w:rPr>
          <w:rFonts w:ascii="Times New Roman" w:hAnsi="Times New Roman" w:cs="Times New Roman"/>
        </w:rPr>
        <w:t>will be discussed later.</w:t>
      </w:r>
    </w:p>
    <w:p w14:paraId="394FE63B" w14:textId="77777777" w:rsidR="00225ACA" w:rsidRPr="00225ACA" w:rsidRDefault="00225ACA" w:rsidP="00892F20">
      <w:pPr>
        <w:widowControl w:val="0"/>
        <w:autoSpaceDE w:val="0"/>
        <w:autoSpaceDN w:val="0"/>
        <w:adjustRightInd w:val="0"/>
        <w:rPr>
          <w:rFonts w:ascii="Times New Roman" w:hAnsi="Times New Roman" w:cs="Times New Roman"/>
          <w:color w:val="222222"/>
          <w:szCs w:val="26"/>
          <w:lang w:val="en-US"/>
        </w:rPr>
      </w:pPr>
    </w:p>
    <w:p w14:paraId="49402FD6" w14:textId="77777777" w:rsidR="00C34E3F" w:rsidRPr="00225ACA" w:rsidRDefault="00C34E3F" w:rsidP="00892F20">
      <w:pPr>
        <w:widowControl w:val="0"/>
        <w:autoSpaceDE w:val="0"/>
        <w:autoSpaceDN w:val="0"/>
        <w:adjustRightInd w:val="0"/>
        <w:rPr>
          <w:rFonts w:ascii="Times New Roman" w:hAnsi="Times New Roman" w:cs="Times New Roman"/>
          <w:color w:val="222222"/>
          <w:szCs w:val="26"/>
          <w:lang w:val="en-US"/>
        </w:rPr>
      </w:pPr>
    </w:p>
    <w:p w14:paraId="3E780CBE" w14:textId="77777777" w:rsidR="00225ACA" w:rsidRPr="00225ACA" w:rsidRDefault="00500557" w:rsidP="00892F20">
      <w:pPr>
        <w:rPr>
          <w:rFonts w:ascii="Times New Roman" w:hAnsi="Times New Roman" w:cs="Times New Roman"/>
          <w:b/>
        </w:rPr>
      </w:pPr>
      <w:r w:rsidRPr="00225ACA">
        <w:rPr>
          <w:rFonts w:ascii="Times New Roman" w:hAnsi="Times New Roman" w:cs="Times New Roman"/>
          <w:b/>
        </w:rPr>
        <w:t>Poetic confluence and the normative moral order</w:t>
      </w:r>
    </w:p>
    <w:p w14:paraId="1E8DB35C" w14:textId="77777777" w:rsidR="00500557" w:rsidRPr="00225ACA" w:rsidRDefault="00500557" w:rsidP="00892F20">
      <w:pPr>
        <w:rPr>
          <w:rFonts w:ascii="Times New Roman" w:hAnsi="Times New Roman" w:cs="Times New Roman"/>
          <w:b/>
        </w:rPr>
      </w:pPr>
    </w:p>
    <w:p w14:paraId="3D269E33" w14:textId="786CE459" w:rsidR="00CB075E" w:rsidRPr="00225ACA" w:rsidRDefault="00CB075E" w:rsidP="00892F20">
      <w:pPr>
        <w:rPr>
          <w:rFonts w:ascii="Times New Roman" w:hAnsi="Times New Roman" w:cs="Times New Roman"/>
        </w:rPr>
      </w:pPr>
      <w:r w:rsidRPr="00225ACA">
        <w:rPr>
          <w:rFonts w:ascii="Times New Roman" w:hAnsi="Times New Roman" w:cs="Times New Roman"/>
        </w:rPr>
        <w:t>The sociologist Erving Goffman was perhaps the first systematically to focus on the subtle interpersonal dynamics of everyday talk. His empirical work outlined the web of norms, expectation and obligations on which social interaction rests, and on the basis of which we draw inferences about the propriety or impropriety of other’s utterances and action, and on the basis of which others may draw inferences about our own conduct. In his essay on face work, he refers to the kinds of interpersonal sensitivities that can destabilise an encounter, and in response to which we have to maintain various forms of avoidance, resistance or management (Goffman, 1967). He writes of the 'judgemental contingencies of the situation' (1967: 31) and notes how the smallest, almost unnoticeable features of interaction 'can drench…talk with judgemental significance' (1967: 33). The management of judgemental contingencies is a feature of many instances of poetic confluence</w:t>
      </w:r>
      <w:r w:rsidR="00711247" w:rsidRPr="00225ACA">
        <w:rPr>
          <w:rFonts w:ascii="Times New Roman" w:hAnsi="Times New Roman" w:cs="Times New Roman"/>
        </w:rPr>
        <w:t xml:space="preserve">. </w:t>
      </w:r>
      <w:r w:rsidRPr="00225ACA">
        <w:rPr>
          <w:rFonts w:ascii="Times New Roman" w:hAnsi="Times New Roman" w:cs="Times New Roman"/>
        </w:rPr>
        <w:t>This is because the imagery or thoughts that are subsequently the target of a poetic tur</w:t>
      </w:r>
      <w:r w:rsidR="007D2D0E">
        <w:rPr>
          <w:rFonts w:ascii="Times New Roman" w:hAnsi="Times New Roman" w:cs="Times New Roman"/>
        </w:rPr>
        <w:t xml:space="preserve">n seem to have some personal </w:t>
      </w:r>
      <w:r w:rsidRPr="00225ACA">
        <w:rPr>
          <w:rFonts w:ascii="Times New Roman" w:hAnsi="Times New Roman" w:cs="Times New Roman"/>
        </w:rPr>
        <w:t>significance for the speaker, or would constitute an inferentially sensitive disclosure were it expressed verbally. The subsequent poetic turn seems to offer a formulation or version of that imagery that, in various ways, modulates, neutralises or detoxifies those personal relevancies, or the extreme or evocative manner in which they are realised in thought or imagery. The Hollós example is a case in point: the imagery of a patient discharging a firearm is both striking and troubling. However, the patient’s report that her mother ‘shoots around’ her home captures the ‘shooting’ element of the imagery while using it to convey minor annoyance. The referent of ‘shooting’</w:t>
      </w:r>
      <w:r w:rsidR="00711247" w:rsidRPr="00225ACA">
        <w:rPr>
          <w:rFonts w:ascii="Times New Roman" w:hAnsi="Times New Roman" w:cs="Times New Roman"/>
        </w:rPr>
        <w:t xml:space="preserve"> is transposed from ‘gun/shooting’ to ‘mode of walking’ and</w:t>
      </w:r>
      <w:r w:rsidRPr="00225ACA">
        <w:rPr>
          <w:rFonts w:ascii="Times New Roman" w:hAnsi="Times New Roman" w:cs="Times New Roman"/>
        </w:rPr>
        <w:t xml:space="preserve"> thereby its more personally troubling associations are neutralised.</w:t>
      </w:r>
      <w:r w:rsidR="00711247" w:rsidRPr="00225ACA">
        <w:rPr>
          <w:rFonts w:ascii="Times New Roman" w:hAnsi="Times New Roman" w:cs="Times New Roman"/>
        </w:rPr>
        <w:t xml:space="preserve"> Here is a further example that occurred during a talk by a visiting academic to a small</w:t>
      </w:r>
      <w:r w:rsidR="007D2D0E">
        <w:rPr>
          <w:rFonts w:ascii="Times New Roman" w:hAnsi="Times New Roman" w:cs="Times New Roman"/>
        </w:rPr>
        <w:t xml:space="preserve"> group of graduate students and researchers.</w:t>
      </w:r>
    </w:p>
    <w:p w14:paraId="0D8FD2D6" w14:textId="77777777" w:rsidR="00711247" w:rsidRPr="00225ACA" w:rsidRDefault="00711247" w:rsidP="00892F20">
      <w:pPr>
        <w:rPr>
          <w:rFonts w:ascii="Times New Roman" w:hAnsi="Times New Roman" w:cs="Times New Roman"/>
        </w:rPr>
      </w:pPr>
    </w:p>
    <w:p w14:paraId="61981A15" w14:textId="6FF39294" w:rsidR="00711247" w:rsidRPr="00225ACA" w:rsidRDefault="00711247" w:rsidP="00892F20">
      <w:pPr>
        <w:ind w:left="720"/>
        <w:rPr>
          <w:rFonts w:ascii="Times New Roman" w:hAnsi="Times New Roman" w:cs="Times New Roman"/>
          <w:szCs w:val="32"/>
          <w:lang w:val="en-US"/>
        </w:rPr>
      </w:pPr>
      <w:r w:rsidRPr="00225ACA">
        <w:rPr>
          <w:rFonts w:ascii="Times New Roman" w:hAnsi="Times New Roman" w:cs="Times New Roman"/>
          <w:szCs w:val="32"/>
          <w:lang w:val="en-US"/>
        </w:rPr>
        <w:t>The experience happened in today's informal discussion with a visiting scholar - Beth Gordon. Beth was talking about the professional/personal dilemma of being a Reiki practitioner in her personal life whilst working in a post-structuralist cultural studies department in her professional life.  At some point during the talk, I started to think about the one time I had had Reiki treatment.  The therapist had picked up some problem in my...uhm...middle area (?!).  This was 'correct' in that during my fourth pregnancy I had suffered with Symph</w:t>
      </w:r>
      <w:r w:rsidR="007D2D0E">
        <w:rPr>
          <w:rFonts w:ascii="Times New Roman" w:hAnsi="Times New Roman" w:cs="Times New Roman"/>
          <w:szCs w:val="32"/>
          <w:lang w:val="en-US"/>
        </w:rPr>
        <w:t>y</w:t>
      </w:r>
      <w:r w:rsidRPr="00225ACA">
        <w:rPr>
          <w:rFonts w:ascii="Times New Roman" w:hAnsi="Times New Roman" w:cs="Times New Roman"/>
          <w:szCs w:val="32"/>
          <w:lang w:val="en-US"/>
        </w:rPr>
        <w:t>sis Pubic Dysfunction (SPD).  This is a condition in which the connective tissue that holds the two pubic bones together over-softens, making movement difficult. During Beth's talk, I had a very strong visual image of two bones being separated by a large gap - the image was very vivid and an exaggerated version of SPD.  The image was accompanied by a strange sensation of my head being open - almost that my thoughts were visible to others.  At the moment I had this image, I heard Beth say '...you know, I make no bones about that'.  The coincidence struck me immediately.  Unfortunately, I had been too lost in my own thoughts to hear what had led up to Beth using this phrase.  It is worth noting, though, that later, on hearing the story, she spontaneously said that it was not a phrase that she uses.</w:t>
      </w:r>
    </w:p>
    <w:p w14:paraId="232D7644" w14:textId="77777777" w:rsidR="00711247" w:rsidRPr="00225ACA" w:rsidRDefault="00711247" w:rsidP="00892F20">
      <w:pPr>
        <w:rPr>
          <w:rFonts w:ascii="Times New Roman" w:hAnsi="Times New Roman" w:cs="Times New Roman"/>
        </w:rPr>
      </w:pPr>
    </w:p>
    <w:p w14:paraId="221ED1FE" w14:textId="77777777" w:rsidR="00711247" w:rsidRPr="00225ACA" w:rsidRDefault="00711247" w:rsidP="00892F20">
      <w:pPr>
        <w:rPr>
          <w:rFonts w:ascii="Times New Roman" w:hAnsi="Times New Roman" w:cs="Times New Roman"/>
        </w:rPr>
      </w:pPr>
      <w:r w:rsidRPr="00225ACA">
        <w:rPr>
          <w:rFonts w:ascii="Times New Roman" w:hAnsi="Times New Roman" w:cs="Times New Roman"/>
        </w:rPr>
        <w:t>Here the reporter is recalling a medical condition following the birth of one of her children. The author’s reference to ‘</w:t>
      </w:r>
      <w:r w:rsidRPr="00225ACA">
        <w:rPr>
          <w:rFonts w:ascii="Times New Roman" w:hAnsi="Times New Roman" w:cs="Times New Roman"/>
          <w:szCs w:val="32"/>
          <w:lang w:val="en-US"/>
        </w:rPr>
        <w:t>my...uhm...middle area (?!)’ explicitly acknowledges</w:t>
      </w:r>
      <w:r w:rsidRPr="00225ACA">
        <w:rPr>
          <w:rFonts w:ascii="Times New Roman" w:hAnsi="Times New Roman" w:cs="Times New Roman"/>
        </w:rPr>
        <w:t xml:space="preserve"> the intimate and sensitive nature of the condition. The phrase 'make no bones' is a literal allusion to the reporter's evocative and exaggerated imagery of her experience of </w:t>
      </w:r>
      <w:r w:rsidRPr="00225ACA">
        <w:rPr>
          <w:rFonts w:ascii="Times New Roman" w:hAnsi="Times New Roman" w:cs="Times New Roman"/>
          <w:szCs w:val="32"/>
          <w:lang w:val="en-US"/>
        </w:rPr>
        <w:t xml:space="preserve">Symphysis Pubis Dysfunction. It is a phrase conventionally used to point to a person's honesty or principles, and as such, </w:t>
      </w:r>
      <w:r w:rsidR="00D409B3" w:rsidRPr="00225ACA">
        <w:rPr>
          <w:rFonts w:ascii="Times New Roman" w:hAnsi="Times New Roman" w:cs="Times New Roman"/>
          <w:szCs w:val="32"/>
          <w:lang w:val="en-US"/>
        </w:rPr>
        <w:t xml:space="preserve">it </w:t>
      </w:r>
      <w:r w:rsidRPr="00225ACA">
        <w:rPr>
          <w:rFonts w:ascii="Times New Roman" w:hAnsi="Times New Roman" w:cs="Times New Roman"/>
          <w:szCs w:val="32"/>
          <w:lang w:val="en-US"/>
        </w:rPr>
        <w:t>glosses over the more evocative features of the reporter's imagery, and its associated physiology and medical implications</w:t>
      </w:r>
    </w:p>
    <w:p w14:paraId="136AB519" w14:textId="77777777" w:rsidR="00CB075E" w:rsidRPr="00225ACA" w:rsidRDefault="00CB075E" w:rsidP="00892F20">
      <w:pPr>
        <w:rPr>
          <w:rFonts w:ascii="Times New Roman" w:hAnsi="Times New Roman" w:cs="Times New Roman"/>
        </w:rPr>
      </w:pPr>
    </w:p>
    <w:p w14:paraId="7FB23FEB" w14:textId="77777777" w:rsidR="00D409B3" w:rsidRPr="00225ACA" w:rsidRDefault="00711247" w:rsidP="00892F20">
      <w:pPr>
        <w:rPr>
          <w:rFonts w:ascii="Times New Roman" w:hAnsi="Times New Roman" w:cs="Times New Roman"/>
        </w:rPr>
      </w:pPr>
      <w:r w:rsidRPr="00225ACA">
        <w:rPr>
          <w:rFonts w:ascii="Times New Roman" w:hAnsi="Times New Roman" w:cs="Times New Roman"/>
        </w:rPr>
        <w:t>There are numerous studies of conversational interaction that show how turns at talk can be designed to address extreme, traumatic or exaggerated claims in such a way as to ‘scale down’ the implied seriousness or import (</w:t>
      </w:r>
      <w:r w:rsidR="00C14643" w:rsidRPr="00225ACA">
        <w:rPr>
          <w:rFonts w:ascii="Times New Roman" w:hAnsi="Times New Roman" w:cs="Times New Roman"/>
        </w:rPr>
        <w:t>Heritage and Watson, 1979; Drew, 1987; Jefferson, 2005; Antaki, 2007</w:t>
      </w:r>
      <w:r w:rsidRPr="00225ACA">
        <w:rPr>
          <w:rFonts w:ascii="Times New Roman" w:hAnsi="Times New Roman" w:cs="Times New Roman"/>
        </w:rPr>
        <w:t xml:space="preserve">). </w:t>
      </w:r>
      <w:r w:rsidR="00566068" w:rsidRPr="00225ACA">
        <w:rPr>
          <w:rFonts w:ascii="Times New Roman" w:hAnsi="Times New Roman" w:cs="Times New Roman"/>
        </w:rPr>
        <w:t xml:space="preserve">Often, reformulations of another’s talk can have a preventative or remedial function (Goffman, 1971), in that they work to preserve the other’s situational propriety. Poetically allusive turns can serve a similar function: </w:t>
      </w:r>
      <w:r w:rsidR="00566B64" w:rsidRPr="00225ACA">
        <w:rPr>
          <w:rFonts w:ascii="Times New Roman" w:hAnsi="Times New Roman" w:cs="Times New Roman"/>
        </w:rPr>
        <w:t xml:space="preserve">although </w:t>
      </w:r>
      <w:r w:rsidR="00566068" w:rsidRPr="00225ACA">
        <w:rPr>
          <w:rFonts w:ascii="Times New Roman" w:hAnsi="Times New Roman" w:cs="Times New Roman"/>
        </w:rPr>
        <w:t xml:space="preserve">they do not address normative slips in public behaviour, </w:t>
      </w:r>
      <w:r w:rsidR="00566B64" w:rsidRPr="00225ACA">
        <w:rPr>
          <w:rFonts w:ascii="Times New Roman" w:hAnsi="Times New Roman" w:cs="Times New Roman"/>
        </w:rPr>
        <w:t>they seem to</w:t>
      </w:r>
      <w:r w:rsidR="00566068" w:rsidRPr="00225ACA">
        <w:rPr>
          <w:rFonts w:ascii="Times New Roman" w:hAnsi="Times New Roman" w:cs="Times New Roman"/>
        </w:rPr>
        <w:t xml:space="preserve"> target sensitive private thoughts or highly personal matters. </w:t>
      </w:r>
    </w:p>
    <w:p w14:paraId="744B1148" w14:textId="77777777" w:rsidR="00D409B3" w:rsidRPr="00225ACA" w:rsidRDefault="00D409B3" w:rsidP="00892F20">
      <w:pPr>
        <w:rPr>
          <w:rFonts w:ascii="Times New Roman" w:hAnsi="Times New Roman" w:cs="Times New Roman"/>
        </w:rPr>
      </w:pPr>
    </w:p>
    <w:p w14:paraId="7EE2DB2F" w14:textId="62802F2C" w:rsidR="006C21DA" w:rsidRPr="00225ACA" w:rsidRDefault="00D409B3" w:rsidP="00892F20">
      <w:pPr>
        <w:rPr>
          <w:rFonts w:ascii="Times New Roman" w:hAnsi="Times New Roman"/>
        </w:rPr>
      </w:pPr>
      <w:r w:rsidRPr="00225ACA">
        <w:rPr>
          <w:rFonts w:ascii="Times New Roman" w:hAnsi="Times New Roman" w:cs="Times New Roman"/>
        </w:rPr>
        <w:t>This echoes a very consistent set of ar</w:t>
      </w:r>
      <w:r w:rsidR="00001301" w:rsidRPr="00225ACA">
        <w:rPr>
          <w:rFonts w:ascii="Times New Roman" w:hAnsi="Times New Roman" w:cs="Times New Roman"/>
        </w:rPr>
        <w:t>guments</w:t>
      </w:r>
      <w:r w:rsidRPr="00225ACA">
        <w:rPr>
          <w:rFonts w:ascii="Times New Roman" w:hAnsi="Times New Roman" w:cs="Times New Roman"/>
        </w:rPr>
        <w:t xml:space="preserve"> from the psychoanalytic literature</w:t>
      </w:r>
      <w:r w:rsidR="007D2D0E">
        <w:rPr>
          <w:rFonts w:ascii="Times New Roman" w:hAnsi="Times New Roman" w:cs="Times New Roman"/>
        </w:rPr>
        <w:t>,</w:t>
      </w:r>
      <w:r w:rsidRPr="00225ACA">
        <w:rPr>
          <w:rFonts w:ascii="Times New Roman" w:hAnsi="Times New Roman" w:cs="Times New Roman"/>
        </w:rPr>
        <w:t xml:space="preserve"> that</w:t>
      </w:r>
      <w:r w:rsidR="00001301" w:rsidRPr="00225ACA">
        <w:rPr>
          <w:rFonts w:ascii="Times New Roman" w:hAnsi="Times New Roman" w:cs="Times New Roman"/>
        </w:rPr>
        <w:t xml:space="preserve"> memories or thoughts about emotionally charged or affective events are susceptible to telepathic communication (for example, </w:t>
      </w:r>
      <w:r w:rsidR="00C14643" w:rsidRPr="00225ACA">
        <w:rPr>
          <w:rFonts w:ascii="Times New Roman" w:hAnsi="Times New Roman" w:cs="Times New Roman"/>
        </w:rPr>
        <w:t>Ehrenwald, 1956; Eshel, 2006; Rosenbaum, 2011; Burton, 2012</w:t>
      </w:r>
      <w:r w:rsidR="00001301" w:rsidRPr="00225ACA">
        <w:rPr>
          <w:rFonts w:ascii="Times New Roman" w:hAnsi="Times New Roman" w:cs="Times New Roman"/>
        </w:rPr>
        <w:t>).</w:t>
      </w:r>
      <w:r w:rsidR="006C21DA" w:rsidRPr="00225ACA">
        <w:rPr>
          <w:rFonts w:ascii="Times New Roman" w:hAnsi="Times New Roman" w:cs="Times New Roman"/>
        </w:rPr>
        <w:t xml:space="preserve"> And this in </w:t>
      </w:r>
      <w:r w:rsidR="00FC2AA5" w:rsidRPr="00225ACA">
        <w:rPr>
          <w:rFonts w:ascii="Times New Roman" w:hAnsi="Times New Roman" w:cs="Times New Roman"/>
        </w:rPr>
        <w:t>tu</w:t>
      </w:r>
      <w:r w:rsidR="009346BD" w:rsidRPr="00225ACA">
        <w:rPr>
          <w:rFonts w:ascii="Times New Roman" w:hAnsi="Times New Roman" w:cs="Times New Roman"/>
        </w:rPr>
        <w:t>rn re</w:t>
      </w:r>
      <w:r w:rsidR="006C21DA" w:rsidRPr="00225ACA">
        <w:rPr>
          <w:rFonts w:ascii="Times New Roman" w:hAnsi="Times New Roman" w:cs="Times New Roman"/>
        </w:rPr>
        <w:t>f</w:t>
      </w:r>
      <w:r w:rsidR="009346BD" w:rsidRPr="00225ACA">
        <w:rPr>
          <w:rFonts w:ascii="Times New Roman" w:hAnsi="Times New Roman" w:cs="Times New Roman"/>
        </w:rPr>
        <w:t>l</w:t>
      </w:r>
      <w:r w:rsidR="006C21DA" w:rsidRPr="00225ACA">
        <w:rPr>
          <w:rFonts w:ascii="Times New Roman" w:hAnsi="Times New Roman" w:cs="Times New Roman"/>
        </w:rPr>
        <w:t xml:space="preserve">ect Freud’s observation from his own clinical experience that it is </w:t>
      </w:r>
      <w:r w:rsidR="006C21DA" w:rsidRPr="00225ACA">
        <w:rPr>
          <w:rFonts w:ascii="Times New Roman" w:hAnsi="Times New Roman"/>
        </w:rPr>
        <w:t>'emotionally coloured recollections' that are most susceptible to unconscious communication and transference (Campbell and Pile 2010: 419)</w:t>
      </w:r>
      <w:r w:rsidR="007D2D0E">
        <w:rPr>
          <w:rFonts w:ascii="Times New Roman" w:hAnsi="Times New Roman"/>
        </w:rPr>
        <w:t>.</w:t>
      </w:r>
    </w:p>
    <w:p w14:paraId="5FFF86CB" w14:textId="77777777" w:rsidR="00225ACA" w:rsidRPr="00225ACA" w:rsidRDefault="00225ACA" w:rsidP="00892F20">
      <w:pPr>
        <w:rPr>
          <w:rFonts w:ascii="Times New Roman" w:hAnsi="Times New Roman" w:cs="Times New Roman"/>
        </w:rPr>
      </w:pPr>
    </w:p>
    <w:p w14:paraId="68E3092A" w14:textId="77777777" w:rsidR="00500557" w:rsidRPr="00225ACA" w:rsidRDefault="00500557" w:rsidP="00892F20">
      <w:pPr>
        <w:rPr>
          <w:rFonts w:ascii="Times New Roman" w:hAnsi="Times New Roman" w:cs="Times New Roman"/>
        </w:rPr>
      </w:pPr>
    </w:p>
    <w:p w14:paraId="68E36DEA" w14:textId="77777777" w:rsidR="00225ACA" w:rsidRPr="00225ACA" w:rsidRDefault="009B2771" w:rsidP="00892F20">
      <w:pPr>
        <w:rPr>
          <w:rFonts w:ascii="Times New Roman" w:hAnsi="Times New Roman" w:cs="Times New Roman"/>
          <w:b/>
        </w:rPr>
      </w:pPr>
      <w:r w:rsidRPr="00225ACA">
        <w:rPr>
          <w:rFonts w:ascii="Times New Roman" w:hAnsi="Times New Roman" w:cs="Times New Roman"/>
          <w:b/>
        </w:rPr>
        <w:t>Poetic confluence</w:t>
      </w:r>
      <w:r w:rsidR="00566068" w:rsidRPr="00225ACA">
        <w:rPr>
          <w:rFonts w:ascii="Times New Roman" w:hAnsi="Times New Roman" w:cs="Times New Roman"/>
          <w:b/>
        </w:rPr>
        <w:t xml:space="preserve">, </w:t>
      </w:r>
      <w:r w:rsidR="00566B64" w:rsidRPr="00225ACA">
        <w:rPr>
          <w:rFonts w:ascii="Times New Roman" w:hAnsi="Times New Roman" w:cs="Times New Roman"/>
          <w:b/>
        </w:rPr>
        <w:t xml:space="preserve">affiliation and </w:t>
      </w:r>
      <w:r w:rsidR="00566068" w:rsidRPr="00225ACA">
        <w:rPr>
          <w:rFonts w:ascii="Times New Roman" w:hAnsi="Times New Roman" w:cs="Times New Roman"/>
          <w:b/>
        </w:rPr>
        <w:t>alignment</w:t>
      </w:r>
      <w:r w:rsidRPr="00225ACA">
        <w:rPr>
          <w:rFonts w:ascii="Times New Roman" w:hAnsi="Times New Roman" w:cs="Times New Roman"/>
          <w:b/>
        </w:rPr>
        <w:t xml:space="preserve"> </w:t>
      </w:r>
    </w:p>
    <w:p w14:paraId="77FCAC28" w14:textId="77777777" w:rsidR="00C235B3" w:rsidRPr="00225ACA" w:rsidRDefault="00C235B3" w:rsidP="00892F20">
      <w:pPr>
        <w:rPr>
          <w:rFonts w:ascii="Times New Roman" w:hAnsi="Times New Roman" w:cs="Times New Roman"/>
        </w:rPr>
      </w:pPr>
    </w:p>
    <w:p w14:paraId="336567ED" w14:textId="77777777" w:rsidR="007E2AD1" w:rsidRPr="00225ACA" w:rsidRDefault="00566B64" w:rsidP="00892F20">
      <w:pPr>
        <w:rPr>
          <w:rFonts w:ascii="Times New Roman" w:hAnsi="Times New Roman" w:cs="Times New Roman"/>
        </w:rPr>
      </w:pPr>
      <w:r w:rsidRPr="00225ACA">
        <w:rPr>
          <w:rFonts w:ascii="Times New Roman" w:hAnsi="Times New Roman" w:cs="Times New Roman"/>
        </w:rPr>
        <w:t xml:space="preserve">In everyday interpersonal interaction, participants </w:t>
      </w:r>
      <w:r w:rsidR="007E2AD1" w:rsidRPr="00225ACA">
        <w:rPr>
          <w:rFonts w:ascii="Times New Roman" w:hAnsi="Times New Roman" w:cs="Times New Roman"/>
        </w:rPr>
        <w:t>will in various ways strive to develop and maintain broadly positive stances towards co participants (</w:t>
      </w:r>
      <w:r w:rsidR="002D7623" w:rsidRPr="00225ACA">
        <w:rPr>
          <w:rFonts w:ascii="Times New Roman" w:hAnsi="Times New Roman" w:cs="Times New Roman"/>
        </w:rPr>
        <w:t>Schegloff, Jefferson, and Sacks, 1977</w:t>
      </w:r>
      <w:r w:rsidR="007E2AD1" w:rsidRPr="00225ACA">
        <w:rPr>
          <w:rFonts w:ascii="Times New Roman" w:hAnsi="Times New Roman" w:cs="Times New Roman"/>
        </w:rPr>
        <w:t>). Establishing alignment and affiliation is a key task in the achievem</w:t>
      </w:r>
      <w:r w:rsidR="00001301" w:rsidRPr="00225ACA">
        <w:rPr>
          <w:rFonts w:ascii="Times New Roman" w:hAnsi="Times New Roman" w:cs="Times New Roman"/>
        </w:rPr>
        <w:t>ent of interpersonal harmony (S</w:t>
      </w:r>
      <w:r w:rsidR="007E2AD1" w:rsidRPr="00225ACA">
        <w:rPr>
          <w:rFonts w:ascii="Times New Roman" w:hAnsi="Times New Roman" w:cs="Times New Roman"/>
        </w:rPr>
        <w:t>tivers, 2008). Many instances of poetic confluence seem to act as displays of interpersonal affiliation or alignment. Here are two examples, both of which relate to a stressful pr</w:t>
      </w:r>
      <w:r w:rsidR="002750FF" w:rsidRPr="00225ACA">
        <w:rPr>
          <w:rFonts w:ascii="Times New Roman" w:hAnsi="Times New Roman" w:cs="Times New Roman"/>
        </w:rPr>
        <w:t>operty convers</w:t>
      </w:r>
      <w:r w:rsidR="007E2AD1" w:rsidRPr="00225ACA">
        <w:rPr>
          <w:rFonts w:ascii="Times New Roman" w:hAnsi="Times New Roman" w:cs="Times New Roman"/>
        </w:rPr>
        <w:t xml:space="preserve">ion project </w:t>
      </w:r>
      <w:r w:rsidR="002750FF" w:rsidRPr="00225ACA">
        <w:rPr>
          <w:rFonts w:ascii="Times New Roman" w:hAnsi="Times New Roman" w:cs="Times New Roman"/>
        </w:rPr>
        <w:t>with which</w:t>
      </w:r>
      <w:r w:rsidR="007E2AD1" w:rsidRPr="00225ACA">
        <w:rPr>
          <w:rFonts w:ascii="Times New Roman" w:hAnsi="Times New Roman" w:cs="Times New Roman"/>
        </w:rPr>
        <w:t xml:space="preserve"> the reporter was involved. </w:t>
      </w:r>
    </w:p>
    <w:p w14:paraId="5450D06E" w14:textId="77777777" w:rsidR="007E2AD1" w:rsidRPr="00225ACA" w:rsidRDefault="007E2AD1" w:rsidP="00892F20">
      <w:pPr>
        <w:rPr>
          <w:rFonts w:ascii="Times New Roman" w:hAnsi="Times New Roman" w:cs="Times New Roman"/>
        </w:rPr>
      </w:pPr>
    </w:p>
    <w:p w14:paraId="3B58E3ED" w14:textId="77777777" w:rsidR="007E2AD1" w:rsidRPr="00225ACA" w:rsidRDefault="007E2AD1" w:rsidP="00892F20">
      <w:pPr>
        <w:ind w:left="720"/>
        <w:rPr>
          <w:rFonts w:ascii="Times New Roman" w:hAnsi="Times New Roman" w:cs="Times New Roman"/>
        </w:rPr>
      </w:pPr>
      <w:r w:rsidRPr="00225ACA">
        <w:rPr>
          <w:rFonts w:ascii="Times New Roman" w:hAnsi="Times New Roman" w:cs="Times New Roman"/>
        </w:rPr>
        <w:t>Following a clear out of old equipment from the old social psychology lab, I had acquired three audio speakers and had them stacked in my office. Some days after acquiring them, X - who had helped me check if they still worked when I first acquired them - came to see if they were still in my room. I told him they would be there until August, until the hall was complete. X queried 'hall', and I explained that my partner and I were renovating a church hall. He immediately assumed that this was for some musical or entertainment purpose because he began to tell me about a sound mixing desk he had stored in his garage. (Before his academic career, X was a professional singer, possibly explaining why his first assumption was to hear the report of a hall conversion as relating to conversion to a venue, rather than a home). It sounded like it was a prelude to an offer of the desk. I inferred his error in assuming it was a renovation towards a venue, I told him that it was a renovation for domestic use. And he said  'ah' and had clearly now 'got it' (and realised that he had previously got it wrong). We then got onto the topic of building renovations, and from there we got to the topic of why I had reclaimed these speakers for my new home, and I said that we we're saving money, at which point he told his own renovation costs story, reporting that he was 'maxxed out' on all his cards after some work on his own house. I brought the stream of conversation to a close by returning to and declining his offer of a mixing desk by making a joke of it, saying something like 'I don't think [my partner] would take too kindly to a mixing desk in the living room'. At that moment, prompted by the discussion of the cost of our renovation, and sensitive to the possibility that others might assume that, just because we were renovating a large building, we were somehow wealthy, the thought/notion/sense flashed in my mind that I had no money to buy furniture for our new home, let alone speakers, At just that moment X said "I could furnish you with a mixing desk" now explicitly making the offer of the desk (but in a way that exhibited that it would not be taken up - it was more of a 'well, it's there if you want it' kind of way). I picked up on the oddness of the word 'furnish' as a way of formulating an offer, and asked X why he had used that word, but he didn't know.</w:t>
      </w:r>
    </w:p>
    <w:p w14:paraId="5C2CDE60" w14:textId="77777777" w:rsidR="007E2AD1" w:rsidRPr="00225ACA" w:rsidRDefault="007E2AD1" w:rsidP="00892F20">
      <w:pPr>
        <w:rPr>
          <w:rFonts w:ascii="Times New Roman" w:hAnsi="Times New Roman" w:cs="Times New Roman"/>
        </w:rPr>
      </w:pPr>
    </w:p>
    <w:p w14:paraId="405BFC91" w14:textId="77777777" w:rsidR="002750FF" w:rsidRPr="00225ACA" w:rsidRDefault="007E2AD1" w:rsidP="00892F20">
      <w:pPr>
        <w:rPr>
          <w:rFonts w:ascii="Times New Roman" w:hAnsi="Times New Roman" w:cs="Times New Roman"/>
        </w:rPr>
      </w:pPr>
      <w:r w:rsidRPr="00225ACA">
        <w:rPr>
          <w:rFonts w:ascii="Times New Roman" w:hAnsi="Times New Roman" w:cs="Times New Roman"/>
        </w:rPr>
        <w:t>Here the first syllable of  'furniture' is incorporated into the now-explicit donation of the sound equipment, articulated conspicuously as an offer to 'furnish' it to the reporter.</w:t>
      </w:r>
      <w:r w:rsidR="002750FF" w:rsidRPr="00225ACA">
        <w:rPr>
          <w:rFonts w:ascii="Times New Roman" w:hAnsi="Times New Roman" w:cs="Times New Roman"/>
        </w:rPr>
        <w:t xml:space="preserve"> The following case is also articulated in talk but suggests that the verbal poetic convergence may be supplem</w:t>
      </w:r>
      <w:r w:rsidR="008F30AB" w:rsidRPr="00225ACA">
        <w:rPr>
          <w:rFonts w:ascii="Times New Roman" w:hAnsi="Times New Roman" w:cs="Times New Roman"/>
        </w:rPr>
        <w:t>ented by an embodied component.</w:t>
      </w:r>
    </w:p>
    <w:p w14:paraId="23F50B89" w14:textId="77777777" w:rsidR="002750FF" w:rsidRPr="00225ACA" w:rsidRDefault="002750FF" w:rsidP="00892F20">
      <w:pPr>
        <w:rPr>
          <w:rFonts w:ascii="Times New Roman" w:hAnsi="Times New Roman" w:cs="Times New Roman"/>
        </w:rPr>
      </w:pPr>
    </w:p>
    <w:p w14:paraId="0AC85DD7" w14:textId="5F3D7A1B" w:rsidR="002750FF" w:rsidRPr="00225ACA" w:rsidRDefault="002750FF" w:rsidP="00892F20">
      <w:pPr>
        <w:ind w:left="720"/>
        <w:rPr>
          <w:rFonts w:ascii="Times New Roman" w:hAnsi="Times New Roman" w:cs="Times New Roman"/>
        </w:rPr>
      </w:pPr>
      <w:r w:rsidRPr="00225ACA">
        <w:rPr>
          <w:rFonts w:ascii="Times New Roman" w:hAnsi="Times New Roman" w:cs="Times New Roman"/>
        </w:rPr>
        <w:t xml:space="preserve">My partner and I had arranged to meet Francois, the wood craftsman, at the hall at 8 am to discuss our ideas and requirements for a staircase which he was to design and build. He did not turn up. While we were waiting, becoming increasingly annoyed, my partner and I made some fairly ripe stereotypical remarks: that he will turn up on a bicycle, with a bag of onions, that kind of thing. After an hour of waiting around, Francois had still not arrived, or called, and we had to leave for work, now entertaining the idea of contacting someone else to do the stairs. We were both very frustrated by Francois' no show: apart from wasting our time, we knew that finding a new craftsman would be difficult so close to the end of the project, and his estimated fee had been very reasonable, and managing the cost of the project was a constant source of stress for us both. As we were leaving I made a jokey remark to </w:t>
      </w:r>
      <w:r w:rsidR="00001301" w:rsidRPr="00225ACA">
        <w:rPr>
          <w:rFonts w:ascii="Times New Roman" w:hAnsi="Times New Roman" w:cs="Times New Roman"/>
        </w:rPr>
        <w:t>Ne</w:t>
      </w:r>
      <w:r w:rsidR="007D2D0E">
        <w:rPr>
          <w:rFonts w:ascii="Times New Roman" w:hAnsi="Times New Roman" w:cs="Times New Roman"/>
        </w:rPr>
        <w:t>i</w:t>
      </w:r>
      <w:r w:rsidR="00001301" w:rsidRPr="00225ACA">
        <w:rPr>
          <w:rFonts w:ascii="Times New Roman" w:hAnsi="Times New Roman" w:cs="Times New Roman"/>
        </w:rPr>
        <w:t>l</w:t>
      </w:r>
      <w:r w:rsidRPr="00225ACA">
        <w:rPr>
          <w:rFonts w:ascii="Times New Roman" w:hAnsi="Times New Roman" w:cs="Times New Roman"/>
        </w:rPr>
        <w:t>, the site foreman, that eventually led to spate of interaction that centred on Franc</w:t>
      </w:r>
      <w:r w:rsidR="00001301" w:rsidRPr="00225ACA">
        <w:rPr>
          <w:rFonts w:ascii="Times New Roman" w:hAnsi="Times New Roman" w:cs="Times New Roman"/>
        </w:rPr>
        <w:t>ois’ nationality: I said to Neal</w:t>
      </w:r>
      <w:r w:rsidRPr="00225ACA">
        <w:rPr>
          <w:rFonts w:ascii="Times New Roman" w:hAnsi="Times New Roman" w:cs="Times New Roman"/>
        </w:rPr>
        <w:t xml:space="preserve">, if a Frenchman turns up, tell him he’s just lost a big job. </w:t>
      </w:r>
      <w:r w:rsidR="00001301" w:rsidRPr="00225ACA">
        <w:rPr>
          <w:rFonts w:ascii="Times New Roman" w:hAnsi="Times New Roman" w:cs="Times New Roman"/>
        </w:rPr>
        <w:t>Neal</w:t>
      </w:r>
      <w:r w:rsidRPr="00225ACA">
        <w:rPr>
          <w:rFonts w:ascii="Times New Roman" w:hAnsi="Times New Roman" w:cs="Times New Roman"/>
        </w:rPr>
        <w:t xml:space="preserve"> said ‘muppet’ [</w:t>
      </w:r>
      <w:r w:rsidR="0053250B" w:rsidRPr="00225ACA">
        <w:rPr>
          <w:rFonts w:ascii="Times New Roman" w:hAnsi="Times New Roman" w:cs="Times New Roman"/>
          <w:i/>
        </w:rPr>
        <w:t>used</w:t>
      </w:r>
      <w:r w:rsidR="0053250B" w:rsidRPr="00225ACA">
        <w:rPr>
          <w:rFonts w:ascii="Times New Roman" w:hAnsi="Times New Roman" w:cs="Times New Roman"/>
        </w:rPr>
        <w:t xml:space="preserve"> </w:t>
      </w:r>
      <w:r w:rsidR="0053250B" w:rsidRPr="00225ACA">
        <w:rPr>
          <w:rFonts w:ascii="Times New Roman" w:hAnsi="Times New Roman" w:cs="Times New Roman"/>
          <w:i/>
        </w:rPr>
        <w:t>in the UK vernacularly as</w:t>
      </w:r>
      <w:r w:rsidR="0053250B" w:rsidRPr="00225ACA">
        <w:rPr>
          <w:rFonts w:ascii="Times New Roman" w:hAnsi="Times New Roman" w:cs="Times New Roman"/>
        </w:rPr>
        <w:t xml:space="preserve"> </w:t>
      </w:r>
      <w:r w:rsidRPr="00225ACA">
        <w:rPr>
          <w:rFonts w:ascii="Times New Roman" w:hAnsi="Times New Roman" w:cs="Times New Roman"/>
          <w:i/>
        </w:rPr>
        <w:t>a derogatory term, implying foolishness - Author</w:t>
      </w:r>
      <w:r w:rsidRPr="00225ACA">
        <w:rPr>
          <w:rFonts w:ascii="Times New Roman" w:hAnsi="Times New Roman" w:cs="Times New Roman"/>
        </w:rPr>
        <w:t>] and I said “Le muppet’ with French pronunciation, ie, not pronouncing the ‘et’, but saying ‘ay’.</w:t>
      </w:r>
    </w:p>
    <w:p w14:paraId="43C4B721" w14:textId="77777777" w:rsidR="002750FF" w:rsidRPr="00225ACA" w:rsidRDefault="002750FF" w:rsidP="00892F20">
      <w:pPr>
        <w:ind w:left="720"/>
        <w:rPr>
          <w:rFonts w:ascii="Times New Roman" w:hAnsi="Times New Roman" w:cs="Times New Roman"/>
        </w:rPr>
      </w:pPr>
    </w:p>
    <w:p w14:paraId="6CB24567" w14:textId="25806BBE" w:rsidR="002750FF" w:rsidRPr="00225ACA" w:rsidRDefault="002750FF" w:rsidP="00892F20">
      <w:pPr>
        <w:ind w:left="720"/>
        <w:rPr>
          <w:rFonts w:ascii="Times New Roman" w:hAnsi="Times New Roman" w:cs="Times New Roman"/>
        </w:rPr>
      </w:pPr>
      <w:r w:rsidRPr="00225ACA">
        <w:rPr>
          <w:rFonts w:ascii="Times New Roman" w:hAnsi="Times New Roman" w:cs="Times New Roman"/>
        </w:rPr>
        <w:t xml:space="preserve">I arrived at work, extremely aggravated. At about 10 am, X [a colleague] came to speak to me. My door was slightly ajar but my back was turned to it. He knocked, I turned round, he entered the room and said, theatrically, ‘Monsieur’. Before he had chance to ask me what he wanted to ask me I asked him why he had selected that term of address; he said he didn’t know why. He hadn't addressed me like this ever before [or since]; he is not French, nor had he just been to France. But it seemed perfectly fitted to my pre-occupation with Francois and the way that his nationality had become invoked in a series </w:t>
      </w:r>
      <w:r w:rsidR="00001301" w:rsidRPr="00225ACA">
        <w:rPr>
          <w:rFonts w:ascii="Times New Roman" w:hAnsi="Times New Roman" w:cs="Times New Roman"/>
        </w:rPr>
        <w:t>of banterish exchanges with Ne</w:t>
      </w:r>
      <w:r w:rsidR="007D2D0E">
        <w:rPr>
          <w:rFonts w:ascii="Times New Roman" w:hAnsi="Times New Roman" w:cs="Times New Roman"/>
        </w:rPr>
        <w:t>i</w:t>
      </w:r>
      <w:r w:rsidR="00001301" w:rsidRPr="00225ACA">
        <w:rPr>
          <w:rFonts w:ascii="Times New Roman" w:hAnsi="Times New Roman" w:cs="Times New Roman"/>
        </w:rPr>
        <w:t>l</w:t>
      </w:r>
      <w:r w:rsidRPr="00225ACA">
        <w:rPr>
          <w:rFonts w:ascii="Times New Roman" w:hAnsi="Times New Roman" w:cs="Times New Roman"/>
        </w:rPr>
        <w:t>.</w:t>
      </w:r>
    </w:p>
    <w:p w14:paraId="0E1D6726" w14:textId="77777777" w:rsidR="002750FF" w:rsidRPr="00225ACA" w:rsidRDefault="002750FF" w:rsidP="00892F20">
      <w:pPr>
        <w:rPr>
          <w:rFonts w:ascii="Times New Roman" w:hAnsi="Times New Roman" w:cs="Times New Roman"/>
        </w:rPr>
      </w:pPr>
    </w:p>
    <w:p w14:paraId="190AD17B" w14:textId="77777777" w:rsidR="002750FF" w:rsidRPr="00225ACA" w:rsidRDefault="002750FF" w:rsidP="00892F20">
      <w:pPr>
        <w:rPr>
          <w:rFonts w:ascii="Times New Roman" w:hAnsi="Times New Roman" w:cs="Times New Roman"/>
        </w:rPr>
      </w:pPr>
      <w:r w:rsidRPr="00225ACA">
        <w:rPr>
          <w:rFonts w:ascii="Times New Roman" w:hAnsi="Times New Roman" w:cs="Times New Roman"/>
        </w:rPr>
        <w:t>Here the other's articulation does not trade off a set of concurrent thoughts or i</w:t>
      </w:r>
      <w:r w:rsidR="001B17EC">
        <w:rPr>
          <w:rFonts w:ascii="Times New Roman" w:hAnsi="Times New Roman" w:cs="Times New Roman"/>
        </w:rPr>
        <w:t>mages; however, it is clearly</w:t>
      </w:r>
      <w:r w:rsidRPr="00225ACA">
        <w:rPr>
          <w:rFonts w:ascii="Times New Roman" w:hAnsi="Times New Roman" w:cs="Times New Roman"/>
        </w:rPr>
        <w:t xml:space="preserve"> connected to a set of concerns with which the reporter had been preoccupied for some time that day. There is another curious feature to this case. The reporter had been focused on the possible consequences following the failure of a French craftsman to keep an important meeting. The colleague's decision to speak to the reporter, and his use of a French address term to announce himself, seems conspicuously to address that issue: the arrival of a man speaking French to see a person preoccupied with the absence of a Frenchman. In this sense, the colleague's </w:t>
      </w:r>
      <w:r w:rsidR="00BE3D6F" w:rsidRPr="00225ACA">
        <w:rPr>
          <w:rFonts w:ascii="Times New Roman" w:hAnsi="Times New Roman" w:cs="Times New Roman"/>
        </w:rPr>
        <w:t>entrance in the room</w:t>
      </w:r>
      <w:r w:rsidRPr="00225ACA">
        <w:rPr>
          <w:rFonts w:ascii="Times New Roman" w:hAnsi="Times New Roman" w:cs="Times New Roman"/>
        </w:rPr>
        <w:t xml:space="preserve"> and use of French is an embodied expression of poetic convergence.</w:t>
      </w:r>
    </w:p>
    <w:p w14:paraId="4F1329C2" w14:textId="77777777" w:rsidR="002750FF" w:rsidRPr="00225ACA" w:rsidRDefault="002750FF" w:rsidP="00892F20">
      <w:pPr>
        <w:rPr>
          <w:rFonts w:ascii="Times New Roman" w:hAnsi="Times New Roman" w:cs="Times New Roman"/>
        </w:rPr>
      </w:pPr>
    </w:p>
    <w:p w14:paraId="2D35DBA8" w14:textId="62448CA3" w:rsidR="00B24395" w:rsidRPr="00225ACA" w:rsidRDefault="002750FF" w:rsidP="00892F20">
      <w:pPr>
        <w:rPr>
          <w:rFonts w:ascii="Times New Roman" w:hAnsi="Times New Roman" w:cs="Times New Roman"/>
        </w:rPr>
      </w:pPr>
      <w:r w:rsidRPr="00225ACA">
        <w:rPr>
          <w:rFonts w:ascii="Times New Roman" w:hAnsi="Times New Roman" w:cs="Times New Roman"/>
        </w:rPr>
        <w:t>In both cases, the conspicuous word selection (and in the latter case, the overtly theatrical entrance to an office) seem</w:t>
      </w:r>
      <w:r w:rsidR="00AA4C32" w:rsidRPr="00225ACA">
        <w:rPr>
          <w:rFonts w:ascii="Times New Roman" w:hAnsi="Times New Roman" w:cs="Times New Roman"/>
        </w:rPr>
        <w:t>s</w:t>
      </w:r>
      <w:r w:rsidRPr="00225ACA">
        <w:rPr>
          <w:rFonts w:ascii="Times New Roman" w:hAnsi="Times New Roman" w:cs="Times New Roman"/>
        </w:rPr>
        <w:t xml:space="preserve"> to relate to the other’s current anxieties, but in a wholly sympathetic </w:t>
      </w:r>
      <w:r w:rsidR="00AA4C32" w:rsidRPr="00225ACA">
        <w:rPr>
          <w:rFonts w:ascii="Times New Roman" w:hAnsi="Times New Roman" w:cs="Times New Roman"/>
        </w:rPr>
        <w:t xml:space="preserve">and affiliative </w:t>
      </w:r>
      <w:r w:rsidRPr="00225ACA">
        <w:rPr>
          <w:rFonts w:ascii="Times New Roman" w:hAnsi="Times New Roman" w:cs="Times New Roman"/>
        </w:rPr>
        <w:t>manner. This is not only achieved in the way that the word selection indexes the other’s private concerns. It is also reflected in the kinds of activities or proposals enacted through those word selections. In the first case, the co-participant offers to ‘fu</w:t>
      </w:r>
      <w:r w:rsidR="007D2D0E">
        <w:rPr>
          <w:rFonts w:ascii="Times New Roman" w:hAnsi="Times New Roman" w:cs="Times New Roman"/>
        </w:rPr>
        <w:t>rnish’ the reporter with a gift. N</w:t>
      </w:r>
      <w:r w:rsidR="008F30AB" w:rsidRPr="00225ACA">
        <w:rPr>
          <w:rFonts w:ascii="Times New Roman" w:hAnsi="Times New Roman" w:cs="Times New Roman"/>
        </w:rPr>
        <w:t xml:space="preserve">ot only is it a </w:t>
      </w:r>
      <w:r w:rsidRPr="00225ACA">
        <w:rPr>
          <w:rFonts w:ascii="Times New Roman" w:hAnsi="Times New Roman" w:cs="Times New Roman"/>
        </w:rPr>
        <w:t>pun on anxieties about not being able to afford furniture</w:t>
      </w:r>
      <w:r w:rsidR="008F30AB" w:rsidRPr="00225ACA">
        <w:rPr>
          <w:rFonts w:ascii="Times New Roman" w:hAnsi="Times New Roman" w:cs="Times New Roman"/>
        </w:rPr>
        <w:t>, but it is produced as part of an offer of help, an explicit act of generosity</w:t>
      </w:r>
      <w:r w:rsidR="00424E50" w:rsidRPr="00225ACA">
        <w:rPr>
          <w:rFonts w:ascii="Times New Roman" w:hAnsi="Times New Roman" w:cs="Times New Roman"/>
        </w:rPr>
        <w:t>, seemingly in response to unstated anxieties about money p</w:t>
      </w:r>
      <w:r w:rsidR="00793C23" w:rsidRPr="00225ACA">
        <w:rPr>
          <w:rFonts w:ascii="Times New Roman" w:hAnsi="Times New Roman" w:cs="Times New Roman"/>
        </w:rPr>
        <w:t>roblem</w:t>
      </w:r>
      <w:r w:rsidR="00424E50" w:rsidRPr="00225ACA">
        <w:rPr>
          <w:rFonts w:ascii="Times New Roman" w:hAnsi="Times New Roman" w:cs="Times New Roman"/>
        </w:rPr>
        <w:t>s</w:t>
      </w:r>
      <w:r w:rsidRPr="00225ACA">
        <w:rPr>
          <w:rFonts w:ascii="Times New Roman" w:hAnsi="Times New Roman" w:cs="Times New Roman"/>
        </w:rPr>
        <w:t xml:space="preserve">. In the </w:t>
      </w:r>
      <w:r w:rsidR="008F30AB" w:rsidRPr="00225ACA">
        <w:rPr>
          <w:rFonts w:ascii="Times New Roman" w:hAnsi="Times New Roman" w:cs="Times New Roman"/>
        </w:rPr>
        <w:t xml:space="preserve">second case, ‘Monsieur’ clearly </w:t>
      </w:r>
      <w:r w:rsidRPr="00225ACA">
        <w:rPr>
          <w:rFonts w:ascii="Times New Roman" w:hAnsi="Times New Roman" w:cs="Times New Roman"/>
        </w:rPr>
        <w:t>indexes concerns ab</w:t>
      </w:r>
      <w:r w:rsidR="00424E50" w:rsidRPr="00225ACA">
        <w:rPr>
          <w:rFonts w:ascii="Times New Roman" w:hAnsi="Times New Roman" w:cs="Times New Roman"/>
        </w:rPr>
        <w:t xml:space="preserve">out </w:t>
      </w:r>
      <w:r w:rsidR="008F30AB" w:rsidRPr="00225ACA">
        <w:rPr>
          <w:rFonts w:ascii="Times New Roman" w:hAnsi="Times New Roman" w:cs="Times New Roman"/>
        </w:rPr>
        <w:t>a</w:t>
      </w:r>
      <w:r w:rsidRPr="00225ACA">
        <w:rPr>
          <w:rFonts w:ascii="Times New Roman" w:hAnsi="Times New Roman" w:cs="Times New Roman"/>
        </w:rPr>
        <w:t xml:space="preserve"> </w:t>
      </w:r>
      <w:r w:rsidR="008F30AB" w:rsidRPr="00225ACA">
        <w:rPr>
          <w:rFonts w:ascii="Times New Roman" w:hAnsi="Times New Roman" w:cs="Times New Roman"/>
        </w:rPr>
        <w:t>French cr</w:t>
      </w:r>
      <w:r w:rsidR="00001301" w:rsidRPr="00225ACA">
        <w:rPr>
          <w:rFonts w:ascii="Times New Roman" w:hAnsi="Times New Roman" w:cs="Times New Roman"/>
        </w:rPr>
        <w:t>aftsman. Moreover, in that</w:t>
      </w:r>
      <w:r w:rsidR="008F30AB" w:rsidRPr="00225ACA">
        <w:rPr>
          <w:rFonts w:ascii="Times New Roman" w:hAnsi="Times New Roman" w:cs="Times New Roman"/>
        </w:rPr>
        <w:t xml:space="preserve"> French vocabulary </w:t>
      </w:r>
      <w:r w:rsidR="00001301" w:rsidRPr="00225ACA">
        <w:rPr>
          <w:rFonts w:ascii="Times New Roman" w:hAnsi="Times New Roman" w:cs="Times New Roman"/>
        </w:rPr>
        <w:t xml:space="preserve">is </w:t>
      </w:r>
      <w:r w:rsidR="008F30AB" w:rsidRPr="00225ACA">
        <w:rPr>
          <w:rFonts w:ascii="Times New Roman" w:hAnsi="Times New Roman" w:cs="Times New Roman"/>
        </w:rPr>
        <w:t>used to announce an arrival, it</w:t>
      </w:r>
      <w:r w:rsidRPr="00225ACA">
        <w:rPr>
          <w:rFonts w:ascii="Times New Roman" w:hAnsi="Times New Roman" w:cs="Times New Roman"/>
        </w:rPr>
        <w:t xml:space="preserve"> </w:t>
      </w:r>
      <w:r w:rsidR="00B24395" w:rsidRPr="00225ACA">
        <w:rPr>
          <w:rFonts w:ascii="Times New Roman" w:hAnsi="Times New Roman" w:cs="Times New Roman"/>
        </w:rPr>
        <w:t>stands as direct compensation</w:t>
      </w:r>
      <w:r w:rsidRPr="00225ACA">
        <w:rPr>
          <w:rFonts w:ascii="Times New Roman" w:hAnsi="Times New Roman" w:cs="Times New Roman"/>
        </w:rPr>
        <w:t xml:space="preserve"> for </w:t>
      </w:r>
      <w:r w:rsidR="00B24395" w:rsidRPr="00225ACA">
        <w:rPr>
          <w:rFonts w:ascii="Times New Roman" w:hAnsi="Times New Roman" w:cs="Times New Roman"/>
        </w:rPr>
        <w:t>the precise cause of those concerns: the failure of</w:t>
      </w:r>
      <w:r w:rsidRPr="00225ACA">
        <w:rPr>
          <w:rFonts w:ascii="Times New Roman" w:hAnsi="Times New Roman" w:cs="Times New Roman"/>
        </w:rPr>
        <w:t xml:space="preserve"> </w:t>
      </w:r>
      <w:r w:rsidR="001B17EC">
        <w:rPr>
          <w:rFonts w:ascii="Times New Roman" w:hAnsi="Times New Roman" w:cs="Times New Roman"/>
        </w:rPr>
        <w:t xml:space="preserve">a </w:t>
      </w:r>
      <w:r w:rsidRPr="00225ACA">
        <w:rPr>
          <w:rFonts w:ascii="Times New Roman" w:hAnsi="Times New Roman" w:cs="Times New Roman"/>
        </w:rPr>
        <w:t xml:space="preserve">French </w:t>
      </w:r>
      <w:r w:rsidR="00B24395" w:rsidRPr="00225ACA">
        <w:rPr>
          <w:rFonts w:ascii="Times New Roman" w:hAnsi="Times New Roman" w:cs="Times New Roman"/>
        </w:rPr>
        <w:t>man</w:t>
      </w:r>
      <w:r w:rsidRPr="00225ACA">
        <w:rPr>
          <w:rFonts w:ascii="Times New Roman" w:hAnsi="Times New Roman" w:cs="Times New Roman"/>
        </w:rPr>
        <w:t xml:space="preserve"> to turn up fo</w:t>
      </w:r>
      <w:r w:rsidR="00B0350E" w:rsidRPr="00225ACA">
        <w:rPr>
          <w:rFonts w:ascii="Times New Roman" w:hAnsi="Times New Roman" w:cs="Times New Roman"/>
        </w:rPr>
        <w:t>r</w:t>
      </w:r>
      <w:r w:rsidR="00B24395" w:rsidRPr="00225ACA">
        <w:rPr>
          <w:rFonts w:ascii="Times New Roman" w:hAnsi="Times New Roman" w:cs="Times New Roman"/>
        </w:rPr>
        <w:t xml:space="preserve"> an important meeting</w:t>
      </w:r>
      <w:r w:rsidRPr="00225ACA">
        <w:rPr>
          <w:rFonts w:ascii="Times New Roman" w:hAnsi="Times New Roman" w:cs="Times New Roman"/>
        </w:rPr>
        <w:t xml:space="preserve">. </w:t>
      </w:r>
    </w:p>
    <w:p w14:paraId="06389041" w14:textId="77777777" w:rsidR="00B24395" w:rsidRPr="00225ACA" w:rsidRDefault="00B24395" w:rsidP="00892F20">
      <w:pPr>
        <w:rPr>
          <w:rFonts w:ascii="Times New Roman" w:hAnsi="Times New Roman" w:cs="Times New Roman"/>
        </w:rPr>
      </w:pPr>
    </w:p>
    <w:p w14:paraId="4302C762" w14:textId="77777777" w:rsidR="008F30AB" w:rsidRPr="00225ACA" w:rsidRDefault="00B24395" w:rsidP="00892F20">
      <w:pPr>
        <w:rPr>
          <w:rFonts w:ascii="Times New Roman" w:hAnsi="Times New Roman" w:cs="Times New Roman"/>
        </w:rPr>
      </w:pPr>
      <w:r w:rsidRPr="00225ACA">
        <w:rPr>
          <w:rFonts w:ascii="Times New Roman" w:hAnsi="Times New Roman" w:cs="Times New Roman"/>
        </w:rPr>
        <w:t>These are</w:t>
      </w:r>
      <w:r w:rsidR="002750FF" w:rsidRPr="00225ACA">
        <w:rPr>
          <w:rFonts w:ascii="Times New Roman" w:hAnsi="Times New Roman" w:cs="Times New Roman"/>
        </w:rPr>
        <w:t xml:space="preserve"> affiliative actions achieved through conspicuous turn design and, in the second case, </w:t>
      </w:r>
      <w:r w:rsidR="0053250B" w:rsidRPr="00225ACA">
        <w:rPr>
          <w:rFonts w:ascii="Times New Roman" w:hAnsi="Times New Roman" w:cs="Times New Roman"/>
        </w:rPr>
        <w:t xml:space="preserve">also </w:t>
      </w:r>
      <w:r w:rsidRPr="00225ACA">
        <w:rPr>
          <w:rFonts w:ascii="Times New Roman" w:hAnsi="Times New Roman" w:cs="Times New Roman"/>
        </w:rPr>
        <w:t xml:space="preserve">through </w:t>
      </w:r>
      <w:r w:rsidR="0053250B" w:rsidRPr="00225ACA">
        <w:rPr>
          <w:rFonts w:ascii="Times New Roman" w:hAnsi="Times New Roman" w:cs="Times New Roman"/>
        </w:rPr>
        <w:t>embodied in exaggerated movement.</w:t>
      </w:r>
      <w:r w:rsidR="00DC29C4" w:rsidRPr="00225ACA">
        <w:rPr>
          <w:rFonts w:ascii="Times New Roman" w:hAnsi="Times New Roman" w:cs="Times New Roman"/>
        </w:rPr>
        <w:t xml:space="preserve"> Bu</w:t>
      </w:r>
      <w:r w:rsidRPr="00225ACA">
        <w:rPr>
          <w:rFonts w:ascii="Times New Roman" w:hAnsi="Times New Roman" w:cs="Times New Roman"/>
        </w:rPr>
        <w:t>t their targets are another’s internal and longstanding anxieties, either fleetingly realised in unbidden mental imagery or manifest in lingering disappointing at the (in)actions of another.</w:t>
      </w:r>
    </w:p>
    <w:p w14:paraId="5CA7D62A" w14:textId="77777777" w:rsidR="00934A02" w:rsidRPr="00225ACA" w:rsidRDefault="00934A02" w:rsidP="00892F20">
      <w:pPr>
        <w:rPr>
          <w:rFonts w:ascii="Times New Roman" w:hAnsi="Times New Roman" w:cs="Times New Roman"/>
        </w:rPr>
      </w:pPr>
    </w:p>
    <w:p w14:paraId="2DCFE1C0" w14:textId="77777777" w:rsidR="0033433C" w:rsidRPr="00225ACA" w:rsidRDefault="0033433C" w:rsidP="0033433C">
      <w:pPr>
        <w:rPr>
          <w:rFonts w:ascii="Times New Roman" w:hAnsi="Times New Roman" w:cs="Times New Roman"/>
        </w:rPr>
      </w:pPr>
      <w:r w:rsidRPr="00225ACA">
        <w:rPr>
          <w:rFonts w:ascii="Times New Roman" w:hAnsi="Times New Roman" w:cs="Times New Roman"/>
        </w:rPr>
        <w:t xml:space="preserve">There are sufficient consistencies across my corpus, and the collections presented Hollós and Schegloff to stand as a </w:t>
      </w:r>
      <w:r w:rsidRPr="00225ACA">
        <w:rPr>
          <w:rFonts w:ascii="Times New Roman" w:hAnsi="Times New Roman" w:cs="Times New Roman"/>
          <w:i/>
        </w:rPr>
        <w:t>prima facia</w:t>
      </w:r>
      <w:r w:rsidRPr="00225ACA">
        <w:rPr>
          <w:rFonts w:ascii="Times New Roman" w:hAnsi="Times New Roman" w:cs="Times New Roman"/>
        </w:rPr>
        <w:t xml:space="preserve"> case that, on occasions in everyday conversation, ill formed utterances, or conspicuous word selection, or explicit speech errors, act as vehicles for the expression of telepathic awareness of a co-interactant’s unarticulated mental preoccupation. In which case, it is likely that the Timbuktu/Tuckahoe example reported by de Peyer is one example of the broader phenomenon of poetic confluence. It is clearly an error, as opposed to a clumsy or conspicuous formulation, such as the use of ‘furnish’ to offer musical equipment; however, it echoes some of the more poetic relationships between spoken utterances and private inner experience from other examples: they both begin with the same sound, and they contain the same number of syllables. </w:t>
      </w:r>
    </w:p>
    <w:p w14:paraId="1B144A16" w14:textId="77777777" w:rsidR="00C34E3F" w:rsidRPr="00225ACA" w:rsidRDefault="00C34E3F" w:rsidP="00892F20">
      <w:pPr>
        <w:rPr>
          <w:rFonts w:ascii="Times New Roman" w:hAnsi="Times New Roman" w:cs="Times New Roman"/>
        </w:rPr>
      </w:pPr>
    </w:p>
    <w:p w14:paraId="746ADE78" w14:textId="77777777" w:rsidR="008F30AB" w:rsidRPr="00225ACA" w:rsidRDefault="008F30AB" w:rsidP="00892F20">
      <w:pPr>
        <w:rPr>
          <w:rFonts w:ascii="Times New Roman" w:hAnsi="Times New Roman" w:cs="Times New Roman"/>
        </w:rPr>
      </w:pPr>
    </w:p>
    <w:p w14:paraId="42E58F70" w14:textId="77777777" w:rsidR="007E2AD1" w:rsidRPr="00225ACA" w:rsidRDefault="008F30AB" w:rsidP="00892F20">
      <w:pPr>
        <w:rPr>
          <w:rFonts w:ascii="Times New Roman" w:hAnsi="Times New Roman" w:cs="Times New Roman"/>
          <w:b/>
        </w:rPr>
      </w:pPr>
      <w:r w:rsidRPr="00225ACA">
        <w:rPr>
          <w:rFonts w:ascii="Times New Roman" w:hAnsi="Times New Roman" w:cs="Times New Roman"/>
          <w:b/>
        </w:rPr>
        <w:t>Discussion</w:t>
      </w:r>
      <w:r w:rsidR="00934A02" w:rsidRPr="00225ACA">
        <w:rPr>
          <w:rFonts w:ascii="Times New Roman" w:hAnsi="Times New Roman" w:cs="Times New Roman"/>
          <w:b/>
        </w:rPr>
        <w:t>: implications, connections and possibilities</w:t>
      </w:r>
    </w:p>
    <w:p w14:paraId="7BBCA09D" w14:textId="77777777" w:rsidR="00DC29C4" w:rsidRPr="00225ACA" w:rsidRDefault="00DC29C4" w:rsidP="00892F20">
      <w:pPr>
        <w:rPr>
          <w:rFonts w:ascii="Times New Roman" w:hAnsi="Times New Roman" w:cs="Times New Roman"/>
        </w:rPr>
      </w:pPr>
    </w:p>
    <w:p w14:paraId="0E6A9A94" w14:textId="77777777" w:rsidR="00AA41D8" w:rsidRPr="00225ACA" w:rsidRDefault="00B24395" w:rsidP="00892F20">
      <w:pPr>
        <w:rPr>
          <w:rFonts w:ascii="Times New Roman" w:hAnsi="Times New Roman" w:cs="Times New Roman"/>
        </w:rPr>
      </w:pPr>
      <w:r w:rsidRPr="00225ACA">
        <w:rPr>
          <w:rFonts w:ascii="Times New Roman" w:hAnsi="Times New Roman" w:cs="Times New Roman"/>
        </w:rPr>
        <w:t xml:space="preserve">Poetic </w:t>
      </w:r>
      <w:r w:rsidR="00525341" w:rsidRPr="00225ACA">
        <w:rPr>
          <w:rFonts w:ascii="Times New Roman" w:hAnsi="Times New Roman" w:cs="Times New Roman"/>
        </w:rPr>
        <w:t>confluence has social functions</w:t>
      </w:r>
      <w:r w:rsidRPr="00225ACA">
        <w:rPr>
          <w:rFonts w:ascii="Times New Roman" w:hAnsi="Times New Roman" w:cs="Times New Roman"/>
        </w:rPr>
        <w:t xml:space="preserve"> </w:t>
      </w:r>
      <w:r w:rsidR="0036559F" w:rsidRPr="00225ACA">
        <w:rPr>
          <w:rFonts w:ascii="Times New Roman" w:hAnsi="Times New Roman" w:cs="Times New Roman"/>
        </w:rPr>
        <w:t>in its home environment of ever</w:t>
      </w:r>
      <w:r w:rsidR="00525341" w:rsidRPr="00225ACA">
        <w:rPr>
          <w:rFonts w:ascii="Times New Roman" w:hAnsi="Times New Roman" w:cs="Times New Roman"/>
        </w:rPr>
        <w:t>yday conversational interaction</w:t>
      </w:r>
      <w:r w:rsidR="009D6B1E" w:rsidRPr="00225ACA">
        <w:rPr>
          <w:rFonts w:ascii="Times New Roman" w:hAnsi="Times New Roman" w:cs="Times New Roman"/>
        </w:rPr>
        <w:t>. I</w:t>
      </w:r>
      <w:r w:rsidRPr="00225ACA">
        <w:rPr>
          <w:rFonts w:ascii="Times New Roman" w:hAnsi="Times New Roman" w:cs="Times New Roman"/>
        </w:rPr>
        <w:t>t works to restore mutual coordination between participants in interaction; it detoxifies or normalises another’s sensitive or inappropriate thoughts or imagery, and it is a mechanism for acts of affiliation and alignment.</w:t>
      </w:r>
      <w:r w:rsidR="0036559F" w:rsidRPr="00225ACA">
        <w:rPr>
          <w:rFonts w:ascii="Times New Roman" w:hAnsi="Times New Roman" w:cs="Times New Roman"/>
        </w:rPr>
        <w:t xml:space="preserve"> This is not to deny its psychoanalytic significance in therapy. One of my key arguments is that this form of ostensibly telepathic communication reflects routine interpersonal concerns that are mediated through ordinary forms of talk</w:t>
      </w:r>
      <w:r w:rsidR="009D6B1E" w:rsidRPr="00225ACA">
        <w:rPr>
          <w:rFonts w:ascii="Times New Roman" w:hAnsi="Times New Roman" w:cs="Times New Roman"/>
        </w:rPr>
        <w:t>. I</w:t>
      </w:r>
      <w:r w:rsidR="0036559F" w:rsidRPr="00225ACA">
        <w:rPr>
          <w:rFonts w:ascii="Times New Roman" w:hAnsi="Times New Roman" w:cs="Times New Roman"/>
        </w:rPr>
        <w:t xml:space="preserve">t is merely an extension of communicative resources that we have for managing interpersonal relationships and the social organisation of talk in interaction through </w:t>
      </w:r>
      <w:r w:rsidR="000222E8">
        <w:rPr>
          <w:rFonts w:ascii="Times New Roman" w:hAnsi="Times New Roman" w:cs="Times New Roman"/>
        </w:rPr>
        <w:t xml:space="preserve">which </w:t>
      </w:r>
      <w:r w:rsidR="0036559F" w:rsidRPr="00225ACA">
        <w:rPr>
          <w:rFonts w:ascii="Times New Roman" w:hAnsi="Times New Roman" w:cs="Times New Roman"/>
        </w:rPr>
        <w:t>they are conducted. And in the same way that, for example</w:t>
      </w:r>
      <w:r w:rsidR="000222E8">
        <w:rPr>
          <w:rFonts w:ascii="Times New Roman" w:hAnsi="Times New Roman" w:cs="Times New Roman"/>
        </w:rPr>
        <w:t>,</w:t>
      </w:r>
      <w:r w:rsidR="0036559F" w:rsidRPr="00225ACA">
        <w:rPr>
          <w:rFonts w:ascii="Times New Roman" w:hAnsi="Times New Roman" w:cs="Times New Roman"/>
        </w:rPr>
        <w:t xml:space="preserve"> the organisatio</w:t>
      </w:r>
      <w:r w:rsidR="000222E8">
        <w:rPr>
          <w:rFonts w:ascii="Times New Roman" w:hAnsi="Times New Roman" w:cs="Times New Roman"/>
        </w:rPr>
        <w:t>n of question-</w:t>
      </w:r>
      <w:r w:rsidR="0036559F" w:rsidRPr="00225ACA">
        <w:rPr>
          <w:rFonts w:ascii="Times New Roman" w:hAnsi="Times New Roman" w:cs="Times New Roman"/>
        </w:rPr>
        <w:t>answer sequences are modified in institutional contexts to allow participants to address work related tasks, so too we should expect poetic confluence to be adapted to the therapeutic context to allow the participants to address professional, psychodynamic and relational matters relevant to that context. However, I think the argument that poetic confluence emerges primarily from eve</w:t>
      </w:r>
      <w:r w:rsidR="00FC2AA5" w:rsidRPr="00225ACA">
        <w:rPr>
          <w:rFonts w:ascii="Times New Roman" w:hAnsi="Times New Roman" w:cs="Times New Roman"/>
        </w:rPr>
        <w:t>ryday interaction does mandate</w:t>
      </w:r>
      <w:r w:rsidR="0036559F" w:rsidRPr="00225ACA">
        <w:rPr>
          <w:rFonts w:ascii="Times New Roman" w:hAnsi="Times New Roman" w:cs="Times New Roman"/>
        </w:rPr>
        <w:t xml:space="preserve"> examination of the phenomenon that acknowledges its perhaps foundational social functions. </w:t>
      </w:r>
    </w:p>
    <w:p w14:paraId="2AB8D6D7" w14:textId="77777777" w:rsidR="002A4725" w:rsidRPr="00225ACA" w:rsidRDefault="002A4725" w:rsidP="00892F20">
      <w:pPr>
        <w:rPr>
          <w:rFonts w:ascii="Times New Roman" w:hAnsi="Times New Roman" w:cs="Times New Roman"/>
        </w:rPr>
      </w:pPr>
    </w:p>
    <w:p w14:paraId="1016BCFE" w14:textId="77777777" w:rsidR="00493BE1" w:rsidRPr="00225ACA" w:rsidRDefault="00FC2AA5" w:rsidP="00892F20">
      <w:pPr>
        <w:rPr>
          <w:rFonts w:ascii="Times New Roman" w:hAnsi="Times New Roman" w:cs="Times New Roman"/>
        </w:rPr>
      </w:pPr>
      <w:r w:rsidRPr="00225ACA">
        <w:rPr>
          <w:rFonts w:ascii="Times New Roman" w:hAnsi="Times New Roman" w:cs="Times New Roman"/>
        </w:rPr>
        <w:t xml:space="preserve">The relational approach exemplifies the claim that psychoanalysis is the 'science of the intersubjective' (Atwood and Stolorow, 1984: 41), in which the </w:t>
      </w:r>
      <w:r w:rsidR="0036559F" w:rsidRPr="00225ACA">
        <w:rPr>
          <w:rFonts w:ascii="Times New Roman" w:hAnsi="Times New Roman" w:cs="Times New Roman"/>
        </w:rPr>
        <w:t xml:space="preserve">idea that the analyst is a 'blank screen or mirror, functioning to observe and interpret the contents of the patient's mind' (Aron, 1996: 189) </w:t>
      </w:r>
      <w:r w:rsidRPr="00225ACA">
        <w:rPr>
          <w:rFonts w:ascii="Times New Roman" w:hAnsi="Times New Roman" w:cs="Times New Roman"/>
        </w:rPr>
        <w:t>is rejected in</w:t>
      </w:r>
      <w:r w:rsidR="0036559F" w:rsidRPr="00225ACA">
        <w:rPr>
          <w:rFonts w:ascii="Times New Roman" w:hAnsi="Times New Roman" w:cs="Times New Roman"/>
        </w:rPr>
        <w:t xml:space="preserve"> favour of a focus </w:t>
      </w:r>
      <w:r w:rsidR="00A26E20">
        <w:rPr>
          <w:rFonts w:ascii="Times New Roman" w:hAnsi="Times New Roman" w:cs="Times New Roman"/>
        </w:rPr>
        <w:t xml:space="preserve">on </w:t>
      </w:r>
      <w:r w:rsidR="0036559F" w:rsidRPr="00225ACA">
        <w:rPr>
          <w:rFonts w:ascii="Times New Roman" w:hAnsi="Times New Roman" w:cs="Times New Roman"/>
        </w:rPr>
        <w:t>the interplay and relationality of the patient's and analyst's subjective worlds</w:t>
      </w:r>
      <w:r w:rsidRPr="00225ACA">
        <w:rPr>
          <w:rFonts w:ascii="Times New Roman" w:hAnsi="Times New Roman" w:cs="Times New Roman"/>
        </w:rPr>
        <w:t xml:space="preserve">. </w:t>
      </w:r>
      <w:r w:rsidR="006C21DA" w:rsidRPr="00225ACA">
        <w:rPr>
          <w:rFonts w:ascii="Times New Roman" w:hAnsi="Times New Roman" w:cs="Times New Roman"/>
        </w:rPr>
        <w:t>However, intersubjectivity is not restricted to therapy: how we know the other – how we recognise the</w:t>
      </w:r>
      <w:r w:rsidR="00525341" w:rsidRPr="00225ACA">
        <w:rPr>
          <w:rFonts w:ascii="Times New Roman" w:hAnsi="Times New Roman" w:cs="Times New Roman"/>
        </w:rPr>
        <w:t xml:space="preserve"> moment by moment relevancies in</w:t>
      </w:r>
      <w:r w:rsidR="006C21DA" w:rsidRPr="00225ACA">
        <w:rPr>
          <w:rFonts w:ascii="Times New Roman" w:hAnsi="Times New Roman" w:cs="Times New Roman"/>
        </w:rPr>
        <w:t xml:space="preserve"> our dealings with others – is fundamental to all forms of social interaction. I think relational approaches will benefit from a greater awareness of the everyday communicative competences through which we achieve and maintain intersubjectivity </w:t>
      </w:r>
      <w:r w:rsidR="00525341" w:rsidRPr="00225ACA">
        <w:rPr>
          <w:rFonts w:ascii="Times New Roman" w:hAnsi="Times New Roman" w:cs="Times New Roman"/>
        </w:rPr>
        <w:t xml:space="preserve">in </w:t>
      </w:r>
      <w:r w:rsidR="006C21DA" w:rsidRPr="00225ACA">
        <w:rPr>
          <w:rFonts w:ascii="Times New Roman" w:hAnsi="Times New Roman" w:cs="Times New Roman"/>
        </w:rPr>
        <w:t>everyday social interaction</w:t>
      </w:r>
      <w:r w:rsidR="00525341" w:rsidRPr="00225ACA">
        <w:rPr>
          <w:rFonts w:ascii="Times New Roman" w:hAnsi="Times New Roman" w:cs="Times New Roman"/>
        </w:rPr>
        <w:t>. T</w:t>
      </w:r>
      <w:r w:rsidR="006C21DA" w:rsidRPr="00225ACA">
        <w:rPr>
          <w:rFonts w:ascii="Times New Roman" w:hAnsi="Times New Roman" w:cs="Times New Roman"/>
        </w:rPr>
        <w:t>here is evidence that poetic confluence is just one of those communicat</w:t>
      </w:r>
      <w:r w:rsidR="00525341" w:rsidRPr="00225ACA">
        <w:rPr>
          <w:rFonts w:ascii="Times New Roman" w:hAnsi="Times New Roman" w:cs="Times New Roman"/>
        </w:rPr>
        <w:t>iv</w:t>
      </w:r>
      <w:r w:rsidR="006C21DA" w:rsidRPr="00225ACA">
        <w:rPr>
          <w:rFonts w:ascii="Times New Roman" w:hAnsi="Times New Roman" w:cs="Times New Roman"/>
        </w:rPr>
        <w:t>e com</w:t>
      </w:r>
      <w:r w:rsidR="005C6774" w:rsidRPr="00225ACA">
        <w:rPr>
          <w:rFonts w:ascii="Times New Roman" w:hAnsi="Times New Roman" w:cs="Times New Roman"/>
        </w:rPr>
        <w:t>petences that enable us to nego</w:t>
      </w:r>
      <w:r w:rsidR="006C21DA" w:rsidRPr="00225ACA">
        <w:rPr>
          <w:rFonts w:ascii="Times New Roman" w:hAnsi="Times New Roman" w:cs="Times New Roman"/>
        </w:rPr>
        <w:t>tiate our self in concert with others</w:t>
      </w:r>
      <w:r w:rsidR="005C6774" w:rsidRPr="00225ACA">
        <w:rPr>
          <w:rFonts w:ascii="Times New Roman" w:hAnsi="Times New Roman" w:cs="Times New Roman"/>
        </w:rPr>
        <w:t xml:space="preserve">. </w:t>
      </w:r>
      <w:r w:rsidR="006C21DA" w:rsidRPr="00225ACA">
        <w:rPr>
          <w:rFonts w:ascii="Times New Roman" w:hAnsi="Times New Roman" w:cs="Times New Roman"/>
        </w:rPr>
        <w:t xml:space="preserve">Knowing how it </w:t>
      </w:r>
      <w:r w:rsidR="005C6774" w:rsidRPr="00225ACA">
        <w:rPr>
          <w:rFonts w:ascii="Times New Roman" w:hAnsi="Times New Roman" w:cs="Times New Roman"/>
        </w:rPr>
        <w:t>operates in</w:t>
      </w:r>
      <w:r w:rsidR="006C21DA" w:rsidRPr="00225ACA">
        <w:rPr>
          <w:rFonts w:ascii="Times New Roman" w:hAnsi="Times New Roman" w:cs="Times New Roman"/>
        </w:rPr>
        <w:t xml:space="preserve"> everyday life provide</w:t>
      </w:r>
      <w:r w:rsidR="005A2986" w:rsidRPr="00225ACA">
        <w:rPr>
          <w:rFonts w:ascii="Times New Roman" w:hAnsi="Times New Roman" w:cs="Times New Roman"/>
        </w:rPr>
        <w:t>s</w:t>
      </w:r>
      <w:r w:rsidR="006C21DA" w:rsidRPr="00225ACA">
        <w:rPr>
          <w:rFonts w:ascii="Times New Roman" w:hAnsi="Times New Roman" w:cs="Times New Roman"/>
        </w:rPr>
        <w:t xml:space="preserve"> the basis for identifying what specifically is distinctive about its emergence in the psychoanalytic hour. </w:t>
      </w:r>
      <w:r w:rsidR="00B56CEB" w:rsidRPr="00225ACA">
        <w:rPr>
          <w:rFonts w:ascii="Times New Roman" w:hAnsi="Times New Roman" w:cs="Times New Roman"/>
        </w:rPr>
        <w:t xml:space="preserve">And this in turn may have practical benefits. </w:t>
      </w:r>
    </w:p>
    <w:p w14:paraId="535D094E" w14:textId="77777777" w:rsidR="00AA41D8" w:rsidRPr="00225ACA" w:rsidRDefault="00493BE1" w:rsidP="00892F20">
      <w:pPr>
        <w:rPr>
          <w:rFonts w:ascii="Times New Roman" w:hAnsi="Times New Roman" w:cs="Times New Roman"/>
        </w:rPr>
      </w:pPr>
      <w:r w:rsidRPr="00225ACA">
        <w:rPr>
          <w:rFonts w:ascii="Times New Roman" w:hAnsi="Times New Roman" w:cs="Times New Roman"/>
        </w:rPr>
        <w:t>In this final section</w:t>
      </w:r>
      <w:r w:rsidR="00AA41D8" w:rsidRPr="00225ACA">
        <w:rPr>
          <w:rFonts w:ascii="Times New Roman" w:hAnsi="Times New Roman" w:cs="Times New Roman"/>
        </w:rPr>
        <w:t xml:space="preserve"> I will sketch </w:t>
      </w:r>
      <w:r w:rsidR="0051358B">
        <w:rPr>
          <w:rFonts w:ascii="Times New Roman" w:hAnsi="Times New Roman" w:cs="Times New Roman"/>
        </w:rPr>
        <w:t xml:space="preserve">some </w:t>
      </w:r>
      <w:r w:rsidR="00AA41D8" w:rsidRPr="00225ACA">
        <w:rPr>
          <w:rFonts w:ascii="Times New Roman" w:hAnsi="Times New Roman" w:cs="Times New Roman"/>
        </w:rPr>
        <w:t>ways in which - to this outsider’s eye - awareness of the generic social organisation of poetic confluence (and related phenomena) may enhance psychoanalytic understanding of the emergence of enigmatic communication in therapy, and contribute to boarder theoretical debates about its nature.</w:t>
      </w:r>
      <w:r w:rsidR="00AA41D8" w:rsidRPr="00225ACA">
        <w:rPr>
          <w:rFonts w:ascii="Times New Roman" w:hAnsi="Times New Roman" w:cs="Times New Roman"/>
          <w:sz w:val="22"/>
          <w:vertAlign w:val="superscript"/>
        </w:rPr>
        <w:t xml:space="preserve"> 3</w:t>
      </w:r>
      <w:r w:rsidR="00AA41D8" w:rsidRPr="00225ACA">
        <w:rPr>
          <w:rFonts w:ascii="Times New Roman" w:hAnsi="Times New Roman" w:cs="Times New Roman"/>
        </w:rPr>
        <w:t xml:space="preserve"> To frame this discussion, I have selected t</w:t>
      </w:r>
      <w:r w:rsidR="00395A6F" w:rsidRPr="00225ACA">
        <w:rPr>
          <w:rFonts w:ascii="Times New Roman" w:hAnsi="Times New Roman" w:cs="Times New Roman"/>
        </w:rPr>
        <w:t>wo</w:t>
      </w:r>
      <w:r w:rsidR="00AA41D8" w:rsidRPr="00225ACA">
        <w:rPr>
          <w:rFonts w:ascii="Times New Roman" w:hAnsi="Times New Roman" w:cs="Times New Roman"/>
        </w:rPr>
        <w:t xml:space="preserve"> themes that are </w:t>
      </w:r>
      <w:r w:rsidR="00395A6F" w:rsidRPr="00225ACA">
        <w:rPr>
          <w:rFonts w:ascii="Times New Roman" w:hAnsi="Times New Roman" w:cs="Times New Roman"/>
        </w:rPr>
        <w:t>raised by the two commentaries of d</w:t>
      </w:r>
      <w:r w:rsidR="00AA41D8" w:rsidRPr="00225ACA">
        <w:rPr>
          <w:rFonts w:ascii="Times New Roman" w:hAnsi="Times New Roman" w:cs="Times New Roman"/>
        </w:rPr>
        <w:t xml:space="preserve">e Peyer’s (2016) paper that were published in the same volume. My objective is not to engage in an intellectual imperialism, in which one form of explanation is offered as a substitute for another, in this case, a sociological account for a psychoanalytic one. More, it is to propose possible grounds for discussion and rapprochement regarding a human experience </w:t>
      </w:r>
      <w:r w:rsidR="00847786" w:rsidRPr="00225ACA">
        <w:rPr>
          <w:rFonts w:ascii="Times New Roman" w:hAnsi="Times New Roman" w:cs="Times New Roman"/>
        </w:rPr>
        <w:t xml:space="preserve">that </w:t>
      </w:r>
      <w:r w:rsidR="00AA41D8" w:rsidRPr="00225ACA">
        <w:rPr>
          <w:rFonts w:ascii="Times New Roman" w:hAnsi="Times New Roman" w:cs="Times New Roman"/>
        </w:rPr>
        <w:t>has both psychoanalytic and sociological properties.</w:t>
      </w:r>
    </w:p>
    <w:p w14:paraId="333AD58C" w14:textId="77777777" w:rsidR="00395A6F" w:rsidRPr="00225ACA" w:rsidRDefault="00395A6F" w:rsidP="00892F20">
      <w:pPr>
        <w:rPr>
          <w:rFonts w:ascii="Times New Roman" w:hAnsi="Times New Roman" w:cs="Times New Roman"/>
        </w:rPr>
      </w:pPr>
    </w:p>
    <w:p w14:paraId="731F1806" w14:textId="77777777" w:rsidR="00395A6F" w:rsidRPr="00225ACA" w:rsidRDefault="00395A6F" w:rsidP="00395A6F">
      <w:pPr>
        <w:rPr>
          <w:rFonts w:ascii="Times New Roman" w:hAnsi="Times New Roman" w:cs="Times New Roman"/>
          <w:i/>
        </w:rPr>
      </w:pPr>
      <w:r w:rsidRPr="00225ACA">
        <w:rPr>
          <w:rFonts w:ascii="Times New Roman" w:hAnsi="Times New Roman" w:cs="Times New Roman"/>
          <w:i/>
        </w:rPr>
        <w:t>Poetic confluence and attention management</w:t>
      </w:r>
    </w:p>
    <w:p w14:paraId="0AE998EA"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In his response to de Peyer, Cambray (2016) frames the kind of phenomenon described by de Peyer as ‘unpredictable’, an example of ‘seemingly impulsive unconscious communication’ (Cambray, 2016: 176). However, the analytic observations reported above suggest that poetic confluence may have robust properties, especially with respect to antecedent interpersonal condition</w:t>
      </w:r>
      <w:r w:rsidR="00944CFD">
        <w:rPr>
          <w:rFonts w:ascii="Times New Roman" w:hAnsi="Times New Roman" w:cs="Times New Roman"/>
          <w:color w:val="222222"/>
          <w:szCs w:val="26"/>
          <w:lang w:val="en-US"/>
        </w:rPr>
        <w:t>s</w:t>
      </w:r>
      <w:r w:rsidRPr="00225ACA">
        <w:rPr>
          <w:rFonts w:ascii="Times New Roman" w:hAnsi="Times New Roman" w:cs="Times New Roman"/>
          <w:color w:val="222222"/>
          <w:szCs w:val="26"/>
          <w:lang w:val="en-US"/>
        </w:rPr>
        <w:t xml:space="preserve"> out of which it arises, and, crucially which it is designed to address. This is because it is a device for managing one participant’s attention to the other.</w:t>
      </w:r>
    </w:p>
    <w:p w14:paraId="3E9C10DD"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p>
    <w:p w14:paraId="043FCF8C"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Talk-in-interaction is an extraordinarily delicate activity that requires participants to be mutually oriented to one another. Participants need to ensure that co-participants are paying attention to ongoing talk such that they can anticipate forthcoming moments when turn exchange would be appropriately launched (and therefore not interruptive), identify the kinds of turn that would be appropriately produced in response to an ongoing turn, can locate the earliest moment in an ongoing turn to register misunderstanding, and so on. That is, mutual coordination is fundamental to the smooth progression of conversational interaction. Consequently there are various communicative practices involving gaze, bodily orientation and turn design, through which a co-participants’ mutual orientation can be invited and maintained (Sacks, Schegloff and Jefferson, 1974; Goodwin, 1981).</w:t>
      </w:r>
    </w:p>
    <w:p w14:paraId="1F09D87F"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p>
    <w:p w14:paraId="57C3412C"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One of the social functions of poetic confluence may be to re engage a co-participant’s attention to the ongoing interaction at a point where their mind has wandered. Often reporters explicitly note how a turn that chimes conspicuously with their current preoccupations restored their attention back to the moment. Here is an example that comes from a business meeting</w:t>
      </w:r>
      <w:r w:rsidR="000222E8">
        <w:rPr>
          <w:rFonts w:ascii="Times New Roman" w:hAnsi="Times New Roman" w:cs="Times New Roman"/>
          <w:color w:val="222222"/>
          <w:szCs w:val="26"/>
          <w:lang w:val="en-US"/>
        </w:rPr>
        <w:t>.</w:t>
      </w:r>
    </w:p>
    <w:p w14:paraId="78A8284C" w14:textId="77777777" w:rsidR="00395A6F" w:rsidRPr="00225ACA" w:rsidRDefault="00395A6F" w:rsidP="00395A6F">
      <w:pPr>
        <w:widowControl w:val="0"/>
        <w:autoSpaceDE w:val="0"/>
        <w:autoSpaceDN w:val="0"/>
        <w:adjustRightInd w:val="0"/>
        <w:rPr>
          <w:rFonts w:ascii="Times New Roman" w:hAnsi="Times New Roman" w:cs="Times New Roman"/>
          <w:color w:val="222222"/>
          <w:szCs w:val="26"/>
          <w:lang w:val="en-US"/>
        </w:rPr>
      </w:pPr>
    </w:p>
    <w:p w14:paraId="661EDA5A" w14:textId="77777777" w:rsidR="00395A6F" w:rsidRPr="007A55A1" w:rsidRDefault="00395A6F" w:rsidP="00395A6F">
      <w:pPr>
        <w:ind w:left="720"/>
        <w:rPr>
          <w:rFonts w:ascii="Times New Roman" w:hAnsi="Times New Roman" w:cs="Times New Roman"/>
          <w:lang w:val="en-US"/>
        </w:rPr>
      </w:pPr>
      <w:r w:rsidRPr="00225ACA">
        <w:rPr>
          <w:rFonts w:ascii="Times New Roman" w:hAnsi="Times New Roman" w:cs="Times New Roman"/>
          <w:lang w:val="en-US"/>
        </w:rPr>
        <w:t xml:space="preserve">I was sitting in on a project planning meeting for the upcoming quarter. A few other developers were in the room, and our business and tech management were on video conference from our main office. Our manager got to a point of talking about continuity of business on a global scale, and asked us to look into the possibility of planning a strategy for shifting the physical locations of where our programs run in case of disaster. He used the far east, specifically Seoul, as an example. This was about the time that North and South Korea were close to going to war, with shots being fired by both sides. At that point an image got into my head of a 'mushroom cloud'. I was snapped out of this morbid vision, when I heard my boss saying "control the fallout". The usual </w:t>
      </w:r>
      <w:r w:rsidRPr="007A55A1">
        <w:rPr>
          <w:rFonts w:ascii="Times New Roman" w:hAnsi="Times New Roman" w:cs="Times New Roman"/>
          <w:lang w:val="en-US"/>
        </w:rPr>
        <w:t>technical term being overflow or failover in this situation.</w:t>
      </w:r>
    </w:p>
    <w:p w14:paraId="48AB9A84" w14:textId="77777777" w:rsidR="00395A6F" w:rsidRPr="007A55A1" w:rsidRDefault="00395A6F" w:rsidP="00395A6F">
      <w:pPr>
        <w:rPr>
          <w:rFonts w:ascii="Times New Roman" w:hAnsi="Times New Roman" w:cs="Times New Roman"/>
        </w:rPr>
      </w:pPr>
    </w:p>
    <w:p w14:paraId="7A53A266" w14:textId="77777777" w:rsidR="00395A6F" w:rsidRPr="007A55A1" w:rsidRDefault="00395A6F" w:rsidP="00395A6F">
      <w:pPr>
        <w:widowControl w:val="0"/>
        <w:autoSpaceDE w:val="0"/>
        <w:autoSpaceDN w:val="0"/>
        <w:adjustRightInd w:val="0"/>
        <w:rPr>
          <w:rFonts w:ascii="Times New Roman" w:hAnsi="Times New Roman" w:cs="Times New Roman"/>
        </w:rPr>
      </w:pPr>
      <w:r w:rsidRPr="007A55A1">
        <w:rPr>
          <w:rFonts w:ascii="Times New Roman" w:hAnsi="Times New Roman" w:cs="Times New Roman"/>
        </w:rPr>
        <w:t xml:space="preserve">Here the reporter describes that an image ‘got into my head’, a formulation that ascribes an agency to the intrusive imagery, and which thereby signals momentary disattention to the external world. He uses the phrase ‘snapped out’ to describe how the poetically relevant turn initiated a shift in his attentional consciousness from his internal reveries to the interaction in the room. </w:t>
      </w:r>
    </w:p>
    <w:p w14:paraId="758A2B32" w14:textId="77777777" w:rsidR="007A55A1" w:rsidRPr="007A55A1" w:rsidRDefault="007A55A1" w:rsidP="00395A6F">
      <w:pPr>
        <w:widowControl w:val="0"/>
        <w:autoSpaceDE w:val="0"/>
        <w:autoSpaceDN w:val="0"/>
        <w:adjustRightInd w:val="0"/>
        <w:rPr>
          <w:rFonts w:ascii="Times New Roman" w:hAnsi="Times New Roman" w:cs="Times New Roman"/>
          <w:szCs w:val="30"/>
          <w:lang w:val="en-US"/>
        </w:rPr>
      </w:pPr>
    </w:p>
    <w:p w14:paraId="50A81F04" w14:textId="77777777" w:rsidR="00395A6F" w:rsidRPr="007A55A1" w:rsidRDefault="007A55A1" w:rsidP="007A55A1">
      <w:pPr>
        <w:widowControl w:val="0"/>
        <w:autoSpaceDE w:val="0"/>
        <w:autoSpaceDN w:val="0"/>
        <w:adjustRightInd w:val="0"/>
        <w:rPr>
          <w:rFonts w:ascii="Times New Roman" w:hAnsi="Times New Roman"/>
        </w:rPr>
      </w:pPr>
      <w:r w:rsidRPr="007A55A1">
        <w:rPr>
          <w:rFonts w:ascii="Times New Roman" w:hAnsi="Times New Roman" w:cs="Times New Roman"/>
          <w:szCs w:val="30"/>
          <w:lang w:val="en-US"/>
        </w:rPr>
        <w:t>Ogden argues that the analyst’s reveries can have clinical significance</w:t>
      </w:r>
      <w:r>
        <w:rPr>
          <w:rFonts w:ascii="Times New Roman" w:hAnsi="Times New Roman" w:cs="Times New Roman"/>
          <w:szCs w:val="30"/>
          <w:lang w:val="en-US"/>
        </w:rPr>
        <w:t xml:space="preserve">, in that they </w:t>
      </w:r>
      <w:r w:rsidRPr="007A55A1">
        <w:rPr>
          <w:rFonts w:ascii="Times New Roman" w:hAnsi="Times New Roman" w:cs="Times New Roman"/>
          <w:szCs w:val="30"/>
          <w:lang w:val="en-US"/>
        </w:rPr>
        <w:t>‘</w:t>
      </w:r>
      <w:r w:rsidRPr="007A55A1">
        <w:rPr>
          <w:rFonts w:ascii="Times New Roman" w:hAnsi="Times New Roman"/>
        </w:rPr>
        <w:t>are not simply reflections of inattentiveness... rather, this psychological activity represents symbolic and proto-symbolic (sensation-based) forms given to the unarticulated (and often not yet felt) experiences of the analysand as they are taking form in the intersubjectivity of the analytic pair’ (Ogden 1994; 12).</w:t>
      </w:r>
      <w:r>
        <w:rPr>
          <w:rFonts w:ascii="Times New Roman" w:hAnsi="Times New Roman"/>
        </w:rPr>
        <w:t xml:space="preserve"> However, in some cases, analyst themselves articulate tha</w:t>
      </w:r>
      <w:r w:rsidR="006F4B9B">
        <w:rPr>
          <w:rFonts w:ascii="Times New Roman" w:hAnsi="Times New Roman"/>
        </w:rPr>
        <w:t>t mind wandering is simply just</w:t>
      </w:r>
      <w:r>
        <w:rPr>
          <w:rFonts w:ascii="Times New Roman" w:hAnsi="Times New Roman"/>
        </w:rPr>
        <w:t xml:space="preserve"> that: a momentary lack of attention of the kind we experience routinely in social interaction. It is in these cases that we find support for </w:t>
      </w:r>
      <w:r w:rsidR="00395A6F" w:rsidRPr="007A55A1">
        <w:rPr>
          <w:rFonts w:ascii="Times New Roman" w:hAnsi="Times New Roman" w:cs="Times New Roman"/>
          <w:szCs w:val="30"/>
          <w:lang w:val="en-US"/>
        </w:rPr>
        <w:t>the argument that poetic confluence can restore mutual in therapy. It is not uncommon to read how telepathic experiences seemed to occur</w:t>
      </w:r>
      <w:r w:rsidR="00395A6F" w:rsidRPr="00225ACA">
        <w:rPr>
          <w:rFonts w:ascii="Times New Roman" w:hAnsi="Times New Roman" w:cs="Times New Roman"/>
          <w:szCs w:val="30"/>
          <w:lang w:val="en-US"/>
        </w:rPr>
        <w:t xml:space="preserve"> when the analyst’s mind had wandered from what their patient had been saying. For example, </w:t>
      </w:r>
      <w:r w:rsidR="00395A6F" w:rsidRPr="00225ACA">
        <w:rPr>
          <w:rFonts w:ascii="Times New Roman" w:hAnsi="Times New Roman" w:cs="Times New Roman"/>
        </w:rPr>
        <w:t>Hollós observed that the patient’s ostensibly telepathic ut</w:t>
      </w:r>
      <w:r w:rsidR="005F6159">
        <w:rPr>
          <w:rFonts w:ascii="Times New Roman" w:hAnsi="Times New Roman" w:cs="Times New Roman"/>
        </w:rPr>
        <w:t>terances seemed to allude to</w:t>
      </w:r>
      <w:r w:rsidR="00395A6F" w:rsidRPr="00225ACA">
        <w:rPr>
          <w:rFonts w:ascii="Times New Roman" w:hAnsi="Times New Roman" w:cs="Times New Roman"/>
        </w:rPr>
        <w:t xml:space="preserve"> a thought or wish ‘which has little to do with what the patient is saying at the time' (Devereux, 1953: 201). Similarly, in describing the context in which a patient asked a question that seemed to exhibit telepathic knowledge of the analyst's preoccupation with a letter, Hitschmann wrote that</w:t>
      </w:r>
    </w:p>
    <w:p w14:paraId="5CBAAE0C" w14:textId="77777777" w:rsidR="00395A6F" w:rsidRPr="00225ACA" w:rsidRDefault="00395A6F" w:rsidP="00395A6F">
      <w:pPr>
        <w:rPr>
          <w:rFonts w:ascii="Times New Roman" w:hAnsi="Times New Roman" w:cs="Times New Roman"/>
        </w:rPr>
      </w:pPr>
    </w:p>
    <w:p w14:paraId="00B3FB26" w14:textId="77777777" w:rsidR="00395A6F" w:rsidRPr="00225ACA" w:rsidRDefault="00395A6F" w:rsidP="00395A6F">
      <w:pPr>
        <w:ind w:left="720"/>
        <w:rPr>
          <w:rFonts w:ascii="Times New Roman" w:hAnsi="Times New Roman" w:cs="Times New Roman"/>
        </w:rPr>
      </w:pPr>
      <w:r w:rsidRPr="00225ACA">
        <w:rPr>
          <w:rFonts w:ascii="Times New Roman" w:hAnsi="Times New Roman" w:cs="Times New Roman"/>
        </w:rPr>
        <w:t>'…on this occasion… I positively yearned to wind up this letter business... I was impatient because time had been lost. I also had some guilt feelings because I had done an injustice to the patient, who had a right to the analyst's undivided attention. In addition to feeling guilty, I also harboured the hope that the patient would not notice my lack of attention. Hence, when the patient suddenly asked a question about the matter which preoccupied the analyst….the analyst had the feeling that, somehow or other, he had been 'found out' or 'caught in the act.' (Hitschmann, 1953: 129-130).</w:t>
      </w:r>
    </w:p>
    <w:p w14:paraId="13B68CCA" w14:textId="77777777" w:rsidR="00395A6F" w:rsidRPr="00225ACA" w:rsidRDefault="00395A6F" w:rsidP="00395A6F">
      <w:pPr>
        <w:rPr>
          <w:rFonts w:ascii="Times New Roman" w:hAnsi="Times New Roman" w:cs="Times New Roman"/>
        </w:rPr>
      </w:pPr>
    </w:p>
    <w:p w14:paraId="5D43ECC3" w14:textId="77777777" w:rsidR="00395A6F" w:rsidRPr="00225ACA" w:rsidRDefault="00395A6F" w:rsidP="00395A6F">
      <w:pPr>
        <w:rPr>
          <w:rFonts w:ascii="Times New Roman" w:hAnsi="Times New Roman" w:cs="Times New Roman"/>
        </w:rPr>
      </w:pPr>
      <w:r w:rsidRPr="00225ACA">
        <w:rPr>
          <w:rFonts w:ascii="Times New Roman" w:hAnsi="Times New Roman" w:cs="Times New Roman"/>
        </w:rPr>
        <w:t xml:space="preserve">Hitschmann’s sense of being ‘caught out’ clearly indexes the underlying normative understanding that one has an obligation to attend to co-participants in social interaction. Poetic confluence both asserts this obligation and provides a mechanism by which mutual coordination can be restored. Indeed, it is possible to find instances in the psychoanalytic literature of analysts noting precisely this feature of ostensibly telepathic moments with patients.  For example, in his report of personal experiences, Balint observes that </w:t>
      </w:r>
    </w:p>
    <w:p w14:paraId="11DECFD8" w14:textId="77777777" w:rsidR="00395A6F" w:rsidRPr="00225ACA" w:rsidRDefault="00395A6F" w:rsidP="00395A6F">
      <w:pPr>
        <w:rPr>
          <w:rFonts w:ascii="Times New Roman" w:hAnsi="Times New Roman" w:cs="Times New Roman"/>
        </w:rPr>
      </w:pPr>
    </w:p>
    <w:p w14:paraId="2BD848EB" w14:textId="77777777" w:rsidR="00395A6F" w:rsidRPr="00225ACA" w:rsidRDefault="00395A6F" w:rsidP="00395A6F">
      <w:pPr>
        <w:ind w:left="720"/>
        <w:rPr>
          <w:rFonts w:ascii="Times New Roman" w:hAnsi="Times New Roman" w:cs="Times New Roman"/>
        </w:rPr>
      </w:pPr>
      <w:r w:rsidRPr="00225ACA">
        <w:rPr>
          <w:rFonts w:ascii="Times New Roman" w:hAnsi="Times New Roman"/>
        </w:rPr>
        <w:t xml:space="preserve">'Usually the patient was in a state of intensive positive dependent transference, which however was not fully appreciated and understood by the analyst. The cause of this lack of appreciation and understanding was without exception some transitory preoccupation on the analyst's [Balint’s] part, which at the material time absorbed a greater part of his attention that was good for the progress of the analysis. The patient in his helpless dependence reacted to this by renewed efforts to win the analyst's full attention, and in this very tense situation, bordering on despair, apparently telepathic and clairvoyant phenomena occurred… The result was always a surprise, almost a shock, to the analyst, </w:t>
      </w:r>
      <w:r w:rsidRPr="00225ACA">
        <w:rPr>
          <w:rFonts w:ascii="Times New Roman" w:hAnsi="Times New Roman"/>
          <w:i/>
        </w:rPr>
        <w:t>and had the effect of bringing him round</w:t>
      </w:r>
      <w:r w:rsidRPr="00225ACA">
        <w:rPr>
          <w:rFonts w:ascii="Times New Roman" w:hAnsi="Times New Roman"/>
        </w:rPr>
        <w:t xml:space="preserve">….' </w:t>
      </w:r>
      <w:r w:rsidRPr="00225ACA">
        <w:rPr>
          <w:rFonts w:ascii="Times New Roman" w:hAnsi="Times New Roman" w:cs="Times New Roman"/>
        </w:rPr>
        <w:t>(Balint, 1956: 32; emphasis added).</w:t>
      </w:r>
    </w:p>
    <w:p w14:paraId="237222BC" w14:textId="77777777" w:rsidR="00395A6F" w:rsidRPr="00225ACA" w:rsidRDefault="00395A6F" w:rsidP="00395A6F">
      <w:pPr>
        <w:rPr>
          <w:rFonts w:ascii="Times New Roman" w:hAnsi="Times New Roman" w:cs="Times New Roman"/>
        </w:rPr>
      </w:pPr>
    </w:p>
    <w:p w14:paraId="6CAB4516" w14:textId="77777777" w:rsidR="00395A6F" w:rsidRPr="00225ACA" w:rsidRDefault="00395A6F" w:rsidP="00395A6F">
      <w:pPr>
        <w:rPr>
          <w:rFonts w:ascii="Times New Roman" w:hAnsi="Times New Roman" w:cs="Times New Roman"/>
        </w:rPr>
      </w:pPr>
      <w:r w:rsidRPr="00225ACA">
        <w:rPr>
          <w:rFonts w:ascii="Times New Roman" w:hAnsi="Times New Roman" w:cs="Times New Roman"/>
        </w:rPr>
        <w:t>The examples from the psychoanalytic literature point to a range of psychological and affective consequences from the recognition of being ‘caught out’. But there is also the interpersonal consequence. Poetic confluence seems to emerge from, and address, potentially problematic moments in the interaction between patient and analyst. Mutual co-ordination - a fundamental requirement for intelligible interaction of any kind - is restored precisely at a point when it has lapsed. There are, then, recurrent antecedent interpersonal conditions that make the encounter susceptible to poetic</w:t>
      </w:r>
      <w:r w:rsidR="000222E8">
        <w:rPr>
          <w:rFonts w:ascii="Times New Roman" w:hAnsi="Times New Roman" w:cs="Times New Roman"/>
        </w:rPr>
        <w:t xml:space="preserve"> confluence</w:t>
      </w:r>
      <w:r w:rsidRPr="00225ACA">
        <w:rPr>
          <w:rFonts w:ascii="Times New Roman" w:hAnsi="Times New Roman" w:cs="Times New Roman"/>
        </w:rPr>
        <w:t>. Further research on the phenomenon of poetic confluence may identify the gradual onset of disattention in therapeutic interaction associated with the onset of poetic confluence, providing analysts with a better understanding of the interpersonal mechanisms through which</w:t>
      </w:r>
      <w:r w:rsidR="000222E8">
        <w:rPr>
          <w:rFonts w:ascii="Times New Roman" w:hAnsi="Times New Roman" w:cs="Times New Roman"/>
        </w:rPr>
        <w:t>, and the moments in which,</w:t>
      </w:r>
      <w:r w:rsidRPr="00225ACA">
        <w:rPr>
          <w:rFonts w:ascii="Times New Roman" w:hAnsi="Times New Roman" w:cs="Times New Roman"/>
        </w:rPr>
        <w:t xml:space="preserve"> their own conscious states seem on occasion to be enigmatically interconnected to those of the patient. </w:t>
      </w:r>
    </w:p>
    <w:p w14:paraId="01863F14" w14:textId="77777777" w:rsidR="00395A6F" w:rsidRPr="00225ACA" w:rsidRDefault="00395A6F" w:rsidP="00892F20">
      <w:pPr>
        <w:rPr>
          <w:rFonts w:ascii="Times New Roman" w:hAnsi="Times New Roman" w:cs="Times New Roman"/>
        </w:rPr>
      </w:pPr>
    </w:p>
    <w:p w14:paraId="162E8CE7" w14:textId="77777777" w:rsidR="00395A6F" w:rsidRPr="00225ACA" w:rsidRDefault="00C637F0" w:rsidP="00892F20">
      <w:pPr>
        <w:rPr>
          <w:rFonts w:ascii="Times New Roman" w:hAnsi="Times New Roman" w:cs="Times New Roman"/>
          <w:i/>
        </w:rPr>
      </w:pPr>
      <w:r w:rsidRPr="00225ACA">
        <w:rPr>
          <w:rFonts w:ascii="Times New Roman" w:hAnsi="Times New Roman" w:cs="Times New Roman"/>
          <w:i/>
        </w:rPr>
        <w:t>From</w:t>
      </w:r>
      <w:r w:rsidR="000222E8">
        <w:rPr>
          <w:rFonts w:ascii="Times New Roman" w:hAnsi="Times New Roman" w:cs="Times New Roman"/>
          <w:i/>
        </w:rPr>
        <w:t xml:space="preserve"> quantum physical analogies to practices of interaction</w:t>
      </w:r>
      <w:r w:rsidRPr="00225ACA">
        <w:rPr>
          <w:rFonts w:ascii="Times New Roman" w:hAnsi="Times New Roman" w:cs="Times New Roman"/>
          <w:i/>
        </w:rPr>
        <w:t xml:space="preserve"> </w:t>
      </w:r>
    </w:p>
    <w:p w14:paraId="12E03AF6" w14:textId="77777777" w:rsidR="00395A6F" w:rsidRPr="00225ACA" w:rsidRDefault="00395A6F" w:rsidP="00395A6F">
      <w:pPr>
        <w:rPr>
          <w:rFonts w:ascii="Times New Roman" w:hAnsi="Times New Roman" w:cs="Times New Roman"/>
        </w:rPr>
      </w:pPr>
      <w:r w:rsidRPr="00225ACA">
        <w:rPr>
          <w:rFonts w:ascii="Times New Roman" w:hAnsi="Times New Roman" w:cs="Times New Roman"/>
        </w:rPr>
        <w:t xml:space="preserve">There may be a more pragmatic reason why relational psychoanalysts interested in telepathy should look to sociological studies of communication: as a grounded, empirical alternative to the turn to quantum physics to provide a conceptual framework to understand patient-analyst telepathy. </w:t>
      </w:r>
    </w:p>
    <w:p w14:paraId="3F42A175" w14:textId="77777777" w:rsidR="00395A6F" w:rsidRPr="00225ACA" w:rsidRDefault="00395A6F" w:rsidP="00395A6F">
      <w:pPr>
        <w:rPr>
          <w:rFonts w:ascii="Times New Roman" w:hAnsi="Times New Roman" w:cs="Times New Roman"/>
        </w:rPr>
      </w:pPr>
      <w:r w:rsidRPr="00225ACA">
        <w:rPr>
          <w:rFonts w:ascii="Times New Roman" w:hAnsi="Times New Roman" w:cs="Times New Roman"/>
        </w:rPr>
        <w:tab/>
      </w:r>
    </w:p>
    <w:p w14:paraId="7A38DC88" w14:textId="77777777" w:rsidR="00395A6F" w:rsidRPr="00225ACA" w:rsidRDefault="00395A6F" w:rsidP="00395A6F">
      <w:pPr>
        <w:rPr>
          <w:rFonts w:ascii="Times New Roman" w:hAnsi="Times New Roman"/>
        </w:rPr>
      </w:pPr>
      <w:r w:rsidRPr="00225ACA">
        <w:rPr>
          <w:rFonts w:ascii="Times New Roman" w:hAnsi="Times New Roman" w:cs="Times New Roman"/>
        </w:rPr>
        <w:t xml:space="preserve">In a number of papers by psychoanalysts, relational and otherwise, there has been a turn to the mysteries of quantum mechanics to provide some form of intellectual framework which gives coherence to the strange communication phenomena they observe in their clinical work. (For example, Ehrenwald 1956; Weiler, 1967; Field, 1991; Altman, 2007; Rosenbaum, 2011.) This is a theme developed by de Peyer. In trying to grasp the ‘deep level of interconnectedness’ between patient and analyst implied by telepathic moments, she asks ‘If particles in the quantum world communicate instantaneously with one another, jumping from one place to another without seeming to need to travel in between, would it not follow that patients’ and therapists’ minds would be capable to doing the same thing?’ (de Peyer, 2016a:164). In her response to de Peyer’s paper, Eshel invites parallels with the phenomenon of entanglement between subatomic particles, and makes brief reference to parallels between particle connectedness described in quantum mechanics and the kind of interpersonal connectedness suggested by telepathic moments in therapy (Eshel, 2016: 189; see also, 2006, 2010). Cambray, too, </w:t>
      </w:r>
      <w:r w:rsidRPr="00225ACA">
        <w:rPr>
          <w:rFonts w:ascii="Times New Roman" w:hAnsi="Times New Roman" w:cs="Times New Roman"/>
          <w:color w:val="222222"/>
          <w:szCs w:val="26"/>
          <w:lang w:val="en-US"/>
        </w:rPr>
        <w:t xml:space="preserve">situates the phenomenon of enigmatic communication in relation to </w:t>
      </w:r>
      <w:r w:rsidR="000222E8">
        <w:rPr>
          <w:rFonts w:ascii="Times New Roman" w:hAnsi="Times New Roman" w:cs="Times New Roman"/>
          <w:color w:val="222222"/>
          <w:szCs w:val="26"/>
          <w:lang w:val="en-US"/>
        </w:rPr>
        <w:t>the quantum mechanical accounts of</w:t>
      </w:r>
      <w:r w:rsidRPr="00225ACA">
        <w:rPr>
          <w:rFonts w:ascii="Times New Roman" w:hAnsi="Times New Roman" w:cs="Times New Roman"/>
          <w:color w:val="222222"/>
          <w:szCs w:val="26"/>
          <w:lang w:val="en-US"/>
        </w:rPr>
        <w:t xml:space="preserve"> synchronicity. These are themes he has developed elsewhere (for example, Cambray, 2011). </w:t>
      </w:r>
      <w:r w:rsidRPr="00225ACA">
        <w:rPr>
          <w:rFonts w:ascii="Times New Roman" w:hAnsi="Times New Roman" w:cs="Times New Roman"/>
        </w:rPr>
        <w:t xml:space="preserve">And psychoanalysts are not alone: </w:t>
      </w:r>
      <w:r w:rsidRPr="00225ACA">
        <w:rPr>
          <w:rFonts w:ascii="Times New Roman" w:hAnsi="Times New Roman"/>
        </w:rPr>
        <w:t xml:space="preserve">parapsychologists and scientists sympathetic to the existence of psi phenomena often seek explanations for parapsychological phenomena from quantum mechanics (Radin, 2006; Jahn and Dunne, 2011). Even quantum physicists who are sceptical of the existence of psi will occasionally acknowledge that, if it exists, it is likely to </w:t>
      </w:r>
      <w:r w:rsidR="004B7A1D">
        <w:rPr>
          <w:rFonts w:ascii="Times New Roman" w:hAnsi="Times New Roman"/>
        </w:rPr>
        <w:t xml:space="preserve">be </w:t>
      </w:r>
      <w:r w:rsidRPr="00225ACA">
        <w:rPr>
          <w:rFonts w:ascii="Times New Roman" w:hAnsi="Times New Roman"/>
        </w:rPr>
        <w:t xml:space="preserve">explicable in terms of subatomic processes and relationships identified by quantum physics (Rosenblum and Kuttner, 2007: 254-5). </w:t>
      </w:r>
    </w:p>
    <w:p w14:paraId="72713973" w14:textId="77777777" w:rsidR="00395A6F" w:rsidRPr="00225ACA" w:rsidRDefault="00395A6F" w:rsidP="00395A6F">
      <w:pPr>
        <w:rPr>
          <w:rFonts w:ascii="Times New Roman" w:hAnsi="Times New Roman"/>
        </w:rPr>
      </w:pPr>
    </w:p>
    <w:p w14:paraId="7CB5EE47" w14:textId="77777777" w:rsidR="00395A6F" w:rsidRPr="00225ACA" w:rsidRDefault="00395A6F" w:rsidP="00395A6F">
      <w:pPr>
        <w:rPr>
          <w:rFonts w:ascii="Times New Roman" w:hAnsi="Times New Roman"/>
        </w:rPr>
      </w:pPr>
      <w:r w:rsidRPr="00225ACA">
        <w:rPr>
          <w:rFonts w:ascii="Times New Roman" w:hAnsi="Times New Roman"/>
        </w:rPr>
        <w:t xml:space="preserve">However promising quantum physics may appear (and it does seem to suggest one possible physical mechanism by which telepathy could occur), I think it premature to invoke it in discussions of uncanny interpersonal processes that occur in therapy (and indeed, in everyday life). This is because quantum physics is extraordinarily complex, resting on mathematical formulations and conceptual frameworks few can easily grasp. It is not clear how the idea of particle entanglement (amongst others) could possibly apply to physical systems such as human bodies that seem to operate quite happily under more Newtonian mechanical principles. </w:t>
      </w:r>
    </w:p>
    <w:p w14:paraId="6A832395" w14:textId="77777777" w:rsidR="00395A6F" w:rsidRPr="00225ACA" w:rsidRDefault="00395A6F" w:rsidP="00395A6F">
      <w:pPr>
        <w:rPr>
          <w:rFonts w:ascii="Times New Roman" w:hAnsi="Times New Roman"/>
        </w:rPr>
      </w:pPr>
      <w:r w:rsidRPr="00225ACA">
        <w:rPr>
          <w:rFonts w:ascii="Times New Roman" w:hAnsi="Times New Roman"/>
        </w:rPr>
        <w:tab/>
      </w:r>
    </w:p>
    <w:p w14:paraId="43F90CD4" w14:textId="77777777" w:rsidR="00395A6F" w:rsidRPr="00225ACA" w:rsidRDefault="00395A6F" w:rsidP="00395A6F">
      <w:pPr>
        <w:rPr>
          <w:rFonts w:ascii="Times New Roman" w:hAnsi="Times New Roman"/>
        </w:rPr>
      </w:pPr>
      <w:r w:rsidRPr="00225ACA">
        <w:rPr>
          <w:rFonts w:ascii="Times New Roman" w:hAnsi="Times New Roman"/>
        </w:rPr>
        <w:t>Quantum theories, therefore, are a source of provocative analogies, but</w:t>
      </w:r>
      <w:r w:rsidR="00225ACA">
        <w:rPr>
          <w:rFonts w:ascii="Times New Roman" w:hAnsi="Times New Roman"/>
        </w:rPr>
        <w:t>, at the moment,</w:t>
      </w:r>
      <w:r w:rsidRPr="00225ACA">
        <w:rPr>
          <w:rFonts w:ascii="Times New Roman" w:hAnsi="Times New Roman"/>
        </w:rPr>
        <w:t xml:space="preserve"> not much else. In her classic historical account of the emergence of field theory and action at a distance in physics, Hesse (1962) writes specifically </w:t>
      </w:r>
      <w:r w:rsidR="00225ACA" w:rsidRPr="00225ACA">
        <w:rPr>
          <w:rFonts w:ascii="Times New Roman" w:hAnsi="Times New Roman"/>
        </w:rPr>
        <w:t>about the relevance of ideas fro</w:t>
      </w:r>
      <w:r w:rsidRPr="00225ACA">
        <w:rPr>
          <w:rFonts w:ascii="Times New Roman" w:hAnsi="Times New Roman"/>
        </w:rPr>
        <w:t>m quantum physics with respect to parapsychological research, but her remarks apply equally well to parallel discussions in the psychoanalytic literature.</w:t>
      </w:r>
    </w:p>
    <w:p w14:paraId="446E0AF7" w14:textId="77777777" w:rsidR="00395A6F" w:rsidRPr="00225ACA" w:rsidRDefault="00395A6F" w:rsidP="00395A6F">
      <w:pPr>
        <w:rPr>
          <w:rFonts w:ascii="Times New Roman" w:hAnsi="Times New Roman"/>
        </w:rPr>
      </w:pPr>
    </w:p>
    <w:p w14:paraId="4CA7796D" w14:textId="77777777" w:rsidR="00395A6F" w:rsidRPr="00225ACA" w:rsidRDefault="00395A6F" w:rsidP="00395A6F">
      <w:pPr>
        <w:ind w:left="720"/>
        <w:rPr>
          <w:rFonts w:ascii="Times New Roman" w:hAnsi="Times New Roman" w:cs="Times New Roman"/>
        </w:rPr>
      </w:pPr>
      <w:r w:rsidRPr="00225ACA">
        <w:rPr>
          <w:rFonts w:ascii="Times New Roman" w:hAnsi="Times New Roman"/>
        </w:rPr>
        <w:t xml:space="preserve">It has been pointed out that physics offers the following analogies with </w:t>
      </w:r>
      <w:r w:rsidRPr="00225ACA">
        <w:rPr>
          <w:rFonts w:ascii="Times New Roman" w:hAnsi="Times New Roman"/>
          <w:i/>
        </w:rPr>
        <w:sym w:font="Symbol" w:char="F079"/>
      </w:r>
      <w:r w:rsidRPr="00225ACA">
        <w:rPr>
          <w:rFonts w:ascii="Times New Roman" w:hAnsi="Times New Roman"/>
        </w:rPr>
        <w:t xml:space="preserve">-phenomena: a ‘loosening’ of causality….time reversals and action faster than light, instantaneous spread and collapse of the wave functions according to the probability interpretation, and non-localisation of particles in time and space. But….many of the suggestions in quantum theory are themselves problematic, for example, the type of causality is not agreed, and interpretation of the wave functions in terms of probability is non relativistic and is modified by relativistic field theory. In any case it is not clear how these isolated analogies would help provide a theory of </w:t>
      </w:r>
      <w:r w:rsidRPr="00225ACA">
        <w:rPr>
          <w:rFonts w:ascii="Times New Roman" w:hAnsi="Times New Roman"/>
          <w:i/>
        </w:rPr>
        <w:sym w:font="Symbol" w:char="F079"/>
      </w:r>
      <w:r w:rsidRPr="00225ACA">
        <w:rPr>
          <w:rFonts w:ascii="Times New Roman" w:hAnsi="Times New Roman"/>
        </w:rPr>
        <w:t xml:space="preserve">-phenomena unless there were closer analogies between the whole structure of quantum field theory and parapsychology, and…the analogies are not close enough to permit a simple, </w:t>
      </w:r>
      <w:r w:rsidRPr="00225ACA">
        <w:rPr>
          <w:rFonts w:ascii="Times New Roman" w:hAnsi="Times New Roman"/>
          <w:i/>
        </w:rPr>
        <w:t>non-ad-hoc</w:t>
      </w:r>
      <w:r w:rsidRPr="00225ACA">
        <w:rPr>
          <w:rFonts w:ascii="Times New Roman" w:hAnsi="Times New Roman"/>
        </w:rPr>
        <w:t xml:space="preserve"> theory of </w:t>
      </w:r>
      <w:r w:rsidRPr="00225ACA">
        <w:rPr>
          <w:rFonts w:ascii="Times New Roman" w:hAnsi="Times New Roman"/>
          <w:i/>
        </w:rPr>
        <w:sym w:font="Symbol" w:char="F079"/>
      </w:r>
      <w:r w:rsidRPr="00225ACA">
        <w:rPr>
          <w:rFonts w:ascii="Times New Roman" w:hAnsi="Times New Roman"/>
        </w:rPr>
        <w:t>-phenomena in field language. (Hess, 1962: 301-2, original emphasis.)</w:t>
      </w:r>
    </w:p>
    <w:p w14:paraId="4FEA2051" w14:textId="77777777" w:rsidR="00395A6F" w:rsidRPr="00225ACA" w:rsidRDefault="00395A6F" w:rsidP="00395A6F">
      <w:pPr>
        <w:rPr>
          <w:rFonts w:ascii="Times New Roman" w:hAnsi="Times New Roman"/>
        </w:rPr>
      </w:pPr>
    </w:p>
    <w:p w14:paraId="63E69578" w14:textId="77777777" w:rsidR="00395A6F" w:rsidRPr="00225ACA" w:rsidRDefault="00395A6F" w:rsidP="00395A6F">
      <w:pPr>
        <w:rPr>
          <w:rFonts w:ascii="Times New Roman" w:hAnsi="Times New Roman"/>
        </w:rPr>
      </w:pPr>
      <w:r w:rsidRPr="00225ACA">
        <w:rPr>
          <w:rFonts w:ascii="Times New Roman" w:hAnsi="Times New Roman"/>
        </w:rPr>
        <w:t>If psychoanalysts want to find an intellectual framework to help them understand telepathic communication in their analytic practices, then I would suggest sociological studies of everyday verbal communication. In that literature, there are extensive, cumulative, detailed empirical investigations of the delicate interpersonal processes we negotiate through talk. It provides a rich empirical foundation for our understanding of the way social action is conducted at a tacit or implicit level; and it examines the ways that talk emerges as an independent, collaborative production, mirroring discussion of emergence that are to be found in the relational literature. These are empirical resources which psychoanalysts (and psychotherapists more generally) are beginning to draw from to understand non enigmatic communication between patient and analyst (for example, Avdi, 2008; Buchholtz, Spiekermann and Kächele, 2015; Peräkylä, 2011; Weiste a</w:t>
      </w:r>
      <w:r w:rsidR="0051358B">
        <w:rPr>
          <w:rFonts w:ascii="Times New Roman" w:hAnsi="Times New Roman"/>
        </w:rPr>
        <w:t>nd Peräkylä, 2014</w:t>
      </w:r>
      <w:r w:rsidRPr="00225ACA">
        <w:rPr>
          <w:rFonts w:ascii="Times New Roman" w:hAnsi="Times New Roman"/>
        </w:rPr>
        <w:t xml:space="preserve">): why not see if they can help understand enigmatic communication also? </w:t>
      </w:r>
    </w:p>
    <w:p w14:paraId="200118D4" w14:textId="77777777" w:rsidR="00395A6F" w:rsidRPr="00225ACA" w:rsidRDefault="00395A6F" w:rsidP="00395A6F">
      <w:pPr>
        <w:rPr>
          <w:rFonts w:ascii="Times New Roman" w:hAnsi="Times New Roman"/>
        </w:rPr>
      </w:pPr>
    </w:p>
    <w:p w14:paraId="652236A2" w14:textId="77777777" w:rsidR="00395A6F" w:rsidRPr="00225ACA" w:rsidRDefault="00395A6F" w:rsidP="00395A6F">
      <w:pPr>
        <w:rPr>
          <w:rFonts w:ascii="Times New Roman" w:hAnsi="Times New Roman"/>
        </w:rPr>
      </w:pPr>
      <w:r w:rsidRPr="00225ACA">
        <w:rPr>
          <w:rFonts w:ascii="Times New Roman" w:hAnsi="Times New Roman"/>
        </w:rPr>
        <w:t>Here is a concrete example. In her commentary, Eshel provides an elegant re-analysis of the word selection error with which de Peyer started her paper. She argues that it represented the patient’s deep-rooted anxiety about the potential absence of the analyst in her life that would be entailed should she take a planned visit out of town. This ‘traumatic deep yearning for the analyst’ (Eshel, 2016: 193) found its ‘voice’ in the telepathic moment. The idea of the voice of trauma is both poetic and evocative, and captures something of clear therapeutic significance for the patient and analyst. If my analysis of poetic confluence is right, then it has clear relevance here. The phenomenon of poetic confluence is an interactional practice. As an interactional practice, it is a communicative competence that constitutes part of the 'interactional substrate’ of therapeutic interaction: the ‘basic skills for engaging meaningfully' in that context (Maynard and Shaeffer, 2002: 9). We can, then, begin to see the specific interpersonal practices through which the voice of trauma may speak</w:t>
      </w:r>
      <w:r w:rsidR="000222E8">
        <w:rPr>
          <w:rFonts w:ascii="Times New Roman" w:hAnsi="Times New Roman"/>
        </w:rPr>
        <w:t>, not as an analogy, but in situated practices that have consequences for the subsequent trajectory of the therapeutic interaction; consequences that, like the practices themselves, can be described and analysed</w:t>
      </w:r>
      <w:r w:rsidRPr="00225ACA">
        <w:rPr>
          <w:rFonts w:ascii="Times New Roman" w:hAnsi="Times New Roman"/>
        </w:rPr>
        <w:t xml:space="preserve">. More than that: we can perhaps begin to </w:t>
      </w:r>
      <w:r w:rsidR="000222E8">
        <w:rPr>
          <w:rFonts w:ascii="Times New Roman" w:hAnsi="Times New Roman"/>
        </w:rPr>
        <w:t>appreciate the range</w:t>
      </w:r>
      <w:r w:rsidRPr="00225ACA">
        <w:rPr>
          <w:rFonts w:ascii="Times New Roman" w:hAnsi="Times New Roman"/>
        </w:rPr>
        <w:t xml:space="preserve"> and timbre</w:t>
      </w:r>
      <w:r w:rsidR="000222E8">
        <w:rPr>
          <w:rFonts w:ascii="Times New Roman" w:hAnsi="Times New Roman"/>
        </w:rPr>
        <w:t xml:space="preserve"> of the voice of trauma</w:t>
      </w:r>
      <w:r w:rsidRPr="00225ACA">
        <w:rPr>
          <w:rFonts w:ascii="Times New Roman" w:hAnsi="Times New Roman"/>
        </w:rPr>
        <w:t>. Poetic confluence performs specific social functions</w:t>
      </w:r>
      <w:r w:rsidR="000222E8">
        <w:rPr>
          <w:rFonts w:ascii="Times New Roman" w:hAnsi="Times New Roman"/>
        </w:rPr>
        <w:t xml:space="preserve"> such as</w:t>
      </w:r>
      <w:r w:rsidRPr="00225ACA">
        <w:rPr>
          <w:rFonts w:ascii="Times New Roman" w:hAnsi="Times New Roman"/>
        </w:rPr>
        <w:t xml:space="preserve"> the maintenance of mutual co-ordination, the normalisation or detoxification of inferentially sensitive thoughts or imagery, and the establishment of interpersonal alignment and affiliation. We have</w:t>
      </w:r>
      <w:r w:rsidR="006F717F">
        <w:rPr>
          <w:rFonts w:ascii="Times New Roman" w:hAnsi="Times New Roman"/>
        </w:rPr>
        <w:t>,</w:t>
      </w:r>
      <w:r w:rsidRPr="00225ACA">
        <w:rPr>
          <w:rFonts w:ascii="Times New Roman" w:hAnsi="Times New Roman"/>
        </w:rPr>
        <w:t xml:space="preserve"> then, a granular and detailed understanding of the voice of trauma as it works in specific, real life moments of therapeutic interaction.</w:t>
      </w:r>
    </w:p>
    <w:p w14:paraId="6C96D8D7" w14:textId="77777777" w:rsidR="006F717F" w:rsidRDefault="006F717F" w:rsidP="00892F20">
      <w:pPr>
        <w:rPr>
          <w:rFonts w:ascii="Times New Roman" w:hAnsi="Times New Roman" w:cs="Times New Roman"/>
        </w:rPr>
      </w:pPr>
    </w:p>
    <w:p w14:paraId="720990D6" w14:textId="77777777" w:rsidR="006F717F" w:rsidRPr="00225ACA" w:rsidRDefault="006F717F" w:rsidP="006F717F">
      <w:pPr>
        <w:rPr>
          <w:rFonts w:ascii="Times New Roman" w:hAnsi="Times New Roman" w:cs="Times New Roman"/>
        </w:rPr>
      </w:pPr>
      <w:r w:rsidRPr="00225ACA">
        <w:rPr>
          <w:rFonts w:ascii="Times New Roman" w:hAnsi="Times New Roman" w:cs="Times New Roman"/>
        </w:rPr>
        <w:t>One of de Peyer’s arguments is that acknowledging uncanny moments of ostensibly telepathic communication such as the one she describes in her paper can help the therapist and patient: it can have direct therapeutic benefit (de Peyer, 2016b). This is an argument echoed by other psychoanalysts and psychotherapists who recognise that sometimes their communications with their patients exhibit transpersonal or paranormal dimensions. Their use of self as a therapeutic tool may be enhanced by deeper awareness of hitherto unexplored communicative competences and practices (Allick, 2003; Burton, 2012; Schneider and Grady, 2014). Recognition of the broader social functions of a phenomenon such as poetic confluence can only sharpen sensitivity to the subtle interpersonal modulations in the complex dynamic between analyst and patient.</w:t>
      </w:r>
    </w:p>
    <w:p w14:paraId="74064EC3" w14:textId="77777777" w:rsidR="00395A6F" w:rsidRPr="00225ACA" w:rsidRDefault="00395A6F" w:rsidP="00892F20">
      <w:pPr>
        <w:rPr>
          <w:rFonts w:ascii="Times New Roman" w:hAnsi="Times New Roman" w:cs="Times New Roman"/>
        </w:rPr>
      </w:pPr>
    </w:p>
    <w:p w14:paraId="310873C5" w14:textId="77777777" w:rsidR="00934A02" w:rsidRPr="00225ACA" w:rsidRDefault="00934A02" w:rsidP="00892F20">
      <w:pPr>
        <w:rPr>
          <w:rFonts w:ascii="Times New Roman" w:hAnsi="Times New Roman"/>
        </w:rPr>
      </w:pPr>
    </w:p>
    <w:p w14:paraId="2C4E19D2" w14:textId="77777777" w:rsidR="002A4725" w:rsidRPr="00225ACA" w:rsidRDefault="00934A02" w:rsidP="00892F20">
      <w:pPr>
        <w:rPr>
          <w:rFonts w:ascii="Times New Roman" w:hAnsi="Times New Roman"/>
          <w:b/>
        </w:rPr>
      </w:pPr>
      <w:r w:rsidRPr="00225ACA">
        <w:rPr>
          <w:rFonts w:ascii="Times New Roman" w:hAnsi="Times New Roman"/>
          <w:b/>
        </w:rPr>
        <w:t>Conclusion</w:t>
      </w:r>
    </w:p>
    <w:p w14:paraId="4B414B2E" w14:textId="77777777" w:rsidR="00493BE1" w:rsidRPr="00225ACA" w:rsidRDefault="00493BE1" w:rsidP="00892F20">
      <w:pPr>
        <w:rPr>
          <w:rFonts w:ascii="Times New Roman" w:hAnsi="Times New Roman" w:cs="Times New Roman"/>
        </w:rPr>
      </w:pPr>
    </w:p>
    <w:p w14:paraId="22EDFEE7" w14:textId="77777777" w:rsidR="005C6774" w:rsidRPr="00225ACA" w:rsidRDefault="00AC6E2E" w:rsidP="00892F20">
      <w:pPr>
        <w:rPr>
          <w:rFonts w:ascii="Times New Roman" w:hAnsi="Times New Roman" w:cs="Times New Roman"/>
        </w:rPr>
      </w:pPr>
      <w:r w:rsidRPr="00225ACA">
        <w:rPr>
          <w:rFonts w:ascii="Times New Roman" w:hAnsi="Times New Roman" w:cs="Times New Roman"/>
        </w:rPr>
        <w:t>H</w:t>
      </w:r>
      <w:r w:rsidR="00883FD1" w:rsidRPr="00225ACA">
        <w:rPr>
          <w:rFonts w:ascii="Times New Roman" w:hAnsi="Times New Roman" w:cs="Times New Roman"/>
        </w:rPr>
        <w:t>uman life is complex and multi-</w:t>
      </w:r>
      <w:r w:rsidRPr="00225ACA">
        <w:rPr>
          <w:rFonts w:ascii="Times New Roman" w:hAnsi="Times New Roman" w:cs="Times New Roman"/>
        </w:rPr>
        <w:t xml:space="preserve">faceted, and </w:t>
      </w:r>
      <w:r w:rsidR="00883FD1" w:rsidRPr="00225ACA">
        <w:rPr>
          <w:rFonts w:ascii="Times New Roman" w:hAnsi="Times New Roman" w:cs="Times New Roman"/>
        </w:rPr>
        <w:t>the disciplinary silos in which the human sciences tend to operate are as much organisational and historic conve</w:t>
      </w:r>
      <w:r w:rsidR="00626574" w:rsidRPr="00225ACA">
        <w:rPr>
          <w:rFonts w:ascii="Times New Roman" w:hAnsi="Times New Roman" w:cs="Times New Roman"/>
        </w:rPr>
        <w:t xml:space="preserve">niences </w:t>
      </w:r>
      <w:r w:rsidR="00883FD1" w:rsidRPr="00225ACA">
        <w:rPr>
          <w:rFonts w:ascii="Times New Roman" w:hAnsi="Times New Roman" w:cs="Times New Roman"/>
        </w:rPr>
        <w:t xml:space="preserve">as they are a reflection of </w:t>
      </w:r>
      <w:r w:rsidR="009346BD" w:rsidRPr="00225ACA">
        <w:rPr>
          <w:rFonts w:ascii="Times New Roman" w:hAnsi="Times New Roman" w:cs="Times New Roman"/>
        </w:rPr>
        <w:t xml:space="preserve">sharply demarcated </w:t>
      </w:r>
      <w:r w:rsidR="00883FD1" w:rsidRPr="00225ACA">
        <w:rPr>
          <w:rFonts w:ascii="Times New Roman" w:hAnsi="Times New Roman" w:cs="Times New Roman"/>
        </w:rPr>
        <w:t xml:space="preserve">objective properties of the social world. </w:t>
      </w:r>
      <w:r w:rsidR="009D6B1E" w:rsidRPr="00225ACA">
        <w:rPr>
          <w:rFonts w:ascii="Times New Roman" w:hAnsi="Times New Roman" w:cs="Times New Roman"/>
        </w:rPr>
        <w:t xml:space="preserve">We are at the same time psychological beings in a socially organised world. </w:t>
      </w:r>
      <w:r w:rsidR="00883FD1" w:rsidRPr="00225ACA">
        <w:rPr>
          <w:rFonts w:ascii="Times New Roman" w:hAnsi="Times New Roman" w:cs="Times New Roman"/>
        </w:rPr>
        <w:t>Interdisciplinarity is essential - unavoidable, even - if we are to fully grasp the dynamics of the human condition, especially something as profoundly puzzling</w:t>
      </w:r>
      <w:r w:rsidR="00626574" w:rsidRPr="00225ACA">
        <w:rPr>
          <w:rFonts w:ascii="Times New Roman" w:hAnsi="Times New Roman" w:cs="Times New Roman"/>
        </w:rPr>
        <w:t xml:space="preserve"> as the degree of interpersonal</w:t>
      </w:r>
      <w:r w:rsidR="00883FD1" w:rsidRPr="00225ACA">
        <w:rPr>
          <w:rFonts w:ascii="Times New Roman" w:hAnsi="Times New Roman" w:cs="Times New Roman"/>
        </w:rPr>
        <w:t xml:space="preserve"> relationality suggested by instances of poetic confluence. But this is a position that is </w:t>
      </w:r>
      <w:r w:rsidR="00626574" w:rsidRPr="00225ACA">
        <w:rPr>
          <w:rFonts w:ascii="Times New Roman" w:hAnsi="Times New Roman" w:cs="Times New Roman"/>
        </w:rPr>
        <w:t>recognised, perhaps implicitly</w:t>
      </w:r>
      <w:r w:rsidR="00883FD1" w:rsidRPr="00225ACA">
        <w:rPr>
          <w:rFonts w:ascii="Times New Roman" w:hAnsi="Times New Roman" w:cs="Times New Roman"/>
        </w:rPr>
        <w:t xml:space="preserve">, in the </w:t>
      </w:r>
      <w:r w:rsidR="00626574" w:rsidRPr="00225ACA">
        <w:rPr>
          <w:rFonts w:ascii="Times New Roman" w:hAnsi="Times New Roman" w:cs="Times New Roman"/>
        </w:rPr>
        <w:t>literature of relational and intersubjective psychoanalysis. As Stolorow</w:t>
      </w:r>
      <w:r w:rsidR="00883FD1" w:rsidRPr="00225ACA">
        <w:rPr>
          <w:rFonts w:ascii="Times New Roman" w:hAnsi="Times New Roman" w:cs="Times New Roman"/>
        </w:rPr>
        <w:t xml:space="preserve"> has written</w:t>
      </w:r>
    </w:p>
    <w:p w14:paraId="1F589992" w14:textId="77777777" w:rsidR="0036559F" w:rsidRPr="00225ACA" w:rsidRDefault="0036559F" w:rsidP="00892F20">
      <w:pPr>
        <w:rPr>
          <w:rFonts w:ascii="Times New Roman" w:hAnsi="Times New Roman" w:cs="Times New Roman"/>
        </w:rPr>
      </w:pPr>
    </w:p>
    <w:p w14:paraId="25082B9D" w14:textId="77777777" w:rsidR="00391616" w:rsidRPr="00225ACA" w:rsidRDefault="0036559F" w:rsidP="00892F20">
      <w:pPr>
        <w:ind w:left="720"/>
        <w:rPr>
          <w:rFonts w:ascii="Times New Roman" w:hAnsi="Times New Roman" w:cs="Times New Roman"/>
        </w:rPr>
      </w:pPr>
      <w:r w:rsidRPr="00225ACA">
        <w:rPr>
          <w:rFonts w:ascii="Times New Roman" w:hAnsi="Times New Roman" w:cs="Times New Roman"/>
        </w:rPr>
        <w:t>'psychological phenomena, including even unconscious conflicts and defenses, are understood as properties of an intersubjective system…taking form at the interface of interacting subjectivities. Inexorably, we are led to question the very concept of an isolated mind or psyche.</w:t>
      </w:r>
      <w:r w:rsidR="00883FD1" w:rsidRPr="00225ACA">
        <w:rPr>
          <w:rFonts w:ascii="Times New Roman" w:hAnsi="Times New Roman" w:cs="Times New Roman"/>
        </w:rPr>
        <w:t>' (Stolorow</w:t>
      </w:r>
      <w:r w:rsidR="00A2316A" w:rsidRPr="00225ACA">
        <w:rPr>
          <w:rFonts w:ascii="Times New Roman" w:hAnsi="Times New Roman" w:cs="Times New Roman"/>
        </w:rPr>
        <w:t>,</w:t>
      </w:r>
      <w:r w:rsidR="00883FD1" w:rsidRPr="00225ACA">
        <w:rPr>
          <w:rFonts w:ascii="Times New Roman" w:hAnsi="Times New Roman" w:cs="Times New Roman"/>
        </w:rPr>
        <w:t xml:space="preserve"> 1991: 176</w:t>
      </w:r>
      <w:r w:rsidRPr="00225ACA">
        <w:rPr>
          <w:rFonts w:ascii="Times New Roman" w:hAnsi="Times New Roman" w:cs="Times New Roman"/>
        </w:rPr>
        <w:t xml:space="preserve">) </w:t>
      </w:r>
    </w:p>
    <w:p w14:paraId="457DFB01" w14:textId="77777777" w:rsidR="0036559F" w:rsidRPr="00225ACA" w:rsidRDefault="0036559F" w:rsidP="00892F20">
      <w:pPr>
        <w:rPr>
          <w:rFonts w:ascii="Times New Roman" w:hAnsi="Times New Roman" w:cs="Times New Roman"/>
        </w:rPr>
      </w:pPr>
    </w:p>
    <w:p w14:paraId="0D132E75" w14:textId="77777777" w:rsidR="003C3BF9" w:rsidRPr="00225ACA" w:rsidRDefault="00626574" w:rsidP="00892F20">
      <w:pPr>
        <w:rPr>
          <w:rFonts w:ascii="Times New Roman" w:hAnsi="Times New Roman" w:cs="Times New Roman"/>
        </w:rPr>
      </w:pPr>
      <w:r w:rsidRPr="00225ACA">
        <w:rPr>
          <w:rFonts w:ascii="Times New Roman" w:hAnsi="Times New Roman" w:cs="Times New Roman"/>
        </w:rPr>
        <w:t xml:space="preserve">Interaction, intersubjectivity, the </w:t>
      </w:r>
      <w:r w:rsidR="0094713E" w:rsidRPr="00225ACA">
        <w:rPr>
          <w:rFonts w:ascii="Times New Roman" w:hAnsi="Times New Roman" w:cs="Times New Roman"/>
        </w:rPr>
        <w:t xml:space="preserve">view of </w:t>
      </w:r>
      <w:r w:rsidR="009D6B1E" w:rsidRPr="00225ACA">
        <w:rPr>
          <w:rFonts w:ascii="Times New Roman" w:hAnsi="Times New Roman" w:cs="Times New Roman"/>
        </w:rPr>
        <w:t xml:space="preserve">the </w:t>
      </w:r>
      <w:r w:rsidR="0094713E" w:rsidRPr="00225ACA">
        <w:rPr>
          <w:rFonts w:ascii="Times New Roman" w:hAnsi="Times New Roman" w:cs="Times New Roman"/>
        </w:rPr>
        <w:t xml:space="preserve">mind as </w:t>
      </w:r>
      <w:r w:rsidR="00A2316A" w:rsidRPr="00225ACA">
        <w:rPr>
          <w:rFonts w:ascii="Times New Roman" w:hAnsi="Times New Roman" w:cs="Times New Roman"/>
        </w:rPr>
        <w:t xml:space="preserve">a property not of the individual but of social relationships: </w:t>
      </w:r>
      <w:r w:rsidR="003C3BF9" w:rsidRPr="00225ACA">
        <w:rPr>
          <w:rFonts w:ascii="Times New Roman" w:hAnsi="Times New Roman" w:cs="Times New Roman"/>
        </w:rPr>
        <w:t xml:space="preserve">when considered in relation to something as mysterious as ostensibly telepathic communication in therapy, </w:t>
      </w:r>
      <w:r w:rsidR="0094713E" w:rsidRPr="00225ACA">
        <w:rPr>
          <w:rFonts w:ascii="Times New Roman" w:hAnsi="Times New Roman" w:cs="Times New Roman"/>
        </w:rPr>
        <w:t>Stolorow’s statement practi</w:t>
      </w:r>
      <w:r w:rsidR="00A2316A" w:rsidRPr="00225ACA">
        <w:rPr>
          <w:rFonts w:ascii="Times New Roman" w:hAnsi="Times New Roman" w:cs="Times New Roman"/>
        </w:rPr>
        <w:t>c</w:t>
      </w:r>
      <w:r w:rsidR="0094713E" w:rsidRPr="00225ACA">
        <w:rPr>
          <w:rFonts w:ascii="Times New Roman" w:hAnsi="Times New Roman" w:cs="Times New Roman"/>
        </w:rPr>
        <w:t>ally ma</w:t>
      </w:r>
      <w:r w:rsidR="00A2316A" w:rsidRPr="00225ACA">
        <w:rPr>
          <w:rFonts w:ascii="Times New Roman" w:hAnsi="Times New Roman" w:cs="Times New Roman"/>
        </w:rPr>
        <w:t xml:space="preserve">ndates a </w:t>
      </w:r>
      <w:r w:rsidR="00803357" w:rsidRPr="00225ACA">
        <w:rPr>
          <w:rFonts w:ascii="Times New Roman" w:hAnsi="Times New Roman" w:cs="Times New Roman"/>
        </w:rPr>
        <w:t xml:space="preserve">joint </w:t>
      </w:r>
      <w:r w:rsidR="009D6B1E" w:rsidRPr="00225ACA">
        <w:rPr>
          <w:rFonts w:ascii="Times New Roman" w:hAnsi="Times New Roman" w:cs="Times New Roman"/>
        </w:rPr>
        <w:t xml:space="preserve">psychoanalytic and sociological </w:t>
      </w:r>
      <w:r w:rsidR="003C3BF9" w:rsidRPr="00225ACA">
        <w:rPr>
          <w:rFonts w:ascii="Times New Roman" w:hAnsi="Times New Roman" w:cs="Times New Roman"/>
        </w:rPr>
        <w:t xml:space="preserve">project. </w:t>
      </w:r>
    </w:p>
    <w:p w14:paraId="33E9F0DB" w14:textId="77777777" w:rsidR="0036559F" w:rsidRPr="00225ACA" w:rsidRDefault="0036559F" w:rsidP="00892F20">
      <w:pPr>
        <w:rPr>
          <w:rFonts w:ascii="Times New Roman" w:hAnsi="Times New Roman" w:cs="Times New Roman"/>
        </w:rPr>
      </w:pPr>
    </w:p>
    <w:p w14:paraId="30C9DDCC" w14:textId="77777777" w:rsidR="00B0350E" w:rsidRPr="00225ACA" w:rsidRDefault="00B0350E" w:rsidP="00892F20">
      <w:pPr>
        <w:rPr>
          <w:rFonts w:ascii="Times New Roman" w:hAnsi="Times New Roman" w:cs="Times New Roman"/>
        </w:rPr>
      </w:pPr>
    </w:p>
    <w:p w14:paraId="4B4EA596" w14:textId="77777777" w:rsidR="00525341" w:rsidRPr="00225ACA" w:rsidRDefault="00525341" w:rsidP="00892F20">
      <w:pPr>
        <w:rPr>
          <w:rFonts w:ascii="Times New Roman" w:hAnsi="Times New Roman" w:cs="Times New Roman"/>
          <w:b/>
        </w:rPr>
      </w:pPr>
      <w:r w:rsidRPr="00225ACA">
        <w:rPr>
          <w:rFonts w:ascii="Times New Roman" w:hAnsi="Times New Roman" w:cs="Times New Roman"/>
          <w:b/>
        </w:rPr>
        <w:t>Acknowledgements</w:t>
      </w:r>
    </w:p>
    <w:p w14:paraId="23335A77" w14:textId="77777777" w:rsidR="00B0350E" w:rsidRPr="00225ACA" w:rsidRDefault="00826ADE" w:rsidP="00892F20">
      <w:pPr>
        <w:rPr>
          <w:rFonts w:ascii="Times New Roman" w:hAnsi="Times New Roman" w:cs="Times New Roman"/>
        </w:rPr>
      </w:pPr>
      <w:r>
        <w:rPr>
          <w:rFonts w:ascii="Times New Roman" w:hAnsi="Times New Roman" w:cs="Times New Roman"/>
        </w:rPr>
        <w:t xml:space="preserve">The research reported in this paper was supported by a Bial Foundation Bursary for Scientific Research, no 51/12. I would like to thank the reviewers of earlier drafts of this paper; their comments helped sharpen the argument considerably. </w:t>
      </w:r>
    </w:p>
    <w:p w14:paraId="04223B16" w14:textId="77777777" w:rsidR="00B0350E" w:rsidRPr="00225ACA" w:rsidRDefault="00B0350E" w:rsidP="00892F20">
      <w:pPr>
        <w:rPr>
          <w:rFonts w:ascii="Times New Roman" w:hAnsi="Times New Roman" w:cs="Times New Roman"/>
        </w:rPr>
      </w:pPr>
    </w:p>
    <w:p w14:paraId="304162C8" w14:textId="77777777" w:rsidR="00B0350E" w:rsidRPr="00225ACA" w:rsidRDefault="00B0350E" w:rsidP="00892F20">
      <w:pPr>
        <w:rPr>
          <w:rFonts w:ascii="Times New Roman" w:hAnsi="Times New Roman" w:cs="Times New Roman"/>
        </w:rPr>
      </w:pPr>
    </w:p>
    <w:p w14:paraId="57775770" w14:textId="77777777" w:rsidR="00B0350E" w:rsidRPr="00225ACA" w:rsidRDefault="00B0350E" w:rsidP="00892F20">
      <w:pPr>
        <w:rPr>
          <w:rFonts w:ascii="Times New Roman" w:hAnsi="Times New Roman" w:cs="Times New Roman"/>
        </w:rPr>
      </w:pPr>
    </w:p>
    <w:p w14:paraId="18625A27" w14:textId="77777777" w:rsidR="00B0350E" w:rsidRPr="00225ACA" w:rsidRDefault="00B0350E" w:rsidP="00892F20">
      <w:pPr>
        <w:rPr>
          <w:rFonts w:ascii="Times New Roman" w:hAnsi="Times New Roman" w:cs="Times New Roman"/>
        </w:rPr>
      </w:pPr>
    </w:p>
    <w:p w14:paraId="10294451" w14:textId="77777777" w:rsidR="00B0350E" w:rsidRPr="00225ACA" w:rsidRDefault="00B0350E" w:rsidP="00892F20">
      <w:pPr>
        <w:rPr>
          <w:rFonts w:ascii="Times New Roman" w:hAnsi="Times New Roman" w:cs="Times New Roman"/>
        </w:rPr>
      </w:pPr>
    </w:p>
    <w:p w14:paraId="1A2E891B" w14:textId="77777777" w:rsidR="00B0350E" w:rsidRPr="00225ACA" w:rsidRDefault="00B0350E" w:rsidP="00892F20">
      <w:pPr>
        <w:rPr>
          <w:rFonts w:ascii="Times New Roman" w:hAnsi="Times New Roman" w:cs="Times New Roman"/>
        </w:rPr>
      </w:pPr>
    </w:p>
    <w:p w14:paraId="064E94B3" w14:textId="77777777" w:rsidR="00B0350E" w:rsidRPr="00225ACA" w:rsidRDefault="00B0350E" w:rsidP="00892F20">
      <w:pPr>
        <w:rPr>
          <w:rFonts w:ascii="Times New Roman" w:hAnsi="Times New Roman" w:cs="Times New Roman"/>
        </w:rPr>
      </w:pPr>
    </w:p>
    <w:p w14:paraId="0FAB39DF" w14:textId="77777777" w:rsidR="00B0350E" w:rsidRPr="00225ACA" w:rsidRDefault="00B0350E" w:rsidP="00892F20">
      <w:pPr>
        <w:rPr>
          <w:rFonts w:ascii="Times New Roman" w:hAnsi="Times New Roman" w:cs="Times New Roman"/>
        </w:rPr>
      </w:pPr>
    </w:p>
    <w:p w14:paraId="36D7E53F" w14:textId="77777777" w:rsidR="00B0350E" w:rsidRPr="00225ACA" w:rsidRDefault="00B0350E" w:rsidP="00892F20">
      <w:pPr>
        <w:rPr>
          <w:rFonts w:ascii="Times New Roman" w:hAnsi="Times New Roman" w:cs="Times New Roman"/>
        </w:rPr>
      </w:pPr>
    </w:p>
    <w:p w14:paraId="1382756F" w14:textId="77777777" w:rsidR="00803357" w:rsidRPr="00225ACA" w:rsidRDefault="00803357" w:rsidP="00892F20">
      <w:pPr>
        <w:rPr>
          <w:rFonts w:ascii="Times New Roman" w:hAnsi="Times New Roman" w:cs="Times New Roman"/>
        </w:rPr>
      </w:pPr>
    </w:p>
    <w:p w14:paraId="0EDFEB1C" w14:textId="77777777" w:rsidR="00803357" w:rsidRPr="00225ACA" w:rsidRDefault="00803357" w:rsidP="00892F20">
      <w:pPr>
        <w:rPr>
          <w:rFonts w:ascii="Times New Roman" w:hAnsi="Times New Roman" w:cs="Times New Roman"/>
          <w:b/>
        </w:rPr>
      </w:pPr>
      <w:r w:rsidRPr="00225ACA">
        <w:rPr>
          <w:rFonts w:ascii="Times New Roman" w:hAnsi="Times New Roman" w:cs="Times New Roman"/>
          <w:b/>
        </w:rPr>
        <w:t>Footnotes</w:t>
      </w:r>
    </w:p>
    <w:p w14:paraId="3F4B4519" w14:textId="77777777" w:rsidR="00803357" w:rsidRPr="00225ACA" w:rsidRDefault="00803357" w:rsidP="00892F20">
      <w:pPr>
        <w:rPr>
          <w:rFonts w:ascii="Times New Roman" w:hAnsi="Times New Roman" w:cs="Times New Roman"/>
        </w:rPr>
      </w:pPr>
    </w:p>
    <w:p w14:paraId="45A6A533" w14:textId="77777777" w:rsidR="00803357" w:rsidRPr="00225ACA" w:rsidRDefault="00803357" w:rsidP="00892F20">
      <w:pPr>
        <w:rPr>
          <w:rFonts w:ascii="Times New Roman" w:hAnsi="Times New Roman" w:cs="Times New Roman"/>
        </w:rPr>
      </w:pPr>
      <w:r w:rsidRPr="00225ACA">
        <w:rPr>
          <w:rFonts w:ascii="Times New Roman" w:hAnsi="Times New Roman" w:cs="Times New Roman"/>
        </w:rPr>
        <w:t>1</w:t>
      </w:r>
      <w:r w:rsidRPr="00225ACA">
        <w:rPr>
          <w:rFonts w:ascii="Times New Roman" w:hAnsi="Times New Roman" w:cs="Times New Roman"/>
        </w:rPr>
        <w:tab/>
      </w:r>
      <w:r w:rsidR="00525341" w:rsidRPr="00225ACA">
        <w:rPr>
          <w:rFonts w:ascii="Times New Roman" w:hAnsi="Times New Roman" w:cs="Times New Roman"/>
        </w:rPr>
        <w:t xml:space="preserve">The paper by Hollós was translated by my research student, </w:t>
      </w:r>
      <w:r w:rsidR="007A55A1">
        <w:rPr>
          <w:rFonts w:ascii="Times New Roman" w:hAnsi="Times New Roman" w:cs="Times New Roman"/>
        </w:rPr>
        <w:t xml:space="preserve">Dr </w:t>
      </w:r>
      <w:r w:rsidR="00525341" w:rsidRPr="00225ACA">
        <w:rPr>
          <w:rFonts w:ascii="Times New Roman" w:hAnsi="Times New Roman" w:cs="Times New Roman"/>
        </w:rPr>
        <w:t>Germaine Stockbridge, a German nation</w:t>
      </w:r>
      <w:r w:rsidR="006A604B" w:rsidRPr="00225ACA">
        <w:rPr>
          <w:rFonts w:ascii="Times New Roman" w:hAnsi="Times New Roman" w:cs="Times New Roman"/>
        </w:rPr>
        <w:t xml:space="preserve">al </w:t>
      </w:r>
      <w:r w:rsidR="00525341" w:rsidRPr="00225ACA">
        <w:rPr>
          <w:rFonts w:ascii="Times New Roman" w:hAnsi="Times New Roman" w:cs="Times New Roman"/>
        </w:rPr>
        <w:t>living in the UK since 2009.</w:t>
      </w:r>
    </w:p>
    <w:p w14:paraId="251C7C8E" w14:textId="77777777" w:rsidR="00803357" w:rsidRPr="00225ACA" w:rsidRDefault="00803357" w:rsidP="00892F20">
      <w:pPr>
        <w:rPr>
          <w:rFonts w:ascii="Times New Roman" w:hAnsi="Times New Roman" w:cs="Times New Roman"/>
        </w:rPr>
      </w:pPr>
    </w:p>
    <w:p w14:paraId="50E3240F" w14:textId="77777777" w:rsidR="00803357" w:rsidRPr="00225ACA" w:rsidRDefault="00803357" w:rsidP="00892F20">
      <w:pPr>
        <w:rPr>
          <w:rFonts w:ascii="Times New Roman" w:hAnsi="Times New Roman" w:cs="Times New Roman"/>
        </w:rPr>
      </w:pPr>
      <w:r w:rsidRPr="00225ACA">
        <w:rPr>
          <w:rFonts w:ascii="Times New Roman" w:hAnsi="Times New Roman" w:cs="Times New Roman"/>
        </w:rPr>
        <w:t xml:space="preserve">2 </w:t>
      </w:r>
      <w:r w:rsidRPr="00225ACA">
        <w:rPr>
          <w:rFonts w:ascii="Times New Roman" w:hAnsi="Times New Roman" w:cs="Times New Roman"/>
        </w:rPr>
        <w:tab/>
      </w:r>
      <w:r w:rsidR="00525341" w:rsidRPr="00225ACA">
        <w:rPr>
          <w:rFonts w:ascii="Times New Roman" w:hAnsi="Times New Roman" w:cs="Times New Roman"/>
        </w:rPr>
        <w:t xml:space="preserve">A curious feature of the phenomenon is that once </w:t>
      </w:r>
      <w:r w:rsidR="00826ADE">
        <w:rPr>
          <w:rFonts w:ascii="Times New Roman" w:hAnsi="Times New Roman" w:cs="Times New Roman"/>
        </w:rPr>
        <w:t xml:space="preserve">people </w:t>
      </w:r>
      <w:r w:rsidR="00525341" w:rsidRPr="00225ACA">
        <w:rPr>
          <w:rFonts w:ascii="Times New Roman" w:hAnsi="Times New Roman" w:cs="Times New Roman"/>
        </w:rPr>
        <w:t>re aware it, they are likely to notice it happening to them. Schegloff’s corpus contains many cases from colleagues and students with whom he discussed his initial observations; most of the examples in my corpus have come to me in the same way. It is possible, then, that having read this article, reader</w:t>
      </w:r>
      <w:r w:rsidR="006A604B" w:rsidRPr="00225ACA">
        <w:rPr>
          <w:rFonts w:ascii="Times New Roman" w:hAnsi="Times New Roman" w:cs="Times New Roman"/>
        </w:rPr>
        <w:t>s</w:t>
      </w:r>
      <w:r w:rsidR="00525341" w:rsidRPr="00225ACA">
        <w:rPr>
          <w:rFonts w:ascii="Times New Roman" w:hAnsi="Times New Roman" w:cs="Times New Roman"/>
        </w:rPr>
        <w:t xml:space="preserve"> of this journal may experience s</w:t>
      </w:r>
      <w:r w:rsidR="006A604B" w:rsidRPr="00225ACA">
        <w:rPr>
          <w:rFonts w:ascii="Times New Roman" w:hAnsi="Times New Roman" w:cs="Times New Roman"/>
        </w:rPr>
        <w:t>omething like poetic confluence. In</w:t>
      </w:r>
      <w:r w:rsidR="00525341" w:rsidRPr="00225ACA">
        <w:rPr>
          <w:rFonts w:ascii="Times New Roman" w:hAnsi="Times New Roman" w:cs="Times New Roman"/>
        </w:rPr>
        <w:t xml:space="preserve"> which case – and forgive the blatant pitch for data – I would be enormously grateful if you could send me</w:t>
      </w:r>
      <w:r w:rsidR="00826ADE">
        <w:rPr>
          <w:rFonts w:ascii="Times New Roman" w:hAnsi="Times New Roman" w:cs="Times New Roman"/>
        </w:rPr>
        <w:t xml:space="preserve"> a description of what happened via email (</w:t>
      </w:r>
      <w:hyperlink r:id="rId7" w:history="1">
        <w:r w:rsidR="00826ADE" w:rsidRPr="008B5A6F">
          <w:rPr>
            <w:rStyle w:val="Hyperlink"/>
            <w:rFonts w:ascii="Times New Roman" w:hAnsi="Times New Roman" w:cs="Times New Roman"/>
          </w:rPr>
          <w:t>robin.woofitt@york.ac.uk</w:t>
        </w:r>
      </w:hyperlink>
      <w:r w:rsidR="00826ADE">
        <w:rPr>
          <w:rFonts w:ascii="Times New Roman" w:hAnsi="Times New Roman" w:cs="Times New Roman"/>
        </w:rPr>
        <w:t xml:space="preserve">). </w:t>
      </w:r>
      <w:r w:rsidR="00525341" w:rsidRPr="00225ACA">
        <w:rPr>
          <w:rFonts w:ascii="Times New Roman" w:hAnsi="Times New Roman" w:cs="Times New Roman"/>
        </w:rPr>
        <w:t xml:space="preserve">All personal and identifying details will be anonymised in any subsequent </w:t>
      </w:r>
      <w:r w:rsidR="003C3BF9" w:rsidRPr="00225ACA">
        <w:rPr>
          <w:rFonts w:ascii="Times New Roman" w:hAnsi="Times New Roman" w:cs="Times New Roman"/>
        </w:rPr>
        <w:t>academic or public dissemination</w:t>
      </w:r>
      <w:r w:rsidR="00525341" w:rsidRPr="00225ACA">
        <w:rPr>
          <w:rFonts w:ascii="Times New Roman" w:hAnsi="Times New Roman" w:cs="Times New Roman"/>
        </w:rPr>
        <w:t xml:space="preserve">.  </w:t>
      </w:r>
    </w:p>
    <w:p w14:paraId="34EB3070" w14:textId="77777777" w:rsidR="00B0350E" w:rsidRPr="00225ACA" w:rsidRDefault="00B0350E" w:rsidP="00892F20">
      <w:pPr>
        <w:rPr>
          <w:rFonts w:ascii="Times New Roman" w:hAnsi="Times New Roman" w:cs="Times New Roman"/>
        </w:rPr>
      </w:pPr>
    </w:p>
    <w:p w14:paraId="3DADFC20" w14:textId="77777777" w:rsidR="00B0350E" w:rsidRPr="00225ACA" w:rsidRDefault="00525341" w:rsidP="00892F20">
      <w:pPr>
        <w:rPr>
          <w:rFonts w:ascii="Times New Roman" w:hAnsi="Times New Roman" w:cs="Times New Roman"/>
        </w:rPr>
      </w:pPr>
      <w:r w:rsidRPr="00225ACA">
        <w:rPr>
          <w:rFonts w:ascii="Times New Roman" w:hAnsi="Times New Roman" w:cs="Times New Roman"/>
        </w:rPr>
        <w:t>3</w:t>
      </w:r>
      <w:r w:rsidRPr="00225ACA">
        <w:rPr>
          <w:rFonts w:ascii="Times New Roman" w:hAnsi="Times New Roman" w:cs="Times New Roman"/>
        </w:rPr>
        <w:tab/>
        <w:t xml:space="preserve">Should readers think that I am making a rather unidirectional case for the value of sociology to psychoanalysis, it is important to stress that I think that many ideas from relational psychoanalysis could be enormously influential in sociology too, particularly with respect to recent explorations of the role of interiority in social life, research on subjectivity, the study of affect and embodiment, attempts to move away from theoretical and empirical individualism found in discussions of field theories. However, </w:t>
      </w:r>
      <w:r w:rsidR="003C3BF9" w:rsidRPr="00225ACA">
        <w:rPr>
          <w:rFonts w:ascii="Times New Roman" w:hAnsi="Times New Roman" w:cs="Times New Roman"/>
        </w:rPr>
        <w:t>space prevents a discussion here; besides, these</w:t>
      </w:r>
      <w:r w:rsidRPr="00225ACA">
        <w:rPr>
          <w:rFonts w:ascii="Times New Roman" w:hAnsi="Times New Roman" w:cs="Times New Roman"/>
        </w:rPr>
        <w:t xml:space="preserve"> are issues </w:t>
      </w:r>
      <w:r w:rsidR="003C3BF9" w:rsidRPr="00225ACA">
        <w:rPr>
          <w:rFonts w:ascii="Times New Roman" w:hAnsi="Times New Roman" w:cs="Times New Roman"/>
        </w:rPr>
        <w:t xml:space="preserve">that really should be addressed to </w:t>
      </w:r>
      <w:r w:rsidRPr="00225ACA">
        <w:rPr>
          <w:rFonts w:ascii="Times New Roman" w:hAnsi="Times New Roman" w:cs="Times New Roman"/>
        </w:rPr>
        <w:t>sociological audiences.</w:t>
      </w:r>
    </w:p>
    <w:p w14:paraId="56AE1D62" w14:textId="77777777" w:rsidR="00B0350E" w:rsidRPr="00225ACA" w:rsidRDefault="00B0350E" w:rsidP="00892F20">
      <w:pPr>
        <w:rPr>
          <w:rFonts w:ascii="Times New Roman" w:hAnsi="Times New Roman" w:cs="Times New Roman"/>
        </w:rPr>
      </w:pPr>
    </w:p>
    <w:p w14:paraId="70AA168F" w14:textId="77777777" w:rsidR="00395A6F" w:rsidRPr="00225ACA" w:rsidRDefault="00395A6F" w:rsidP="00892F20">
      <w:pPr>
        <w:rPr>
          <w:rFonts w:ascii="Times New Roman" w:hAnsi="Times New Roman"/>
        </w:rPr>
      </w:pPr>
    </w:p>
    <w:p w14:paraId="4830639C" w14:textId="77777777" w:rsidR="00395A6F" w:rsidRPr="00225ACA" w:rsidRDefault="00395A6F" w:rsidP="00892F20">
      <w:pPr>
        <w:rPr>
          <w:rFonts w:ascii="Times New Roman" w:hAnsi="Times New Roman"/>
        </w:rPr>
      </w:pPr>
    </w:p>
    <w:p w14:paraId="036A34A9" w14:textId="77777777" w:rsidR="00395A6F" w:rsidRPr="00225ACA" w:rsidRDefault="00395A6F" w:rsidP="00892F20">
      <w:pPr>
        <w:rPr>
          <w:rFonts w:ascii="Times New Roman" w:hAnsi="Times New Roman"/>
        </w:rPr>
      </w:pPr>
    </w:p>
    <w:p w14:paraId="1C72FAD5" w14:textId="77777777" w:rsidR="00395A6F" w:rsidRPr="00225ACA" w:rsidRDefault="00395A6F" w:rsidP="00892F20">
      <w:pPr>
        <w:rPr>
          <w:rFonts w:ascii="Times New Roman" w:hAnsi="Times New Roman"/>
        </w:rPr>
      </w:pPr>
    </w:p>
    <w:p w14:paraId="020D8324" w14:textId="77777777" w:rsidR="00395A6F" w:rsidRPr="00225ACA" w:rsidRDefault="00395A6F" w:rsidP="00892F20">
      <w:pPr>
        <w:rPr>
          <w:rFonts w:ascii="Times New Roman" w:hAnsi="Times New Roman"/>
        </w:rPr>
      </w:pPr>
    </w:p>
    <w:p w14:paraId="5B6CB3AC" w14:textId="77777777" w:rsidR="00395A6F" w:rsidRPr="00225ACA" w:rsidRDefault="00395A6F" w:rsidP="00892F20">
      <w:pPr>
        <w:rPr>
          <w:rFonts w:ascii="Times New Roman" w:hAnsi="Times New Roman"/>
        </w:rPr>
      </w:pPr>
    </w:p>
    <w:p w14:paraId="7435C525" w14:textId="77777777" w:rsidR="00395A6F" w:rsidRPr="00225ACA" w:rsidRDefault="00395A6F" w:rsidP="00892F20">
      <w:pPr>
        <w:rPr>
          <w:rFonts w:ascii="Times New Roman" w:hAnsi="Times New Roman"/>
        </w:rPr>
      </w:pPr>
    </w:p>
    <w:p w14:paraId="4DD9105B" w14:textId="77777777" w:rsidR="00B0350E" w:rsidRPr="00225ACA" w:rsidRDefault="00B0350E" w:rsidP="00892F20">
      <w:pPr>
        <w:rPr>
          <w:rFonts w:ascii="Times New Roman" w:hAnsi="Times New Roman" w:cs="Times New Roman"/>
        </w:rPr>
      </w:pPr>
    </w:p>
    <w:p w14:paraId="1B554CE6" w14:textId="77777777" w:rsidR="00B0350E" w:rsidRPr="00225ACA" w:rsidRDefault="00B0350E" w:rsidP="00892F20">
      <w:pPr>
        <w:rPr>
          <w:rFonts w:ascii="Times New Roman" w:hAnsi="Times New Roman" w:cs="Times New Roman"/>
        </w:rPr>
      </w:pPr>
    </w:p>
    <w:p w14:paraId="3273E53A" w14:textId="77777777" w:rsidR="00B0350E" w:rsidRPr="00225ACA" w:rsidRDefault="00B0350E" w:rsidP="00892F20">
      <w:pPr>
        <w:rPr>
          <w:rFonts w:ascii="Times New Roman" w:hAnsi="Times New Roman" w:cs="Times New Roman"/>
        </w:rPr>
      </w:pPr>
    </w:p>
    <w:p w14:paraId="232DBB76" w14:textId="77777777" w:rsidR="000B4005" w:rsidRPr="00225ACA" w:rsidRDefault="000B4005" w:rsidP="00892F20">
      <w:pPr>
        <w:rPr>
          <w:rFonts w:ascii="Times New Roman" w:hAnsi="Times New Roman" w:cs="Times New Roman"/>
          <w:b/>
        </w:rPr>
      </w:pPr>
    </w:p>
    <w:p w14:paraId="2C7D6C18" w14:textId="77777777" w:rsidR="000B4005" w:rsidRPr="00225ACA" w:rsidRDefault="000B4005" w:rsidP="00892F20">
      <w:pPr>
        <w:rPr>
          <w:rFonts w:ascii="Times New Roman" w:hAnsi="Times New Roman" w:cs="Times New Roman"/>
          <w:b/>
        </w:rPr>
      </w:pPr>
    </w:p>
    <w:p w14:paraId="62A8A078" w14:textId="77777777" w:rsidR="000B4005" w:rsidRPr="00225ACA" w:rsidRDefault="000B4005" w:rsidP="00892F20">
      <w:pPr>
        <w:rPr>
          <w:rFonts w:ascii="Times New Roman" w:hAnsi="Times New Roman" w:cs="Times New Roman"/>
          <w:b/>
        </w:rPr>
      </w:pPr>
    </w:p>
    <w:p w14:paraId="7A210DEE" w14:textId="77777777" w:rsidR="000B4005" w:rsidRPr="00225ACA" w:rsidRDefault="000B4005" w:rsidP="00892F20">
      <w:pPr>
        <w:rPr>
          <w:rFonts w:ascii="Times New Roman" w:hAnsi="Times New Roman" w:cs="Times New Roman"/>
          <w:b/>
        </w:rPr>
      </w:pPr>
    </w:p>
    <w:p w14:paraId="61206AB4" w14:textId="77777777" w:rsidR="000B4005" w:rsidRPr="00225ACA" w:rsidRDefault="000B4005" w:rsidP="00892F20">
      <w:pPr>
        <w:rPr>
          <w:rFonts w:ascii="Times New Roman" w:hAnsi="Times New Roman" w:cs="Times New Roman"/>
          <w:b/>
        </w:rPr>
      </w:pPr>
    </w:p>
    <w:p w14:paraId="33AA7659" w14:textId="77777777" w:rsidR="000B4005" w:rsidRPr="00225ACA" w:rsidRDefault="000B4005" w:rsidP="00892F20">
      <w:pPr>
        <w:rPr>
          <w:rFonts w:ascii="Times New Roman" w:hAnsi="Times New Roman" w:cs="Times New Roman"/>
          <w:b/>
        </w:rPr>
      </w:pPr>
    </w:p>
    <w:p w14:paraId="2D8B10F2" w14:textId="77777777" w:rsidR="000B4005" w:rsidRPr="00225ACA" w:rsidRDefault="000B4005" w:rsidP="00892F20">
      <w:pPr>
        <w:rPr>
          <w:rFonts w:ascii="Times New Roman" w:hAnsi="Times New Roman" w:cs="Times New Roman"/>
          <w:b/>
        </w:rPr>
      </w:pPr>
    </w:p>
    <w:p w14:paraId="4B15DADF" w14:textId="77777777" w:rsidR="000B4005" w:rsidRPr="00225ACA" w:rsidRDefault="000B4005" w:rsidP="00892F20">
      <w:pPr>
        <w:rPr>
          <w:rFonts w:ascii="Times New Roman" w:hAnsi="Times New Roman" w:cs="Times New Roman"/>
          <w:b/>
        </w:rPr>
      </w:pPr>
    </w:p>
    <w:p w14:paraId="207A7761" w14:textId="77777777" w:rsidR="000B4005" w:rsidRPr="00225ACA" w:rsidRDefault="000B4005" w:rsidP="00892F20">
      <w:pPr>
        <w:rPr>
          <w:rFonts w:ascii="Times New Roman" w:hAnsi="Times New Roman" w:cs="Times New Roman"/>
          <w:b/>
        </w:rPr>
      </w:pPr>
    </w:p>
    <w:p w14:paraId="154279F7" w14:textId="77777777" w:rsidR="000B4005" w:rsidRPr="00225ACA" w:rsidRDefault="000B4005" w:rsidP="00892F20">
      <w:pPr>
        <w:rPr>
          <w:rFonts w:ascii="Times New Roman" w:hAnsi="Times New Roman" w:cs="Times New Roman"/>
          <w:b/>
        </w:rPr>
      </w:pPr>
    </w:p>
    <w:p w14:paraId="324DB546" w14:textId="77777777" w:rsidR="000B4005" w:rsidRPr="00225ACA" w:rsidRDefault="000B4005" w:rsidP="00892F20">
      <w:pPr>
        <w:rPr>
          <w:rFonts w:ascii="Times New Roman" w:hAnsi="Times New Roman" w:cs="Times New Roman"/>
          <w:b/>
        </w:rPr>
      </w:pPr>
    </w:p>
    <w:p w14:paraId="6A300F46" w14:textId="77777777" w:rsidR="000B4005" w:rsidRPr="00225ACA" w:rsidRDefault="000B4005" w:rsidP="00892F20">
      <w:pPr>
        <w:rPr>
          <w:rFonts w:ascii="Times New Roman" w:hAnsi="Times New Roman" w:cs="Times New Roman"/>
          <w:b/>
        </w:rPr>
      </w:pPr>
    </w:p>
    <w:p w14:paraId="50C6F042" w14:textId="77777777" w:rsidR="000B4005" w:rsidRPr="00225ACA" w:rsidRDefault="000B4005" w:rsidP="00892F20">
      <w:pPr>
        <w:rPr>
          <w:rFonts w:ascii="Times New Roman" w:hAnsi="Times New Roman" w:cs="Times New Roman"/>
          <w:b/>
        </w:rPr>
      </w:pPr>
    </w:p>
    <w:p w14:paraId="7AFBE92B" w14:textId="77777777" w:rsidR="007A55A1" w:rsidRDefault="007A55A1" w:rsidP="00892F20">
      <w:pPr>
        <w:rPr>
          <w:rFonts w:ascii="Times New Roman" w:hAnsi="Times New Roman" w:cs="Times New Roman"/>
          <w:b/>
        </w:rPr>
      </w:pPr>
    </w:p>
    <w:p w14:paraId="2D2D049E" w14:textId="77777777" w:rsidR="000B4005" w:rsidRPr="00225ACA" w:rsidRDefault="000B4005" w:rsidP="00892F20">
      <w:pPr>
        <w:rPr>
          <w:rFonts w:ascii="Times New Roman" w:hAnsi="Times New Roman" w:cs="Times New Roman"/>
          <w:b/>
        </w:rPr>
      </w:pPr>
    </w:p>
    <w:p w14:paraId="3316EDC0" w14:textId="77777777" w:rsidR="000B4005" w:rsidRPr="00225ACA" w:rsidRDefault="000B4005" w:rsidP="00892F20">
      <w:pPr>
        <w:rPr>
          <w:rFonts w:ascii="Times New Roman" w:hAnsi="Times New Roman" w:cs="Times New Roman"/>
          <w:b/>
        </w:rPr>
      </w:pPr>
    </w:p>
    <w:p w14:paraId="11ABBC1D" w14:textId="77777777" w:rsidR="000B4005" w:rsidRPr="00225ACA" w:rsidRDefault="000B4005" w:rsidP="00892F20">
      <w:pPr>
        <w:rPr>
          <w:rFonts w:ascii="Times New Roman" w:hAnsi="Times New Roman" w:cs="Times New Roman"/>
          <w:b/>
        </w:rPr>
      </w:pPr>
    </w:p>
    <w:p w14:paraId="045C6474" w14:textId="77777777" w:rsidR="000B4005" w:rsidRPr="00225ACA" w:rsidRDefault="000B4005" w:rsidP="00892F20">
      <w:pPr>
        <w:rPr>
          <w:rFonts w:ascii="Times New Roman" w:hAnsi="Times New Roman" w:cs="Times New Roman"/>
          <w:b/>
        </w:rPr>
      </w:pPr>
    </w:p>
    <w:p w14:paraId="6786674B" w14:textId="77777777" w:rsidR="000B4005" w:rsidRPr="00225ACA" w:rsidRDefault="000B4005" w:rsidP="00892F20">
      <w:pPr>
        <w:rPr>
          <w:rFonts w:ascii="Times New Roman" w:hAnsi="Times New Roman" w:cs="Times New Roman"/>
          <w:b/>
        </w:rPr>
      </w:pPr>
    </w:p>
    <w:p w14:paraId="2A358815" w14:textId="77777777" w:rsidR="000A701C" w:rsidRPr="00225ACA" w:rsidRDefault="000A701C" w:rsidP="00892F20">
      <w:pPr>
        <w:rPr>
          <w:rFonts w:ascii="Times New Roman" w:hAnsi="Times New Roman" w:cs="Times New Roman"/>
          <w:b/>
        </w:rPr>
      </w:pPr>
      <w:r w:rsidRPr="00225ACA">
        <w:rPr>
          <w:rFonts w:ascii="Times New Roman" w:hAnsi="Times New Roman" w:cs="Times New Roman"/>
          <w:b/>
        </w:rPr>
        <w:t>References</w:t>
      </w:r>
    </w:p>
    <w:p w14:paraId="62B24D51" w14:textId="77777777" w:rsidR="00830F0D" w:rsidRPr="00225ACA" w:rsidRDefault="00830F0D" w:rsidP="00892F20">
      <w:pPr>
        <w:rPr>
          <w:rFonts w:ascii="Times New Roman" w:hAnsi="Times New Roman"/>
          <w:b/>
        </w:rPr>
      </w:pPr>
    </w:p>
    <w:p w14:paraId="6D4D0566" w14:textId="77777777" w:rsidR="00404C7E" w:rsidRPr="00225ACA" w:rsidRDefault="00404C7E" w:rsidP="00892F20">
      <w:pPr>
        <w:rPr>
          <w:rFonts w:ascii="Times New Roman" w:hAnsi="Times New Roman"/>
        </w:rPr>
      </w:pPr>
      <w:r w:rsidRPr="00225ACA">
        <w:rPr>
          <w:rFonts w:ascii="Times New Roman" w:hAnsi="Times New Roman"/>
        </w:rPr>
        <w:t>Allik, T. (2003)</w:t>
      </w:r>
      <w:r w:rsidR="00D75B7E" w:rsidRPr="00225ACA">
        <w:rPr>
          <w:rFonts w:ascii="Times New Roman" w:hAnsi="Times New Roman"/>
        </w:rPr>
        <w:t>.</w:t>
      </w:r>
      <w:r w:rsidRPr="00225ACA">
        <w:rPr>
          <w:rFonts w:ascii="Times New Roman" w:hAnsi="Times New Roman"/>
        </w:rPr>
        <w:t xml:space="preserve"> Psychoanalysis and the uncanny: Take two OR when disillusionment turns out to be an illusion. </w:t>
      </w:r>
      <w:r w:rsidRPr="00225ACA">
        <w:rPr>
          <w:rFonts w:ascii="Times New Roman" w:hAnsi="Times New Roman"/>
          <w:i/>
        </w:rPr>
        <w:t>Psychoanalysis and Contemporary Thought</w:t>
      </w:r>
      <w:r w:rsidRPr="00225ACA">
        <w:rPr>
          <w:rFonts w:ascii="Times New Roman" w:hAnsi="Times New Roman"/>
        </w:rPr>
        <w:t>, 26(1)</w:t>
      </w:r>
      <w:r w:rsidR="00D75B7E" w:rsidRPr="00225ACA">
        <w:rPr>
          <w:rFonts w:ascii="Times New Roman" w:hAnsi="Times New Roman"/>
        </w:rPr>
        <w:t>,</w:t>
      </w:r>
      <w:r w:rsidRPr="00225ACA">
        <w:rPr>
          <w:rFonts w:ascii="Times New Roman" w:hAnsi="Times New Roman"/>
        </w:rPr>
        <w:t xml:space="preserve"> 3-38. </w:t>
      </w:r>
    </w:p>
    <w:p w14:paraId="3ED50640" w14:textId="77777777" w:rsidR="004948CC" w:rsidRPr="00225ACA" w:rsidRDefault="004948CC" w:rsidP="00892F20">
      <w:pPr>
        <w:rPr>
          <w:rFonts w:ascii="Times New Roman" w:hAnsi="Times New Roman"/>
          <w:b/>
        </w:rPr>
      </w:pPr>
    </w:p>
    <w:p w14:paraId="0D5DAA2F" w14:textId="77777777" w:rsidR="004948CC" w:rsidRPr="00225ACA" w:rsidRDefault="004948CC" w:rsidP="00892F20">
      <w:pPr>
        <w:rPr>
          <w:rFonts w:ascii="Times New Roman" w:hAnsi="Times New Roman"/>
        </w:rPr>
      </w:pPr>
      <w:r w:rsidRPr="00225ACA">
        <w:rPr>
          <w:rFonts w:ascii="Times New Roman" w:hAnsi="Times New Roman"/>
        </w:rPr>
        <w:t>Altman, N. (2007)</w:t>
      </w:r>
      <w:r w:rsidR="00D75B7E" w:rsidRPr="00225ACA">
        <w:rPr>
          <w:rFonts w:ascii="Times New Roman" w:hAnsi="Times New Roman"/>
        </w:rPr>
        <w:t>.</w:t>
      </w:r>
      <w:r w:rsidRPr="00225ACA">
        <w:rPr>
          <w:rFonts w:ascii="Times New Roman" w:hAnsi="Times New Roman"/>
        </w:rPr>
        <w:t xml:space="preserve"> Integrating the transpersonal with the intersubjective. </w:t>
      </w:r>
      <w:r w:rsidRPr="00225ACA">
        <w:rPr>
          <w:rFonts w:ascii="Times New Roman" w:hAnsi="Times New Roman"/>
          <w:i/>
        </w:rPr>
        <w:t>Contemporary Psychoanalysis</w:t>
      </w:r>
      <w:r w:rsidRPr="00225ACA">
        <w:rPr>
          <w:rFonts w:ascii="Times New Roman" w:hAnsi="Times New Roman"/>
        </w:rPr>
        <w:t>, 43(4)</w:t>
      </w:r>
      <w:r w:rsidR="00D75B7E" w:rsidRPr="00225ACA">
        <w:rPr>
          <w:rFonts w:ascii="Times New Roman" w:hAnsi="Times New Roman"/>
        </w:rPr>
        <w:t>,</w:t>
      </w:r>
      <w:r w:rsidRPr="00225ACA">
        <w:rPr>
          <w:rFonts w:ascii="Times New Roman" w:hAnsi="Times New Roman"/>
        </w:rPr>
        <w:t xml:space="preserve"> 526-535.</w:t>
      </w:r>
    </w:p>
    <w:p w14:paraId="5D5673E3" w14:textId="77777777" w:rsidR="00BB343D" w:rsidRPr="00225ACA" w:rsidRDefault="00BB343D" w:rsidP="00892F20">
      <w:pPr>
        <w:rPr>
          <w:rFonts w:ascii="Times New Roman" w:hAnsi="Times New Roman"/>
        </w:rPr>
      </w:pPr>
    </w:p>
    <w:p w14:paraId="58A8A8C0" w14:textId="77777777" w:rsidR="00BB343D" w:rsidRPr="00225ACA" w:rsidRDefault="00D75B7E" w:rsidP="00892F20">
      <w:pPr>
        <w:rPr>
          <w:rFonts w:ascii="Times New Roman" w:hAnsi="Times New Roman"/>
        </w:rPr>
      </w:pPr>
      <w:r w:rsidRPr="00225ACA">
        <w:rPr>
          <w:rFonts w:ascii="Times New Roman" w:hAnsi="Times New Roman"/>
        </w:rPr>
        <w:t xml:space="preserve">Antaki, C. (2007). </w:t>
      </w:r>
      <w:r w:rsidR="00BB343D" w:rsidRPr="00225ACA">
        <w:rPr>
          <w:rFonts w:ascii="Times New Roman" w:hAnsi="Times New Roman"/>
        </w:rPr>
        <w:t>Mental-</w:t>
      </w:r>
      <w:r w:rsidRPr="00225ACA">
        <w:rPr>
          <w:rFonts w:ascii="Times New Roman" w:hAnsi="Times New Roman"/>
        </w:rPr>
        <w:t>h</w:t>
      </w:r>
      <w:r w:rsidR="00BB343D" w:rsidRPr="00225ACA">
        <w:rPr>
          <w:rFonts w:ascii="Times New Roman" w:hAnsi="Times New Roman"/>
        </w:rPr>
        <w:t xml:space="preserve">ealth </w:t>
      </w:r>
      <w:r w:rsidRPr="00225ACA">
        <w:rPr>
          <w:rFonts w:ascii="Times New Roman" w:hAnsi="Times New Roman"/>
        </w:rPr>
        <w:t>practitioners' use of i</w:t>
      </w:r>
      <w:r w:rsidR="00BB343D" w:rsidRPr="00225ACA">
        <w:rPr>
          <w:rFonts w:ascii="Times New Roman" w:hAnsi="Times New Roman"/>
        </w:rPr>
        <w:t xml:space="preserve">diomatic </w:t>
      </w:r>
      <w:r w:rsidRPr="00225ACA">
        <w:rPr>
          <w:rFonts w:ascii="Times New Roman" w:hAnsi="Times New Roman"/>
        </w:rPr>
        <w:t>expressions in summarising c</w:t>
      </w:r>
      <w:r w:rsidR="00BB343D" w:rsidRPr="00225ACA">
        <w:rPr>
          <w:rFonts w:ascii="Times New Roman" w:hAnsi="Times New Roman"/>
        </w:rPr>
        <w:t xml:space="preserve">lients' </w:t>
      </w:r>
      <w:r w:rsidRPr="00225ACA">
        <w:rPr>
          <w:rFonts w:ascii="Times New Roman" w:hAnsi="Times New Roman"/>
        </w:rPr>
        <w:t>a</w:t>
      </w:r>
      <w:r w:rsidR="00BB343D" w:rsidRPr="00225ACA">
        <w:rPr>
          <w:rFonts w:ascii="Times New Roman" w:hAnsi="Times New Roman"/>
        </w:rPr>
        <w:t xml:space="preserve">ccounts. </w:t>
      </w:r>
      <w:r w:rsidR="00BB343D" w:rsidRPr="00225ACA">
        <w:rPr>
          <w:rFonts w:ascii="Times New Roman" w:hAnsi="Times New Roman"/>
          <w:i/>
        </w:rPr>
        <w:t>Journal of Pragmatics</w:t>
      </w:r>
      <w:r w:rsidR="00BB343D" w:rsidRPr="00225ACA">
        <w:rPr>
          <w:rFonts w:ascii="Times New Roman" w:hAnsi="Times New Roman"/>
        </w:rPr>
        <w:t>, 39(</w:t>
      </w:r>
      <w:r w:rsidR="007246D5" w:rsidRPr="00225ACA">
        <w:rPr>
          <w:rFonts w:ascii="Times New Roman" w:hAnsi="Times New Roman"/>
        </w:rPr>
        <w:t>3</w:t>
      </w:r>
      <w:r w:rsidR="00BB343D" w:rsidRPr="00225ACA">
        <w:rPr>
          <w:rFonts w:ascii="Times New Roman" w:hAnsi="Times New Roman"/>
        </w:rPr>
        <w:t>)</w:t>
      </w:r>
      <w:r w:rsidRPr="00225ACA">
        <w:rPr>
          <w:rFonts w:ascii="Times New Roman" w:hAnsi="Times New Roman"/>
        </w:rPr>
        <w:t>,</w:t>
      </w:r>
      <w:r w:rsidR="00BB343D" w:rsidRPr="00225ACA">
        <w:rPr>
          <w:rFonts w:ascii="Times New Roman" w:hAnsi="Times New Roman"/>
        </w:rPr>
        <w:t xml:space="preserve"> 527-541.</w:t>
      </w:r>
    </w:p>
    <w:p w14:paraId="595EAD0F" w14:textId="77777777" w:rsidR="00BB343D" w:rsidRPr="00225ACA" w:rsidRDefault="00054453" w:rsidP="00892F20">
      <w:pPr>
        <w:rPr>
          <w:rFonts w:ascii="Times New Roman" w:hAnsi="Times New Roman"/>
        </w:rPr>
      </w:pPr>
      <w:r w:rsidRPr="00225ACA">
        <w:rPr>
          <w:rFonts w:ascii="Times New Roman" w:hAnsi="Times New Roman"/>
        </w:rPr>
        <w:t xml:space="preserve">DOI: </w:t>
      </w:r>
      <w:r w:rsidR="00BB343D" w:rsidRPr="00225ACA">
        <w:rPr>
          <w:rFonts w:ascii="Times New Roman" w:hAnsi="Times New Roman"/>
        </w:rPr>
        <w:t>10.1016/j.pragma.2006.07.009</w:t>
      </w:r>
    </w:p>
    <w:p w14:paraId="2021F417" w14:textId="77777777" w:rsidR="004948CC" w:rsidRPr="00225ACA" w:rsidRDefault="004948CC" w:rsidP="00892F20">
      <w:pPr>
        <w:rPr>
          <w:rFonts w:ascii="Times New Roman" w:hAnsi="Times New Roman"/>
        </w:rPr>
      </w:pPr>
    </w:p>
    <w:p w14:paraId="519DCF73" w14:textId="77777777" w:rsidR="004948CC" w:rsidRPr="00225ACA" w:rsidRDefault="004948CC" w:rsidP="00892F20">
      <w:pPr>
        <w:rPr>
          <w:rFonts w:ascii="Times New Roman" w:hAnsi="Times New Roman"/>
        </w:rPr>
      </w:pPr>
      <w:r w:rsidRPr="00225ACA">
        <w:rPr>
          <w:rFonts w:ascii="Times New Roman" w:hAnsi="Times New Roman"/>
        </w:rPr>
        <w:t>Aron, L. (1996)</w:t>
      </w:r>
      <w:r w:rsidR="00D75B7E"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A Meeting of Minds: Mutuality in Psychoanalysis</w:t>
      </w:r>
      <w:r w:rsidRPr="00225ACA">
        <w:rPr>
          <w:rFonts w:ascii="Times New Roman" w:hAnsi="Times New Roman"/>
        </w:rPr>
        <w:t>. New York: Routledge.</w:t>
      </w:r>
    </w:p>
    <w:p w14:paraId="2E2C585A" w14:textId="77777777" w:rsidR="00366658" w:rsidRPr="00225ACA" w:rsidRDefault="00366658" w:rsidP="00892F20">
      <w:pPr>
        <w:rPr>
          <w:rFonts w:ascii="Times New Roman" w:hAnsi="Times New Roman"/>
          <w:b/>
        </w:rPr>
      </w:pPr>
    </w:p>
    <w:p w14:paraId="76464BE9" w14:textId="77777777" w:rsidR="00366658" w:rsidRPr="00225ACA" w:rsidRDefault="00366658" w:rsidP="00892F20">
      <w:pPr>
        <w:rPr>
          <w:rFonts w:ascii="Times New Roman" w:hAnsi="Times New Roman"/>
        </w:rPr>
      </w:pPr>
      <w:r w:rsidRPr="00225ACA">
        <w:rPr>
          <w:rFonts w:ascii="Times New Roman" w:hAnsi="Times New Roman"/>
        </w:rPr>
        <w:t>At</w:t>
      </w:r>
      <w:r w:rsidR="00DD667C" w:rsidRPr="00225ACA">
        <w:rPr>
          <w:rFonts w:ascii="Times New Roman" w:hAnsi="Times New Roman"/>
        </w:rPr>
        <w:t>kinson, J.M. and Heritage, J, (E</w:t>
      </w:r>
      <w:r w:rsidRPr="00225ACA">
        <w:rPr>
          <w:rFonts w:ascii="Times New Roman" w:hAnsi="Times New Roman"/>
        </w:rPr>
        <w:t xml:space="preserve">ds.) </w:t>
      </w:r>
      <w:r w:rsidR="00DD667C" w:rsidRPr="00225ACA">
        <w:rPr>
          <w:rFonts w:ascii="Times New Roman" w:hAnsi="Times New Roman"/>
        </w:rPr>
        <w:t>(</w:t>
      </w:r>
      <w:r w:rsidRPr="00225ACA">
        <w:rPr>
          <w:rFonts w:ascii="Times New Roman" w:hAnsi="Times New Roman"/>
        </w:rPr>
        <w:t>1984</w:t>
      </w:r>
      <w:r w:rsidR="00DD667C" w:rsidRPr="00225ACA">
        <w:rPr>
          <w:rFonts w:ascii="Times New Roman" w:hAnsi="Times New Roman"/>
        </w:rPr>
        <w:t>)</w:t>
      </w:r>
      <w:r w:rsidR="00D75B7E"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 xml:space="preserve">Structures of Social Action: Studies in Conversation Analysis. </w:t>
      </w:r>
      <w:r w:rsidRPr="00225ACA">
        <w:rPr>
          <w:rFonts w:ascii="Times New Roman" w:hAnsi="Times New Roman"/>
        </w:rPr>
        <w:t>Cambridge: Cambridge University Press.</w:t>
      </w:r>
    </w:p>
    <w:p w14:paraId="01DB13F9" w14:textId="77777777" w:rsidR="004948CC" w:rsidRPr="00225ACA" w:rsidRDefault="004948CC" w:rsidP="00892F20">
      <w:pPr>
        <w:rPr>
          <w:rFonts w:ascii="Times New Roman" w:hAnsi="Times New Roman"/>
          <w:b/>
        </w:rPr>
      </w:pPr>
    </w:p>
    <w:p w14:paraId="4C99E157" w14:textId="77777777" w:rsidR="004948CC" w:rsidRPr="00225ACA" w:rsidRDefault="004948CC" w:rsidP="00892F20">
      <w:pPr>
        <w:rPr>
          <w:rFonts w:ascii="Times New Roman" w:hAnsi="Times New Roman"/>
        </w:rPr>
      </w:pPr>
      <w:r w:rsidRPr="00225ACA">
        <w:rPr>
          <w:rFonts w:ascii="Times New Roman" w:hAnsi="Times New Roman"/>
        </w:rPr>
        <w:t>Atwood, G. and Stolorow, R. (1984)</w:t>
      </w:r>
      <w:r w:rsidR="00D75B7E"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 xml:space="preserve">Structures of Subjectivity: Explorations in Psychoanalytic Phenomenology. </w:t>
      </w:r>
      <w:r w:rsidRPr="00225ACA">
        <w:rPr>
          <w:rFonts w:ascii="Times New Roman" w:hAnsi="Times New Roman"/>
        </w:rPr>
        <w:t xml:space="preserve">Hillsdale, N.J,: Analytic Press. </w:t>
      </w:r>
    </w:p>
    <w:p w14:paraId="4666B50D" w14:textId="77777777" w:rsidR="00404C7E" w:rsidRPr="00225ACA" w:rsidRDefault="00404C7E" w:rsidP="00892F20">
      <w:pPr>
        <w:rPr>
          <w:rFonts w:ascii="Times New Roman" w:hAnsi="Times New Roman"/>
        </w:rPr>
      </w:pPr>
    </w:p>
    <w:p w14:paraId="6D3C9A86" w14:textId="77777777" w:rsidR="00404C7E" w:rsidRPr="00225ACA" w:rsidRDefault="00404C7E" w:rsidP="00892F20">
      <w:pPr>
        <w:rPr>
          <w:rFonts w:ascii="Times New Roman" w:hAnsi="Times New Roman"/>
        </w:rPr>
      </w:pPr>
      <w:r w:rsidRPr="00225ACA">
        <w:rPr>
          <w:rFonts w:ascii="Times New Roman" w:hAnsi="Times New Roman"/>
        </w:rPr>
        <w:t>Austin, J. L. (1962)</w:t>
      </w:r>
      <w:r w:rsidR="008B2E63"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How to do Things with Words</w:t>
      </w:r>
      <w:r w:rsidRPr="00225ACA">
        <w:rPr>
          <w:rFonts w:ascii="Times New Roman" w:hAnsi="Times New Roman"/>
        </w:rPr>
        <w:t>. Oxford: Oxford University Press</w:t>
      </w:r>
      <w:r w:rsidR="008B2E63" w:rsidRPr="00225ACA">
        <w:rPr>
          <w:rFonts w:ascii="Times New Roman" w:hAnsi="Times New Roman"/>
        </w:rPr>
        <w:t>.</w:t>
      </w:r>
    </w:p>
    <w:p w14:paraId="6F39925C" w14:textId="77777777" w:rsidR="000B4005" w:rsidRPr="00225ACA" w:rsidRDefault="000B4005" w:rsidP="00892F20">
      <w:pPr>
        <w:rPr>
          <w:rFonts w:ascii="Times New Roman" w:hAnsi="Times New Roman"/>
        </w:rPr>
      </w:pPr>
    </w:p>
    <w:p w14:paraId="0EB0C5FE" w14:textId="77777777" w:rsidR="000B4005" w:rsidRPr="00225ACA" w:rsidRDefault="000B4005" w:rsidP="000B4005">
      <w:pPr>
        <w:rPr>
          <w:rFonts w:ascii="Times New Roman" w:hAnsi="Times New Roman"/>
        </w:rPr>
      </w:pPr>
      <w:r w:rsidRPr="00225ACA">
        <w:rPr>
          <w:rFonts w:ascii="Times New Roman" w:hAnsi="Times New Roman"/>
        </w:rPr>
        <w:t xml:space="preserve">Avdi, E. (2008). Analysing talk in the talking cure. </w:t>
      </w:r>
      <w:r w:rsidRPr="00225ACA">
        <w:rPr>
          <w:rFonts w:ascii="Times New Roman" w:hAnsi="Times New Roman"/>
          <w:i/>
        </w:rPr>
        <w:t>European Psychotherapy</w:t>
      </w:r>
      <w:r w:rsidRPr="00225ACA">
        <w:rPr>
          <w:rFonts w:ascii="Times New Roman" w:hAnsi="Times New Roman"/>
        </w:rPr>
        <w:t>, 8(1): 69-87.</w:t>
      </w:r>
    </w:p>
    <w:p w14:paraId="2EA84A69" w14:textId="77777777" w:rsidR="00830F0D" w:rsidRPr="00225ACA" w:rsidRDefault="00830F0D" w:rsidP="00892F20">
      <w:pPr>
        <w:rPr>
          <w:rFonts w:ascii="Times New Roman" w:hAnsi="Times New Roman"/>
        </w:rPr>
      </w:pPr>
    </w:p>
    <w:p w14:paraId="093B6D46" w14:textId="77777777" w:rsidR="009346BD" w:rsidRPr="00225ACA" w:rsidRDefault="009346BD" w:rsidP="00892F20">
      <w:pPr>
        <w:rPr>
          <w:rFonts w:ascii="Times New Roman" w:hAnsi="Times New Roman"/>
        </w:rPr>
      </w:pPr>
      <w:r w:rsidRPr="00225ACA">
        <w:rPr>
          <w:rFonts w:ascii="Times New Roman" w:hAnsi="Times New Roman"/>
        </w:rPr>
        <w:t>Balint, M.</w:t>
      </w:r>
      <w:r w:rsidR="008B2E63" w:rsidRPr="00225ACA">
        <w:rPr>
          <w:rFonts w:ascii="Times New Roman" w:hAnsi="Times New Roman"/>
        </w:rPr>
        <w:t xml:space="preserve"> </w:t>
      </w:r>
      <w:r w:rsidRPr="00225ACA">
        <w:rPr>
          <w:rFonts w:ascii="Times New Roman" w:hAnsi="Times New Roman"/>
        </w:rPr>
        <w:t>(1956)</w:t>
      </w:r>
      <w:r w:rsidR="008B2E63" w:rsidRPr="00225ACA">
        <w:rPr>
          <w:rFonts w:ascii="Times New Roman" w:hAnsi="Times New Roman"/>
        </w:rPr>
        <w:t>.</w:t>
      </w:r>
      <w:r w:rsidRPr="00225ACA">
        <w:rPr>
          <w:rFonts w:ascii="Times New Roman" w:hAnsi="Times New Roman"/>
        </w:rPr>
        <w:t xml:space="preserve"> Notes on parapsychology and parapsychological healing. </w:t>
      </w:r>
      <w:r w:rsidRPr="00225ACA">
        <w:rPr>
          <w:rFonts w:ascii="Times New Roman" w:hAnsi="Times New Roman"/>
          <w:i/>
        </w:rPr>
        <w:t>International Journal of Psycho-analysis</w:t>
      </w:r>
      <w:r w:rsidRPr="00225ACA">
        <w:rPr>
          <w:rFonts w:ascii="Times New Roman" w:hAnsi="Times New Roman"/>
        </w:rPr>
        <w:t>, 36(1)</w:t>
      </w:r>
      <w:r w:rsidR="008B2E63" w:rsidRPr="00225ACA">
        <w:rPr>
          <w:rFonts w:ascii="Times New Roman" w:hAnsi="Times New Roman"/>
        </w:rPr>
        <w:t>,</w:t>
      </w:r>
      <w:r w:rsidRPr="00225ACA">
        <w:rPr>
          <w:rFonts w:ascii="Times New Roman" w:hAnsi="Times New Roman"/>
        </w:rPr>
        <w:t xml:space="preserve"> 31-35.</w:t>
      </w:r>
    </w:p>
    <w:p w14:paraId="47DBC2B6" w14:textId="77777777" w:rsidR="009346BD" w:rsidRPr="00225ACA" w:rsidRDefault="00383B0D" w:rsidP="00383B0D">
      <w:pPr>
        <w:tabs>
          <w:tab w:val="left" w:pos="5960"/>
        </w:tabs>
        <w:rPr>
          <w:rFonts w:ascii="Times New Roman" w:hAnsi="Times New Roman" w:cs="Times New Roman"/>
        </w:rPr>
      </w:pPr>
      <w:r>
        <w:rPr>
          <w:rFonts w:ascii="Times New Roman" w:hAnsi="Times New Roman" w:cs="Times New Roman"/>
        </w:rPr>
        <w:tab/>
      </w:r>
    </w:p>
    <w:p w14:paraId="54C9A75E" w14:textId="77777777" w:rsidR="000B4005" w:rsidRPr="00225ACA" w:rsidRDefault="000B4005" w:rsidP="000B4005">
      <w:pPr>
        <w:rPr>
          <w:rFonts w:ascii="Times New Roman" w:hAnsi="Times New Roman"/>
        </w:rPr>
      </w:pPr>
      <w:r w:rsidRPr="00225ACA">
        <w:rPr>
          <w:rFonts w:ascii="Times New Roman" w:hAnsi="Times New Roman"/>
        </w:rPr>
        <w:t>Buchholtz, M.B., Spiekermann, J. and Kächele, H. (2015). Rhythm and Blues – Amelie’s 152</w:t>
      </w:r>
      <w:r w:rsidRPr="00225ACA">
        <w:rPr>
          <w:rFonts w:ascii="Times New Roman" w:hAnsi="Times New Roman"/>
          <w:vertAlign w:val="superscript"/>
        </w:rPr>
        <w:t>nd</w:t>
      </w:r>
      <w:r w:rsidRPr="00225ACA">
        <w:rPr>
          <w:rFonts w:ascii="Times New Roman" w:hAnsi="Times New Roman"/>
        </w:rPr>
        <w:t xml:space="preserve"> session: from psychoanalysis to conversation and metaphor analysis – and back again. </w:t>
      </w:r>
      <w:r w:rsidRPr="00225ACA">
        <w:rPr>
          <w:rFonts w:ascii="Times New Roman" w:hAnsi="Times New Roman"/>
          <w:i/>
        </w:rPr>
        <w:t>The International Journal of Psychoanalysis</w:t>
      </w:r>
      <w:r w:rsidRPr="00225ACA">
        <w:rPr>
          <w:rFonts w:ascii="Times New Roman" w:hAnsi="Times New Roman"/>
        </w:rPr>
        <w:t>, 96: 877-910.</w:t>
      </w:r>
    </w:p>
    <w:p w14:paraId="5726A686" w14:textId="77777777" w:rsidR="000B4005" w:rsidRPr="00225ACA" w:rsidRDefault="000B4005" w:rsidP="00892F20">
      <w:pPr>
        <w:rPr>
          <w:rFonts w:ascii="Times New Roman" w:hAnsi="Times New Roman"/>
        </w:rPr>
      </w:pPr>
    </w:p>
    <w:p w14:paraId="00CF59AC" w14:textId="77777777" w:rsidR="004948CC" w:rsidRPr="00225ACA" w:rsidRDefault="00404C7E" w:rsidP="00892F20">
      <w:pPr>
        <w:rPr>
          <w:rFonts w:ascii="Times New Roman" w:hAnsi="Times New Roman"/>
        </w:rPr>
      </w:pPr>
      <w:r w:rsidRPr="00225ACA">
        <w:rPr>
          <w:rFonts w:ascii="Times New Roman" w:hAnsi="Times New Roman"/>
        </w:rPr>
        <w:t>Burton, N. (2012)</w:t>
      </w:r>
      <w:r w:rsidR="000B4005" w:rsidRPr="00225ACA">
        <w:rPr>
          <w:rFonts w:ascii="Times New Roman" w:hAnsi="Times New Roman"/>
        </w:rPr>
        <w:t>.</w:t>
      </w:r>
      <w:r w:rsidRPr="00225ACA">
        <w:rPr>
          <w:rFonts w:ascii="Times New Roman" w:hAnsi="Times New Roman"/>
        </w:rPr>
        <w:t xml:space="preserve"> Getting personal: Thoughts on therapeutic action through the interplay of intimacy, affect and consciousness. </w:t>
      </w:r>
      <w:r w:rsidRPr="00225ACA">
        <w:rPr>
          <w:rFonts w:ascii="Times New Roman" w:hAnsi="Times New Roman"/>
          <w:i/>
        </w:rPr>
        <w:t>Psychoanalytic Dialogues</w:t>
      </w:r>
      <w:r w:rsidRPr="00225ACA">
        <w:rPr>
          <w:rFonts w:ascii="Times New Roman" w:hAnsi="Times New Roman"/>
        </w:rPr>
        <w:t>, 22(6)</w:t>
      </w:r>
      <w:r w:rsidR="008B2E63" w:rsidRPr="00225ACA">
        <w:rPr>
          <w:rFonts w:ascii="Times New Roman" w:hAnsi="Times New Roman"/>
        </w:rPr>
        <w:t>,</w:t>
      </w:r>
      <w:r w:rsidRPr="00225ACA">
        <w:rPr>
          <w:rFonts w:ascii="Times New Roman" w:hAnsi="Times New Roman"/>
        </w:rPr>
        <w:t xml:space="preserve"> 662-678. DOI10.1080/10481885.2012.735</w:t>
      </w:r>
      <w:r w:rsidR="00A25C04" w:rsidRPr="00225ACA">
        <w:rPr>
          <w:rFonts w:ascii="Times New Roman" w:hAnsi="Times New Roman"/>
        </w:rPr>
        <w:t>588</w:t>
      </w:r>
    </w:p>
    <w:p w14:paraId="2DAFB9AF" w14:textId="77777777" w:rsidR="000B4005" w:rsidRPr="00225ACA" w:rsidRDefault="000B4005" w:rsidP="00892F20">
      <w:pPr>
        <w:rPr>
          <w:rFonts w:ascii="Times New Roman" w:hAnsi="Times New Roman"/>
          <w:b/>
        </w:rPr>
      </w:pPr>
    </w:p>
    <w:p w14:paraId="497329C5" w14:textId="77777777" w:rsidR="000B4005" w:rsidRPr="00225ACA" w:rsidRDefault="000B4005" w:rsidP="000B4005">
      <w:pPr>
        <w:rPr>
          <w:rFonts w:ascii="Times New Roman" w:hAnsi="Times New Roman"/>
        </w:rPr>
      </w:pPr>
      <w:r w:rsidRPr="00225ACA">
        <w:rPr>
          <w:rFonts w:ascii="Times New Roman" w:hAnsi="Times New Roman"/>
        </w:rPr>
        <w:t xml:space="preserve">Cambray, J. (2011). Moments of complexity and enigmatic action: A Jungian view of the therapeutic field. </w:t>
      </w:r>
      <w:r w:rsidRPr="00225ACA">
        <w:rPr>
          <w:rFonts w:ascii="Times New Roman" w:hAnsi="Times New Roman"/>
          <w:i/>
        </w:rPr>
        <w:t>Journal of Analytical Psychology</w:t>
      </w:r>
      <w:r w:rsidRPr="00225ACA">
        <w:rPr>
          <w:rFonts w:ascii="Times New Roman" w:hAnsi="Times New Roman"/>
        </w:rPr>
        <w:t>, 56: 296-39.</w:t>
      </w:r>
    </w:p>
    <w:p w14:paraId="62163C93" w14:textId="77777777" w:rsidR="000B4005" w:rsidRPr="00225ACA" w:rsidRDefault="000B4005" w:rsidP="000B4005">
      <w:pPr>
        <w:rPr>
          <w:rFonts w:ascii="Times New Roman" w:hAnsi="Times New Roman"/>
        </w:rPr>
      </w:pPr>
    </w:p>
    <w:p w14:paraId="0A1EB902" w14:textId="77777777" w:rsidR="000B4005" w:rsidRPr="00225ACA" w:rsidRDefault="000B4005" w:rsidP="000B4005">
      <w:pPr>
        <w:rPr>
          <w:rFonts w:ascii="Times New Roman" w:hAnsi="Times New Roman"/>
        </w:rPr>
      </w:pPr>
      <w:r w:rsidRPr="00225ACA">
        <w:rPr>
          <w:rFonts w:ascii="Times New Roman" w:hAnsi="Times New Roman"/>
        </w:rPr>
        <w:t xml:space="preserve">Cambray, J. (2016). Response to Janine de Peyer’s “Uncanny Communication and the Porous Mind”. </w:t>
      </w:r>
      <w:r w:rsidRPr="00225ACA">
        <w:rPr>
          <w:rFonts w:ascii="Times New Roman" w:hAnsi="Times New Roman"/>
          <w:i/>
        </w:rPr>
        <w:t>Psychoanalytic Dialogues</w:t>
      </w:r>
      <w:r w:rsidRPr="00225ACA">
        <w:rPr>
          <w:rFonts w:ascii="Times New Roman" w:hAnsi="Times New Roman"/>
        </w:rPr>
        <w:t>, 26:2: 175-184, DOI:10.1080/10481885.2016.1144980</w:t>
      </w:r>
    </w:p>
    <w:p w14:paraId="57AC40E4" w14:textId="77777777" w:rsidR="00404C7E" w:rsidRPr="00225ACA" w:rsidRDefault="00404C7E" w:rsidP="00892F20">
      <w:pPr>
        <w:rPr>
          <w:rFonts w:ascii="Times New Roman" w:hAnsi="Times New Roman"/>
          <w:b/>
        </w:rPr>
      </w:pPr>
    </w:p>
    <w:p w14:paraId="06424964" w14:textId="77777777" w:rsidR="00631EBF" w:rsidRPr="00225ACA" w:rsidRDefault="00404C7E" w:rsidP="00892F20">
      <w:pPr>
        <w:rPr>
          <w:rFonts w:ascii="Times New Roman" w:hAnsi="Times New Roman"/>
        </w:rPr>
      </w:pPr>
      <w:r w:rsidRPr="00225ACA">
        <w:rPr>
          <w:rFonts w:ascii="Times New Roman" w:hAnsi="Times New Roman"/>
        </w:rPr>
        <w:t>Campbell, J. and Pile, S. (2010)</w:t>
      </w:r>
      <w:r w:rsidR="008B2E63" w:rsidRPr="00225ACA">
        <w:rPr>
          <w:rFonts w:ascii="Times New Roman" w:hAnsi="Times New Roman"/>
        </w:rPr>
        <w:t>.</w:t>
      </w:r>
      <w:r w:rsidRPr="00225ACA">
        <w:rPr>
          <w:rFonts w:ascii="Times New Roman" w:hAnsi="Times New Roman"/>
        </w:rPr>
        <w:t xml:space="preserve"> Telepathy and its vicissitudes: Freud, thought transference and the hidden lives of the (repressed and non-repressed) unconscious. </w:t>
      </w:r>
      <w:r w:rsidRPr="00225ACA">
        <w:rPr>
          <w:rFonts w:ascii="Times New Roman" w:hAnsi="Times New Roman"/>
          <w:i/>
        </w:rPr>
        <w:t>Subjectivity</w:t>
      </w:r>
      <w:r w:rsidRPr="00225ACA">
        <w:rPr>
          <w:rFonts w:ascii="Times New Roman" w:hAnsi="Times New Roman"/>
        </w:rPr>
        <w:t>, 3(4)</w:t>
      </w:r>
      <w:r w:rsidR="008B2E63" w:rsidRPr="00225ACA">
        <w:rPr>
          <w:rFonts w:ascii="Times New Roman" w:hAnsi="Times New Roman"/>
        </w:rPr>
        <w:t>,</w:t>
      </w:r>
      <w:r w:rsidRPr="00225ACA">
        <w:rPr>
          <w:rFonts w:ascii="Times New Roman" w:hAnsi="Times New Roman"/>
        </w:rPr>
        <w:t xml:space="preserve"> 403-425.</w:t>
      </w:r>
    </w:p>
    <w:p w14:paraId="38063DA5" w14:textId="77777777" w:rsidR="00631EBF" w:rsidRPr="00225ACA" w:rsidRDefault="00631EBF" w:rsidP="00892F20">
      <w:pPr>
        <w:rPr>
          <w:rFonts w:ascii="Times New Roman" w:hAnsi="Times New Roman"/>
        </w:rPr>
      </w:pPr>
    </w:p>
    <w:p w14:paraId="6277C53F" w14:textId="77777777" w:rsidR="00631EBF" w:rsidRPr="00225ACA" w:rsidRDefault="00631EBF" w:rsidP="00892F20">
      <w:pPr>
        <w:rPr>
          <w:rFonts w:ascii="Times New Roman" w:hAnsi="Times New Roman" w:cs="Times New Roman"/>
        </w:rPr>
      </w:pPr>
      <w:r w:rsidRPr="00225ACA">
        <w:rPr>
          <w:rFonts w:ascii="Times New Roman" w:hAnsi="Times New Roman" w:cs="Times New Roman"/>
        </w:rPr>
        <w:t>Clayman, S. (1988)</w:t>
      </w:r>
      <w:r w:rsidR="008B2E63" w:rsidRPr="00225ACA">
        <w:rPr>
          <w:rFonts w:ascii="Times New Roman" w:hAnsi="Times New Roman" w:cs="Times New Roman"/>
        </w:rPr>
        <w:t>.</w:t>
      </w:r>
      <w:r w:rsidRPr="00225ACA">
        <w:rPr>
          <w:rFonts w:ascii="Times New Roman" w:hAnsi="Times New Roman" w:cs="Times New Roman"/>
        </w:rPr>
        <w:t xml:space="preserve"> Displaying neutrality in television news interviews. Social Problems, 35(4)</w:t>
      </w:r>
      <w:r w:rsidR="008B2E63" w:rsidRPr="00225ACA">
        <w:rPr>
          <w:rFonts w:ascii="Times New Roman" w:hAnsi="Times New Roman" w:cs="Times New Roman"/>
        </w:rPr>
        <w:t>,</w:t>
      </w:r>
      <w:r w:rsidRPr="00225ACA">
        <w:rPr>
          <w:rFonts w:ascii="Times New Roman" w:hAnsi="Times New Roman" w:cs="Times New Roman"/>
        </w:rPr>
        <w:t xml:space="preserve"> 474-492 </w:t>
      </w:r>
      <w:r w:rsidR="008B2E63" w:rsidRPr="00225ACA">
        <w:rPr>
          <w:rFonts w:ascii="Times New Roman" w:hAnsi="Times New Roman" w:cs="Times New Roman"/>
        </w:rPr>
        <w:t>.</w:t>
      </w:r>
    </w:p>
    <w:p w14:paraId="27D6E7B7" w14:textId="77777777" w:rsidR="004948CC" w:rsidRPr="00225ACA" w:rsidRDefault="004948CC" w:rsidP="00892F20">
      <w:pPr>
        <w:rPr>
          <w:rFonts w:ascii="Times New Roman" w:hAnsi="Times New Roman" w:cs="Times New Roman"/>
        </w:rPr>
      </w:pPr>
    </w:p>
    <w:p w14:paraId="7A842B8C" w14:textId="77777777" w:rsidR="00404C7E" w:rsidRPr="00225ACA" w:rsidRDefault="00404C7E" w:rsidP="00892F20">
      <w:pPr>
        <w:rPr>
          <w:rFonts w:ascii="Times New Roman" w:hAnsi="Times New Roman"/>
        </w:rPr>
      </w:pPr>
      <w:r w:rsidRPr="00225ACA">
        <w:rPr>
          <w:rFonts w:ascii="Times New Roman" w:hAnsi="Times New Roman"/>
        </w:rPr>
        <w:t xml:space="preserve">De Peyer, J. (2014) Telepathic entanglements: Where are we today? Commentary on paper by Claudie Massicotte. </w:t>
      </w:r>
      <w:r w:rsidRPr="00225ACA">
        <w:rPr>
          <w:rFonts w:ascii="Times New Roman" w:hAnsi="Times New Roman"/>
          <w:i/>
        </w:rPr>
        <w:t>Psychoanalytic Dialogues</w:t>
      </w:r>
      <w:r w:rsidRPr="00225ACA">
        <w:rPr>
          <w:rFonts w:ascii="Times New Roman" w:hAnsi="Times New Roman"/>
        </w:rPr>
        <w:t>, 24(1)</w:t>
      </w:r>
      <w:r w:rsidR="008B2E63" w:rsidRPr="00225ACA">
        <w:rPr>
          <w:rFonts w:ascii="Times New Roman" w:hAnsi="Times New Roman"/>
        </w:rPr>
        <w:t>,</w:t>
      </w:r>
      <w:r w:rsidRPr="00225ACA">
        <w:rPr>
          <w:rFonts w:ascii="Times New Roman" w:hAnsi="Times New Roman"/>
        </w:rPr>
        <w:t xml:space="preserve"> 109-121. DOI 10.1080/10481885.2014.870842</w:t>
      </w:r>
    </w:p>
    <w:p w14:paraId="3B87926B" w14:textId="77777777" w:rsidR="00631EBF" w:rsidRPr="00225ACA" w:rsidRDefault="00631EBF" w:rsidP="00892F20">
      <w:pPr>
        <w:rPr>
          <w:rFonts w:ascii="Times New Roman" w:hAnsi="Times New Roman" w:cs="Times New Roman"/>
        </w:rPr>
      </w:pPr>
    </w:p>
    <w:p w14:paraId="5B08F6C0" w14:textId="77777777" w:rsidR="00631EBF" w:rsidRPr="00225ACA" w:rsidRDefault="00631EBF" w:rsidP="00892F20">
      <w:pPr>
        <w:rPr>
          <w:rFonts w:ascii="Times New Roman" w:hAnsi="Times New Roman" w:cs="Times New Roman"/>
        </w:rPr>
      </w:pPr>
      <w:r w:rsidRPr="00225ACA">
        <w:rPr>
          <w:rFonts w:ascii="Times New Roman" w:hAnsi="Times New Roman" w:cs="Times New Roman"/>
        </w:rPr>
        <w:t xml:space="preserve">De Peyer, J. (2016a) Uncanny communication and the porous mind. </w:t>
      </w:r>
      <w:r w:rsidRPr="00225ACA">
        <w:rPr>
          <w:rFonts w:ascii="Times New Roman" w:hAnsi="Times New Roman" w:cs="Times New Roman"/>
          <w:bCs/>
          <w:i/>
          <w:lang w:val="en-US"/>
        </w:rPr>
        <w:t>Psychoanalytic Dialogues,</w:t>
      </w:r>
      <w:r w:rsidRPr="00225ACA">
        <w:rPr>
          <w:rFonts w:ascii="Times New Roman" w:hAnsi="Times New Roman" w:cs="Times New Roman"/>
          <w:bCs/>
          <w:lang w:val="en-US"/>
        </w:rPr>
        <w:t xml:space="preserve"> 26(2)</w:t>
      </w:r>
      <w:r w:rsidR="008B2E63" w:rsidRPr="00225ACA">
        <w:rPr>
          <w:rFonts w:ascii="Times New Roman" w:hAnsi="Times New Roman" w:cs="Times New Roman"/>
          <w:bCs/>
          <w:lang w:val="en-US"/>
        </w:rPr>
        <w:t xml:space="preserve">, </w:t>
      </w:r>
      <w:r w:rsidRPr="00225ACA">
        <w:rPr>
          <w:rFonts w:ascii="Times New Roman" w:hAnsi="Times New Roman" w:cs="Times New Roman"/>
          <w:bCs/>
          <w:lang w:val="en-US"/>
        </w:rPr>
        <w:t>156-174. DOI</w:t>
      </w:r>
      <w:r w:rsidR="008B2E63" w:rsidRPr="00225ACA">
        <w:rPr>
          <w:rFonts w:ascii="Times New Roman" w:hAnsi="Times New Roman" w:cs="Times New Roman"/>
          <w:bCs/>
          <w:lang w:val="en-US"/>
        </w:rPr>
        <w:t>: 10.1080/10481885.2016.1144978</w:t>
      </w:r>
    </w:p>
    <w:p w14:paraId="01EF0277" w14:textId="77777777" w:rsidR="00631EBF" w:rsidRPr="00225ACA" w:rsidRDefault="00631EBF" w:rsidP="00892F20">
      <w:pPr>
        <w:rPr>
          <w:rFonts w:ascii="Times New Roman" w:hAnsi="Times New Roman" w:cs="Times New Roman"/>
        </w:rPr>
      </w:pPr>
    </w:p>
    <w:p w14:paraId="493E331F" w14:textId="77777777" w:rsidR="00631EBF" w:rsidRPr="00225ACA" w:rsidRDefault="00631EBF" w:rsidP="00892F20">
      <w:pPr>
        <w:tabs>
          <w:tab w:val="left" w:pos="2840"/>
        </w:tabs>
        <w:rPr>
          <w:rFonts w:ascii="Times New Roman" w:hAnsi="Times New Roman" w:cs="Times New Roman"/>
        </w:rPr>
      </w:pPr>
      <w:r w:rsidRPr="00225ACA">
        <w:rPr>
          <w:rFonts w:ascii="Times New Roman" w:hAnsi="Times New Roman" w:cs="Times New Roman"/>
        </w:rPr>
        <w:t xml:space="preserve">De Peyer, J. (2016b) “Presence” and “absence”: Kaleidoscopic hide and seek: Reply to commentaries. </w:t>
      </w:r>
      <w:r w:rsidRPr="00225ACA">
        <w:rPr>
          <w:rFonts w:ascii="Times New Roman" w:hAnsi="Times New Roman" w:cs="Times New Roman"/>
          <w:bCs/>
          <w:i/>
          <w:lang w:val="en-US"/>
        </w:rPr>
        <w:t>Psychoanalytic Dialogues,</w:t>
      </w:r>
      <w:r w:rsidRPr="00225ACA">
        <w:rPr>
          <w:rFonts w:ascii="Times New Roman" w:hAnsi="Times New Roman" w:cs="Times New Roman"/>
          <w:bCs/>
          <w:lang w:val="en-US"/>
        </w:rPr>
        <w:t xml:space="preserve"> 26(2)</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 198-205. DOI</w:t>
      </w:r>
      <w:r w:rsidR="008B2E63" w:rsidRPr="00225ACA">
        <w:rPr>
          <w:rFonts w:ascii="Times New Roman" w:hAnsi="Times New Roman" w:cs="Times New Roman"/>
          <w:bCs/>
          <w:lang w:val="en-US"/>
        </w:rPr>
        <w:t>: 10.1080/10481885.2016.1144982</w:t>
      </w:r>
    </w:p>
    <w:p w14:paraId="723C0653" w14:textId="77777777" w:rsidR="00404C7E" w:rsidRPr="00225ACA" w:rsidRDefault="00404C7E" w:rsidP="00892F20">
      <w:pPr>
        <w:rPr>
          <w:rFonts w:ascii="Times New Roman" w:hAnsi="Times New Roman" w:cs="Times New Roman"/>
        </w:rPr>
      </w:pPr>
    </w:p>
    <w:p w14:paraId="03CB9BBC" w14:textId="77777777" w:rsidR="00BB343D" w:rsidRPr="00225ACA" w:rsidRDefault="008B2E63" w:rsidP="00892F20">
      <w:pPr>
        <w:rPr>
          <w:rFonts w:ascii="Times New Roman" w:hAnsi="Times New Roman"/>
        </w:rPr>
      </w:pPr>
      <w:r w:rsidRPr="00225ACA">
        <w:rPr>
          <w:rFonts w:ascii="Times New Roman" w:hAnsi="Times New Roman"/>
        </w:rPr>
        <w:t>Devereux, G</w:t>
      </w:r>
      <w:r w:rsidR="00BB343D" w:rsidRPr="00225ACA">
        <w:rPr>
          <w:rFonts w:ascii="Times New Roman" w:hAnsi="Times New Roman"/>
        </w:rPr>
        <w:t xml:space="preserve">. </w:t>
      </w:r>
      <w:r w:rsidRPr="00225ACA">
        <w:rPr>
          <w:rFonts w:ascii="Times New Roman" w:hAnsi="Times New Roman"/>
        </w:rPr>
        <w:t>(</w:t>
      </w:r>
      <w:r w:rsidR="00BB343D" w:rsidRPr="00225ACA">
        <w:rPr>
          <w:rFonts w:ascii="Times New Roman" w:hAnsi="Times New Roman"/>
        </w:rPr>
        <w:t>1953</w:t>
      </w:r>
      <w:r w:rsidRPr="00225ACA">
        <w:rPr>
          <w:rFonts w:ascii="Times New Roman" w:hAnsi="Times New Roman"/>
        </w:rPr>
        <w:t xml:space="preserve">). </w:t>
      </w:r>
      <w:r w:rsidR="00BB343D" w:rsidRPr="00225ACA">
        <w:rPr>
          <w:rFonts w:ascii="Times New Roman" w:hAnsi="Times New Roman"/>
        </w:rPr>
        <w:t xml:space="preserve">A </w:t>
      </w:r>
      <w:r w:rsidRPr="00225ACA">
        <w:rPr>
          <w:rFonts w:ascii="Times New Roman" w:hAnsi="Times New Roman"/>
        </w:rPr>
        <w:t>s</w:t>
      </w:r>
      <w:r w:rsidR="00BB343D" w:rsidRPr="00225ACA">
        <w:rPr>
          <w:rFonts w:ascii="Times New Roman" w:hAnsi="Times New Roman"/>
        </w:rPr>
        <w:t>umm</w:t>
      </w:r>
      <w:r w:rsidRPr="00225ACA">
        <w:rPr>
          <w:rFonts w:ascii="Times New Roman" w:hAnsi="Times New Roman"/>
        </w:rPr>
        <w:t>ary of István Hollós' theories.</w:t>
      </w:r>
      <w:r w:rsidR="00BB343D" w:rsidRPr="00225ACA">
        <w:rPr>
          <w:rFonts w:ascii="Times New Roman" w:hAnsi="Times New Roman"/>
        </w:rPr>
        <w:t xml:space="preserve"> In G. Devereux (Ed.) </w:t>
      </w:r>
      <w:r w:rsidR="00BB343D" w:rsidRPr="00225ACA">
        <w:rPr>
          <w:rFonts w:ascii="Times New Roman" w:hAnsi="Times New Roman"/>
          <w:i/>
        </w:rPr>
        <w:t>Psychoanalysis and the Occult</w:t>
      </w:r>
      <w:r w:rsidR="00BB343D" w:rsidRPr="00225ACA">
        <w:rPr>
          <w:rFonts w:ascii="Times New Roman" w:hAnsi="Times New Roman"/>
        </w:rPr>
        <w:t>. London: Souvenir Press, 199-203.</w:t>
      </w:r>
    </w:p>
    <w:p w14:paraId="35223F42" w14:textId="77777777" w:rsidR="00404C7E" w:rsidRPr="00225ACA" w:rsidRDefault="00BB343D" w:rsidP="00892F20">
      <w:pPr>
        <w:widowControl w:val="0"/>
        <w:autoSpaceDE w:val="0"/>
        <w:autoSpaceDN w:val="0"/>
        <w:adjustRightInd w:val="0"/>
        <w:ind w:right="-2"/>
        <w:rPr>
          <w:rFonts w:ascii="Times New Roman" w:hAnsi="Times New Roman"/>
          <w:szCs w:val="22"/>
          <w:lang w:val="en-US"/>
        </w:rPr>
      </w:pPr>
      <w:r w:rsidRPr="00225ACA">
        <w:rPr>
          <w:rFonts w:ascii="Times New Roman" w:hAnsi="Times New Roman"/>
          <w:szCs w:val="22"/>
          <w:lang w:val="en-US"/>
        </w:rPr>
        <w:t xml:space="preserve"> </w:t>
      </w:r>
    </w:p>
    <w:p w14:paraId="7DE19725" w14:textId="77777777" w:rsidR="00404C7E" w:rsidRPr="00225ACA" w:rsidRDefault="00404C7E" w:rsidP="00892F20">
      <w:pPr>
        <w:rPr>
          <w:rFonts w:ascii="Times New Roman" w:hAnsi="Times New Roman"/>
        </w:rPr>
      </w:pPr>
      <w:r w:rsidRPr="00225ACA">
        <w:rPr>
          <w:rFonts w:ascii="Times New Roman" w:hAnsi="Times New Roman"/>
        </w:rPr>
        <w:t>Dieckmann, H. (1976)</w:t>
      </w:r>
      <w:r w:rsidR="008B2E63" w:rsidRPr="00225ACA">
        <w:rPr>
          <w:rFonts w:ascii="Times New Roman" w:hAnsi="Times New Roman"/>
        </w:rPr>
        <w:t>.</w:t>
      </w:r>
      <w:r w:rsidRPr="00225ACA">
        <w:rPr>
          <w:rFonts w:ascii="Times New Roman" w:hAnsi="Times New Roman"/>
        </w:rPr>
        <w:t xml:space="preserve"> Transference and counter transference: Results of a Berlin research group. </w:t>
      </w:r>
      <w:r w:rsidRPr="00225ACA">
        <w:rPr>
          <w:rFonts w:ascii="Times New Roman" w:hAnsi="Times New Roman"/>
          <w:i/>
        </w:rPr>
        <w:t>Journal of Analytic Psychology</w:t>
      </w:r>
      <w:r w:rsidRPr="00225ACA">
        <w:rPr>
          <w:rFonts w:ascii="Times New Roman" w:hAnsi="Times New Roman"/>
        </w:rPr>
        <w:t>, 27(1)</w:t>
      </w:r>
      <w:r w:rsidR="008B2E63" w:rsidRPr="00225ACA">
        <w:rPr>
          <w:rFonts w:ascii="Times New Roman" w:hAnsi="Times New Roman"/>
        </w:rPr>
        <w:t>,</w:t>
      </w:r>
      <w:r w:rsidRPr="00225ACA">
        <w:rPr>
          <w:rFonts w:ascii="Times New Roman" w:hAnsi="Times New Roman"/>
        </w:rPr>
        <w:t xml:space="preserve"> 25-36.</w:t>
      </w:r>
    </w:p>
    <w:p w14:paraId="52707448" w14:textId="77777777" w:rsidR="00366658" w:rsidRPr="00225ACA" w:rsidRDefault="00366658" w:rsidP="00892F20">
      <w:pPr>
        <w:rPr>
          <w:rFonts w:ascii="Times New Roman" w:hAnsi="Times New Roman"/>
          <w:b/>
          <w:bCs/>
          <w:lang w:val="en-US"/>
        </w:rPr>
      </w:pPr>
    </w:p>
    <w:p w14:paraId="3F29C227" w14:textId="77777777" w:rsidR="00366658" w:rsidRPr="00225ACA" w:rsidRDefault="008B2E63" w:rsidP="00892F20">
      <w:pPr>
        <w:rPr>
          <w:rFonts w:ascii="Times New Roman" w:hAnsi="Times New Roman"/>
        </w:rPr>
      </w:pPr>
      <w:r w:rsidRPr="00225ACA">
        <w:rPr>
          <w:rFonts w:ascii="Times New Roman" w:hAnsi="Times New Roman"/>
        </w:rPr>
        <w:t>Drew, P. (1987). Po-faced receipts of teases.</w:t>
      </w:r>
      <w:r w:rsidR="00366658" w:rsidRPr="00225ACA">
        <w:rPr>
          <w:rFonts w:ascii="Times New Roman" w:hAnsi="Times New Roman"/>
        </w:rPr>
        <w:t xml:space="preserve"> </w:t>
      </w:r>
      <w:r w:rsidR="00366658" w:rsidRPr="00225ACA">
        <w:rPr>
          <w:rFonts w:ascii="Times New Roman" w:hAnsi="Times New Roman"/>
          <w:i/>
        </w:rPr>
        <w:t>Linguistics</w:t>
      </w:r>
      <w:r w:rsidRPr="00225ACA">
        <w:rPr>
          <w:rFonts w:ascii="Times New Roman" w:hAnsi="Times New Roman"/>
          <w:i/>
        </w:rPr>
        <w:t>,</w:t>
      </w:r>
      <w:r w:rsidRPr="00225ACA">
        <w:rPr>
          <w:rFonts w:ascii="Times New Roman" w:hAnsi="Times New Roman"/>
        </w:rPr>
        <w:t xml:space="preserve"> 25(</w:t>
      </w:r>
      <w:r w:rsidR="00366658" w:rsidRPr="00225ACA">
        <w:rPr>
          <w:rFonts w:ascii="Times New Roman" w:hAnsi="Times New Roman"/>
        </w:rPr>
        <w:t>1</w:t>
      </w:r>
      <w:r w:rsidRPr="00225ACA">
        <w:rPr>
          <w:rFonts w:ascii="Times New Roman" w:hAnsi="Times New Roman"/>
        </w:rPr>
        <w:t>),</w:t>
      </w:r>
      <w:r w:rsidR="00366658" w:rsidRPr="00225ACA">
        <w:rPr>
          <w:rFonts w:ascii="Times New Roman" w:hAnsi="Times New Roman"/>
        </w:rPr>
        <w:t xml:space="preserve"> 219-253.</w:t>
      </w:r>
    </w:p>
    <w:p w14:paraId="400A1D65" w14:textId="77777777" w:rsidR="00631EBF" w:rsidRPr="00225ACA" w:rsidRDefault="00631EBF" w:rsidP="00892F20">
      <w:pPr>
        <w:tabs>
          <w:tab w:val="left" w:pos="2840"/>
        </w:tabs>
        <w:rPr>
          <w:rFonts w:ascii="Times New Roman" w:hAnsi="Times New Roman" w:cs="Times New Roman"/>
        </w:rPr>
      </w:pPr>
    </w:p>
    <w:p w14:paraId="5F16939E" w14:textId="77777777" w:rsidR="00631EBF" w:rsidRPr="00225ACA" w:rsidRDefault="00631EBF" w:rsidP="00892F20">
      <w:pPr>
        <w:rPr>
          <w:rFonts w:ascii="Times New Roman" w:hAnsi="Times New Roman" w:cs="Times New Roman"/>
        </w:rPr>
      </w:pPr>
      <w:r w:rsidRPr="00225ACA">
        <w:rPr>
          <w:rFonts w:ascii="Times New Roman" w:hAnsi="Times New Roman" w:cs="Times New Roman"/>
        </w:rPr>
        <w:t>Drew, P. (1992)</w:t>
      </w:r>
      <w:r w:rsidR="008B2E63" w:rsidRPr="00225ACA">
        <w:rPr>
          <w:rFonts w:ascii="Times New Roman" w:hAnsi="Times New Roman" w:cs="Times New Roman"/>
        </w:rPr>
        <w:t>.</w:t>
      </w:r>
      <w:r w:rsidRPr="00225ACA">
        <w:rPr>
          <w:rFonts w:ascii="Times New Roman" w:hAnsi="Times New Roman" w:cs="Times New Roman"/>
        </w:rPr>
        <w:t xml:space="preserve"> Contested evidence in courtroom cross-examination: The case of a trial for rape. In P. Drew and J. Heritage (Eds.) </w:t>
      </w:r>
      <w:r w:rsidRPr="00225ACA">
        <w:rPr>
          <w:rFonts w:ascii="Times New Roman" w:hAnsi="Times New Roman" w:cs="Times New Roman"/>
          <w:i/>
        </w:rPr>
        <w:t>Talk at Work: Social Interaction in Institutional Settings</w:t>
      </w:r>
      <w:r w:rsidRPr="00225ACA">
        <w:rPr>
          <w:rFonts w:ascii="Times New Roman" w:hAnsi="Times New Roman" w:cs="Times New Roman"/>
        </w:rPr>
        <w:t>. Cambridge. Cambridge University Press</w:t>
      </w:r>
      <w:r w:rsidR="008B2E63" w:rsidRPr="00225ACA">
        <w:rPr>
          <w:rFonts w:ascii="Times New Roman" w:hAnsi="Times New Roman" w:cs="Times New Roman"/>
        </w:rPr>
        <w:t>,</w:t>
      </w:r>
      <w:r w:rsidRPr="00225ACA">
        <w:rPr>
          <w:rFonts w:ascii="Times New Roman" w:hAnsi="Times New Roman" w:cs="Times New Roman"/>
        </w:rPr>
        <w:t xml:space="preserve"> 470-520.</w:t>
      </w:r>
    </w:p>
    <w:p w14:paraId="0029EBC5" w14:textId="77777777" w:rsidR="00112050" w:rsidRPr="00225ACA" w:rsidRDefault="00112050" w:rsidP="00892F20">
      <w:pPr>
        <w:rPr>
          <w:rFonts w:ascii="Times New Roman" w:hAnsi="Times New Roman" w:cs="Times New Roman"/>
        </w:rPr>
      </w:pPr>
    </w:p>
    <w:p w14:paraId="63469019" w14:textId="77777777" w:rsidR="00112050" w:rsidRPr="00225ACA" w:rsidRDefault="00112050" w:rsidP="00892F20">
      <w:pPr>
        <w:rPr>
          <w:rFonts w:ascii="Times New Roman" w:hAnsi="Times New Roman" w:cs="Times New Roman"/>
        </w:rPr>
      </w:pPr>
      <w:r w:rsidRPr="00225ACA">
        <w:rPr>
          <w:rFonts w:ascii="Times New Roman" w:hAnsi="Times New Roman" w:cs="Times New Roman"/>
        </w:rPr>
        <w:t xml:space="preserve">Drew, P. and Heritage, J. </w:t>
      </w:r>
      <w:r w:rsidR="008B2E63" w:rsidRPr="00225ACA">
        <w:rPr>
          <w:rFonts w:ascii="Times New Roman" w:hAnsi="Times New Roman" w:cs="Times New Roman"/>
        </w:rPr>
        <w:t>(</w:t>
      </w:r>
      <w:r w:rsidRPr="00225ACA">
        <w:rPr>
          <w:rFonts w:ascii="Times New Roman" w:hAnsi="Times New Roman" w:cs="Times New Roman"/>
        </w:rPr>
        <w:t>1992</w:t>
      </w:r>
      <w:r w:rsidR="008B2E63" w:rsidRPr="00225ACA">
        <w:rPr>
          <w:rFonts w:ascii="Times New Roman" w:hAnsi="Times New Roman" w:cs="Times New Roman"/>
        </w:rPr>
        <w:t>).Analyzing talk at work: An introduction. I</w:t>
      </w:r>
      <w:r w:rsidRPr="00225ACA">
        <w:rPr>
          <w:rFonts w:ascii="Times New Roman" w:hAnsi="Times New Roman" w:cs="Times New Roman"/>
        </w:rPr>
        <w:t xml:space="preserve">n P. Drew, P. and </w:t>
      </w:r>
      <w:r w:rsidR="008B2E63" w:rsidRPr="00225ACA">
        <w:rPr>
          <w:rFonts w:ascii="Times New Roman" w:hAnsi="Times New Roman" w:cs="Times New Roman"/>
        </w:rPr>
        <w:t>J</w:t>
      </w:r>
      <w:r w:rsidRPr="00225ACA">
        <w:rPr>
          <w:rFonts w:ascii="Times New Roman" w:hAnsi="Times New Roman" w:cs="Times New Roman"/>
        </w:rPr>
        <w:t>. Heritag</w:t>
      </w:r>
      <w:r w:rsidR="008B2E63" w:rsidRPr="00225ACA">
        <w:rPr>
          <w:rFonts w:ascii="Times New Roman" w:hAnsi="Times New Roman" w:cs="Times New Roman"/>
        </w:rPr>
        <w:t>e, (E</w:t>
      </w:r>
      <w:r w:rsidRPr="00225ACA">
        <w:rPr>
          <w:rFonts w:ascii="Times New Roman" w:hAnsi="Times New Roman" w:cs="Times New Roman"/>
        </w:rPr>
        <w:t xml:space="preserve">ds.) </w:t>
      </w:r>
      <w:r w:rsidRPr="00225ACA">
        <w:rPr>
          <w:rFonts w:ascii="Times New Roman" w:hAnsi="Times New Roman" w:cs="Times New Roman"/>
          <w:i/>
        </w:rPr>
        <w:t>Talk At Work: Interaction in Institutional Settings</w:t>
      </w:r>
      <w:r w:rsidRPr="00225ACA">
        <w:rPr>
          <w:rFonts w:ascii="Times New Roman" w:hAnsi="Times New Roman" w:cs="Times New Roman"/>
        </w:rPr>
        <w:t>. Cambridge: Cambridge University Press, 3-65.</w:t>
      </w:r>
    </w:p>
    <w:p w14:paraId="2512FD61" w14:textId="77777777" w:rsidR="001B726B" w:rsidRPr="00225ACA" w:rsidRDefault="001B726B" w:rsidP="00892F20">
      <w:pPr>
        <w:rPr>
          <w:rFonts w:ascii="Times New Roman" w:hAnsi="Times New Roman"/>
          <w:lang w:val="en-US"/>
        </w:rPr>
      </w:pPr>
    </w:p>
    <w:p w14:paraId="648F427C" w14:textId="77777777" w:rsidR="00631EBF" w:rsidRPr="00225ACA" w:rsidRDefault="00631EBF" w:rsidP="00892F20">
      <w:pPr>
        <w:tabs>
          <w:tab w:val="left" w:pos="2840"/>
        </w:tabs>
        <w:rPr>
          <w:rFonts w:ascii="Times New Roman" w:hAnsi="Times New Roman" w:cs="Times New Roman"/>
          <w:bCs/>
          <w:i/>
          <w:lang w:val="en-US"/>
        </w:rPr>
      </w:pPr>
      <w:r w:rsidRPr="00225ACA">
        <w:rPr>
          <w:rFonts w:ascii="Times New Roman" w:hAnsi="Times New Roman" w:cs="Times New Roman"/>
          <w:bCs/>
          <w:lang w:val="en-US"/>
        </w:rPr>
        <w:t xml:space="preserve">Eshel, O. (2006) </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Where are you, my beloved? On absence, loss, and the enigma of telepathic dreams.  </w:t>
      </w:r>
      <w:r w:rsidRPr="00225ACA">
        <w:rPr>
          <w:rFonts w:ascii="Times New Roman" w:hAnsi="Times New Roman" w:cs="Times New Roman"/>
          <w:bCs/>
          <w:i/>
          <w:lang w:val="en-US"/>
        </w:rPr>
        <w:t>International Journal of Psychoanalysis</w:t>
      </w:r>
      <w:r w:rsidRPr="00225ACA">
        <w:rPr>
          <w:rFonts w:ascii="Times New Roman" w:hAnsi="Times New Roman" w:cs="Times New Roman"/>
          <w:bCs/>
          <w:lang w:val="en-US"/>
        </w:rPr>
        <w:t>, 87</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 1603-1627.</w:t>
      </w:r>
    </w:p>
    <w:p w14:paraId="66F67D7D" w14:textId="77777777" w:rsidR="00631EBF" w:rsidRPr="00225ACA" w:rsidRDefault="00631EBF" w:rsidP="00892F20">
      <w:pPr>
        <w:tabs>
          <w:tab w:val="left" w:pos="2840"/>
        </w:tabs>
        <w:rPr>
          <w:rFonts w:ascii="Times New Roman" w:hAnsi="Times New Roman" w:cs="Times New Roman"/>
          <w:bCs/>
          <w:lang w:val="en-US"/>
        </w:rPr>
      </w:pPr>
    </w:p>
    <w:p w14:paraId="19391A93" w14:textId="77777777" w:rsidR="00631EBF" w:rsidRPr="00225ACA" w:rsidRDefault="00631EBF" w:rsidP="00892F20">
      <w:pPr>
        <w:tabs>
          <w:tab w:val="left" w:pos="2840"/>
        </w:tabs>
        <w:rPr>
          <w:rFonts w:ascii="Times New Roman" w:hAnsi="Times New Roman" w:cs="Times New Roman"/>
        </w:rPr>
      </w:pPr>
      <w:r w:rsidRPr="00225ACA">
        <w:rPr>
          <w:rFonts w:ascii="Times New Roman" w:hAnsi="Times New Roman" w:cs="Times New Roman"/>
          <w:bCs/>
          <w:lang w:val="en-US"/>
        </w:rPr>
        <w:t>Eshel, O. (2010)</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 Patient-analyst interconnectedness: Personal notes on close encounters of a new dimension. </w:t>
      </w:r>
      <w:r w:rsidRPr="00225ACA">
        <w:rPr>
          <w:rFonts w:ascii="Times New Roman" w:hAnsi="Times New Roman" w:cs="Times New Roman"/>
          <w:bCs/>
          <w:i/>
          <w:lang w:val="en-US"/>
        </w:rPr>
        <w:t>Psychoanalytic Inquiry</w:t>
      </w:r>
      <w:r w:rsidRPr="00225ACA">
        <w:rPr>
          <w:rFonts w:ascii="Times New Roman" w:hAnsi="Times New Roman" w:cs="Times New Roman"/>
          <w:bCs/>
          <w:lang w:val="en-US"/>
        </w:rPr>
        <w:t>, 30(2)</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 146-154. DOI: 10.1080/07351690903203287</w:t>
      </w:r>
    </w:p>
    <w:p w14:paraId="3EBD3E09" w14:textId="77777777" w:rsidR="00631EBF" w:rsidRPr="00225ACA" w:rsidRDefault="00631EBF" w:rsidP="00892F20">
      <w:pPr>
        <w:tabs>
          <w:tab w:val="left" w:pos="2840"/>
        </w:tabs>
        <w:rPr>
          <w:rFonts w:ascii="Times New Roman" w:hAnsi="Times New Roman" w:cs="Times New Roman"/>
        </w:rPr>
      </w:pPr>
    </w:p>
    <w:p w14:paraId="7D01C7CB" w14:textId="77777777" w:rsidR="00631EBF" w:rsidRPr="00225ACA" w:rsidRDefault="00631EBF" w:rsidP="00892F20">
      <w:pPr>
        <w:tabs>
          <w:tab w:val="left" w:pos="2840"/>
        </w:tabs>
        <w:rPr>
          <w:rFonts w:ascii="Times New Roman" w:hAnsi="Times New Roman" w:cs="Times New Roman"/>
          <w:bCs/>
          <w:lang w:val="en-US"/>
        </w:rPr>
      </w:pPr>
      <w:r w:rsidRPr="00225ACA">
        <w:rPr>
          <w:rFonts w:ascii="Times New Roman" w:hAnsi="Times New Roman" w:cs="Times New Roman"/>
          <w:bCs/>
          <w:lang w:val="en-US"/>
        </w:rPr>
        <w:t>Eshel, O. (2016) In search of the absent analyst: Commentary on Janine de Payer’s “Uncanny Communication”</w:t>
      </w:r>
      <w:r w:rsidR="008B2E63" w:rsidRPr="00225ACA">
        <w:rPr>
          <w:rFonts w:ascii="Times New Roman" w:hAnsi="Times New Roman" w:cs="Times New Roman"/>
          <w:bCs/>
          <w:lang w:val="en-US"/>
        </w:rPr>
        <w:t>.</w:t>
      </w:r>
      <w:r w:rsidRPr="00225ACA">
        <w:rPr>
          <w:rFonts w:ascii="Times New Roman" w:hAnsi="Times New Roman" w:cs="Times New Roman"/>
          <w:bCs/>
          <w:lang w:val="en-US"/>
        </w:rPr>
        <w:t xml:space="preserve"> </w:t>
      </w:r>
      <w:r w:rsidRPr="00225ACA">
        <w:rPr>
          <w:rFonts w:ascii="Times New Roman" w:hAnsi="Times New Roman" w:cs="Times New Roman"/>
          <w:bCs/>
          <w:i/>
          <w:lang w:val="en-US"/>
        </w:rPr>
        <w:t>Psychoanalytic Dialogues</w:t>
      </w:r>
      <w:r w:rsidRPr="00225ACA">
        <w:rPr>
          <w:rFonts w:ascii="Times New Roman" w:hAnsi="Times New Roman" w:cs="Times New Roman"/>
          <w:bCs/>
          <w:lang w:val="en-US"/>
        </w:rPr>
        <w:t>, 26(2), 185-197. DOI: 10.1080/10481885.2016.1144981.</w:t>
      </w:r>
    </w:p>
    <w:p w14:paraId="485A9F7F" w14:textId="77777777" w:rsidR="001B726B" w:rsidRPr="00225ACA" w:rsidRDefault="001B726B" w:rsidP="00892F20">
      <w:pPr>
        <w:rPr>
          <w:rFonts w:ascii="Times New Roman" w:hAnsi="Times New Roman"/>
          <w:lang w:val="en-US"/>
        </w:rPr>
      </w:pPr>
    </w:p>
    <w:p w14:paraId="57A5A294" w14:textId="77777777" w:rsidR="00404C7E" w:rsidRPr="00225ACA" w:rsidRDefault="008B2E63" w:rsidP="00892F20">
      <w:pPr>
        <w:rPr>
          <w:rFonts w:ascii="Times New Roman" w:hAnsi="Times New Roman"/>
        </w:rPr>
      </w:pPr>
      <w:r w:rsidRPr="00225ACA">
        <w:rPr>
          <w:rFonts w:ascii="Times New Roman" w:hAnsi="Times New Roman"/>
        </w:rPr>
        <w:t xml:space="preserve">Ehrenwald, J. </w:t>
      </w:r>
      <w:r w:rsidR="00404C7E" w:rsidRPr="00225ACA">
        <w:rPr>
          <w:rFonts w:ascii="Times New Roman" w:hAnsi="Times New Roman"/>
        </w:rPr>
        <w:t>(1956)</w:t>
      </w:r>
      <w:r w:rsidRPr="00225ACA">
        <w:rPr>
          <w:rFonts w:ascii="Times New Roman" w:hAnsi="Times New Roman"/>
        </w:rPr>
        <w:t>.</w:t>
      </w:r>
      <w:r w:rsidR="00404C7E" w:rsidRPr="00225ACA">
        <w:rPr>
          <w:rFonts w:ascii="Times New Roman" w:hAnsi="Times New Roman"/>
        </w:rPr>
        <w:t xml:space="preserve"> Telepathy, concepts, criteria. </w:t>
      </w:r>
      <w:r w:rsidR="00404C7E" w:rsidRPr="00225ACA">
        <w:rPr>
          <w:rFonts w:ascii="Times New Roman" w:hAnsi="Times New Roman"/>
          <w:i/>
        </w:rPr>
        <w:t>Psychiatric Quarterly</w:t>
      </w:r>
      <w:r w:rsidR="00404C7E" w:rsidRPr="00225ACA">
        <w:rPr>
          <w:rFonts w:ascii="Times New Roman" w:hAnsi="Times New Roman"/>
        </w:rPr>
        <w:t>, 30(1-4)</w:t>
      </w:r>
      <w:r w:rsidRPr="00225ACA">
        <w:rPr>
          <w:rFonts w:ascii="Times New Roman" w:hAnsi="Times New Roman"/>
        </w:rPr>
        <w:t>,</w:t>
      </w:r>
      <w:r w:rsidR="00404C7E" w:rsidRPr="00225ACA">
        <w:rPr>
          <w:rFonts w:ascii="Times New Roman" w:hAnsi="Times New Roman"/>
        </w:rPr>
        <w:t xml:space="preserve"> 425-448.</w:t>
      </w:r>
    </w:p>
    <w:p w14:paraId="085AE0A2" w14:textId="77777777" w:rsidR="00404C7E" w:rsidRPr="00225ACA" w:rsidRDefault="00404C7E" w:rsidP="00892F20">
      <w:pPr>
        <w:rPr>
          <w:rFonts w:ascii="Times New Roman" w:hAnsi="Times New Roman" w:cs="Times New Roman"/>
        </w:rPr>
      </w:pPr>
    </w:p>
    <w:p w14:paraId="21686AAA" w14:textId="77777777" w:rsidR="00404C7E" w:rsidRPr="00225ACA" w:rsidRDefault="00404C7E" w:rsidP="00892F20">
      <w:pPr>
        <w:rPr>
          <w:rFonts w:ascii="Times New Roman" w:hAnsi="Times New Roman"/>
        </w:rPr>
      </w:pPr>
      <w:r w:rsidRPr="00225ACA">
        <w:rPr>
          <w:rFonts w:ascii="Times New Roman" w:hAnsi="Times New Roman"/>
        </w:rPr>
        <w:t>Eisenbud . J. (1946)</w:t>
      </w:r>
      <w:r w:rsidR="008B2E63" w:rsidRPr="00225ACA">
        <w:rPr>
          <w:rFonts w:ascii="Times New Roman" w:hAnsi="Times New Roman"/>
        </w:rPr>
        <w:t>.</w:t>
      </w:r>
      <w:r w:rsidRPr="00225ACA">
        <w:rPr>
          <w:rFonts w:ascii="Times New Roman" w:hAnsi="Times New Roman"/>
        </w:rPr>
        <w:t xml:space="preserve"> Telepathy and the problems of psychoanalysis. </w:t>
      </w:r>
      <w:r w:rsidRPr="00225ACA">
        <w:rPr>
          <w:rFonts w:ascii="Times New Roman" w:hAnsi="Times New Roman"/>
          <w:i/>
        </w:rPr>
        <w:t>Psychoanalytic Quarterly,</w:t>
      </w:r>
      <w:r w:rsidRPr="00225ACA">
        <w:rPr>
          <w:rFonts w:ascii="Times New Roman" w:hAnsi="Times New Roman"/>
        </w:rPr>
        <w:t xml:space="preserve"> 15</w:t>
      </w:r>
      <w:r w:rsidR="008B2E63" w:rsidRPr="00225ACA">
        <w:rPr>
          <w:rFonts w:ascii="Times New Roman" w:hAnsi="Times New Roman"/>
        </w:rPr>
        <w:t>,</w:t>
      </w:r>
      <w:r w:rsidRPr="00225ACA">
        <w:rPr>
          <w:rFonts w:ascii="Times New Roman" w:hAnsi="Times New Roman"/>
        </w:rPr>
        <w:t xml:space="preserve"> 32-87.</w:t>
      </w:r>
    </w:p>
    <w:p w14:paraId="3DD0BDFF" w14:textId="77777777" w:rsidR="00404C7E" w:rsidRPr="00225ACA" w:rsidRDefault="00404C7E" w:rsidP="00892F20">
      <w:pPr>
        <w:rPr>
          <w:rFonts w:ascii="Times New Roman" w:hAnsi="Times New Roman" w:cs="Times New Roman"/>
        </w:rPr>
      </w:pPr>
    </w:p>
    <w:p w14:paraId="0C15A8FF" w14:textId="77777777" w:rsidR="00404C7E" w:rsidRPr="00225ACA" w:rsidRDefault="00404C7E" w:rsidP="00892F20">
      <w:pPr>
        <w:rPr>
          <w:rFonts w:ascii="Times New Roman" w:hAnsi="Times New Roman"/>
        </w:rPr>
      </w:pPr>
      <w:r w:rsidRPr="00225ACA">
        <w:rPr>
          <w:rFonts w:ascii="Times New Roman" w:hAnsi="Times New Roman"/>
        </w:rPr>
        <w:t>Field, N. (1991)</w:t>
      </w:r>
      <w:r w:rsidR="008B2E63" w:rsidRPr="00225ACA">
        <w:rPr>
          <w:rFonts w:ascii="Times New Roman" w:hAnsi="Times New Roman"/>
        </w:rPr>
        <w:t xml:space="preserve">. </w:t>
      </w:r>
      <w:r w:rsidRPr="00225ACA">
        <w:rPr>
          <w:rFonts w:ascii="Times New Roman" w:hAnsi="Times New Roman"/>
        </w:rPr>
        <w:t>Projective identification: Mechanism or mystery?</w:t>
      </w:r>
      <w:r w:rsidRPr="00225ACA">
        <w:rPr>
          <w:rFonts w:ascii="Times New Roman" w:hAnsi="Times New Roman"/>
          <w:i/>
        </w:rPr>
        <w:t xml:space="preserve"> Journal of Analytical Psychology</w:t>
      </w:r>
      <w:r w:rsidRPr="00225ACA">
        <w:rPr>
          <w:rFonts w:ascii="Times New Roman" w:hAnsi="Times New Roman"/>
        </w:rPr>
        <w:t>, 36</w:t>
      </w:r>
      <w:r w:rsidR="008B2E63" w:rsidRPr="00225ACA">
        <w:rPr>
          <w:rFonts w:ascii="Times New Roman" w:hAnsi="Times New Roman"/>
        </w:rPr>
        <w:t>,</w:t>
      </w:r>
      <w:r w:rsidRPr="00225ACA">
        <w:rPr>
          <w:rFonts w:ascii="Times New Roman" w:hAnsi="Times New Roman"/>
        </w:rPr>
        <w:t xml:space="preserve"> 93-109.</w:t>
      </w:r>
    </w:p>
    <w:p w14:paraId="3600EB72" w14:textId="77777777" w:rsidR="00A25C04" w:rsidRPr="00225ACA" w:rsidRDefault="00A25C04" w:rsidP="00892F20">
      <w:pPr>
        <w:rPr>
          <w:rFonts w:ascii="Times New Roman" w:hAnsi="Times New Roman" w:cs="Times New Roman"/>
        </w:rPr>
      </w:pPr>
    </w:p>
    <w:p w14:paraId="5C553FB7" w14:textId="77777777" w:rsidR="00A25C04" w:rsidRPr="00225ACA" w:rsidRDefault="00A25C04" w:rsidP="00892F20">
      <w:pPr>
        <w:rPr>
          <w:rFonts w:ascii="Times New Roman" w:hAnsi="Times New Roman"/>
        </w:rPr>
      </w:pPr>
      <w:r w:rsidRPr="00225ACA">
        <w:rPr>
          <w:rFonts w:ascii="Times New Roman" w:hAnsi="Times New Roman"/>
        </w:rPr>
        <w:t xml:space="preserve">Fodor, N. (1947) Telepathy in analysis: a discussion of five dreams. </w:t>
      </w:r>
      <w:r w:rsidRPr="00225ACA">
        <w:rPr>
          <w:rFonts w:ascii="Times New Roman" w:hAnsi="Times New Roman"/>
          <w:i/>
        </w:rPr>
        <w:t>Psychiatric Quarterly</w:t>
      </w:r>
      <w:r w:rsidRPr="00225ACA">
        <w:rPr>
          <w:rFonts w:ascii="Times New Roman" w:hAnsi="Times New Roman"/>
        </w:rPr>
        <w:t>, 21</w:t>
      </w:r>
      <w:r w:rsidR="008B2E63" w:rsidRPr="00225ACA">
        <w:rPr>
          <w:rFonts w:ascii="Times New Roman" w:hAnsi="Times New Roman"/>
        </w:rPr>
        <w:t>,</w:t>
      </w:r>
      <w:r w:rsidRPr="00225ACA">
        <w:rPr>
          <w:rFonts w:ascii="Times New Roman" w:hAnsi="Times New Roman"/>
        </w:rPr>
        <w:t xml:space="preserve"> 171-189.</w:t>
      </w:r>
    </w:p>
    <w:p w14:paraId="4D7A3E60" w14:textId="77777777" w:rsidR="00366658" w:rsidRPr="00225ACA" w:rsidRDefault="00366658" w:rsidP="00892F20">
      <w:pPr>
        <w:rPr>
          <w:rFonts w:ascii="Times New Roman" w:hAnsi="Times New Roman" w:cs="Times New Roman"/>
        </w:rPr>
      </w:pPr>
    </w:p>
    <w:p w14:paraId="65B7BC1E" w14:textId="77777777" w:rsidR="00366658" w:rsidRPr="00225ACA" w:rsidRDefault="00366658" w:rsidP="00892F20">
      <w:pPr>
        <w:rPr>
          <w:rFonts w:ascii="Times New Roman" w:hAnsi="Times New Roman"/>
          <w:b/>
        </w:rPr>
      </w:pPr>
      <w:r w:rsidRPr="00225ACA">
        <w:rPr>
          <w:rFonts w:ascii="Times New Roman" w:hAnsi="Times New Roman"/>
        </w:rPr>
        <w:t>Forrester, M. and Reason, D. (2006)</w:t>
      </w:r>
      <w:r w:rsidR="008B2E63" w:rsidRPr="00225ACA">
        <w:rPr>
          <w:rFonts w:ascii="Times New Roman" w:hAnsi="Times New Roman"/>
        </w:rPr>
        <w:t>.</w:t>
      </w:r>
      <w:r w:rsidRPr="00225ACA">
        <w:rPr>
          <w:rFonts w:ascii="Times New Roman" w:hAnsi="Times New Roman"/>
        </w:rPr>
        <w:t xml:space="preserve"> Conversation analysis and psychoanalytic psychotherapy research: questions, issues, problems and challenges. </w:t>
      </w:r>
      <w:r w:rsidRPr="00225ACA">
        <w:rPr>
          <w:rFonts w:ascii="Times New Roman" w:hAnsi="Times New Roman"/>
          <w:i/>
        </w:rPr>
        <w:t>Psychoanalytic Psychotherapy</w:t>
      </w:r>
      <w:r w:rsidRPr="00225ACA">
        <w:rPr>
          <w:rFonts w:ascii="Times New Roman" w:hAnsi="Times New Roman"/>
        </w:rPr>
        <w:t>, 20(1)</w:t>
      </w:r>
      <w:r w:rsidR="008B2E63" w:rsidRPr="00225ACA">
        <w:rPr>
          <w:rFonts w:ascii="Times New Roman" w:hAnsi="Times New Roman"/>
        </w:rPr>
        <w:t>,</w:t>
      </w:r>
      <w:r w:rsidRPr="00225ACA">
        <w:rPr>
          <w:rFonts w:ascii="Times New Roman" w:hAnsi="Times New Roman"/>
        </w:rPr>
        <w:t xml:space="preserve"> 40-64. DOI10.1080/02668730500524229</w:t>
      </w:r>
      <w:r w:rsidRPr="00225ACA">
        <w:rPr>
          <w:rFonts w:ascii="Times New Roman" w:hAnsi="Times New Roman"/>
          <w:b/>
        </w:rPr>
        <w:t>.</w:t>
      </w:r>
    </w:p>
    <w:p w14:paraId="54B8C388" w14:textId="77777777" w:rsidR="00BB343D" w:rsidRPr="00225ACA" w:rsidRDefault="00BB343D" w:rsidP="00892F20">
      <w:pPr>
        <w:rPr>
          <w:rFonts w:ascii="Times New Roman" w:hAnsi="Times New Roman" w:cs="Times New Roman"/>
        </w:rPr>
      </w:pPr>
    </w:p>
    <w:p w14:paraId="4F32232E" w14:textId="77777777" w:rsidR="00BB343D" w:rsidRPr="00225ACA" w:rsidRDefault="00BB343D" w:rsidP="00892F20">
      <w:pPr>
        <w:rPr>
          <w:rFonts w:ascii="Times New Roman" w:hAnsi="Times New Roman"/>
        </w:rPr>
      </w:pPr>
      <w:r w:rsidRPr="00225ACA">
        <w:rPr>
          <w:rFonts w:ascii="Times New Roman" w:hAnsi="Times New Roman"/>
        </w:rPr>
        <w:t>Goffman, E</w:t>
      </w:r>
      <w:r w:rsidR="008B2E63" w:rsidRPr="00225ACA">
        <w:rPr>
          <w:rFonts w:ascii="Times New Roman" w:hAnsi="Times New Roman"/>
        </w:rPr>
        <w:t>. (1967). On face-work.</w:t>
      </w:r>
      <w:r w:rsidRPr="00225ACA">
        <w:rPr>
          <w:rFonts w:ascii="Times New Roman" w:hAnsi="Times New Roman"/>
        </w:rPr>
        <w:t xml:space="preserve"> In </w:t>
      </w:r>
      <w:r w:rsidRPr="00225ACA">
        <w:rPr>
          <w:rFonts w:ascii="Times New Roman" w:hAnsi="Times New Roman"/>
          <w:i/>
        </w:rPr>
        <w:t>Interaction Ritual: Essays in Face-to-Face Behavior</w:t>
      </w:r>
      <w:r w:rsidRPr="00225ACA">
        <w:rPr>
          <w:rFonts w:ascii="Times New Roman" w:hAnsi="Times New Roman"/>
        </w:rPr>
        <w:t xml:space="preserve">. New York: Pantheon, 5-45. </w:t>
      </w:r>
    </w:p>
    <w:p w14:paraId="517C6F55" w14:textId="77777777" w:rsidR="00BB343D" w:rsidRPr="00225ACA" w:rsidRDefault="00BB343D" w:rsidP="00892F20">
      <w:pPr>
        <w:rPr>
          <w:rFonts w:ascii="Times New Roman" w:hAnsi="Times New Roman"/>
        </w:rPr>
      </w:pPr>
    </w:p>
    <w:p w14:paraId="2DC7DEA1" w14:textId="77777777" w:rsidR="00BB343D" w:rsidRPr="00225ACA" w:rsidRDefault="008B2E63" w:rsidP="00892F20">
      <w:pPr>
        <w:rPr>
          <w:rFonts w:ascii="Times New Roman" w:hAnsi="Times New Roman"/>
        </w:rPr>
      </w:pPr>
      <w:r w:rsidRPr="00225ACA">
        <w:rPr>
          <w:rFonts w:ascii="Times New Roman" w:hAnsi="Times New Roman"/>
        </w:rPr>
        <w:t>Goffman, E</w:t>
      </w:r>
      <w:r w:rsidR="00BB343D" w:rsidRPr="00225ACA">
        <w:rPr>
          <w:rFonts w:ascii="Times New Roman" w:hAnsi="Times New Roman"/>
        </w:rPr>
        <w:t xml:space="preserve">. </w:t>
      </w:r>
      <w:r w:rsidRPr="00225ACA">
        <w:rPr>
          <w:rFonts w:ascii="Times New Roman" w:hAnsi="Times New Roman"/>
        </w:rPr>
        <w:t>(</w:t>
      </w:r>
      <w:r w:rsidR="00BB343D" w:rsidRPr="00225ACA">
        <w:rPr>
          <w:rFonts w:ascii="Times New Roman" w:hAnsi="Times New Roman"/>
        </w:rPr>
        <w:t>1971</w:t>
      </w:r>
      <w:r w:rsidRPr="00225ACA">
        <w:rPr>
          <w:rFonts w:ascii="Times New Roman" w:hAnsi="Times New Roman"/>
        </w:rPr>
        <w:t>)</w:t>
      </w:r>
      <w:r w:rsidR="00BB343D" w:rsidRPr="00225ACA">
        <w:rPr>
          <w:rFonts w:ascii="Times New Roman" w:hAnsi="Times New Roman"/>
        </w:rPr>
        <w:t xml:space="preserve">.  </w:t>
      </w:r>
      <w:r w:rsidR="00BB343D" w:rsidRPr="00225ACA">
        <w:rPr>
          <w:rFonts w:ascii="Times New Roman" w:hAnsi="Times New Roman"/>
          <w:i/>
        </w:rPr>
        <w:t>Relations in Public: Micro Studies of the Public Order</w:t>
      </w:r>
      <w:r w:rsidR="00BB343D" w:rsidRPr="00225ACA">
        <w:rPr>
          <w:rFonts w:ascii="Times New Roman" w:hAnsi="Times New Roman"/>
        </w:rPr>
        <w:t>. New York: Basic Books.</w:t>
      </w:r>
    </w:p>
    <w:p w14:paraId="67B49CA7" w14:textId="77777777" w:rsidR="00BB343D" w:rsidRPr="00225ACA" w:rsidRDefault="00BB343D" w:rsidP="00892F20">
      <w:pPr>
        <w:rPr>
          <w:rFonts w:ascii="Times New Roman" w:hAnsi="Times New Roman"/>
        </w:rPr>
      </w:pPr>
    </w:p>
    <w:p w14:paraId="16EAAE87" w14:textId="77777777" w:rsidR="00F701BA" w:rsidRPr="00225ACA" w:rsidRDefault="00F701BA" w:rsidP="00892F20">
      <w:pPr>
        <w:rPr>
          <w:rFonts w:ascii="Times New Roman" w:hAnsi="Times New Roman" w:cs="Times New Roman"/>
          <w:color w:val="222222"/>
          <w:szCs w:val="26"/>
          <w:lang w:val="en-US"/>
        </w:rPr>
      </w:pPr>
      <w:r w:rsidRPr="00225ACA">
        <w:rPr>
          <w:rFonts w:ascii="Times New Roman" w:hAnsi="Times New Roman" w:cs="Times New Roman"/>
          <w:color w:val="222222"/>
          <w:szCs w:val="26"/>
          <w:lang w:val="en-US"/>
        </w:rPr>
        <w:t xml:space="preserve">Goodwin, C. </w:t>
      </w:r>
      <w:r w:rsidR="008B2E63" w:rsidRPr="00225ACA">
        <w:rPr>
          <w:rFonts w:ascii="Times New Roman" w:hAnsi="Times New Roman" w:cs="Times New Roman"/>
          <w:color w:val="222222"/>
          <w:szCs w:val="26"/>
          <w:lang w:val="en-US"/>
        </w:rPr>
        <w:t>(</w:t>
      </w:r>
      <w:r w:rsidRPr="00225ACA">
        <w:rPr>
          <w:rFonts w:ascii="Times New Roman" w:hAnsi="Times New Roman" w:cs="Times New Roman"/>
          <w:color w:val="222222"/>
          <w:szCs w:val="26"/>
          <w:lang w:val="en-US"/>
        </w:rPr>
        <w:t>1981</w:t>
      </w:r>
      <w:r w:rsidR="008B2E63" w:rsidRPr="00225ACA">
        <w:rPr>
          <w:rFonts w:ascii="Times New Roman" w:hAnsi="Times New Roman" w:cs="Times New Roman"/>
          <w:color w:val="222222"/>
          <w:szCs w:val="26"/>
          <w:lang w:val="en-US"/>
        </w:rPr>
        <w:t>).</w:t>
      </w:r>
      <w:r w:rsidRPr="00225ACA">
        <w:rPr>
          <w:rFonts w:ascii="Times New Roman" w:hAnsi="Times New Roman" w:cs="Times New Roman"/>
          <w:color w:val="222222"/>
          <w:szCs w:val="26"/>
          <w:lang w:val="en-US"/>
        </w:rPr>
        <w:t xml:space="preserve"> </w:t>
      </w:r>
      <w:r w:rsidRPr="00225ACA">
        <w:rPr>
          <w:rFonts w:ascii="Times New Roman" w:hAnsi="Times New Roman" w:cs="Times New Roman"/>
          <w:i/>
          <w:color w:val="222222"/>
          <w:szCs w:val="26"/>
          <w:lang w:val="en-US"/>
        </w:rPr>
        <w:t>Conversational Organization: Interaction between Speakers and Hearers</w:t>
      </w:r>
      <w:r w:rsidRPr="00225ACA">
        <w:rPr>
          <w:rFonts w:ascii="Times New Roman" w:hAnsi="Times New Roman" w:cs="Times New Roman"/>
          <w:color w:val="222222"/>
          <w:szCs w:val="26"/>
          <w:lang w:val="en-US"/>
        </w:rPr>
        <w:t>. New York: Academic Press.</w:t>
      </w:r>
    </w:p>
    <w:p w14:paraId="44362E2F" w14:textId="77777777" w:rsidR="00F701BA" w:rsidRPr="00225ACA" w:rsidRDefault="00F701BA" w:rsidP="00892F20">
      <w:pPr>
        <w:rPr>
          <w:rFonts w:ascii="Times New Roman" w:hAnsi="Times New Roman"/>
        </w:rPr>
      </w:pPr>
    </w:p>
    <w:p w14:paraId="6D96A34E" w14:textId="77777777" w:rsidR="00BB343D" w:rsidRPr="00225ACA" w:rsidRDefault="00BB343D" w:rsidP="00892F20">
      <w:pPr>
        <w:rPr>
          <w:rFonts w:ascii="Times New Roman" w:hAnsi="Times New Roman"/>
          <w:lang w:val="en-US"/>
        </w:rPr>
      </w:pPr>
      <w:r w:rsidRPr="00225ACA">
        <w:rPr>
          <w:rFonts w:ascii="Times New Roman" w:hAnsi="Times New Roman"/>
          <w:lang w:val="en-US"/>
        </w:rPr>
        <w:t xml:space="preserve">Heritage, J. </w:t>
      </w:r>
      <w:r w:rsidR="00BF66F8" w:rsidRPr="00225ACA">
        <w:rPr>
          <w:rFonts w:ascii="Times New Roman" w:hAnsi="Times New Roman"/>
          <w:lang w:val="en-US"/>
        </w:rPr>
        <w:t>(</w:t>
      </w:r>
      <w:r w:rsidRPr="00225ACA">
        <w:rPr>
          <w:rFonts w:ascii="Times New Roman" w:hAnsi="Times New Roman"/>
          <w:lang w:val="en-US"/>
        </w:rPr>
        <w:t>1984</w:t>
      </w:r>
      <w:r w:rsidR="00BF66F8" w:rsidRPr="00225ACA">
        <w:rPr>
          <w:rFonts w:ascii="Times New Roman" w:hAnsi="Times New Roman"/>
          <w:lang w:val="en-US"/>
        </w:rPr>
        <w:t>)</w:t>
      </w:r>
      <w:r w:rsidRPr="00225ACA">
        <w:rPr>
          <w:rFonts w:ascii="Times New Roman" w:hAnsi="Times New Roman"/>
          <w:lang w:val="en-US"/>
        </w:rPr>
        <w:t>.</w:t>
      </w:r>
      <w:r w:rsidRPr="00225ACA">
        <w:rPr>
          <w:rFonts w:ascii="Times New Roman" w:hAnsi="Times New Roman"/>
          <w:i/>
          <w:iCs/>
          <w:lang w:val="en-US"/>
        </w:rPr>
        <w:t xml:space="preserve"> Garfinkel and Ethnomethodology</w:t>
      </w:r>
      <w:r w:rsidRPr="00225ACA">
        <w:rPr>
          <w:rFonts w:ascii="Times New Roman" w:hAnsi="Times New Roman"/>
          <w:lang w:val="en-US"/>
        </w:rPr>
        <w:t>. Cambridge: Polity Press.</w:t>
      </w:r>
    </w:p>
    <w:p w14:paraId="4703C632" w14:textId="77777777" w:rsidR="001B726B" w:rsidRPr="00225ACA" w:rsidRDefault="001B726B" w:rsidP="00892F20">
      <w:pPr>
        <w:rPr>
          <w:rFonts w:ascii="Times New Roman" w:hAnsi="Times New Roman"/>
          <w:lang w:val="en-US"/>
        </w:rPr>
      </w:pPr>
    </w:p>
    <w:p w14:paraId="76D74480" w14:textId="77777777" w:rsidR="00112050" w:rsidRPr="00225ACA" w:rsidRDefault="00BF66F8" w:rsidP="00892F20">
      <w:pPr>
        <w:rPr>
          <w:rFonts w:ascii="Times New Roman" w:hAnsi="Times New Roman"/>
        </w:rPr>
      </w:pPr>
      <w:r w:rsidRPr="00225ACA">
        <w:rPr>
          <w:rFonts w:ascii="Times New Roman" w:hAnsi="Times New Roman"/>
        </w:rPr>
        <w:t>Heritage, J.</w:t>
      </w:r>
      <w:r w:rsidR="00112050" w:rsidRPr="00225ACA">
        <w:rPr>
          <w:rFonts w:ascii="Times New Roman" w:hAnsi="Times New Roman"/>
        </w:rPr>
        <w:t xml:space="preserve"> </w:t>
      </w:r>
      <w:r w:rsidRPr="00225ACA">
        <w:rPr>
          <w:rFonts w:ascii="Times New Roman" w:hAnsi="Times New Roman"/>
        </w:rPr>
        <w:t>(</w:t>
      </w:r>
      <w:r w:rsidR="00112050" w:rsidRPr="00225ACA">
        <w:rPr>
          <w:rFonts w:ascii="Times New Roman" w:hAnsi="Times New Roman"/>
        </w:rPr>
        <w:t>1997</w:t>
      </w:r>
      <w:r w:rsidRPr="00225ACA">
        <w:rPr>
          <w:rFonts w:ascii="Times New Roman" w:hAnsi="Times New Roman"/>
        </w:rPr>
        <w:t xml:space="preserve">). </w:t>
      </w:r>
      <w:r w:rsidR="00112050" w:rsidRPr="00225ACA">
        <w:rPr>
          <w:rFonts w:ascii="Times New Roman" w:hAnsi="Times New Roman"/>
        </w:rPr>
        <w:t>Conversation analysis and ins</w:t>
      </w:r>
      <w:r w:rsidRPr="00225ACA">
        <w:rPr>
          <w:rFonts w:ascii="Times New Roman" w:hAnsi="Times New Roman"/>
        </w:rPr>
        <w:t>titutional talk: analysing data. I</w:t>
      </w:r>
      <w:r w:rsidR="00112050" w:rsidRPr="00225ACA">
        <w:rPr>
          <w:rFonts w:ascii="Times New Roman" w:hAnsi="Times New Roman"/>
        </w:rPr>
        <w:t>n D. Silverman, (</w:t>
      </w:r>
      <w:r w:rsidRPr="00225ACA">
        <w:rPr>
          <w:rFonts w:ascii="Times New Roman" w:hAnsi="Times New Roman"/>
        </w:rPr>
        <w:t>E</w:t>
      </w:r>
      <w:r w:rsidR="00112050" w:rsidRPr="00225ACA">
        <w:rPr>
          <w:rFonts w:ascii="Times New Roman" w:hAnsi="Times New Roman"/>
        </w:rPr>
        <w:t xml:space="preserve">d.) </w:t>
      </w:r>
      <w:r w:rsidR="00112050" w:rsidRPr="00225ACA">
        <w:rPr>
          <w:rFonts w:ascii="Times New Roman" w:hAnsi="Times New Roman"/>
          <w:i/>
        </w:rPr>
        <w:t>Qualitative Research: Theory, Method and Practice.</w:t>
      </w:r>
      <w:r w:rsidR="00E17E59" w:rsidRPr="00225ACA">
        <w:rPr>
          <w:rFonts w:ascii="Times New Roman" w:hAnsi="Times New Roman"/>
        </w:rPr>
        <w:t xml:space="preserve"> London and Thousand Oaks: Sage, 161-182</w:t>
      </w:r>
    </w:p>
    <w:p w14:paraId="3B6BE89F" w14:textId="77777777" w:rsidR="00112050" w:rsidRPr="00225ACA" w:rsidRDefault="00112050" w:rsidP="00892F20">
      <w:pPr>
        <w:rPr>
          <w:rFonts w:ascii="Times New Roman" w:hAnsi="Times New Roman"/>
          <w:lang w:val="en-US"/>
        </w:rPr>
      </w:pPr>
    </w:p>
    <w:p w14:paraId="35C7FAFF" w14:textId="77777777" w:rsidR="001B726B" w:rsidRPr="00225ACA" w:rsidRDefault="001B726B" w:rsidP="00892F20">
      <w:pPr>
        <w:rPr>
          <w:rFonts w:ascii="Times New Roman" w:hAnsi="Times New Roman"/>
          <w:lang w:val="en-US"/>
        </w:rPr>
      </w:pPr>
      <w:r w:rsidRPr="00225ACA">
        <w:rPr>
          <w:rFonts w:ascii="Times New Roman" w:hAnsi="Times New Roman"/>
          <w:lang w:val="en-US"/>
        </w:rPr>
        <w:t xml:space="preserve">Heritage, J. and Atkinson, J M. </w:t>
      </w:r>
      <w:r w:rsidR="00E17E59" w:rsidRPr="00225ACA">
        <w:rPr>
          <w:rFonts w:ascii="Times New Roman" w:hAnsi="Times New Roman"/>
          <w:lang w:val="en-US"/>
        </w:rPr>
        <w:t>(</w:t>
      </w:r>
      <w:r w:rsidRPr="00225ACA">
        <w:rPr>
          <w:rFonts w:ascii="Times New Roman" w:hAnsi="Times New Roman"/>
          <w:lang w:val="en-US"/>
        </w:rPr>
        <w:t>1984</w:t>
      </w:r>
      <w:r w:rsidR="00E17E59" w:rsidRPr="00225ACA">
        <w:rPr>
          <w:rFonts w:ascii="Times New Roman" w:hAnsi="Times New Roman"/>
          <w:lang w:val="en-US"/>
        </w:rPr>
        <w:t>).</w:t>
      </w:r>
      <w:r w:rsidRPr="00225ACA">
        <w:rPr>
          <w:rFonts w:ascii="Times New Roman" w:hAnsi="Times New Roman"/>
          <w:lang w:val="en-US"/>
        </w:rPr>
        <w:t xml:space="preserve"> Introduction</w:t>
      </w:r>
      <w:r w:rsidR="00E17E59" w:rsidRPr="00225ACA">
        <w:rPr>
          <w:rFonts w:ascii="Times New Roman" w:hAnsi="Times New Roman"/>
          <w:lang w:val="en-US"/>
        </w:rPr>
        <w:t>. I</w:t>
      </w:r>
      <w:r w:rsidRPr="00225ACA">
        <w:rPr>
          <w:rFonts w:ascii="Times New Roman" w:hAnsi="Times New Roman"/>
          <w:lang w:val="en-US"/>
        </w:rPr>
        <w:t xml:space="preserve">n </w:t>
      </w:r>
      <w:r w:rsidR="00E17E59" w:rsidRPr="00225ACA">
        <w:rPr>
          <w:rFonts w:ascii="Times New Roman" w:hAnsi="Times New Roman"/>
          <w:lang w:val="en-US"/>
        </w:rPr>
        <w:t>J.M. Atkinson and J. Heritage (E</w:t>
      </w:r>
      <w:r w:rsidRPr="00225ACA">
        <w:rPr>
          <w:rFonts w:ascii="Times New Roman" w:hAnsi="Times New Roman"/>
          <w:lang w:val="en-US"/>
        </w:rPr>
        <w:t xml:space="preserve">ds.) </w:t>
      </w:r>
      <w:r w:rsidRPr="00225ACA">
        <w:rPr>
          <w:rFonts w:ascii="Times New Roman" w:hAnsi="Times New Roman"/>
          <w:i/>
          <w:iCs/>
          <w:lang w:val="en-US"/>
        </w:rPr>
        <w:t>Structures of Social Action: Studies in Conversation Analysis</w:t>
      </w:r>
      <w:r w:rsidRPr="00225ACA">
        <w:rPr>
          <w:rFonts w:ascii="Times New Roman" w:hAnsi="Times New Roman"/>
          <w:lang w:val="en-US"/>
        </w:rPr>
        <w:t>. Cambridge: Cambridge University Press, 1-15.</w:t>
      </w:r>
    </w:p>
    <w:p w14:paraId="53F4DD4E" w14:textId="77777777" w:rsidR="00631EBF" w:rsidRPr="00225ACA" w:rsidRDefault="00631EBF" w:rsidP="00892F20">
      <w:pPr>
        <w:rPr>
          <w:rFonts w:ascii="Times New Roman" w:hAnsi="Times New Roman"/>
          <w:lang w:val="en-US"/>
        </w:rPr>
      </w:pPr>
    </w:p>
    <w:p w14:paraId="73DADCEA" w14:textId="77777777" w:rsidR="00631EBF" w:rsidRPr="00225ACA" w:rsidRDefault="00631EBF" w:rsidP="00892F20">
      <w:pPr>
        <w:rPr>
          <w:rFonts w:ascii="Times New Roman" w:hAnsi="Times New Roman" w:cs="Times New Roman"/>
        </w:rPr>
      </w:pPr>
      <w:r w:rsidRPr="00225ACA">
        <w:rPr>
          <w:rFonts w:ascii="Times New Roman" w:hAnsi="Times New Roman" w:cs="Times New Roman"/>
        </w:rPr>
        <w:t>Heritage, J. and Robinson, J. (2006)</w:t>
      </w:r>
      <w:r w:rsidR="00E17E59" w:rsidRPr="00225ACA">
        <w:rPr>
          <w:rFonts w:ascii="Times New Roman" w:hAnsi="Times New Roman" w:cs="Times New Roman"/>
        </w:rPr>
        <w:t>.</w:t>
      </w:r>
      <w:r w:rsidRPr="00225ACA">
        <w:rPr>
          <w:rFonts w:ascii="Times New Roman" w:hAnsi="Times New Roman" w:cs="Times New Roman"/>
        </w:rPr>
        <w:t xml:space="preserve"> The structure of patients’ presenting concerns: Physicians’ opening questions. </w:t>
      </w:r>
      <w:r w:rsidRPr="00225ACA">
        <w:rPr>
          <w:rFonts w:ascii="Times New Roman" w:hAnsi="Times New Roman" w:cs="Times New Roman"/>
          <w:i/>
        </w:rPr>
        <w:t>Health Communication</w:t>
      </w:r>
      <w:r w:rsidRPr="00225ACA">
        <w:rPr>
          <w:rFonts w:ascii="Times New Roman" w:hAnsi="Times New Roman" w:cs="Times New Roman"/>
        </w:rPr>
        <w:t>, 19(2)</w:t>
      </w:r>
      <w:r w:rsidR="00E17E59" w:rsidRPr="00225ACA">
        <w:rPr>
          <w:rFonts w:ascii="Times New Roman" w:hAnsi="Times New Roman" w:cs="Times New Roman"/>
        </w:rPr>
        <w:t>,</w:t>
      </w:r>
      <w:r w:rsidRPr="00225ACA">
        <w:rPr>
          <w:rFonts w:ascii="Times New Roman" w:hAnsi="Times New Roman" w:cs="Times New Roman"/>
        </w:rPr>
        <w:t xml:space="preserve"> 89-102. </w:t>
      </w:r>
    </w:p>
    <w:p w14:paraId="2E59E635" w14:textId="77777777" w:rsidR="00BB343D" w:rsidRPr="00225ACA" w:rsidRDefault="00BB343D" w:rsidP="00892F20">
      <w:pPr>
        <w:rPr>
          <w:rFonts w:ascii="Times New Roman" w:hAnsi="Times New Roman"/>
          <w:lang w:val="en-US"/>
        </w:rPr>
      </w:pPr>
    </w:p>
    <w:p w14:paraId="49E159FE" w14:textId="77777777" w:rsidR="00BB343D" w:rsidRPr="00225ACA" w:rsidRDefault="00631EBF" w:rsidP="00892F20">
      <w:pPr>
        <w:rPr>
          <w:rFonts w:ascii="Times New Roman" w:hAnsi="Times New Roman"/>
          <w:lang w:val="en-US"/>
        </w:rPr>
      </w:pPr>
      <w:r w:rsidRPr="00225ACA">
        <w:rPr>
          <w:rFonts w:ascii="Times New Roman" w:hAnsi="Times New Roman"/>
          <w:lang w:val="en-US"/>
        </w:rPr>
        <w:t xml:space="preserve">Heritage, J. and Watson, R. </w:t>
      </w:r>
      <w:r w:rsidR="00E17E59" w:rsidRPr="00225ACA">
        <w:rPr>
          <w:rFonts w:ascii="Times New Roman" w:hAnsi="Times New Roman"/>
          <w:lang w:val="en-US"/>
        </w:rPr>
        <w:t>(</w:t>
      </w:r>
      <w:r w:rsidRPr="00225ACA">
        <w:rPr>
          <w:rFonts w:ascii="Times New Roman" w:hAnsi="Times New Roman"/>
          <w:lang w:val="en-US"/>
        </w:rPr>
        <w:t>1979</w:t>
      </w:r>
      <w:r w:rsidR="00E17E59" w:rsidRPr="00225ACA">
        <w:rPr>
          <w:rFonts w:ascii="Times New Roman" w:hAnsi="Times New Roman"/>
          <w:lang w:val="en-US"/>
        </w:rPr>
        <w:t>)</w:t>
      </w:r>
      <w:r w:rsidRPr="00225ACA">
        <w:rPr>
          <w:rFonts w:ascii="Times New Roman" w:hAnsi="Times New Roman"/>
          <w:lang w:val="en-US"/>
        </w:rPr>
        <w:t xml:space="preserve">. </w:t>
      </w:r>
      <w:r w:rsidR="00BB343D" w:rsidRPr="00225ACA">
        <w:rPr>
          <w:rFonts w:ascii="Times New Roman" w:hAnsi="Times New Roman"/>
          <w:lang w:val="en-US"/>
        </w:rPr>
        <w:t>Formulat</w:t>
      </w:r>
      <w:r w:rsidR="00E17E59" w:rsidRPr="00225ACA">
        <w:rPr>
          <w:rFonts w:ascii="Times New Roman" w:hAnsi="Times New Roman"/>
          <w:lang w:val="en-US"/>
        </w:rPr>
        <w:t>ions as c</w:t>
      </w:r>
      <w:r w:rsidRPr="00225ACA">
        <w:rPr>
          <w:rFonts w:ascii="Times New Roman" w:hAnsi="Times New Roman"/>
          <w:lang w:val="en-US"/>
        </w:rPr>
        <w:t xml:space="preserve">onversational </w:t>
      </w:r>
      <w:r w:rsidR="00E17E59" w:rsidRPr="00225ACA">
        <w:rPr>
          <w:rFonts w:ascii="Times New Roman" w:hAnsi="Times New Roman"/>
          <w:lang w:val="en-US"/>
        </w:rPr>
        <w:t>o</w:t>
      </w:r>
      <w:r w:rsidRPr="00225ACA">
        <w:rPr>
          <w:rFonts w:ascii="Times New Roman" w:hAnsi="Times New Roman"/>
          <w:lang w:val="en-US"/>
        </w:rPr>
        <w:t>bjects.</w:t>
      </w:r>
      <w:r w:rsidR="00BB343D" w:rsidRPr="00225ACA">
        <w:rPr>
          <w:rFonts w:ascii="Times New Roman" w:hAnsi="Times New Roman"/>
          <w:lang w:val="en-US"/>
        </w:rPr>
        <w:t xml:space="preserve"> In G. Psathas (Ed.) </w:t>
      </w:r>
      <w:r w:rsidR="00BB343D" w:rsidRPr="00225ACA">
        <w:rPr>
          <w:rFonts w:ascii="Times New Roman" w:hAnsi="Times New Roman"/>
          <w:i/>
          <w:lang w:val="en-US"/>
        </w:rPr>
        <w:t>Everyday Language: Studies in Ethnomethodology</w:t>
      </w:r>
      <w:r w:rsidR="00BB343D" w:rsidRPr="00225ACA">
        <w:rPr>
          <w:rFonts w:ascii="Times New Roman" w:hAnsi="Times New Roman"/>
          <w:lang w:val="en-US"/>
        </w:rPr>
        <w:t xml:space="preserve">. Irvington: New York, 123-162. </w:t>
      </w:r>
    </w:p>
    <w:p w14:paraId="65463DD6" w14:textId="77777777" w:rsidR="000B4005" w:rsidRPr="00225ACA" w:rsidRDefault="000B4005" w:rsidP="00892F20">
      <w:pPr>
        <w:rPr>
          <w:rFonts w:ascii="Times New Roman" w:hAnsi="Times New Roman"/>
        </w:rPr>
      </w:pPr>
    </w:p>
    <w:p w14:paraId="52BF2F68" w14:textId="77777777" w:rsidR="000B4005" w:rsidRPr="00225ACA" w:rsidRDefault="000F0870" w:rsidP="000B4005">
      <w:pPr>
        <w:rPr>
          <w:rFonts w:ascii="Times New Roman" w:hAnsi="Times New Roman"/>
        </w:rPr>
      </w:pPr>
      <w:r>
        <w:rPr>
          <w:rFonts w:ascii="Times New Roman" w:hAnsi="Times New Roman"/>
        </w:rPr>
        <w:t>Hesse</w:t>
      </w:r>
      <w:r w:rsidR="000B4005" w:rsidRPr="00225ACA">
        <w:rPr>
          <w:rFonts w:ascii="Times New Roman" w:hAnsi="Times New Roman"/>
        </w:rPr>
        <w:t xml:space="preserve">e, M. B. (1962). </w:t>
      </w:r>
      <w:r w:rsidR="000B4005" w:rsidRPr="00225ACA">
        <w:rPr>
          <w:rFonts w:ascii="Times New Roman" w:hAnsi="Times New Roman"/>
          <w:i/>
        </w:rPr>
        <w:t>Forces and Fields: The Concept of Action at a Distance in the History of Physics</w:t>
      </w:r>
      <w:r w:rsidR="000B4005" w:rsidRPr="00225ACA">
        <w:rPr>
          <w:rFonts w:ascii="Times New Roman" w:hAnsi="Times New Roman"/>
        </w:rPr>
        <w:t xml:space="preserve">.  Mineola, New York: Dover. </w:t>
      </w:r>
    </w:p>
    <w:p w14:paraId="0B8A7B81" w14:textId="77777777" w:rsidR="00366658" w:rsidRPr="00225ACA" w:rsidRDefault="00366658" w:rsidP="00892F20">
      <w:pPr>
        <w:rPr>
          <w:rFonts w:ascii="Times New Roman" w:hAnsi="Times New Roman"/>
        </w:rPr>
      </w:pPr>
    </w:p>
    <w:p w14:paraId="5AB0CBB8" w14:textId="77777777" w:rsidR="00BB343D" w:rsidRPr="00225ACA" w:rsidRDefault="00F701BA" w:rsidP="00892F20">
      <w:pPr>
        <w:rPr>
          <w:rFonts w:ascii="Times New Roman" w:hAnsi="Times New Roman"/>
        </w:rPr>
      </w:pPr>
      <w:r w:rsidRPr="00225ACA">
        <w:rPr>
          <w:rFonts w:ascii="Times New Roman" w:hAnsi="Times New Roman"/>
        </w:rPr>
        <w:t xml:space="preserve">Hitschmann, E. </w:t>
      </w:r>
      <w:r w:rsidR="00E17E59" w:rsidRPr="00225ACA">
        <w:rPr>
          <w:rFonts w:ascii="Times New Roman" w:hAnsi="Times New Roman"/>
        </w:rPr>
        <w:t>(</w:t>
      </w:r>
      <w:r w:rsidR="00366658" w:rsidRPr="00225ACA">
        <w:rPr>
          <w:rFonts w:ascii="Times New Roman" w:hAnsi="Times New Roman"/>
        </w:rPr>
        <w:t>1953</w:t>
      </w:r>
      <w:r w:rsidR="00E17E59" w:rsidRPr="00225ACA">
        <w:rPr>
          <w:rFonts w:ascii="Times New Roman" w:hAnsi="Times New Roman"/>
        </w:rPr>
        <w:t>).</w:t>
      </w:r>
      <w:r w:rsidRPr="00225ACA">
        <w:rPr>
          <w:rFonts w:ascii="Times New Roman" w:hAnsi="Times New Roman"/>
        </w:rPr>
        <w:t xml:space="preserve"> Telepathy during </w:t>
      </w:r>
      <w:r w:rsidR="00E17E59" w:rsidRPr="00225ACA">
        <w:rPr>
          <w:rFonts w:ascii="Times New Roman" w:hAnsi="Times New Roman"/>
        </w:rPr>
        <w:t>p</w:t>
      </w:r>
      <w:r w:rsidRPr="00225ACA">
        <w:rPr>
          <w:rFonts w:ascii="Times New Roman" w:hAnsi="Times New Roman"/>
        </w:rPr>
        <w:t>sychoanalysis. In</w:t>
      </w:r>
      <w:r w:rsidR="00366658" w:rsidRPr="00225ACA">
        <w:rPr>
          <w:rFonts w:ascii="Times New Roman" w:hAnsi="Times New Roman"/>
        </w:rPr>
        <w:t xml:space="preserve"> </w:t>
      </w:r>
      <w:r w:rsidRPr="00225ACA">
        <w:rPr>
          <w:rFonts w:ascii="Times New Roman" w:hAnsi="Times New Roman"/>
        </w:rPr>
        <w:t xml:space="preserve">G. Devereux (Ed.) </w:t>
      </w:r>
      <w:r w:rsidRPr="00225ACA">
        <w:rPr>
          <w:rFonts w:ascii="Times New Roman" w:hAnsi="Times New Roman"/>
          <w:i/>
        </w:rPr>
        <w:t>Psychoanalysis and the Occult</w:t>
      </w:r>
      <w:r w:rsidRPr="00225ACA">
        <w:rPr>
          <w:rFonts w:ascii="Times New Roman" w:hAnsi="Times New Roman"/>
        </w:rPr>
        <w:t xml:space="preserve">. London: Souvenir Press, </w:t>
      </w:r>
      <w:r w:rsidR="00366658" w:rsidRPr="00225ACA">
        <w:rPr>
          <w:rFonts w:ascii="Times New Roman" w:hAnsi="Times New Roman"/>
        </w:rPr>
        <w:t>128-132</w:t>
      </w:r>
      <w:r w:rsidRPr="00225ACA">
        <w:rPr>
          <w:rFonts w:ascii="Times New Roman" w:hAnsi="Times New Roman"/>
        </w:rPr>
        <w:t>.</w:t>
      </w:r>
    </w:p>
    <w:p w14:paraId="4B84331A" w14:textId="77777777" w:rsidR="00BB343D" w:rsidRPr="00225ACA" w:rsidRDefault="00BB343D" w:rsidP="00892F20">
      <w:pPr>
        <w:rPr>
          <w:rFonts w:ascii="Times New Roman" w:hAnsi="Times New Roman" w:cs="Times New Roman"/>
        </w:rPr>
      </w:pPr>
    </w:p>
    <w:p w14:paraId="29A93D72" w14:textId="77777777" w:rsidR="00366658" w:rsidRPr="00225ACA" w:rsidRDefault="00E17E59" w:rsidP="00892F20">
      <w:pPr>
        <w:rPr>
          <w:rFonts w:ascii="Times New Roman" w:hAnsi="Times New Roman"/>
        </w:rPr>
      </w:pPr>
      <w:r w:rsidRPr="00225ACA">
        <w:rPr>
          <w:rFonts w:ascii="Times New Roman" w:hAnsi="Times New Roman"/>
        </w:rPr>
        <w:t>Hollós, I</w:t>
      </w:r>
      <w:r w:rsidR="00BB343D" w:rsidRPr="00225ACA">
        <w:rPr>
          <w:rFonts w:ascii="Times New Roman" w:hAnsi="Times New Roman"/>
        </w:rPr>
        <w:t xml:space="preserve">. </w:t>
      </w:r>
      <w:r w:rsidRPr="00225ACA">
        <w:rPr>
          <w:rFonts w:ascii="Times New Roman" w:hAnsi="Times New Roman"/>
        </w:rPr>
        <w:t>(</w:t>
      </w:r>
      <w:r w:rsidR="00BB343D" w:rsidRPr="00225ACA">
        <w:rPr>
          <w:rFonts w:ascii="Times New Roman" w:hAnsi="Times New Roman"/>
        </w:rPr>
        <w:t>1933</w:t>
      </w:r>
      <w:r w:rsidRPr="00225ACA">
        <w:rPr>
          <w:rFonts w:ascii="Times New Roman" w:hAnsi="Times New Roman"/>
        </w:rPr>
        <w:t>)</w:t>
      </w:r>
      <w:r w:rsidR="00BB343D" w:rsidRPr="00225ACA">
        <w:rPr>
          <w:rFonts w:ascii="Times New Roman" w:hAnsi="Times New Roman"/>
        </w:rPr>
        <w:t xml:space="preserve">. The </w:t>
      </w:r>
      <w:r w:rsidRPr="00225ACA">
        <w:rPr>
          <w:rFonts w:ascii="Times New Roman" w:hAnsi="Times New Roman"/>
        </w:rPr>
        <w:t>p</w:t>
      </w:r>
      <w:r w:rsidR="00BB343D" w:rsidRPr="00225ACA">
        <w:rPr>
          <w:rFonts w:ascii="Times New Roman" w:hAnsi="Times New Roman"/>
        </w:rPr>
        <w:t xml:space="preserve">sychopathology of </w:t>
      </w:r>
      <w:r w:rsidRPr="00225ACA">
        <w:rPr>
          <w:rFonts w:ascii="Times New Roman" w:hAnsi="Times New Roman"/>
        </w:rPr>
        <w:t>e</w:t>
      </w:r>
      <w:r w:rsidR="00BB343D" w:rsidRPr="00225ACA">
        <w:rPr>
          <w:rFonts w:ascii="Times New Roman" w:hAnsi="Times New Roman"/>
        </w:rPr>
        <w:t xml:space="preserve">veryday </w:t>
      </w:r>
      <w:r w:rsidRPr="00225ACA">
        <w:rPr>
          <w:rFonts w:ascii="Times New Roman" w:hAnsi="Times New Roman"/>
        </w:rPr>
        <w:t>t</w:t>
      </w:r>
      <w:r w:rsidR="00BB343D" w:rsidRPr="00225ACA">
        <w:rPr>
          <w:rFonts w:ascii="Times New Roman" w:hAnsi="Times New Roman"/>
        </w:rPr>
        <w:t xml:space="preserve">elepathic </w:t>
      </w:r>
      <w:r w:rsidRPr="00225ACA">
        <w:rPr>
          <w:rFonts w:ascii="Times New Roman" w:hAnsi="Times New Roman"/>
        </w:rPr>
        <w:t>appearances. (O</w:t>
      </w:r>
      <w:r w:rsidR="00BB343D" w:rsidRPr="00225ACA">
        <w:rPr>
          <w:rFonts w:ascii="Times New Roman" w:hAnsi="Times New Roman"/>
        </w:rPr>
        <w:t xml:space="preserve">rig. Psychopathologie alltaglicher telepathischer Erscheinungen). </w:t>
      </w:r>
      <w:r w:rsidR="00BB343D" w:rsidRPr="00225ACA">
        <w:rPr>
          <w:rFonts w:ascii="Times New Roman" w:hAnsi="Times New Roman"/>
          <w:i/>
        </w:rPr>
        <w:t>Imago</w:t>
      </w:r>
      <w:r w:rsidR="00BB343D" w:rsidRPr="00225ACA">
        <w:rPr>
          <w:rFonts w:ascii="Times New Roman" w:hAnsi="Times New Roman"/>
        </w:rPr>
        <w:t>, 19</w:t>
      </w:r>
      <w:r w:rsidRPr="00225ACA">
        <w:rPr>
          <w:rFonts w:ascii="Times New Roman" w:hAnsi="Times New Roman"/>
        </w:rPr>
        <w:t>,</w:t>
      </w:r>
      <w:r w:rsidR="00BB343D" w:rsidRPr="00225ACA">
        <w:rPr>
          <w:rFonts w:ascii="Times New Roman" w:hAnsi="Times New Roman"/>
        </w:rPr>
        <w:t xml:space="preserve"> 539-546.</w:t>
      </w:r>
    </w:p>
    <w:p w14:paraId="5CA6FF73" w14:textId="77777777" w:rsidR="00366658" w:rsidRPr="00225ACA" w:rsidRDefault="00366658" w:rsidP="00892F20">
      <w:pPr>
        <w:rPr>
          <w:rFonts w:ascii="Times New Roman" w:hAnsi="Times New Roman"/>
        </w:rPr>
      </w:pPr>
    </w:p>
    <w:p w14:paraId="0DA2D218" w14:textId="77777777" w:rsidR="00366658" w:rsidRPr="00225ACA" w:rsidRDefault="00366658" w:rsidP="00892F20">
      <w:pPr>
        <w:rPr>
          <w:rFonts w:ascii="Times New Roman" w:hAnsi="Times New Roman"/>
        </w:rPr>
      </w:pPr>
      <w:r w:rsidRPr="00225ACA">
        <w:rPr>
          <w:rFonts w:ascii="Times New Roman" w:hAnsi="Times New Roman"/>
        </w:rPr>
        <w:t xml:space="preserve">Hutchby, I. </w:t>
      </w:r>
      <w:r w:rsidR="00E17E59" w:rsidRPr="00225ACA">
        <w:rPr>
          <w:rFonts w:ascii="Times New Roman" w:hAnsi="Times New Roman"/>
        </w:rPr>
        <w:t>(</w:t>
      </w:r>
      <w:r w:rsidRPr="00225ACA">
        <w:rPr>
          <w:rFonts w:ascii="Times New Roman" w:hAnsi="Times New Roman"/>
        </w:rPr>
        <w:t>1996</w:t>
      </w:r>
      <w:r w:rsidR="00E17E59"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Confrontation Talk: Arguments, Asymmetries and Power on Talk Radio</w:t>
      </w:r>
      <w:r w:rsidRPr="00225ACA">
        <w:rPr>
          <w:rFonts w:ascii="Times New Roman" w:hAnsi="Times New Roman"/>
        </w:rPr>
        <w:t>. Malwah, NJ.: Lawrence Erlbaum.</w:t>
      </w:r>
    </w:p>
    <w:p w14:paraId="3A62AB1A" w14:textId="77777777" w:rsidR="00366658" w:rsidRPr="00225ACA" w:rsidRDefault="00366658" w:rsidP="00892F20">
      <w:pPr>
        <w:rPr>
          <w:rFonts w:ascii="Times New Roman" w:hAnsi="Times New Roman" w:cs="Times New Roman"/>
        </w:rPr>
      </w:pPr>
    </w:p>
    <w:p w14:paraId="764AC9C0" w14:textId="77777777" w:rsidR="00366658" w:rsidRPr="00225ACA" w:rsidRDefault="00366658" w:rsidP="00892F20">
      <w:pPr>
        <w:rPr>
          <w:rFonts w:ascii="Times New Roman" w:hAnsi="Times New Roman"/>
          <w:i/>
        </w:rPr>
      </w:pPr>
      <w:r w:rsidRPr="00225ACA">
        <w:rPr>
          <w:rFonts w:ascii="Times New Roman" w:hAnsi="Times New Roman"/>
        </w:rPr>
        <w:t xml:space="preserve">Hutchby, I. and Wooffitt, R. </w:t>
      </w:r>
      <w:r w:rsidR="00E17E59" w:rsidRPr="00225ACA">
        <w:rPr>
          <w:rFonts w:ascii="Times New Roman" w:hAnsi="Times New Roman"/>
        </w:rPr>
        <w:t>(</w:t>
      </w:r>
      <w:r w:rsidRPr="00225ACA">
        <w:rPr>
          <w:rFonts w:ascii="Times New Roman" w:hAnsi="Times New Roman"/>
        </w:rPr>
        <w:t>2008</w:t>
      </w:r>
      <w:r w:rsidR="00E17E59" w:rsidRPr="00225ACA">
        <w:rPr>
          <w:rFonts w:ascii="Times New Roman" w:hAnsi="Times New Roman"/>
        </w:rPr>
        <w:t>).</w:t>
      </w:r>
      <w:r w:rsidRPr="00225ACA">
        <w:rPr>
          <w:rFonts w:ascii="Times New Roman" w:hAnsi="Times New Roman"/>
          <w:i/>
        </w:rPr>
        <w:t xml:space="preserve"> Conversation Analysis: Principles, Practices</w:t>
      </w:r>
    </w:p>
    <w:p w14:paraId="2E2ACBA1" w14:textId="77777777" w:rsidR="00366658" w:rsidRPr="00225ACA" w:rsidRDefault="00366658" w:rsidP="00892F20">
      <w:pPr>
        <w:rPr>
          <w:rFonts w:ascii="Times New Roman" w:hAnsi="Times New Roman"/>
        </w:rPr>
      </w:pPr>
      <w:r w:rsidRPr="00225ACA">
        <w:rPr>
          <w:rFonts w:ascii="Times New Roman" w:hAnsi="Times New Roman"/>
          <w:i/>
        </w:rPr>
        <w:t>and Applications</w:t>
      </w:r>
      <w:r w:rsidR="00E17E59" w:rsidRPr="00225ACA">
        <w:rPr>
          <w:rFonts w:ascii="Times New Roman" w:hAnsi="Times New Roman"/>
        </w:rPr>
        <w:t>.</w:t>
      </w:r>
      <w:r w:rsidRPr="00225ACA">
        <w:rPr>
          <w:rFonts w:ascii="Times New Roman" w:hAnsi="Times New Roman"/>
        </w:rPr>
        <w:t xml:space="preserve">  Oxford: Polity Press. Second edition</w:t>
      </w:r>
    </w:p>
    <w:p w14:paraId="3AD2A326" w14:textId="77777777" w:rsidR="004948CC" w:rsidRPr="00225ACA" w:rsidRDefault="004948CC" w:rsidP="00892F20">
      <w:pPr>
        <w:rPr>
          <w:rFonts w:ascii="Times New Roman" w:hAnsi="Times New Roman" w:cs="Times New Roman"/>
        </w:rPr>
      </w:pPr>
    </w:p>
    <w:p w14:paraId="3DC9C378" w14:textId="77777777" w:rsidR="004948CC" w:rsidRPr="00225ACA" w:rsidRDefault="004948CC" w:rsidP="00892F20">
      <w:pPr>
        <w:rPr>
          <w:rFonts w:ascii="Times New Roman" w:hAnsi="Times New Roman"/>
          <w:bCs/>
          <w:lang w:val="en-US"/>
        </w:rPr>
      </w:pPr>
      <w:r w:rsidRPr="00225ACA">
        <w:rPr>
          <w:rFonts w:ascii="Times New Roman" w:hAnsi="Times New Roman"/>
        </w:rPr>
        <w:t xml:space="preserve">Jahn, R.G. and Dunne, B.J. (2011). </w:t>
      </w:r>
      <w:r w:rsidRPr="00225ACA">
        <w:rPr>
          <w:rFonts w:ascii="Times New Roman" w:hAnsi="Times New Roman"/>
          <w:i/>
        </w:rPr>
        <w:t>Consciousness and the Source of Reality</w:t>
      </w:r>
      <w:r w:rsidRPr="00225ACA">
        <w:rPr>
          <w:rFonts w:ascii="Times New Roman" w:hAnsi="Times New Roman"/>
        </w:rPr>
        <w:t>. Princeton, NJ.: ICRL Press.</w:t>
      </w:r>
    </w:p>
    <w:p w14:paraId="005CA432" w14:textId="77777777" w:rsidR="00404C7E" w:rsidRPr="00225ACA" w:rsidRDefault="00404C7E" w:rsidP="00892F20">
      <w:pPr>
        <w:rPr>
          <w:rFonts w:ascii="Times New Roman" w:hAnsi="Times New Roman" w:cs="Times New Roman"/>
        </w:rPr>
      </w:pPr>
    </w:p>
    <w:p w14:paraId="7D13BE38" w14:textId="77777777" w:rsidR="00F701BA" w:rsidRPr="00225ACA" w:rsidRDefault="00F701BA" w:rsidP="00892F20">
      <w:pPr>
        <w:rPr>
          <w:rFonts w:ascii="Times New Roman" w:hAnsi="Times New Roman" w:cs="Times New Roman"/>
        </w:rPr>
      </w:pPr>
      <w:r w:rsidRPr="00225ACA">
        <w:rPr>
          <w:rFonts w:ascii="Times New Roman" w:hAnsi="Times New Roman" w:cs="Times New Roman"/>
        </w:rPr>
        <w:t xml:space="preserve">Jefferson, G. </w:t>
      </w:r>
      <w:r w:rsidR="00E17E59" w:rsidRPr="00225ACA">
        <w:rPr>
          <w:rFonts w:ascii="Times New Roman" w:hAnsi="Times New Roman" w:cs="Times New Roman"/>
        </w:rPr>
        <w:t>(</w:t>
      </w:r>
      <w:r w:rsidRPr="00225ACA">
        <w:rPr>
          <w:rFonts w:ascii="Times New Roman" w:hAnsi="Times New Roman" w:cs="Times New Roman"/>
        </w:rPr>
        <w:t>2005</w:t>
      </w:r>
      <w:r w:rsidR="00E17E59" w:rsidRPr="00225ACA">
        <w:rPr>
          <w:rFonts w:ascii="Times New Roman" w:hAnsi="Times New Roman" w:cs="Times New Roman"/>
        </w:rPr>
        <w:t>). “</w:t>
      </w:r>
      <w:r w:rsidRPr="00225ACA">
        <w:rPr>
          <w:rFonts w:ascii="Times New Roman" w:hAnsi="Times New Roman" w:cs="Times New Roman"/>
        </w:rPr>
        <w:t xml:space="preserve">At first I thought”. In G. Lerner (Ed.)  </w:t>
      </w:r>
      <w:r w:rsidRPr="00225ACA">
        <w:rPr>
          <w:rFonts w:ascii="Times New Roman" w:hAnsi="Times New Roman" w:cs="Times New Roman"/>
          <w:i/>
        </w:rPr>
        <w:t>Conversation Analysis: Studies from the First Generation</w:t>
      </w:r>
      <w:r w:rsidR="00E17E59" w:rsidRPr="00225ACA">
        <w:rPr>
          <w:rFonts w:ascii="Times New Roman" w:hAnsi="Times New Roman" w:cs="Times New Roman"/>
          <w:i/>
        </w:rPr>
        <w:t>.</w:t>
      </w:r>
      <w:r w:rsidRPr="00225ACA">
        <w:rPr>
          <w:rFonts w:ascii="Times New Roman" w:hAnsi="Times New Roman" w:cs="Times New Roman"/>
        </w:rPr>
        <w:t xml:space="preserve"> Amsterdam and Philadelphia: John Benjamins, 31-167 </w:t>
      </w:r>
    </w:p>
    <w:p w14:paraId="7975630D" w14:textId="77777777" w:rsidR="00F701BA" w:rsidRPr="0051358B" w:rsidRDefault="00F701BA" w:rsidP="00892F20">
      <w:pPr>
        <w:rPr>
          <w:rFonts w:ascii="Times New Roman" w:hAnsi="Times New Roman" w:cs="Times New Roman"/>
        </w:rPr>
      </w:pPr>
    </w:p>
    <w:p w14:paraId="2765E9ED" w14:textId="77777777" w:rsidR="00404C7E" w:rsidRPr="0051358B" w:rsidRDefault="00E17E59" w:rsidP="00892F20">
      <w:pPr>
        <w:rPr>
          <w:rFonts w:ascii="Times New Roman" w:hAnsi="Times New Roman"/>
        </w:rPr>
      </w:pPr>
      <w:r w:rsidRPr="0051358B">
        <w:rPr>
          <w:rFonts w:ascii="Times New Roman" w:hAnsi="Times New Roman"/>
        </w:rPr>
        <w:t xml:space="preserve">Massicotte, C. </w:t>
      </w:r>
      <w:r w:rsidR="00404C7E" w:rsidRPr="0051358B">
        <w:rPr>
          <w:rFonts w:ascii="Times New Roman" w:hAnsi="Times New Roman"/>
        </w:rPr>
        <w:t>(2014)</w:t>
      </w:r>
      <w:r w:rsidRPr="0051358B">
        <w:rPr>
          <w:rFonts w:ascii="Times New Roman" w:hAnsi="Times New Roman"/>
        </w:rPr>
        <w:t>.</w:t>
      </w:r>
      <w:r w:rsidR="00404C7E" w:rsidRPr="0051358B">
        <w:rPr>
          <w:rFonts w:ascii="Times New Roman" w:hAnsi="Times New Roman"/>
        </w:rPr>
        <w:t xml:space="preserve"> Psychical transmissions: Freud, spiritualism and the occult.</w:t>
      </w:r>
    </w:p>
    <w:p w14:paraId="0BCBFAD9" w14:textId="77777777" w:rsidR="0051358B" w:rsidRPr="0051358B" w:rsidRDefault="00E17E59" w:rsidP="0051358B">
      <w:pPr>
        <w:rPr>
          <w:rFonts w:ascii="Times New Roman" w:hAnsi="Times New Roman"/>
        </w:rPr>
      </w:pPr>
      <w:r w:rsidRPr="0051358B">
        <w:rPr>
          <w:rFonts w:ascii="Times New Roman" w:hAnsi="Times New Roman"/>
          <w:i/>
        </w:rPr>
        <w:t xml:space="preserve">Psychoanalytic Dialogues, </w:t>
      </w:r>
      <w:r w:rsidRPr="0051358B">
        <w:rPr>
          <w:rFonts w:ascii="Times New Roman" w:hAnsi="Times New Roman"/>
        </w:rPr>
        <w:t>24(1),</w:t>
      </w:r>
      <w:r w:rsidR="00404C7E" w:rsidRPr="0051358B">
        <w:rPr>
          <w:rFonts w:ascii="Times New Roman" w:hAnsi="Times New Roman"/>
        </w:rPr>
        <w:t xml:space="preserve"> 88-102. DOI 10.1080/10481885.2014.870840</w:t>
      </w:r>
    </w:p>
    <w:p w14:paraId="2B6310D4" w14:textId="77777777" w:rsidR="0051358B" w:rsidRPr="0051358B" w:rsidRDefault="0051358B" w:rsidP="0051358B">
      <w:pPr>
        <w:rPr>
          <w:rFonts w:ascii="Times New Roman" w:hAnsi="Times New Roman"/>
        </w:rPr>
      </w:pPr>
    </w:p>
    <w:p w14:paraId="12895F1F" w14:textId="77777777" w:rsidR="0051358B" w:rsidRPr="0051358B" w:rsidRDefault="0051358B" w:rsidP="0051358B">
      <w:pPr>
        <w:rPr>
          <w:rFonts w:ascii="Times New Roman" w:hAnsi="Times New Roman"/>
        </w:rPr>
      </w:pPr>
      <w:r w:rsidRPr="0051358B">
        <w:rPr>
          <w:rFonts w:ascii="Times New Roman" w:hAnsi="Times New Roman"/>
        </w:rPr>
        <w:t xml:space="preserve">Maynard. D.W. and Shaeffer, N.C. (2002). Standardization and its discontents. in D.W. Maynard, H. Houtkoop-Streenstra, N.C. Schaffer and J. van der Zouwen (eds) </w:t>
      </w:r>
      <w:r w:rsidRPr="0051358B">
        <w:rPr>
          <w:rFonts w:ascii="Times New Roman" w:hAnsi="Times New Roman"/>
          <w:i/>
        </w:rPr>
        <w:t>Standardization and Tacit Knowledge: Interaction and Practice in the Survey Interview</w:t>
      </w:r>
      <w:r w:rsidRPr="0051358B">
        <w:rPr>
          <w:rFonts w:ascii="Times New Roman" w:hAnsi="Times New Roman"/>
        </w:rPr>
        <w:t>, New York: Wiley: 3-46.</w:t>
      </w:r>
    </w:p>
    <w:p w14:paraId="3B12F464" w14:textId="77777777" w:rsidR="00D13482" w:rsidRDefault="00D13482" w:rsidP="00892F20">
      <w:pPr>
        <w:rPr>
          <w:rFonts w:ascii="Times New Roman" w:hAnsi="Times New Roman" w:cs="Times New Roman"/>
        </w:rPr>
      </w:pPr>
    </w:p>
    <w:p w14:paraId="613668C8" w14:textId="77777777" w:rsidR="00D13482" w:rsidRDefault="00D13482" w:rsidP="00892F20">
      <w:pPr>
        <w:rPr>
          <w:rFonts w:ascii="Times New Roman" w:hAnsi="Times New Roman" w:cs="Times New Roman"/>
        </w:rPr>
      </w:pPr>
      <w:r>
        <w:rPr>
          <w:rFonts w:ascii="Times New Roman" w:hAnsi="Times New Roman" w:cs="Times New Roman"/>
        </w:rPr>
        <w:t xml:space="preserve">Mitchell, S.A. (2000). </w:t>
      </w:r>
      <w:r w:rsidRPr="00D13482">
        <w:rPr>
          <w:rFonts w:ascii="Times New Roman" w:hAnsi="Times New Roman" w:cs="Times New Roman"/>
          <w:i/>
        </w:rPr>
        <w:t>Relationality: From Attachment to Intersubjectivity</w:t>
      </w:r>
      <w:r>
        <w:rPr>
          <w:rFonts w:ascii="Times New Roman" w:hAnsi="Times New Roman" w:cs="Times New Roman"/>
        </w:rPr>
        <w:t xml:space="preserve">.  New York: Psychology Press. </w:t>
      </w:r>
    </w:p>
    <w:p w14:paraId="7F5EB34B" w14:textId="77777777" w:rsidR="000B4005" w:rsidRPr="0051358B" w:rsidRDefault="000B4005" w:rsidP="00892F20">
      <w:pPr>
        <w:rPr>
          <w:rFonts w:ascii="Times New Roman" w:hAnsi="Times New Roman" w:cs="Times New Roman"/>
        </w:rPr>
      </w:pPr>
    </w:p>
    <w:p w14:paraId="6F114100" w14:textId="77777777" w:rsidR="000B4005" w:rsidRPr="0051358B" w:rsidRDefault="000B4005" w:rsidP="000B4005">
      <w:pPr>
        <w:rPr>
          <w:rFonts w:ascii="Times New Roman" w:hAnsi="Times New Roman"/>
        </w:rPr>
      </w:pPr>
      <w:r w:rsidRPr="0051358B">
        <w:rPr>
          <w:rFonts w:ascii="Times New Roman" w:hAnsi="Times New Roman"/>
        </w:rPr>
        <w:t xml:space="preserve">Peräkylä, A. (2011). After interpretation: third position utterances in psychoanalysis. </w:t>
      </w:r>
      <w:r w:rsidRPr="0051358B">
        <w:rPr>
          <w:rFonts w:ascii="Times New Roman" w:hAnsi="Times New Roman"/>
          <w:i/>
        </w:rPr>
        <w:t>Research on Language in Social Interaction</w:t>
      </w:r>
      <w:r w:rsidRPr="0051358B">
        <w:rPr>
          <w:rFonts w:ascii="Times New Roman" w:hAnsi="Times New Roman"/>
        </w:rPr>
        <w:t>, 44(3): 288-316.</w:t>
      </w:r>
    </w:p>
    <w:p w14:paraId="03F7877A" w14:textId="77777777" w:rsidR="000B4005" w:rsidRPr="0051358B" w:rsidRDefault="000B4005" w:rsidP="000B4005">
      <w:pPr>
        <w:rPr>
          <w:rFonts w:ascii="Times New Roman" w:hAnsi="Times New Roman"/>
        </w:rPr>
      </w:pPr>
    </w:p>
    <w:p w14:paraId="4A150B24" w14:textId="77777777" w:rsidR="00631EBF" w:rsidRPr="00225ACA" w:rsidRDefault="00631EBF" w:rsidP="00892F20">
      <w:pPr>
        <w:rPr>
          <w:rFonts w:ascii="Times New Roman" w:hAnsi="Times New Roman" w:cs="Times New Roman"/>
        </w:rPr>
      </w:pPr>
      <w:r w:rsidRPr="0051358B">
        <w:rPr>
          <w:rFonts w:ascii="Times New Roman" w:hAnsi="Times New Roman" w:cs="Times New Roman"/>
        </w:rPr>
        <w:t>Peräkylä, A., Antaki, C., Vehviläinin</w:t>
      </w:r>
      <w:r w:rsidRPr="00225ACA">
        <w:rPr>
          <w:rFonts w:ascii="Times New Roman" w:hAnsi="Times New Roman" w:cs="Times New Roman"/>
        </w:rPr>
        <w:t>, S. and Leudar, I. (Eds.) (2008)</w:t>
      </w:r>
      <w:r w:rsidR="00E17E59" w:rsidRPr="00225ACA">
        <w:rPr>
          <w:rFonts w:ascii="Times New Roman" w:hAnsi="Times New Roman" w:cs="Times New Roman"/>
        </w:rPr>
        <w:t>.</w:t>
      </w:r>
      <w:r w:rsidRPr="00225ACA">
        <w:rPr>
          <w:rFonts w:ascii="Times New Roman" w:hAnsi="Times New Roman" w:cs="Times New Roman"/>
        </w:rPr>
        <w:t xml:space="preserve"> </w:t>
      </w:r>
      <w:r w:rsidRPr="00225ACA">
        <w:rPr>
          <w:rFonts w:ascii="Times New Roman" w:hAnsi="Times New Roman" w:cs="Times New Roman"/>
          <w:i/>
        </w:rPr>
        <w:t>Conversation Analysis and Psychotherapy</w:t>
      </w:r>
      <w:r w:rsidRPr="00225ACA">
        <w:rPr>
          <w:rFonts w:ascii="Times New Roman" w:hAnsi="Times New Roman" w:cs="Times New Roman"/>
        </w:rPr>
        <w:t xml:space="preserve">. Cambridge: Cambridge University Press. </w:t>
      </w:r>
    </w:p>
    <w:p w14:paraId="24594A48" w14:textId="77777777" w:rsidR="004948CC" w:rsidRPr="00225ACA" w:rsidRDefault="004948CC" w:rsidP="00892F20">
      <w:pPr>
        <w:rPr>
          <w:rFonts w:ascii="Times New Roman" w:hAnsi="Times New Roman" w:cs="Times New Roman"/>
        </w:rPr>
      </w:pPr>
    </w:p>
    <w:p w14:paraId="10837CB5" w14:textId="77777777" w:rsidR="004948CC" w:rsidRPr="00225ACA" w:rsidRDefault="004948CC" w:rsidP="00892F20">
      <w:pPr>
        <w:rPr>
          <w:rFonts w:ascii="Times New Roman" w:hAnsi="Times New Roman"/>
          <w:b/>
        </w:rPr>
      </w:pPr>
      <w:r w:rsidRPr="00225ACA">
        <w:rPr>
          <w:rFonts w:ascii="Times New Roman" w:hAnsi="Times New Roman"/>
        </w:rPr>
        <w:t>Radin, D. (2006)</w:t>
      </w:r>
      <w:r w:rsidR="00E17E59"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Entangled Minds: Extrasensory Experiences in a Quantum Reality</w:t>
      </w:r>
      <w:r w:rsidRPr="00225ACA">
        <w:rPr>
          <w:rFonts w:ascii="Times New Roman" w:hAnsi="Times New Roman"/>
        </w:rPr>
        <w:t>. London and New York: Paraview</w:t>
      </w:r>
      <w:r w:rsidRPr="00225ACA">
        <w:rPr>
          <w:rFonts w:ascii="Times New Roman" w:hAnsi="Times New Roman"/>
          <w:b/>
        </w:rPr>
        <w:t xml:space="preserve">. </w:t>
      </w:r>
    </w:p>
    <w:p w14:paraId="1F53E959" w14:textId="77777777" w:rsidR="004948CC" w:rsidRPr="00225ACA" w:rsidRDefault="004948CC" w:rsidP="00892F20">
      <w:pPr>
        <w:rPr>
          <w:rFonts w:ascii="Times New Roman" w:hAnsi="Times New Roman"/>
          <w:b/>
        </w:rPr>
      </w:pPr>
    </w:p>
    <w:p w14:paraId="712BBAA5" w14:textId="77777777" w:rsidR="004948CC" w:rsidRPr="00225ACA" w:rsidRDefault="004948CC" w:rsidP="00892F20">
      <w:pPr>
        <w:rPr>
          <w:rFonts w:ascii="Times New Roman" w:hAnsi="Times New Roman"/>
        </w:rPr>
      </w:pPr>
      <w:r w:rsidRPr="00225ACA">
        <w:rPr>
          <w:rFonts w:ascii="Times New Roman" w:hAnsi="Times New Roman"/>
        </w:rPr>
        <w:t>Rosenbaum, R. (2011)</w:t>
      </w:r>
      <w:r w:rsidR="00E17E59" w:rsidRPr="00225ACA">
        <w:rPr>
          <w:rFonts w:ascii="Times New Roman" w:hAnsi="Times New Roman"/>
        </w:rPr>
        <w:t>.</w:t>
      </w:r>
      <w:r w:rsidRPr="00225ACA">
        <w:rPr>
          <w:rFonts w:ascii="Times New Roman" w:hAnsi="Times New Roman"/>
        </w:rPr>
        <w:t xml:space="preserve"> Exploring the other dark continent: Parallels between psi phenomena and the psychotherapeutic process. </w:t>
      </w:r>
      <w:r w:rsidRPr="00225ACA">
        <w:rPr>
          <w:rFonts w:ascii="Times New Roman" w:hAnsi="Times New Roman"/>
          <w:i/>
        </w:rPr>
        <w:t>The Psychoanalytic Review</w:t>
      </w:r>
      <w:r w:rsidRPr="00225ACA">
        <w:rPr>
          <w:rFonts w:ascii="Times New Roman" w:hAnsi="Times New Roman"/>
        </w:rPr>
        <w:t>, 98(1)</w:t>
      </w:r>
      <w:r w:rsidR="00E17E59" w:rsidRPr="00225ACA">
        <w:rPr>
          <w:rFonts w:ascii="Times New Roman" w:hAnsi="Times New Roman"/>
        </w:rPr>
        <w:t>,</w:t>
      </w:r>
      <w:r w:rsidRPr="00225ACA">
        <w:rPr>
          <w:rFonts w:ascii="Times New Roman" w:hAnsi="Times New Roman"/>
        </w:rPr>
        <w:t xml:space="preserve"> 57-90.</w:t>
      </w:r>
    </w:p>
    <w:p w14:paraId="35A43870" w14:textId="77777777" w:rsidR="007E2AD1" w:rsidRPr="00225ACA" w:rsidRDefault="007E2AD1" w:rsidP="00892F20">
      <w:pPr>
        <w:rPr>
          <w:rFonts w:ascii="Times New Roman" w:hAnsi="Times New Roman" w:cs="Times New Roman"/>
        </w:rPr>
      </w:pPr>
    </w:p>
    <w:p w14:paraId="7815FB1F" w14:textId="77777777" w:rsidR="000342DC" w:rsidRPr="00225ACA" w:rsidRDefault="00E17E59" w:rsidP="00892F20">
      <w:pPr>
        <w:rPr>
          <w:rFonts w:ascii="Times New Roman" w:hAnsi="Times New Roman"/>
        </w:rPr>
      </w:pPr>
      <w:r w:rsidRPr="00225ACA">
        <w:rPr>
          <w:rFonts w:ascii="Times New Roman" w:hAnsi="Times New Roman"/>
        </w:rPr>
        <w:t>Rosenblum</w:t>
      </w:r>
      <w:r w:rsidR="000342DC" w:rsidRPr="00225ACA">
        <w:rPr>
          <w:rFonts w:ascii="Times New Roman" w:hAnsi="Times New Roman"/>
        </w:rPr>
        <w:t xml:space="preserve">, R. and Kuttner, F. (2007) </w:t>
      </w:r>
      <w:r w:rsidR="000342DC" w:rsidRPr="00225ACA">
        <w:rPr>
          <w:rFonts w:ascii="Times New Roman" w:hAnsi="Times New Roman"/>
          <w:i/>
        </w:rPr>
        <w:t>Quantum Enigma: Physics Encounters Consciousness</w:t>
      </w:r>
      <w:r w:rsidR="000342DC" w:rsidRPr="00225ACA">
        <w:rPr>
          <w:rFonts w:ascii="Times New Roman" w:hAnsi="Times New Roman"/>
        </w:rPr>
        <w:t xml:space="preserve">. London: Duckworth Overlook.  </w:t>
      </w:r>
    </w:p>
    <w:p w14:paraId="7E4FDDAD" w14:textId="77777777" w:rsidR="00BB343D" w:rsidRPr="00225ACA" w:rsidRDefault="00BB343D" w:rsidP="00892F20">
      <w:pPr>
        <w:rPr>
          <w:rFonts w:ascii="Times New Roman" w:hAnsi="Times New Roman" w:cs="Times New Roman"/>
        </w:rPr>
      </w:pPr>
    </w:p>
    <w:p w14:paraId="58F83B25" w14:textId="77777777" w:rsidR="00BB343D" w:rsidRPr="00225ACA" w:rsidRDefault="00E17E59" w:rsidP="00892F20">
      <w:pPr>
        <w:tabs>
          <w:tab w:val="left" w:pos="2160"/>
          <w:tab w:val="left" w:pos="2880"/>
          <w:tab w:val="left" w:pos="3600"/>
          <w:tab w:val="left" w:pos="4320"/>
          <w:tab w:val="left" w:pos="5040"/>
          <w:tab w:val="left" w:pos="5760"/>
          <w:tab w:val="left" w:pos="6480"/>
          <w:tab w:val="left" w:pos="7920"/>
        </w:tabs>
        <w:rPr>
          <w:rFonts w:ascii="Times New Roman" w:hAnsi="Times New Roman" w:cs="Courier"/>
        </w:rPr>
      </w:pPr>
      <w:r w:rsidRPr="00225ACA">
        <w:rPr>
          <w:rFonts w:ascii="Times New Roman" w:hAnsi="Times New Roman" w:cs="Courier"/>
        </w:rPr>
        <w:t>Sacks, H. (</w:t>
      </w:r>
      <w:r w:rsidR="00BB343D" w:rsidRPr="00225ACA">
        <w:rPr>
          <w:rFonts w:ascii="Times New Roman" w:hAnsi="Times New Roman" w:cs="Courier"/>
        </w:rPr>
        <w:t>1979</w:t>
      </w:r>
      <w:r w:rsidRPr="00225ACA">
        <w:rPr>
          <w:rFonts w:ascii="Times New Roman" w:hAnsi="Times New Roman" w:cs="Courier"/>
        </w:rPr>
        <w:t>)</w:t>
      </w:r>
      <w:r w:rsidR="00BB343D" w:rsidRPr="00225ACA">
        <w:rPr>
          <w:rFonts w:ascii="Times New Roman" w:hAnsi="Times New Roman" w:cs="Courier"/>
        </w:rPr>
        <w:t xml:space="preserve">. Hotrodder: A </w:t>
      </w:r>
      <w:r w:rsidRPr="00225ACA">
        <w:rPr>
          <w:rFonts w:ascii="Times New Roman" w:hAnsi="Times New Roman" w:cs="Courier"/>
        </w:rPr>
        <w:t>r</w:t>
      </w:r>
      <w:r w:rsidR="00BB343D" w:rsidRPr="00225ACA">
        <w:rPr>
          <w:rFonts w:ascii="Times New Roman" w:hAnsi="Times New Roman" w:cs="Courier"/>
        </w:rPr>
        <w:t xml:space="preserve">evolutionary </w:t>
      </w:r>
      <w:r w:rsidRPr="00225ACA">
        <w:rPr>
          <w:rFonts w:ascii="Times New Roman" w:hAnsi="Times New Roman" w:cs="Courier"/>
        </w:rPr>
        <w:t xml:space="preserve">category. </w:t>
      </w:r>
      <w:r w:rsidR="00BB343D" w:rsidRPr="00225ACA">
        <w:rPr>
          <w:rFonts w:ascii="Times New Roman" w:hAnsi="Times New Roman" w:cs="Courier"/>
        </w:rPr>
        <w:t xml:space="preserve">In G. Psathas (Ed.) </w:t>
      </w:r>
      <w:r w:rsidR="00BB343D" w:rsidRPr="00225ACA">
        <w:rPr>
          <w:rFonts w:ascii="Times New Roman" w:hAnsi="Times New Roman" w:cs="Courier"/>
          <w:i/>
          <w:iCs/>
        </w:rPr>
        <w:t>Everyday Language: Studies In Ethnomethodology</w:t>
      </w:r>
      <w:r w:rsidR="00BB343D" w:rsidRPr="00225ACA">
        <w:rPr>
          <w:rFonts w:ascii="Times New Roman" w:hAnsi="Times New Roman" w:cs="Courier"/>
        </w:rPr>
        <w:t xml:space="preserve">. New York: Irvington, 7-14. </w:t>
      </w:r>
    </w:p>
    <w:p w14:paraId="4601D9AD" w14:textId="77777777" w:rsidR="00404C7E" w:rsidRPr="00225ACA" w:rsidRDefault="00404C7E" w:rsidP="00892F20">
      <w:pPr>
        <w:rPr>
          <w:rFonts w:ascii="Times New Roman" w:hAnsi="Times New Roman" w:cs="Times New Roman"/>
        </w:rPr>
      </w:pPr>
    </w:p>
    <w:p w14:paraId="50089684" w14:textId="77777777" w:rsidR="000B4005" w:rsidRPr="00225ACA" w:rsidRDefault="00BE0A9C" w:rsidP="00892F20">
      <w:pPr>
        <w:rPr>
          <w:rFonts w:ascii="Times New Roman" w:hAnsi="Times New Roman"/>
        </w:rPr>
      </w:pPr>
      <w:r w:rsidRPr="00225ACA">
        <w:rPr>
          <w:rFonts w:ascii="Times New Roman" w:hAnsi="Times New Roman"/>
        </w:rPr>
        <w:t>Sacks, H. (1992).</w:t>
      </w:r>
      <w:r w:rsidR="00404C7E" w:rsidRPr="00225ACA">
        <w:rPr>
          <w:rFonts w:ascii="Times New Roman" w:hAnsi="Times New Roman"/>
        </w:rPr>
        <w:t xml:space="preserve"> </w:t>
      </w:r>
      <w:r w:rsidR="00404C7E" w:rsidRPr="00225ACA">
        <w:rPr>
          <w:rFonts w:ascii="Times New Roman" w:hAnsi="Times New Roman"/>
          <w:i/>
        </w:rPr>
        <w:t>Lectures on Conversation, Volumes I and II</w:t>
      </w:r>
      <w:r w:rsidRPr="00225ACA">
        <w:rPr>
          <w:rFonts w:ascii="Times New Roman" w:hAnsi="Times New Roman"/>
        </w:rPr>
        <w:t>. E</w:t>
      </w:r>
      <w:r w:rsidR="00404C7E" w:rsidRPr="00225ACA">
        <w:rPr>
          <w:rFonts w:ascii="Times New Roman" w:hAnsi="Times New Roman"/>
        </w:rPr>
        <w:t>dited by G. Jefferson and E. A. Schegloff, Oxford and Cambridge, Mass.: Basil Blackwell.</w:t>
      </w:r>
    </w:p>
    <w:p w14:paraId="74832988" w14:textId="77777777" w:rsidR="00BB343D" w:rsidRPr="008E0CEF" w:rsidRDefault="000B4005" w:rsidP="00892F20">
      <w:pPr>
        <w:rPr>
          <w:rFonts w:ascii="Times New Roman" w:hAnsi="Times New Roman"/>
        </w:rPr>
      </w:pPr>
      <w:r w:rsidRPr="00225ACA">
        <w:rPr>
          <w:rFonts w:ascii="Times New Roman" w:hAnsi="Times New Roman"/>
        </w:rPr>
        <w:t xml:space="preserve">Sacks, H., Schegloff, E.A. and Jefferson, G. (1974). A simplest systematics for the organisation of turn-taking for conversation. </w:t>
      </w:r>
      <w:r w:rsidRPr="00225ACA">
        <w:rPr>
          <w:rFonts w:ascii="Times New Roman" w:hAnsi="Times New Roman"/>
          <w:i/>
        </w:rPr>
        <w:t>Language,</w:t>
      </w:r>
      <w:r w:rsidRPr="00225ACA">
        <w:rPr>
          <w:rFonts w:ascii="Times New Roman" w:hAnsi="Times New Roman"/>
        </w:rPr>
        <w:t xml:space="preserve"> 50, 696-735.</w:t>
      </w:r>
    </w:p>
    <w:p w14:paraId="66DD2F9B" w14:textId="77777777" w:rsidR="005F196D" w:rsidRPr="00225ACA" w:rsidRDefault="005F196D" w:rsidP="00892F20">
      <w:pPr>
        <w:rPr>
          <w:rFonts w:ascii="Times New Roman" w:hAnsi="Times New Roman" w:cs="Times New Roman"/>
        </w:rPr>
      </w:pPr>
    </w:p>
    <w:p w14:paraId="4E78280C" w14:textId="77777777" w:rsidR="005F196D" w:rsidRPr="00225ACA" w:rsidRDefault="00BE0A9C" w:rsidP="00892F20">
      <w:pPr>
        <w:rPr>
          <w:rFonts w:ascii="Times New Roman" w:hAnsi="Times New Roman"/>
        </w:rPr>
      </w:pPr>
      <w:r w:rsidRPr="00225ACA">
        <w:rPr>
          <w:rFonts w:ascii="Times New Roman" w:hAnsi="Times New Roman"/>
        </w:rPr>
        <w:t>Schegloff, E.</w:t>
      </w:r>
      <w:r w:rsidR="005F196D" w:rsidRPr="00225ACA">
        <w:rPr>
          <w:rFonts w:ascii="Times New Roman" w:hAnsi="Times New Roman"/>
        </w:rPr>
        <w:t xml:space="preserve"> A. </w:t>
      </w:r>
      <w:r w:rsidRPr="00225ACA">
        <w:rPr>
          <w:rFonts w:ascii="Times New Roman" w:hAnsi="Times New Roman"/>
        </w:rPr>
        <w:t>(</w:t>
      </w:r>
      <w:r w:rsidR="005F196D" w:rsidRPr="00225ACA">
        <w:rPr>
          <w:rFonts w:ascii="Times New Roman" w:hAnsi="Times New Roman"/>
        </w:rPr>
        <w:t>2007</w:t>
      </w:r>
      <w:r w:rsidRPr="00225ACA">
        <w:rPr>
          <w:rFonts w:ascii="Times New Roman" w:hAnsi="Times New Roman"/>
        </w:rPr>
        <w:t>)</w:t>
      </w:r>
      <w:r w:rsidR="005F196D" w:rsidRPr="00225ACA">
        <w:rPr>
          <w:rFonts w:ascii="Times New Roman" w:hAnsi="Times New Roman"/>
        </w:rPr>
        <w:t>.</w:t>
      </w:r>
      <w:r w:rsidR="005F196D" w:rsidRPr="00225ACA">
        <w:rPr>
          <w:rFonts w:ascii="Times New Roman" w:hAnsi="Times New Roman"/>
          <w:i/>
        </w:rPr>
        <w:t xml:space="preserve"> Sequence Organization in Interaction: A Primer in Conversation Analysis, Volume 1</w:t>
      </w:r>
      <w:r w:rsidR="005F196D" w:rsidRPr="00225ACA">
        <w:rPr>
          <w:rFonts w:ascii="Times New Roman" w:hAnsi="Times New Roman"/>
        </w:rPr>
        <w:t>.  Cambridge: Cambridge University Press.</w:t>
      </w:r>
    </w:p>
    <w:p w14:paraId="72A52CEC" w14:textId="77777777" w:rsidR="005F196D" w:rsidRPr="00225ACA" w:rsidRDefault="005F196D" w:rsidP="00892F20">
      <w:pPr>
        <w:rPr>
          <w:rFonts w:ascii="Times New Roman" w:hAnsi="Times New Roman"/>
        </w:rPr>
      </w:pPr>
    </w:p>
    <w:p w14:paraId="45B94E66" w14:textId="77777777" w:rsidR="005F196D" w:rsidRPr="00225ACA" w:rsidRDefault="005F196D" w:rsidP="00892F20">
      <w:pPr>
        <w:rPr>
          <w:rFonts w:ascii="Times New Roman" w:hAnsi="Times New Roman"/>
        </w:rPr>
      </w:pPr>
      <w:r w:rsidRPr="00225ACA">
        <w:rPr>
          <w:rFonts w:ascii="Times New Roman" w:hAnsi="Times New Roman"/>
          <w:szCs w:val="22"/>
        </w:rPr>
        <w:t xml:space="preserve">Schegloff, </w:t>
      </w:r>
      <w:r w:rsidR="00BE0A9C" w:rsidRPr="00225ACA">
        <w:rPr>
          <w:rFonts w:ascii="Times New Roman" w:hAnsi="Times New Roman"/>
        </w:rPr>
        <w:t>E.</w:t>
      </w:r>
      <w:r w:rsidRPr="00225ACA">
        <w:rPr>
          <w:rFonts w:ascii="Times New Roman" w:hAnsi="Times New Roman"/>
        </w:rPr>
        <w:t xml:space="preserve"> A</w:t>
      </w:r>
      <w:r w:rsidRPr="00225ACA">
        <w:rPr>
          <w:rFonts w:ascii="Times New Roman" w:hAnsi="Times New Roman"/>
          <w:szCs w:val="22"/>
        </w:rPr>
        <w:t xml:space="preserve">. </w:t>
      </w:r>
      <w:r w:rsidR="00BE0A9C" w:rsidRPr="00225ACA">
        <w:rPr>
          <w:rFonts w:ascii="Times New Roman" w:hAnsi="Times New Roman"/>
          <w:szCs w:val="22"/>
        </w:rPr>
        <w:t>(</w:t>
      </w:r>
      <w:r w:rsidRPr="00225ACA">
        <w:rPr>
          <w:rFonts w:ascii="Times New Roman" w:hAnsi="Times New Roman"/>
          <w:szCs w:val="22"/>
        </w:rPr>
        <w:t>2003</w:t>
      </w:r>
      <w:r w:rsidR="00BE0A9C" w:rsidRPr="00225ACA">
        <w:rPr>
          <w:rFonts w:ascii="Times New Roman" w:hAnsi="Times New Roman"/>
          <w:szCs w:val="22"/>
        </w:rPr>
        <w:t>).  On ESP puns.</w:t>
      </w:r>
      <w:r w:rsidRPr="00225ACA">
        <w:rPr>
          <w:rFonts w:ascii="Times New Roman" w:hAnsi="Times New Roman"/>
          <w:szCs w:val="22"/>
        </w:rPr>
        <w:t xml:space="preserve"> In Glenn, P., LeBaron, C. D., and Mandelbaum, J. (Eds.)  </w:t>
      </w:r>
      <w:r w:rsidRPr="00225ACA">
        <w:rPr>
          <w:rFonts w:ascii="Times New Roman" w:hAnsi="Times New Roman"/>
          <w:i/>
          <w:szCs w:val="22"/>
        </w:rPr>
        <w:t>Studies in Language and Social Interaction: In Honour of Robert Hopper</w:t>
      </w:r>
      <w:r w:rsidRPr="00225ACA">
        <w:rPr>
          <w:rFonts w:ascii="Times New Roman" w:hAnsi="Times New Roman"/>
          <w:szCs w:val="22"/>
        </w:rPr>
        <w:t xml:space="preserve">. </w:t>
      </w:r>
      <w:r w:rsidR="00BE0A9C" w:rsidRPr="00225ACA">
        <w:rPr>
          <w:rFonts w:ascii="Times New Roman" w:hAnsi="Times New Roman"/>
          <w:szCs w:val="22"/>
        </w:rPr>
        <w:t xml:space="preserve">Mahwah, NJ: Lawrence Erlbaum, </w:t>
      </w:r>
      <w:r w:rsidRPr="00225ACA">
        <w:rPr>
          <w:rFonts w:ascii="Times New Roman" w:hAnsi="Times New Roman"/>
          <w:szCs w:val="22"/>
        </w:rPr>
        <w:t>452-460.</w:t>
      </w:r>
    </w:p>
    <w:p w14:paraId="710171D9" w14:textId="77777777" w:rsidR="00404C7E" w:rsidRPr="00225ACA" w:rsidRDefault="00404C7E" w:rsidP="00892F20">
      <w:pPr>
        <w:rPr>
          <w:rFonts w:ascii="Times New Roman" w:hAnsi="Times New Roman" w:cs="Times New Roman"/>
        </w:rPr>
      </w:pPr>
    </w:p>
    <w:p w14:paraId="5F798705" w14:textId="77777777" w:rsidR="002D7623" w:rsidRPr="00225ACA" w:rsidRDefault="002D7623" w:rsidP="00892F20">
      <w:pPr>
        <w:rPr>
          <w:rFonts w:ascii="Times New Roman" w:hAnsi="Times New Roman" w:cs="Times New Roman"/>
        </w:rPr>
      </w:pPr>
      <w:r w:rsidRPr="00225ACA">
        <w:rPr>
          <w:rFonts w:ascii="Times New Roman" w:hAnsi="Times New Roman" w:cs="Times New Roman"/>
        </w:rPr>
        <w:t xml:space="preserve">Schegloff, E.A., Jefferson, G. and Sacks, H. </w:t>
      </w:r>
      <w:r w:rsidR="00BE0A9C" w:rsidRPr="00225ACA">
        <w:rPr>
          <w:rFonts w:ascii="Times New Roman" w:hAnsi="Times New Roman" w:cs="Times New Roman"/>
        </w:rPr>
        <w:t>(</w:t>
      </w:r>
      <w:r w:rsidRPr="00225ACA">
        <w:rPr>
          <w:rFonts w:ascii="Times New Roman" w:hAnsi="Times New Roman" w:cs="Times New Roman"/>
        </w:rPr>
        <w:t>1977</w:t>
      </w:r>
      <w:r w:rsidR="00BE0A9C" w:rsidRPr="00225ACA">
        <w:rPr>
          <w:rFonts w:ascii="Times New Roman" w:hAnsi="Times New Roman" w:cs="Times New Roman"/>
        </w:rPr>
        <w:t xml:space="preserve">). </w:t>
      </w:r>
      <w:r w:rsidRPr="00225ACA">
        <w:rPr>
          <w:rFonts w:ascii="Times New Roman" w:hAnsi="Times New Roman" w:cs="Times New Roman"/>
        </w:rPr>
        <w:t>The preference for self-correction in the organis</w:t>
      </w:r>
      <w:r w:rsidR="00BE0A9C" w:rsidRPr="00225ACA">
        <w:rPr>
          <w:rFonts w:ascii="Times New Roman" w:hAnsi="Times New Roman" w:cs="Times New Roman"/>
        </w:rPr>
        <w:t>ation of repair in conversation.</w:t>
      </w:r>
      <w:r w:rsidRPr="00225ACA">
        <w:rPr>
          <w:rFonts w:ascii="Times New Roman" w:hAnsi="Times New Roman" w:cs="Times New Roman"/>
        </w:rPr>
        <w:t xml:space="preserve"> </w:t>
      </w:r>
      <w:r w:rsidRPr="00225ACA">
        <w:rPr>
          <w:rFonts w:ascii="Times New Roman" w:hAnsi="Times New Roman" w:cs="Times New Roman"/>
          <w:i/>
        </w:rPr>
        <w:t>Language</w:t>
      </w:r>
      <w:r w:rsidRPr="00225ACA">
        <w:rPr>
          <w:rFonts w:ascii="Times New Roman" w:hAnsi="Times New Roman" w:cs="Times New Roman"/>
        </w:rPr>
        <w:t>, 53</w:t>
      </w:r>
      <w:r w:rsidR="00BE0A9C" w:rsidRPr="00225ACA">
        <w:rPr>
          <w:rFonts w:ascii="Times New Roman" w:hAnsi="Times New Roman" w:cs="Times New Roman"/>
        </w:rPr>
        <w:t>,</w:t>
      </w:r>
      <w:r w:rsidRPr="00225ACA">
        <w:rPr>
          <w:rFonts w:ascii="Times New Roman" w:hAnsi="Times New Roman" w:cs="Times New Roman"/>
        </w:rPr>
        <w:t xml:space="preserve"> 361-382.</w:t>
      </w:r>
    </w:p>
    <w:p w14:paraId="543DA7F4" w14:textId="77777777" w:rsidR="002D7623" w:rsidRPr="00225ACA" w:rsidRDefault="002D7623" w:rsidP="00892F20">
      <w:pPr>
        <w:rPr>
          <w:rFonts w:ascii="Times New Roman" w:hAnsi="Times New Roman" w:cs="Times New Roman"/>
        </w:rPr>
      </w:pPr>
    </w:p>
    <w:p w14:paraId="5C610D03" w14:textId="77777777" w:rsidR="00404C7E" w:rsidRPr="00225ACA" w:rsidRDefault="00404C7E" w:rsidP="00892F20">
      <w:pPr>
        <w:rPr>
          <w:rFonts w:ascii="Times New Roman" w:hAnsi="Times New Roman"/>
        </w:rPr>
      </w:pPr>
      <w:r w:rsidRPr="00225ACA">
        <w:rPr>
          <w:rFonts w:ascii="Times New Roman" w:hAnsi="Times New Roman"/>
        </w:rPr>
        <w:t xml:space="preserve">Schneider, D.A and Grady, M.D. (2014) Conscious and unconscious use of self: The evolution of a process. </w:t>
      </w:r>
      <w:r w:rsidRPr="00225ACA">
        <w:rPr>
          <w:rFonts w:ascii="Times New Roman" w:hAnsi="Times New Roman"/>
          <w:i/>
        </w:rPr>
        <w:t>Psychoanalytic Social Work,</w:t>
      </w:r>
      <w:r w:rsidRPr="00225ACA">
        <w:rPr>
          <w:rFonts w:ascii="Times New Roman" w:hAnsi="Times New Roman"/>
        </w:rPr>
        <w:t xml:space="preserve"> 0: 1-19. DOI 10.1080/15228878.2013.869177. </w:t>
      </w:r>
    </w:p>
    <w:p w14:paraId="123D0FF9" w14:textId="77777777" w:rsidR="00A25C04" w:rsidRPr="00225ACA" w:rsidRDefault="00A25C04" w:rsidP="00892F20">
      <w:pPr>
        <w:rPr>
          <w:rFonts w:ascii="Times New Roman" w:hAnsi="Times New Roman" w:cs="Times New Roman"/>
        </w:rPr>
      </w:pPr>
    </w:p>
    <w:p w14:paraId="4B9A7BCD" w14:textId="77777777" w:rsidR="00F701BA" w:rsidRPr="00225ACA" w:rsidRDefault="00F701BA" w:rsidP="00892F20">
      <w:pPr>
        <w:rPr>
          <w:rFonts w:ascii="Times New Roman" w:hAnsi="Times New Roman" w:cs="Times New Roman"/>
        </w:rPr>
      </w:pPr>
      <w:r w:rsidRPr="00225ACA">
        <w:rPr>
          <w:rFonts w:ascii="Times New Roman" w:hAnsi="Times New Roman" w:cs="Times New Roman"/>
        </w:rPr>
        <w:t xml:space="preserve">Sidnell, J. </w:t>
      </w:r>
      <w:r w:rsidR="00BE0A9C" w:rsidRPr="00225ACA">
        <w:rPr>
          <w:rFonts w:ascii="Times New Roman" w:hAnsi="Times New Roman" w:cs="Times New Roman"/>
        </w:rPr>
        <w:t>(</w:t>
      </w:r>
      <w:r w:rsidRPr="00225ACA">
        <w:rPr>
          <w:rFonts w:ascii="Times New Roman" w:hAnsi="Times New Roman" w:cs="Times New Roman"/>
        </w:rPr>
        <w:t>2010</w:t>
      </w:r>
      <w:r w:rsidR="00BE0A9C" w:rsidRPr="00225ACA">
        <w:rPr>
          <w:rFonts w:ascii="Times New Roman" w:hAnsi="Times New Roman" w:cs="Times New Roman"/>
        </w:rPr>
        <w:t>).</w:t>
      </w:r>
      <w:r w:rsidRPr="00225ACA">
        <w:rPr>
          <w:rFonts w:ascii="Times New Roman" w:hAnsi="Times New Roman" w:cs="Times New Roman"/>
        </w:rPr>
        <w:t xml:space="preserve"> </w:t>
      </w:r>
      <w:r w:rsidRPr="00225ACA">
        <w:rPr>
          <w:rFonts w:ascii="Times New Roman" w:hAnsi="Times New Roman" w:cs="Times New Roman"/>
          <w:i/>
        </w:rPr>
        <w:t>Conversation Analysis: An Introduction</w:t>
      </w:r>
      <w:r w:rsidR="00BE0A9C" w:rsidRPr="00225ACA">
        <w:rPr>
          <w:rFonts w:ascii="Times New Roman" w:hAnsi="Times New Roman" w:cs="Times New Roman"/>
        </w:rPr>
        <w:t xml:space="preserve">.  </w:t>
      </w:r>
      <w:r w:rsidRPr="00225ACA">
        <w:rPr>
          <w:rFonts w:ascii="Times New Roman" w:hAnsi="Times New Roman" w:cs="Times New Roman"/>
        </w:rPr>
        <w:t xml:space="preserve">Chichester: Wiley-Blackwell </w:t>
      </w:r>
    </w:p>
    <w:p w14:paraId="008C5818" w14:textId="77777777" w:rsidR="00F701BA" w:rsidRPr="00225ACA" w:rsidRDefault="00F701BA" w:rsidP="00892F20">
      <w:pPr>
        <w:rPr>
          <w:rFonts w:ascii="Times New Roman" w:hAnsi="Times New Roman" w:cs="Times New Roman"/>
        </w:rPr>
      </w:pPr>
    </w:p>
    <w:p w14:paraId="231C446C" w14:textId="77777777" w:rsidR="00A25C04" w:rsidRPr="00225ACA" w:rsidRDefault="00A25C04" w:rsidP="00892F20">
      <w:pPr>
        <w:rPr>
          <w:rFonts w:ascii="Times New Roman" w:hAnsi="Times New Roman"/>
        </w:rPr>
      </w:pPr>
      <w:r w:rsidRPr="00225ACA">
        <w:rPr>
          <w:rFonts w:ascii="Times New Roman" w:hAnsi="Times New Roman"/>
        </w:rPr>
        <w:t xml:space="preserve">Silverman, S. (1988) Correspondence and thought-transference. </w:t>
      </w:r>
      <w:r w:rsidRPr="00225ACA">
        <w:rPr>
          <w:rFonts w:ascii="Times New Roman" w:hAnsi="Times New Roman"/>
          <w:i/>
        </w:rPr>
        <w:t xml:space="preserve">Journal of the American Academy of Psychoanalysis, </w:t>
      </w:r>
      <w:r w:rsidRPr="00225ACA">
        <w:rPr>
          <w:rFonts w:ascii="Times New Roman" w:hAnsi="Times New Roman"/>
        </w:rPr>
        <w:t>16(3)</w:t>
      </w:r>
      <w:r w:rsidR="00BE0A9C" w:rsidRPr="00225ACA">
        <w:rPr>
          <w:rFonts w:ascii="Times New Roman" w:hAnsi="Times New Roman"/>
        </w:rPr>
        <w:t>,</w:t>
      </w:r>
      <w:r w:rsidRPr="00225ACA">
        <w:rPr>
          <w:rFonts w:ascii="Times New Roman" w:hAnsi="Times New Roman"/>
        </w:rPr>
        <w:t xml:space="preserve"> 269-294.</w:t>
      </w:r>
    </w:p>
    <w:p w14:paraId="0E79A374" w14:textId="77777777" w:rsidR="00DD667C" w:rsidRPr="00225ACA" w:rsidRDefault="00DD667C" w:rsidP="00892F20">
      <w:pPr>
        <w:rPr>
          <w:rFonts w:ascii="Times New Roman" w:hAnsi="Times New Roman" w:cs="Times New Roman"/>
        </w:rPr>
      </w:pPr>
    </w:p>
    <w:p w14:paraId="6B804B4E" w14:textId="77777777" w:rsidR="00F701BA" w:rsidRPr="00225ACA" w:rsidRDefault="00F701BA" w:rsidP="00892F20">
      <w:pPr>
        <w:rPr>
          <w:rFonts w:ascii="Times New Roman" w:hAnsi="Times New Roman" w:cs="Times New Roman"/>
        </w:rPr>
      </w:pPr>
      <w:r w:rsidRPr="00225ACA">
        <w:rPr>
          <w:rFonts w:ascii="Times New Roman" w:hAnsi="Times New Roman" w:cs="Times New Roman"/>
        </w:rPr>
        <w:t xml:space="preserve">Stivers, T. </w:t>
      </w:r>
      <w:r w:rsidR="00BE0A9C" w:rsidRPr="00225ACA">
        <w:rPr>
          <w:rFonts w:ascii="Times New Roman" w:hAnsi="Times New Roman" w:cs="Times New Roman"/>
        </w:rPr>
        <w:t>(</w:t>
      </w:r>
      <w:r w:rsidRPr="00225ACA">
        <w:rPr>
          <w:rFonts w:ascii="Times New Roman" w:hAnsi="Times New Roman" w:cs="Times New Roman"/>
        </w:rPr>
        <w:t>2008</w:t>
      </w:r>
      <w:r w:rsidR="00BE0A9C" w:rsidRPr="00225ACA">
        <w:rPr>
          <w:rFonts w:ascii="Times New Roman" w:hAnsi="Times New Roman" w:cs="Times New Roman"/>
        </w:rPr>
        <w:t>).</w:t>
      </w:r>
      <w:r w:rsidRPr="00225ACA">
        <w:rPr>
          <w:rFonts w:ascii="Times New Roman" w:hAnsi="Times New Roman" w:cs="Times New Roman"/>
        </w:rPr>
        <w:t xml:space="preserve">  Stance, alignment, and affiliation during storytelling: When nodding is a token of affiliation. </w:t>
      </w:r>
      <w:r w:rsidRPr="00225ACA">
        <w:rPr>
          <w:rFonts w:ascii="Times New Roman" w:hAnsi="Times New Roman" w:cs="Times New Roman"/>
          <w:i/>
        </w:rPr>
        <w:t>Research on Language and Social Interaction</w:t>
      </w:r>
      <w:r w:rsidR="00BE0A9C" w:rsidRPr="00225ACA">
        <w:rPr>
          <w:rFonts w:ascii="Times New Roman" w:hAnsi="Times New Roman" w:cs="Times New Roman"/>
          <w:i/>
        </w:rPr>
        <w:t>,</w:t>
      </w:r>
      <w:r w:rsidR="00BE0A9C" w:rsidRPr="00225ACA">
        <w:rPr>
          <w:rFonts w:ascii="Times New Roman" w:hAnsi="Times New Roman" w:cs="Times New Roman"/>
        </w:rPr>
        <w:t xml:space="preserve"> </w:t>
      </w:r>
      <w:r w:rsidRPr="00225ACA">
        <w:rPr>
          <w:rFonts w:ascii="Times New Roman" w:hAnsi="Times New Roman" w:cs="Times New Roman"/>
        </w:rPr>
        <w:t>41(1)</w:t>
      </w:r>
      <w:r w:rsidR="00BE0A9C" w:rsidRPr="00225ACA">
        <w:rPr>
          <w:rFonts w:ascii="Times New Roman" w:hAnsi="Times New Roman" w:cs="Times New Roman"/>
        </w:rPr>
        <w:t>,</w:t>
      </w:r>
      <w:r w:rsidRPr="00225ACA">
        <w:rPr>
          <w:rFonts w:ascii="Times New Roman" w:hAnsi="Times New Roman" w:cs="Times New Roman"/>
        </w:rPr>
        <w:t xml:space="preserve"> 31-52</w:t>
      </w:r>
    </w:p>
    <w:p w14:paraId="33D5CD56" w14:textId="77777777" w:rsidR="00F701BA" w:rsidRPr="00225ACA" w:rsidRDefault="00F701BA" w:rsidP="00892F20">
      <w:pPr>
        <w:rPr>
          <w:rFonts w:ascii="Times New Roman" w:hAnsi="Times New Roman" w:cs="Times New Roman"/>
        </w:rPr>
      </w:pPr>
      <w:r w:rsidRPr="00225ACA">
        <w:rPr>
          <w:rFonts w:ascii="Times New Roman" w:hAnsi="Times New Roman" w:cs="Times New Roman"/>
        </w:rPr>
        <w:t>DOI:10.1080/08351810701691123</w:t>
      </w:r>
    </w:p>
    <w:p w14:paraId="2C331DF5" w14:textId="77777777" w:rsidR="00F701BA" w:rsidRPr="00225ACA" w:rsidRDefault="00F701BA" w:rsidP="00892F20">
      <w:pPr>
        <w:rPr>
          <w:rFonts w:ascii="Times New Roman" w:hAnsi="Times New Roman" w:cs="Times New Roman"/>
        </w:rPr>
      </w:pPr>
    </w:p>
    <w:p w14:paraId="4010FEF2" w14:textId="77777777" w:rsidR="00DD667C" w:rsidRPr="00225ACA" w:rsidRDefault="00DD667C" w:rsidP="00892F20">
      <w:pPr>
        <w:rPr>
          <w:rFonts w:ascii="Times New Roman" w:hAnsi="Times New Roman" w:cs="Times New Roman"/>
        </w:rPr>
      </w:pPr>
      <w:r w:rsidRPr="00225ACA">
        <w:rPr>
          <w:rFonts w:ascii="Times New Roman" w:hAnsi="Times New Roman" w:cs="Times New Roman"/>
        </w:rPr>
        <w:t>Stivers, T., Mondada, L. and and Streensig, J. (Eds.) (2011)</w:t>
      </w:r>
      <w:r w:rsidR="00BE0A9C" w:rsidRPr="00225ACA">
        <w:rPr>
          <w:rFonts w:ascii="Times New Roman" w:hAnsi="Times New Roman" w:cs="Times New Roman"/>
        </w:rPr>
        <w:t>.</w:t>
      </w:r>
      <w:r w:rsidRPr="00225ACA">
        <w:rPr>
          <w:rFonts w:ascii="Times New Roman" w:hAnsi="Times New Roman" w:cs="Times New Roman"/>
        </w:rPr>
        <w:t xml:space="preserve"> </w:t>
      </w:r>
      <w:r w:rsidRPr="00225ACA">
        <w:rPr>
          <w:rFonts w:ascii="Times New Roman" w:hAnsi="Times New Roman" w:cs="Times New Roman"/>
          <w:i/>
        </w:rPr>
        <w:t>The Morality of Knowledge in Conversation</w:t>
      </w:r>
      <w:r w:rsidRPr="00225ACA">
        <w:rPr>
          <w:rFonts w:ascii="Times New Roman" w:hAnsi="Times New Roman" w:cs="Times New Roman"/>
        </w:rPr>
        <w:t xml:space="preserve">.  Cambridge: Cambridge University Press. </w:t>
      </w:r>
    </w:p>
    <w:p w14:paraId="67115391" w14:textId="77777777" w:rsidR="00C235B3" w:rsidRPr="00225ACA" w:rsidRDefault="00C235B3" w:rsidP="00892F20">
      <w:pPr>
        <w:rPr>
          <w:rFonts w:ascii="Times New Roman" w:hAnsi="Times New Roman" w:cs="Times New Roman"/>
        </w:rPr>
      </w:pPr>
    </w:p>
    <w:p w14:paraId="1EBFD0B9" w14:textId="77777777" w:rsidR="00404C7E" w:rsidRPr="00225ACA" w:rsidRDefault="00404C7E" w:rsidP="00892F20">
      <w:pPr>
        <w:rPr>
          <w:rFonts w:ascii="Times New Roman" w:hAnsi="Times New Roman"/>
        </w:rPr>
      </w:pPr>
      <w:r w:rsidRPr="00225ACA">
        <w:rPr>
          <w:rFonts w:ascii="Times New Roman" w:hAnsi="Times New Roman"/>
        </w:rPr>
        <w:t>Stolorow, R. (1991)</w:t>
      </w:r>
      <w:r w:rsidR="00BE0A9C" w:rsidRPr="00225ACA">
        <w:rPr>
          <w:rFonts w:ascii="Times New Roman" w:hAnsi="Times New Roman"/>
        </w:rPr>
        <w:t>.</w:t>
      </w:r>
      <w:r w:rsidRPr="00225ACA">
        <w:rPr>
          <w:rFonts w:ascii="Times New Roman" w:hAnsi="Times New Roman"/>
        </w:rPr>
        <w:t xml:space="preserve"> The intersubjective context of intrapsychic experience: A decade of psychoanalytic inquiry. </w:t>
      </w:r>
      <w:r w:rsidRPr="00225ACA">
        <w:rPr>
          <w:rFonts w:ascii="Times New Roman" w:hAnsi="Times New Roman"/>
          <w:i/>
        </w:rPr>
        <w:t>Psychoanalytic Inquiry</w:t>
      </w:r>
      <w:r w:rsidRPr="00225ACA">
        <w:rPr>
          <w:rFonts w:ascii="Times New Roman" w:hAnsi="Times New Roman"/>
        </w:rPr>
        <w:t>, 11(1)</w:t>
      </w:r>
      <w:r w:rsidR="00BE0A9C" w:rsidRPr="00225ACA">
        <w:rPr>
          <w:rFonts w:ascii="Times New Roman" w:hAnsi="Times New Roman"/>
        </w:rPr>
        <w:t xml:space="preserve">, </w:t>
      </w:r>
      <w:r w:rsidRPr="00225ACA">
        <w:rPr>
          <w:rFonts w:ascii="Times New Roman" w:hAnsi="Times New Roman"/>
        </w:rPr>
        <w:t>171-184.</w:t>
      </w:r>
    </w:p>
    <w:p w14:paraId="3FB70407" w14:textId="77777777" w:rsidR="00404C7E" w:rsidRPr="00225ACA" w:rsidRDefault="00404C7E" w:rsidP="00892F20">
      <w:pPr>
        <w:rPr>
          <w:rFonts w:ascii="Times New Roman" w:hAnsi="Times New Roman"/>
          <w:b/>
        </w:rPr>
      </w:pPr>
    </w:p>
    <w:p w14:paraId="6B224A92" w14:textId="77777777" w:rsidR="00404C7E" w:rsidRPr="00225ACA" w:rsidRDefault="00BE0A9C" w:rsidP="00892F20">
      <w:pPr>
        <w:rPr>
          <w:rFonts w:ascii="Times New Roman" w:hAnsi="Times New Roman"/>
        </w:rPr>
      </w:pPr>
      <w:r w:rsidRPr="00225ACA">
        <w:rPr>
          <w:rFonts w:ascii="Times New Roman" w:hAnsi="Times New Roman"/>
        </w:rPr>
        <w:t xml:space="preserve">Totten, N. (2003). </w:t>
      </w:r>
      <w:r w:rsidR="00404C7E" w:rsidRPr="00225ACA">
        <w:rPr>
          <w:rFonts w:ascii="Times New Roman" w:hAnsi="Times New Roman"/>
        </w:rPr>
        <w:t>Introduction</w:t>
      </w:r>
      <w:r w:rsidR="000B4005" w:rsidRPr="00225ACA">
        <w:rPr>
          <w:rFonts w:ascii="Times New Roman" w:hAnsi="Times New Roman"/>
        </w:rPr>
        <w:t>. I</w:t>
      </w:r>
      <w:r w:rsidR="00404C7E" w:rsidRPr="00225ACA">
        <w:rPr>
          <w:rFonts w:ascii="Times New Roman" w:hAnsi="Times New Roman"/>
        </w:rPr>
        <w:t>n N. Totton (</w:t>
      </w:r>
      <w:r w:rsidRPr="00225ACA">
        <w:rPr>
          <w:rFonts w:ascii="Times New Roman" w:hAnsi="Times New Roman"/>
        </w:rPr>
        <w:t>E</w:t>
      </w:r>
      <w:r w:rsidR="00404C7E" w:rsidRPr="00225ACA">
        <w:rPr>
          <w:rFonts w:ascii="Times New Roman" w:hAnsi="Times New Roman"/>
        </w:rPr>
        <w:t xml:space="preserve">d.) </w:t>
      </w:r>
      <w:r w:rsidR="00404C7E" w:rsidRPr="00225ACA">
        <w:rPr>
          <w:rFonts w:ascii="Times New Roman" w:hAnsi="Times New Roman"/>
          <w:i/>
        </w:rPr>
        <w:t xml:space="preserve">Psychoanalysis and </w:t>
      </w:r>
      <w:bookmarkStart w:id="0" w:name="_GoBack"/>
      <w:bookmarkEnd w:id="0"/>
      <w:r w:rsidR="00404C7E" w:rsidRPr="00225ACA">
        <w:rPr>
          <w:rFonts w:ascii="Times New Roman" w:hAnsi="Times New Roman"/>
          <w:i/>
        </w:rPr>
        <w:t>the Paranormal: Lands of Darkness</w:t>
      </w:r>
      <w:r w:rsidR="00404C7E" w:rsidRPr="00225ACA">
        <w:rPr>
          <w:rFonts w:ascii="Times New Roman" w:hAnsi="Times New Roman"/>
        </w:rPr>
        <w:t xml:space="preserve">. London: Karnac, 1-14. </w:t>
      </w:r>
    </w:p>
    <w:p w14:paraId="1D93AE90" w14:textId="77777777" w:rsidR="00404C7E" w:rsidRPr="00225ACA" w:rsidRDefault="00404C7E" w:rsidP="00892F20">
      <w:pPr>
        <w:rPr>
          <w:rFonts w:ascii="Times New Roman" w:hAnsi="Times New Roman"/>
        </w:rPr>
      </w:pPr>
    </w:p>
    <w:p w14:paraId="459C96F7" w14:textId="77777777" w:rsidR="00404C7E" w:rsidRPr="00225ACA" w:rsidRDefault="00404C7E" w:rsidP="00892F20">
      <w:pPr>
        <w:rPr>
          <w:rFonts w:ascii="Times New Roman" w:hAnsi="Times New Roman"/>
        </w:rPr>
      </w:pPr>
      <w:r w:rsidRPr="00225ACA">
        <w:rPr>
          <w:rFonts w:ascii="Times New Roman" w:hAnsi="Times New Roman"/>
        </w:rPr>
        <w:t>Thurschwell, P. (1999)</w:t>
      </w:r>
      <w:r w:rsidR="00BE0A9C" w:rsidRPr="00225ACA">
        <w:rPr>
          <w:rFonts w:ascii="Times New Roman" w:hAnsi="Times New Roman"/>
        </w:rPr>
        <w:t>.</w:t>
      </w:r>
      <w:r w:rsidRPr="00225ACA">
        <w:rPr>
          <w:rFonts w:ascii="Times New Roman" w:hAnsi="Times New Roman"/>
        </w:rPr>
        <w:t xml:space="preserve"> Ferenczi's dangerous proximities. </w:t>
      </w:r>
      <w:r w:rsidRPr="00225ACA">
        <w:rPr>
          <w:rFonts w:ascii="Times New Roman" w:hAnsi="Times New Roman"/>
          <w:i/>
        </w:rPr>
        <w:t xml:space="preserve">Differences: A Journal of </w:t>
      </w:r>
      <w:r w:rsidR="00BE0A9C" w:rsidRPr="00225ACA">
        <w:rPr>
          <w:rFonts w:ascii="Times New Roman" w:hAnsi="Times New Roman"/>
          <w:i/>
        </w:rPr>
        <w:t>Feminist Cultural Studies</w:t>
      </w:r>
      <w:r w:rsidRPr="00225ACA">
        <w:rPr>
          <w:rFonts w:ascii="Times New Roman" w:hAnsi="Times New Roman"/>
          <w:i/>
        </w:rPr>
        <w:t xml:space="preserve">. </w:t>
      </w:r>
      <w:r w:rsidR="00BE0A9C" w:rsidRPr="00225ACA">
        <w:rPr>
          <w:rFonts w:ascii="Times New Roman" w:hAnsi="Times New Roman"/>
        </w:rPr>
        <w:t>11(1),</w:t>
      </w:r>
      <w:r w:rsidRPr="00225ACA">
        <w:rPr>
          <w:rFonts w:ascii="Times New Roman" w:hAnsi="Times New Roman"/>
        </w:rPr>
        <w:t xml:space="preserve"> 150-178.</w:t>
      </w:r>
    </w:p>
    <w:p w14:paraId="2358549A" w14:textId="77777777" w:rsidR="00404C7E" w:rsidRPr="00225ACA" w:rsidRDefault="00404C7E" w:rsidP="00892F20">
      <w:pPr>
        <w:rPr>
          <w:rFonts w:ascii="Times New Roman" w:hAnsi="Times New Roman" w:cs="Times New Roman"/>
        </w:rPr>
      </w:pPr>
    </w:p>
    <w:p w14:paraId="0EB26DBE" w14:textId="77777777" w:rsidR="00404C7E" w:rsidRPr="00225ACA" w:rsidRDefault="00404C7E" w:rsidP="00892F20">
      <w:pPr>
        <w:rPr>
          <w:rFonts w:ascii="Times New Roman" w:hAnsi="Times New Roman"/>
        </w:rPr>
      </w:pPr>
      <w:r w:rsidRPr="00225ACA">
        <w:rPr>
          <w:rFonts w:ascii="Times New Roman" w:hAnsi="Times New Roman"/>
        </w:rPr>
        <w:t>Weiler, R.B. (1967) Apparent telepathy in psychotherapy</w:t>
      </w:r>
      <w:r w:rsidRPr="00225ACA">
        <w:rPr>
          <w:rFonts w:ascii="Times New Roman" w:hAnsi="Times New Roman"/>
          <w:i/>
        </w:rPr>
        <w:t>. Psychiatric Quarterly</w:t>
      </w:r>
      <w:r w:rsidRPr="00225ACA">
        <w:rPr>
          <w:rFonts w:ascii="Times New Roman" w:hAnsi="Times New Roman"/>
        </w:rPr>
        <w:t>, 41(3)</w:t>
      </w:r>
      <w:r w:rsidR="00BE0A9C" w:rsidRPr="00225ACA">
        <w:rPr>
          <w:rFonts w:ascii="Times New Roman" w:hAnsi="Times New Roman"/>
        </w:rPr>
        <w:t>.</w:t>
      </w:r>
      <w:r w:rsidRPr="00225ACA">
        <w:rPr>
          <w:rFonts w:ascii="Times New Roman" w:hAnsi="Times New Roman"/>
        </w:rPr>
        <w:t xml:space="preserve"> 448-473.</w:t>
      </w:r>
    </w:p>
    <w:p w14:paraId="6E28C4AC" w14:textId="77777777" w:rsidR="00BB343D" w:rsidRPr="00225ACA" w:rsidRDefault="00BB343D" w:rsidP="00892F20">
      <w:pPr>
        <w:rPr>
          <w:rFonts w:ascii="Times New Roman" w:hAnsi="Times New Roman" w:cs="Times New Roman"/>
        </w:rPr>
      </w:pPr>
    </w:p>
    <w:p w14:paraId="2D0DF299" w14:textId="77777777" w:rsidR="00366658" w:rsidRPr="00225ACA" w:rsidRDefault="00BE0A9C" w:rsidP="00892F20">
      <w:pPr>
        <w:rPr>
          <w:rFonts w:ascii="Times New Roman" w:hAnsi="Times New Roman"/>
        </w:rPr>
      </w:pPr>
      <w:r w:rsidRPr="00225ACA">
        <w:rPr>
          <w:rFonts w:ascii="Times New Roman" w:hAnsi="Times New Roman"/>
        </w:rPr>
        <w:t>Weiste, E.</w:t>
      </w:r>
      <w:r w:rsidR="00BB343D" w:rsidRPr="00225ACA">
        <w:rPr>
          <w:rFonts w:ascii="Times New Roman" w:hAnsi="Times New Roman"/>
        </w:rPr>
        <w:t xml:space="preserve"> and Peräkylä, A. </w:t>
      </w:r>
      <w:r w:rsidRPr="00225ACA">
        <w:rPr>
          <w:rFonts w:ascii="Times New Roman" w:hAnsi="Times New Roman"/>
        </w:rPr>
        <w:t>(</w:t>
      </w:r>
      <w:r w:rsidR="00BB343D" w:rsidRPr="00225ACA">
        <w:rPr>
          <w:rFonts w:ascii="Times New Roman" w:hAnsi="Times New Roman"/>
        </w:rPr>
        <w:t>2013</w:t>
      </w:r>
      <w:r w:rsidRPr="00225ACA">
        <w:rPr>
          <w:rFonts w:ascii="Times New Roman" w:hAnsi="Times New Roman"/>
        </w:rPr>
        <w:t>)</w:t>
      </w:r>
      <w:r w:rsidR="00BB343D" w:rsidRPr="00225ACA">
        <w:rPr>
          <w:rFonts w:ascii="Times New Roman" w:hAnsi="Times New Roman"/>
        </w:rPr>
        <w:t xml:space="preserve">. </w:t>
      </w:r>
      <w:r w:rsidRPr="00225ACA">
        <w:rPr>
          <w:rFonts w:ascii="Times New Roman" w:hAnsi="Times New Roman"/>
        </w:rPr>
        <w:t>A c</w:t>
      </w:r>
      <w:r w:rsidR="00BB343D" w:rsidRPr="00225ACA">
        <w:rPr>
          <w:rFonts w:ascii="Times New Roman" w:hAnsi="Times New Roman"/>
        </w:rPr>
        <w:t xml:space="preserve">omparative </w:t>
      </w:r>
      <w:r w:rsidRPr="00225ACA">
        <w:rPr>
          <w:rFonts w:ascii="Times New Roman" w:hAnsi="Times New Roman"/>
        </w:rPr>
        <w:t>conversation a</w:t>
      </w:r>
      <w:r w:rsidR="00BB343D" w:rsidRPr="00225ACA">
        <w:rPr>
          <w:rFonts w:ascii="Times New Roman" w:hAnsi="Times New Roman"/>
        </w:rPr>
        <w:t xml:space="preserve">nalytic </w:t>
      </w:r>
      <w:r w:rsidRPr="00225ACA">
        <w:rPr>
          <w:rFonts w:ascii="Times New Roman" w:hAnsi="Times New Roman"/>
        </w:rPr>
        <w:t>s</w:t>
      </w:r>
      <w:r w:rsidR="00BB343D" w:rsidRPr="00225ACA">
        <w:rPr>
          <w:rFonts w:ascii="Times New Roman" w:hAnsi="Times New Roman"/>
        </w:rPr>
        <w:t xml:space="preserve">tudy of </w:t>
      </w:r>
      <w:r w:rsidRPr="00225ACA">
        <w:rPr>
          <w:rFonts w:ascii="Times New Roman" w:hAnsi="Times New Roman"/>
        </w:rPr>
        <w:t>f</w:t>
      </w:r>
      <w:r w:rsidR="00BB343D" w:rsidRPr="00225ACA">
        <w:rPr>
          <w:rFonts w:ascii="Times New Roman" w:hAnsi="Times New Roman"/>
        </w:rPr>
        <w:t xml:space="preserve">ormulations in </w:t>
      </w:r>
      <w:r w:rsidRPr="00225ACA">
        <w:rPr>
          <w:rFonts w:ascii="Times New Roman" w:hAnsi="Times New Roman"/>
        </w:rPr>
        <w:t>p</w:t>
      </w:r>
      <w:r w:rsidR="00BB343D" w:rsidRPr="00225ACA">
        <w:rPr>
          <w:rFonts w:ascii="Times New Roman" w:hAnsi="Times New Roman"/>
        </w:rPr>
        <w:t xml:space="preserve">sychoanalysis and </w:t>
      </w:r>
      <w:r w:rsidRPr="00225ACA">
        <w:rPr>
          <w:rFonts w:ascii="Times New Roman" w:hAnsi="Times New Roman"/>
        </w:rPr>
        <w:t>c</w:t>
      </w:r>
      <w:r w:rsidR="00BB343D" w:rsidRPr="00225ACA">
        <w:rPr>
          <w:rFonts w:ascii="Times New Roman" w:hAnsi="Times New Roman"/>
        </w:rPr>
        <w:t xml:space="preserve">ognitive </w:t>
      </w:r>
      <w:r w:rsidRPr="00225ACA">
        <w:rPr>
          <w:rFonts w:ascii="Times New Roman" w:hAnsi="Times New Roman"/>
        </w:rPr>
        <w:t>p</w:t>
      </w:r>
      <w:r w:rsidR="00BB343D" w:rsidRPr="00225ACA">
        <w:rPr>
          <w:rFonts w:ascii="Times New Roman" w:hAnsi="Times New Roman"/>
        </w:rPr>
        <w:t xml:space="preserve">sychotherapy. </w:t>
      </w:r>
      <w:r w:rsidR="00BB343D" w:rsidRPr="00225ACA">
        <w:rPr>
          <w:rFonts w:ascii="Times New Roman" w:hAnsi="Times New Roman"/>
          <w:i/>
        </w:rPr>
        <w:t>Research on Language and Social Interaction</w:t>
      </w:r>
      <w:r w:rsidR="00BB343D" w:rsidRPr="00225ACA">
        <w:rPr>
          <w:rFonts w:ascii="Times New Roman" w:hAnsi="Times New Roman"/>
        </w:rPr>
        <w:t>, 46(4)</w:t>
      </w:r>
      <w:r w:rsidRPr="00225ACA">
        <w:rPr>
          <w:rFonts w:ascii="Times New Roman" w:hAnsi="Times New Roman"/>
        </w:rPr>
        <w:t>,</w:t>
      </w:r>
      <w:r w:rsidR="00BB343D" w:rsidRPr="00225ACA">
        <w:rPr>
          <w:rFonts w:ascii="Times New Roman" w:hAnsi="Times New Roman"/>
        </w:rPr>
        <w:t xml:space="preserve"> 299-321. DOI: 10.1080/08351813.2013.839093 </w:t>
      </w:r>
    </w:p>
    <w:p w14:paraId="0B2091A8" w14:textId="77777777" w:rsidR="000B4005" w:rsidRPr="00225ACA" w:rsidRDefault="000B4005" w:rsidP="00892F20">
      <w:pPr>
        <w:rPr>
          <w:rFonts w:ascii="Times New Roman" w:hAnsi="Times New Roman"/>
        </w:rPr>
      </w:pPr>
    </w:p>
    <w:p w14:paraId="7B8084BD" w14:textId="77777777" w:rsidR="000B4005" w:rsidRPr="00225ACA" w:rsidRDefault="000B4005" w:rsidP="000B4005">
      <w:pPr>
        <w:rPr>
          <w:rFonts w:ascii="Times New Roman" w:hAnsi="Times New Roman"/>
        </w:rPr>
      </w:pPr>
      <w:r w:rsidRPr="00225ACA">
        <w:rPr>
          <w:rFonts w:ascii="Times New Roman" w:hAnsi="Times New Roman"/>
        </w:rPr>
        <w:t xml:space="preserve">Weiste, E, and Peräkylä, A. (2014). Prosody and empathic communication in psychotherapy interaction. </w:t>
      </w:r>
      <w:r w:rsidRPr="00225ACA">
        <w:rPr>
          <w:rFonts w:ascii="Times New Roman" w:hAnsi="Times New Roman"/>
          <w:i/>
        </w:rPr>
        <w:t>Psychotherapy Research,</w:t>
      </w:r>
      <w:r w:rsidRPr="00225ACA">
        <w:rPr>
          <w:rFonts w:ascii="Times New Roman" w:hAnsi="Times New Roman"/>
        </w:rPr>
        <w:t xml:space="preserve"> 24(6): 687-701.</w:t>
      </w:r>
    </w:p>
    <w:p w14:paraId="0C713508" w14:textId="77777777" w:rsidR="00366658" w:rsidRPr="00225ACA" w:rsidRDefault="00366658" w:rsidP="00892F20">
      <w:pPr>
        <w:rPr>
          <w:rFonts w:ascii="Times New Roman" w:hAnsi="Times New Roman"/>
        </w:rPr>
      </w:pPr>
    </w:p>
    <w:p w14:paraId="6E0C3CCF" w14:textId="77777777" w:rsidR="00366658" w:rsidRDefault="00366658" w:rsidP="00892F20">
      <w:pPr>
        <w:rPr>
          <w:rFonts w:ascii="Times New Roman" w:hAnsi="Times New Roman"/>
        </w:rPr>
      </w:pPr>
      <w:r w:rsidRPr="00225ACA">
        <w:rPr>
          <w:rFonts w:ascii="Times New Roman" w:hAnsi="Times New Roman"/>
        </w:rPr>
        <w:t xml:space="preserve">Wittgenstein, L. </w:t>
      </w:r>
      <w:r w:rsidR="00BE0A9C" w:rsidRPr="00225ACA">
        <w:rPr>
          <w:rFonts w:ascii="Times New Roman" w:hAnsi="Times New Roman"/>
        </w:rPr>
        <w:t>(</w:t>
      </w:r>
      <w:r w:rsidRPr="00225ACA">
        <w:rPr>
          <w:rFonts w:ascii="Times New Roman" w:hAnsi="Times New Roman"/>
        </w:rPr>
        <w:t>1953</w:t>
      </w:r>
      <w:r w:rsidR="00BE0A9C" w:rsidRPr="00225ACA">
        <w:rPr>
          <w:rFonts w:ascii="Times New Roman" w:hAnsi="Times New Roman"/>
        </w:rPr>
        <w:t>)</w:t>
      </w:r>
      <w:r w:rsidR="000B4005" w:rsidRPr="00225ACA">
        <w:rPr>
          <w:rFonts w:ascii="Times New Roman" w:hAnsi="Times New Roman"/>
        </w:rPr>
        <w:t>.</w:t>
      </w:r>
      <w:r w:rsidRPr="00225ACA">
        <w:rPr>
          <w:rFonts w:ascii="Times New Roman" w:hAnsi="Times New Roman"/>
        </w:rPr>
        <w:t xml:space="preserve"> </w:t>
      </w:r>
      <w:r w:rsidRPr="00225ACA">
        <w:rPr>
          <w:rFonts w:ascii="Times New Roman" w:hAnsi="Times New Roman"/>
          <w:i/>
        </w:rPr>
        <w:t>Philosophical Investigations</w:t>
      </w:r>
      <w:r w:rsidRPr="00225ACA">
        <w:rPr>
          <w:rFonts w:ascii="Times New Roman" w:hAnsi="Times New Roman"/>
        </w:rPr>
        <w:t>. Oxford: Basil Blackwell. (Edited by. G. Anscombe.)</w:t>
      </w:r>
    </w:p>
    <w:p w14:paraId="7AD43F27" w14:textId="77777777" w:rsidR="007D2D0E" w:rsidRDefault="007D2D0E" w:rsidP="00892F20">
      <w:pPr>
        <w:rPr>
          <w:rFonts w:ascii="Times New Roman" w:hAnsi="Times New Roman"/>
        </w:rPr>
      </w:pPr>
    </w:p>
    <w:p w14:paraId="3B87A844" w14:textId="301AFDE4" w:rsidR="007D2D0E" w:rsidRDefault="007D2D0E" w:rsidP="00892F20">
      <w:pPr>
        <w:rPr>
          <w:rFonts w:ascii="Times New Roman" w:hAnsi="Times New Roman"/>
        </w:rPr>
      </w:pPr>
      <w:r>
        <w:rPr>
          <w:rFonts w:ascii="Times New Roman" w:hAnsi="Times New Roman"/>
        </w:rPr>
        <w:t xml:space="preserve">Wooffitt, R. (2018) Poetic confluence and the public formulation of others’ private matters. </w:t>
      </w:r>
      <w:r w:rsidRPr="007D2D0E">
        <w:rPr>
          <w:rFonts w:ascii="Times New Roman" w:hAnsi="Times New Roman"/>
          <w:i/>
        </w:rPr>
        <w:t>Sociological Research Online</w:t>
      </w:r>
      <w:r>
        <w:rPr>
          <w:rFonts w:ascii="Times New Roman" w:hAnsi="Times New Roman"/>
        </w:rPr>
        <w:t>, 23(3): 687-704. https://doi.org/10.17177/1360780418778860</w:t>
      </w:r>
    </w:p>
    <w:p w14:paraId="74A80CBE" w14:textId="77777777" w:rsidR="007D2D0E" w:rsidRPr="00225ACA" w:rsidRDefault="007D2D0E" w:rsidP="00892F20">
      <w:pPr>
        <w:rPr>
          <w:rFonts w:ascii="Times New Roman" w:hAnsi="Times New Roman"/>
        </w:rPr>
      </w:pPr>
    </w:p>
    <w:p w14:paraId="6685C749" w14:textId="77777777" w:rsidR="00BB343D" w:rsidRPr="00225ACA" w:rsidRDefault="00BB343D" w:rsidP="00892F20">
      <w:pPr>
        <w:rPr>
          <w:rFonts w:ascii="Times New Roman" w:hAnsi="Times New Roman"/>
        </w:rPr>
      </w:pPr>
    </w:p>
    <w:p w14:paraId="353B1F8D" w14:textId="77777777" w:rsidR="00C235B3" w:rsidRPr="00225ACA" w:rsidRDefault="00C235B3" w:rsidP="00892F20">
      <w:pPr>
        <w:rPr>
          <w:rFonts w:ascii="Times New Roman" w:hAnsi="Times New Roman" w:cs="Times New Roman"/>
        </w:rPr>
      </w:pPr>
    </w:p>
    <w:p w14:paraId="38362A82" w14:textId="77777777" w:rsidR="006955FA" w:rsidRPr="00225ACA" w:rsidRDefault="006955FA" w:rsidP="00892F20">
      <w:pPr>
        <w:rPr>
          <w:rFonts w:ascii="Times New Roman" w:hAnsi="Times New Roman" w:cs="Times New Roman"/>
        </w:rPr>
      </w:pPr>
    </w:p>
    <w:p w14:paraId="11097F3E" w14:textId="77777777" w:rsidR="006955FA" w:rsidRPr="00225ACA" w:rsidRDefault="006955FA" w:rsidP="00892F20">
      <w:pPr>
        <w:rPr>
          <w:rFonts w:ascii="Times New Roman" w:hAnsi="Times New Roman" w:cs="Times New Roman"/>
        </w:rPr>
      </w:pPr>
    </w:p>
    <w:p w14:paraId="346321F9" w14:textId="77777777" w:rsidR="00366658" w:rsidRPr="00225ACA" w:rsidRDefault="00366658" w:rsidP="00892F20">
      <w:pPr>
        <w:rPr>
          <w:rFonts w:ascii="Times New Roman" w:hAnsi="Times New Roman" w:cs="Times New Roman"/>
        </w:rPr>
      </w:pPr>
    </w:p>
    <w:p w14:paraId="5A1B2CFD" w14:textId="77777777" w:rsidR="00E374F9" w:rsidRPr="00225ACA" w:rsidRDefault="00E374F9" w:rsidP="00892F20">
      <w:pPr>
        <w:rPr>
          <w:rFonts w:ascii="Times New Roman" w:hAnsi="Times New Roman" w:cs="Times New Roman"/>
        </w:rPr>
      </w:pPr>
    </w:p>
    <w:sectPr w:rsidR="00E374F9" w:rsidRPr="00225ACA" w:rsidSect="00E374F9">
      <w:headerReference w:type="even" r:id="rId8"/>
      <w:headerReference w:type="default" r:id="rId9"/>
      <w:footerReference w:type="even" r:id="rId10"/>
      <w:footerReference w:type="default" r:id="rId11"/>
      <w:pgSz w:w="11900" w:h="16840"/>
      <w:pgMar w:top="1440" w:right="1440" w:bottom="1440" w:left="1418" w:header="0" w:footer="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F0341" w14:textId="77777777" w:rsidR="000A23C4" w:rsidRDefault="000A23C4">
      <w:r>
        <w:separator/>
      </w:r>
    </w:p>
  </w:endnote>
  <w:endnote w:type="continuationSeparator" w:id="0">
    <w:p w14:paraId="39F230CC" w14:textId="77777777" w:rsidR="000A23C4" w:rsidRDefault="000A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1E24B" w14:textId="77777777" w:rsidR="000A23C4" w:rsidRDefault="00CC602F" w:rsidP="004044FB">
    <w:pPr>
      <w:pStyle w:val="Footer"/>
      <w:framePr w:wrap="around" w:vAnchor="text" w:hAnchor="margin" w:xAlign="right" w:y="1"/>
      <w:rPr>
        <w:rStyle w:val="PageNumber"/>
      </w:rPr>
    </w:pPr>
    <w:r>
      <w:rPr>
        <w:rStyle w:val="PageNumber"/>
      </w:rPr>
      <w:fldChar w:fldCharType="begin"/>
    </w:r>
    <w:r w:rsidR="000A23C4">
      <w:rPr>
        <w:rStyle w:val="PageNumber"/>
      </w:rPr>
      <w:instrText xml:space="preserve">PAGE  </w:instrText>
    </w:r>
    <w:r>
      <w:rPr>
        <w:rStyle w:val="PageNumber"/>
      </w:rPr>
      <w:fldChar w:fldCharType="end"/>
    </w:r>
  </w:p>
  <w:p w14:paraId="2E8341A5" w14:textId="77777777" w:rsidR="000A23C4" w:rsidRDefault="000A23C4" w:rsidP="00C235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6BEFB" w14:textId="77777777" w:rsidR="000A23C4" w:rsidRDefault="00CC602F" w:rsidP="00892F20">
    <w:pPr>
      <w:pStyle w:val="Footer"/>
      <w:framePr w:wrap="around" w:vAnchor="text" w:hAnchor="margin" w:xAlign="right" w:y="1"/>
      <w:rPr>
        <w:rStyle w:val="PageNumber"/>
      </w:rPr>
    </w:pPr>
    <w:r>
      <w:rPr>
        <w:rStyle w:val="PageNumber"/>
      </w:rPr>
      <w:fldChar w:fldCharType="begin"/>
    </w:r>
    <w:r w:rsidR="000A23C4">
      <w:rPr>
        <w:rStyle w:val="PageNumber"/>
      </w:rPr>
      <w:instrText xml:space="preserve">PAGE  </w:instrText>
    </w:r>
    <w:r>
      <w:rPr>
        <w:rStyle w:val="PageNumber"/>
      </w:rPr>
      <w:fldChar w:fldCharType="separate"/>
    </w:r>
    <w:r w:rsidR="007D2D0E">
      <w:rPr>
        <w:rStyle w:val="PageNumber"/>
        <w:noProof/>
      </w:rPr>
      <w:t>1</w:t>
    </w:r>
    <w:r>
      <w:rPr>
        <w:rStyle w:val="PageNumber"/>
      </w:rPr>
      <w:fldChar w:fldCharType="end"/>
    </w:r>
  </w:p>
  <w:p w14:paraId="13199DFE" w14:textId="77777777" w:rsidR="000A23C4" w:rsidRDefault="000A23C4" w:rsidP="00C235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9D673" w14:textId="77777777" w:rsidR="000A23C4" w:rsidRDefault="000A23C4">
      <w:r>
        <w:separator/>
      </w:r>
    </w:p>
  </w:footnote>
  <w:footnote w:type="continuationSeparator" w:id="0">
    <w:p w14:paraId="3DB42F7F" w14:textId="77777777" w:rsidR="000A23C4" w:rsidRDefault="000A2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A58EC" w14:textId="77777777" w:rsidR="000A23C4" w:rsidRDefault="00CC602F" w:rsidP="001F1A9E">
    <w:pPr>
      <w:pStyle w:val="Header"/>
      <w:framePr w:wrap="around" w:vAnchor="text" w:hAnchor="margin" w:xAlign="right" w:y="1"/>
      <w:rPr>
        <w:rStyle w:val="PageNumber"/>
      </w:rPr>
    </w:pPr>
    <w:r>
      <w:rPr>
        <w:rStyle w:val="PageNumber"/>
      </w:rPr>
      <w:fldChar w:fldCharType="begin"/>
    </w:r>
    <w:r w:rsidR="000A23C4">
      <w:rPr>
        <w:rStyle w:val="PageNumber"/>
      </w:rPr>
      <w:instrText xml:space="preserve">PAGE  </w:instrText>
    </w:r>
    <w:r>
      <w:rPr>
        <w:rStyle w:val="PageNumber"/>
      </w:rPr>
      <w:fldChar w:fldCharType="end"/>
    </w:r>
  </w:p>
  <w:p w14:paraId="6471F979" w14:textId="77777777" w:rsidR="000A23C4" w:rsidRDefault="000A23C4" w:rsidP="001F1A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C93B" w14:textId="77777777" w:rsidR="000A23C4" w:rsidRDefault="000A23C4" w:rsidP="00EE55D7">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323FE"/>
    <w:rsid w:val="00001301"/>
    <w:rsid w:val="00022040"/>
    <w:rsid w:val="000222E8"/>
    <w:rsid w:val="000342DC"/>
    <w:rsid w:val="00054453"/>
    <w:rsid w:val="000A23C4"/>
    <w:rsid w:val="000A402F"/>
    <w:rsid w:val="000A701C"/>
    <w:rsid w:val="000B4005"/>
    <w:rsid w:val="000B4521"/>
    <w:rsid w:val="000D20D8"/>
    <w:rsid w:val="000E3500"/>
    <w:rsid w:val="000F0870"/>
    <w:rsid w:val="00105FD9"/>
    <w:rsid w:val="00107AE3"/>
    <w:rsid w:val="00112050"/>
    <w:rsid w:val="0012591B"/>
    <w:rsid w:val="001B044B"/>
    <w:rsid w:val="001B17EC"/>
    <w:rsid w:val="001B726B"/>
    <w:rsid w:val="001C4666"/>
    <w:rsid w:val="001D04C1"/>
    <w:rsid w:val="001E186A"/>
    <w:rsid w:val="001F1A9E"/>
    <w:rsid w:val="001F768E"/>
    <w:rsid w:val="00215402"/>
    <w:rsid w:val="00225ACA"/>
    <w:rsid w:val="002323FE"/>
    <w:rsid w:val="00242C9C"/>
    <w:rsid w:val="00251DEF"/>
    <w:rsid w:val="0026606B"/>
    <w:rsid w:val="002750FF"/>
    <w:rsid w:val="0027685A"/>
    <w:rsid w:val="00296473"/>
    <w:rsid w:val="002A4725"/>
    <w:rsid w:val="002B40A3"/>
    <w:rsid w:val="002D7623"/>
    <w:rsid w:val="002F04B4"/>
    <w:rsid w:val="002F1712"/>
    <w:rsid w:val="002F7036"/>
    <w:rsid w:val="00300AAE"/>
    <w:rsid w:val="003117FF"/>
    <w:rsid w:val="00327B12"/>
    <w:rsid w:val="0033433C"/>
    <w:rsid w:val="00350E5C"/>
    <w:rsid w:val="00356A01"/>
    <w:rsid w:val="0036559F"/>
    <w:rsid w:val="00366658"/>
    <w:rsid w:val="00373D0A"/>
    <w:rsid w:val="00382C40"/>
    <w:rsid w:val="00383B0D"/>
    <w:rsid w:val="00390EA1"/>
    <w:rsid w:val="00391616"/>
    <w:rsid w:val="00393B98"/>
    <w:rsid w:val="00395A6F"/>
    <w:rsid w:val="003B49E3"/>
    <w:rsid w:val="003C3BF9"/>
    <w:rsid w:val="003E4EA2"/>
    <w:rsid w:val="004044FB"/>
    <w:rsid w:val="00404C7E"/>
    <w:rsid w:val="00424E50"/>
    <w:rsid w:val="00431DEE"/>
    <w:rsid w:val="00445725"/>
    <w:rsid w:val="0045146B"/>
    <w:rsid w:val="004813E5"/>
    <w:rsid w:val="00493BE1"/>
    <w:rsid w:val="004948CC"/>
    <w:rsid w:val="004B7A1D"/>
    <w:rsid w:val="00500557"/>
    <w:rsid w:val="005007DB"/>
    <w:rsid w:val="0050203B"/>
    <w:rsid w:val="0051358B"/>
    <w:rsid w:val="00525341"/>
    <w:rsid w:val="0053250B"/>
    <w:rsid w:val="00532801"/>
    <w:rsid w:val="00552D4F"/>
    <w:rsid w:val="00566068"/>
    <w:rsid w:val="00566B64"/>
    <w:rsid w:val="005A0E2E"/>
    <w:rsid w:val="005A2986"/>
    <w:rsid w:val="005C6774"/>
    <w:rsid w:val="005F196D"/>
    <w:rsid w:val="005F6159"/>
    <w:rsid w:val="005F67EA"/>
    <w:rsid w:val="006005FB"/>
    <w:rsid w:val="00626574"/>
    <w:rsid w:val="00631EBF"/>
    <w:rsid w:val="0066432A"/>
    <w:rsid w:val="006955FA"/>
    <w:rsid w:val="006A604B"/>
    <w:rsid w:val="006B27C2"/>
    <w:rsid w:val="006C21DA"/>
    <w:rsid w:val="006D74DD"/>
    <w:rsid w:val="006D7EDD"/>
    <w:rsid w:val="006F4B9B"/>
    <w:rsid w:val="006F717F"/>
    <w:rsid w:val="00711247"/>
    <w:rsid w:val="007204F1"/>
    <w:rsid w:val="007246D5"/>
    <w:rsid w:val="00774DE6"/>
    <w:rsid w:val="007917EC"/>
    <w:rsid w:val="00793C23"/>
    <w:rsid w:val="007A55A1"/>
    <w:rsid w:val="007B3942"/>
    <w:rsid w:val="007C70C1"/>
    <w:rsid w:val="007D2A85"/>
    <w:rsid w:val="007D2D0E"/>
    <w:rsid w:val="007E2AD1"/>
    <w:rsid w:val="007E6A28"/>
    <w:rsid w:val="007E6B46"/>
    <w:rsid w:val="007F447A"/>
    <w:rsid w:val="00803357"/>
    <w:rsid w:val="00824988"/>
    <w:rsid w:val="00826ADE"/>
    <w:rsid w:val="00830F0D"/>
    <w:rsid w:val="00832A3C"/>
    <w:rsid w:val="00847786"/>
    <w:rsid w:val="00875912"/>
    <w:rsid w:val="00875C85"/>
    <w:rsid w:val="00883FD1"/>
    <w:rsid w:val="00892F20"/>
    <w:rsid w:val="008A3098"/>
    <w:rsid w:val="008A625E"/>
    <w:rsid w:val="008B2E63"/>
    <w:rsid w:val="008C173D"/>
    <w:rsid w:val="008C3879"/>
    <w:rsid w:val="008D5908"/>
    <w:rsid w:val="008E0CEF"/>
    <w:rsid w:val="008E2E33"/>
    <w:rsid w:val="008F30AB"/>
    <w:rsid w:val="009346BD"/>
    <w:rsid w:val="00934A02"/>
    <w:rsid w:val="0094363C"/>
    <w:rsid w:val="00944CFD"/>
    <w:rsid w:val="0094713E"/>
    <w:rsid w:val="00951842"/>
    <w:rsid w:val="0097213E"/>
    <w:rsid w:val="00977114"/>
    <w:rsid w:val="009908FE"/>
    <w:rsid w:val="009B2771"/>
    <w:rsid w:val="009D6B1E"/>
    <w:rsid w:val="009F1A32"/>
    <w:rsid w:val="00A2316A"/>
    <w:rsid w:val="00A25C04"/>
    <w:rsid w:val="00A26E20"/>
    <w:rsid w:val="00A4718E"/>
    <w:rsid w:val="00A50714"/>
    <w:rsid w:val="00A720D2"/>
    <w:rsid w:val="00A7746E"/>
    <w:rsid w:val="00AA41D8"/>
    <w:rsid w:val="00AA4C32"/>
    <w:rsid w:val="00AC6E2E"/>
    <w:rsid w:val="00AD679C"/>
    <w:rsid w:val="00AE17D8"/>
    <w:rsid w:val="00AE4616"/>
    <w:rsid w:val="00B0350E"/>
    <w:rsid w:val="00B11E76"/>
    <w:rsid w:val="00B140EE"/>
    <w:rsid w:val="00B24395"/>
    <w:rsid w:val="00B56CEB"/>
    <w:rsid w:val="00B8152C"/>
    <w:rsid w:val="00BA20FC"/>
    <w:rsid w:val="00BA5DAD"/>
    <w:rsid w:val="00BB343D"/>
    <w:rsid w:val="00BB74DB"/>
    <w:rsid w:val="00BC369F"/>
    <w:rsid w:val="00BC7A55"/>
    <w:rsid w:val="00BE0A9C"/>
    <w:rsid w:val="00BE3D6F"/>
    <w:rsid w:val="00BE75EA"/>
    <w:rsid w:val="00BF4ED9"/>
    <w:rsid w:val="00BF66F8"/>
    <w:rsid w:val="00C076AB"/>
    <w:rsid w:val="00C116B8"/>
    <w:rsid w:val="00C14643"/>
    <w:rsid w:val="00C235B3"/>
    <w:rsid w:val="00C34E3F"/>
    <w:rsid w:val="00C533E3"/>
    <w:rsid w:val="00C55355"/>
    <w:rsid w:val="00C637F0"/>
    <w:rsid w:val="00C66589"/>
    <w:rsid w:val="00C86AB3"/>
    <w:rsid w:val="00CB075E"/>
    <w:rsid w:val="00CC602F"/>
    <w:rsid w:val="00CC687A"/>
    <w:rsid w:val="00CE7166"/>
    <w:rsid w:val="00D03BFD"/>
    <w:rsid w:val="00D13482"/>
    <w:rsid w:val="00D37F29"/>
    <w:rsid w:val="00D409B3"/>
    <w:rsid w:val="00D415FC"/>
    <w:rsid w:val="00D538E0"/>
    <w:rsid w:val="00D55B70"/>
    <w:rsid w:val="00D66AD2"/>
    <w:rsid w:val="00D75B7E"/>
    <w:rsid w:val="00D775B5"/>
    <w:rsid w:val="00DC29C4"/>
    <w:rsid w:val="00DD3FE5"/>
    <w:rsid w:val="00DD667C"/>
    <w:rsid w:val="00DD7001"/>
    <w:rsid w:val="00E15A43"/>
    <w:rsid w:val="00E17E59"/>
    <w:rsid w:val="00E20194"/>
    <w:rsid w:val="00E30994"/>
    <w:rsid w:val="00E374F9"/>
    <w:rsid w:val="00E53B49"/>
    <w:rsid w:val="00E63C36"/>
    <w:rsid w:val="00E64928"/>
    <w:rsid w:val="00E64D51"/>
    <w:rsid w:val="00E973A8"/>
    <w:rsid w:val="00EA2D4B"/>
    <w:rsid w:val="00ED2466"/>
    <w:rsid w:val="00EE55D7"/>
    <w:rsid w:val="00EF1BF8"/>
    <w:rsid w:val="00EF780B"/>
    <w:rsid w:val="00EF7ADD"/>
    <w:rsid w:val="00F076A1"/>
    <w:rsid w:val="00F113FE"/>
    <w:rsid w:val="00F3048A"/>
    <w:rsid w:val="00F503AE"/>
    <w:rsid w:val="00F609A6"/>
    <w:rsid w:val="00F67CEB"/>
    <w:rsid w:val="00F701BA"/>
    <w:rsid w:val="00F71E9C"/>
    <w:rsid w:val="00FB4892"/>
    <w:rsid w:val="00FC2AA5"/>
    <w:rsid w:val="00FE65FE"/>
    <w:rsid w:val="00FF277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4EF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232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35B3"/>
    <w:pPr>
      <w:tabs>
        <w:tab w:val="center" w:pos="4320"/>
        <w:tab w:val="right" w:pos="8640"/>
      </w:tabs>
    </w:pPr>
  </w:style>
  <w:style w:type="character" w:customStyle="1" w:styleId="FooterChar">
    <w:name w:val="Footer Char"/>
    <w:basedOn w:val="DefaultParagraphFont"/>
    <w:link w:val="Footer"/>
    <w:rsid w:val="00C235B3"/>
  </w:style>
  <w:style w:type="character" w:styleId="PageNumber">
    <w:name w:val="page number"/>
    <w:basedOn w:val="DefaultParagraphFont"/>
    <w:rsid w:val="00C235B3"/>
  </w:style>
  <w:style w:type="paragraph" w:styleId="Header">
    <w:name w:val="header"/>
    <w:basedOn w:val="Normal"/>
    <w:link w:val="HeaderChar"/>
    <w:rsid w:val="001F1A9E"/>
    <w:pPr>
      <w:tabs>
        <w:tab w:val="center" w:pos="4320"/>
        <w:tab w:val="right" w:pos="8640"/>
      </w:tabs>
    </w:pPr>
  </w:style>
  <w:style w:type="character" w:customStyle="1" w:styleId="HeaderChar">
    <w:name w:val="Header Char"/>
    <w:basedOn w:val="DefaultParagraphFont"/>
    <w:link w:val="Header"/>
    <w:rsid w:val="001F1A9E"/>
  </w:style>
  <w:style w:type="paragraph" w:customStyle="1" w:styleId="References">
    <w:name w:val="References"/>
    <w:basedOn w:val="Normal"/>
    <w:rsid w:val="0051358B"/>
    <w:pPr>
      <w:tabs>
        <w:tab w:val="left" w:pos="720"/>
      </w:tabs>
      <w:spacing w:line="480" w:lineRule="atLeast"/>
      <w:ind w:left="720" w:hanging="720"/>
    </w:pPr>
    <w:rPr>
      <w:rFonts w:ascii="Times New Roman" w:eastAsia="MS Mincho" w:hAnsi="Times New Roman" w:cs="Times New Roman"/>
      <w:lang w:val="en-US"/>
    </w:rPr>
  </w:style>
  <w:style w:type="character" w:styleId="Hyperlink">
    <w:name w:val="Hyperlink"/>
    <w:basedOn w:val="DefaultParagraphFont"/>
    <w:rsid w:val="00826A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15690">
      <w:bodyDiv w:val="1"/>
      <w:marLeft w:val="0"/>
      <w:marRight w:val="0"/>
      <w:marTop w:val="0"/>
      <w:marBottom w:val="0"/>
      <w:divBdr>
        <w:top w:val="none" w:sz="0" w:space="0" w:color="auto"/>
        <w:left w:val="none" w:sz="0" w:space="0" w:color="auto"/>
        <w:bottom w:val="none" w:sz="0" w:space="0" w:color="auto"/>
        <w:right w:val="none" w:sz="0" w:space="0" w:color="auto"/>
      </w:divBdr>
    </w:div>
    <w:div w:id="1913731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bin.woofitt@york.ac.u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10248</Words>
  <Characters>58420</Characters>
  <Application>Microsoft Macintosh Word</Application>
  <DocSecurity>0</DocSecurity>
  <Lines>486</Lines>
  <Paragraphs>137</Paragraphs>
  <ScaleCrop>false</ScaleCrop>
  <Company>University of York</Company>
  <LinksUpToDate>false</LinksUpToDate>
  <CharactersWithSpaces>68531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Wooffitt User</dc:creator>
  <cp:keywords/>
  <cp:lastModifiedBy>Robin Wooffitt</cp:lastModifiedBy>
  <cp:revision>26</cp:revision>
  <cp:lastPrinted>2017-01-10T09:41:00Z</cp:lastPrinted>
  <dcterms:created xsi:type="dcterms:W3CDTF">2018-08-02T10:51:00Z</dcterms:created>
  <dcterms:modified xsi:type="dcterms:W3CDTF">2018-10-15T13:31:00Z</dcterms:modified>
</cp:coreProperties>
</file>