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7F1C6" w14:textId="77777777" w:rsidR="00280C8D" w:rsidRPr="006F7FFB" w:rsidRDefault="00280C8D" w:rsidP="00280C8D">
      <w:pPr>
        <w:spacing w:line="480" w:lineRule="auto"/>
        <w:rPr>
          <w:rFonts w:ascii="Times New Roman" w:hAnsi="Times New Roman" w:cs="Times New Roman"/>
          <w:b/>
          <w:sz w:val="20"/>
          <w:szCs w:val="20"/>
        </w:rPr>
      </w:pPr>
      <w:r w:rsidRPr="006F7FFB">
        <w:rPr>
          <w:rFonts w:ascii="Times New Roman" w:hAnsi="Times New Roman" w:cs="Times New Roman"/>
          <w:b/>
          <w:sz w:val="20"/>
          <w:szCs w:val="20"/>
        </w:rPr>
        <w:t xml:space="preserve">Exploring experiences of children in applying a school-based mindfulness </w:t>
      </w:r>
      <w:proofErr w:type="spellStart"/>
      <w:r w:rsidRPr="006F7FFB">
        <w:rPr>
          <w:rFonts w:ascii="Times New Roman" w:hAnsi="Times New Roman" w:cs="Times New Roman"/>
          <w:b/>
          <w:sz w:val="20"/>
          <w:szCs w:val="20"/>
        </w:rPr>
        <w:t>programme</w:t>
      </w:r>
      <w:proofErr w:type="spellEnd"/>
      <w:r w:rsidRPr="006F7FFB">
        <w:rPr>
          <w:rFonts w:ascii="Times New Roman" w:hAnsi="Times New Roman" w:cs="Times New Roman"/>
          <w:b/>
          <w:sz w:val="20"/>
          <w:szCs w:val="20"/>
        </w:rPr>
        <w:t xml:space="preserve"> to their lives.</w:t>
      </w:r>
    </w:p>
    <w:p w14:paraId="6672ED01" w14:textId="77777777" w:rsidR="00280C8D" w:rsidRPr="006F7FFB" w:rsidRDefault="00280C8D" w:rsidP="00280C8D">
      <w:pPr>
        <w:spacing w:line="480" w:lineRule="auto"/>
        <w:rPr>
          <w:rFonts w:ascii="Times New Roman" w:hAnsi="Times New Roman" w:cs="Times New Roman"/>
          <w:sz w:val="20"/>
          <w:szCs w:val="20"/>
        </w:rPr>
      </w:pPr>
    </w:p>
    <w:p w14:paraId="61FB226B" w14:textId="77777777" w:rsidR="00280C8D" w:rsidRPr="006F7FFB" w:rsidRDefault="00280C8D" w:rsidP="00280C8D">
      <w:pPr>
        <w:spacing w:line="480" w:lineRule="auto"/>
        <w:rPr>
          <w:rFonts w:ascii="Times New Roman" w:hAnsi="Times New Roman" w:cs="Times New Roman"/>
          <w:sz w:val="20"/>
          <w:szCs w:val="20"/>
        </w:rPr>
      </w:pPr>
    </w:p>
    <w:p w14:paraId="7A6441A7" w14:textId="77777777" w:rsidR="00280C8D" w:rsidRPr="006F7FFB" w:rsidRDefault="00280C8D" w:rsidP="00280C8D">
      <w:pPr>
        <w:spacing w:line="480" w:lineRule="auto"/>
        <w:rPr>
          <w:rFonts w:ascii="Times New Roman" w:hAnsi="Times New Roman" w:cs="Times New Roman"/>
          <w:sz w:val="20"/>
          <w:szCs w:val="20"/>
        </w:rPr>
      </w:pPr>
      <w:r w:rsidRPr="006F7FFB">
        <w:rPr>
          <w:rFonts w:ascii="Times New Roman" w:hAnsi="Times New Roman" w:cs="Times New Roman"/>
          <w:sz w:val="20"/>
          <w:szCs w:val="20"/>
        </w:rPr>
        <w:t>Julia K. Hutchinson</w:t>
      </w:r>
      <w:r w:rsidRPr="006F7FFB">
        <w:rPr>
          <w:rStyle w:val="FootnoteReference"/>
          <w:rFonts w:ascii="Times New Roman" w:hAnsi="Times New Roman" w:cs="Times New Roman"/>
          <w:sz w:val="20"/>
          <w:szCs w:val="20"/>
        </w:rPr>
        <w:footnoteReference w:id="1"/>
      </w:r>
      <w:r w:rsidRPr="006F7FFB">
        <w:rPr>
          <w:rFonts w:ascii="Times New Roman" w:hAnsi="Times New Roman" w:cs="Times New Roman"/>
          <w:sz w:val="20"/>
          <w:szCs w:val="20"/>
        </w:rPr>
        <w:t xml:space="preserve"> </w:t>
      </w:r>
    </w:p>
    <w:p w14:paraId="73379B40" w14:textId="77777777" w:rsidR="00280C8D" w:rsidRPr="006F7FFB" w:rsidRDefault="00280C8D" w:rsidP="00280C8D">
      <w:pPr>
        <w:spacing w:line="480" w:lineRule="auto"/>
        <w:rPr>
          <w:rFonts w:ascii="Times New Roman" w:hAnsi="Times New Roman" w:cs="Times New Roman"/>
          <w:sz w:val="20"/>
          <w:szCs w:val="20"/>
        </w:rPr>
      </w:pPr>
      <w:r w:rsidRPr="006F7FFB">
        <w:rPr>
          <w:rFonts w:ascii="Times New Roman" w:hAnsi="Times New Roman" w:cs="Times New Roman"/>
          <w:sz w:val="20"/>
          <w:szCs w:val="20"/>
        </w:rPr>
        <w:t xml:space="preserve">School of Psychology, </w:t>
      </w:r>
    </w:p>
    <w:p w14:paraId="374BE28F" w14:textId="77777777" w:rsidR="00280C8D" w:rsidRPr="006F7FFB" w:rsidRDefault="00280C8D" w:rsidP="00280C8D">
      <w:pPr>
        <w:widowControl w:val="0"/>
        <w:autoSpaceDE w:val="0"/>
        <w:autoSpaceDN w:val="0"/>
        <w:adjustRightInd w:val="0"/>
        <w:spacing w:line="480" w:lineRule="auto"/>
        <w:rPr>
          <w:rFonts w:ascii="Times New Roman" w:hAnsi="Times New Roman" w:cs="Times New Roman"/>
          <w:sz w:val="20"/>
          <w:szCs w:val="20"/>
        </w:rPr>
      </w:pPr>
      <w:proofErr w:type="spellStart"/>
      <w:r w:rsidRPr="006F7FFB">
        <w:rPr>
          <w:rFonts w:ascii="Times New Roman" w:hAnsi="Times New Roman" w:cs="Times New Roman"/>
          <w:sz w:val="20"/>
          <w:szCs w:val="20"/>
        </w:rPr>
        <w:t>Prifysgol</w:t>
      </w:r>
      <w:proofErr w:type="spellEnd"/>
      <w:r w:rsidRPr="006F7FFB">
        <w:rPr>
          <w:rFonts w:ascii="Times New Roman" w:hAnsi="Times New Roman" w:cs="Times New Roman"/>
          <w:sz w:val="20"/>
          <w:szCs w:val="20"/>
        </w:rPr>
        <w:t xml:space="preserve"> Bangor University</w:t>
      </w:r>
    </w:p>
    <w:p w14:paraId="753F489C" w14:textId="77777777" w:rsidR="00280C8D" w:rsidRPr="006F7FFB" w:rsidRDefault="00280C8D" w:rsidP="00280C8D">
      <w:pPr>
        <w:spacing w:line="480" w:lineRule="auto"/>
        <w:rPr>
          <w:rFonts w:ascii="Times New Roman" w:hAnsi="Times New Roman" w:cs="Times New Roman"/>
          <w:sz w:val="20"/>
          <w:szCs w:val="20"/>
        </w:rPr>
      </w:pPr>
      <w:r w:rsidRPr="006F7FFB">
        <w:rPr>
          <w:rFonts w:ascii="Times New Roman" w:hAnsi="Times New Roman" w:cs="Times New Roman"/>
          <w:sz w:val="20"/>
          <w:szCs w:val="20"/>
        </w:rPr>
        <w:t xml:space="preserve">Bangor, </w:t>
      </w:r>
      <w:proofErr w:type="spellStart"/>
      <w:r w:rsidRPr="006F7FFB">
        <w:rPr>
          <w:rFonts w:ascii="Times New Roman" w:hAnsi="Times New Roman" w:cs="Times New Roman"/>
          <w:sz w:val="20"/>
          <w:szCs w:val="20"/>
        </w:rPr>
        <w:t>Gwynedd</w:t>
      </w:r>
      <w:proofErr w:type="spellEnd"/>
      <w:r w:rsidRPr="006F7FFB">
        <w:rPr>
          <w:rFonts w:ascii="Times New Roman" w:hAnsi="Times New Roman" w:cs="Times New Roman"/>
          <w:sz w:val="20"/>
          <w:szCs w:val="20"/>
        </w:rPr>
        <w:t>, UK</w:t>
      </w:r>
    </w:p>
    <w:p w14:paraId="17D17F83" w14:textId="77777777" w:rsidR="00280C8D" w:rsidRPr="006F7FFB" w:rsidRDefault="00280C8D" w:rsidP="00280C8D">
      <w:pPr>
        <w:spacing w:line="480" w:lineRule="auto"/>
        <w:rPr>
          <w:rFonts w:ascii="Times New Roman" w:hAnsi="Times New Roman" w:cs="Times New Roman"/>
          <w:sz w:val="20"/>
          <w:szCs w:val="20"/>
        </w:rPr>
      </w:pPr>
    </w:p>
    <w:p w14:paraId="5B157B5C" w14:textId="77777777" w:rsidR="00280C8D" w:rsidRPr="006F7FFB" w:rsidRDefault="00280C8D" w:rsidP="00280C8D">
      <w:pPr>
        <w:spacing w:line="480" w:lineRule="auto"/>
        <w:rPr>
          <w:rFonts w:ascii="Times New Roman" w:hAnsi="Times New Roman" w:cs="Times New Roman"/>
          <w:sz w:val="20"/>
          <w:szCs w:val="20"/>
        </w:rPr>
      </w:pPr>
      <w:proofErr w:type="spellStart"/>
      <w:r w:rsidRPr="006F7FFB">
        <w:rPr>
          <w:rFonts w:ascii="Times New Roman" w:hAnsi="Times New Roman" w:cs="Times New Roman"/>
          <w:sz w:val="20"/>
          <w:szCs w:val="20"/>
        </w:rPr>
        <w:t>Jaci</w:t>
      </w:r>
      <w:proofErr w:type="spellEnd"/>
      <w:r w:rsidRPr="006F7FFB">
        <w:rPr>
          <w:rFonts w:ascii="Times New Roman" w:hAnsi="Times New Roman" w:cs="Times New Roman"/>
          <w:sz w:val="20"/>
          <w:szCs w:val="20"/>
        </w:rPr>
        <w:t xml:space="preserve"> C. Huws, </w:t>
      </w:r>
    </w:p>
    <w:p w14:paraId="622A7028" w14:textId="77777777" w:rsidR="00280C8D" w:rsidRPr="006F7FFB" w:rsidRDefault="00280C8D" w:rsidP="00280C8D">
      <w:pPr>
        <w:spacing w:line="480" w:lineRule="auto"/>
        <w:rPr>
          <w:rFonts w:ascii="Times New Roman" w:hAnsi="Times New Roman" w:cs="Times New Roman"/>
          <w:sz w:val="20"/>
          <w:szCs w:val="20"/>
        </w:rPr>
      </w:pPr>
      <w:r w:rsidRPr="006F7FFB">
        <w:rPr>
          <w:rFonts w:ascii="Times New Roman" w:hAnsi="Times New Roman" w:cs="Times New Roman"/>
          <w:sz w:val="20"/>
          <w:szCs w:val="20"/>
        </w:rPr>
        <w:t xml:space="preserve">School of Healthcare Sciences, </w:t>
      </w:r>
    </w:p>
    <w:p w14:paraId="111D926A" w14:textId="77777777" w:rsidR="00280C8D" w:rsidRPr="006F7FFB" w:rsidRDefault="00280C8D" w:rsidP="00280C8D">
      <w:pPr>
        <w:widowControl w:val="0"/>
        <w:autoSpaceDE w:val="0"/>
        <w:autoSpaceDN w:val="0"/>
        <w:adjustRightInd w:val="0"/>
        <w:spacing w:line="480" w:lineRule="auto"/>
        <w:rPr>
          <w:rFonts w:ascii="Times New Roman" w:hAnsi="Times New Roman" w:cs="Times New Roman"/>
          <w:sz w:val="20"/>
          <w:szCs w:val="20"/>
        </w:rPr>
      </w:pPr>
      <w:proofErr w:type="spellStart"/>
      <w:r w:rsidRPr="006F7FFB">
        <w:rPr>
          <w:rFonts w:ascii="Times New Roman" w:hAnsi="Times New Roman" w:cs="Times New Roman"/>
          <w:sz w:val="20"/>
          <w:szCs w:val="20"/>
        </w:rPr>
        <w:t>Prifysgol</w:t>
      </w:r>
      <w:proofErr w:type="spellEnd"/>
      <w:r w:rsidRPr="006F7FFB">
        <w:rPr>
          <w:rFonts w:ascii="Times New Roman" w:hAnsi="Times New Roman" w:cs="Times New Roman"/>
          <w:sz w:val="20"/>
          <w:szCs w:val="20"/>
        </w:rPr>
        <w:t xml:space="preserve"> Bangor University</w:t>
      </w:r>
    </w:p>
    <w:p w14:paraId="3686A4DB" w14:textId="77777777" w:rsidR="00280C8D" w:rsidRPr="006F7FFB" w:rsidRDefault="00280C8D" w:rsidP="00280C8D">
      <w:pPr>
        <w:spacing w:line="480" w:lineRule="auto"/>
        <w:rPr>
          <w:rFonts w:ascii="Times New Roman" w:hAnsi="Times New Roman" w:cs="Times New Roman"/>
          <w:sz w:val="20"/>
          <w:szCs w:val="20"/>
        </w:rPr>
      </w:pPr>
      <w:r w:rsidRPr="006F7FFB">
        <w:rPr>
          <w:rFonts w:ascii="Times New Roman" w:hAnsi="Times New Roman" w:cs="Times New Roman"/>
          <w:sz w:val="20"/>
          <w:szCs w:val="20"/>
        </w:rPr>
        <w:t xml:space="preserve">Bangor, </w:t>
      </w:r>
      <w:proofErr w:type="spellStart"/>
      <w:r w:rsidRPr="006F7FFB">
        <w:rPr>
          <w:rFonts w:ascii="Times New Roman" w:hAnsi="Times New Roman" w:cs="Times New Roman"/>
          <w:sz w:val="20"/>
          <w:szCs w:val="20"/>
        </w:rPr>
        <w:t>Gwynedd</w:t>
      </w:r>
      <w:proofErr w:type="spellEnd"/>
      <w:r w:rsidRPr="006F7FFB">
        <w:rPr>
          <w:rFonts w:ascii="Times New Roman" w:hAnsi="Times New Roman" w:cs="Times New Roman"/>
          <w:sz w:val="20"/>
          <w:szCs w:val="20"/>
        </w:rPr>
        <w:t>, UK</w:t>
      </w:r>
    </w:p>
    <w:p w14:paraId="666F2FCF" w14:textId="77777777" w:rsidR="00280C8D" w:rsidRPr="006F7FFB" w:rsidRDefault="00280C8D" w:rsidP="00280C8D">
      <w:pPr>
        <w:spacing w:line="480" w:lineRule="auto"/>
        <w:rPr>
          <w:rFonts w:ascii="Times New Roman" w:hAnsi="Times New Roman" w:cs="Times New Roman"/>
          <w:sz w:val="20"/>
          <w:szCs w:val="20"/>
        </w:rPr>
      </w:pPr>
    </w:p>
    <w:p w14:paraId="528A18A0" w14:textId="77777777" w:rsidR="00280C8D" w:rsidRPr="006F7FFB" w:rsidRDefault="00280C8D" w:rsidP="00280C8D">
      <w:pPr>
        <w:spacing w:line="480" w:lineRule="auto"/>
        <w:rPr>
          <w:rFonts w:ascii="Times New Roman" w:hAnsi="Times New Roman" w:cs="Times New Roman"/>
          <w:sz w:val="20"/>
          <w:szCs w:val="20"/>
        </w:rPr>
      </w:pPr>
      <w:r w:rsidRPr="006F7FFB">
        <w:rPr>
          <w:rFonts w:ascii="Times New Roman" w:hAnsi="Times New Roman" w:cs="Times New Roman"/>
          <w:sz w:val="20"/>
          <w:szCs w:val="20"/>
        </w:rPr>
        <w:t xml:space="preserve">Dusana Dorjee, </w:t>
      </w:r>
    </w:p>
    <w:p w14:paraId="16DF98B4" w14:textId="77777777" w:rsidR="00280C8D" w:rsidRPr="006F7FFB" w:rsidRDefault="00280C8D" w:rsidP="00280C8D">
      <w:pPr>
        <w:spacing w:line="480" w:lineRule="auto"/>
        <w:rPr>
          <w:rFonts w:ascii="Times New Roman" w:hAnsi="Times New Roman" w:cs="Times New Roman"/>
          <w:sz w:val="20"/>
          <w:szCs w:val="20"/>
        </w:rPr>
      </w:pPr>
      <w:r w:rsidRPr="006F7FFB">
        <w:rPr>
          <w:rFonts w:ascii="Times New Roman" w:hAnsi="Times New Roman" w:cs="Times New Roman"/>
          <w:sz w:val="20"/>
          <w:szCs w:val="20"/>
        </w:rPr>
        <w:t xml:space="preserve">School of Psychology, </w:t>
      </w:r>
    </w:p>
    <w:p w14:paraId="1AF1FE6B" w14:textId="77777777" w:rsidR="00280C8D" w:rsidRPr="006F7FFB" w:rsidRDefault="00280C8D" w:rsidP="00280C8D">
      <w:pPr>
        <w:widowControl w:val="0"/>
        <w:autoSpaceDE w:val="0"/>
        <w:autoSpaceDN w:val="0"/>
        <w:adjustRightInd w:val="0"/>
        <w:spacing w:line="480" w:lineRule="auto"/>
        <w:rPr>
          <w:rFonts w:ascii="Times New Roman" w:hAnsi="Times New Roman" w:cs="Times New Roman"/>
          <w:sz w:val="20"/>
          <w:szCs w:val="20"/>
        </w:rPr>
      </w:pPr>
      <w:proofErr w:type="spellStart"/>
      <w:r w:rsidRPr="006F7FFB">
        <w:rPr>
          <w:rFonts w:ascii="Times New Roman" w:hAnsi="Times New Roman" w:cs="Times New Roman"/>
          <w:sz w:val="20"/>
          <w:szCs w:val="20"/>
        </w:rPr>
        <w:t>Prifysgol</w:t>
      </w:r>
      <w:proofErr w:type="spellEnd"/>
      <w:r w:rsidRPr="006F7FFB">
        <w:rPr>
          <w:rFonts w:ascii="Times New Roman" w:hAnsi="Times New Roman" w:cs="Times New Roman"/>
          <w:sz w:val="20"/>
          <w:szCs w:val="20"/>
        </w:rPr>
        <w:t xml:space="preserve"> Bangor University</w:t>
      </w:r>
    </w:p>
    <w:p w14:paraId="50BA1E38" w14:textId="77777777" w:rsidR="00280C8D" w:rsidRPr="006F7FFB" w:rsidRDefault="00280C8D" w:rsidP="00280C8D">
      <w:pPr>
        <w:spacing w:line="480" w:lineRule="auto"/>
        <w:rPr>
          <w:rFonts w:ascii="Times New Roman" w:hAnsi="Times New Roman" w:cs="Times New Roman"/>
          <w:sz w:val="20"/>
          <w:szCs w:val="20"/>
        </w:rPr>
      </w:pPr>
      <w:r w:rsidRPr="006F7FFB">
        <w:rPr>
          <w:rFonts w:ascii="Times New Roman" w:hAnsi="Times New Roman" w:cs="Times New Roman"/>
          <w:sz w:val="20"/>
          <w:szCs w:val="20"/>
        </w:rPr>
        <w:t xml:space="preserve">Bangor, </w:t>
      </w:r>
      <w:proofErr w:type="spellStart"/>
      <w:r w:rsidRPr="006F7FFB">
        <w:rPr>
          <w:rFonts w:ascii="Times New Roman" w:hAnsi="Times New Roman" w:cs="Times New Roman"/>
          <w:sz w:val="20"/>
          <w:szCs w:val="20"/>
        </w:rPr>
        <w:t>Gwynedd</w:t>
      </w:r>
      <w:proofErr w:type="spellEnd"/>
      <w:r w:rsidRPr="006F7FFB">
        <w:rPr>
          <w:rFonts w:ascii="Times New Roman" w:hAnsi="Times New Roman" w:cs="Times New Roman"/>
          <w:sz w:val="20"/>
          <w:szCs w:val="20"/>
        </w:rPr>
        <w:t>, UK</w:t>
      </w:r>
    </w:p>
    <w:p w14:paraId="0F2631E6" w14:textId="77777777" w:rsidR="00280C8D" w:rsidRPr="006F7FFB" w:rsidRDefault="00280C8D" w:rsidP="00280C8D">
      <w:pPr>
        <w:spacing w:line="480" w:lineRule="auto"/>
        <w:rPr>
          <w:rFonts w:ascii="Times New Roman" w:hAnsi="Times New Roman" w:cs="Times New Roman"/>
          <w:sz w:val="20"/>
          <w:szCs w:val="20"/>
        </w:rPr>
      </w:pPr>
    </w:p>
    <w:p w14:paraId="4754F914" w14:textId="77777777" w:rsidR="00280C8D" w:rsidRPr="006F7FFB" w:rsidRDefault="00280C8D" w:rsidP="00280C8D">
      <w:pPr>
        <w:spacing w:line="480" w:lineRule="auto"/>
        <w:rPr>
          <w:rFonts w:ascii="Times New Roman" w:hAnsi="Times New Roman" w:cs="Times New Roman"/>
          <w:b/>
          <w:bCs/>
          <w:sz w:val="20"/>
          <w:szCs w:val="20"/>
        </w:rPr>
      </w:pPr>
    </w:p>
    <w:p w14:paraId="21E45AC5" w14:textId="77777777" w:rsidR="00280C8D" w:rsidRPr="00997C73" w:rsidRDefault="00280C8D" w:rsidP="00280C8D">
      <w:pPr>
        <w:rPr>
          <w:rFonts w:ascii="Times New Roman" w:hAnsi="Times New Roman" w:cs="Times New Roman"/>
          <w:b/>
          <w:sz w:val="20"/>
          <w:szCs w:val="20"/>
        </w:rPr>
      </w:pPr>
    </w:p>
    <w:p w14:paraId="43DDE8D5" w14:textId="5340F70A" w:rsidR="00280C8D" w:rsidRDefault="00280C8D">
      <w:pPr>
        <w:rPr>
          <w:rFonts w:ascii="Times New Roman" w:hAnsi="Times New Roman" w:cs="Times New Roman"/>
          <w:b/>
          <w:sz w:val="20"/>
          <w:szCs w:val="20"/>
        </w:rPr>
      </w:pPr>
      <w:r>
        <w:rPr>
          <w:rFonts w:ascii="Times New Roman" w:hAnsi="Times New Roman" w:cs="Times New Roman"/>
          <w:b/>
          <w:sz w:val="20"/>
          <w:szCs w:val="20"/>
        </w:rPr>
        <w:br w:type="page"/>
      </w:r>
    </w:p>
    <w:p w14:paraId="7E520FAC" w14:textId="77777777" w:rsidR="00F53B09" w:rsidRPr="006F7FFB" w:rsidRDefault="00F53B09" w:rsidP="00F53B09">
      <w:pPr>
        <w:spacing w:line="480" w:lineRule="auto"/>
        <w:rPr>
          <w:rFonts w:ascii="Times New Roman" w:hAnsi="Times New Roman" w:cs="Times New Roman"/>
          <w:b/>
          <w:sz w:val="20"/>
          <w:szCs w:val="20"/>
        </w:rPr>
      </w:pPr>
    </w:p>
    <w:p w14:paraId="14855407" w14:textId="77777777" w:rsidR="0071599A" w:rsidRPr="006F7FFB" w:rsidRDefault="0071599A" w:rsidP="00F53B09">
      <w:pPr>
        <w:spacing w:line="480" w:lineRule="auto"/>
        <w:rPr>
          <w:rFonts w:ascii="Times New Roman" w:hAnsi="Times New Roman" w:cs="Times New Roman"/>
          <w:b/>
          <w:sz w:val="20"/>
          <w:szCs w:val="20"/>
        </w:rPr>
      </w:pPr>
      <w:r w:rsidRPr="006F7FFB">
        <w:rPr>
          <w:rFonts w:ascii="Times New Roman" w:hAnsi="Times New Roman" w:cs="Times New Roman"/>
          <w:b/>
          <w:sz w:val="20"/>
          <w:szCs w:val="20"/>
        </w:rPr>
        <w:t>Abstract</w:t>
      </w:r>
    </w:p>
    <w:p w14:paraId="59F53B1A" w14:textId="77777777" w:rsidR="0071599A" w:rsidRPr="006F7FFB" w:rsidRDefault="0071599A" w:rsidP="00F53B09">
      <w:pPr>
        <w:spacing w:line="480" w:lineRule="auto"/>
        <w:rPr>
          <w:rFonts w:ascii="Times New Roman" w:hAnsi="Times New Roman" w:cs="Times New Roman"/>
          <w:b/>
          <w:sz w:val="20"/>
          <w:szCs w:val="20"/>
        </w:rPr>
      </w:pPr>
    </w:p>
    <w:p w14:paraId="2FE94BE2" w14:textId="5913FF13" w:rsidR="0071599A" w:rsidRPr="006F7FFB" w:rsidRDefault="0071599A" w:rsidP="00F53B09">
      <w:pPr>
        <w:spacing w:line="480" w:lineRule="auto"/>
        <w:rPr>
          <w:rFonts w:ascii="Times New Roman" w:hAnsi="Times New Roman" w:cs="Times New Roman"/>
          <w:sz w:val="20"/>
          <w:szCs w:val="20"/>
        </w:rPr>
      </w:pPr>
      <w:r w:rsidRPr="006F7FFB">
        <w:rPr>
          <w:rFonts w:ascii="Times New Roman" w:hAnsi="Times New Roman" w:cs="Times New Roman"/>
          <w:sz w:val="20"/>
          <w:szCs w:val="20"/>
        </w:rPr>
        <w:t>Evidence for the effectiveness of mindfulness</w:t>
      </w:r>
      <w:r w:rsidR="000C38DE" w:rsidRPr="006F7FFB">
        <w:rPr>
          <w:rFonts w:ascii="Times New Roman" w:hAnsi="Times New Roman" w:cs="Times New Roman"/>
          <w:sz w:val="20"/>
          <w:szCs w:val="20"/>
        </w:rPr>
        <w:t>-based</w:t>
      </w:r>
      <w:r w:rsidRPr="006F7FFB">
        <w:rPr>
          <w:rFonts w:ascii="Times New Roman" w:hAnsi="Times New Roman" w:cs="Times New Roman"/>
          <w:sz w:val="20"/>
          <w:szCs w:val="20"/>
        </w:rPr>
        <w:t xml:space="preserve"> interventions for children and young people’s well-being is growing, particularly within educational settings. To date, </w:t>
      </w:r>
      <w:r w:rsidR="005E2624" w:rsidRPr="006F7FFB">
        <w:rPr>
          <w:rFonts w:ascii="Times New Roman" w:hAnsi="Times New Roman" w:cs="Times New Roman"/>
          <w:sz w:val="20"/>
          <w:szCs w:val="20"/>
        </w:rPr>
        <w:t xml:space="preserve">very few studies </w:t>
      </w:r>
      <w:r w:rsidR="00B51819" w:rsidRPr="006F7FFB">
        <w:rPr>
          <w:rFonts w:ascii="Times New Roman" w:hAnsi="Times New Roman" w:cs="Times New Roman"/>
          <w:sz w:val="20"/>
          <w:szCs w:val="20"/>
        </w:rPr>
        <w:t xml:space="preserve">have </w:t>
      </w:r>
      <w:r w:rsidR="005E2624" w:rsidRPr="006F7FFB">
        <w:rPr>
          <w:rFonts w:ascii="Times New Roman" w:hAnsi="Times New Roman" w:cs="Times New Roman"/>
          <w:sz w:val="20"/>
          <w:szCs w:val="20"/>
        </w:rPr>
        <w:t>explored</w:t>
      </w:r>
      <w:r w:rsidRPr="006F7FFB">
        <w:rPr>
          <w:rFonts w:ascii="Times New Roman" w:hAnsi="Times New Roman" w:cs="Times New Roman"/>
          <w:sz w:val="20"/>
          <w:szCs w:val="20"/>
        </w:rPr>
        <w:t xml:space="preserve"> how children </w:t>
      </w:r>
      <w:r w:rsidR="009646E7" w:rsidRPr="006F7FFB">
        <w:rPr>
          <w:rFonts w:ascii="Times New Roman" w:hAnsi="Times New Roman" w:cs="Times New Roman"/>
          <w:sz w:val="20"/>
          <w:szCs w:val="20"/>
        </w:rPr>
        <w:t>experience and apply mindfulness.</w:t>
      </w:r>
      <w:r w:rsidRPr="006F7FFB">
        <w:rPr>
          <w:rFonts w:ascii="Times New Roman" w:hAnsi="Times New Roman" w:cs="Times New Roman"/>
          <w:sz w:val="20"/>
          <w:szCs w:val="20"/>
        </w:rPr>
        <w:t xml:space="preserve"> This</w:t>
      </w:r>
      <w:r w:rsidR="005E2624" w:rsidRPr="006F7FFB">
        <w:rPr>
          <w:rFonts w:ascii="Times New Roman" w:hAnsi="Times New Roman" w:cs="Times New Roman"/>
          <w:sz w:val="20"/>
          <w:szCs w:val="20"/>
        </w:rPr>
        <w:t xml:space="preserve"> qualitative study </w:t>
      </w:r>
      <w:r w:rsidRPr="006F7FFB">
        <w:rPr>
          <w:rFonts w:ascii="Times New Roman" w:hAnsi="Times New Roman" w:cs="Times New Roman"/>
          <w:sz w:val="20"/>
          <w:szCs w:val="20"/>
        </w:rPr>
        <w:t xml:space="preserve">investigated how </w:t>
      </w:r>
      <w:r w:rsidR="005E2624" w:rsidRPr="006F7FFB">
        <w:rPr>
          <w:rFonts w:ascii="Times New Roman" w:hAnsi="Times New Roman" w:cs="Times New Roman"/>
          <w:sz w:val="20"/>
          <w:szCs w:val="20"/>
        </w:rPr>
        <w:t xml:space="preserve">children who received long-term mindfulness training </w:t>
      </w:r>
      <w:r w:rsidRPr="006F7FFB">
        <w:rPr>
          <w:rFonts w:ascii="Times New Roman" w:hAnsi="Times New Roman" w:cs="Times New Roman"/>
          <w:sz w:val="20"/>
          <w:szCs w:val="20"/>
        </w:rPr>
        <w:t xml:space="preserve">applied mindfulness to their everyday lives. </w:t>
      </w:r>
      <w:r w:rsidR="006F7FFB">
        <w:rPr>
          <w:rFonts w:ascii="Times New Roman" w:hAnsi="Times New Roman" w:cs="Times New Roman"/>
          <w:sz w:val="20"/>
          <w:szCs w:val="20"/>
        </w:rPr>
        <w:t xml:space="preserve">Year 6 </w:t>
      </w:r>
      <w:r w:rsidR="000C38DE" w:rsidRPr="006F7FFB">
        <w:rPr>
          <w:rFonts w:ascii="Times New Roman" w:hAnsi="Times New Roman" w:cs="Times New Roman"/>
          <w:sz w:val="20"/>
          <w:szCs w:val="20"/>
        </w:rPr>
        <w:t xml:space="preserve">Children (average age </w:t>
      </w:r>
      <w:r w:rsidR="006F7FFB">
        <w:rPr>
          <w:rFonts w:ascii="Times New Roman" w:hAnsi="Times New Roman" w:cs="Times New Roman"/>
          <w:sz w:val="20"/>
          <w:szCs w:val="20"/>
        </w:rPr>
        <w:t>11</w:t>
      </w:r>
      <w:r w:rsidR="000C38DE" w:rsidRPr="006F7FFB">
        <w:rPr>
          <w:rFonts w:ascii="Times New Roman" w:hAnsi="Times New Roman" w:cs="Times New Roman"/>
          <w:sz w:val="20"/>
          <w:szCs w:val="20"/>
        </w:rPr>
        <w:t xml:space="preserve">) </w:t>
      </w:r>
      <w:r w:rsidRPr="006F7FFB">
        <w:rPr>
          <w:rFonts w:ascii="Times New Roman" w:hAnsi="Times New Roman" w:cs="Times New Roman"/>
          <w:sz w:val="20"/>
          <w:szCs w:val="20"/>
        </w:rPr>
        <w:t xml:space="preserve">were interviewed in </w:t>
      </w:r>
      <w:r w:rsidR="005E2624" w:rsidRPr="006F7FFB">
        <w:rPr>
          <w:rFonts w:ascii="Times New Roman" w:hAnsi="Times New Roman" w:cs="Times New Roman"/>
          <w:sz w:val="20"/>
          <w:szCs w:val="20"/>
        </w:rPr>
        <w:t xml:space="preserve">three </w:t>
      </w:r>
      <w:r w:rsidRPr="006F7FFB">
        <w:rPr>
          <w:rFonts w:ascii="Times New Roman" w:hAnsi="Times New Roman" w:cs="Times New Roman"/>
          <w:sz w:val="20"/>
          <w:szCs w:val="20"/>
        </w:rPr>
        <w:t xml:space="preserve">focus groups with their peers, </w:t>
      </w:r>
      <w:r w:rsidR="00DB0B46" w:rsidRPr="006F7FFB">
        <w:rPr>
          <w:rFonts w:ascii="Times New Roman" w:hAnsi="Times New Roman" w:cs="Times New Roman"/>
          <w:sz w:val="20"/>
          <w:szCs w:val="20"/>
        </w:rPr>
        <w:t xml:space="preserve">in </w:t>
      </w:r>
      <w:r w:rsidRPr="006F7FFB">
        <w:rPr>
          <w:rFonts w:ascii="Times New Roman" w:hAnsi="Times New Roman" w:cs="Times New Roman"/>
          <w:sz w:val="20"/>
          <w:szCs w:val="20"/>
        </w:rPr>
        <w:t xml:space="preserve">a semi-structured format, and the data </w:t>
      </w:r>
      <w:r w:rsidR="005E2624" w:rsidRPr="006F7FFB">
        <w:rPr>
          <w:rFonts w:ascii="Times New Roman" w:hAnsi="Times New Roman" w:cs="Times New Roman"/>
          <w:sz w:val="20"/>
          <w:szCs w:val="20"/>
        </w:rPr>
        <w:t xml:space="preserve">was </w:t>
      </w:r>
      <w:proofErr w:type="spellStart"/>
      <w:r w:rsidRPr="006F7FFB">
        <w:rPr>
          <w:rFonts w:ascii="Times New Roman" w:hAnsi="Times New Roman" w:cs="Times New Roman"/>
          <w:sz w:val="20"/>
          <w:szCs w:val="20"/>
        </w:rPr>
        <w:t>analysed</w:t>
      </w:r>
      <w:proofErr w:type="spellEnd"/>
      <w:r w:rsidRPr="006F7FFB">
        <w:rPr>
          <w:rFonts w:ascii="Times New Roman" w:hAnsi="Times New Roman" w:cs="Times New Roman"/>
          <w:sz w:val="20"/>
          <w:szCs w:val="20"/>
        </w:rPr>
        <w:t xml:space="preserve"> using an inductive thematic analysis. The findings indicated that the children </w:t>
      </w:r>
      <w:r w:rsidR="006F7FFB">
        <w:rPr>
          <w:rFonts w:ascii="Times New Roman" w:hAnsi="Times New Roman" w:cs="Times New Roman"/>
          <w:sz w:val="20"/>
          <w:szCs w:val="20"/>
        </w:rPr>
        <w:t>described</w:t>
      </w:r>
      <w:r w:rsidR="006F7FFB" w:rsidRPr="006F7FFB">
        <w:rPr>
          <w:rFonts w:ascii="Times New Roman" w:hAnsi="Times New Roman" w:cs="Times New Roman"/>
          <w:sz w:val="20"/>
          <w:szCs w:val="20"/>
        </w:rPr>
        <w:t xml:space="preserve"> </w:t>
      </w:r>
      <w:r w:rsidRPr="006F7FFB">
        <w:rPr>
          <w:rFonts w:ascii="Times New Roman" w:hAnsi="Times New Roman" w:cs="Times New Roman"/>
          <w:sz w:val="20"/>
          <w:szCs w:val="20"/>
        </w:rPr>
        <w:t xml:space="preserve">mindfulness as </w:t>
      </w:r>
      <w:r w:rsidR="00D904C8" w:rsidRPr="006F7FFB">
        <w:rPr>
          <w:rFonts w:ascii="Times New Roman" w:hAnsi="Times New Roman" w:cs="Times New Roman"/>
          <w:sz w:val="20"/>
          <w:szCs w:val="20"/>
        </w:rPr>
        <w:t>assisting</w:t>
      </w:r>
      <w:r w:rsidRPr="006F7FFB">
        <w:rPr>
          <w:rFonts w:ascii="Times New Roman" w:hAnsi="Times New Roman" w:cs="Times New Roman"/>
          <w:sz w:val="20"/>
          <w:szCs w:val="20"/>
        </w:rPr>
        <w:t xml:space="preserve"> with </w:t>
      </w:r>
      <w:r w:rsidR="0087760E" w:rsidRPr="006F7FFB">
        <w:rPr>
          <w:rFonts w:ascii="Times New Roman" w:hAnsi="Times New Roman" w:cs="Times New Roman"/>
          <w:sz w:val="20"/>
          <w:szCs w:val="20"/>
        </w:rPr>
        <w:t xml:space="preserve">their </w:t>
      </w:r>
      <w:r w:rsidR="002B6D2A" w:rsidRPr="006F7FFB">
        <w:rPr>
          <w:rFonts w:ascii="Times New Roman" w:hAnsi="Times New Roman" w:cs="Times New Roman"/>
          <w:sz w:val="20"/>
          <w:szCs w:val="20"/>
        </w:rPr>
        <w:t xml:space="preserve">emotion </w:t>
      </w:r>
      <w:r w:rsidRPr="006F7FFB">
        <w:rPr>
          <w:rFonts w:ascii="Times New Roman" w:hAnsi="Times New Roman" w:cs="Times New Roman"/>
          <w:sz w:val="20"/>
          <w:szCs w:val="20"/>
        </w:rPr>
        <w:t xml:space="preserve">regulation. Four themes were identified: (1) processes of emotion regulation (2) dysregulation prompt to </w:t>
      </w:r>
      <w:r w:rsidR="00DB5AD7" w:rsidRPr="006F7FFB">
        <w:rPr>
          <w:rFonts w:ascii="Times New Roman" w:hAnsi="Times New Roman" w:cs="Times New Roman"/>
          <w:sz w:val="20"/>
          <w:szCs w:val="20"/>
        </w:rPr>
        <w:t>apply mindfulness</w:t>
      </w:r>
      <w:r w:rsidRPr="006F7FFB">
        <w:rPr>
          <w:rFonts w:ascii="Times New Roman" w:hAnsi="Times New Roman" w:cs="Times New Roman"/>
          <w:sz w:val="20"/>
          <w:szCs w:val="20"/>
        </w:rPr>
        <w:t xml:space="preserve"> (3) challenges and strategies and (4) the conditions that support or hinder mindfulness use. These findings </w:t>
      </w:r>
      <w:r w:rsidR="00DB0B46" w:rsidRPr="006F7FFB">
        <w:rPr>
          <w:rFonts w:ascii="Times New Roman" w:hAnsi="Times New Roman" w:cs="Times New Roman"/>
          <w:sz w:val="20"/>
          <w:szCs w:val="20"/>
        </w:rPr>
        <w:t xml:space="preserve">are </w:t>
      </w:r>
      <w:r w:rsidRPr="006F7FFB">
        <w:rPr>
          <w:rFonts w:ascii="Times New Roman" w:hAnsi="Times New Roman" w:cs="Times New Roman"/>
          <w:sz w:val="20"/>
          <w:szCs w:val="20"/>
        </w:rPr>
        <w:t xml:space="preserve">discussed in </w:t>
      </w:r>
      <w:r w:rsidR="0087760E" w:rsidRPr="006F7FFB">
        <w:rPr>
          <w:rFonts w:ascii="Times New Roman" w:hAnsi="Times New Roman" w:cs="Times New Roman"/>
          <w:sz w:val="20"/>
          <w:szCs w:val="20"/>
        </w:rPr>
        <w:t xml:space="preserve">the context </w:t>
      </w:r>
      <w:r w:rsidRPr="006F7FFB">
        <w:rPr>
          <w:rFonts w:ascii="Times New Roman" w:hAnsi="Times New Roman" w:cs="Times New Roman"/>
          <w:sz w:val="20"/>
          <w:szCs w:val="20"/>
        </w:rPr>
        <w:t xml:space="preserve">of </w:t>
      </w:r>
      <w:r w:rsidR="00DB0B46" w:rsidRPr="006F7FFB">
        <w:rPr>
          <w:rFonts w:ascii="Times New Roman" w:hAnsi="Times New Roman" w:cs="Times New Roman"/>
          <w:sz w:val="20"/>
          <w:szCs w:val="20"/>
        </w:rPr>
        <w:t>theories and evidence on</w:t>
      </w:r>
      <w:r w:rsidRPr="006F7FFB">
        <w:rPr>
          <w:rFonts w:ascii="Times New Roman" w:hAnsi="Times New Roman" w:cs="Times New Roman"/>
          <w:sz w:val="20"/>
          <w:szCs w:val="20"/>
        </w:rPr>
        <w:t xml:space="preserve"> emotion regulation, attachment, and mechanisms of mindfulness. Implications </w:t>
      </w:r>
      <w:r w:rsidR="00DB0B46" w:rsidRPr="006F7FFB">
        <w:rPr>
          <w:rFonts w:ascii="Times New Roman" w:hAnsi="Times New Roman" w:cs="Times New Roman"/>
          <w:sz w:val="20"/>
          <w:szCs w:val="20"/>
        </w:rPr>
        <w:t xml:space="preserve">of these findings for </w:t>
      </w:r>
      <w:r w:rsidRPr="006F7FFB">
        <w:rPr>
          <w:rFonts w:ascii="Times New Roman" w:hAnsi="Times New Roman" w:cs="Times New Roman"/>
          <w:sz w:val="20"/>
          <w:szCs w:val="20"/>
        </w:rPr>
        <w:t>future research</w:t>
      </w:r>
      <w:r w:rsidR="00DB0B46" w:rsidRPr="006F7FFB">
        <w:rPr>
          <w:rFonts w:ascii="Times New Roman" w:hAnsi="Times New Roman" w:cs="Times New Roman"/>
          <w:sz w:val="20"/>
          <w:szCs w:val="20"/>
        </w:rPr>
        <w:t xml:space="preserve"> of meditation</w:t>
      </w:r>
      <w:r w:rsidR="0087760E" w:rsidRPr="006F7FFB">
        <w:rPr>
          <w:rFonts w:ascii="Times New Roman" w:hAnsi="Times New Roman" w:cs="Times New Roman"/>
          <w:sz w:val="20"/>
          <w:szCs w:val="20"/>
        </w:rPr>
        <w:t>-based</w:t>
      </w:r>
      <w:r w:rsidR="00DB0B46" w:rsidRPr="006F7FFB">
        <w:rPr>
          <w:rFonts w:ascii="Times New Roman" w:hAnsi="Times New Roman" w:cs="Times New Roman"/>
          <w:sz w:val="20"/>
          <w:szCs w:val="20"/>
        </w:rPr>
        <w:t xml:space="preserve"> approaches in schools</w:t>
      </w:r>
      <w:r w:rsidRPr="006F7FFB">
        <w:rPr>
          <w:rFonts w:ascii="Times New Roman" w:hAnsi="Times New Roman" w:cs="Times New Roman"/>
          <w:sz w:val="20"/>
          <w:szCs w:val="20"/>
        </w:rPr>
        <w:t xml:space="preserve">, for example, self-compassion and kindness practices, </w:t>
      </w:r>
      <w:r w:rsidR="00DB0B46" w:rsidRPr="006F7FFB">
        <w:rPr>
          <w:rFonts w:ascii="Times New Roman" w:hAnsi="Times New Roman" w:cs="Times New Roman"/>
          <w:sz w:val="20"/>
          <w:szCs w:val="20"/>
        </w:rPr>
        <w:t xml:space="preserve">are </w:t>
      </w:r>
      <w:r w:rsidRPr="006F7FFB">
        <w:rPr>
          <w:rFonts w:ascii="Times New Roman" w:hAnsi="Times New Roman" w:cs="Times New Roman"/>
          <w:sz w:val="20"/>
          <w:szCs w:val="20"/>
        </w:rPr>
        <w:t>considered.</w:t>
      </w:r>
    </w:p>
    <w:p w14:paraId="7BBCD683" w14:textId="77777777" w:rsidR="000F3D56" w:rsidRPr="006F7FFB" w:rsidRDefault="000F3D56" w:rsidP="00F53B09">
      <w:pPr>
        <w:spacing w:line="480" w:lineRule="auto"/>
        <w:rPr>
          <w:rFonts w:ascii="Times New Roman" w:hAnsi="Times New Roman" w:cs="Times New Roman"/>
          <w:sz w:val="20"/>
          <w:szCs w:val="20"/>
        </w:rPr>
      </w:pPr>
    </w:p>
    <w:p w14:paraId="167E5CF3" w14:textId="5CCACA49" w:rsidR="000F3D56" w:rsidRPr="006F7FFB" w:rsidRDefault="000F3D56" w:rsidP="00F53B09">
      <w:pPr>
        <w:spacing w:line="480" w:lineRule="auto"/>
        <w:rPr>
          <w:rFonts w:ascii="Times New Roman" w:hAnsi="Times New Roman" w:cs="Times New Roman"/>
          <w:b/>
          <w:sz w:val="20"/>
          <w:szCs w:val="20"/>
        </w:rPr>
      </w:pPr>
      <w:r w:rsidRPr="006F7FFB">
        <w:rPr>
          <w:rFonts w:ascii="Times New Roman" w:hAnsi="Times New Roman" w:cs="Times New Roman"/>
          <w:b/>
          <w:sz w:val="20"/>
          <w:szCs w:val="20"/>
        </w:rPr>
        <w:t>Keywords</w:t>
      </w:r>
    </w:p>
    <w:p w14:paraId="08C08569" w14:textId="603D8905" w:rsidR="000F3D56" w:rsidRPr="006F7FFB" w:rsidRDefault="000F3D56" w:rsidP="00F53B09">
      <w:pPr>
        <w:spacing w:line="480" w:lineRule="auto"/>
        <w:rPr>
          <w:rFonts w:ascii="Times New Roman" w:hAnsi="Times New Roman" w:cs="Times New Roman"/>
          <w:sz w:val="20"/>
          <w:szCs w:val="20"/>
        </w:rPr>
      </w:pPr>
      <w:r w:rsidRPr="006F7FFB">
        <w:rPr>
          <w:rFonts w:ascii="Times New Roman" w:hAnsi="Times New Roman" w:cs="Times New Roman"/>
          <w:sz w:val="20"/>
          <w:szCs w:val="20"/>
        </w:rPr>
        <w:t>mindfulness; children; s</w:t>
      </w:r>
      <w:r w:rsidR="001D0240" w:rsidRPr="006F7FFB">
        <w:rPr>
          <w:rFonts w:ascii="Times New Roman" w:hAnsi="Times New Roman" w:cs="Times New Roman"/>
          <w:sz w:val="20"/>
          <w:szCs w:val="20"/>
        </w:rPr>
        <w:t>chool-based; emotion regulation</w:t>
      </w:r>
      <w:r w:rsidRPr="006F7FFB">
        <w:rPr>
          <w:rFonts w:ascii="Times New Roman" w:hAnsi="Times New Roman" w:cs="Times New Roman"/>
          <w:sz w:val="20"/>
          <w:szCs w:val="20"/>
        </w:rPr>
        <w:t>; thematic analysis</w:t>
      </w:r>
    </w:p>
    <w:p w14:paraId="71D3F19C" w14:textId="77777777" w:rsidR="00F35905" w:rsidRPr="006F7FFB" w:rsidRDefault="00F35905" w:rsidP="00F53B09">
      <w:pPr>
        <w:spacing w:line="480" w:lineRule="auto"/>
        <w:rPr>
          <w:rFonts w:ascii="Times New Roman" w:hAnsi="Times New Roman" w:cs="Times New Roman"/>
          <w:b/>
          <w:sz w:val="20"/>
          <w:szCs w:val="20"/>
        </w:rPr>
      </w:pPr>
    </w:p>
    <w:p w14:paraId="6AE8D898" w14:textId="77777777" w:rsidR="00F35905" w:rsidRPr="006F7FFB" w:rsidRDefault="00F35905" w:rsidP="00F53B09">
      <w:pPr>
        <w:spacing w:line="480" w:lineRule="auto"/>
        <w:rPr>
          <w:rFonts w:ascii="Times New Roman" w:hAnsi="Times New Roman" w:cs="Times New Roman"/>
          <w:b/>
          <w:sz w:val="20"/>
          <w:szCs w:val="20"/>
        </w:rPr>
      </w:pPr>
    </w:p>
    <w:p w14:paraId="2410E51C" w14:textId="77777777" w:rsidR="0071599A" w:rsidRPr="006F7FFB" w:rsidRDefault="0071599A" w:rsidP="00F53B09">
      <w:pPr>
        <w:spacing w:line="480" w:lineRule="auto"/>
        <w:rPr>
          <w:rFonts w:ascii="Times New Roman" w:hAnsi="Times New Roman" w:cs="Times New Roman"/>
          <w:b/>
          <w:sz w:val="20"/>
          <w:szCs w:val="20"/>
        </w:rPr>
      </w:pPr>
      <w:r w:rsidRPr="006F7FFB">
        <w:rPr>
          <w:rFonts w:ascii="Times New Roman" w:hAnsi="Times New Roman" w:cs="Times New Roman"/>
          <w:b/>
          <w:sz w:val="20"/>
          <w:szCs w:val="20"/>
        </w:rPr>
        <w:br w:type="page"/>
      </w:r>
    </w:p>
    <w:p w14:paraId="1ACEEB1F" w14:textId="407A5605" w:rsidR="0071599A" w:rsidRPr="006F7FFB" w:rsidRDefault="0071599A" w:rsidP="000C7A4F">
      <w:pPr>
        <w:pStyle w:val="Heading1"/>
        <w:rPr>
          <w:rFonts w:ascii="Times New Roman" w:hAnsi="Times New Roman" w:cs="Times New Roman"/>
          <w:szCs w:val="20"/>
        </w:rPr>
      </w:pPr>
      <w:r w:rsidRPr="006F7FFB">
        <w:rPr>
          <w:rFonts w:ascii="Times New Roman" w:hAnsi="Times New Roman" w:cs="Times New Roman"/>
          <w:szCs w:val="20"/>
        </w:rPr>
        <w:lastRenderedPageBreak/>
        <w:t>Introduction</w:t>
      </w:r>
    </w:p>
    <w:p w14:paraId="0F1EC60D" w14:textId="77777777" w:rsidR="0071599A" w:rsidRPr="006F7FFB" w:rsidRDefault="0071599A" w:rsidP="00150CAE">
      <w:pPr>
        <w:spacing w:line="480" w:lineRule="auto"/>
        <w:rPr>
          <w:rFonts w:ascii="Times New Roman" w:hAnsi="Times New Roman" w:cs="Times New Roman"/>
          <w:b/>
          <w:sz w:val="20"/>
          <w:szCs w:val="20"/>
        </w:rPr>
      </w:pPr>
    </w:p>
    <w:p w14:paraId="2AA0A6A2" w14:textId="5A206C19" w:rsidR="0071599A" w:rsidRPr="006F7FFB" w:rsidRDefault="0071599A" w:rsidP="00F53B09">
      <w:pPr>
        <w:spacing w:line="480" w:lineRule="auto"/>
        <w:ind w:firstLine="720"/>
        <w:rPr>
          <w:rFonts w:ascii="Times New Roman" w:hAnsi="Times New Roman" w:cs="Times New Roman"/>
          <w:sz w:val="20"/>
          <w:szCs w:val="20"/>
        </w:rPr>
      </w:pPr>
      <w:r w:rsidRPr="006F7FFB">
        <w:rPr>
          <w:rFonts w:ascii="Times New Roman" w:hAnsi="Times New Roman" w:cs="Times New Roman"/>
          <w:sz w:val="20"/>
          <w:szCs w:val="20"/>
        </w:rPr>
        <w:t xml:space="preserve">Since </w:t>
      </w:r>
      <w:r w:rsidR="00277946" w:rsidRPr="006F7FFB">
        <w:rPr>
          <w:rFonts w:ascii="Times New Roman" w:hAnsi="Times New Roman" w:cs="Times New Roman"/>
          <w:sz w:val="20"/>
          <w:szCs w:val="20"/>
        </w:rPr>
        <w:t xml:space="preserve">the development of </w:t>
      </w:r>
      <w:r w:rsidR="00DF7AF8" w:rsidRPr="006F7FFB">
        <w:rPr>
          <w:rFonts w:ascii="Times New Roman" w:hAnsi="Times New Roman" w:cs="Times New Roman"/>
          <w:sz w:val="20"/>
          <w:szCs w:val="20"/>
        </w:rPr>
        <w:t>Mindfulness Based Stress Reduction (</w:t>
      </w:r>
      <w:r w:rsidR="00277946" w:rsidRPr="006F7FFB">
        <w:rPr>
          <w:rFonts w:ascii="Times New Roman" w:hAnsi="Times New Roman" w:cs="Times New Roman"/>
          <w:sz w:val="20"/>
          <w:szCs w:val="20"/>
        </w:rPr>
        <w:t>MBSR</w:t>
      </w:r>
      <w:r w:rsidR="00DF7AF8" w:rsidRPr="006F7FFB">
        <w:rPr>
          <w:rFonts w:ascii="Times New Roman" w:hAnsi="Times New Roman" w:cs="Times New Roman"/>
          <w:sz w:val="20"/>
          <w:szCs w:val="20"/>
        </w:rPr>
        <w:t>)</w:t>
      </w:r>
      <w:r w:rsidRPr="006F7FFB">
        <w:rPr>
          <w:rFonts w:ascii="Times New Roman" w:hAnsi="Times New Roman" w:cs="Times New Roman"/>
          <w:sz w:val="20"/>
          <w:szCs w:val="20"/>
        </w:rPr>
        <w:t xml:space="preserve"> several decades ago</w:t>
      </w:r>
      <w:r w:rsidR="00B50A05" w:rsidRPr="006F7FFB">
        <w:rPr>
          <w:rFonts w:ascii="Times New Roman" w:hAnsi="Times New Roman" w:cs="Times New Roman"/>
          <w:sz w:val="20"/>
          <w:szCs w:val="20"/>
        </w:rPr>
        <w:t xml:space="preserve"> (Kabat-Zinn, 1990)</w:t>
      </w:r>
      <w:r w:rsidR="00DF7AF8" w:rsidRPr="006F7FFB">
        <w:rPr>
          <w:rFonts w:ascii="Times New Roman" w:hAnsi="Times New Roman" w:cs="Times New Roman"/>
          <w:sz w:val="20"/>
          <w:szCs w:val="20"/>
        </w:rPr>
        <w:t xml:space="preserve"> </w:t>
      </w:r>
      <w:r w:rsidR="00557547" w:rsidRPr="006F7FFB">
        <w:rPr>
          <w:rFonts w:ascii="Times New Roman" w:hAnsi="Times New Roman" w:cs="Times New Roman"/>
          <w:sz w:val="20"/>
          <w:szCs w:val="20"/>
        </w:rPr>
        <w:t xml:space="preserve">and </w:t>
      </w:r>
      <w:r w:rsidR="00DF7AF8" w:rsidRPr="006F7FFB">
        <w:rPr>
          <w:rFonts w:ascii="Times New Roman" w:hAnsi="Times New Roman" w:cs="Times New Roman"/>
          <w:sz w:val="20"/>
          <w:szCs w:val="20"/>
        </w:rPr>
        <w:t xml:space="preserve">Mindfulness Based Cognitive Therapy (MBCT) </w:t>
      </w:r>
      <w:r w:rsidR="00DB5AD7" w:rsidRPr="006F7FFB">
        <w:rPr>
          <w:rFonts w:ascii="Times New Roman" w:eastAsia="Times New Roman" w:hAnsi="Times New Roman" w:cs="Times New Roman"/>
          <w:sz w:val="20"/>
          <w:szCs w:val="20"/>
        </w:rPr>
        <w:t>(Segal, Williams, &amp; Teasdale, 2013)</w:t>
      </w:r>
      <w:r w:rsidR="00DB5AD7" w:rsidRPr="006F7FFB">
        <w:rPr>
          <w:rFonts w:ascii="Times New Roman" w:hAnsi="Times New Roman" w:cs="Times New Roman"/>
          <w:sz w:val="20"/>
          <w:szCs w:val="20"/>
        </w:rPr>
        <w:t xml:space="preserve"> </w:t>
      </w:r>
      <w:r w:rsidR="00557547" w:rsidRPr="006F7FFB">
        <w:rPr>
          <w:rFonts w:ascii="Times New Roman" w:hAnsi="Times New Roman" w:cs="Times New Roman"/>
          <w:sz w:val="20"/>
          <w:szCs w:val="20"/>
        </w:rPr>
        <w:t>more recently,</w:t>
      </w:r>
      <w:r w:rsidRPr="006F7FFB">
        <w:rPr>
          <w:rFonts w:ascii="Times New Roman" w:hAnsi="Times New Roman" w:cs="Times New Roman"/>
          <w:sz w:val="20"/>
          <w:szCs w:val="20"/>
        </w:rPr>
        <w:t xml:space="preserve"> </w:t>
      </w:r>
      <w:r w:rsidR="00393CB0" w:rsidRPr="006F7FFB">
        <w:rPr>
          <w:rFonts w:ascii="Times New Roman" w:hAnsi="Times New Roman" w:cs="Times New Roman"/>
          <w:sz w:val="20"/>
          <w:szCs w:val="20"/>
        </w:rPr>
        <w:t xml:space="preserve">the </w:t>
      </w:r>
      <w:r w:rsidRPr="006F7FFB">
        <w:rPr>
          <w:rFonts w:ascii="Times New Roman" w:hAnsi="Times New Roman" w:cs="Times New Roman"/>
          <w:sz w:val="20"/>
          <w:szCs w:val="20"/>
        </w:rPr>
        <w:t xml:space="preserve">evidence-base </w:t>
      </w:r>
      <w:r w:rsidR="00DF7AF8" w:rsidRPr="006F7FFB">
        <w:rPr>
          <w:rFonts w:ascii="Times New Roman" w:hAnsi="Times New Roman" w:cs="Times New Roman"/>
          <w:sz w:val="20"/>
          <w:szCs w:val="20"/>
        </w:rPr>
        <w:t xml:space="preserve">on their </w:t>
      </w:r>
      <w:r w:rsidR="005E7476" w:rsidRPr="006F7FFB">
        <w:rPr>
          <w:rFonts w:ascii="Times New Roman" w:hAnsi="Times New Roman" w:cs="Times New Roman"/>
          <w:sz w:val="20"/>
          <w:szCs w:val="20"/>
        </w:rPr>
        <w:t>effects has</w:t>
      </w:r>
      <w:r w:rsidRPr="006F7FFB">
        <w:rPr>
          <w:rFonts w:ascii="Times New Roman" w:hAnsi="Times New Roman" w:cs="Times New Roman"/>
          <w:sz w:val="20"/>
          <w:szCs w:val="20"/>
        </w:rPr>
        <w:t xml:space="preserve"> grown exponentially.</w:t>
      </w:r>
      <w:r w:rsidR="00277946" w:rsidRPr="006F7FFB">
        <w:rPr>
          <w:rFonts w:ascii="Times New Roman" w:hAnsi="Times New Roman" w:cs="Times New Roman"/>
          <w:sz w:val="20"/>
          <w:szCs w:val="20"/>
        </w:rPr>
        <w:t xml:space="preserve"> Cumulative research suggests</w:t>
      </w:r>
      <w:r w:rsidR="003C03D8" w:rsidRPr="006F7FFB">
        <w:rPr>
          <w:rFonts w:ascii="Times New Roman" w:hAnsi="Times New Roman" w:cs="Times New Roman"/>
          <w:sz w:val="20"/>
          <w:szCs w:val="20"/>
        </w:rPr>
        <w:t xml:space="preserve"> that adults who </w:t>
      </w:r>
      <w:r w:rsidR="009646E7" w:rsidRPr="006F7FFB">
        <w:rPr>
          <w:rFonts w:ascii="Times New Roman" w:hAnsi="Times New Roman" w:cs="Times New Roman"/>
          <w:sz w:val="20"/>
          <w:szCs w:val="20"/>
        </w:rPr>
        <w:t xml:space="preserve">participate </w:t>
      </w:r>
      <w:r w:rsidR="003C03D8" w:rsidRPr="006F7FFB">
        <w:rPr>
          <w:rFonts w:ascii="Times New Roman" w:hAnsi="Times New Roman" w:cs="Times New Roman"/>
          <w:sz w:val="20"/>
          <w:szCs w:val="20"/>
        </w:rPr>
        <w:t>in Mindfulness-Based Intervention</w:t>
      </w:r>
      <w:r w:rsidR="00DF7AF8" w:rsidRPr="006F7FFB">
        <w:rPr>
          <w:rFonts w:ascii="Times New Roman" w:hAnsi="Times New Roman" w:cs="Times New Roman"/>
          <w:sz w:val="20"/>
          <w:szCs w:val="20"/>
        </w:rPr>
        <w:t>s</w:t>
      </w:r>
      <w:r w:rsidR="003C03D8" w:rsidRPr="006F7FFB">
        <w:rPr>
          <w:rFonts w:ascii="Times New Roman" w:hAnsi="Times New Roman" w:cs="Times New Roman"/>
          <w:sz w:val="20"/>
          <w:szCs w:val="20"/>
        </w:rPr>
        <w:t xml:space="preserve"> (</w:t>
      </w:r>
      <w:r w:rsidR="00B50A05" w:rsidRPr="006F7FFB">
        <w:rPr>
          <w:rFonts w:ascii="Times New Roman" w:hAnsi="Times New Roman" w:cs="Times New Roman"/>
          <w:sz w:val="20"/>
          <w:szCs w:val="20"/>
        </w:rPr>
        <w:t xml:space="preserve">MBSR/MBCT or adaptations of these) </w:t>
      </w:r>
      <w:r w:rsidR="003C03D8" w:rsidRPr="006F7FFB">
        <w:rPr>
          <w:rFonts w:ascii="Times New Roman" w:hAnsi="Times New Roman" w:cs="Times New Roman"/>
          <w:sz w:val="20"/>
          <w:szCs w:val="20"/>
        </w:rPr>
        <w:t xml:space="preserve">benefit from </w:t>
      </w:r>
      <w:r w:rsidR="00001ECF" w:rsidRPr="006F7FFB">
        <w:rPr>
          <w:rFonts w:ascii="Times New Roman" w:hAnsi="Times New Roman" w:cs="Times New Roman"/>
          <w:sz w:val="20"/>
          <w:szCs w:val="20"/>
        </w:rPr>
        <w:t xml:space="preserve">moderate treatment effects in reductions of distress </w:t>
      </w:r>
      <w:r w:rsidR="00001ECF" w:rsidRPr="006F7FFB">
        <w:rPr>
          <w:rFonts w:ascii="Times New Roman" w:hAnsi="Times New Roman" w:cs="Times New Roman"/>
          <w:sz w:val="20"/>
          <w:szCs w:val="20"/>
        </w:rPr>
        <w:fldChar w:fldCharType="begin"/>
      </w:r>
      <w:r w:rsidR="00001ECF" w:rsidRPr="006F7FFB">
        <w:rPr>
          <w:rFonts w:ascii="Times New Roman" w:hAnsi="Times New Roman" w:cs="Times New Roman"/>
          <w:sz w:val="20"/>
          <w:szCs w:val="20"/>
        </w:rPr>
        <w:instrText>ADDIN RW.CITE{{214 Zoogman, Sarah 2015;211 Kabat</w:instrText>
      </w:r>
      <w:r w:rsidR="00001ECF" w:rsidRPr="006F7FFB">
        <w:rPr>
          <w:rFonts w:ascii="Times New Roman" w:hAnsi="Times New Roman" w:cs="Times New Roman" w:hint="eastAsia"/>
          <w:sz w:val="20"/>
          <w:szCs w:val="20"/>
        </w:rPr>
        <w:instrText>‐</w:instrText>
      </w:r>
      <w:r w:rsidR="00001ECF" w:rsidRPr="006F7FFB">
        <w:rPr>
          <w:rFonts w:ascii="Times New Roman" w:hAnsi="Times New Roman" w:cs="Times New Roman"/>
          <w:sz w:val="20"/>
          <w:szCs w:val="20"/>
        </w:rPr>
        <w:instrText>Zinn, Jon 2003}}</w:instrText>
      </w:r>
      <w:r w:rsidR="00001ECF" w:rsidRPr="006F7FFB">
        <w:rPr>
          <w:rFonts w:ascii="Times New Roman" w:hAnsi="Times New Roman" w:cs="Times New Roman"/>
          <w:sz w:val="20"/>
          <w:szCs w:val="20"/>
        </w:rPr>
        <w:fldChar w:fldCharType="separate"/>
      </w:r>
      <w:r w:rsidR="00001ECF" w:rsidRPr="006F7FFB">
        <w:rPr>
          <w:rFonts w:ascii="Times New Roman" w:eastAsia="Times New Roman" w:hAnsi="Times New Roman" w:cs="Times New Roman"/>
          <w:sz w:val="20"/>
          <w:szCs w:val="20"/>
        </w:rPr>
        <w:t>(Erbeth &amp; Sedlmeier, 2012; Keng</w:t>
      </w:r>
      <w:r w:rsidR="004C3129">
        <w:rPr>
          <w:rFonts w:ascii="Times New Roman" w:eastAsia="Times New Roman" w:hAnsi="Times New Roman" w:cs="Times New Roman"/>
          <w:sz w:val="20"/>
          <w:szCs w:val="20"/>
        </w:rPr>
        <w:t>, Smoski &amp; Robins. 2011; Khoury et al., 2013</w:t>
      </w:r>
      <w:r w:rsidR="00001ECF" w:rsidRPr="006F7FFB">
        <w:rPr>
          <w:rFonts w:ascii="Times New Roman" w:hAnsi="Times New Roman" w:cs="Times New Roman"/>
          <w:sz w:val="20"/>
          <w:szCs w:val="20"/>
        </w:rPr>
        <w:fldChar w:fldCharType="end"/>
      </w:r>
      <w:r w:rsidR="004C3129">
        <w:rPr>
          <w:rFonts w:ascii="Times New Roman" w:hAnsi="Times New Roman" w:cs="Times New Roman"/>
          <w:sz w:val="20"/>
          <w:szCs w:val="20"/>
        </w:rPr>
        <w:t>)</w:t>
      </w:r>
      <w:r w:rsidR="00001ECF" w:rsidRPr="006F7FFB">
        <w:rPr>
          <w:rFonts w:ascii="Times New Roman" w:hAnsi="Times New Roman" w:cs="Times New Roman"/>
          <w:sz w:val="20"/>
          <w:szCs w:val="20"/>
        </w:rPr>
        <w:t xml:space="preserve"> including </w:t>
      </w:r>
      <w:r w:rsidR="00825687" w:rsidRPr="006F7FFB">
        <w:rPr>
          <w:rFonts w:ascii="Times New Roman" w:hAnsi="Times New Roman" w:cs="Times New Roman"/>
          <w:sz w:val="20"/>
          <w:szCs w:val="20"/>
        </w:rPr>
        <w:t xml:space="preserve">specific effects on </w:t>
      </w:r>
      <w:r w:rsidR="00D73122" w:rsidRPr="006F7FFB">
        <w:rPr>
          <w:rFonts w:ascii="Times New Roman" w:hAnsi="Times New Roman" w:cs="Times New Roman"/>
          <w:sz w:val="20"/>
          <w:szCs w:val="20"/>
        </w:rPr>
        <w:t xml:space="preserve">reduction in </w:t>
      </w:r>
      <w:r w:rsidR="00825687" w:rsidRPr="006F7FFB">
        <w:rPr>
          <w:rFonts w:ascii="Times New Roman" w:hAnsi="Times New Roman" w:cs="Times New Roman"/>
          <w:sz w:val="20"/>
          <w:szCs w:val="20"/>
        </w:rPr>
        <w:t>the recurrence of depression and depressive symptoms</w:t>
      </w:r>
      <w:r w:rsidR="00001ECF" w:rsidRPr="006F7FFB">
        <w:rPr>
          <w:rFonts w:ascii="Times New Roman" w:hAnsi="Times New Roman" w:cs="Times New Roman"/>
          <w:sz w:val="20"/>
          <w:szCs w:val="20"/>
        </w:rPr>
        <w:t xml:space="preserve"> (</w:t>
      </w:r>
      <w:r w:rsidR="00825687" w:rsidRPr="006F7FFB">
        <w:rPr>
          <w:rFonts w:ascii="Times New Roman" w:hAnsi="Times New Roman" w:cs="Times New Roman"/>
          <w:sz w:val="20"/>
          <w:szCs w:val="20"/>
        </w:rPr>
        <w:t xml:space="preserve">Khoury et al. 2013; </w:t>
      </w:r>
      <w:r w:rsidR="00001ECF" w:rsidRPr="006F7FFB">
        <w:rPr>
          <w:rFonts w:ascii="Times New Roman" w:hAnsi="Times New Roman" w:cs="Times New Roman"/>
          <w:sz w:val="20"/>
          <w:szCs w:val="20"/>
        </w:rPr>
        <w:t xml:space="preserve">Kuyken et al., 2008), reductions in </w:t>
      </w:r>
      <w:r w:rsidR="00825687" w:rsidRPr="006F7FFB">
        <w:rPr>
          <w:rFonts w:ascii="Times New Roman" w:hAnsi="Times New Roman" w:cs="Times New Roman"/>
          <w:sz w:val="20"/>
          <w:szCs w:val="20"/>
        </w:rPr>
        <w:t>anxiety and</w:t>
      </w:r>
      <w:r w:rsidR="00001ECF" w:rsidRPr="006F7FFB">
        <w:rPr>
          <w:rFonts w:ascii="Times New Roman" w:hAnsi="Times New Roman" w:cs="Times New Roman"/>
          <w:sz w:val="20"/>
          <w:szCs w:val="20"/>
        </w:rPr>
        <w:t xml:space="preserve"> perceived stress (</w:t>
      </w:r>
      <w:r w:rsidR="00825687" w:rsidRPr="006F7FFB">
        <w:rPr>
          <w:rFonts w:ascii="Times New Roman" w:hAnsi="Times New Roman" w:cs="Times New Roman"/>
          <w:sz w:val="20"/>
          <w:szCs w:val="20"/>
        </w:rPr>
        <w:t xml:space="preserve">Khoury et al. 2013; </w:t>
      </w:r>
      <w:r w:rsidR="00001ECF" w:rsidRPr="006F7FFB">
        <w:rPr>
          <w:rFonts w:ascii="Times New Roman" w:hAnsi="Times New Roman" w:cs="Times New Roman"/>
          <w:sz w:val="20"/>
          <w:szCs w:val="20"/>
        </w:rPr>
        <w:t>Shapiro</w:t>
      </w:r>
      <w:r w:rsidR="004C3129">
        <w:rPr>
          <w:rFonts w:ascii="Times New Roman" w:hAnsi="Times New Roman" w:cs="Times New Roman"/>
          <w:sz w:val="20"/>
          <w:szCs w:val="20"/>
        </w:rPr>
        <w:t xml:space="preserve">, </w:t>
      </w:r>
      <w:proofErr w:type="spellStart"/>
      <w:r w:rsidR="004C3129">
        <w:rPr>
          <w:rFonts w:ascii="Times New Roman" w:hAnsi="Times New Roman" w:cs="Times New Roman"/>
          <w:sz w:val="20"/>
          <w:szCs w:val="20"/>
        </w:rPr>
        <w:t>Astin</w:t>
      </w:r>
      <w:proofErr w:type="spellEnd"/>
      <w:r w:rsidR="004C3129">
        <w:rPr>
          <w:rFonts w:ascii="Times New Roman" w:hAnsi="Times New Roman" w:cs="Times New Roman"/>
          <w:sz w:val="20"/>
          <w:szCs w:val="20"/>
        </w:rPr>
        <w:t>, Bishop &amp; Cordova</w:t>
      </w:r>
      <w:r w:rsidR="00001ECF" w:rsidRPr="006F7FFB">
        <w:rPr>
          <w:rFonts w:ascii="Times New Roman" w:hAnsi="Times New Roman" w:cs="Times New Roman"/>
          <w:sz w:val="20"/>
          <w:szCs w:val="20"/>
        </w:rPr>
        <w:t xml:space="preserve">., 2005) and medical symptoms (Williams, Kolar, </w:t>
      </w:r>
      <w:proofErr w:type="spellStart"/>
      <w:r w:rsidR="00001ECF" w:rsidRPr="006F7FFB">
        <w:rPr>
          <w:rFonts w:ascii="Times New Roman" w:hAnsi="Times New Roman" w:cs="Times New Roman"/>
          <w:sz w:val="20"/>
          <w:szCs w:val="20"/>
        </w:rPr>
        <w:t>Reger</w:t>
      </w:r>
      <w:proofErr w:type="spellEnd"/>
      <w:r w:rsidR="00001ECF" w:rsidRPr="006F7FFB">
        <w:rPr>
          <w:rFonts w:ascii="Times New Roman" w:hAnsi="Times New Roman" w:cs="Times New Roman"/>
          <w:sz w:val="20"/>
          <w:szCs w:val="20"/>
        </w:rPr>
        <w:t xml:space="preserve"> and Pearson, 2001).  Improvements </w:t>
      </w:r>
      <w:r w:rsidR="003C03D8" w:rsidRPr="006F7FFB">
        <w:rPr>
          <w:rFonts w:ascii="Times New Roman" w:hAnsi="Times New Roman" w:cs="Times New Roman"/>
          <w:sz w:val="20"/>
          <w:szCs w:val="20"/>
        </w:rPr>
        <w:t xml:space="preserve">in well-being </w:t>
      </w:r>
      <w:r w:rsidR="00001ECF" w:rsidRPr="006F7FFB">
        <w:rPr>
          <w:rFonts w:ascii="Times New Roman" w:hAnsi="Times New Roman" w:cs="Times New Roman"/>
          <w:sz w:val="20"/>
          <w:szCs w:val="20"/>
        </w:rPr>
        <w:t>have also been found, including</w:t>
      </w:r>
      <w:r w:rsidR="003C03D8" w:rsidRPr="006F7FFB">
        <w:rPr>
          <w:rFonts w:ascii="Times New Roman" w:hAnsi="Times New Roman" w:cs="Times New Roman"/>
          <w:sz w:val="20"/>
          <w:szCs w:val="20"/>
        </w:rPr>
        <w:t xml:space="preserve"> </w:t>
      </w:r>
      <w:r w:rsidR="00001ECF" w:rsidRPr="006F7FFB">
        <w:rPr>
          <w:rFonts w:ascii="Times New Roman" w:hAnsi="Times New Roman" w:cs="Times New Roman"/>
          <w:sz w:val="20"/>
          <w:szCs w:val="20"/>
        </w:rPr>
        <w:t>satisfaction with life</w:t>
      </w:r>
      <w:r w:rsidR="00E01621" w:rsidRPr="006F7FFB">
        <w:rPr>
          <w:rFonts w:ascii="Times New Roman" w:hAnsi="Times New Roman" w:cs="Times New Roman"/>
          <w:sz w:val="20"/>
          <w:szCs w:val="20"/>
        </w:rPr>
        <w:t>,</w:t>
      </w:r>
      <w:r w:rsidR="00001ECF" w:rsidRPr="006F7FFB">
        <w:rPr>
          <w:rFonts w:ascii="Times New Roman" w:hAnsi="Times New Roman" w:cs="Times New Roman"/>
          <w:sz w:val="20"/>
          <w:szCs w:val="20"/>
        </w:rPr>
        <w:t xml:space="preserve"> quality of life</w:t>
      </w:r>
      <w:r w:rsidR="00E01621" w:rsidRPr="006F7FFB">
        <w:rPr>
          <w:rFonts w:ascii="Times New Roman" w:hAnsi="Times New Roman" w:cs="Times New Roman"/>
          <w:sz w:val="20"/>
          <w:szCs w:val="20"/>
        </w:rPr>
        <w:t xml:space="preserve"> and self-compassion </w:t>
      </w:r>
      <w:r w:rsidR="002757B0" w:rsidRPr="006F7FFB">
        <w:rPr>
          <w:rFonts w:ascii="Times New Roman" w:hAnsi="Times New Roman" w:cs="Times New Roman"/>
          <w:sz w:val="20"/>
          <w:szCs w:val="20"/>
        </w:rPr>
        <w:t>(</w:t>
      </w:r>
      <w:proofErr w:type="spellStart"/>
      <w:r w:rsidR="00825687" w:rsidRPr="006F7FFB">
        <w:rPr>
          <w:rFonts w:ascii="Times New Roman" w:eastAsia="Times New Roman" w:hAnsi="Times New Roman" w:cs="Times New Roman"/>
          <w:sz w:val="20"/>
          <w:szCs w:val="20"/>
        </w:rPr>
        <w:t>Erbeth</w:t>
      </w:r>
      <w:proofErr w:type="spellEnd"/>
      <w:r w:rsidR="00825687" w:rsidRPr="006F7FFB">
        <w:rPr>
          <w:rFonts w:ascii="Times New Roman" w:eastAsia="Times New Roman" w:hAnsi="Times New Roman" w:cs="Times New Roman"/>
          <w:sz w:val="20"/>
          <w:szCs w:val="20"/>
        </w:rPr>
        <w:t xml:space="preserve"> &amp; </w:t>
      </w:r>
      <w:proofErr w:type="spellStart"/>
      <w:r w:rsidR="00825687" w:rsidRPr="006F7FFB">
        <w:rPr>
          <w:rFonts w:ascii="Times New Roman" w:eastAsia="Times New Roman" w:hAnsi="Times New Roman" w:cs="Times New Roman"/>
          <w:sz w:val="20"/>
          <w:szCs w:val="20"/>
        </w:rPr>
        <w:t>Sedlmeier</w:t>
      </w:r>
      <w:proofErr w:type="spellEnd"/>
      <w:r w:rsidR="00825687" w:rsidRPr="006F7FFB">
        <w:rPr>
          <w:rFonts w:ascii="Times New Roman" w:eastAsia="Times New Roman" w:hAnsi="Times New Roman" w:cs="Times New Roman"/>
          <w:sz w:val="20"/>
          <w:szCs w:val="20"/>
        </w:rPr>
        <w:t xml:space="preserve">, 2012; </w:t>
      </w:r>
      <w:r w:rsidR="002757B0" w:rsidRPr="006F7FFB">
        <w:rPr>
          <w:rFonts w:ascii="Times New Roman" w:hAnsi="Times New Roman" w:cs="Times New Roman"/>
          <w:sz w:val="20"/>
          <w:szCs w:val="20"/>
        </w:rPr>
        <w:t>Shapiro et al., 2005</w:t>
      </w:r>
      <w:r w:rsidR="0097691C" w:rsidRPr="006F7FFB">
        <w:rPr>
          <w:rFonts w:ascii="Times New Roman" w:hAnsi="Times New Roman" w:cs="Times New Roman"/>
          <w:sz w:val="20"/>
          <w:szCs w:val="20"/>
        </w:rPr>
        <w:t>)</w:t>
      </w:r>
      <w:r w:rsidR="00825687" w:rsidRPr="006F7FFB">
        <w:rPr>
          <w:rFonts w:ascii="Times New Roman" w:hAnsi="Times New Roman" w:cs="Times New Roman"/>
          <w:sz w:val="20"/>
          <w:szCs w:val="20"/>
        </w:rPr>
        <w:t xml:space="preserve">. </w:t>
      </w:r>
      <w:r w:rsidRPr="006F7FFB">
        <w:rPr>
          <w:rFonts w:ascii="Times New Roman" w:hAnsi="Times New Roman" w:cs="Times New Roman"/>
          <w:sz w:val="20"/>
          <w:szCs w:val="20"/>
        </w:rPr>
        <w:t>MBSR</w:t>
      </w:r>
      <w:r w:rsidR="0017602E" w:rsidRPr="006F7FFB">
        <w:rPr>
          <w:rFonts w:ascii="Times New Roman" w:hAnsi="Times New Roman" w:cs="Times New Roman"/>
          <w:sz w:val="20"/>
          <w:szCs w:val="20"/>
        </w:rPr>
        <w:t xml:space="preserve"> applied broadly in healthy and clinical populations</w:t>
      </w:r>
      <w:r w:rsidRPr="006F7FFB">
        <w:rPr>
          <w:rFonts w:ascii="Times New Roman" w:hAnsi="Times New Roman" w:cs="Times New Roman"/>
          <w:sz w:val="20"/>
          <w:szCs w:val="20"/>
        </w:rPr>
        <w:t xml:space="preserve"> and </w:t>
      </w:r>
      <w:r w:rsidR="00DB5AD7" w:rsidRPr="006F7FFB">
        <w:rPr>
          <w:rFonts w:ascii="Times New Roman" w:hAnsi="Times New Roman" w:cs="Times New Roman"/>
          <w:sz w:val="20"/>
          <w:szCs w:val="20"/>
        </w:rPr>
        <w:t>MBCT</w:t>
      </w:r>
      <w:r w:rsidR="00D904C8" w:rsidRPr="006F7FFB">
        <w:rPr>
          <w:rFonts w:ascii="Times New Roman" w:hAnsi="Times New Roman" w:cs="Times New Roman"/>
          <w:sz w:val="20"/>
          <w:szCs w:val="20"/>
        </w:rPr>
        <w:t xml:space="preserve"> </w:t>
      </w:r>
      <w:r w:rsidR="00351FD9" w:rsidRPr="006F7FFB">
        <w:rPr>
          <w:rFonts w:ascii="Times New Roman" w:hAnsi="Times New Roman" w:cs="Times New Roman"/>
          <w:sz w:val="20"/>
          <w:szCs w:val="20"/>
        </w:rPr>
        <w:t xml:space="preserve">for recurrent depression </w:t>
      </w:r>
      <w:r w:rsidRPr="006F7FFB">
        <w:rPr>
          <w:rFonts w:ascii="Times New Roman" w:hAnsi="Times New Roman" w:cs="Times New Roman"/>
          <w:sz w:val="20"/>
          <w:szCs w:val="20"/>
        </w:rPr>
        <w:t>were developed for adults</w:t>
      </w:r>
      <w:r w:rsidR="000C7A4F" w:rsidRPr="006F7FFB">
        <w:rPr>
          <w:rFonts w:ascii="Times New Roman" w:hAnsi="Times New Roman" w:cs="Times New Roman"/>
          <w:sz w:val="20"/>
          <w:szCs w:val="20"/>
        </w:rPr>
        <w:t xml:space="preserve"> </w:t>
      </w:r>
      <w:r w:rsidR="000C7A4F" w:rsidRPr="006F7FFB">
        <w:rPr>
          <w:rFonts w:ascii="Times New Roman" w:eastAsia="Times New Roman" w:hAnsi="Times New Roman" w:cs="Times New Roman"/>
          <w:sz w:val="20"/>
          <w:szCs w:val="20"/>
        </w:rPr>
        <w:t>(Segal</w:t>
      </w:r>
      <w:r w:rsidR="004E17FD">
        <w:rPr>
          <w:rFonts w:ascii="Times New Roman" w:eastAsia="Times New Roman" w:hAnsi="Times New Roman" w:cs="Times New Roman"/>
          <w:sz w:val="20"/>
          <w:szCs w:val="20"/>
        </w:rPr>
        <w:t xml:space="preserve"> et al.,</w:t>
      </w:r>
      <w:r w:rsidR="000C7A4F" w:rsidRPr="006F7FFB">
        <w:rPr>
          <w:rFonts w:ascii="Times New Roman" w:eastAsia="Times New Roman" w:hAnsi="Times New Roman" w:cs="Times New Roman"/>
          <w:sz w:val="20"/>
          <w:szCs w:val="20"/>
        </w:rPr>
        <w:t xml:space="preserve"> 2013)</w:t>
      </w:r>
      <w:r w:rsidR="005E7476" w:rsidRPr="006F7FFB">
        <w:rPr>
          <w:rFonts w:ascii="Times New Roman" w:hAnsi="Times New Roman" w:cs="Times New Roman"/>
          <w:sz w:val="20"/>
          <w:szCs w:val="20"/>
        </w:rPr>
        <w:t>.</w:t>
      </w:r>
      <w:r w:rsidRPr="006F7FFB">
        <w:rPr>
          <w:rFonts w:ascii="Times New Roman" w:hAnsi="Times New Roman" w:cs="Times New Roman"/>
          <w:sz w:val="20"/>
          <w:szCs w:val="20"/>
        </w:rPr>
        <w:t xml:space="preserve"> </w:t>
      </w:r>
      <w:r w:rsidR="00277946" w:rsidRPr="006F7FFB">
        <w:rPr>
          <w:rFonts w:ascii="Times New Roman" w:hAnsi="Times New Roman" w:cs="Times New Roman"/>
          <w:sz w:val="20"/>
          <w:szCs w:val="20"/>
        </w:rPr>
        <w:t>T</w:t>
      </w:r>
      <w:r w:rsidRPr="006F7FFB">
        <w:rPr>
          <w:rFonts w:ascii="Times New Roman" w:hAnsi="Times New Roman" w:cs="Times New Roman"/>
          <w:sz w:val="20"/>
          <w:szCs w:val="20"/>
        </w:rPr>
        <w:t xml:space="preserve">here currently exist </w:t>
      </w:r>
      <w:r w:rsidR="00277946" w:rsidRPr="006F7FFB">
        <w:rPr>
          <w:rFonts w:ascii="Times New Roman" w:hAnsi="Times New Roman" w:cs="Times New Roman"/>
          <w:sz w:val="20"/>
          <w:szCs w:val="20"/>
        </w:rPr>
        <w:t xml:space="preserve">multiple </w:t>
      </w:r>
      <w:r w:rsidRPr="006F7FFB">
        <w:rPr>
          <w:rFonts w:ascii="Times New Roman" w:hAnsi="Times New Roman" w:cs="Times New Roman"/>
          <w:sz w:val="20"/>
          <w:szCs w:val="20"/>
        </w:rPr>
        <w:t xml:space="preserve">mindfulness-based programmes for children and young people in </w:t>
      </w:r>
      <w:r w:rsidR="00D904C8" w:rsidRPr="006F7FFB">
        <w:rPr>
          <w:rFonts w:ascii="Times New Roman" w:hAnsi="Times New Roman" w:cs="Times New Roman"/>
          <w:sz w:val="20"/>
          <w:szCs w:val="20"/>
        </w:rPr>
        <w:t xml:space="preserve">clinical contexts </w:t>
      </w:r>
      <w:r w:rsidR="00D904C8" w:rsidRPr="006F7FFB">
        <w:rPr>
          <w:rFonts w:ascii="Times New Roman" w:hAnsi="Times New Roman" w:cs="Times New Roman"/>
          <w:sz w:val="20"/>
          <w:szCs w:val="20"/>
        </w:rPr>
        <w:fldChar w:fldCharType="begin"/>
      </w:r>
      <w:r w:rsidR="00D904C8" w:rsidRPr="006F7FFB">
        <w:rPr>
          <w:rFonts w:ascii="Times New Roman" w:hAnsi="Times New Roman" w:cs="Times New Roman"/>
          <w:sz w:val="20"/>
          <w:szCs w:val="20"/>
        </w:rPr>
        <w:instrText>ADDIN RW.CITE{{174 Semple,Randye J. 2011}}</w:instrText>
      </w:r>
      <w:r w:rsidR="00D904C8" w:rsidRPr="006F7FFB">
        <w:rPr>
          <w:rFonts w:ascii="Times New Roman" w:hAnsi="Times New Roman" w:cs="Times New Roman"/>
          <w:sz w:val="20"/>
          <w:szCs w:val="20"/>
        </w:rPr>
        <w:fldChar w:fldCharType="separate"/>
      </w:r>
      <w:r w:rsidR="00D904C8" w:rsidRPr="006F7FFB">
        <w:rPr>
          <w:rFonts w:ascii="Times New Roman" w:eastAsia="Times New Roman" w:hAnsi="Times New Roman" w:cs="Times New Roman"/>
          <w:sz w:val="20"/>
          <w:szCs w:val="20"/>
        </w:rPr>
        <w:t>(Semple &amp; Lee, 2011)</w:t>
      </w:r>
      <w:r w:rsidR="00D904C8" w:rsidRPr="006F7FFB">
        <w:rPr>
          <w:rFonts w:ascii="Times New Roman" w:hAnsi="Times New Roman" w:cs="Times New Roman"/>
          <w:sz w:val="20"/>
          <w:szCs w:val="20"/>
        </w:rPr>
        <w:fldChar w:fldCharType="end"/>
      </w:r>
      <w:r w:rsidR="00D904C8" w:rsidRPr="006F7FFB">
        <w:rPr>
          <w:rFonts w:ascii="Times New Roman" w:hAnsi="Times New Roman" w:cs="Times New Roman"/>
          <w:sz w:val="20"/>
          <w:szCs w:val="20"/>
        </w:rPr>
        <w:t xml:space="preserve"> and in s</w:t>
      </w:r>
      <w:r w:rsidRPr="006F7FFB">
        <w:rPr>
          <w:rFonts w:ascii="Times New Roman" w:hAnsi="Times New Roman" w:cs="Times New Roman"/>
          <w:sz w:val="20"/>
          <w:szCs w:val="20"/>
        </w:rPr>
        <w:t>chools</w:t>
      </w:r>
      <w:r w:rsidR="00277946" w:rsidRPr="006F7FFB">
        <w:rPr>
          <w:rFonts w:ascii="Times New Roman" w:hAnsi="Times New Roman" w:cs="Times New Roman"/>
          <w:sz w:val="20"/>
          <w:szCs w:val="20"/>
        </w:rPr>
        <w:t xml:space="preserve"> (see overview in Kaunhoven &amp; Dorjee, 2017).</w:t>
      </w:r>
      <w:r w:rsidR="00393CB0" w:rsidRPr="006F7FFB">
        <w:rPr>
          <w:rFonts w:ascii="Times New Roman" w:hAnsi="Times New Roman" w:cs="Times New Roman"/>
          <w:sz w:val="20"/>
          <w:szCs w:val="20"/>
        </w:rPr>
        <w:t xml:space="preserve"> </w:t>
      </w:r>
    </w:p>
    <w:p w14:paraId="70255A62" w14:textId="3A7EE30A" w:rsidR="0071599A" w:rsidRPr="006F7FFB" w:rsidRDefault="0071599A" w:rsidP="00F53B09">
      <w:pPr>
        <w:spacing w:line="480" w:lineRule="auto"/>
        <w:ind w:firstLine="720"/>
        <w:rPr>
          <w:rFonts w:ascii="Times New Roman" w:hAnsi="Times New Roman" w:cs="Times New Roman"/>
          <w:sz w:val="20"/>
          <w:szCs w:val="20"/>
        </w:rPr>
      </w:pPr>
      <w:r w:rsidRPr="006F7FFB">
        <w:rPr>
          <w:rFonts w:ascii="Times New Roman" w:hAnsi="Times New Roman" w:cs="Times New Roman"/>
          <w:sz w:val="20"/>
          <w:szCs w:val="20"/>
        </w:rPr>
        <w:t xml:space="preserve">There have been several drivers for well-being/mental health interventions in schools. Firstly, the age of onset of major depression has been dropping, with the 13-15 age-range </w:t>
      </w:r>
      <w:r w:rsidR="001032E4" w:rsidRPr="006F7FFB">
        <w:rPr>
          <w:rFonts w:ascii="Times New Roman" w:hAnsi="Times New Roman" w:cs="Times New Roman"/>
          <w:sz w:val="20"/>
          <w:szCs w:val="20"/>
        </w:rPr>
        <w:t xml:space="preserve">now </w:t>
      </w:r>
      <w:r w:rsidRPr="006F7FFB">
        <w:rPr>
          <w:rFonts w:ascii="Times New Roman" w:hAnsi="Times New Roman" w:cs="Times New Roman"/>
          <w:sz w:val="20"/>
          <w:szCs w:val="20"/>
        </w:rPr>
        <w:t xml:space="preserve">being the most common age bracket for onset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RW.CITE{{163 Zisook,Sidney 2007}}</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(Zisook et al., 2007)</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There is also rising prevalence of mental illness with its associated distress and economic costs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RW.CITE{{177 McCrone, P. 2008}}</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(McCrone, Dhanasiri, Patel, Knapp, &amp; Lawton-Smith, 2008)</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w:t>
      </w:r>
      <w:r w:rsidR="00AB27ED" w:rsidRPr="006F7FFB">
        <w:rPr>
          <w:rFonts w:ascii="Times New Roman" w:hAnsi="Times New Roman" w:cs="Times New Roman"/>
          <w:sz w:val="20"/>
          <w:szCs w:val="20"/>
        </w:rPr>
        <w:t>D</w:t>
      </w:r>
      <w:r w:rsidR="0097465D" w:rsidRPr="006F7FFB">
        <w:rPr>
          <w:rFonts w:ascii="Times New Roman" w:hAnsi="Times New Roman" w:cs="Times New Roman"/>
          <w:sz w:val="20"/>
          <w:szCs w:val="20"/>
        </w:rPr>
        <w:t>evelopment of mindfulness skills at an early age could have protective effects on mental health</w:t>
      </w:r>
      <w:r w:rsidRPr="006F7FFB">
        <w:rPr>
          <w:rFonts w:ascii="Times New Roman" w:hAnsi="Times New Roman" w:cs="Times New Roman"/>
          <w:sz w:val="20"/>
          <w:szCs w:val="20"/>
        </w:rPr>
        <w:t xml:space="preserve">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RW.CITE{{178 Mindfulness All-Party Parliamentary Group 2015}}</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w:t>
      </w:r>
      <w:r w:rsidR="002C3D77">
        <w:rPr>
          <w:rFonts w:ascii="Times New Roman" w:eastAsia="Times New Roman" w:hAnsi="Times New Roman" w:cs="Times New Roman"/>
          <w:sz w:val="20"/>
          <w:szCs w:val="20"/>
        </w:rPr>
        <w:t xml:space="preserve">Carsley, Khoury &amp; Heath, 2018; </w:t>
      </w:r>
      <w:r w:rsidRPr="006F7FFB">
        <w:rPr>
          <w:rFonts w:ascii="Times New Roman" w:eastAsia="Times New Roman" w:hAnsi="Times New Roman" w:cs="Times New Roman"/>
          <w:sz w:val="20"/>
          <w:szCs w:val="20"/>
        </w:rPr>
        <w:t>Mindfulness All-Party Parliamentary Group, 2015)</w:t>
      </w:r>
      <w:r w:rsidRPr="006F7FFB">
        <w:rPr>
          <w:rFonts w:ascii="Times New Roman" w:hAnsi="Times New Roman" w:cs="Times New Roman"/>
          <w:sz w:val="20"/>
          <w:szCs w:val="20"/>
        </w:rPr>
        <w:fldChar w:fldCharType="end"/>
      </w:r>
      <w:r w:rsidR="0097465D" w:rsidRPr="006F7FFB">
        <w:rPr>
          <w:rFonts w:ascii="Times New Roman" w:hAnsi="Times New Roman" w:cs="Times New Roman"/>
          <w:sz w:val="20"/>
          <w:szCs w:val="20"/>
        </w:rPr>
        <w:t xml:space="preserve">, </w:t>
      </w:r>
      <w:r w:rsidR="00AB27ED" w:rsidRPr="006F7FFB">
        <w:rPr>
          <w:rFonts w:ascii="Times New Roman" w:hAnsi="Times New Roman" w:cs="Times New Roman"/>
          <w:sz w:val="20"/>
          <w:szCs w:val="20"/>
        </w:rPr>
        <w:t>but</w:t>
      </w:r>
      <w:r w:rsidR="0097465D" w:rsidRPr="006F7FFB">
        <w:rPr>
          <w:rFonts w:ascii="Times New Roman" w:hAnsi="Times New Roman" w:cs="Times New Roman"/>
          <w:sz w:val="20"/>
          <w:szCs w:val="20"/>
        </w:rPr>
        <w:t xml:space="preserve"> the relevant research evidence on long-term impact of mindfulness training in childhood is virtually absent</w:t>
      </w:r>
      <w:r w:rsidRPr="006F7FFB">
        <w:rPr>
          <w:rFonts w:ascii="Times New Roman" w:hAnsi="Times New Roman" w:cs="Times New Roman"/>
          <w:sz w:val="20"/>
          <w:szCs w:val="20"/>
        </w:rPr>
        <w:t xml:space="preserve">. Secondly, mindfulness-based programmes may boost social and emotional well-being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RW.CITE{{192 Weare, K. 2015}}</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(Weare, 2015)</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and develop </w:t>
      </w:r>
      <w:r w:rsidR="00F53B09" w:rsidRPr="006F7FFB">
        <w:rPr>
          <w:rFonts w:ascii="Times New Roman" w:hAnsi="Times New Roman" w:cs="Times New Roman"/>
          <w:sz w:val="20"/>
          <w:szCs w:val="20"/>
        </w:rPr>
        <w:t>“</w:t>
      </w:r>
      <w:r w:rsidRPr="006F7FFB">
        <w:rPr>
          <w:rFonts w:ascii="Times New Roman" w:hAnsi="Times New Roman" w:cs="Times New Roman"/>
          <w:sz w:val="20"/>
          <w:szCs w:val="20"/>
        </w:rPr>
        <w:t>mental capital</w:t>
      </w:r>
      <w:r w:rsidR="00F53B09" w:rsidRPr="006F7FFB">
        <w:rPr>
          <w:rFonts w:ascii="Times New Roman" w:hAnsi="Times New Roman" w:cs="Times New Roman"/>
          <w:sz w:val="20"/>
          <w:szCs w:val="20"/>
        </w:rPr>
        <w:t>”</w:t>
      </w:r>
      <w:r w:rsidR="009A426C" w:rsidRPr="006F7FFB">
        <w:rPr>
          <w:rFonts w:ascii="Times New Roman" w:hAnsi="Times New Roman" w:cs="Times New Roman"/>
          <w:sz w:val="20"/>
          <w:szCs w:val="20"/>
        </w:rPr>
        <w:t>,</w:t>
      </w:r>
      <w:r w:rsidR="0097465D" w:rsidRPr="006F7FFB">
        <w:rPr>
          <w:rFonts w:ascii="Times New Roman" w:hAnsi="Times New Roman" w:cs="Times New Roman"/>
          <w:sz w:val="20"/>
          <w:szCs w:val="20"/>
        </w:rPr>
        <w:t xml:space="preserve"> which</w:t>
      </w:r>
      <w:r w:rsidRPr="006F7FFB">
        <w:rPr>
          <w:rFonts w:ascii="Times New Roman" w:hAnsi="Times New Roman" w:cs="Times New Roman"/>
          <w:sz w:val="20"/>
          <w:szCs w:val="20"/>
        </w:rPr>
        <w:t xml:space="preserve"> has been defined as the </w:t>
      </w:r>
      <w:r w:rsidR="00164075" w:rsidRPr="006F7FFB">
        <w:rPr>
          <w:rFonts w:ascii="Times New Roman" w:hAnsi="Times New Roman" w:cs="Times New Roman"/>
          <w:sz w:val="20"/>
          <w:szCs w:val="20"/>
        </w:rPr>
        <w:t>“</w:t>
      </w:r>
      <w:r w:rsidRPr="006F7FFB">
        <w:rPr>
          <w:rFonts w:ascii="Times New Roman" w:hAnsi="Times New Roman" w:cs="Times New Roman"/>
          <w:sz w:val="20"/>
          <w:szCs w:val="20"/>
        </w:rPr>
        <w:t>cognitive and emotional resources that ensure resilience in the face of stress, and flexibility of mind and learning skills</w:t>
      </w:r>
      <w:r w:rsidR="00164075" w:rsidRPr="006F7FFB">
        <w:rPr>
          <w:rFonts w:ascii="Times New Roman" w:hAnsi="Times New Roman" w:cs="Times New Roman"/>
          <w:sz w:val="20"/>
          <w:szCs w:val="20"/>
        </w:rPr>
        <w:t>”</w:t>
      </w:r>
      <w:r w:rsidRPr="006F7FFB">
        <w:rPr>
          <w:rFonts w:ascii="Times New Roman" w:hAnsi="Times New Roman" w:cs="Times New Roman"/>
          <w:sz w:val="20"/>
          <w:szCs w:val="20"/>
        </w:rPr>
        <w:t xml:space="preserve">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RW.CITE{{178 Mindfulness All-Party Parliamentary Group 2015}}</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(Mindfulness All-Party Parliamentary Group, 2015, p4)</w:t>
      </w:r>
      <w:r w:rsidRPr="006F7FFB">
        <w:rPr>
          <w:rFonts w:ascii="Times New Roman" w:hAnsi="Times New Roman" w:cs="Times New Roman"/>
          <w:sz w:val="20"/>
          <w:szCs w:val="20"/>
        </w:rPr>
        <w:fldChar w:fldCharType="end"/>
      </w:r>
      <w:r w:rsidR="0097465D" w:rsidRPr="006F7FFB">
        <w:rPr>
          <w:rFonts w:ascii="Times New Roman" w:hAnsi="Times New Roman" w:cs="Times New Roman"/>
          <w:sz w:val="20"/>
          <w:szCs w:val="20"/>
        </w:rPr>
        <w:t xml:space="preserve">. </w:t>
      </w:r>
      <w:r w:rsidRPr="006F7FFB">
        <w:rPr>
          <w:rFonts w:ascii="Times New Roman" w:hAnsi="Times New Roman" w:cs="Times New Roman"/>
          <w:sz w:val="20"/>
          <w:szCs w:val="20"/>
        </w:rPr>
        <w:t xml:space="preserve">Thirdly, evidence is mounting for the link between health, well-being and educational achievement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RW.CITE{{179 Bennett, K. in press}}</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w:t>
      </w:r>
      <w:r w:rsidR="0097465D" w:rsidRPr="006F7FFB">
        <w:rPr>
          <w:rFonts w:ascii="Times New Roman" w:eastAsia="Times New Roman" w:hAnsi="Times New Roman" w:cs="Times New Roman"/>
          <w:sz w:val="20"/>
          <w:szCs w:val="20"/>
        </w:rPr>
        <w:t xml:space="preserve">e.g., </w:t>
      </w:r>
      <w:r w:rsidRPr="006F7FFB">
        <w:rPr>
          <w:rFonts w:ascii="Times New Roman" w:eastAsia="Times New Roman" w:hAnsi="Times New Roman" w:cs="Times New Roman"/>
          <w:sz w:val="20"/>
          <w:szCs w:val="20"/>
        </w:rPr>
        <w:t>Bennett &amp; Dorjee, 2015)</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w:t>
      </w:r>
      <w:r w:rsidR="002E6C01" w:rsidRPr="006F7FFB">
        <w:rPr>
          <w:rFonts w:ascii="Times New Roman" w:hAnsi="Times New Roman" w:cs="Times New Roman"/>
          <w:sz w:val="20"/>
          <w:szCs w:val="20"/>
        </w:rPr>
        <w:t>There</w:t>
      </w:r>
      <w:r w:rsidRPr="006F7FFB">
        <w:rPr>
          <w:rFonts w:ascii="Times New Roman" w:hAnsi="Times New Roman" w:cs="Times New Roman"/>
          <w:sz w:val="20"/>
          <w:szCs w:val="20"/>
        </w:rPr>
        <w:t xml:space="preserve"> is a growing understanding that attainment and well-being are not compartmentalized</w:t>
      </w:r>
      <w:r w:rsidR="0097465D" w:rsidRPr="006F7FFB">
        <w:rPr>
          <w:rFonts w:ascii="Times New Roman" w:hAnsi="Times New Roman" w:cs="Times New Roman"/>
          <w:sz w:val="20"/>
          <w:szCs w:val="20"/>
        </w:rPr>
        <w:t>, but closely interconnected</w:t>
      </w:r>
      <w:r w:rsidR="004123C1" w:rsidRPr="006F7FFB">
        <w:rPr>
          <w:rFonts w:ascii="Times New Roman" w:hAnsi="Times New Roman" w:cs="Times New Roman"/>
          <w:sz w:val="20"/>
          <w:szCs w:val="20"/>
        </w:rPr>
        <w:t xml:space="preserve"> (</w:t>
      </w:r>
      <w:proofErr w:type="spellStart"/>
      <w:r w:rsidR="00DE223D" w:rsidRPr="006F7FFB">
        <w:rPr>
          <w:rFonts w:ascii="Times New Roman" w:hAnsi="Times New Roman" w:cs="Times New Roman"/>
          <w:sz w:val="20"/>
          <w:szCs w:val="20"/>
        </w:rPr>
        <w:t>Durlak</w:t>
      </w:r>
      <w:proofErr w:type="spellEnd"/>
      <w:r w:rsidR="00A30886">
        <w:rPr>
          <w:rFonts w:ascii="Times New Roman" w:hAnsi="Times New Roman" w:cs="Times New Roman"/>
          <w:sz w:val="20"/>
          <w:szCs w:val="20"/>
        </w:rPr>
        <w:t xml:space="preserve">, </w:t>
      </w:r>
      <w:proofErr w:type="spellStart"/>
      <w:r w:rsidR="00A30886">
        <w:rPr>
          <w:rFonts w:ascii="Times New Roman" w:hAnsi="Times New Roman" w:cs="Times New Roman"/>
          <w:sz w:val="20"/>
          <w:szCs w:val="20"/>
        </w:rPr>
        <w:t>Weissberg</w:t>
      </w:r>
      <w:proofErr w:type="spellEnd"/>
      <w:r w:rsidR="00A30886">
        <w:rPr>
          <w:rFonts w:ascii="Times New Roman" w:hAnsi="Times New Roman" w:cs="Times New Roman"/>
          <w:sz w:val="20"/>
          <w:szCs w:val="20"/>
        </w:rPr>
        <w:t xml:space="preserve">, </w:t>
      </w:r>
      <w:proofErr w:type="spellStart"/>
      <w:r w:rsidR="00A30886">
        <w:rPr>
          <w:rFonts w:ascii="Times New Roman" w:hAnsi="Times New Roman" w:cs="Times New Roman"/>
          <w:sz w:val="20"/>
          <w:szCs w:val="20"/>
        </w:rPr>
        <w:t>Dymnicki</w:t>
      </w:r>
      <w:proofErr w:type="spellEnd"/>
      <w:r w:rsidR="00A30886">
        <w:rPr>
          <w:rFonts w:ascii="Times New Roman" w:hAnsi="Times New Roman" w:cs="Times New Roman"/>
          <w:sz w:val="20"/>
          <w:szCs w:val="20"/>
        </w:rPr>
        <w:t>, Taylor &amp;</w:t>
      </w:r>
      <w:r w:rsidR="001449D4">
        <w:rPr>
          <w:rFonts w:ascii="Times New Roman" w:hAnsi="Times New Roman" w:cs="Times New Roman"/>
          <w:sz w:val="20"/>
          <w:szCs w:val="20"/>
        </w:rPr>
        <w:t xml:space="preserve"> </w:t>
      </w:r>
      <w:proofErr w:type="spellStart"/>
      <w:r w:rsidR="00A30886">
        <w:rPr>
          <w:rFonts w:ascii="Times New Roman" w:hAnsi="Times New Roman" w:cs="Times New Roman"/>
          <w:sz w:val="20"/>
          <w:szCs w:val="20"/>
        </w:rPr>
        <w:t>Schellinger</w:t>
      </w:r>
      <w:proofErr w:type="spellEnd"/>
      <w:r w:rsidR="00DE223D" w:rsidRPr="006F7FFB">
        <w:rPr>
          <w:rFonts w:ascii="Times New Roman" w:hAnsi="Times New Roman" w:cs="Times New Roman"/>
          <w:sz w:val="20"/>
          <w:szCs w:val="20"/>
        </w:rPr>
        <w:t xml:space="preserve">, 2011; </w:t>
      </w:r>
      <w:proofErr w:type="spellStart"/>
      <w:r w:rsidR="00DE223D" w:rsidRPr="006F7FFB">
        <w:rPr>
          <w:rFonts w:ascii="Times New Roman" w:hAnsi="Times New Roman" w:cs="Times New Roman"/>
          <w:sz w:val="20"/>
          <w:szCs w:val="20"/>
        </w:rPr>
        <w:t>Su</w:t>
      </w:r>
      <w:r w:rsidR="004123C1" w:rsidRPr="006F7FFB">
        <w:rPr>
          <w:rFonts w:ascii="Times New Roman" w:hAnsi="Times New Roman" w:cs="Times New Roman"/>
          <w:sz w:val="20"/>
          <w:szCs w:val="20"/>
        </w:rPr>
        <w:t>hrcke</w:t>
      </w:r>
      <w:proofErr w:type="spellEnd"/>
      <w:r w:rsidR="004123C1" w:rsidRPr="006F7FFB">
        <w:rPr>
          <w:rFonts w:ascii="Times New Roman" w:hAnsi="Times New Roman" w:cs="Times New Roman"/>
          <w:sz w:val="20"/>
          <w:szCs w:val="20"/>
        </w:rPr>
        <w:t xml:space="preserve"> &amp; de Paz</w:t>
      </w:r>
      <w:r w:rsidR="00A30886">
        <w:rPr>
          <w:rFonts w:ascii="Times New Roman" w:hAnsi="Times New Roman" w:cs="Times New Roman"/>
          <w:sz w:val="20"/>
          <w:szCs w:val="20"/>
        </w:rPr>
        <w:t xml:space="preserve"> Nieves</w:t>
      </w:r>
      <w:r w:rsidR="004123C1" w:rsidRPr="006F7FFB">
        <w:rPr>
          <w:rFonts w:ascii="Times New Roman" w:hAnsi="Times New Roman" w:cs="Times New Roman"/>
          <w:sz w:val="20"/>
          <w:szCs w:val="20"/>
        </w:rPr>
        <w:t>, 2011)</w:t>
      </w:r>
      <w:r w:rsidR="0097465D" w:rsidRPr="006F7FFB">
        <w:rPr>
          <w:rFonts w:ascii="Times New Roman" w:hAnsi="Times New Roman" w:cs="Times New Roman"/>
          <w:sz w:val="20"/>
          <w:szCs w:val="20"/>
        </w:rPr>
        <w:t xml:space="preserve">. </w:t>
      </w:r>
      <w:r w:rsidRPr="006F7FFB">
        <w:rPr>
          <w:rFonts w:ascii="Times New Roman" w:hAnsi="Times New Roman" w:cs="Times New Roman"/>
          <w:sz w:val="20"/>
          <w:szCs w:val="20"/>
        </w:rPr>
        <w:t xml:space="preserve">Therefore, schools are increasingly seen to have a key </w:t>
      </w:r>
      <w:r w:rsidRPr="006F7FFB">
        <w:rPr>
          <w:rFonts w:ascii="Times New Roman" w:hAnsi="Times New Roman" w:cs="Times New Roman"/>
          <w:sz w:val="20"/>
          <w:szCs w:val="20"/>
        </w:rPr>
        <w:lastRenderedPageBreak/>
        <w:t xml:space="preserve">role in </w:t>
      </w:r>
      <w:r w:rsidR="001B2B3D" w:rsidRPr="006F7FFB">
        <w:rPr>
          <w:rFonts w:ascii="Times New Roman" w:hAnsi="Times New Roman" w:cs="Times New Roman"/>
          <w:sz w:val="20"/>
          <w:szCs w:val="20"/>
        </w:rPr>
        <w:t xml:space="preserve">supporting </w:t>
      </w:r>
      <w:r w:rsidRPr="006F7FFB">
        <w:rPr>
          <w:rFonts w:ascii="Times New Roman" w:hAnsi="Times New Roman" w:cs="Times New Roman"/>
          <w:sz w:val="20"/>
          <w:szCs w:val="20"/>
        </w:rPr>
        <w:t>children</w:t>
      </w:r>
      <w:r w:rsidR="00A85A68" w:rsidRPr="006F7FFB">
        <w:rPr>
          <w:rFonts w:ascii="Times New Roman" w:hAnsi="Times New Roman" w:cs="Times New Roman"/>
          <w:sz w:val="20"/>
          <w:szCs w:val="20"/>
        </w:rPr>
        <w:t>’s</w:t>
      </w:r>
      <w:r w:rsidR="001B2B3D" w:rsidRPr="006F7FFB">
        <w:rPr>
          <w:rFonts w:ascii="Times New Roman" w:hAnsi="Times New Roman" w:cs="Times New Roman"/>
          <w:sz w:val="20"/>
          <w:szCs w:val="20"/>
        </w:rPr>
        <w:t xml:space="preserve"> </w:t>
      </w:r>
      <w:r w:rsidRPr="006F7FFB">
        <w:rPr>
          <w:rFonts w:ascii="Times New Roman" w:hAnsi="Times New Roman" w:cs="Times New Roman"/>
          <w:sz w:val="20"/>
          <w:szCs w:val="20"/>
        </w:rPr>
        <w:t xml:space="preserve">mental health and flourishing </w:t>
      </w:r>
      <w:r w:rsidR="001B2B3D" w:rsidRPr="006F7FFB">
        <w:rPr>
          <w:rFonts w:ascii="Times New Roman" w:hAnsi="Times New Roman" w:cs="Times New Roman"/>
          <w:sz w:val="20"/>
          <w:szCs w:val="20"/>
        </w:rPr>
        <w:t>with possible broad reach and impact</w:t>
      </w:r>
      <w:r w:rsidR="000C7A4F" w:rsidRPr="006F7FFB">
        <w:rPr>
          <w:rFonts w:ascii="Times New Roman" w:hAnsi="Times New Roman" w:cs="Times New Roman"/>
          <w:sz w:val="20"/>
          <w:szCs w:val="20"/>
        </w:rPr>
        <w:t xml:space="preserve"> </w:t>
      </w:r>
      <w:r w:rsidR="000C7A4F" w:rsidRPr="006F7FFB">
        <w:rPr>
          <w:rFonts w:ascii="Times New Roman" w:hAnsi="Times New Roman" w:cs="Times New Roman"/>
          <w:sz w:val="20"/>
          <w:szCs w:val="20"/>
        </w:rPr>
        <w:fldChar w:fldCharType="begin"/>
      </w:r>
      <w:r w:rsidR="000C7A4F" w:rsidRPr="006F7FFB">
        <w:rPr>
          <w:rFonts w:ascii="Times New Roman" w:hAnsi="Times New Roman" w:cs="Times New Roman"/>
          <w:sz w:val="20"/>
          <w:szCs w:val="20"/>
        </w:rPr>
        <w:instrText>ADDIN RW.CITE{{164 Public Health England 2014}}</w:instrText>
      </w:r>
      <w:r w:rsidR="000C7A4F" w:rsidRPr="006F7FFB">
        <w:rPr>
          <w:rFonts w:ascii="Times New Roman" w:hAnsi="Times New Roman" w:cs="Times New Roman"/>
          <w:sz w:val="20"/>
          <w:szCs w:val="20"/>
        </w:rPr>
        <w:fldChar w:fldCharType="separate"/>
      </w:r>
      <w:r w:rsidR="000C7A4F" w:rsidRPr="006F7FFB">
        <w:rPr>
          <w:rFonts w:ascii="Times New Roman" w:eastAsia="Times New Roman" w:hAnsi="Times New Roman" w:cs="Times New Roman"/>
          <w:sz w:val="20"/>
          <w:szCs w:val="20"/>
        </w:rPr>
        <w:t>(Public Health England, 2014)</w:t>
      </w:r>
      <w:r w:rsidR="000C7A4F" w:rsidRPr="006F7FFB">
        <w:rPr>
          <w:rFonts w:ascii="Times New Roman" w:hAnsi="Times New Roman" w:cs="Times New Roman"/>
          <w:sz w:val="20"/>
          <w:szCs w:val="20"/>
        </w:rPr>
        <w:fldChar w:fldCharType="end"/>
      </w:r>
      <w:r w:rsidR="001B2B3D" w:rsidRPr="006F7FFB">
        <w:rPr>
          <w:rFonts w:ascii="Times New Roman" w:hAnsi="Times New Roman" w:cs="Times New Roman"/>
          <w:sz w:val="20"/>
          <w:szCs w:val="20"/>
        </w:rPr>
        <w:t>.</w:t>
      </w:r>
    </w:p>
    <w:p w14:paraId="64095105" w14:textId="5FA07CB3" w:rsidR="0071599A" w:rsidRPr="006F7FFB" w:rsidRDefault="0071599A" w:rsidP="00F53B09">
      <w:pPr>
        <w:spacing w:line="480" w:lineRule="auto"/>
        <w:ind w:firstLine="720"/>
        <w:rPr>
          <w:rFonts w:ascii="Times New Roman" w:hAnsi="Times New Roman" w:cs="Times New Roman"/>
          <w:sz w:val="20"/>
          <w:szCs w:val="20"/>
        </w:rPr>
      </w:pPr>
      <w:r w:rsidRPr="006F7FFB">
        <w:rPr>
          <w:rFonts w:ascii="Times New Roman" w:hAnsi="Times New Roman" w:cs="Times New Roman"/>
          <w:sz w:val="20"/>
          <w:szCs w:val="20"/>
        </w:rPr>
        <w:t xml:space="preserve">Mindfulness </w:t>
      </w:r>
      <w:r w:rsidR="003C03D8" w:rsidRPr="006F7FFB">
        <w:rPr>
          <w:rFonts w:ascii="Times New Roman" w:hAnsi="Times New Roman" w:cs="Times New Roman"/>
          <w:sz w:val="20"/>
          <w:szCs w:val="20"/>
        </w:rPr>
        <w:t xml:space="preserve">practices </w:t>
      </w:r>
      <w:r w:rsidR="001B2B3D" w:rsidRPr="006F7FFB">
        <w:rPr>
          <w:rFonts w:ascii="Times New Roman" w:hAnsi="Times New Roman" w:cs="Times New Roman"/>
          <w:sz w:val="20"/>
          <w:szCs w:val="20"/>
        </w:rPr>
        <w:t xml:space="preserve">develop adaptive attention regulation, </w:t>
      </w:r>
      <w:r w:rsidR="00D73122" w:rsidRPr="006F7FFB">
        <w:rPr>
          <w:rFonts w:ascii="Times New Roman" w:hAnsi="Times New Roman" w:cs="Times New Roman"/>
          <w:sz w:val="20"/>
          <w:szCs w:val="20"/>
        </w:rPr>
        <w:t xml:space="preserve">cultivate </w:t>
      </w:r>
      <w:r w:rsidR="003C03D8" w:rsidRPr="006F7FFB">
        <w:rPr>
          <w:rFonts w:ascii="Times New Roman" w:hAnsi="Times New Roman" w:cs="Times New Roman"/>
          <w:sz w:val="20"/>
          <w:szCs w:val="20"/>
        </w:rPr>
        <w:t>non-judgmental awareness and encourage acceptance of present</w:t>
      </w:r>
      <w:r w:rsidR="00351FD9" w:rsidRPr="006F7FFB">
        <w:rPr>
          <w:rFonts w:ascii="Times New Roman" w:hAnsi="Times New Roman" w:cs="Times New Roman"/>
          <w:sz w:val="20"/>
          <w:szCs w:val="20"/>
        </w:rPr>
        <w:t xml:space="preserve"> moment experience (</w:t>
      </w:r>
      <w:r w:rsidR="000C7A4F" w:rsidRPr="006F7FFB">
        <w:rPr>
          <w:rFonts w:ascii="Times New Roman" w:hAnsi="Times New Roman" w:cs="Times New Roman"/>
          <w:sz w:val="20"/>
          <w:szCs w:val="20"/>
        </w:rPr>
        <w:t xml:space="preserve">Kabat-Zinn, 2005; </w:t>
      </w:r>
      <w:r w:rsidR="009461DE" w:rsidRPr="006F7FFB">
        <w:rPr>
          <w:rFonts w:ascii="Times New Roman" w:hAnsi="Times New Roman" w:cs="Times New Roman"/>
          <w:sz w:val="20"/>
          <w:szCs w:val="20"/>
        </w:rPr>
        <w:t>Teasdale, Segal &amp; Williams, 1995</w:t>
      </w:r>
      <w:r w:rsidR="003C03D8" w:rsidRPr="006F7FFB">
        <w:rPr>
          <w:rFonts w:ascii="Times New Roman" w:hAnsi="Times New Roman" w:cs="Times New Roman"/>
          <w:sz w:val="20"/>
          <w:szCs w:val="20"/>
        </w:rPr>
        <w:t>).</w:t>
      </w:r>
      <w:r w:rsidRPr="006F7FFB">
        <w:rPr>
          <w:rFonts w:ascii="Times New Roman" w:hAnsi="Times New Roman" w:cs="Times New Roman"/>
          <w:sz w:val="20"/>
          <w:szCs w:val="20"/>
        </w:rPr>
        <w:t xml:space="preserve"> </w:t>
      </w:r>
      <w:r w:rsidR="00E05CAB" w:rsidRPr="006F7FFB">
        <w:rPr>
          <w:rFonts w:ascii="Times New Roman" w:hAnsi="Times New Roman" w:cs="Times New Roman"/>
          <w:sz w:val="20"/>
          <w:szCs w:val="20"/>
        </w:rPr>
        <w:t xml:space="preserve">Shapiro and her colleagues </w:t>
      </w:r>
      <w:r w:rsidR="00393CB0" w:rsidRPr="006F7FFB">
        <w:rPr>
          <w:rFonts w:ascii="Times New Roman" w:hAnsi="Times New Roman" w:cs="Times New Roman"/>
          <w:sz w:val="20"/>
          <w:szCs w:val="20"/>
        </w:rPr>
        <w:t>proposed a</w:t>
      </w:r>
      <w:r w:rsidR="00E05CAB" w:rsidRPr="006F7FFB">
        <w:rPr>
          <w:rFonts w:ascii="Times New Roman" w:hAnsi="Times New Roman" w:cs="Times New Roman"/>
          <w:sz w:val="20"/>
          <w:szCs w:val="20"/>
        </w:rPr>
        <w:t xml:space="preserve"> model of mindfulness</w:t>
      </w:r>
      <w:r w:rsidR="00D73122" w:rsidRPr="006F7FFB">
        <w:rPr>
          <w:rFonts w:ascii="Times New Roman" w:hAnsi="Times New Roman" w:cs="Times New Roman"/>
          <w:sz w:val="20"/>
          <w:szCs w:val="20"/>
        </w:rPr>
        <w:t xml:space="preserve"> in the adult research context</w:t>
      </w:r>
      <w:r w:rsidR="00E05CAB" w:rsidRPr="006F7FFB">
        <w:rPr>
          <w:rFonts w:ascii="Times New Roman" w:hAnsi="Times New Roman" w:cs="Times New Roman"/>
          <w:sz w:val="20"/>
          <w:szCs w:val="20"/>
        </w:rPr>
        <w:t xml:space="preserve">: a triad of attention, intention and attitude </w:t>
      </w:r>
      <w:r w:rsidR="00E05CAB" w:rsidRPr="006F7FFB">
        <w:rPr>
          <w:rFonts w:ascii="Times New Roman" w:hAnsi="Times New Roman" w:cs="Times New Roman"/>
          <w:sz w:val="20"/>
          <w:szCs w:val="20"/>
        </w:rPr>
        <w:fldChar w:fldCharType="begin"/>
      </w:r>
      <w:r w:rsidR="00E05CAB" w:rsidRPr="006F7FFB">
        <w:rPr>
          <w:rFonts w:ascii="Times New Roman" w:hAnsi="Times New Roman" w:cs="Times New Roman"/>
          <w:sz w:val="20"/>
          <w:szCs w:val="20"/>
        </w:rPr>
        <w:instrText>ADDIN RW.CITE{{22 Shapiro, S.L. 2006}}</w:instrText>
      </w:r>
      <w:r w:rsidR="00E05CAB" w:rsidRPr="006F7FFB">
        <w:rPr>
          <w:rFonts w:ascii="Times New Roman" w:hAnsi="Times New Roman" w:cs="Times New Roman"/>
          <w:sz w:val="20"/>
          <w:szCs w:val="20"/>
        </w:rPr>
        <w:fldChar w:fldCharType="separate"/>
      </w:r>
      <w:r w:rsidR="00E05CAB" w:rsidRPr="006F7FFB">
        <w:rPr>
          <w:rFonts w:ascii="Times New Roman" w:eastAsia="Times New Roman" w:hAnsi="Times New Roman" w:cs="Times New Roman"/>
          <w:sz w:val="20"/>
          <w:szCs w:val="20"/>
        </w:rPr>
        <w:t>(Shapiro, Carlson, Astin, &amp; Freedman, 2006)</w:t>
      </w:r>
      <w:r w:rsidR="00E05CAB" w:rsidRPr="006F7FFB">
        <w:rPr>
          <w:rFonts w:ascii="Times New Roman" w:hAnsi="Times New Roman" w:cs="Times New Roman"/>
          <w:sz w:val="20"/>
          <w:szCs w:val="20"/>
        </w:rPr>
        <w:fldChar w:fldCharType="end"/>
      </w:r>
      <w:r w:rsidR="00E05CAB" w:rsidRPr="006F7FFB">
        <w:rPr>
          <w:rFonts w:ascii="Times New Roman" w:hAnsi="Times New Roman" w:cs="Times New Roman"/>
          <w:sz w:val="20"/>
          <w:szCs w:val="20"/>
        </w:rPr>
        <w:t xml:space="preserve">. </w:t>
      </w:r>
      <w:r w:rsidR="00F53B09" w:rsidRPr="006F7FFB">
        <w:rPr>
          <w:rFonts w:ascii="Times New Roman" w:hAnsi="Times New Roman" w:cs="Times New Roman"/>
          <w:sz w:val="20"/>
          <w:szCs w:val="20"/>
        </w:rPr>
        <w:t>“</w:t>
      </w:r>
      <w:r w:rsidR="000C245B" w:rsidRPr="006F7FFB">
        <w:rPr>
          <w:rFonts w:ascii="Times New Roman" w:hAnsi="Times New Roman" w:cs="Times New Roman"/>
          <w:sz w:val="20"/>
          <w:szCs w:val="20"/>
        </w:rPr>
        <w:t>De</w:t>
      </w:r>
      <w:r w:rsidR="00E05CAB" w:rsidRPr="006F7FFB">
        <w:rPr>
          <w:rFonts w:ascii="Times New Roman" w:hAnsi="Times New Roman" w:cs="Times New Roman"/>
          <w:sz w:val="20"/>
          <w:szCs w:val="20"/>
        </w:rPr>
        <w:t>-centering</w:t>
      </w:r>
      <w:r w:rsidR="00F53B09" w:rsidRPr="006F7FFB">
        <w:rPr>
          <w:rFonts w:ascii="Times New Roman" w:hAnsi="Times New Roman" w:cs="Times New Roman"/>
          <w:sz w:val="20"/>
          <w:szCs w:val="20"/>
        </w:rPr>
        <w:t>”</w:t>
      </w:r>
      <w:r w:rsidR="000746A3" w:rsidRPr="006F7FFB">
        <w:rPr>
          <w:rFonts w:ascii="Times New Roman" w:hAnsi="Times New Roman" w:cs="Times New Roman"/>
          <w:sz w:val="20"/>
          <w:szCs w:val="20"/>
        </w:rPr>
        <w:t xml:space="preserve"> (Fresco, Segal, </w:t>
      </w:r>
      <w:proofErr w:type="spellStart"/>
      <w:r w:rsidR="000746A3" w:rsidRPr="006F7FFB">
        <w:rPr>
          <w:rFonts w:ascii="Times New Roman" w:hAnsi="Times New Roman" w:cs="Times New Roman"/>
          <w:sz w:val="20"/>
          <w:szCs w:val="20"/>
        </w:rPr>
        <w:t>Buis</w:t>
      </w:r>
      <w:proofErr w:type="spellEnd"/>
      <w:r w:rsidR="000746A3" w:rsidRPr="006F7FFB">
        <w:rPr>
          <w:rFonts w:ascii="Times New Roman" w:hAnsi="Times New Roman" w:cs="Times New Roman"/>
          <w:sz w:val="20"/>
          <w:szCs w:val="20"/>
        </w:rPr>
        <w:t xml:space="preserve"> &amp; Kennedy, 2007)</w:t>
      </w:r>
      <w:r w:rsidR="00E05CAB" w:rsidRPr="006F7FFB">
        <w:rPr>
          <w:rFonts w:ascii="Times New Roman" w:hAnsi="Times New Roman" w:cs="Times New Roman"/>
          <w:sz w:val="20"/>
          <w:szCs w:val="20"/>
        </w:rPr>
        <w:t xml:space="preserve"> </w:t>
      </w:r>
      <w:r w:rsidR="000C245B" w:rsidRPr="006F7FFB">
        <w:rPr>
          <w:rFonts w:ascii="Times New Roman" w:hAnsi="Times New Roman" w:cs="Times New Roman"/>
          <w:sz w:val="20"/>
          <w:szCs w:val="20"/>
        </w:rPr>
        <w:t xml:space="preserve">or </w:t>
      </w:r>
      <w:r w:rsidR="00F53B09" w:rsidRPr="006F7FFB">
        <w:rPr>
          <w:rFonts w:ascii="Times New Roman" w:hAnsi="Times New Roman" w:cs="Times New Roman"/>
          <w:sz w:val="20"/>
          <w:szCs w:val="20"/>
        </w:rPr>
        <w:t>“</w:t>
      </w:r>
      <w:r w:rsidR="007F2E0B" w:rsidRPr="006F7FFB">
        <w:rPr>
          <w:rFonts w:ascii="Times New Roman" w:hAnsi="Times New Roman" w:cs="Times New Roman"/>
          <w:sz w:val="20"/>
          <w:szCs w:val="20"/>
        </w:rPr>
        <w:t>r</w:t>
      </w:r>
      <w:r w:rsidR="000C245B" w:rsidRPr="006F7FFB">
        <w:rPr>
          <w:rFonts w:ascii="Times New Roman" w:hAnsi="Times New Roman" w:cs="Times New Roman"/>
          <w:sz w:val="20"/>
          <w:szCs w:val="20"/>
        </w:rPr>
        <w:t>e-perceiving</w:t>
      </w:r>
      <w:r w:rsidR="00F53B09" w:rsidRPr="006F7FFB">
        <w:rPr>
          <w:rFonts w:ascii="Times New Roman" w:hAnsi="Times New Roman" w:cs="Times New Roman"/>
          <w:sz w:val="20"/>
          <w:szCs w:val="20"/>
        </w:rPr>
        <w:t>”</w:t>
      </w:r>
      <w:r w:rsidR="000C245B" w:rsidRPr="006F7FFB">
        <w:rPr>
          <w:rFonts w:ascii="Times New Roman" w:hAnsi="Times New Roman" w:cs="Times New Roman"/>
          <w:sz w:val="20"/>
          <w:szCs w:val="20"/>
        </w:rPr>
        <w:t xml:space="preserve"> (Shapiro et al., 2006) </w:t>
      </w:r>
      <w:r w:rsidR="00E05CAB" w:rsidRPr="006F7FFB">
        <w:rPr>
          <w:rFonts w:ascii="Times New Roman" w:hAnsi="Times New Roman" w:cs="Times New Roman"/>
          <w:sz w:val="20"/>
          <w:szCs w:val="20"/>
        </w:rPr>
        <w:t xml:space="preserve">is considered the </w:t>
      </w:r>
      <w:r w:rsidR="00BD026A" w:rsidRPr="006F7FFB">
        <w:rPr>
          <w:rFonts w:ascii="Times New Roman" w:hAnsi="Times New Roman" w:cs="Times New Roman"/>
          <w:sz w:val="20"/>
          <w:szCs w:val="20"/>
        </w:rPr>
        <w:t xml:space="preserve">key </w:t>
      </w:r>
      <w:r w:rsidR="00E05CAB" w:rsidRPr="006F7FFB">
        <w:rPr>
          <w:rFonts w:ascii="Times New Roman" w:hAnsi="Times New Roman" w:cs="Times New Roman"/>
          <w:sz w:val="20"/>
          <w:szCs w:val="20"/>
        </w:rPr>
        <w:t xml:space="preserve">mechanism by which </w:t>
      </w:r>
      <w:r w:rsidR="007B215B" w:rsidRPr="006F7FFB">
        <w:rPr>
          <w:rFonts w:ascii="Times New Roman" w:hAnsi="Times New Roman" w:cs="Times New Roman"/>
          <w:sz w:val="20"/>
          <w:szCs w:val="20"/>
        </w:rPr>
        <w:t xml:space="preserve">positive psychological </w:t>
      </w:r>
      <w:r w:rsidR="00E05CAB" w:rsidRPr="006F7FFB">
        <w:rPr>
          <w:rFonts w:ascii="Times New Roman" w:hAnsi="Times New Roman" w:cs="Times New Roman"/>
          <w:sz w:val="20"/>
          <w:szCs w:val="20"/>
        </w:rPr>
        <w:t>change is e</w:t>
      </w:r>
      <w:r w:rsidR="00880C57" w:rsidRPr="006F7FFB">
        <w:rPr>
          <w:rFonts w:ascii="Times New Roman" w:hAnsi="Times New Roman" w:cs="Times New Roman"/>
          <w:sz w:val="20"/>
          <w:szCs w:val="20"/>
        </w:rPr>
        <w:t>nabled</w:t>
      </w:r>
      <w:r w:rsidR="00E05CAB" w:rsidRPr="006F7FFB">
        <w:rPr>
          <w:rFonts w:ascii="Times New Roman" w:hAnsi="Times New Roman" w:cs="Times New Roman"/>
          <w:sz w:val="20"/>
          <w:szCs w:val="20"/>
        </w:rPr>
        <w:t xml:space="preserve">, as participants are able to dis-identify from their experience including thinking/perception. This </w:t>
      </w:r>
      <w:r w:rsidR="00880C57" w:rsidRPr="006F7FFB">
        <w:rPr>
          <w:rFonts w:ascii="Times New Roman" w:hAnsi="Times New Roman" w:cs="Times New Roman"/>
          <w:sz w:val="20"/>
          <w:szCs w:val="20"/>
        </w:rPr>
        <w:t xml:space="preserve">facilitates </w:t>
      </w:r>
      <w:r w:rsidR="00E05CAB" w:rsidRPr="006F7FFB">
        <w:rPr>
          <w:rFonts w:ascii="Times New Roman" w:hAnsi="Times New Roman" w:cs="Times New Roman"/>
          <w:sz w:val="20"/>
          <w:szCs w:val="20"/>
        </w:rPr>
        <w:t xml:space="preserve">a move to considered responding, rather than automatic reactivity and can increase psychological flexibility </w:t>
      </w:r>
      <w:r w:rsidR="00E05CAB" w:rsidRPr="006F7FFB">
        <w:rPr>
          <w:rFonts w:ascii="Times New Roman" w:hAnsi="Times New Roman" w:cs="Times New Roman"/>
          <w:sz w:val="20"/>
          <w:szCs w:val="20"/>
        </w:rPr>
        <w:fldChar w:fldCharType="begin"/>
      </w:r>
      <w:r w:rsidR="00E05CAB" w:rsidRPr="006F7FFB">
        <w:rPr>
          <w:rFonts w:ascii="Times New Roman" w:hAnsi="Times New Roman" w:cs="Times New Roman"/>
          <w:sz w:val="20"/>
          <w:szCs w:val="20"/>
        </w:rPr>
        <w:instrText>ADDIN RW.CITE{{2 Segal,Zindel V. 2013;180 Hayes, S. C. 1999}}</w:instrText>
      </w:r>
      <w:r w:rsidR="00E05CAB" w:rsidRPr="006F7FFB">
        <w:rPr>
          <w:rFonts w:ascii="Times New Roman" w:hAnsi="Times New Roman" w:cs="Times New Roman"/>
          <w:sz w:val="20"/>
          <w:szCs w:val="20"/>
        </w:rPr>
        <w:fldChar w:fldCharType="separate"/>
      </w:r>
      <w:r w:rsidR="00E05CAB" w:rsidRPr="006F7FFB">
        <w:rPr>
          <w:rFonts w:ascii="Times New Roman" w:eastAsia="Times New Roman" w:hAnsi="Times New Roman" w:cs="Times New Roman"/>
          <w:sz w:val="20"/>
          <w:szCs w:val="20"/>
        </w:rPr>
        <w:t>(Hayes, Strosahl, &amp; Wilson, 1999; Segal et al., 2013)</w:t>
      </w:r>
      <w:r w:rsidR="00E05CAB" w:rsidRPr="006F7FFB">
        <w:rPr>
          <w:rFonts w:ascii="Times New Roman" w:hAnsi="Times New Roman" w:cs="Times New Roman"/>
          <w:sz w:val="20"/>
          <w:szCs w:val="20"/>
        </w:rPr>
        <w:fldChar w:fldCharType="end"/>
      </w:r>
      <w:r w:rsidR="00E05CAB" w:rsidRPr="006F7FFB">
        <w:rPr>
          <w:rFonts w:ascii="Times New Roman" w:hAnsi="Times New Roman" w:cs="Times New Roman"/>
          <w:sz w:val="20"/>
          <w:szCs w:val="20"/>
        </w:rPr>
        <w:t>.</w:t>
      </w:r>
      <w:r w:rsidRPr="006F7FFB">
        <w:rPr>
          <w:rFonts w:ascii="Times New Roman" w:hAnsi="Times New Roman" w:cs="Times New Roman"/>
          <w:sz w:val="20"/>
          <w:szCs w:val="20"/>
        </w:rPr>
        <w:t xml:space="preserve"> Mindfulness </w:t>
      </w:r>
      <w:r w:rsidR="00393CB0" w:rsidRPr="006F7FFB">
        <w:rPr>
          <w:rFonts w:ascii="Times New Roman" w:hAnsi="Times New Roman" w:cs="Times New Roman"/>
          <w:sz w:val="20"/>
          <w:szCs w:val="20"/>
        </w:rPr>
        <w:t>is</w:t>
      </w:r>
      <w:r w:rsidRPr="006F7FFB">
        <w:rPr>
          <w:rFonts w:ascii="Times New Roman" w:hAnsi="Times New Roman" w:cs="Times New Roman"/>
          <w:sz w:val="20"/>
          <w:szCs w:val="20"/>
        </w:rPr>
        <w:t xml:space="preserve"> trained or cultivated through both informal practice, simply noticing </w:t>
      </w:r>
      <w:r w:rsidR="00880C57" w:rsidRPr="006F7FFB">
        <w:rPr>
          <w:rFonts w:ascii="Times New Roman" w:hAnsi="Times New Roman" w:cs="Times New Roman"/>
          <w:sz w:val="20"/>
          <w:szCs w:val="20"/>
        </w:rPr>
        <w:t xml:space="preserve">non-judgmentally </w:t>
      </w:r>
      <w:r w:rsidRPr="006F7FFB">
        <w:rPr>
          <w:rFonts w:ascii="Times New Roman" w:hAnsi="Times New Roman" w:cs="Times New Roman"/>
          <w:sz w:val="20"/>
          <w:szCs w:val="20"/>
        </w:rPr>
        <w:t xml:space="preserve">whatever is happening in that moment, </w:t>
      </w:r>
      <w:r w:rsidR="00880C57" w:rsidRPr="006F7FFB">
        <w:rPr>
          <w:rFonts w:ascii="Times New Roman" w:hAnsi="Times New Roman" w:cs="Times New Roman"/>
          <w:sz w:val="20"/>
          <w:szCs w:val="20"/>
        </w:rPr>
        <w:t>and</w:t>
      </w:r>
      <w:r w:rsidRPr="006F7FFB">
        <w:rPr>
          <w:rFonts w:ascii="Times New Roman" w:hAnsi="Times New Roman" w:cs="Times New Roman"/>
          <w:sz w:val="20"/>
          <w:szCs w:val="20"/>
        </w:rPr>
        <w:t xml:space="preserve"> formal practice, deliberately setting aside time to undertake a particular mindfulness practice</w:t>
      </w:r>
      <w:r w:rsidRPr="006F7FFB">
        <w:rPr>
          <w:rFonts w:ascii="Times New Roman" w:hAnsi="Times New Roman" w:cs="Times New Roman"/>
          <w:color w:val="C0504D" w:themeColor="accent2"/>
          <w:sz w:val="20"/>
          <w:szCs w:val="20"/>
        </w:rPr>
        <w:t xml:space="preserve">. </w:t>
      </w:r>
      <w:r w:rsidR="00D73122" w:rsidRPr="006F7FFB">
        <w:rPr>
          <w:rFonts w:ascii="Times New Roman" w:hAnsi="Times New Roman" w:cs="Times New Roman"/>
          <w:sz w:val="20"/>
          <w:szCs w:val="20"/>
        </w:rPr>
        <w:t>In adults, b</w:t>
      </w:r>
      <w:r w:rsidRPr="006F7FFB">
        <w:rPr>
          <w:rFonts w:ascii="Times New Roman" w:hAnsi="Times New Roman" w:cs="Times New Roman"/>
          <w:sz w:val="20"/>
          <w:szCs w:val="20"/>
        </w:rPr>
        <w:t xml:space="preserve">enefits </w:t>
      </w:r>
      <w:r w:rsidR="00880C57" w:rsidRPr="006F7FFB">
        <w:rPr>
          <w:rFonts w:ascii="Times New Roman" w:hAnsi="Times New Roman" w:cs="Times New Roman"/>
          <w:sz w:val="20"/>
          <w:szCs w:val="20"/>
        </w:rPr>
        <w:t xml:space="preserve">seem to be </w:t>
      </w:r>
      <w:r w:rsidRPr="006F7FFB">
        <w:rPr>
          <w:rFonts w:ascii="Times New Roman" w:hAnsi="Times New Roman" w:cs="Times New Roman"/>
          <w:sz w:val="20"/>
          <w:szCs w:val="20"/>
        </w:rPr>
        <w:t xml:space="preserve">correlated with the amount of formal home practice reported by participants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RW.CITE{{195 Carmody, James 2008;200 Crane, Catherine 2014}}</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(Carmody &amp; Baer, 2008; C. Crane et al., 2014)</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although the evidence on this is somewhat inconclusive, due in part to methodological issues (</w:t>
      </w:r>
      <w:proofErr w:type="spellStart"/>
      <w:r w:rsidRPr="006F7FFB">
        <w:rPr>
          <w:rFonts w:ascii="Times New Roman" w:hAnsi="Times New Roman" w:cs="Times New Roman"/>
          <w:sz w:val="20"/>
          <w:szCs w:val="20"/>
        </w:rPr>
        <w:t>Vettese</w:t>
      </w:r>
      <w:proofErr w:type="spellEnd"/>
      <w:r w:rsidR="00A30886">
        <w:rPr>
          <w:rFonts w:ascii="Times New Roman" w:hAnsi="Times New Roman" w:cs="Times New Roman"/>
          <w:sz w:val="20"/>
          <w:szCs w:val="20"/>
        </w:rPr>
        <w:t xml:space="preserve">, </w:t>
      </w:r>
      <w:proofErr w:type="spellStart"/>
      <w:r w:rsidR="00A30886">
        <w:rPr>
          <w:rFonts w:ascii="Times New Roman" w:hAnsi="Times New Roman" w:cs="Times New Roman"/>
          <w:sz w:val="20"/>
          <w:szCs w:val="20"/>
        </w:rPr>
        <w:t>Toneatto</w:t>
      </w:r>
      <w:proofErr w:type="spellEnd"/>
      <w:r w:rsidR="00A30886">
        <w:rPr>
          <w:rFonts w:ascii="Times New Roman" w:hAnsi="Times New Roman" w:cs="Times New Roman"/>
          <w:sz w:val="20"/>
          <w:szCs w:val="20"/>
        </w:rPr>
        <w:t xml:space="preserve">, </w:t>
      </w:r>
      <w:proofErr w:type="spellStart"/>
      <w:r w:rsidR="00A30886">
        <w:rPr>
          <w:rFonts w:ascii="Times New Roman" w:hAnsi="Times New Roman" w:cs="Times New Roman"/>
          <w:sz w:val="20"/>
          <w:szCs w:val="20"/>
        </w:rPr>
        <w:t>Stea</w:t>
      </w:r>
      <w:proofErr w:type="spellEnd"/>
      <w:r w:rsidR="00A30886">
        <w:rPr>
          <w:rFonts w:ascii="Times New Roman" w:hAnsi="Times New Roman" w:cs="Times New Roman"/>
          <w:sz w:val="20"/>
          <w:szCs w:val="20"/>
        </w:rPr>
        <w:t>, Nguyen &amp; Wang</w:t>
      </w:r>
      <w:r w:rsidRPr="006F7FFB">
        <w:rPr>
          <w:rFonts w:ascii="Times New Roman" w:hAnsi="Times New Roman" w:cs="Times New Roman"/>
          <w:sz w:val="20"/>
          <w:szCs w:val="20"/>
        </w:rPr>
        <w:t>, 2009).</w:t>
      </w:r>
    </w:p>
    <w:p w14:paraId="394B5B41" w14:textId="7A836EC5" w:rsidR="00BD026A" w:rsidRPr="006F7FFB" w:rsidRDefault="0071599A" w:rsidP="00F53B09">
      <w:pPr>
        <w:spacing w:line="480" w:lineRule="auto"/>
        <w:ind w:firstLine="720"/>
        <w:rPr>
          <w:rFonts w:ascii="Times New Roman" w:hAnsi="Times New Roman" w:cs="Times New Roman"/>
          <w:sz w:val="20"/>
          <w:szCs w:val="20"/>
        </w:rPr>
      </w:pPr>
      <w:r w:rsidRPr="006F7FFB">
        <w:rPr>
          <w:rFonts w:ascii="Times New Roman" w:hAnsi="Times New Roman" w:cs="Times New Roman"/>
          <w:sz w:val="20"/>
          <w:szCs w:val="20"/>
        </w:rPr>
        <w:t xml:space="preserve">There have been several initial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RW.CITE{{145 Burke, Christine A 2010;183 Greenberg, Mark T 2012;55 Harnett,Paul H. 2012;142 Weare, K 2013}}</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(Burke, 2010; Greenberg &amp; Harris, 2012; Harnett &amp; Dawe, 2012; Weare, 2013)</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and </w:t>
      </w:r>
      <w:r w:rsidR="00E24DC1" w:rsidRPr="006F7FFB">
        <w:rPr>
          <w:rFonts w:ascii="Times New Roman" w:hAnsi="Times New Roman" w:cs="Times New Roman"/>
          <w:sz w:val="20"/>
          <w:szCs w:val="20"/>
        </w:rPr>
        <w:t xml:space="preserve">more recent </w:t>
      </w:r>
      <w:r w:rsidRPr="006F7FFB">
        <w:rPr>
          <w:rFonts w:ascii="Times New Roman" w:hAnsi="Times New Roman" w:cs="Times New Roman"/>
          <w:sz w:val="20"/>
          <w:szCs w:val="20"/>
        </w:rPr>
        <w:t xml:space="preserve">systematic reviews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RW.CITE{{162 Felver, J. 2015}}</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(Felver, Hoyos, Tezanos, &amp; Singh, 2016)</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and meta-analyses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RW.CITE{{182 Kallapiran, Kannan 2015;214 Zoogman, Sarah 2015}}</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w:t>
      </w:r>
      <w:r w:rsidR="002C3D77">
        <w:rPr>
          <w:rFonts w:ascii="Times New Roman" w:eastAsia="Times New Roman" w:hAnsi="Times New Roman" w:cs="Times New Roman"/>
          <w:sz w:val="20"/>
          <w:szCs w:val="20"/>
        </w:rPr>
        <w:t xml:space="preserve">Carsley et al., 2018; </w:t>
      </w:r>
      <w:r w:rsidRPr="006F7FFB">
        <w:rPr>
          <w:rFonts w:ascii="Times New Roman" w:eastAsia="Times New Roman" w:hAnsi="Times New Roman" w:cs="Times New Roman"/>
          <w:sz w:val="20"/>
          <w:szCs w:val="20"/>
        </w:rPr>
        <w:t xml:space="preserve">Kallapiran, Koo, Kirubakaran, &amp; Hancock, 2015; </w:t>
      </w:r>
      <w:r w:rsidR="00E65D0B" w:rsidRPr="006F7FFB">
        <w:rPr>
          <w:rFonts w:ascii="Times New Roman" w:eastAsia="Times New Roman" w:hAnsi="Times New Roman" w:cs="Times New Roman"/>
          <w:sz w:val="20"/>
          <w:szCs w:val="20"/>
        </w:rPr>
        <w:t xml:space="preserve">Zenner, Herrnleben-Kurz, &amp; Walach, 2014; </w:t>
      </w:r>
      <w:r w:rsidRPr="006F7FFB">
        <w:rPr>
          <w:rFonts w:ascii="Times New Roman" w:eastAsia="Times New Roman" w:hAnsi="Times New Roman" w:cs="Times New Roman"/>
          <w:sz w:val="20"/>
          <w:szCs w:val="20"/>
        </w:rPr>
        <w:t>Zoogman</w:t>
      </w:r>
      <w:r w:rsidR="00DC7307">
        <w:rPr>
          <w:rFonts w:ascii="Times New Roman" w:eastAsia="Times New Roman" w:hAnsi="Times New Roman" w:cs="Times New Roman"/>
          <w:sz w:val="20"/>
          <w:szCs w:val="20"/>
        </w:rPr>
        <w:t>, Goldberg, Hoyt &amp; Miller,</w:t>
      </w:r>
      <w:r w:rsidRPr="006F7FFB">
        <w:rPr>
          <w:rFonts w:ascii="Times New Roman" w:eastAsia="Times New Roman" w:hAnsi="Times New Roman" w:cs="Times New Roman"/>
          <w:sz w:val="20"/>
          <w:szCs w:val="20"/>
        </w:rPr>
        <w:t xml:space="preserve"> 2015)</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attempting to bring together the growing body of evidence </w:t>
      </w:r>
      <w:r w:rsidR="00E24DC1" w:rsidRPr="006F7FFB">
        <w:rPr>
          <w:rFonts w:ascii="Times New Roman" w:hAnsi="Times New Roman" w:cs="Times New Roman"/>
          <w:sz w:val="20"/>
          <w:szCs w:val="20"/>
        </w:rPr>
        <w:t>on</w:t>
      </w:r>
      <w:r w:rsidRPr="006F7FFB">
        <w:rPr>
          <w:rFonts w:ascii="Times New Roman" w:hAnsi="Times New Roman" w:cs="Times New Roman"/>
          <w:sz w:val="20"/>
          <w:szCs w:val="20"/>
        </w:rPr>
        <w:t xml:space="preserve"> mindfulness-based approaches with children and teenagers, much of which has been conducted in school settings. Most of the evidence is problematic </w:t>
      </w:r>
      <w:r w:rsidR="00E24DC1" w:rsidRPr="006F7FFB">
        <w:rPr>
          <w:rFonts w:ascii="Times New Roman" w:hAnsi="Times New Roman" w:cs="Times New Roman"/>
          <w:sz w:val="20"/>
          <w:szCs w:val="20"/>
        </w:rPr>
        <w:t>with regard to</w:t>
      </w:r>
      <w:r w:rsidRPr="006F7FFB">
        <w:rPr>
          <w:rFonts w:ascii="Times New Roman" w:hAnsi="Times New Roman" w:cs="Times New Roman"/>
          <w:sz w:val="20"/>
          <w:szCs w:val="20"/>
        </w:rPr>
        <w:t xml:space="preserve"> the definition</w:t>
      </w:r>
      <w:r w:rsidR="00C34306" w:rsidRPr="006F7FFB">
        <w:rPr>
          <w:rFonts w:ascii="Times New Roman" w:hAnsi="Times New Roman" w:cs="Times New Roman"/>
          <w:sz w:val="20"/>
          <w:szCs w:val="20"/>
        </w:rPr>
        <w:t>s</w:t>
      </w:r>
      <w:r w:rsidRPr="006F7FFB">
        <w:rPr>
          <w:rFonts w:ascii="Times New Roman" w:hAnsi="Times New Roman" w:cs="Times New Roman"/>
          <w:sz w:val="20"/>
          <w:szCs w:val="20"/>
        </w:rPr>
        <w:t xml:space="preserve"> and content of mindfulness-based intervention</w:t>
      </w:r>
      <w:r w:rsidR="00C34306" w:rsidRPr="006F7FFB">
        <w:rPr>
          <w:rFonts w:ascii="Times New Roman" w:hAnsi="Times New Roman" w:cs="Times New Roman"/>
          <w:sz w:val="20"/>
          <w:szCs w:val="20"/>
        </w:rPr>
        <w:t>s</w:t>
      </w:r>
      <w:r w:rsidRPr="006F7FFB">
        <w:rPr>
          <w:rFonts w:ascii="Times New Roman" w:hAnsi="Times New Roman" w:cs="Times New Roman"/>
          <w:sz w:val="20"/>
          <w:szCs w:val="20"/>
        </w:rPr>
        <w:t xml:space="preserve"> (MBI</w:t>
      </w:r>
      <w:r w:rsidR="00C34306" w:rsidRPr="006F7FFB">
        <w:rPr>
          <w:rFonts w:ascii="Times New Roman" w:hAnsi="Times New Roman" w:cs="Times New Roman"/>
          <w:sz w:val="20"/>
          <w:szCs w:val="20"/>
        </w:rPr>
        <w:t>s</w:t>
      </w:r>
      <w:r w:rsidRPr="006F7FFB">
        <w:rPr>
          <w:rFonts w:ascii="Times New Roman" w:hAnsi="Times New Roman" w:cs="Times New Roman"/>
          <w:sz w:val="20"/>
          <w:szCs w:val="20"/>
        </w:rPr>
        <w:t>)</w:t>
      </w:r>
      <w:r w:rsidR="00A84352" w:rsidRPr="006F7FFB">
        <w:rPr>
          <w:rFonts w:ascii="Times New Roman" w:hAnsi="Times New Roman" w:cs="Times New Roman"/>
          <w:sz w:val="20"/>
          <w:szCs w:val="20"/>
        </w:rPr>
        <w:t xml:space="preserve">, for example, </w:t>
      </w:r>
      <w:r w:rsidR="009A426C" w:rsidRPr="006F7FFB">
        <w:rPr>
          <w:rFonts w:ascii="Times New Roman" w:hAnsi="Times New Roman" w:cs="Times New Roman"/>
          <w:sz w:val="20"/>
          <w:szCs w:val="20"/>
        </w:rPr>
        <w:t xml:space="preserve">whether </w:t>
      </w:r>
      <w:r w:rsidR="00A84352" w:rsidRPr="006F7FFB">
        <w:rPr>
          <w:rFonts w:ascii="Times New Roman" w:hAnsi="Times New Roman" w:cs="Times New Roman"/>
          <w:sz w:val="20"/>
          <w:szCs w:val="20"/>
        </w:rPr>
        <w:t xml:space="preserve">Buddhist or secular, and the centrality of mindfulness </w:t>
      </w:r>
      <w:r w:rsidR="009A426C" w:rsidRPr="006F7FFB">
        <w:rPr>
          <w:rFonts w:ascii="Times New Roman" w:hAnsi="Times New Roman" w:cs="Times New Roman"/>
          <w:sz w:val="20"/>
          <w:szCs w:val="20"/>
        </w:rPr>
        <w:t xml:space="preserve">practice </w:t>
      </w:r>
      <w:r w:rsidR="00A84352" w:rsidRPr="006F7FFB">
        <w:rPr>
          <w:rFonts w:ascii="Times New Roman" w:hAnsi="Times New Roman" w:cs="Times New Roman"/>
          <w:sz w:val="20"/>
          <w:szCs w:val="20"/>
        </w:rPr>
        <w:t>to the programme,</w:t>
      </w:r>
      <w:r w:rsidRPr="006F7FFB">
        <w:rPr>
          <w:rFonts w:ascii="Times New Roman" w:hAnsi="Times New Roman" w:cs="Times New Roman"/>
          <w:sz w:val="20"/>
          <w:szCs w:val="20"/>
        </w:rPr>
        <w:t xml:space="preserve"> as well as the quality of the research design</w:t>
      </w:r>
      <w:r w:rsidR="00D73122" w:rsidRPr="006F7FFB">
        <w:rPr>
          <w:rFonts w:ascii="Times New Roman" w:hAnsi="Times New Roman" w:cs="Times New Roman"/>
          <w:sz w:val="20"/>
          <w:szCs w:val="20"/>
        </w:rPr>
        <w:t>s</w:t>
      </w:r>
      <w:r w:rsidRPr="006F7FFB">
        <w:rPr>
          <w:rFonts w:ascii="Times New Roman" w:hAnsi="Times New Roman" w:cs="Times New Roman"/>
          <w:sz w:val="20"/>
          <w:szCs w:val="20"/>
        </w:rPr>
        <w:t xml:space="preserve">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RW.CITE{{162 Felver, J. 2015}}</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(Felver et al., 2016)</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However, </w:t>
      </w:r>
      <w:r w:rsidR="00E24DC1" w:rsidRPr="006F7FFB">
        <w:rPr>
          <w:rFonts w:ascii="Times New Roman" w:hAnsi="Times New Roman" w:cs="Times New Roman"/>
          <w:sz w:val="20"/>
          <w:szCs w:val="20"/>
        </w:rPr>
        <w:t>the recent meta-analyses</w:t>
      </w:r>
      <w:r w:rsidRPr="006F7FFB">
        <w:rPr>
          <w:rFonts w:ascii="Times New Roman" w:hAnsi="Times New Roman" w:cs="Times New Roman"/>
          <w:sz w:val="20"/>
          <w:szCs w:val="20"/>
        </w:rPr>
        <w:t xml:space="preserve"> conclude that there is promising evidence </w:t>
      </w:r>
      <w:r w:rsidR="00E24DC1" w:rsidRPr="006F7FFB">
        <w:rPr>
          <w:rFonts w:ascii="Times New Roman" w:hAnsi="Times New Roman" w:cs="Times New Roman"/>
          <w:sz w:val="20"/>
          <w:szCs w:val="20"/>
        </w:rPr>
        <w:t xml:space="preserve">in support of </w:t>
      </w:r>
      <w:r w:rsidRPr="006F7FFB">
        <w:rPr>
          <w:rFonts w:ascii="Times New Roman" w:hAnsi="Times New Roman" w:cs="Times New Roman"/>
          <w:sz w:val="20"/>
          <w:szCs w:val="20"/>
        </w:rPr>
        <w:t xml:space="preserve">mindfulness </w:t>
      </w:r>
      <w:r w:rsidR="00E24DC1" w:rsidRPr="006F7FFB">
        <w:rPr>
          <w:rFonts w:ascii="Times New Roman" w:hAnsi="Times New Roman" w:cs="Times New Roman"/>
          <w:sz w:val="20"/>
          <w:szCs w:val="20"/>
        </w:rPr>
        <w:t xml:space="preserve">as </w:t>
      </w:r>
      <w:r w:rsidR="00C34306" w:rsidRPr="006F7FFB">
        <w:rPr>
          <w:rFonts w:ascii="Times New Roman" w:hAnsi="Times New Roman" w:cs="Times New Roman"/>
          <w:sz w:val="20"/>
          <w:szCs w:val="20"/>
        </w:rPr>
        <w:t xml:space="preserve">a </w:t>
      </w:r>
      <w:r w:rsidR="00E24DC1" w:rsidRPr="006F7FFB">
        <w:rPr>
          <w:rFonts w:ascii="Times New Roman" w:hAnsi="Times New Roman" w:cs="Times New Roman"/>
          <w:sz w:val="20"/>
          <w:szCs w:val="20"/>
        </w:rPr>
        <w:t>possible approach to</w:t>
      </w:r>
      <w:r w:rsidRPr="006F7FFB">
        <w:rPr>
          <w:rFonts w:ascii="Times New Roman" w:hAnsi="Times New Roman" w:cs="Times New Roman"/>
          <w:sz w:val="20"/>
          <w:szCs w:val="20"/>
        </w:rPr>
        <w:t xml:space="preserve"> improv</w:t>
      </w:r>
      <w:r w:rsidR="00E24DC1" w:rsidRPr="006F7FFB">
        <w:rPr>
          <w:rFonts w:ascii="Times New Roman" w:hAnsi="Times New Roman" w:cs="Times New Roman"/>
          <w:sz w:val="20"/>
          <w:szCs w:val="20"/>
        </w:rPr>
        <w:t>ing</w:t>
      </w:r>
      <w:r w:rsidRPr="006F7FFB">
        <w:rPr>
          <w:rFonts w:ascii="Times New Roman" w:hAnsi="Times New Roman" w:cs="Times New Roman"/>
          <w:sz w:val="20"/>
          <w:szCs w:val="20"/>
        </w:rPr>
        <w:t xml:space="preserve"> cognitive performance and aid</w:t>
      </w:r>
      <w:r w:rsidR="00E24DC1" w:rsidRPr="006F7FFB">
        <w:rPr>
          <w:rFonts w:ascii="Times New Roman" w:hAnsi="Times New Roman" w:cs="Times New Roman"/>
          <w:sz w:val="20"/>
          <w:szCs w:val="20"/>
        </w:rPr>
        <w:t>ing</w:t>
      </w:r>
      <w:r w:rsidRPr="006F7FFB">
        <w:rPr>
          <w:rFonts w:ascii="Times New Roman" w:hAnsi="Times New Roman" w:cs="Times New Roman"/>
          <w:sz w:val="20"/>
          <w:szCs w:val="20"/>
        </w:rPr>
        <w:t xml:space="preserve"> resilience to stress</w:t>
      </w:r>
      <w:r w:rsidR="00E24DC1" w:rsidRPr="006F7FFB">
        <w:rPr>
          <w:rFonts w:ascii="Times New Roman" w:hAnsi="Times New Roman" w:cs="Times New Roman"/>
          <w:sz w:val="20"/>
          <w:szCs w:val="20"/>
        </w:rPr>
        <w:t xml:space="preserve"> in children and adolescents</w:t>
      </w:r>
      <w:r w:rsidRPr="006F7FFB">
        <w:rPr>
          <w:rFonts w:ascii="Times New Roman" w:hAnsi="Times New Roman" w:cs="Times New Roman"/>
          <w:sz w:val="20"/>
          <w:szCs w:val="20"/>
        </w:rPr>
        <w:t xml:space="preserve">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RW.CITE{{213 Zenner,C. 2014}}</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(Zenner</w:t>
      </w:r>
      <w:r w:rsidR="00E65D0B" w:rsidRPr="006F7FFB">
        <w:rPr>
          <w:rFonts w:ascii="Times New Roman" w:eastAsia="Times New Roman" w:hAnsi="Times New Roman" w:cs="Times New Roman"/>
          <w:sz w:val="20"/>
          <w:szCs w:val="20"/>
        </w:rPr>
        <w:t xml:space="preserve"> et al., </w:t>
      </w:r>
      <w:r w:rsidRPr="006F7FFB">
        <w:rPr>
          <w:rFonts w:ascii="Times New Roman" w:eastAsia="Times New Roman" w:hAnsi="Times New Roman" w:cs="Times New Roman"/>
          <w:sz w:val="20"/>
          <w:szCs w:val="20"/>
        </w:rPr>
        <w:t>2014)</w:t>
      </w:r>
      <w:r w:rsidRPr="006F7FFB">
        <w:rPr>
          <w:rFonts w:ascii="Times New Roman" w:hAnsi="Times New Roman" w:cs="Times New Roman"/>
          <w:sz w:val="20"/>
          <w:szCs w:val="20"/>
        </w:rPr>
        <w:fldChar w:fldCharType="end"/>
      </w:r>
      <w:r w:rsidR="00E24DC1" w:rsidRPr="006F7FFB">
        <w:rPr>
          <w:rFonts w:ascii="Times New Roman" w:hAnsi="Times New Roman" w:cs="Times New Roman"/>
          <w:sz w:val="20"/>
          <w:szCs w:val="20"/>
        </w:rPr>
        <w:t xml:space="preserve">. There is also initial cumulative support for mindfulness training </w:t>
      </w:r>
      <w:r w:rsidRPr="006F7FFB">
        <w:rPr>
          <w:rFonts w:ascii="Times New Roman" w:hAnsi="Times New Roman" w:cs="Times New Roman"/>
          <w:sz w:val="20"/>
          <w:szCs w:val="20"/>
        </w:rPr>
        <w:t>decreas</w:t>
      </w:r>
      <w:r w:rsidR="00E24DC1" w:rsidRPr="006F7FFB">
        <w:rPr>
          <w:rFonts w:ascii="Times New Roman" w:hAnsi="Times New Roman" w:cs="Times New Roman"/>
          <w:sz w:val="20"/>
          <w:szCs w:val="20"/>
        </w:rPr>
        <w:t>ing</w:t>
      </w:r>
      <w:r w:rsidRPr="006F7FFB">
        <w:rPr>
          <w:rFonts w:ascii="Times New Roman" w:hAnsi="Times New Roman" w:cs="Times New Roman"/>
          <w:sz w:val="20"/>
          <w:szCs w:val="20"/>
        </w:rPr>
        <w:t xml:space="preserve"> anxiety and depressive symptoms, and promot</w:t>
      </w:r>
      <w:r w:rsidR="00E24DC1" w:rsidRPr="006F7FFB">
        <w:rPr>
          <w:rFonts w:ascii="Times New Roman" w:hAnsi="Times New Roman" w:cs="Times New Roman"/>
          <w:sz w:val="20"/>
          <w:szCs w:val="20"/>
        </w:rPr>
        <w:t>ing</w:t>
      </w:r>
      <w:r w:rsidRPr="006F7FFB">
        <w:rPr>
          <w:rFonts w:ascii="Times New Roman" w:hAnsi="Times New Roman" w:cs="Times New Roman"/>
          <w:sz w:val="20"/>
          <w:szCs w:val="20"/>
        </w:rPr>
        <w:t xml:space="preserve"> well-being in both nonclinical and clinical populations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RW.CITE{{182 Kallapiran, Kannan 2015}}</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(Kallapiran et al., 2015)</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w:t>
      </w:r>
      <w:r w:rsidR="00F0150B" w:rsidRPr="006F7FFB">
        <w:rPr>
          <w:rFonts w:ascii="Times New Roman" w:hAnsi="Times New Roman" w:cs="Times New Roman"/>
          <w:sz w:val="20"/>
          <w:szCs w:val="20"/>
        </w:rPr>
        <w:t xml:space="preserve"> </w:t>
      </w:r>
      <w:proofErr w:type="spellStart"/>
      <w:r w:rsidR="00F0150B" w:rsidRPr="006F7FFB">
        <w:rPr>
          <w:rFonts w:ascii="Times New Roman" w:hAnsi="Times New Roman" w:cs="Times New Roman"/>
          <w:sz w:val="20"/>
          <w:szCs w:val="20"/>
        </w:rPr>
        <w:t>Klingbeil</w:t>
      </w:r>
      <w:proofErr w:type="spellEnd"/>
      <w:r w:rsidR="00F0150B" w:rsidRPr="006F7FFB">
        <w:rPr>
          <w:rFonts w:ascii="Times New Roman" w:hAnsi="Times New Roman" w:cs="Times New Roman"/>
          <w:sz w:val="20"/>
          <w:szCs w:val="20"/>
        </w:rPr>
        <w:t xml:space="preserve"> et al. (2017) found small positive treatment effects across several therapeutic domains ranging from academic achievement to internalizing and externalizing </w:t>
      </w:r>
      <w:r w:rsidR="00F0150B" w:rsidRPr="006F7FFB">
        <w:rPr>
          <w:rFonts w:ascii="Times New Roman" w:hAnsi="Times New Roman" w:cs="Times New Roman"/>
          <w:sz w:val="20"/>
          <w:szCs w:val="20"/>
        </w:rPr>
        <w:lastRenderedPageBreak/>
        <w:t>problems to physical health, and</w:t>
      </w:r>
      <w:r w:rsidR="00BD026A" w:rsidRPr="006F7FFB">
        <w:rPr>
          <w:rFonts w:ascii="Times New Roman" w:hAnsi="Times New Roman" w:cs="Times New Roman"/>
          <w:sz w:val="20"/>
          <w:szCs w:val="20"/>
        </w:rPr>
        <w:t xml:space="preserve"> reported</w:t>
      </w:r>
      <w:r w:rsidR="00F0150B" w:rsidRPr="006F7FFB">
        <w:rPr>
          <w:rFonts w:ascii="Times New Roman" w:hAnsi="Times New Roman" w:cs="Times New Roman"/>
          <w:sz w:val="20"/>
          <w:szCs w:val="20"/>
        </w:rPr>
        <w:t xml:space="preserve"> that generally treatment effects were stronger at follow-up, suggesting </w:t>
      </w:r>
      <w:r w:rsidR="002D3D1E" w:rsidRPr="006F7FFB">
        <w:rPr>
          <w:rFonts w:ascii="Times New Roman" w:hAnsi="Times New Roman" w:cs="Times New Roman"/>
          <w:sz w:val="20"/>
          <w:szCs w:val="20"/>
        </w:rPr>
        <w:t>continuing</w:t>
      </w:r>
      <w:r w:rsidR="00F0150B" w:rsidRPr="006F7FFB">
        <w:rPr>
          <w:rFonts w:ascii="Times New Roman" w:hAnsi="Times New Roman" w:cs="Times New Roman"/>
          <w:sz w:val="20"/>
          <w:szCs w:val="20"/>
        </w:rPr>
        <w:t xml:space="preserve"> practice was important. </w:t>
      </w:r>
      <w:r w:rsidR="00BD026A" w:rsidRPr="006F7FFB">
        <w:rPr>
          <w:rFonts w:ascii="Times New Roman" w:hAnsi="Times New Roman" w:cs="Times New Roman"/>
          <w:sz w:val="20"/>
          <w:szCs w:val="20"/>
        </w:rPr>
        <w:t xml:space="preserve">Similarly, the most recent meta-analysis </w:t>
      </w:r>
      <w:r w:rsidR="001843DA" w:rsidRPr="006F7FFB">
        <w:rPr>
          <w:rFonts w:ascii="Times New Roman" w:hAnsi="Times New Roman" w:cs="Times New Roman"/>
          <w:sz w:val="20"/>
          <w:szCs w:val="20"/>
        </w:rPr>
        <w:t xml:space="preserve">on mindfulness in schools </w:t>
      </w:r>
      <w:r w:rsidR="00BD026A" w:rsidRPr="006F7FFB">
        <w:rPr>
          <w:rFonts w:ascii="Times New Roman" w:hAnsi="Times New Roman" w:cs="Times New Roman"/>
          <w:sz w:val="20"/>
          <w:szCs w:val="20"/>
        </w:rPr>
        <w:t>reported small to moderate effects on mental health of children and adolescents (</w:t>
      </w:r>
      <w:proofErr w:type="spellStart"/>
      <w:r w:rsidR="00BD026A" w:rsidRPr="006F7FFB">
        <w:rPr>
          <w:rFonts w:ascii="Times New Roman" w:hAnsi="Times New Roman" w:cs="Times New Roman"/>
          <w:sz w:val="20"/>
          <w:szCs w:val="20"/>
        </w:rPr>
        <w:t>Carsley</w:t>
      </w:r>
      <w:proofErr w:type="spellEnd"/>
      <w:r w:rsidR="00BD026A" w:rsidRPr="006F7FFB">
        <w:rPr>
          <w:rFonts w:ascii="Times New Roman" w:hAnsi="Times New Roman" w:cs="Times New Roman"/>
          <w:sz w:val="20"/>
          <w:szCs w:val="20"/>
        </w:rPr>
        <w:t xml:space="preserve"> et al., 2018). </w:t>
      </w:r>
    </w:p>
    <w:p w14:paraId="54760A8D" w14:textId="3D607A94" w:rsidR="0071599A" w:rsidRPr="006F7FFB" w:rsidRDefault="0071599A" w:rsidP="00F53B09">
      <w:pPr>
        <w:spacing w:line="480" w:lineRule="auto"/>
        <w:ind w:firstLine="720"/>
        <w:rPr>
          <w:rFonts w:ascii="Times New Roman" w:hAnsi="Times New Roman" w:cs="Times New Roman"/>
          <w:sz w:val="20"/>
          <w:szCs w:val="20"/>
        </w:rPr>
      </w:pPr>
      <w:proofErr w:type="spellStart"/>
      <w:r w:rsidRPr="006F7FFB">
        <w:rPr>
          <w:rFonts w:ascii="Times New Roman" w:hAnsi="Times New Roman" w:cs="Times New Roman"/>
          <w:sz w:val="20"/>
          <w:szCs w:val="20"/>
        </w:rPr>
        <w:t>Zoogman</w:t>
      </w:r>
      <w:proofErr w:type="spellEnd"/>
      <w:r w:rsidRPr="006F7FFB">
        <w:rPr>
          <w:rFonts w:ascii="Times New Roman" w:hAnsi="Times New Roman" w:cs="Times New Roman"/>
          <w:sz w:val="20"/>
          <w:szCs w:val="20"/>
        </w:rPr>
        <w:t xml:space="preserve"> et al. (2015) concluded that MBI’s may be utilized safely for a whole range of clinical and well-being outcomes</w:t>
      </w:r>
      <w:r w:rsidR="00B85468" w:rsidRPr="006F7FFB">
        <w:rPr>
          <w:rFonts w:ascii="Times New Roman" w:hAnsi="Times New Roman" w:cs="Times New Roman"/>
          <w:sz w:val="20"/>
          <w:szCs w:val="20"/>
        </w:rPr>
        <w:t>, although treatment effects were larger for clinical than non-clinical samples</w:t>
      </w:r>
      <w:r w:rsidRPr="006F7FFB">
        <w:rPr>
          <w:rFonts w:ascii="Times New Roman" w:hAnsi="Times New Roman" w:cs="Times New Roman"/>
          <w:sz w:val="20"/>
          <w:szCs w:val="20"/>
        </w:rPr>
        <w:t xml:space="preserve">. They </w:t>
      </w:r>
      <w:r w:rsidR="002D3D1E" w:rsidRPr="006F7FFB">
        <w:rPr>
          <w:rFonts w:ascii="Times New Roman" w:hAnsi="Times New Roman" w:cs="Times New Roman"/>
          <w:sz w:val="20"/>
          <w:szCs w:val="20"/>
        </w:rPr>
        <w:t>suggested</w:t>
      </w:r>
      <w:r w:rsidRPr="006F7FFB">
        <w:rPr>
          <w:rFonts w:ascii="Times New Roman" w:hAnsi="Times New Roman" w:cs="Times New Roman"/>
          <w:sz w:val="20"/>
          <w:szCs w:val="20"/>
        </w:rPr>
        <w:t xml:space="preserve"> that research so far points to mindfulness cultivating a </w:t>
      </w:r>
      <w:r w:rsidR="00164075" w:rsidRPr="006F7FFB">
        <w:rPr>
          <w:rFonts w:ascii="Times New Roman" w:hAnsi="Times New Roman" w:cs="Times New Roman"/>
          <w:sz w:val="20"/>
          <w:szCs w:val="20"/>
        </w:rPr>
        <w:t>“</w:t>
      </w:r>
      <w:r w:rsidRPr="006F7FFB">
        <w:rPr>
          <w:rFonts w:ascii="Times New Roman" w:hAnsi="Times New Roman" w:cs="Times New Roman"/>
          <w:sz w:val="20"/>
          <w:szCs w:val="20"/>
        </w:rPr>
        <w:t>foundational improvement</w:t>
      </w:r>
      <w:r w:rsidR="00164075" w:rsidRPr="006F7FFB">
        <w:rPr>
          <w:rFonts w:ascii="Times New Roman" w:hAnsi="Times New Roman" w:cs="Times New Roman"/>
          <w:sz w:val="20"/>
          <w:szCs w:val="20"/>
        </w:rPr>
        <w:t>”</w:t>
      </w:r>
      <w:r w:rsidRPr="006F7FFB">
        <w:rPr>
          <w:rFonts w:ascii="Times New Roman" w:hAnsi="Times New Roman" w:cs="Times New Roman"/>
          <w:sz w:val="20"/>
          <w:szCs w:val="20"/>
        </w:rPr>
        <w:t xml:space="preserve"> (p. 299) in a basic psychological process, such as attention or regulation, a </w:t>
      </w:r>
      <w:r w:rsidR="00F53B09" w:rsidRPr="006F7FFB">
        <w:rPr>
          <w:rFonts w:ascii="Times New Roman" w:hAnsi="Times New Roman" w:cs="Times New Roman"/>
          <w:sz w:val="20"/>
          <w:szCs w:val="20"/>
        </w:rPr>
        <w:t>“</w:t>
      </w:r>
      <w:r w:rsidRPr="006F7FFB">
        <w:rPr>
          <w:rFonts w:ascii="Times New Roman" w:hAnsi="Times New Roman" w:cs="Times New Roman"/>
          <w:sz w:val="20"/>
          <w:szCs w:val="20"/>
        </w:rPr>
        <w:t>top-down</w:t>
      </w:r>
      <w:r w:rsidR="00F53B09" w:rsidRPr="006F7FFB">
        <w:rPr>
          <w:rFonts w:ascii="Times New Roman" w:hAnsi="Times New Roman" w:cs="Times New Roman"/>
          <w:sz w:val="20"/>
          <w:szCs w:val="20"/>
        </w:rPr>
        <w:t>”</w:t>
      </w:r>
      <w:r w:rsidRPr="006F7FFB">
        <w:rPr>
          <w:rFonts w:ascii="Times New Roman" w:hAnsi="Times New Roman" w:cs="Times New Roman"/>
          <w:sz w:val="20"/>
          <w:szCs w:val="20"/>
        </w:rPr>
        <w:t xml:space="preserve"> process that supports good psychological functioning (</w:t>
      </w:r>
      <w:proofErr w:type="spellStart"/>
      <w:r w:rsidRPr="006F7FFB">
        <w:rPr>
          <w:rFonts w:ascii="Times New Roman" w:hAnsi="Times New Roman" w:cs="Times New Roman"/>
          <w:sz w:val="20"/>
          <w:szCs w:val="20"/>
        </w:rPr>
        <w:t>Zoogman</w:t>
      </w:r>
      <w:proofErr w:type="spellEnd"/>
      <w:r w:rsidRPr="006F7FFB">
        <w:rPr>
          <w:rFonts w:ascii="Times New Roman" w:hAnsi="Times New Roman" w:cs="Times New Roman"/>
          <w:sz w:val="20"/>
          <w:szCs w:val="20"/>
        </w:rPr>
        <w:t xml:space="preserve"> et al., 2015). </w:t>
      </w:r>
      <w:r w:rsidR="00742B89" w:rsidRPr="006F7FFB">
        <w:rPr>
          <w:rFonts w:ascii="Times New Roman" w:hAnsi="Times New Roman" w:cs="Times New Roman"/>
          <w:sz w:val="20"/>
          <w:szCs w:val="20"/>
        </w:rPr>
        <w:t xml:space="preserve">Mindfulness techniques may also support children in developing bottom-up self-regulatory skills associated with automatic orienting of attention which is particularly important given the under-developed neural substrates of executive control in children (Kaunhoven &amp; Dorjee, 2017). </w:t>
      </w:r>
      <w:r w:rsidRPr="006F7FFB">
        <w:rPr>
          <w:rFonts w:ascii="Times New Roman" w:hAnsi="Times New Roman" w:cs="Times New Roman"/>
          <w:sz w:val="20"/>
          <w:szCs w:val="20"/>
        </w:rPr>
        <w:t xml:space="preserve">Having effective regulation skills in childhood supports resilience across the life-span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RW.CITE{{183 Greenberg, Mark T 2012}}</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w:t>
      </w:r>
      <w:r w:rsidR="000C7A4F" w:rsidRPr="006F7FFB">
        <w:rPr>
          <w:rFonts w:ascii="Times New Roman" w:eastAsia="Times New Roman" w:hAnsi="Times New Roman" w:cs="Times New Roman"/>
          <w:sz w:val="20"/>
          <w:szCs w:val="20"/>
        </w:rPr>
        <w:t xml:space="preserve">Greenberg &amp; Harris, 2012; </w:t>
      </w:r>
      <w:r w:rsidR="002D3D1E" w:rsidRPr="006F7FFB">
        <w:rPr>
          <w:rFonts w:ascii="Times New Roman" w:eastAsia="Times New Roman" w:hAnsi="Times New Roman" w:cs="Times New Roman"/>
          <w:sz w:val="20"/>
          <w:szCs w:val="20"/>
        </w:rPr>
        <w:t>Moffitt et al., 2011</w:t>
      </w:r>
      <w:r w:rsidRPr="006F7FFB">
        <w:rPr>
          <w:rFonts w:ascii="Times New Roman" w:eastAsia="Times New Roman" w:hAnsi="Times New Roman" w:cs="Times New Roman"/>
          <w:sz w:val="20"/>
          <w:szCs w:val="20"/>
        </w:rPr>
        <w:t>)</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w:t>
      </w:r>
      <w:r w:rsidR="00E24DC1" w:rsidRPr="006F7FFB">
        <w:rPr>
          <w:rFonts w:ascii="Times New Roman" w:hAnsi="Times New Roman" w:cs="Times New Roman"/>
          <w:sz w:val="20"/>
          <w:szCs w:val="20"/>
        </w:rPr>
        <w:t xml:space="preserve">Possible modulations in attention and emotion regulation resulting from mindfulness training with </w:t>
      </w:r>
      <w:r w:rsidRPr="006F7FFB">
        <w:rPr>
          <w:rFonts w:ascii="Times New Roman" w:hAnsi="Times New Roman" w:cs="Times New Roman"/>
          <w:sz w:val="20"/>
          <w:szCs w:val="20"/>
        </w:rPr>
        <w:t xml:space="preserve">adolescents </w:t>
      </w:r>
      <w:r w:rsidR="00E24DC1" w:rsidRPr="006F7FFB">
        <w:rPr>
          <w:rFonts w:ascii="Times New Roman" w:hAnsi="Times New Roman" w:cs="Times New Roman"/>
          <w:sz w:val="20"/>
          <w:szCs w:val="20"/>
        </w:rPr>
        <w:t xml:space="preserve">and pre-adolescents </w:t>
      </w:r>
      <w:r w:rsidRPr="006F7FFB">
        <w:rPr>
          <w:rFonts w:ascii="Times New Roman" w:hAnsi="Times New Roman" w:cs="Times New Roman"/>
          <w:sz w:val="20"/>
          <w:szCs w:val="20"/>
        </w:rPr>
        <w:t>ha</w:t>
      </w:r>
      <w:r w:rsidR="00E24DC1" w:rsidRPr="006F7FFB">
        <w:rPr>
          <w:rFonts w:ascii="Times New Roman" w:hAnsi="Times New Roman" w:cs="Times New Roman"/>
          <w:sz w:val="20"/>
          <w:szCs w:val="20"/>
        </w:rPr>
        <w:t>ve</w:t>
      </w:r>
      <w:r w:rsidRPr="006F7FFB">
        <w:rPr>
          <w:rFonts w:ascii="Times New Roman" w:hAnsi="Times New Roman" w:cs="Times New Roman"/>
          <w:sz w:val="20"/>
          <w:szCs w:val="20"/>
        </w:rPr>
        <w:t xml:space="preserve"> been investigated from a neuroscientific perspective also with a call </w:t>
      </w:r>
      <w:r w:rsidR="001C2574" w:rsidRPr="006F7FFB">
        <w:rPr>
          <w:rFonts w:ascii="Times New Roman" w:hAnsi="Times New Roman" w:cs="Times New Roman"/>
          <w:sz w:val="20"/>
          <w:szCs w:val="20"/>
        </w:rPr>
        <w:t>for</w:t>
      </w:r>
      <w:r w:rsidRPr="006F7FFB">
        <w:rPr>
          <w:rFonts w:ascii="Times New Roman" w:hAnsi="Times New Roman" w:cs="Times New Roman"/>
          <w:sz w:val="20"/>
          <w:szCs w:val="20"/>
        </w:rPr>
        <w:t xml:space="preserve"> </w:t>
      </w:r>
      <w:r w:rsidR="00E24DC1" w:rsidRPr="006F7FFB">
        <w:rPr>
          <w:rFonts w:ascii="Times New Roman" w:hAnsi="Times New Roman" w:cs="Times New Roman"/>
          <w:sz w:val="20"/>
          <w:szCs w:val="20"/>
        </w:rPr>
        <w:t xml:space="preserve">more </w:t>
      </w:r>
      <w:r w:rsidRPr="006F7FFB">
        <w:rPr>
          <w:rFonts w:ascii="Times New Roman" w:hAnsi="Times New Roman" w:cs="Times New Roman"/>
          <w:sz w:val="20"/>
          <w:szCs w:val="20"/>
        </w:rPr>
        <w:t>research in this area</w:t>
      </w:r>
      <w:r w:rsidR="000C7A4F" w:rsidRPr="006F7FFB">
        <w:rPr>
          <w:rFonts w:ascii="Times New Roman" w:hAnsi="Times New Roman" w:cs="Times New Roman"/>
          <w:sz w:val="20"/>
          <w:szCs w:val="20"/>
        </w:rPr>
        <w:t xml:space="preserve"> </w:t>
      </w:r>
      <w:r w:rsidR="000C7A4F" w:rsidRPr="006F7FFB">
        <w:rPr>
          <w:rFonts w:ascii="Times New Roman" w:hAnsi="Times New Roman" w:cs="Times New Roman"/>
          <w:sz w:val="20"/>
          <w:szCs w:val="20"/>
        </w:rPr>
        <w:fldChar w:fldCharType="begin"/>
      </w:r>
      <w:r w:rsidR="000C7A4F" w:rsidRPr="006F7FFB">
        <w:rPr>
          <w:rFonts w:ascii="Times New Roman" w:hAnsi="Times New Roman" w:cs="Times New Roman"/>
          <w:sz w:val="20"/>
          <w:szCs w:val="20"/>
        </w:rPr>
        <w:instrText>ADDIN RW.CITE{{185 Sanger, Kevanne Louise 2015}}</w:instrText>
      </w:r>
      <w:r w:rsidR="000C7A4F" w:rsidRPr="006F7FFB">
        <w:rPr>
          <w:rFonts w:ascii="Times New Roman" w:hAnsi="Times New Roman" w:cs="Times New Roman"/>
          <w:sz w:val="20"/>
          <w:szCs w:val="20"/>
        </w:rPr>
        <w:fldChar w:fldCharType="separate"/>
      </w:r>
      <w:r w:rsidR="000C7A4F" w:rsidRPr="006F7FFB">
        <w:rPr>
          <w:rFonts w:ascii="Times New Roman" w:eastAsia="Times New Roman" w:hAnsi="Times New Roman" w:cs="Times New Roman"/>
          <w:sz w:val="20"/>
          <w:szCs w:val="20"/>
        </w:rPr>
        <w:t>(Kaunhoven &amp; Dorjee, 2017; Sanger &amp; Dorjee, 2015; Sanger &amp; Dorjee, 2016)</w:t>
      </w:r>
      <w:r w:rsidR="000C7A4F"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w:t>
      </w:r>
    </w:p>
    <w:p w14:paraId="4F7FA5FA" w14:textId="1514E511" w:rsidR="00C03F7C" w:rsidRPr="006F7FFB" w:rsidRDefault="00C03F7C" w:rsidP="00F53B09">
      <w:pPr>
        <w:spacing w:line="480" w:lineRule="auto"/>
        <w:ind w:firstLine="720"/>
        <w:rPr>
          <w:rFonts w:ascii="Times New Roman" w:hAnsi="Times New Roman" w:cs="Times New Roman"/>
          <w:sz w:val="20"/>
          <w:szCs w:val="20"/>
        </w:rPr>
      </w:pPr>
      <w:r w:rsidRPr="006F7FFB">
        <w:rPr>
          <w:rFonts w:ascii="Times New Roman" w:hAnsi="Times New Roman" w:cs="Times New Roman"/>
          <w:sz w:val="20"/>
          <w:szCs w:val="20"/>
        </w:rPr>
        <w:t xml:space="preserve">Qualitative research is an important complement to outcome research on mindfulness-based programmes, </w:t>
      </w:r>
      <w:r w:rsidR="002725AF" w:rsidRPr="006F7FFB">
        <w:rPr>
          <w:rFonts w:ascii="Times New Roman" w:hAnsi="Times New Roman" w:cs="Times New Roman"/>
          <w:sz w:val="20"/>
          <w:szCs w:val="20"/>
        </w:rPr>
        <w:t xml:space="preserve">enabling participant-focused insight into the meaning and complexities of </w:t>
      </w:r>
      <w:r w:rsidR="00F5736B" w:rsidRPr="006F7FFB">
        <w:rPr>
          <w:rFonts w:ascii="Times New Roman" w:hAnsi="Times New Roman" w:cs="Times New Roman"/>
          <w:sz w:val="20"/>
          <w:szCs w:val="20"/>
        </w:rPr>
        <w:t xml:space="preserve">quantitative </w:t>
      </w:r>
      <w:r w:rsidRPr="006F7FFB">
        <w:rPr>
          <w:rFonts w:ascii="Times New Roman" w:hAnsi="Times New Roman" w:cs="Times New Roman"/>
          <w:sz w:val="20"/>
          <w:szCs w:val="20"/>
        </w:rPr>
        <w:t>findings</w:t>
      </w:r>
      <w:r w:rsidR="002725AF" w:rsidRPr="006F7FFB">
        <w:rPr>
          <w:rFonts w:ascii="Times New Roman" w:hAnsi="Times New Roman" w:cs="Times New Roman"/>
          <w:sz w:val="20"/>
          <w:szCs w:val="20"/>
        </w:rPr>
        <w:t xml:space="preserve">. </w:t>
      </w:r>
      <w:r w:rsidRPr="006F7FFB">
        <w:rPr>
          <w:rFonts w:ascii="Times New Roman" w:hAnsi="Times New Roman" w:cs="Times New Roman"/>
          <w:sz w:val="20"/>
          <w:szCs w:val="20"/>
        </w:rPr>
        <w:t xml:space="preserve"> </w:t>
      </w:r>
      <w:r w:rsidR="002725AF" w:rsidRPr="006F7FFB">
        <w:rPr>
          <w:rFonts w:ascii="Times New Roman" w:hAnsi="Times New Roman" w:cs="Times New Roman"/>
          <w:sz w:val="20"/>
          <w:szCs w:val="20"/>
        </w:rPr>
        <w:t>However,</w:t>
      </w:r>
      <w:r w:rsidRPr="006F7FFB">
        <w:rPr>
          <w:rFonts w:ascii="Times New Roman" w:hAnsi="Times New Roman" w:cs="Times New Roman"/>
          <w:sz w:val="20"/>
          <w:szCs w:val="20"/>
        </w:rPr>
        <w:t xml:space="preserve"> as in most psychological research, </w:t>
      </w:r>
      <w:r w:rsidR="002725AF" w:rsidRPr="006F7FFB">
        <w:rPr>
          <w:rFonts w:ascii="Times New Roman" w:hAnsi="Times New Roman" w:cs="Times New Roman"/>
          <w:sz w:val="20"/>
          <w:szCs w:val="20"/>
        </w:rPr>
        <w:t xml:space="preserve">qualitative studies </w:t>
      </w:r>
      <w:r w:rsidRPr="006F7FFB">
        <w:rPr>
          <w:rFonts w:ascii="Times New Roman" w:hAnsi="Times New Roman" w:cs="Times New Roman"/>
          <w:sz w:val="20"/>
          <w:szCs w:val="20"/>
        </w:rPr>
        <w:t>ha</w:t>
      </w:r>
      <w:r w:rsidR="002725AF" w:rsidRPr="006F7FFB">
        <w:rPr>
          <w:rFonts w:ascii="Times New Roman" w:hAnsi="Times New Roman" w:cs="Times New Roman"/>
          <w:sz w:val="20"/>
          <w:szCs w:val="20"/>
        </w:rPr>
        <w:t>ve</w:t>
      </w:r>
      <w:r w:rsidRPr="006F7FFB">
        <w:rPr>
          <w:rFonts w:ascii="Times New Roman" w:hAnsi="Times New Roman" w:cs="Times New Roman"/>
          <w:sz w:val="20"/>
          <w:szCs w:val="20"/>
        </w:rPr>
        <w:t xml:space="preserve"> lagged behind</w:t>
      </w:r>
      <w:r w:rsidR="000C7A4F" w:rsidRPr="006F7FFB">
        <w:rPr>
          <w:rFonts w:ascii="Times New Roman" w:hAnsi="Times New Roman" w:cs="Times New Roman"/>
          <w:sz w:val="20"/>
          <w:szCs w:val="20"/>
        </w:rPr>
        <w:t xml:space="preserve">, </w:t>
      </w:r>
      <w:r w:rsidRPr="006F7FFB">
        <w:rPr>
          <w:rFonts w:ascii="Times New Roman" w:hAnsi="Times New Roman" w:cs="Times New Roman"/>
          <w:sz w:val="20"/>
          <w:szCs w:val="20"/>
        </w:rPr>
        <w:t>especially with children</w:t>
      </w:r>
      <w:r w:rsidR="000C7A4F" w:rsidRPr="006F7FFB">
        <w:rPr>
          <w:rFonts w:ascii="Times New Roman" w:hAnsi="Times New Roman" w:cs="Times New Roman"/>
          <w:sz w:val="20"/>
          <w:szCs w:val="20"/>
        </w:rPr>
        <w:t xml:space="preserve"> (Ager</w:t>
      </w:r>
      <w:r w:rsidR="00DC7307">
        <w:rPr>
          <w:rFonts w:ascii="Times New Roman" w:hAnsi="Times New Roman" w:cs="Times New Roman"/>
          <w:sz w:val="20"/>
          <w:szCs w:val="20"/>
        </w:rPr>
        <w:t xml:space="preserve">, Albrecht &amp; Cohen, </w:t>
      </w:r>
      <w:r w:rsidR="000C7A4F" w:rsidRPr="006F7FFB">
        <w:rPr>
          <w:rFonts w:ascii="Times New Roman" w:hAnsi="Times New Roman" w:cs="Times New Roman"/>
          <w:sz w:val="20"/>
          <w:szCs w:val="20"/>
        </w:rPr>
        <w:t xml:space="preserve">2015). </w:t>
      </w:r>
      <w:r w:rsidR="002D3429" w:rsidRPr="006F7FFB">
        <w:rPr>
          <w:rFonts w:ascii="Times New Roman" w:hAnsi="Times New Roman" w:cs="Times New Roman"/>
          <w:sz w:val="20"/>
          <w:szCs w:val="20"/>
        </w:rPr>
        <w:t xml:space="preserve">In a </w:t>
      </w:r>
      <w:r w:rsidRPr="006F7FFB">
        <w:rPr>
          <w:rFonts w:ascii="Times New Roman" w:hAnsi="Times New Roman" w:cs="Times New Roman"/>
          <w:sz w:val="20"/>
          <w:szCs w:val="20"/>
        </w:rPr>
        <w:t>recent meta-ethnography of MBIs</w:t>
      </w:r>
      <w:r w:rsidR="000C7A4F" w:rsidRPr="006F7FFB">
        <w:rPr>
          <w:rFonts w:ascii="Times New Roman" w:hAnsi="Times New Roman" w:cs="Times New Roman"/>
          <w:sz w:val="20"/>
          <w:szCs w:val="20"/>
        </w:rPr>
        <w:t>,</w:t>
      </w:r>
      <w:r w:rsidR="0057196C" w:rsidRPr="006F7FFB">
        <w:rPr>
          <w:rFonts w:ascii="Times New Roman" w:hAnsi="Times New Roman" w:cs="Times New Roman"/>
          <w:sz w:val="20"/>
          <w:szCs w:val="20"/>
        </w:rPr>
        <w:t xml:space="preserve"> including</w:t>
      </w:r>
      <w:r w:rsidRPr="006F7FFB">
        <w:rPr>
          <w:rFonts w:ascii="Times New Roman" w:hAnsi="Times New Roman" w:cs="Times New Roman"/>
          <w:sz w:val="20"/>
          <w:szCs w:val="20"/>
        </w:rPr>
        <w:t xml:space="preserve"> mainly MBSR and MBCT with clinical</w:t>
      </w:r>
      <w:r w:rsidR="002D3429" w:rsidRPr="006F7FFB">
        <w:rPr>
          <w:rFonts w:ascii="Times New Roman" w:hAnsi="Times New Roman" w:cs="Times New Roman"/>
          <w:sz w:val="20"/>
          <w:szCs w:val="20"/>
        </w:rPr>
        <w:t xml:space="preserve"> adult</w:t>
      </w:r>
      <w:r w:rsidRPr="006F7FFB">
        <w:rPr>
          <w:rFonts w:ascii="Times New Roman" w:hAnsi="Times New Roman" w:cs="Times New Roman"/>
          <w:sz w:val="20"/>
          <w:szCs w:val="20"/>
        </w:rPr>
        <w:t xml:space="preserve"> populations</w:t>
      </w:r>
      <w:r w:rsidR="00F5736B" w:rsidRPr="006F7FFB">
        <w:rPr>
          <w:rFonts w:ascii="Times New Roman" w:hAnsi="Times New Roman" w:cs="Times New Roman"/>
          <w:sz w:val="20"/>
          <w:szCs w:val="20"/>
        </w:rPr>
        <w:t xml:space="preserve"> such as those with depression, cancer survivors, and older adults with back pain</w:t>
      </w:r>
      <w:r w:rsidRPr="006F7FFB">
        <w:rPr>
          <w:rFonts w:ascii="Times New Roman" w:hAnsi="Times New Roman" w:cs="Times New Roman"/>
          <w:sz w:val="20"/>
          <w:szCs w:val="20"/>
        </w:rPr>
        <w:t xml:space="preserve">, </w:t>
      </w:r>
      <w:r w:rsidR="002D3429" w:rsidRPr="006F7FFB">
        <w:rPr>
          <w:rFonts w:ascii="Times New Roman" w:hAnsi="Times New Roman" w:cs="Times New Roman"/>
          <w:sz w:val="20"/>
          <w:szCs w:val="20"/>
        </w:rPr>
        <w:t>p</w:t>
      </w:r>
      <w:r w:rsidRPr="006F7FFB">
        <w:rPr>
          <w:rFonts w:ascii="Times New Roman" w:hAnsi="Times New Roman" w:cs="Times New Roman"/>
          <w:sz w:val="20"/>
          <w:szCs w:val="20"/>
        </w:rPr>
        <w:t xml:space="preserve">articipants described a shift from habitual patterns of reactivity to being able to notice </w:t>
      </w:r>
      <w:r w:rsidR="002D3429" w:rsidRPr="006F7FFB">
        <w:rPr>
          <w:rFonts w:ascii="Times New Roman" w:hAnsi="Times New Roman" w:cs="Times New Roman"/>
          <w:sz w:val="20"/>
          <w:szCs w:val="20"/>
        </w:rPr>
        <w:t>their experience non-judgmentally</w:t>
      </w:r>
      <w:r w:rsidR="00B71989" w:rsidRPr="006F7FFB">
        <w:rPr>
          <w:rFonts w:ascii="Times New Roman" w:hAnsi="Times New Roman" w:cs="Times New Roman"/>
          <w:sz w:val="20"/>
          <w:szCs w:val="20"/>
        </w:rPr>
        <w:t>, including how they were viewing and relating to their current experience</w:t>
      </w:r>
      <w:r w:rsidR="000C7A4F" w:rsidRPr="006F7FFB">
        <w:rPr>
          <w:rFonts w:ascii="Times New Roman" w:hAnsi="Times New Roman" w:cs="Times New Roman"/>
          <w:sz w:val="20"/>
          <w:szCs w:val="20"/>
        </w:rPr>
        <w:t xml:space="preserve"> </w:t>
      </w:r>
      <w:r w:rsidR="000C7A4F" w:rsidRPr="006F7FFB">
        <w:rPr>
          <w:rFonts w:ascii="Times New Roman" w:hAnsi="Times New Roman" w:cs="Times New Roman"/>
          <w:sz w:val="20"/>
          <w:szCs w:val="20"/>
        </w:rPr>
        <w:fldChar w:fldCharType="begin"/>
      </w:r>
      <w:r w:rsidR="000C7A4F" w:rsidRPr="006F7FFB">
        <w:rPr>
          <w:rFonts w:ascii="Times New Roman" w:hAnsi="Times New Roman" w:cs="Times New Roman"/>
          <w:sz w:val="20"/>
          <w:szCs w:val="20"/>
        </w:rPr>
        <w:instrText>ADDIN RW.CITE{{149 Malpass, Alice 2012}}</w:instrText>
      </w:r>
      <w:r w:rsidR="000C7A4F" w:rsidRPr="006F7FFB">
        <w:rPr>
          <w:rFonts w:ascii="Times New Roman" w:hAnsi="Times New Roman" w:cs="Times New Roman"/>
          <w:sz w:val="20"/>
          <w:szCs w:val="20"/>
        </w:rPr>
        <w:fldChar w:fldCharType="separate"/>
      </w:r>
      <w:r w:rsidR="000C7A4F" w:rsidRPr="006F7FFB">
        <w:rPr>
          <w:rFonts w:ascii="Times New Roman" w:eastAsia="Times New Roman" w:hAnsi="Times New Roman" w:cs="Times New Roman"/>
          <w:sz w:val="20"/>
          <w:szCs w:val="20"/>
        </w:rPr>
        <w:t>(Malpass et al., 2012)</w:t>
      </w:r>
      <w:r w:rsidR="000C7A4F" w:rsidRPr="006F7FFB">
        <w:rPr>
          <w:rFonts w:ascii="Times New Roman" w:hAnsi="Times New Roman" w:cs="Times New Roman"/>
          <w:sz w:val="20"/>
          <w:szCs w:val="20"/>
        </w:rPr>
        <w:fldChar w:fldCharType="end"/>
      </w:r>
      <w:r w:rsidR="00B71989" w:rsidRPr="006F7FFB">
        <w:rPr>
          <w:rFonts w:ascii="Times New Roman" w:hAnsi="Times New Roman" w:cs="Times New Roman"/>
          <w:sz w:val="20"/>
          <w:szCs w:val="20"/>
        </w:rPr>
        <w:t xml:space="preserve">. Being able to dis-identify with particular </w:t>
      </w:r>
      <w:r w:rsidR="00216AC6" w:rsidRPr="006F7FFB">
        <w:rPr>
          <w:rFonts w:ascii="Times New Roman" w:hAnsi="Times New Roman" w:cs="Times New Roman"/>
          <w:sz w:val="20"/>
          <w:szCs w:val="20"/>
        </w:rPr>
        <w:t xml:space="preserve">(limiting) </w:t>
      </w:r>
      <w:r w:rsidR="00B71989" w:rsidRPr="006F7FFB">
        <w:rPr>
          <w:rFonts w:ascii="Times New Roman" w:hAnsi="Times New Roman" w:cs="Times New Roman"/>
          <w:sz w:val="20"/>
          <w:szCs w:val="20"/>
        </w:rPr>
        <w:t>ways of thinking, as well as staying with the difficult, enabled a transformation in the relationship to the experience of illness, and eventually to a shif</w:t>
      </w:r>
      <w:r w:rsidR="00164075" w:rsidRPr="006F7FFB">
        <w:rPr>
          <w:rFonts w:ascii="Times New Roman" w:hAnsi="Times New Roman" w:cs="Times New Roman"/>
          <w:sz w:val="20"/>
          <w:szCs w:val="20"/>
        </w:rPr>
        <w:t>t in relationship to self, the “</w:t>
      </w:r>
      <w:r w:rsidR="00B71989" w:rsidRPr="006F7FFB">
        <w:rPr>
          <w:rFonts w:ascii="Times New Roman" w:hAnsi="Times New Roman" w:cs="Times New Roman"/>
          <w:sz w:val="20"/>
          <w:szCs w:val="20"/>
        </w:rPr>
        <w:t>em</w:t>
      </w:r>
      <w:r w:rsidR="00164075" w:rsidRPr="006F7FFB">
        <w:rPr>
          <w:rFonts w:ascii="Times New Roman" w:hAnsi="Times New Roman" w:cs="Times New Roman"/>
          <w:sz w:val="20"/>
          <w:szCs w:val="20"/>
        </w:rPr>
        <w:t xml:space="preserve">ergence of (an) observing self” </w:t>
      </w:r>
      <w:r w:rsidR="00B71989" w:rsidRPr="006F7FFB">
        <w:rPr>
          <w:rFonts w:ascii="Times New Roman" w:hAnsi="Times New Roman" w:cs="Times New Roman"/>
          <w:sz w:val="20"/>
          <w:szCs w:val="20"/>
        </w:rPr>
        <w:t>(</w:t>
      </w:r>
      <w:proofErr w:type="spellStart"/>
      <w:r w:rsidR="000C25A4" w:rsidRPr="006F7FFB">
        <w:rPr>
          <w:rFonts w:ascii="Times New Roman" w:hAnsi="Times New Roman" w:cs="Times New Roman"/>
          <w:sz w:val="20"/>
          <w:szCs w:val="20"/>
        </w:rPr>
        <w:t>Malpass</w:t>
      </w:r>
      <w:proofErr w:type="spellEnd"/>
      <w:r w:rsidR="000C25A4" w:rsidRPr="006F7FFB">
        <w:rPr>
          <w:rFonts w:ascii="Times New Roman" w:hAnsi="Times New Roman" w:cs="Times New Roman"/>
          <w:sz w:val="20"/>
          <w:szCs w:val="20"/>
        </w:rPr>
        <w:t xml:space="preserve"> et al., 2012, </w:t>
      </w:r>
      <w:r w:rsidR="00B71989" w:rsidRPr="006F7FFB">
        <w:rPr>
          <w:rFonts w:ascii="Times New Roman" w:hAnsi="Times New Roman" w:cs="Times New Roman"/>
          <w:sz w:val="20"/>
          <w:szCs w:val="20"/>
        </w:rPr>
        <w:t>p.</w:t>
      </w:r>
      <w:r w:rsidR="000C25A4" w:rsidRPr="006F7FFB">
        <w:rPr>
          <w:rFonts w:ascii="Times New Roman" w:hAnsi="Times New Roman" w:cs="Times New Roman"/>
          <w:sz w:val="20"/>
          <w:szCs w:val="20"/>
        </w:rPr>
        <w:t xml:space="preserve"> </w:t>
      </w:r>
      <w:r w:rsidR="00B71989" w:rsidRPr="006F7FFB">
        <w:rPr>
          <w:rFonts w:ascii="Times New Roman" w:hAnsi="Times New Roman" w:cs="Times New Roman"/>
          <w:sz w:val="20"/>
          <w:szCs w:val="20"/>
        </w:rPr>
        <w:t xml:space="preserve">68). </w:t>
      </w:r>
      <w:r w:rsidRPr="006F7FFB">
        <w:rPr>
          <w:rFonts w:ascii="Times New Roman" w:hAnsi="Times New Roman" w:cs="Times New Roman"/>
          <w:sz w:val="20"/>
          <w:szCs w:val="20"/>
        </w:rPr>
        <w:t xml:space="preserve">This parallels theory about how mindfulness works: stepping out of automaticity, decentering from thoughts, and relating to experience more kindly </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RW.CITE{{3 Crane,Rebecca 2009;2 Segal,Zindel V. 2013;1 Kabat-Zinn,Jon 2005}}</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w:t>
      </w:r>
      <w:r w:rsidR="000C7A4F" w:rsidRPr="006F7FFB">
        <w:rPr>
          <w:rFonts w:ascii="Times New Roman" w:eastAsia="Times New Roman" w:hAnsi="Times New Roman" w:cs="Times New Roman"/>
          <w:sz w:val="20"/>
          <w:szCs w:val="20"/>
        </w:rPr>
        <w:t xml:space="preserve">Kabat-Zinn, 2005; Segal et al., 2013; </w:t>
      </w:r>
      <w:r w:rsidR="00C0675C" w:rsidRPr="006F7FFB">
        <w:rPr>
          <w:rFonts w:ascii="Times New Roman" w:eastAsia="Times New Roman" w:hAnsi="Times New Roman" w:cs="Times New Roman"/>
          <w:sz w:val="20"/>
          <w:szCs w:val="20"/>
        </w:rPr>
        <w:t>Teasdale, 1999</w:t>
      </w:r>
      <w:r w:rsidRPr="006F7FFB">
        <w:rPr>
          <w:rFonts w:ascii="Times New Roman" w:eastAsia="Times New Roman" w:hAnsi="Times New Roman" w:cs="Times New Roman"/>
          <w:sz w:val="20"/>
          <w:szCs w:val="20"/>
        </w:rPr>
        <w:t>)</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w:t>
      </w:r>
      <w:r w:rsidR="00395785" w:rsidRPr="006F7FFB">
        <w:rPr>
          <w:rFonts w:ascii="Times New Roman" w:hAnsi="Times New Roman" w:cs="Times New Roman"/>
          <w:sz w:val="20"/>
          <w:szCs w:val="20"/>
        </w:rPr>
        <w:t xml:space="preserve"> It is not clear if similar patterns of change underlie children’s and adolescents’ experiences of practicing mindfulness, the mechanisms may well be developmentally specific and somewhat different.</w:t>
      </w:r>
    </w:p>
    <w:p w14:paraId="5309150A" w14:textId="6156CEA1" w:rsidR="00C03F7C" w:rsidRPr="006F7FFB" w:rsidRDefault="00254B59" w:rsidP="00F53B09">
      <w:pPr>
        <w:spacing w:line="480" w:lineRule="auto"/>
        <w:ind w:firstLine="720"/>
        <w:rPr>
          <w:rFonts w:ascii="Times New Roman" w:hAnsi="Times New Roman" w:cs="Times New Roman"/>
          <w:sz w:val="20"/>
          <w:szCs w:val="20"/>
        </w:rPr>
      </w:pPr>
      <w:r w:rsidRPr="006F7FFB">
        <w:rPr>
          <w:rFonts w:ascii="Times New Roman" w:hAnsi="Times New Roman" w:cs="Times New Roman"/>
          <w:sz w:val="20"/>
          <w:szCs w:val="20"/>
        </w:rPr>
        <w:lastRenderedPageBreak/>
        <w:t xml:space="preserve">There is very limited qualitative research into mindfulness programmes with </w:t>
      </w:r>
      <w:r w:rsidR="002D3429" w:rsidRPr="006F7FFB">
        <w:rPr>
          <w:rFonts w:ascii="Times New Roman" w:hAnsi="Times New Roman" w:cs="Times New Roman"/>
          <w:sz w:val="20"/>
          <w:szCs w:val="20"/>
        </w:rPr>
        <w:t>pre-adolescent</w:t>
      </w:r>
      <w:r w:rsidRPr="006F7FFB">
        <w:rPr>
          <w:rFonts w:ascii="Times New Roman" w:hAnsi="Times New Roman" w:cs="Times New Roman"/>
          <w:sz w:val="20"/>
          <w:szCs w:val="20"/>
        </w:rPr>
        <w:t xml:space="preserve"> children </w:t>
      </w:r>
      <w:r w:rsidR="00C03F7C" w:rsidRPr="006F7FFB">
        <w:rPr>
          <w:rFonts w:ascii="Times New Roman" w:hAnsi="Times New Roman" w:cs="Times New Roman"/>
          <w:sz w:val="20"/>
          <w:szCs w:val="20"/>
        </w:rPr>
        <w:t xml:space="preserve">(Ager et al, 2015; </w:t>
      </w:r>
      <w:proofErr w:type="spellStart"/>
      <w:r w:rsidR="00C03F7C" w:rsidRPr="006F7FFB">
        <w:rPr>
          <w:rFonts w:ascii="Times New Roman" w:hAnsi="Times New Roman" w:cs="Times New Roman"/>
          <w:sz w:val="20"/>
          <w:szCs w:val="20"/>
        </w:rPr>
        <w:t>Coholic</w:t>
      </w:r>
      <w:proofErr w:type="spellEnd"/>
      <w:r w:rsidR="00C03F7C" w:rsidRPr="006F7FFB">
        <w:rPr>
          <w:rFonts w:ascii="Times New Roman" w:hAnsi="Times New Roman" w:cs="Times New Roman"/>
          <w:sz w:val="20"/>
          <w:szCs w:val="20"/>
        </w:rPr>
        <w:t xml:space="preserve">, 2011; </w:t>
      </w:r>
      <w:proofErr w:type="spellStart"/>
      <w:r w:rsidR="00C03F7C" w:rsidRPr="006F7FFB">
        <w:rPr>
          <w:rFonts w:ascii="Times New Roman" w:hAnsi="Times New Roman" w:cs="Times New Roman"/>
          <w:sz w:val="20"/>
          <w:szCs w:val="20"/>
        </w:rPr>
        <w:t>Coholic</w:t>
      </w:r>
      <w:proofErr w:type="spellEnd"/>
      <w:r w:rsidR="00C03F7C" w:rsidRPr="006F7FFB">
        <w:rPr>
          <w:rFonts w:ascii="Times New Roman" w:hAnsi="Times New Roman" w:cs="Times New Roman"/>
          <w:sz w:val="20"/>
          <w:szCs w:val="20"/>
        </w:rPr>
        <w:t xml:space="preserve"> </w:t>
      </w:r>
      <w:r w:rsidR="00D75D58" w:rsidRPr="006F7FFB">
        <w:rPr>
          <w:rFonts w:ascii="Times New Roman" w:hAnsi="Times New Roman" w:cs="Times New Roman"/>
          <w:sz w:val="20"/>
          <w:szCs w:val="20"/>
        </w:rPr>
        <w:t xml:space="preserve">&amp; </w:t>
      </w:r>
      <w:proofErr w:type="spellStart"/>
      <w:r w:rsidR="00C03F7C" w:rsidRPr="006F7FFB">
        <w:rPr>
          <w:rFonts w:ascii="Times New Roman" w:hAnsi="Times New Roman" w:cs="Times New Roman"/>
          <w:sz w:val="20"/>
          <w:szCs w:val="20"/>
        </w:rPr>
        <w:t>Eys</w:t>
      </w:r>
      <w:proofErr w:type="spellEnd"/>
      <w:r w:rsidR="00C03F7C" w:rsidRPr="006F7FFB">
        <w:rPr>
          <w:rFonts w:ascii="Times New Roman" w:hAnsi="Times New Roman" w:cs="Times New Roman"/>
          <w:sz w:val="20"/>
          <w:szCs w:val="20"/>
        </w:rPr>
        <w:t>, 2016</w:t>
      </w:r>
      <w:r w:rsidRPr="006F7FFB">
        <w:rPr>
          <w:rFonts w:ascii="Times New Roman" w:hAnsi="Times New Roman" w:cs="Times New Roman"/>
          <w:sz w:val="20"/>
          <w:szCs w:val="20"/>
        </w:rPr>
        <w:fldChar w:fldCharType="begin"/>
      </w:r>
      <w:r w:rsidRPr="006F7FFB">
        <w:rPr>
          <w:rFonts w:ascii="Times New Roman" w:hAnsi="Times New Roman" w:cs="Times New Roman"/>
          <w:sz w:val="20"/>
          <w:szCs w:val="20"/>
        </w:rPr>
        <w:instrText>ADDIN RW.CITE{{194 Vickery, C.E. 2016}}</w:instrText>
      </w:r>
      <w:r w:rsidRPr="006F7FFB">
        <w:rPr>
          <w:rFonts w:ascii="Times New Roman" w:hAnsi="Times New Roman" w:cs="Times New Roman"/>
          <w:sz w:val="20"/>
          <w:szCs w:val="20"/>
        </w:rPr>
        <w:fldChar w:fldCharType="separate"/>
      </w:r>
      <w:r w:rsidRPr="006F7FFB">
        <w:rPr>
          <w:rFonts w:ascii="Times New Roman" w:eastAsia="Times New Roman" w:hAnsi="Times New Roman" w:cs="Times New Roman"/>
          <w:sz w:val="20"/>
          <w:szCs w:val="20"/>
        </w:rPr>
        <w:t xml:space="preserve">; </w:t>
      </w:r>
      <w:r w:rsidR="00745D5B" w:rsidRPr="006F7FFB">
        <w:rPr>
          <w:rFonts w:ascii="Times New Roman" w:eastAsia="Times New Roman" w:hAnsi="Times New Roman" w:cs="Times New Roman"/>
          <w:sz w:val="20"/>
          <w:szCs w:val="20"/>
        </w:rPr>
        <w:t>Thomas &amp; Atkinson, 2017)</w:t>
      </w:r>
      <w:r w:rsidRPr="006F7FFB">
        <w:rPr>
          <w:rFonts w:ascii="Times New Roman" w:hAnsi="Times New Roman" w:cs="Times New Roman"/>
          <w:sz w:val="20"/>
          <w:szCs w:val="20"/>
        </w:rPr>
        <w:fldChar w:fldCharType="end"/>
      </w:r>
      <w:r w:rsidRPr="006F7FFB">
        <w:rPr>
          <w:rFonts w:ascii="Times New Roman" w:hAnsi="Times New Roman" w:cs="Times New Roman"/>
          <w:sz w:val="20"/>
          <w:szCs w:val="20"/>
        </w:rPr>
        <w:t xml:space="preserve"> and it is unclear </w:t>
      </w:r>
      <w:r w:rsidR="002725AF" w:rsidRPr="006F7FFB">
        <w:rPr>
          <w:rFonts w:ascii="Times New Roman" w:hAnsi="Times New Roman" w:cs="Times New Roman"/>
          <w:sz w:val="20"/>
          <w:szCs w:val="20"/>
        </w:rPr>
        <w:t xml:space="preserve">whether </w:t>
      </w:r>
      <w:r w:rsidRPr="006F7FFB">
        <w:rPr>
          <w:rFonts w:ascii="Times New Roman" w:hAnsi="Times New Roman" w:cs="Times New Roman"/>
          <w:sz w:val="20"/>
          <w:szCs w:val="20"/>
        </w:rPr>
        <w:t>children experience or utilize mindfulness intervention</w:t>
      </w:r>
      <w:r w:rsidR="002725AF" w:rsidRPr="006F7FFB">
        <w:rPr>
          <w:rFonts w:ascii="Times New Roman" w:hAnsi="Times New Roman" w:cs="Times New Roman"/>
          <w:sz w:val="20"/>
          <w:szCs w:val="20"/>
        </w:rPr>
        <w:t>s</w:t>
      </w:r>
      <w:r w:rsidRPr="006F7FFB">
        <w:rPr>
          <w:rFonts w:ascii="Times New Roman" w:hAnsi="Times New Roman" w:cs="Times New Roman"/>
          <w:sz w:val="20"/>
          <w:szCs w:val="20"/>
        </w:rPr>
        <w:t xml:space="preserve"> in the same way as adult</w:t>
      </w:r>
      <w:r w:rsidR="002D3429" w:rsidRPr="006F7FFB">
        <w:rPr>
          <w:rFonts w:ascii="Times New Roman" w:hAnsi="Times New Roman" w:cs="Times New Roman"/>
          <w:sz w:val="20"/>
          <w:szCs w:val="20"/>
        </w:rPr>
        <w:t>s</w:t>
      </w:r>
      <w:r w:rsidRPr="006F7FFB">
        <w:rPr>
          <w:rFonts w:ascii="Times New Roman" w:hAnsi="Times New Roman" w:cs="Times New Roman"/>
          <w:sz w:val="20"/>
          <w:szCs w:val="20"/>
        </w:rPr>
        <w:t xml:space="preserve">. School-based mindfulness programs are usually quite different </w:t>
      </w:r>
      <w:r w:rsidR="00AC4C86" w:rsidRPr="006F7FFB">
        <w:rPr>
          <w:rFonts w:ascii="Times New Roman" w:hAnsi="Times New Roman" w:cs="Times New Roman"/>
          <w:sz w:val="20"/>
          <w:szCs w:val="20"/>
        </w:rPr>
        <w:t>from</w:t>
      </w:r>
      <w:r w:rsidRPr="006F7FFB">
        <w:rPr>
          <w:rFonts w:ascii="Times New Roman" w:hAnsi="Times New Roman" w:cs="Times New Roman"/>
          <w:sz w:val="20"/>
          <w:szCs w:val="20"/>
        </w:rPr>
        <w:t xml:space="preserve"> adult MBI’s</w:t>
      </w:r>
      <w:r w:rsidR="00AC4C86" w:rsidRPr="006F7FFB">
        <w:rPr>
          <w:rFonts w:ascii="Times New Roman" w:hAnsi="Times New Roman" w:cs="Times New Roman"/>
          <w:sz w:val="20"/>
          <w:szCs w:val="20"/>
        </w:rPr>
        <w:t xml:space="preserve"> -</w:t>
      </w:r>
      <w:r w:rsidRPr="006F7FFB">
        <w:rPr>
          <w:rFonts w:ascii="Times New Roman" w:hAnsi="Times New Roman" w:cs="Times New Roman"/>
          <w:sz w:val="20"/>
          <w:szCs w:val="20"/>
        </w:rPr>
        <w:t xml:space="preserve"> </w:t>
      </w:r>
      <w:r w:rsidR="00AC4C86" w:rsidRPr="006F7FFB">
        <w:rPr>
          <w:rFonts w:ascii="Times New Roman" w:hAnsi="Times New Roman" w:cs="Times New Roman"/>
          <w:sz w:val="20"/>
          <w:szCs w:val="20"/>
        </w:rPr>
        <w:t xml:space="preserve">they are often </w:t>
      </w:r>
      <w:r w:rsidRPr="006F7FFB">
        <w:rPr>
          <w:rFonts w:ascii="Times New Roman" w:hAnsi="Times New Roman" w:cs="Times New Roman"/>
          <w:sz w:val="20"/>
          <w:szCs w:val="20"/>
        </w:rPr>
        <w:t>more didactic</w:t>
      </w:r>
      <w:r w:rsidR="002D3429" w:rsidRPr="006F7FFB">
        <w:rPr>
          <w:rFonts w:ascii="Times New Roman" w:hAnsi="Times New Roman" w:cs="Times New Roman"/>
          <w:sz w:val="20"/>
          <w:szCs w:val="20"/>
        </w:rPr>
        <w:t>,</w:t>
      </w:r>
      <w:r w:rsidRPr="006F7FFB">
        <w:rPr>
          <w:rFonts w:ascii="Times New Roman" w:hAnsi="Times New Roman" w:cs="Times New Roman"/>
          <w:sz w:val="20"/>
          <w:szCs w:val="20"/>
        </w:rPr>
        <w:t xml:space="preserve"> delivered to a whole class of conscript children</w:t>
      </w:r>
      <w:r w:rsidR="002D3429" w:rsidRPr="006F7FFB">
        <w:rPr>
          <w:rFonts w:ascii="Times New Roman" w:hAnsi="Times New Roman" w:cs="Times New Roman"/>
          <w:sz w:val="20"/>
          <w:szCs w:val="20"/>
        </w:rPr>
        <w:t xml:space="preserve"> with limited inquiry elements and</w:t>
      </w:r>
      <w:r w:rsidRPr="006F7FFB">
        <w:rPr>
          <w:rFonts w:ascii="Times New Roman" w:hAnsi="Times New Roman" w:cs="Times New Roman"/>
          <w:sz w:val="20"/>
          <w:szCs w:val="20"/>
        </w:rPr>
        <w:t xml:space="preserve"> the practices are shorter. Research also seems to suggest that the majority of children do not practice formally at home (Huppert and Johnson, 2010). The extant qualitative research suggests that mindfulness programmes are acceptable to children and they experience </w:t>
      </w:r>
      <w:r w:rsidR="003060F9" w:rsidRPr="006F7FFB">
        <w:rPr>
          <w:rFonts w:ascii="Times New Roman" w:hAnsi="Times New Roman" w:cs="Times New Roman"/>
          <w:sz w:val="20"/>
          <w:szCs w:val="20"/>
        </w:rPr>
        <w:t xml:space="preserve">inter- and intra-personal </w:t>
      </w:r>
      <w:r w:rsidRPr="006F7FFB">
        <w:rPr>
          <w:rFonts w:ascii="Times New Roman" w:hAnsi="Times New Roman" w:cs="Times New Roman"/>
          <w:sz w:val="20"/>
          <w:szCs w:val="20"/>
        </w:rPr>
        <w:t xml:space="preserve">benefits including </w:t>
      </w:r>
      <w:r w:rsidR="002D3429" w:rsidRPr="006F7FFB">
        <w:rPr>
          <w:rFonts w:ascii="Times New Roman" w:hAnsi="Times New Roman" w:cs="Times New Roman"/>
          <w:sz w:val="20"/>
          <w:szCs w:val="20"/>
        </w:rPr>
        <w:t xml:space="preserve">improved </w:t>
      </w:r>
      <w:r w:rsidRPr="006F7FFB">
        <w:rPr>
          <w:rFonts w:ascii="Times New Roman" w:hAnsi="Times New Roman" w:cs="Times New Roman"/>
          <w:sz w:val="20"/>
          <w:szCs w:val="20"/>
        </w:rPr>
        <w:t>emotion regulation (</w:t>
      </w:r>
      <w:proofErr w:type="spellStart"/>
      <w:r w:rsidRPr="006F7FFB">
        <w:rPr>
          <w:rFonts w:ascii="Times New Roman" w:hAnsi="Times New Roman" w:cs="Times New Roman"/>
          <w:sz w:val="20"/>
          <w:szCs w:val="20"/>
        </w:rPr>
        <w:t>Coholic</w:t>
      </w:r>
      <w:proofErr w:type="spellEnd"/>
      <w:r w:rsidRPr="006F7FFB">
        <w:rPr>
          <w:rFonts w:ascii="Times New Roman" w:hAnsi="Times New Roman" w:cs="Times New Roman"/>
          <w:sz w:val="20"/>
          <w:szCs w:val="20"/>
        </w:rPr>
        <w:t xml:space="preserve">, 2011; </w:t>
      </w:r>
      <w:proofErr w:type="spellStart"/>
      <w:r w:rsidRPr="006F7FFB">
        <w:rPr>
          <w:rFonts w:ascii="Times New Roman" w:hAnsi="Times New Roman" w:cs="Times New Roman"/>
          <w:sz w:val="20"/>
          <w:szCs w:val="20"/>
        </w:rPr>
        <w:t>Coholic</w:t>
      </w:r>
      <w:proofErr w:type="spellEnd"/>
      <w:r w:rsidRPr="006F7FFB">
        <w:rPr>
          <w:rFonts w:ascii="Times New Roman" w:hAnsi="Times New Roman" w:cs="Times New Roman"/>
          <w:sz w:val="20"/>
          <w:szCs w:val="20"/>
        </w:rPr>
        <w:t xml:space="preserve"> and </w:t>
      </w:r>
      <w:proofErr w:type="spellStart"/>
      <w:r w:rsidRPr="006F7FFB">
        <w:rPr>
          <w:rFonts w:ascii="Times New Roman" w:hAnsi="Times New Roman" w:cs="Times New Roman"/>
          <w:sz w:val="20"/>
          <w:szCs w:val="20"/>
        </w:rPr>
        <w:t>Eys</w:t>
      </w:r>
      <w:proofErr w:type="spellEnd"/>
      <w:r w:rsidRPr="006F7FFB">
        <w:rPr>
          <w:rFonts w:ascii="Times New Roman" w:hAnsi="Times New Roman" w:cs="Times New Roman"/>
          <w:sz w:val="20"/>
          <w:szCs w:val="20"/>
        </w:rPr>
        <w:t>, 2016). However,</w:t>
      </w:r>
      <w:r w:rsidR="00C03F7C" w:rsidRPr="006F7FFB">
        <w:rPr>
          <w:rFonts w:ascii="Times New Roman" w:hAnsi="Times New Roman" w:cs="Times New Roman"/>
          <w:sz w:val="20"/>
          <w:szCs w:val="20"/>
        </w:rPr>
        <w:t xml:space="preserve"> methodological issues, including the inclusion of parents and </w:t>
      </w:r>
      <w:proofErr w:type="spellStart"/>
      <w:r w:rsidR="00C03F7C" w:rsidRPr="006F7FFB">
        <w:rPr>
          <w:rFonts w:ascii="Times New Roman" w:hAnsi="Times New Roman" w:cs="Times New Roman"/>
          <w:sz w:val="20"/>
          <w:szCs w:val="20"/>
        </w:rPr>
        <w:t>carers</w:t>
      </w:r>
      <w:proofErr w:type="spellEnd"/>
      <w:r w:rsidR="00C03F7C" w:rsidRPr="006F7FFB">
        <w:rPr>
          <w:rFonts w:ascii="Times New Roman" w:hAnsi="Times New Roman" w:cs="Times New Roman"/>
          <w:sz w:val="20"/>
          <w:szCs w:val="20"/>
        </w:rPr>
        <w:t xml:space="preserve"> in the interview</w:t>
      </w:r>
      <w:r w:rsidR="0026314F" w:rsidRPr="006F7FFB">
        <w:rPr>
          <w:rFonts w:ascii="Times New Roman" w:hAnsi="Times New Roman" w:cs="Times New Roman"/>
          <w:sz w:val="20"/>
          <w:szCs w:val="20"/>
        </w:rPr>
        <w:t xml:space="preserve"> process</w:t>
      </w:r>
      <w:r w:rsidR="00D75D58" w:rsidRPr="006F7FFB">
        <w:rPr>
          <w:rFonts w:ascii="Times New Roman" w:hAnsi="Times New Roman" w:cs="Times New Roman"/>
          <w:sz w:val="20"/>
          <w:szCs w:val="20"/>
        </w:rPr>
        <w:t xml:space="preserve"> in the </w:t>
      </w:r>
      <w:proofErr w:type="spellStart"/>
      <w:r w:rsidR="00D75D58" w:rsidRPr="006F7FFB">
        <w:rPr>
          <w:rFonts w:ascii="Times New Roman" w:hAnsi="Times New Roman" w:cs="Times New Roman"/>
          <w:sz w:val="20"/>
          <w:szCs w:val="20"/>
        </w:rPr>
        <w:t>Coholic</w:t>
      </w:r>
      <w:proofErr w:type="spellEnd"/>
      <w:r w:rsidR="00D75D58" w:rsidRPr="006F7FFB">
        <w:rPr>
          <w:rFonts w:ascii="Times New Roman" w:hAnsi="Times New Roman" w:cs="Times New Roman"/>
          <w:sz w:val="20"/>
          <w:szCs w:val="20"/>
        </w:rPr>
        <w:t xml:space="preserve"> studies</w:t>
      </w:r>
      <w:r w:rsidR="002C76D7" w:rsidRPr="006F7FFB">
        <w:rPr>
          <w:rFonts w:ascii="Times New Roman" w:hAnsi="Times New Roman" w:cs="Times New Roman"/>
          <w:sz w:val="20"/>
          <w:szCs w:val="20"/>
        </w:rPr>
        <w:t>,</w:t>
      </w:r>
      <w:r w:rsidR="00C03F7C" w:rsidRPr="006F7FFB">
        <w:rPr>
          <w:rFonts w:ascii="Times New Roman" w:hAnsi="Times New Roman" w:cs="Times New Roman"/>
          <w:sz w:val="20"/>
          <w:szCs w:val="20"/>
        </w:rPr>
        <w:t xml:space="preserve"> may have introduced bias.</w:t>
      </w:r>
      <w:r w:rsidR="00522576" w:rsidRPr="006F7FFB">
        <w:rPr>
          <w:rFonts w:ascii="Times New Roman" w:hAnsi="Times New Roman" w:cs="Times New Roman"/>
          <w:sz w:val="20"/>
          <w:szCs w:val="20"/>
        </w:rPr>
        <w:t xml:space="preserve"> </w:t>
      </w:r>
      <w:r w:rsidR="00C03F7C" w:rsidRPr="006F7FFB">
        <w:rPr>
          <w:rFonts w:ascii="Times New Roman" w:hAnsi="Times New Roman" w:cs="Times New Roman"/>
          <w:sz w:val="20"/>
          <w:szCs w:val="20"/>
        </w:rPr>
        <w:t xml:space="preserve">Only </w:t>
      </w:r>
      <w:r w:rsidR="00D75D58" w:rsidRPr="006F7FFB">
        <w:rPr>
          <w:rFonts w:ascii="Times New Roman" w:hAnsi="Times New Roman" w:cs="Times New Roman"/>
          <w:sz w:val="20"/>
          <w:szCs w:val="20"/>
        </w:rPr>
        <w:t xml:space="preserve">two </w:t>
      </w:r>
      <w:r w:rsidR="00C03F7C" w:rsidRPr="006F7FFB">
        <w:rPr>
          <w:rFonts w:ascii="Times New Roman" w:hAnsi="Times New Roman" w:cs="Times New Roman"/>
          <w:sz w:val="20"/>
          <w:szCs w:val="20"/>
        </w:rPr>
        <w:t>published qualitative stud</w:t>
      </w:r>
      <w:r w:rsidR="00D75D58" w:rsidRPr="006F7FFB">
        <w:rPr>
          <w:rFonts w:ascii="Times New Roman" w:hAnsi="Times New Roman" w:cs="Times New Roman"/>
          <w:sz w:val="20"/>
          <w:szCs w:val="20"/>
        </w:rPr>
        <w:t>ies</w:t>
      </w:r>
      <w:r w:rsidR="00C03F7C" w:rsidRPr="006F7FFB">
        <w:rPr>
          <w:rFonts w:ascii="Times New Roman" w:hAnsi="Times New Roman" w:cs="Times New Roman"/>
          <w:sz w:val="20"/>
          <w:szCs w:val="20"/>
        </w:rPr>
        <w:t xml:space="preserve"> investigated the experiences of conscript primary age children who received a</w:t>
      </w:r>
      <w:r w:rsidR="00D75D58" w:rsidRPr="006F7FFB">
        <w:rPr>
          <w:rFonts w:ascii="Times New Roman" w:hAnsi="Times New Roman" w:cs="Times New Roman"/>
          <w:sz w:val="20"/>
          <w:szCs w:val="20"/>
        </w:rPr>
        <w:t xml:space="preserve"> school-based</w:t>
      </w:r>
      <w:r w:rsidR="00C03F7C" w:rsidRPr="006F7FFB">
        <w:rPr>
          <w:rFonts w:ascii="Times New Roman" w:hAnsi="Times New Roman" w:cs="Times New Roman"/>
          <w:sz w:val="20"/>
          <w:szCs w:val="20"/>
        </w:rPr>
        <w:t xml:space="preserve"> mindfulness programme</w:t>
      </w:r>
      <w:r w:rsidR="00EC2B5C" w:rsidRPr="006F7FFB">
        <w:rPr>
          <w:rFonts w:ascii="Times New Roman" w:hAnsi="Times New Roman" w:cs="Times New Roman"/>
          <w:sz w:val="20"/>
          <w:szCs w:val="20"/>
        </w:rPr>
        <w:t xml:space="preserve"> (Ager et al. 2015; Thomas &amp; Atkinson, 2017)</w:t>
      </w:r>
      <w:r w:rsidR="00D75D58" w:rsidRPr="006F7FFB">
        <w:rPr>
          <w:rFonts w:ascii="Times New Roman" w:hAnsi="Times New Roman" w:cs="Times New Roman"/>
          <w:sz w:val="20"/>
          <w:szCs w:val="20"/>
        </w:rPr>
        <w:t xml:space="preserve">. </w:t>
      </w:r>
      <w:r w:rsidR="00522576" w:rsidRPr="006F7FFB">
        <w:rPr>
          <w:rFonts w:ascii="Times New Roman" w:hAnsi="Times New Roman" w:cs="Times New Roman"/>
          <w:sz w:val="20"/>
          <w:szCs w:val="20"/>
        </w:rPr>
        <w:t xml:space="preserve">The dataset </w:t>
      </w:r>
      <w:r w:rsidR="00D75D58" w:rsidRPr="006F7FFB">
        <w:rPr>
          <w:rFonts w:ascii="Times New Roman" w:hAnsi="Times New Roman" w:cs="Times New Roman"/>
          <w:sz w:val="20"/>
          <w:szCs w:val="20"/>
        </w:rPr>
        <w:t xml:space="preserve">of one of these studies (Ager et al. 2015) </w:t>
      </w:r>
      <w:r w:rsidR="0026314F" w:rsidRPr="006F7FFB">
        <w:rPr>
          <w:rFonts w:ascii="Times New Roman" w:hAnsi="Times New Roman" w:cs="Times New Roman"/>
          <w:sz w:val="20"/>
          <w:szCs w:val="20"/>
        </w:rPr>
        <w:t xml:space="preserve">consisted of </w:t>
      </w:r>
      <w:r w:rsidR="00522576" w:rsidRPr="006F7FFB">
        <w:rPr>
          <w:rFonts w:ascii="Times New Roman" w:hAnsi="Times New Roman" w:cs="Times New Roman"/>
          <w:sz w:val="20"/>
          <w:szCs w:val="20"/>
        </w:rPr>
        <w:t xml:space="preserve">journals the children kept over the course of the 10-week </w:t>
      </w:r>
      <w:r w:rsidR="00F53B09" w:rsidRPr="006F7FFB">
        <w:rPr>
          <w:rFonts w:ascii="Times New Roman" w:hAnsi="Times New Roman" w:cs="Times New Roman"/>
          <w:sz w:val="20"/>
          <w:szCs w:val="20"/>
        </w:rPr>
        <w:t>“</w:t>
      </w:r>
      <w:r w:rsidR="00D75D58" w:rsidRPr="006F7FFB">
        <w:rPr>
          <w:rFonts w:ascii="Times New Roman" w:hAnsi="Times New Roman" w:cs="Times New Roman"/>
          <w:sz w:val="20"/>
          <w:szCs w:val="20"/>
        </w:rPr>
        <w:t>Meditation Capsules</w:t>
      </w:r>
      <w:r w:rsidR="00F53B09" w:rsidRPr="006F7FFB">
        <w:rPr>
          <w:rFonts w:ascii="Times New Roman" w:hAnsi="Times New Roman" w:cs="Times New Roman"/>
          <w:sz w:val="20"/>
          <w:szCs w:val="20"/>
        </w:rPr>
        <w:t>”</w:t>
      </w:r>
      <w:r w:rsidR="00D75D58" w:rsidRPr="006F7FFB">
        <w:rPr>
          <w:rFonts w:ascii="Times New Roman" w:hAnsi="Times New Roman" w:cs="Times New Roman"/>
          <w:sz w:val="20"/>
          <w:szCs w:val="20"/>
        </w:rPr>
        <w:t xml:space="preserve"> </w:t>
      </w:r>
      <w:r w:rsidR="00522576" w:rsidRPr="006F7FFB">
        <w:rPr>
          <w:rFonts w:ascii="Times New Roman" w:hAnsi="Times New Roman" w:cs="Times New Roman"/>
          <w:sz w:val="20"/>
          <w:szCs w:val="20"/>
        </w:rPr>
        <w:t>programme</w:t>
      </w:r>
      <w:r w:rsidR="00D75D58" w:rsidRPr="006F7FFB">
        <w:rPr>
          <w:rFonts w:ascii="Times New Roman" w:hAnsi="Times New Roman" w:cs="Times New Roman"/>
          <w:sz w:val="20"/>
          <w:szCs w:val="20"/>
        </w:rPr>
        <w:t xml:space="preserve"> </w:t>
      </w:r>
      <w:r w:rsidR="00D75D58" w:rsidRPr="006F7FFB">
        <w:rPr>
          <w:rFonts w:ascii="Times New Roman" w:hAnsi="Times New Roman" w:cs="Times New Roman"/>
          <w:sz w:val="20"/>
          <w:szCs w:val="20"/>
        </w:rPr>
        <w:fldChar w:fldCharType="begin"/>
      </w:r>
      <w:r w:rsidR="00D75D58" w:rsidRPr="006F7FFB">
        <w:rPr>
          <w:rFonts w:ascii="Times New Roman" w:hAnsi="Times New Roman" w:cs="Times New Roman"/>
          <w:sz w:val="20"/>
          <w:szCs w:val="20"/>
        </w:rPr>
        <w:instrText>ADDIN RW.CITE{{190 Etty-Leal, Janet Cecilia 2010}}</w:instrText>
      </w:r>
      <w:r w:rsidR="00D75D58" w:rsidRPr="006F7FFB">
        <w:rPr>
          <w:rFonts w:ascii="Times New Roman" w:hAnsi="Times New Roman" w:cs="Times New Roman"/>
          <w:sz w:val="20"/>
          <w:szCs w:val="20"/>
        </w:rPr>
        <w:fldChar w:fldCharType="separate"/>
      </w:r>
      <w:r w:rsidR="00D75D58" w:rsidRPr="006F7FFB">
        <w:rPr>
          <w:rFonts w:ascii="Times New Roman" w:eastAsia="Times New Roman" w:hAnsi="Times New Roman" w:cs="Times New Roman"/>
          <w:sz w:val="20"/>
          <w:szCs w:val="20"/>
        </w:rPr>
        <w:t>(Etty-Leal &amp; Judge, 2010)</w:t>
      </w:r>
      <w:r w:rsidR="00D75D58" w:rsidRPr="006F7FFB">
        <w:rPr>
          <w:rFonts w:ascii="Times New Roman" w:hAnsi="Times New Roman" w:cs="Times New Roman"/>
          <w:sz w:val="20"/>
          <w:szCs w:val="20"/>
        </w:rPr>
        <w:fldChar w:fldCharType="end"/>
      </w:r>
      <w:r w:rsidR="00D75D58" w:rsidRPr="006F7FFB">
        <w:rPr>
          <w:rFonts w:ascii="Times New Roman" w:hAnsi="Times New Roman" w:cs="Times New Roman"/>
          <w:sz w:val="20"/>
          <w:szCs w:val="20"/>
        </w:rPr>
        <w:t>,</w:t>
      </w:r>
      <w:r w:rsidR="00522576" w:rsidRPr="006F7FFB">
        <w:rPr>
          <w:rFonts w:ascii="Times New Roman" w:hAnsi="Times New Roman" w:cs="Times New Roman"/>
          <w:sz w:val="20"/>
          <w:szCs w:val="20"/>
        </w:rPr>
        <w:t xml:space="preserve"> although sometimes there were gaps in these.</w:t>
      </w:r>
      <w:r w:rsidR="00C03F7C" w:rsidRPr="006F7FFB">
        <w:rPr>
          <w:rFonts w:ascii="Times New Roman" w:hAnsi="Times New Roman" w:cs="Times New Roman"/>
          <w:sz w:val="20"/>
          <w:szCs w:val="20"/>
        </w:rPr>
        <w:t xml:space="preserve"> Three main interrelated themes emerged</w:t>
      </w:r>
      <w:r w:rsidR="00522576" w:rsidRPr="006F7FFB">
        <w:rPr>
          <w:rFonts w:ascii="Times New Roman" w:hAnsi="Times New Roman" w:cs="Times New Roman"/>
          <w:sz w:val="20"/>
          <w:szCs w:val="20"/>
        </w:rPr>
        <w:t xml:space="preserve"> through the thematic analysis</w:t>
      </w:r>
      <w:r w:rsidR="00C03F7C" w:rsidRPr="006F7FFB">
        <w:rPr>
          <w:rFonts w:ascii="Times New Roman" w:hAnsi="Times New Roman" w:cs="Times New Roman"/>
          <w:sz w:val="20"/>
          <w:szCs w:val="20"/>
        </w:rPr>
        <w:t xml:space="preserve">: students’ perspective on their well-being, including awareness, happiness and self-regulation; students mindful engagement, including a heightened awareness, of self, others and the environment; and conflict resolution with siblings and friends. However, </w:t>
      </w:r>
      <w:r w:rsidR="0026314F" w:rsidRPr="006F7FFB">
        <w:rPr>
          <w:rFonts w:ascii="Times New Roman" w:hAnsi="Times New Roman" w:cs="Times New Roman"/>
          <w:sz w:val="20"/>
          <w:szCs w:val="20"/>
        </w:rPr>
        <w:t>the findings did not make it clear</w:t>
      </w:r>
      <w:r w:rsidR="00C03F7C" w:rsidRPr="006F7FFB">
        <w:rPr>
          <w:rFonts w:ascii="Times New Roman" w:hAnsi="Times New Roman" w:cs="Times New Roman"/>
          <w:sz w:val="20"/>
          <w:szCs w:val="20"/>
        </w:rPr>
        <w:t xml:space="preserve"> how the children remembered to utilize a mindful approach when experiencing conflict, either with others and/or within themselves. Data in the form of journals does not allow further enquiry about children’s experiences in applying mindfulness to their lives.</w:t>
      </w:r>
      <w:r w:rsidR="00D75D58" w:rsidRPr="006F7FFB">
        <w:rPr>
          <w:rFonts w:ascii="Times New Roman" w:hAnsi="Times New Roman" w:cs="Times New Roman"/>
          <w:sz w:val="20"/>
          <w:szCs w:val="20"/>
        </w:rPr>
        <w:t xml:space="preserve"> </w:t>
      </w:r>
    </w:p>
    <w:p w14:paraId="29E8B6B9" w14:textId="5251A9B8" w:rsidR="003060F9" w:rsidRPr="006F7FFB" w:rsidRDefault="00D75D58" w:rsidP="00F53B09">
      <w:pPr>
        <w:spacing w:line="480" w:lineRule="auto"/>
        <w:ind w:firstLine="720"/>
        <w:rPr>
          <w:rFonts w:ascii="Times New Roman" w:hAnsi="Times New Roman" w:cs="Times New Roman"/>
          <w:sz w:val="20"/>
          <w:szCs w:val="20"/>
        </w:rPr>
      </w:pPr>
      <w:r w:rsidRPr="006F7FFB">
        <w:rPr>
          <w:rFonts w:ascii="Times New Roman" w:hAnsi="Times New Roman" w:cs="Times New Roman"/>
          <w:sz w:val="20"/>
          <w:szCs w:val="20"/>
        </w:rPr>
        <w:t>A more recent</w:t>
      </w:r>
      <w:r w:rsidR="00926576" w:rsidRPr="006F7FFB">
        <w:rPr>
          <w:rFonts w:ascii="Times New Roman" w:hAnsi="Times New Roman" w:cs="Times New Roman"/>
          <w:sz w:val="20"/>
          <w:szCs w:val="20"/>
        </w:rPr>
        <w:t xml:space="preserve"> study</w:t>
      </w:r>
      <w:r w:rsidR="00CB6BA0" w:rsidRPr="006F7FFB">
        <w:rPr>
          <w:rFonts w:ascii="Times New Roman" w:hAnsi="Times New Roman" w:cs="Times New Roman"/>
          <w:sz w:val="20"/>
          <w:szCs w:val="20"/>
        </w:rPr>
        <w:t xml:space="preserve"> </w:t>
      </w:r>
      <w:r w:rsidRPr="006F7FFB">
        <w:rPr>
          <w:rFonts w:ascii="Times New Roman" w:hAnsi="Times New Roman" w:cs="Times New Roman"/>
          <w:sz w:val="20"/>
          <w:szCs w:val="20"/>
        </w:rPr>
        <w:t xml:space="preserve">investigated </w:t>
      </w:r>
      <w:r w:rsidR="00745D5B" w:rsidRPr="006F7FFB">
        <w:rPr>
          <w:rFonts w:ascii="Times New Roman" w:hAnsi="Times New Roman" w:cs="Times New Roman"/>
          <w:sz w:val="20"/>
          <w:szCs w:val="20"/>
        </w:rPr>
        <w:t xml:space="preserve">Year 4 </w:t>
      </w:r>
      <w:r w:rsidRPr="006F7FFB">
        <w:rPr>
          <w:rFonts w:ascii="Times New Roman" w:hAnsi="Times New Roman" w:cs="Times New Roman"/>
          <w:sz w:val="20"/>
          <w:szCs w:val="20"/>
        </w:rPr>
        <w:t>children</w:t>
      </w:r>
      <w:r w:rsidR="00CC3459" w:rsidRPr="006F7FFB">
        <w:rPr>
          <w:rFonts w:ascii="Times New Roman" w:hAnsi="Times New Roman" w:cs="Times New Roman"/>
          <w:sz w:val="20"/>
          <w:szCs w:val="20"/>
        </w:rPr>
        <w:t>’s</w:t>
      </w:r>
      <w:r w:rsidRPr="006F7FFB">
        <w:rPr>
          <w:rFonts w:ascii="Times New Roman" w:hAnsi="Times New Roman" w:cs="Times New Roman"/>
          <w:sz w:val="20"/>
          <w:szCs w:val="20"/>
        </w:rPr>
        <w:t xml:space="preserve"> and teachers</w:t>
      </w:r>
      <w:r w:rsidR="00CC3459" w:rsidRPr="006F7FFB">
        <w:rPr>
          <w:rFonts w:ascii="Times New Roman" w:hAnsi="Times New Roman" w:cs="Times New Roman"/>
          <w:sz w:val="20"/>
          <w:szCs w:val="20"/>
        </w:rPr>
        <w:t>’</w:t>
      </w:r>
      <w:r w:rsidRPr="006F7FFB">
        <w:rPr>
          <w:rFonts w:ascii="Times New Roman" w:hAnsi="Times New Roman" w:cs="Times New Roman"/>
          <w:sz w:val="20"/>
          <w:szCs w:val="20"/>
        </w:rPr>
        <w:t xml:space="preserve"> perspectives </w:t>
      </w:r>
      <w:r w:rsidR="00CC3459" w:rsidRPr="006F7FFB">
        <w:rPr>
          <w:rFonts w:ascii="Times New Roman" w:hAnsi="Times New Roman" w:cs="Times New Roman"/>
          <w:sz w:val="20"/>
          <w:szCs w:val="20"/>
        </w:rPr>
        <w:t xml:space="preserve">of </w:t>
      </w:r>
      <w:r w:rsidR="00745D5B" w:rsidRPr="006F7FFB">
        <w:rPr>
          <w:rFonts w:ascii="Times New Roman" w:hAnsi="Times New Roman" w:cs="Times New Roman"/>
          <w:sz w:val="20"/>
          <w:szCs w:val="20"/>
        </w:rPr>
        <w:t xml:space="preserve">the </w:t>
      </w:r>
      <w:r w:rsidRPr="006F7FFB">
        <w:rPr>
          <w:rFonts w:ascii="Times New Roman" w:hAnsi="Times New Roman" w:cs="Times New Roman"/>
          <w:sz w:val="20"/>
          <w:szCs w:val="20"/>
        </w:rPr>
        <w:t xml:space="preserve">Paws b mindfulness </w:t>
      </w:r>
      <w:proofErr w:type="spellStart"/>
      <w:r w:rsidRPr="006F7FFB">
        <w:rPr>
          <w:rFonts w:ascii="Times New Roman" w:hAnsi="Times New Roman" w:cs="Times New Roman"/>
          <w:sz w:val="20"/>
          <w:szCs w:val="20"/>
        </w:rPr>
        <w:t>programme</w:t>
      </w:r>
      <w:proofErr w:type="spellEnd"/>
      <w:r w:rsidRPr="006F7FFB">
        <w:rPr>
          <w:rFonts w:ascii="Times New Roman" w:hAnsi="Times New Roman" w:cs="Times New Roman"/>
          <w:sz w:val="20"/>
          <w:szCs w:val="20"/>
        </w:rPr>
        <w:t xml:space="preserve"> </w:t>
      </w:r>
      <w:r w:rsidRPr="006F7FFB">
        <w:rPr>
          <w:rFonts w:ascii="Times New Roman" w:hAnsi="Times New Roman" w:cs="Times New Roman"/>
          <w:b/>
          <w:sz w:val="20"/>
          <w:szCs w:val="20"/>
        </w:rPr>
        <w:t>(</w:t>
      </w:r>
      <w:proofErr w:type="spellStart"/>
      <w:r w:rsidRPr="006F7FFB">
        <w:rPr>
          <w:rFonts w:ascii="Times New Roman" w:hAnsi="Times New Roman" w:cs="Times New Roman"/>
          <w:sz w:val="20"/>
          <w:szCs w:val="20"/>
        </w:rPr>
        <w:t>MiSP</w:t>
      </w:r>
      <w:proofErr w:type="spellEnd"/>
      <w:r w:rsidR="00A249C7" w:rsidRPr="006F7FFB">
        <w:rPr>
          <w:rFonts w:ascii="Times New Roman" w:hAnsi="Times New Roman" w:cs="Times New Roman"/>
          <w:sz w:val="20"/>
          <w:szCs w:val="20"/>
        </w:rPr>
        <w:t>, 2014</w:t>
      </w:r>
      <w:r w:rsidR="00BC5DE1" w:rsidRPr="006F7FFB">
        <w:rPr>
          <w:rFonts w:ascii="Times New Roman" w:hAnsi="Times New Roman" w:cs="Times New Roman"/>
          <w:sz w:val="20"/>
          <w:szCs w:val="20"/>
        </w:rPr>
        <w:t>)</w:t>
      </w:r>
      <w:r w:rsidR="00A249C7" w:rsidRPr="006F7FFB">
        <w:rPr>
          <w:rFonts w:ascii="Times New Roman" w:hAnsi="Times New Roman" w:cs="Times New Roman"/>
          <w:sz w:val="20"/>
          <w:szCs w:val="20"/>
        </w:rPr>
        <w:t>,</w:t>
      </w:r>
      <w:r w:rsidRPr="006F7FFB">
        <w:rPr>
          <w:rFonts w:ascii="Times New Roman" w:hAnsi="Times New Roman" w:cs="Times New Roman"/>
          <w:sz w:val="20"/>
          <w:szCs w:val="20"/>
        </w:rPr>
        <w:t xml:space="preserve"> </w:t>
      </w:r>
      <w:r w:rsidR="00745D5B" w:rsidRPr="006F7FFB">
        <w:rPr>
          <w:rFonts w:ascii="Times New Roman" w:hAnsi="Times New Roman" w:cs="Times New Roman"/>
          <w:sz w:val="20"/>
          <w:szCs w:val="20"/>
        </w:rPr>
        <w:t>over 6 weeks</w:t>
      </w:r>
      <w:r w:rsidR="00EC2B5C" w:rsidRPr="006F7FFB">
        <w:rPr>
          <w:rFonts w:ascii="Times New Roman" w:hAnsi="Times New Roman" w:cs="Times New Roman"/>
          <w:sz w:val="20"/>
          <w:szCs w:val="20"/>
        </w:rPr>
        <w:t xml:space="preserve"> (Thomas and Atkinson 2017)</w:t>
      </w:r>
      <w:r w:rsidR="00926576" w:rsidRPr="006F7FFB">
        <w:rPr>
          <w:rFonts w:ascii="Times New Roman" w:hAnsi="Times New Roman" w:cs="Times New Roman"/>
          <w:sz w:val="20"/>
          <w:szCs w:val="20"/>
        </w:rPr>
        <w:t xml:space="preserve">. </w:t>
      </w:r>
      <w:r w:rsidR="00CB6BA0" w:rsidRPr="006F7FFB">
        <w:rPr>
          <w:rFonts w:ascii="Times New Roman" w:hAnsi="Times New Roman" w:cs="Times New Roman"/>
          <w:sz w:val="20"/>
          <w:szCs w:val="20"/>
        </w:rPr>
        <w:t xml:space="preserve"> The findings suggested the programme was perceived to be accessible and feasible,</w:t>
      </w:r>
      <w:r w:rsidR="00A249C7" w:rsidRPr="006F7FFB">
        <w:rPr>
          <w:rFonts w:ascii="Times New Roman" w:hAnsi="Times New Roman" w:cs="Times New Roman"/>
          <w:sz w:val="20"/>
          <w:szCs w:val="20"/>
        </w:rPr>
        <w:t xml:space="preserve"> </w:t>
      </w:r>
      <w:r w:rsidR="00CB6BA0" w:rsidRPr="006F7FFB">
        <w:rPr>
          <w:rFonts w:ascii="Times New Roman" w:hAnsi="Times New Roman" w:cs="Times New Roman"/>
          <w:sz w:val="20"/>
          <w:szCs w:val="20"/>
        </w:rPr>
        <w:t xml:space="preserve">and that it may help improve attention, meta-cognition and self-regulation. </w:t>
      </w:r>
      <w:r w:rsidR="0041448D" w:rsidRPr="006F7FFB">
        <w:rPr>
          <w:rFonts w:ascii="Times New Roman" w:hAnsi="Times New Roman" w:cs="Times New Roman"/>
          <w:sz w:val="20"/>
          <w:szCs w:val="20"/>
        </w:rPr>
        <w:t>However, the mix of teacher and child reports in the dataset, and the differential means of obtaining the data for these two groups, means that it is unclear whether adult perspectives are privileged over child voices. Therefore, although these studies seem to suggest that children like mindfulness programmes in schools and find them beneficial, methodological issu</w:t>
      </w:r>
      <w:r w:rsidR="00136600" w:rsidRPr="006F7FFB">
        <w:rPr>
          <w:rFonts w:ascii="Times New Roman" w:hAnsi="Times New Roman" w:cs="Times New Roman"/>
          <w:sz w:val="20"/>
          <w:szCs w:val="20"/>
        </w:rPr>
        <w:t>es</w:t>
      </w:r>
      <w:r w:rsidR="0041448D" w:rsidRPr="006F7FFB">
        <w:rPr>
          <w:rFonts w:ascii="Times New Roman" w:hAnsi="Times New Roman" w:cs="Times New Roman"/>
          <w:sz w:val="20"/>
          <w:szCs w:val="20"/>
        </w:rPr>
        <w:t xml:space="preserve"> related to how to draw out children’s views without influencing them, </w:t>
      </w:r>
      <w:r w:rsidR="00136600" w:rsidRPr="006F7FFB">
        <w:rPr>
          <w:rFonts w:ascii="Times New Roman" w:hAnsi="Times New Roman" w:cs="Times New Roman"/>
          <w:sz w:val="20"/>
          <w:szCs w:val="20"/>
        </w:rPr>
        <w:t>limit these findings. In addition, it is unclear how children are using these skills</w:t>
      </w:r>
      <w:r w:rsidR="00CC3459" w:rsidRPr="006F7FFB">
        <w:rPr>
          <w:rFonts w:ascii="Times New Roman" w:hAnsi="Times New Roman" w:cs="Times New Roman"/>
          <w:sz w:val="20"/>
          <w:szCs w:val="20"/>
        </w:rPr>
        <w:t xml:space="preserve"> inside and outside of the school environment</w:t>
      </w:r>
      <w:r w:rsidR="00136600" w:rsidRPr="006F7FFB">
        <w:rPr>
          <w:rFonts w:ascii="Times New Roman" w:hAnsi="Times New Roman" w:cs="Times New Roman"/>
          <w:sz w:val="20"/>
          <w:szCs w:val="20"/>
        </w:rPr>
        <w:t>.</w:t>
      </w:r>
    </w:p>
    <w:p w14:paraId="78DBCD96" w14:textId="038BA8E7" w:rsidR="00351FD9" w:rsidRPr="009C2B76" w:rsidRDefault="00E10887" w:rsidP="005967B2">
      <w:pPr>
        <w:spacing w:line="480" w:lineRule="auto"/>
        <w:ind w:firstLine="720"/>
        <w:rPr>
          <w:rFonts w:ascii="Times New Roman" w:hAnsi="Times New Roman" w:cs="Times New Roman"/>
          <w:b/>
          <w:sz w:val="20"/>
          <w:szCs w:val="20"/>
        </w:rPr>
      </w:pPr>
      <w:r w:rsidRPr="006F7FFB">
        <w:rPr>
          <w:rFonts w:ascii="Times New Roman" w:hAnsi="Times New Roman" w:cs="Times New Roman"/>
          <w:sz w:val="20"/>
          <w:szCs w:val="20"/>
        </w:rPr>
        <w:lastRenderedPageBreak/>
        <w:t xml:space="preserve">The current </w:t>
      </w:r>
      <w:r w:rsidR="002725AF" w:rsidRPr="006F7FFB">
        <w:rPr>
          <w:rFonts w:ascii="Times New Roman" w:hAnsi="Times New Roman" w:cs="Times New Roman"/>
          <w:sz w:val="20"/>
          <w:szCs w:val="20"/>
        </w:rPr>
        <w:t xml:space="preserve">study </w:t>
      </w:r>
      <w:r w:rsidRPr="006F7FFB">
        <w:rPr>
          <w:rFonts w:ascii="Times New Roman" w:hAnsi="Times New Roman" w:cs="Times New Roman"/>
          <w:sz w:val="20"/>
          <w:szCs w:val="20"/>
        </w:rPr>
        <w:t xml:space="preserve">aimed to </w:t>
      </w:r>
      <w:r w:rsidR="009D4C78" w:rsidRPr="006F7FFB">
        <w:rPr>
          <w:rFonts w:ascii="Times New Roman" w:hAnsi="Times New Roman" w:cs="Times New Roman"/>
          <w:sz w:val="20"/>
          <w:szCs w:val="20"/>
        </w:rPr>
        <w:t>understand</w:t>
      </w:r>
      <w:r w:rsidR="009D4C78" w:rsidRPr="009C2B76">
        <w:rPr>
          <w:rFonts w:ascii="Times New Roman" w:hAnsi="Times New Roman" w:cs="Times New Roman"/>
          <w:sz w:val="20"/>
          <w:szCs w:val="20"/>
        </w:rPr>
        <w:t xml:space="preserve"> </w:t>
      </w:r>
      <w:r w:rsidR="003060F9" w:rsidRPr="009C2B76">
        <w:rPr>
          <w:rFonts w:ascii="Times New Roman" w:hAnsi="Times New Roman" w:cs="Times New Roman"/>
          <w:sz w:val="20"/>
          <w:szCs w:val="20"/>
        </w:rPr>
        <w:t xml:space="preserve">how children embed and apply the mindfulness </w:t>
      </w:r>
      <w:r w:rsidR="00696881" w:rsidRPr="009C2B76">
        <w:rPr>
          <w:rFonts w:ascii="Times New Roman" w:hAnsi="Times New Roman" w:cs="Times New Roman"/>
          <w:sz w:val="20"/>
          <w:szCs w:val="20"/>
        </w:rPr>
        <w:t xml:space="preserve">skills </w:t>
      </w:r>
      <w:r w:rsidR="003060F9" w:rsidRPr="009C2B76">
        <w:rPr>
          <w:rFonts w:ascii="Times New Roman" w:hAnsi="Times New Roman" w:cs="Times New Roman"/>
          <w:sz w:val="20"/>
          <w:szCs w:val="20"/>
        </w:rPr>
        <w:t xml:space="preserve">they </w:t>
      </w:r>
      <w:r w:rsidR="00696881" w:rsidRPr="009C2B76">
        <w:rPr>
          <w:rFonts w:ascii="Times New Roman" w:hAnsi="Times New Roman" w:cs="Times New Roman"/>
          <w:sz w:val="20"/>
          <w:szCs w:val="20"/>
        </w:rPr>
        <w:t>learnt</w:t>
      </w:r>
      <w:r w:rsidR="003060F9" w:rsidRPr="009C2B76">
        <w:rPr>
          <w:rFonts w:ascii="Times New Roman" w:hAnsi="Times New Roman" w:cs="Times New Roman"/>
          <w:sz w:val="20"/>
          <w:szCs w:val="20"/>
        </w:rPr>
        <w:t xml:space="preserve"> </w:t>
      </w:r>
      <w:r w:rsidR="00696881" w:rsidRPr="009C2B76">
        <w:rPr>
          <w:rFonts w:ascii="Times New Roman" w:hAnsi="Times New Roman" w:cs="Times New Roman"/>
          <w:sz w:val="20"/>
          <w:szCs w:val="20"/>
        </w:rPr>
        <w:t xml:space="preserve">in </w:t>
      </w:r>
      <w:r w:rsidR="003060F9" w:rsidRPr="009C2B76">
        <w:rPr>
          <w:rFonts w:ascii="Times New Roman" w:hAnsi="Times New Roman" w:cs="Times New Roman"/>
          <w:sz w:val="20"/>
          <w:szCs w:val="20"/>
        </w:rPr>
        <w:t xml:space="preserve">school to the challenges they face in their lives. A qualitative approach was used to explore and understand </w:t>
      </w:r>
      <w:r w:rsidR="002725AF" w:rsidRPr="009C2B76">
        <w:rPr>
          <w:rFonts w:ascii="Times New Roman" w:hAnsi="Times New Roman" w:cs="Times New Roman"/>
          <w:sz w:val="20"/>
          <w:szCs w:val="20"/>
        </w:rPr>
        <w:t xml:space="preserve">the children’s </w:t>
      </w:r>
      <w:r w:rsidR="003060F9" w:rsidRPr="009C2B76">
        <w:rPr>
          <w:rFonts w:ascii="Times New Roman" w:hAnsi="Times New Roman" w:cs="Times New Roman"/>
          <w:sz w:val="20"/>
          <w:szCs w:val="20"/>
        </w:rPr>
        <w:t>perceptions</w:t>
      </w:r>
      <w:r w:rsidR="009C6E0E" w:rsidRPr="009C2B76">
        <w:rPr>
          <w:rFonts w:ascii="Times New Roman" w:hAnsi="Times New Roman" w:cs="Times New Roman"/>
          <w:sz w:val="20"/>
          <w:szCs w:val="20"/>
        </w:rPr>
        <w:t xml:space="preserve"> and experiences</w:t>
      </w:r>
      <w:r w:rsidR="003060F9" w:rsidRPr="009C2B76">
        <w:rPr>
          <w:rFonts w:ascii="Times New Roman" w:hAnsi="Times New Roman" w:cs="Times New Roman"/>
          <w:sz w:val="20"/>
          <w:szCs w:val="20"/>
        </w:rPr>
        <w:t xml:space="preserve"> (</w:t>
      </w:r>
      <w:r w:rsidR="009C6E0E" w:rsidRPr="009C2B76">
        <w:rPr>
          <w:rFonts w:ascii="Times New Roman" w:hAnsi="Times New Roman" w:cs="Times New Roman"/>
          <w:sz w:val="20"/>
          <w:szCs w:val="20"/>
        </w:rPr>
        <w:t>O’Reilly and Parker, 2014</w:t>
      </w:r>
      <w:r w:rsidR="003060F9" w:rsidRPr="009C2B76">
        <w:rPr>
          <w:rFonts w:ascii="Times New Roman" w:hAnsi="Times New Roman" w:cs="Times New Roman"/>
          <w:sz w:val="20"/>
          <w:szCs w:val="20"/>
        </w:rPr>
        <w:t>)</w:t>
      </w:r>
      <w:r w:rsidR="002725AF" w:rsidRPr="009C2B76">
        <w:rPr>
          <w:rFonts w:ascii="Times New Roman" w:hAnsi="Times New Roman" w:cs="Times New Roman"/>
          <w:sz w:val="20"/>
          <w:szCs w:val="20"/>
        </w:rPr>
        <w:t xml:space="preserve"> of how they were employing mindfulness in their daily lives</w:t>
      </w:r>
      <w:r w:rsidR="00452050" w:rsidRPr="009C2B76">
        <w:rPr>
          <w:rFonts w:ascii="Times New Roman" w:hAnsi="Times New Roman" w:cs="Times New Roman"/>
          <w:sz w:val="20"/>
          <w:szCs w:val="20"/>
        </w:rPr>
        <w:t xml:space="preserve"> in depth.</w:t>
      </w:r>
      <w:r w:rsidR="002725AF" w:rsidRPr="009C2B76">
        <w:rPr>
          <w:rFonts w:ascii="Times New Roman" w:hAnsi="Times New Roman" w:cs="Times New Roman"/>
          <w:sz w:val="20"/>
          <w:szCs w:val="20"/>
        </w:rPr>
        <w:t xml:space="preserve"> </w:t>
      </w:r>
      <w:r w:rsidR="003060F9" w:rsidRPr="009C2B76">
        <w:rPr>
          <w:rFonts w:ascii="Times New Roman" w:hAnsi="Times New Roman" w:cs="Times New Roman"/>
          <w:sz w:val="20"/>
          <w:szCs w:val="20"/>
        </w:rPr>
        <w:t xml:space="preserve"> </w:t>
      </w:r>
      <w:r w:rsidRPr="009C2B76">
        <w:rPr>
          <w:rFonts w:ascii="Times New Roman" w:hAnsi="Times New Roman" w:cs="Times New Roman"/>
          <w:sz w:val="20"/>
          <w:szCs w:val="20"/>
        </w:rPr>
        <w:t xml:space="preserve">Moreover, data was collected through focus groups </w:t>
      </w:r>
      <w:r w:rsidR="00452050" w:rsidRPr="009C2B76">
        <w:rPr>
          <w:rFonts w:ascii="Times New Roman" w:hAnsi="Times New Roman" w:cs="Times New Roman"/>
          <w:sz w:val="20"/>
          <w:szCs w:val="20"/>
        </w:rPr>
        <w:t xml:space="preserve">solely </w:t>
      </w:r>
      <w:r w:rsidR="003060F9" w:rsidRPr="009C2B76">
        <w:rPr>
          <w:rFonts w:ascii="Times New Roman" w:hAnsi="Times New Roman" w:cs="Times New Roman"/>
          <w:sz w:val="20"/>
          <w:szCs w:val="20"/>
        </w:rPr>
        <w:t xml:space="preserve">with peers </w:t>
      </w:r>
      <w:r w:rsidRPr="009C2B76">
        <w:rPr>
          <w:rFonts w:ascii="Times New Roman" w:hAnsi="Times New Roman" w:cs="Times New Roman"/>
          <w:sz w:val="20"/>
          <w:szCs w:val="20"/>
        </w:rPr>
        <w:t>rather than by journals</w:t>
      </w:r>
      <w:r w:rsidR="00696881" w:rsidRPr="009C2B76">
        <w:rPr>
          <w:rFonts w:ascii="Times New Roman" w:hAnsi="Times New Roman" w:cs="Times New Roman"/>
          <w:sz w:val="20"/>
          <w:szCs w:val="20"/>
        </w:rPr>
        <w:t xml:space="preserve"> </w:t>
      </w:r>
      <w:r w:rsidR="00452050" w:rsidRPr="009C2B76">
        <w:rPr>
          <w:rFonts w:ascii="Times New Roman" w:hAnsi="Times New Roman" w:cs="Times New Roman"/>
          <w:sz w:val="20"/>
          <w:szCs w:val="20"/>
        </w:rPr>
        <w:t>(</w:t>
      </w:r>
      <w:r w:rsidR="00696881" w:rsidRPr="009C2B76">
        <w:rPr>
          <w:rFonts w:ascii="Times New Roman" w:hAnsi="Times New Roman" w:cs="Times New Roman"/>
          <w:sz w:val="20"/>
          <w:szCs w:val="20"/>
        </w:rPr>
        <w:t>which provide limited data</w:t>
      </w:r>
      <w:r w:rsidR="00452050" w:rsidRPr="009C2B76">
        <w:rPr>
          <w:rFonts w:ascii="Times New Roman" w:hAnsi="Times New Roman" w:cs="Times New Roman"/>
          <w:sz w:val="20"/>
          <w:szCs w:val="20"/>
        </w:rPr>
        <w:t xml:space="preserve"> (Ager et al, 2015))</w:t>
      </w:r>
      <w:r w:rsidRPr="009C2B76">
        <w:rPr>
          <w:rFonts w:ascii="Times New Roman" w:hAnsi="Times New Roman" w:cs="Times New Roman"/>
          <w:sz w:val="20"/>
          <w:szCs w:val="20"/>
        </w:rPr>
        <w:t xml:space="preserve"> or individual interviews</w:t>
      </w:r>
      <w:r w:rsidR="003060F9" w:rsidRPr="009C2B76">
        <w:rPr>
          <w:rFonts w:ascii="Times New Roman" w:hAnsi="Times New Roman" w:cs="Times New Roman"/>
          <w:sz w:val="20"/>
          <w:szCs w:val="20"/>
        </w:rPr>
        <w:t xml:space="preserve"> with parents/</w:t>
      </w:r>
      <w:proofErr w:type="spellStart"/>
      <w:r w:rsidR="003060F9" w:rsidRPr="009C2B76">
        <w:rPr>
          <w:rFonts w:ascii="Times New Roman" w:hAnsi="Times New Roman" w:cs="Times New Roman"/>
          <w:sz w:val="20"/>
          <w:szCs w:val="20"/>
        </w:rPr>
        <w:t>carers</w:t>
      </w:r>
      <w:proofErr w:type="spellEnd"/>
      <w:r w:rsidR="00696881" w:rsidRPr="009C2B76">
        <w:rPr>
          <w:rFonts w:ascii="Times New Roman" w:hAnsi="Times New Roman" w:cs="Times New Roman"/>
          <w:sz w:val="20"/>
          <w:szCs w:val="20"/>
        </w:rPr>
        <w:t xml:space="preserve"> </w:t>
      </w:r>
      <w:r w:rsidR="00452050" w:rsidRPr="009C2B76">
        <w:rPr>
          <w:rFonts w:ascii="Times New Roman" w:hAnsi="Times New Roman" w:cs="Times New Roman"/>
          <w:sz w:val="20"/>
          <w:szCs w:val="20"/>
        </w:rPr>
        <w:t>present (</w:t>
      </w:r>
      <w:r w:rsidR="00696881" w:rsidRPr="009C2B76">
        <w:rPr>
          <w:rFonts w:ascii="Times New Roman" w:hAnsi="Times New Roman" w:cs="Times New Roman"/>
          <w:sz w:val="20"/>
          <w:szCs w:val="20"/>
        </w:rPr>
        <w:t xml:space="preserve">which </w:t>
      </w:r>
      <w:r w:rsidR="00452050" w:rsidRPr="009C2B76">
        <w:rPr>
          <w:rFonts w:ascii="Times New Roman" w:hAnsi="Times New Roman" w:cs="Times New Roman"/>
          <w:sz w:val="20"/>
          <w:szCs w:val="20"/>
        </w:rPr>
        <w:t>can limit or influence what children talk about (Gardner &amp; Randall, 2016)</w:t>
      </w:r>
      <w:r w:rsidR="00901863" w:rsidRPr="009C2B76">
        <w:rPr>
          <w:rFonts w:ascii="Times New Roman" w:hAnsi="Times New Roman" w:cs="Times New Roman"/>
          <w:sz w:val="20"/>
          <w:szCs w:val="20"/>
        </w:rPr>
        <w:t xml:space="preserve"> or teachers</w:t>
      </w:r>
      <w:r w:rsidR="00452050" w:rsidRPr="009C2B76">
        <w:rPr>
          <w:rFonts w:ascii="Times New Roman" w:hAnsi="Times New Roman" w:cs="Times New Roman"/>
          <w:sz w:val="20"/>
          <w:szCs w:val="20"/>
        </w:rPr>
        <w:t xml:space="preserve">. </w:t>
      </w:r>
      <w:r w:rsidRPr="009C2B76">
        <w:rPr>
          <w:rFonts w:ascii="Times New Roman" w:hAnsi="Times New Roman" w:cs="Times New Roman"/>
          <w:sz w:val="20"/>
          <w:szCs w:val="20"/>
        </w:rPr>
        <w:t xml:space="preserve">Focus groups are considered a good tool for eliciting the perspectives of children </w:t>
      </w:r>
      <w:r w:rsidRPr="009C2B76">
        <w:rPr>
          <w:rFonts w:ascii="Times New Roman" w:hAnsi="Times New Roman" w:cs="Times New Roman"/>
          <w:sz w:val="20"/>
          <w:szCs w:val="20"/>
        </w:rPr>
        <w:fldChar w:fldCharType="begin"/>
      </w:r>
      <w:r w:rsidRPr="009C2B76">
        <w:rPr>
          <w:rFonts w:ascii="Times New Roman" w:hAnsi="Times New Roman" w:cs="Times New Roman"/>
          <w:sz w:val="20"/>
          <w:szCs w:val="20"/>
        </w:rPr>
        <w:instrText>ADDIN RW.CITE{{155 Elliott,Irene M. 2005;188 O'Reilly, Michelle 2014;160 Hill, Malcolm 1996}}</w:instrText>
      </w:r>
      <w:r w:rsidRPr="009C2B76">
        <w:rPr>
          <w:rFonts w:ascii="Times New Roman" w:hAnsi="Times New Roman" w:cs="Times New Roman"/>
          <w:sz w:val="20"/>
          <w:szCs w:val="20"/>
        </w:rPr>
        <w:fldChar w:fldCharType="separate"/>
      </w:r>
      <w:r w:rsidRPr="009C2B76">
        <w:rPr>
          <w:rFonts w:ascii="Times New Roman" w:eastAsia="Times New Roman" w:hAnsi="Times New Roman" w:cs="Times New Roman"/>
          <w:sz w:val="20"/>
          <w:szCs w:val="20"/>
        </w:rPr>
        <w:t>(Elliott, Lach, &amp; Smith, 2005; O'Reilly &amp; Parker, 2014)</w:t>
      </w:r>
      <w:r w:rsidRPr="009C2B76">
        <w:rPr>
          <w:rFonts w:ascii="Times New Roman" w:hAnsi="Times New Roman" w:cs="Times New Roman"/>
          <w:sz w:val="20"/>
          <w:szCs w:val="20"/>
        </w:rPr>
        <w:fldChar w:fldCharType="end"/>
      </w:r>
      <w:r w:rsidR="00540B06" w:rsidRPr="009C2B76">
        <w:rPr>
          <w:rFonts w:ascii="Times New Roman" w:hAnsi="Times New Roman" w:cs="Times New Roman"/>
          <w:sz w:val="20"/>
          <w:szCs w:val="20"/>
        </w:rPr>
        <w:t>,</w:t>
      </w:r>
      <w:r w:rsidRPr="009C2B76">
        <w:rPr>
          <w:rFonts w:ascii="Times New Roman" w:hAnsi="Times New Roman" w:cs="Times New Roman"/>
          <w:sz w:val="20"/>
          <w:szCs w:val="20"/>
        </w:rPr>
        <w:t xml:space="preserve"> allowing them to express themselves with peers in a supportive group setting (Powell </w:t>
      </w:r>
      <w:r w:rsidR="00CB5858">
        <w:rPr>
          <w:rFonts w:ascii="Times New Roman" w:hAnsi="Times New Roman" w:cs="Times New Roman"/>
          <w:sz w:val="20"/>
          <w:szCs w:val="20"/>
        </w:rPr>
        <w:t>&amp; Single,</w:t>
      </w:r>
      <w:r w:rsidRPr="009C2B76">
        <w:rPr>
          <w:rFonts w:ascii="Times New Roman" w:hAnsi="Times New Roman" w:cs="Times New Roman"/>
          <w:sz w:val="20"/>
          <w:szCs w:val="20"/>
        </w:rPr>
        <w:t xml:space="preserve"> 1996) as well as mitigating the tendency of children to give the answer they think an adult might want in an individual interview </w:t>
      </w:r>
      <w:r w:rsidRPr="009C2B76">
        <w:rPr>
          <w:rFonts w:ascii="Times New Roman" w:hAnsi="Times New Roman" w:cs="Times New Roman"/>
          <w:sz w:val="20"/>
          <w:szCs w:val="20"/>
        </w:rPr>
        <w:fldChar w:fldCharType="begin"/>
      </w:r>
      <w:r w:rsidRPr="009C2B76">
        <w:rPr>
          <w:rFonts w:ascii="Times New Roman" w:hAnsi="Times New Roman" w:cs="Times New Roman"/>
          <w:sz w:val="20"/>
          <w:szCs w:val="20"/>
        </w:rPr>
        <w:instrText>ADDIN RW.CITE{{157 Kellett, M. 2004}}</w:instrText>
      </w:r>
      <w:r w:rsidRPr="009C2B76">
        <w:rPr>
          <w:rFonts w:ascii="Times New Roman" w:hAnsi="Times New Roman" w:cs="Times New Roman"/>
          <w:sz w:val="20"/>
          <w:szCs w:val="20"/>
        </w:rPr>
        <w:fldChar w:fldCharType="separate"/>
      </w:r>
      <w:r w:rsidRPr="009C2B76">
        <w:rPr>
          <w:rFonts w:ascii="Times New Roman" w:eastAsia="Times New Roman" w:hAnsi="Times New Roman" w:cs="Times New Roman"/>
          <w:sz w:val="20"/>
          <w:szCs w:val="20"/>
        </w:rPr>
        <w:t>(Kellett &amp; Ding, 2004)</w:t>
      </w:r>
      <w:r w:rsidRPr="009C2B76">
        <w:rPr>
          <w:rFonts w:ascii="Times New Roman" w:hAnsi="Times New Roman" w:cs="Times New Roman"/>
          <w:sz w:val="20"/>
          <w:szCs w:val="20"/>
        </w:rPr>
        <w:fldChar w:fldCharType="end"/>
      </w:r>
      <w:r w:rsidRPr="009C2B76">
        <w:rPr>
          <w:rFonts w:ascii="Times New Roman" w:hAnsi="Times New Roman" w:cs="Times New Roman"/>
          <w:sz w:val="20"/>
          <w:szCs w:val="20"/>
        </w:rPr>
        <w:t>. Generally</w:t>
      </w:r>
      <w:r w:rsidR="00540B06" w:rsidRPr="009C2B76">
        <w:rPr>
          <w:rFonts w:ascii="Times New Roman" w:hAnsi="Times New Roman" w:cs="Times New Roman"/>
          <w:sz w:val="20"/>
          <w:szCs w:val="20"/>
        </w:rPr>
        <w:t>,</w:t>
      </w:r>
      <w:r w:rsidRPr="009C2B76">
        <w:rPr>
          <w:rFonts w:ascii="Times New Roman" w:hAnsi="Times New Roman" w:cs="Times New Roman"/>
          <w:sz w:val="20"/>
          <w:szCs w:val="20"/>
        </w:rPr>
        <w:t xml:space="preserve"> children of this age find it easier to express themselves through speech rather than through written language, such as the journal entries utilized in Ager, et al. (2015).  Focus groups allow children to </w:t>
      </w:r>
      <w:proofErr w:type="spellStart"/>
      <w:r w:rsidRPr="009C2B76">
        <w:rPr>
          <w:rFonts w:ascii="Times New Roman" w:hAnsi="Times New Roman" w:cs="Times New Roman"/>
          <w:sz w:val="20"/>
          <w:szCs w:val="20"/>
        </w:rPr>
        <w:t>utilise</w:t>
      </w:r>
      <w:proofErr w:type="spellEnd"/>
      <w:r w:rsidRPr="009C2B76">
        <w:rPr>
          <w:rFonts w:ascii="Times New Roman" w:hAnsi="Times New Roman" w:cs="Times New Roman"/>
          <w:sz w:val="20"/>
          <w:szCs w:val="20"/>
        </w:rPr>
        <w:t xml:space="preserve"> their own language and cultures, and for the researcher to encourage expansion and elaboration of the issues they bring </w:t>
      </w:r>
      <w:r w:rsidRPr="009C2B76">
        <w:rPr>
          <w:rFonts w:ascii="Times New Roman" w:hAnsi="Times New Roman" w:cs="Times New Roman"/>
          <w:sz w:val="20"/>
          <w:szCs w:val="20"/>
        </w:rPr>
        <w:fldChar w:fldCharType="begin"/>
      </w:r>
      <w:r w:rsidRPr="009C2B76">
        <w:rPr>
          <w:rFonts w:ascii="Times New Roman" w:hAnsi="Times New Roman" w:cs="Times New Roman"/>
          <w:sz w:val="20"/>
          <w:szCs w:val="20"/>
        </w:rPr>
        <w:instrText>ADDIN RW.CITE{{202 Singh, I 2010}}</w:instrText>
      </w:r>
      <w:r w:rsidRPr="009C2B76">
        <w:rPr>
          <w:rFonts w:ascii="Times New Roman" w:hAnsi="Times New Roman" w:cs="Times New Roman"/>
          <w:sz w:val="20"/>
          <w:szCs w:val="20"/>
        </w:rPr>
        <w:fldChar w:fldCharType="separate"/>
      </w:r>
      <w:r w:rsidRPr="009C2B76">
        <w:rPr>
          <w:rFonts w:ascii="Times New Roman" w:eastAsia="Times New Roman" w:hAnsi="Times New Roman" w:cs="Times New Roman"/>
          <w:sz w:val="20"/>
          <w:szCs w:val="20"/>
        </w:rPr>
        <w:t>(Singh &amp; Keenan, 2010)</w:t>
      </w:r>
      <w:r w:rsidRPr="009C2B76">
        <w:rPr>
          <w:rFonts w:ascii="Times New Roman" w:hAnsi="Times New Roman" w:cs="Times New Roman"/>
          <w:sz w:val="20"/>
          <w:szCs w:val="20"/>
        </w:rPr>
        <w:fldChar w:fldCharType="end"/>
      </w:r>
      <w:r w:rsidRPr="009C2B76">
        <w:rPr>
          <w:rFonts w:ascii="Times New Roman" w:hAnsi="Times New Roman" w:cs="Times New Roman"/>
          <w:sz w:val="20"/>
          <w:szCs w:val="20"/>
        </w:rPr>
        <w:t xml:space="preserve">. The children were interviewed to understand how they are using mindfulness in their daily lives, and how mindfulness may be helpful or not in managing the challenges they face. </w:t>
      </w:r>
    </w:p>
    <w:p w14:paraId="40916273" w14:textId="6B5361CC" w:rsidR="0071599A" w:rsidRPr="009C2B76" w:rsidRDefault="0071599A" w:rsidP="005D6D00">
      <w:pPr>
        <w:pStyle w:val="Heading1"/>
        <w:rPr>
          <w:rFonts w:ascii="Times New Roman" w:hAnsi="Times New Roman" w:cs="Times New Roman"/>
          <w:szCs w:val="20"/>
        </w:rPr>
      </w:pPr>
      <w:r w:rsidRPr="009C2B76">
        <w:rPr>
          <w:rFonts w:ascii="Times New Roman" w:hAnsi="Times New Roman" w:cs="Times New Roman"/>
          <w:szCs w:val="20"/>
        </w:rPr>
        <w:t>Method</w:t>
      </w:r>
    </w:p>
    <w:p w14:paraId="247AAEA5" w14:textId="77777777" w:rsidR="0071599A" w:rsidRPr="009C2B76" w:rsidRDefault="0071599A" w:rsidP="00F53B09">
      <w:pPr>
        <w:spacing w:line="480" w:lineRule="auto"/>
        <w:ind w:firstLine="720"/>
        <w:rPr>
          <w:rFonts w:ascii="Times New Roman" w:hAnsi="Times New Roman" w:cs="Times New Roman"/>
          <w:sz w:val="20"/>
          <w:szCs w:val="20"/>
        </w:rPr>
      </w:pPr>
    </w:p>
    <w:p w14:paraId="118AB3C1" w14:textId="14E2B87D" w:rsidR="0071599A" w:rsidRPr="009C2B76" w:rsidRDefault="0071599A" w:rsidP="005D6D00">
      <w:pPr>
        <w:pStyle w:val="Heading2"/>
        <w:rPr>
          <w:rFonts w:ascii="Times New Roman" w:hAnsi="Times New Roman" w:cs="Times New Roman"/>
          <w:szCs w:val="20"/>
        </w:rPr>
      </w:pPr>
      <w:r w:rsidRPr="009C2B76">
        <w:rPr>
          <w:rFonts w:ascii="Times New Roman" w:hAnsi="Times New Roman" w:cs="Times New Roman"/>
          <w:szCs w:val="20"/>
        </w:rPr>
        <w:t>Participants</w:t>
      </w:r>
    </w:p>
    <w:p w14:paraId="183F15A6" w14:textId="77777777" w:rsidR="008559EE" w:rsidRPr="009C2B76" w:rsidRDefault="008559EE" w:rsidP="00F53B09">
      <w:pPr>
        <w:pStyle w:val="ListParagraph"/>
        <w:spacing w:line="480" w:lineRule="auto"/>
        <w:ind w:left="792"/>
        <w:rPr>
          <w:rFonts w:ascii="Times New Roman" w:hAnsi="Times New Roman" w:cs="Times New Roman"/>
          <w:sz w:val="20"/>
          <w:szCs w:val="20"/>
        </w:rPr>
      </w:pPr>
    </w:p>
    <w:p w14:paraId="5917677C" w14:textId="02F96E1A" w:rsidR="008559EE" w:rsidRPr="009C2B76" w:rsidRDefault="00CB6D91" w:rsidP="00F53B09">
      <w:pPr>
        <w:spacing w:line="480" w:lineRule="auto"/>
        <w:rPr>
          <w:rFonts w:ascii="Times New Roman" w:hAnsi="Times New Roman" w:cs="Times New Roman"/>
          <w:i/>
          <w:sz w:val="20"/>
          <w:szCs w:val="20"/>
        </w:rPr>
      </w:pPr>
      <w:r w:rsidRPr="009C2B76">
        <w:rPr>
          <w:rFonts w:ascii="Times New Roman" w:hAnsi="Times New Roman" w:cs="Times New Roman"/>
          <w:i/>
          <w:sz w:val="20"/>
          <w:szCs w:val="20"/>
        </w:rPr>
        <w:t>&lt;</w:t>
      </w:r>
      <w:r w:rsidR="008559EE" w:rsidRPr="009C2B76">
        <w:rPr>
          <w:rFonts w:ascii="Times New Roman" w:hAnsi="Times New Roman" w:cs="Times New Roman"/>
          <w:i/>
          <w:sz w:val="20"/>
          <w:szCs w:val="20"/>
        </w:rPr>
        <w:t>Table 1: Participants in the three post-intervention focus groups</w:t>
      </w:r>
      <w:r w:rsidRPr="009C2B76">
        <w:rPr>
          <w:rFonts w:ascii="Times New Roman" w:hAnsi="Times New Roman" w:cs="Times New Roman"/>
          <w:i/>
          <w:sz w:val="20"/>
          <w:szCs w:val="20"/>
        </w:rPr>
        <w:t>&gt;</w:t>
      </w:r>
    </w:p>
    <w:p w14:paraId="38314EF4" w14:textId="77777777" w:rsidR="008B52A7" w:rsidRPr="009C2B76" w:rsidRDefault="008B52A7" w:rsidP="00F53B09">
      <w:pPr>
        <w:spacing w:line="480" w:lineRule="auto"/>
        <w:ind w:firstLine="720"/>
        <w:rPr>
          <w:rFonts w:ascii="Times New Roman" w:hAnsi="Times New Roman" w:cs="Times New Roman"/>
          <w:sz w:val="20"/>
          <w:szCs w:val="20"/>
        </w:rPr>
      </w:pPr>
    </w:p>
    <w:p w14:paraId="01BB50E6" w14:textId="6BC24CF6" w:rsidR="0071599A" w:rsidRPr="009C2B76" w:rsidRDefault="0071599A" w:rsidP="00C37D09">
      <w:pPr>
        <w:spacing w:line="480" w:lineRule="auto"/>
        <w:ind w:firstLine="720"/>
        <w:rPr>
          <w:rFonts w:ascii="Times New Roman" w:hAnsi="Times New Roman" w:cs="Times New Roman"/>
          <w:sz w:val="20"/>
          <w:szCs w:val="20"/>
        </w:rPr>
      </w:pPr>
      <w:r w:rsidRPr="009C2B76">
        <w:rPr>
          <w:rFonts w:ascii="Times New Roman" w:hAnsi="Times New Roman" w:cs="Times New Roman"/>
          <w:sz w:val="20"/>
          <w:szCs w:val="20"/>
        </w:rPr>
        <w:t xml:space="preserve">Participants were 15 </w:t>
      </w:r>
      <w:r w:rsidR="00082FEF" w:rsidRPr="009C2B76">
        <w:rPr>
          <w:rFonts w:ascii="Times New Roman" w:hAnsi="Times New Roman" w:cs="Times New Roman"/>
          <w:sz w:val="20"/>
          <w:szCs w:val="20"/>
        </w:rPr>
        <w:t>Y</w:t>
      </w:r>
      <w:r w:rsidRPr="009C2B76">
        <w:rPr>
          <w:rFonts w:ascii="Times New Roman" w:hAnsi="Times New Roman" w:cs="Times New Roman"/>
          <w:sz w:val="20"/>
          <w:szCs w:val="20"/>
        </w:rPr>
        <w:t xml:space="preserve">ear 6 children (male 3; female 12) from a co-educational </w:t>
      </w:r>
      <w:r w:rsidR="00481C9B" w:rsidRPr="009C2B76">
        <w:rPr>
          <w:rFonts w:ascii="Times New Roman" w:hAnsi="Times New Roman" w:cs="Times New Roman"/>
          <w:sz w:val="20"/>
          <w:szCs w:val="20"/>
        </w:rPr>
        <w:t xml:space="preserve">state </w:t>
      </w:r>
      <w:r w:rsidRPr="009C2B76">
        <w:rPr>
          <w:rFonts w:ascii="Times New Roman" w:hAnsi="Times New Roman" w:cs="Times New Roman"/>
          <w:sz w:val="20"/>
          <w:szCs w:val="20"/>
        </w:rPr>
        <w:t>primary school in North West Wales, aged from 10-11</w:t>
      </w:r>
      <w:r w:rsidR="0003707A" w:rsidRPr="009C2B76">
        <w:rPr>
          <w:rFonts w:ascii="Times New Roman" w:hAnsi="Times New Roman" w:cs="Times New Roman"/>
          <w:sz w:val="20"/>
          <w:szCs w:val="20"/>
        </w:rPr>
        <w:t>, who were interviewed in three focus groups</w:t>
      </w:r>
      <w:r w:rsidR="00C37D09" w:rsidRPr="009C2B76">
        <w:rPr>
          <w:rFonts w:ascii="Times New Roman" w:hAnsi="Times New Roman" w:cs="Times New Roman"/>
          <w:sz w:val="20"/>
          <w:szCs w:val="20"/>
        </w:rPr>
        <w:t xml:space="preserve"> (Table 1)</w:t>
      </w:r>
      <w:r w:rsidRPr="009C2B76">
        <w:rPr>
          <w:rFonts w:ascii="Times New Roman" w:hAnsi="Times New Roman" w:cs="Times New Roman"/>
          <w:sz w:val="20"/>
          <w:szCs w:val="20"/>
        </w:rPr>
        <w:t xml:space="preserve">. </w:t>
      </w:r>
      <w:r w:rsidR="001235A6" w:rsidRPr="009C2B76">
        <w:rPr>
          <w:rFonts w:ascii="Times New Roman" w:hAnsi="Times New Roman" w:cs="Times New Roman"/>
          <w:sz w:val="20"/>
          <w:szCs w:val="20"/>
        </w:rPr>
        <w:t xml:space="preserve">The school serves a large housing estate of both rented and private housing in a coastal town, 94% of the children come from English speaking homes, and the percentage of pupils on free school meals </w:t>
      </w:r>
      <w:r w:rsidR="003F0742" w:rsidRPr="009C2B76">
        <w:rPr>
          <w:rFonts w:ascii="Times New Roman" w:hAnsi="Times New Roman" w:cs="Times New Roman"/>
          <w:sz w:val="20"/>
          <w:szCs w:val="20"/>
        </w:rPr>
        <w:t xml:space="preserve">(an indicator of socio-economic status) </w:t>
      </w:r>
      <w:r w:rsidR="001235A6" w:rsidRPr="009C2B76">
        <w:rPr>
          <w:rFonts w:ascii="Times New Roman" w:hAnsi="Times New Roman" w:cs="Times New Roman"/>
          <w:sz w:val="20"/>
          <w:szCs w:val="20"/>
        </w:rPr>
        <w:t xml:space="preserve">is below the national average. </w:t>
      </w:r>
    </w:p>
    <w:p w14:paraId="0FE4DBAA" w14:textId="77777777" w:rsidR="00E60C2A" w:rsidRPr="009C2B76" w:rsidRDefault="00E60C2A" w:rsidP="00F53B09">
      <w:pPr>
        <w:spacing w:line="480" w:lineRule="auto"/>
        <w:ind w:firstLine="720"/>
        <w:rPr>
          <w:rFonts w:ascii="Times New Roman" w:hAnsi="Times New Roman" w:cs="Times New Roman"/>
          <w:sz w:val="20"/>
          <w:szCs w:val="20"/>
        </w:rPr>
      </w:pPr>
    </w:p>
    <w:p w14:paraId="4F86CCAB" w14:textId="5571F585" w:rsidR="0071599A" w:rsidRPr="009C2B76" w:rsidRDefault="0071599A" w:rsidP="00F53B09">
      <w:pPr>
        <w:spacing w:line="480" w:lineRule="auto"/>
        <w:rPr>
          <w:rFonts w:ascii="Times New Roman" w:hAnsi="Times New Roman" w:cs="Times New Roman"/>
          <w:b/>
          <w:sz w:val="20"/>
          <w:szCs w:val="20"/>
        </w:rPr>
      </w:pPr>
      <w:r w:rsidRPr="009C2B76">
        <w:rPr>
          <w:rFonts w:ascii="Times New Roman" w:hAnsi="Times New Roman" w:cs="Times New Roman"/>
          <w:b/>
          <w:sz w:val="20"/>
          <w:szCs w:val="20"/>
        </w:rPr>
        <w:t>Procedure</w:t>
      </w:r>
    </w:p>
    <w:p w14:paraId="6CDD66FA" w14:textId="5F27E879" w:rsidR="00C37D09" w:rsidRPr="009C2B76" w:rsidRDefault="00C37D09" w:rsidP="00C37D09">
      <w:pPr>
        <w:spacing w:line="480" w:lineRule="auto"/>
        <w:ind w:firstLine="720"/>
        <w:rPr>
          <w:rFonts w:ascii="Times New Roman" w:hAnsi="Times New Roman" w:cs="Times New Roman"/>
          <w:sz w:val="20"/>
          <w:szCs w:val="20"/>
        </w:rPr>
      </w:pPr>
      <w:r w:rsidRPr="009C2B76">
        <w:rPr>
          <w:rFonts w:ascii="Times New Roman" w:hAnsi="Times New Roman" w:cs="Times New Roman"/>
          <w:sz w:val="20"/>
          <w:szCs w:val="20"/>
        </w:rPr>
        <w:lastRenderedPageBreak/>
        <w:t xml:space="preserve">The children received training in the Paws b curriculum in Year 4 (developed by Sarah Silverton, Tabitha Sawyer and Rhian </w:t>
      </w:r>
      <w:proofErr w:type="spellStart"/>
      <w:r w:rsidRPr="009C2B76">
        <w:rPr>
          <w:rFonts w:ascii="Times New Roman" w:hAnsi="Times New Roman" w:cs="Times New Roman"/>
          <w:sz w:val="20"/>
          <w:szCs w:val="20"/>
        </w:rPr>
        <w:t>Roxburgh</w:t>
      </w:r>
      <w:proofErr w:type="spellEnd"/>
      <w:r w:rsidRPr="009C2B76">
        <w:rPr>
          <w:rFonts w:ascii="Times New Roman" w:hAnsi="Times New Roman" w:cs="Times New Roman"/>
          <w:sz w:val="20"/>
          <w:szCs w:val="20"/>
        </w:rPr>
        <w:t xml:space="preserve"> in collaboration with the Mindfulness in Schools Project - </w:t>
      </w:r>
      <w:proofErr w:type="spellStart"/>
      <w:r w:rsidRPr="009C2B76">
        <w:rPr>
          <w:rFonts w:ascii="Times New Roman" w:hAnsi="Times New Roman" w:cs="Times New Roman"/>
          <w:sz w:val="20"/>
          <w:szCs w:val="20"/>
        </w:rPr>
        <w:t>MiSP</w:t>
      </w:r>
      <w:proofErr w:type="spellEnd"/>
      <w:r w:rsidRPr="009C2B76">
        <w:rPr>
          <w:rFonts w:ascii="Times New Roman" w:hAnsi="Times New Roman" w:cs="Times New Roman"/>
          <w:sz w:val="20"/>
          <w:szCs w:val="20"/>
        </w:rPr>
        <w:t xml:space="preserve">). Paws b is a programme of six, one hour long lessons, or twelve, 30 minute lessons, offered formally as part of the Personal, Social and Health Education (PSHE) curriculum, and routinely delivered in this school since it was developed and piloted there. As part of the curriculum children learn ways to regulate themselves when they are experiencing challenging feelings, how to relate to difficult thoughts and the story-telling mind, how to respond to difficulty rather than react, and ways of cultivating happiness. They also learn about how key parts of their brain work, including the flight/fight/freeze stress response (see Thomas and Atkinson, 2017 for a detailed description of the programme). The course is delivered with a mixture of didactic teaching using power point, discussion and short experiential mindfulness practices. Home practice of these is encouraged but not compulsory. </w:t>
      </w:r>
    </w:p>
    <w:p w14:paraId="0166A65D" w14:textId="72F0AE83" w:rsidR="0071599A" w:rsidRPr="00395B7D" w:rsidRDefault="00C37D09" w:rsidP="000754A2">
      <w:pPr>
        <w:spacing w:line="480" w:lineRule="auto"/>
        <w:ind w:firstLine="720"/>
        <w:rPr>
          <w:rFonts w:ascii="Times New Roman" w:hAnsi="Times New Roman" w:cs="Times New Roman"/>
          <w:sz w:val="20"/>
          <w:szCs w:val="20"/>
        </w:rPr>
      </w:pPr>
      <w:r w:rsidRPr="009C2B76">
        <w:rPr>
          <w:rFonts w:ascii="Times New Roman" w:hAnsi="Times New Roman" w:cs="Times New Roman"/>
          <w:sz w:val="20"/>
          <w:szCs w:val="20"/>
        </w:rPr>
        <w:t xml:space="preserve">This Year 6 class, being already trained in the Paws b curriculum, received additional training as part of a pilot spiral mindfulness program developed by their teacher </w:t>
      </w:r>
      <w:r w:rsidR="00A22647">
        <w:rPr>
          <w:rFonts w:ascii="Times New Roman" w:hAnsi="Times New Roman" w:cs="Times New Roman"/>
          <w:sz w:val="20"/>
          <w:szCs w:val="20"/>
        </w:rPr>
        <w:t>with the focus on</w:t>
      </w:r>
      <w:r w:rsidRPr="00395B7D">
        <w:rPr>
          <w:rFonts w:ascii="Times New Roman" w:hAnsi="Times New Roman" w:cs="Times New Roman"/>
          <w:sz w:val="20"/>
          <w:szCs w:val="20"/>
        </w:rPr>
        <w:t xml:space="preserve"> applying mindfulness to their lives. This involved reviewing the Paws b programme and extending and embedding learning into challenges that children may be facing, particularly regarding relationships, social media and transition experiences. These are key issues for children of this age </w:t>
      </w:r>
      <w:r w:rsidRPr="00395B7D">
        <w:rPr>
          <w:rFonts w:ascii="Times New Roman" w:hAnsi="Times New Roman" w:cs="Times New Roman"/>
          <w:sz w:val="20"/>
          <w:szCs w:val="20"/>
        </w:rPr>
        <w:fldChar w:fldCharType="begin"/>
      </w:r>
      <w:r w:rsidRPr="00395B7D">
        <w:rPr>
          <w:rFonts w:ascii="Times New Roman" w:hAnsi="Times New Roman" w:cs="Times New Roman"/>
          <w:sz w:val="20"/>
          <w:szCs w:val="20"/>
        </w:rPr>
        <w:instrText>ADDIN RW.CITE{{204 Dunn, Judy 2004}}</w:instrText>
      </w:r>
      <w:r w:rsidRPr="00395B7D">
        <w:rPr>
          <w:rFonts w:ascii="Times New Roman" w:hAnsi="Times New Roman" w:cs="Times New Roman"/>
          <w:sz w:val="20"/>
          <w:szCs w:val="20"/>
        </w:rPr>
        <w:fldChar w:fldCharType="separate"/>
      </w:r>
      <w:r w:rsidRPr="00395B7D">
        <w:rPr>
          <w:rFonts w:ascii="Times New Roman" w:eastAsia="Times New Roman" w:hAnsi="Times New Roman" w:cs="Times New Roman"/>
          <w:sz w:val="20"/>
          <w:szCs w:val="20"/>
        </w:rPr>
        <w:t>(Dunn, 2004)</w:t>
      </w:r>
      <w:r w:rsidRPr="00395B7D">
        <w:rPr>
          <w:rFonts w:ascii="Times New Roman" w:hAnsi="Times New Roman" w:cs="Times New Roman"/>
          <w:sz w:val="20"/>
          <w:szCs w:val="20"/>
        </w:rPr>
        <w:fldChar w:fldCharType="end"/>
      </w:r>
      <w:r w:rsidR="004B6730">
        <w:rPr>
          <w:rFonts w:ascii="Times New Roman" w:hAnsi="Times New Roman" w:cs="Times New Roman"/>
          <w:sz w:val="20"/>
          <w:szCs w:val="20"/>
        </w:rPr>
        <w:t xml:space="preserve"> preparing for a transition into secondary school</w:t>
      </w:r>
      <w:r w:rsidRPr="00395B7D">
        <w:rPr>
          <w:rFonts w:ascii="Times New Roman" w:hAnsi="Times New Roman" w:cs="Times New Roman"/>
          <w:sz w:val="20"/>
          <w:szCs w:val="20"/>
        </w:rPr>
        <w:t>. The children continued to practi</w:t>
      </w:r>
      <w:r w:rsidR="004B6730">
        <w:rPr>
          <w:rFonts w:ascii="Times New Roman" w:hAnsi="Times New Roman" w:cs="Times New Roman"/>
          <w:sz w:val="20"/>
          <w:szCs w:val="20"/>
        </w:rPr>
        <w:t>c</w:t>
      </w:r>
      <w:r w:rsidRPr="00395B7D">
        <w:rPr>
          <w:rFonts w:ascii="Times New Roman" w:hAnsi="Times New Roman" w:cs="Times New Roman"/>
          <w:sz w:val="20"/>
          <w:szCs w:val="20"/>
        </w:rPr>
        <w:t xml:space="preserve">e mindfulness in </w:t>
      </w:r>
      <w:r w:rsidR="001E3E94">
        <w:rPr>
          <w:rFonts w:ascii="Times New Roman" w:hAnsi="Times New Roman" w:cs="Times New Roman"/>
          <w:sz w:val="20"/>
          <w:szCs w:val="20"/>
        </w:rPr>
        <w:t xml:space="preserve">regular </w:t>
      </w:r>
      <w:r w:rsidRPr="00395B7D">
        <w:rPr>
          <w:rFonts w:ascii="Times New Roman" w:hAnsi="Times New Roman" w:cs="Times New Roman"/>
          <w:sz w:val="20"/>
          <w:szCs w:val="20"/>
        </w:rPr>
        <w:t>lessons</w:t>
      </w:r>
      <w:r w:rsidR="001E3E94">
        <w:rPr>
          <w:rFonts w:ascii="Times New Roman" w:hAnsi="Times New Roman" w:cs="Times New Roman"/>
          <w:sz w:val="20"/>
          <w:szCs w:val="20"/>
        </w:rPr>
        <w:t xml:space="preserve"> across subjects</w:t>
      </w:r>
      <w:r w:rsidRPr="00395B7D">
        <w:rPr>
          <w:rFonts w:ascii="Times New Roman" w:hAnsi="Times New Roman" w:cs="Times New Roman"/>
          <w:sz w:val="20"/>
          <w:szCs w:val="20"/>
        </w:rPr>
        <w:t xml:space="preserve"> </w:t>
      </w:r>
      <w:r w:rsidR="001E3E94">
        <w:rPr>
          <w:rFonts w:ascii="Times New Roman" w:hAnsi="Times New Roman" w:cs="Times New Roman"/>
          <w:sz w:val="20"/>
          <w:szCs w:val="20"/>
        </w:rPr>
        <w:t xml:space="preserve">where relevant </w:t>
      </w:r>
      <w:r w:rsidRPr="00395B7D">
        <w:rPr>
          <w:rFonts w:ascii="Times New Roman" w:hAnsi="Times New Roman" w:cs="Times New Roman"/>
          <w:sz w:val="20"/>
          <w:szCs w:val="20"/>
        </w:rPr>
        <w:t>and in an extra-curricular mindfulness club that met weekly</w:t>
      </w:r>
      <w:r w:rsidR="001E3E94">
        <w:rPr>
          <w:rFonts w:ascii="Times New Roman" w:hAnsi="Times New Roman" w:cs="Times New Roman"/>
          <w:sz w:val="20"/>
          <w:szCs w:val="20"/>
        </w:rPr>
        <w:t xml:space="preserve"> as part of the embedding. The format of embedding </w:t>
      </w:r>
      <w:r w:rsidR="002122B3">
        <w:rPr>
          <w:rFonts w:ascii="Times New Roman" w:hAnsi="Times New Roman" w:cs="Times New Roman"/>
          <w:sz w:val="20"/>
          <w:szCs w:val="20"/>
        </w:rPr>
        <w:t xml:space="preserve">the practice in regular lessons </w:t>
      </w:r>
      <w:r w:rsidR="001E3E94">
        <w:rPr>
          <w:rFonts w:ascii="Times New Roman" w:hAnsi="Times New Roman" w:cs="Times New Roman"/>
          <w:sz w:val="20"/>
          <w:szCs w:val="20"/>
        </w:rPr>
        <w:t>was flexible and not divided into discrete set of lessons dedicated to mindfulness practice only.</w:t>
      </w:r>
      <w:r w:rsidRPr="00395B7D">
        <w:rPr>
          <w:rFonts w:ascii="Times New Roman" w:hAnsi="Times New Roman" w:cs="Times New Roman"/>
          <w:sz w:val="20"/>
          <w:szCs w:val="20"/>
        </w:rPr>
        <w:t xml:space="preserve"> The school teacher who delivered the programme had long-term experience in developing and teaching mindfulness-based programmes to older primary school children, including Paws b. Hence, it is expected that the programme would have been delivered with a high degree of fidelity and the children would have been practicing mindfulness for over two years.</w:t>
      </w:r>
    </w:p>
    <w:p w14:paraId="5A08F7B4" w14:textId="5EB5B4C4" w:rsidR="0071599A" w:rsidRPr="00395B7D" w:rsidRDefault="0071599A" w:rsidP="00F53B09">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 xml:space="preserve">Ethics approval was obtained </w:t>
      </w:r>
      <w:r w:rsidR="00A26E73" w:rsidRPr="00395B7D">
        <w:rPr>
          <w:rFonts w:ascii="Times New Roman" w:hAnsi="Times New Roman" w:cs="Times New Roman"/>
          <w:sz w:val="20"/>
          <w:szCs w:val="20"/>
        </w:rPr>
        <w:t xml:space="preserve">from </w:t>
      </w:r>
      <w:r w:rsidR="00C74BB0" w:rsidRPr="00395B7D">
        <w:rPr>
          <w:rFonts w:ascii="Times New Roman" w:hAnsi="Times New Roman" w:cs="Times New Roman"/>
          <w:sz w:val="20"/>
          <w:szCs w:val="20"/>
        </w:rPr>
        <w:t>Ethics Committee</w:t>
      </w:r>
      <w:r w:rsidR="004B6730">
        <w:rPr>
          <w:rFonts w:ascii="Times New Roman" w:hAnsi="Times New Roman" w:cs="Times New Roman"/>
          <w:sz w:val="20"/>
          <w:szCs w:val="20"/>
        </w:rPr>
        <w:t xml:space="preserve"> in the School of Psychology at Bangor University</w:t>
      </w:r>
      <w:r w:rsidR="00C74BB0" w:rsidRPr="00395B7D">
        <w:rPr>
          <w:rFonts w:ascii="Times New Roman" w:hAnsi="Times New Roman" w:cs="Times New Roman"/>
          <w:sz w:val="20"/>
          <w:szCs w:val="20"/>
        </w:rPr>
        <w:t xml:space="preserve"> </w:t>
      </w:r>
      <w:r w:rsidRPr="00395B7D">
        <w:rPr>
          <w:rFonts w:ascii="Times New Roman" w:hAnsi="Times New Roman" w:cs="Times New Roman"/>
          <w:sz w:val="20"/>
          <w:szCs w:val="20"/>
        </w:rPr>
        <w:t>for this project</w:t>
      </w:r>
      <w:r w:rsidR="00607B9E" w:rsidRPr="00395B7D">
        <w:rPr>
          <w:rFonts w:ascii="Times New Roman" w:hAnsi="Times New Roman" w:cs="Times New Roman"/>
          <w:sz w:val="20"/>
          <w:szCs w:val="20"/>
        </w:rPr>
        <w:t xml:space="preserve"> prior to participant recruitment</w:t>
      </w:r>
      <w:r w:rsidRPr="00395B7D">
        <w:rPr>
          <w:rFonts w:ascii="Times New Roman" w:hAnsi="Times New Roman" w:cs="Times New Roman"/>
          <w:sz w:val="20"/>
          <w:szCs w:val="20"/>
        </w:rPr>
        <w:t xml:space="preserve">. An information sheet </w:t>
      </w:r>
      <w:r w:rsidR="005A1CCA" w:rsidRPr="00395B7D">
        <w:rPr>
          <w:rFonts w:ascii="Times New Roman" w:hAnsi="Times New Roman" w:cs="Times New Roman"/>
          <w:sz w:val="20"/>
          <w:szCs w:val="20"/>
        </w:rPr>
        <w:t xml:space="preserve">about the study </w:t>
      </w:r>
      <w:r w:rsidRPr="00395B7D">
        <w:rPr>
          <w:rFonts w:ascii="Times New Roman" w:hAnsi="Times New Roman" w:cs="Times New Roman"/>
          <w:sz w:val="20"/>
          <w:szCs w:val="20"/>
        </w:rPr>
        <w:t xml:space="preserve">was sent to all parents in </w:t>
      </w:r>
      <w:r w:rsidR="005A1CCA" w:rsidRPr="00395B7D">
        <w:rPr>
          <w:rFonts w:ascii="Times New Roman" w:hAnsi="Times New Roman" w:cs="Times New Roman"/>
          <w:sz w:val="20"/>
          <w:szCs w:val="20"/>
        </w:rPr>
        <w:t>Year 6</w:t>
      </w:r>
      <w:r w:rsidRPr="00395B7D">
        <w:rPr>
          <w:rFonts w:ascii="Times New Roman" w:hAnsi="Times New Roman" w:cs="Times New Roman"/>
          <w:sz w:val="20"/>
          <w:szCs w:val="20"/>
        </w:rPr>
        <w:t>, outlining the aims and methods of the research, and the benefits and risks involved. They were encouraged not to volunteer their children for the research if they had been experiencing a difficult transition such as parental separation, trauma or bereavement. Participation in the research was entirely voluntary and required both the parents’ consent and child's assent.</w:t>
      </w:r>
      <w:r w:rsidR="00E60C2A" w:rsidRPr="00395B7D">
        <w:rPr>
          <w:rFonts w:ascii="Times New Roman" w:hAnsi="Times New Roman" w:cs="Times New Roman"/>
          <w:sz w:val="20"/>
          <w:szCs w:val="20"/>
        </w:rPr>
        <w:t xml:space="preserve"> </w:t>
      </w:r>
      <w:r w:rsidR="00C74BB0" w:rsidRPr="00395B7D">
        <w:rPr>
          <w:rFonts w:ascii="Times New Roman" w:hAnsi="Times New Roman" w:cs="Times New Roman"/>
          <w:sz w:val="20"/>
          <w:szCs w:val="20"/>
        </w:rPr>
        <w:t xml:space="preserve">All the children who volunteered to take part did so, except those who were absent on the day </w:t>
      </w:r>
      <w:r w:rsidR="0051324F" w:rsidRPr="00395B7D">
        <w:rPr>
          <w:rFonts w:ascii="Times New Roman" w:hAnsi="Times New Roman" w:cs="Times New Roman"/>
          <w:sz w:val="20"/>
          <w:szCs w:val="20"/>
        </w:rPr>
        <w:t xml:space="preserve">or where the </w:t>
      </w:r>
      <w:r w:rsidR="00C74BB0" w:rsidRPr="00395B7D">
        <w:rPr>
          <w:rFonts w:ascii="Times New Roman" w:hAnsi="Times New Roman" w:cs="Times New Roman"/>
          <w:sz w:val="20"/>
          <w:szCs w:val="20"/>
        </w:rPr>
        <w:t xml:space="preserve">consent form had not </w:t>
      </w:r>
      <w:r w:rsidR="00C74BB0" w:rsidRPr="00395B7D">
        <w:rPr>
          <w:rFonts w:ascii="Times New Roman" w:hAnsi="Times New Roman" w:cs="Times New Roman"/>
          <w:sz w:val="20"/>
          <w:szCs w:val="20"/>
        </w:rPr>
        <w:lastRenderedPageBreak/>
        <w:t xml:space="preserve">been properly completed.  This </w:t>
      </w:r>
      <w:r w:rsidR="00287AC2" w:rsidRPr="00395B7D">
        <w:rPr>
          <w:rFonts w:ascii="Times New Roman" w:hAnsi="Times New Roman" w:cs="Times New Roman"/>
          <w:sz w:val="20"/>
          <w:szCs w:val="20"/>
        </w:rPr>
        <w:t>partially</w:t>
      </w:r>
      <w:r w:rsidR="00C74BB0" w:rsidRPr="00395B7D">
        <w:rPr>
          <w:rFonts w:ascii="Times New Roman" w:hAnsi="Times New Roman" w:cs="Times New Roman"/>
          <w:sz w:val="20"/>
          <w:szCs w:val="20"/>
        </w:rPr>
        <w:t xml:space="preserve"> accounted for the different sizes of the focus groups</w:t>
      </w:r>
      <w:r w:rsidR="000754A2" w:rsidRPr="00395B7D">
        <w:rPr>
          <w:rFonts w:ascii="Times New Roman" w:hAnsi="Times New Roman" w:cs="Times New Roman"/>
          <w:sz w:val="20"/>
          <w:szCs w:val="20"/>
        </w:rPr>
        <w:t xml:space="preserve"> and the greater percentage of female participants</w:t>
      </w:r>
      <w:r w:rsidR="008B0E3F">
        <w:rPr>
          <w:rFonts w:ascii="Times New Roman" w:hAnsi="Times New Roman" w:cs="Times New Roman"/>
          <w:sz w:val="20"/>
          <w:szCs w:val="20"/>
        </w:rPr>
        <w:t xml:space="preserve"> which might also possibly reflect greater willingness of females to volunteer for this research and share their experiences</w:t>
      </w:r>
      <w:r w:rsidR="00C74BB0" w:rsidRPr="00395B7D">
        <w:rPr>
          <w:rFonts w:ascii="Times New Roman" w:hAnsi="Times New Roman" w:cs="Times New Roman"/>
          <w:sz w:val="20"/>
          <w:szCs w:val="20"/>
        </w:rPr>
        <w:t xml:space="preserve">. </w:t>
      </w:r>
      <w:r w:rsidR="00287AC2" w:rsidRPr="00395B7D">
        <w:rPr>
          <w:rFonts w:ascii="Times New Roman" w:hAnsi="Times New Roman" w:cs="Times New Roman"/>
          <w:sz w:val="20"/>
          <w:szCs w:val="20"/>
        </w:rPr>
        <w:t>The children were selected for each focus group by their teacher depending on their availability at the time each started (for example, some children were outside for PE).</w:t>
      </w:r>
    </w:p>
    <w:p w14:paraId="25139DE5" w14:textId="65767F05" w:rsidR="0071599A" w:rsidRPr="00395B7D" w:rsidRDefault="00EA6D72" w:rsidP="00F53B09">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 xml:space="preserve">At the end of the spiral mindfulness programme, the teacher invited the children to draw a picture on: </w:t>
      </w:r>
      <w:r w:rsidR="00F53B09" w:rsidRPr="00395B7D">
        <w:rPr>
          <w:rFonts w:ascii="Times New Roman" w:hAnsi="Times New Roman" w:cs="Times New Roman"/>
          <w:sz w:val="20"/>
          <w:szCs w:val="20"/>
        </w:rPr>
        <w:t>“</w:t>
      </w:r>
      <w:r w:rsidRPr="00395B7D">
        <w:rPr>
          <w:rFonts w:ascii="Times New Roman" w:hAnsi="Times New Roman" w:cs="Times New Roman"/>
          <w:sz w:val="20"/>
          <w:szCs w:val="20"/>
        </w:rPr>
        <w:t>How do I</w:t>
      </w:r>
      <w:r w:rsidR="00E60C2A" w:rsidRPr="00395B7D">
        <w:rPr>
          <w:rFonts w:ascii="Times New Roman" w:hAnsi="Times New Roman" w:cs="Times New Roman"/>
          <w:sz w:val="20"/>
          <w:szCs w:val="20"/>
        </w:rPr>
        <w:t xml:space="preserve"> apply mindfulness to my life?</w:t>
      </w:r>
      <w:r w:rsidR="00F53B09" w:rsidRPr="00395B7D">
        <w:rPr>
          <w:rFonts w:ascii="Times New Roman" w:hAnsi="Times New Roman" w:cs="Times New Roman"/>
          <w:sz w:val="20"/>
          <w:szCs w:val="20"/>
        </w:rPr>
        <w:t>”</w:t>
      </w:r>
      <w:r w:rsidR="00CB5858">
        <w:rPr>
          <w:rFonts w:ascii="Times New Roman" w:hAnsi="Times New Roman" w:cs="Times New Roman"/>
          <w:sz w:val="20"/>
          <w:szCs w:val="20"/>
        </w:rPr>
        <w:t xml:space="preserve"> </w:t>
      </w:r>
      <w:r w:rsidR="008B0E3F">
        <w:rPr>
          <w:rFonts w:ascii="Times New Roman" w:hAnsi="Times New Roman" w:cs="Times New Roman"/>
          <w:sz w:val="20"/>
          <w:szCs w:val="20"/>
        </w:rPr>
        <w:t>T</w:t>
      </w:r>
      <w:r w:rsidR="009E31E5" w:rsidRPr="00395B7D">
        <w:rPr>
          <w:rFonts w:ascii="Times New Roman" w:hAnsi="Times New Roman" w:cs="Times New Roman"/>
          <w:sz w:val="20"/>
          <w:szCs w:val="20"/>
        </w:rPr>
        <w:t xml:space="preserve">hey were instructed to bring </w:t>
      </w:r>
      <w:r w:rsidR="008B0E3F">
        <w:rPr>
          <w:rFonts w:ascii="Times New Roman" w:hAnsi="Times New Roman" w:cs="Times New Roman"/>
          <w:sz w:val="20"/>
          <w:szCs w:val="20"/>
        </w:rPr>
        <w:t xml:space="preserve">the picture </w:t>
      </w:r>
      <w:r w:rsidR="009E31E5" w:rsidRPr="00395B7D">
        <w:rPr>
          <w:rFonts w:ascii="Times New Roman" w:hAnsi="Times New Roman" w:cs="Times New Roman"/>
          <w:sz w:val="20"/>
          <w:szCs w:val="20"/>
        </w:rPr>
        <w:t xml:space="preserve">to the focus groups. </w:t>
      </w:r>
      <w:r w:rsidR="00E60C2A" w:rsidRPr="00395B7D">
        <w:rPr>
          <w:rFonts w:ascii="Times New Roman" w:hAnsi="Times New Roman" w:cs="Times New Roman"/>
          <w:sz w:val="20"/>
          <w:szCs w:val="20"/>
        </w:rPr>
        <w:t xml:space="preserve"> </w:t>
      </w:r>
      <w:r w:rsidR="0071599A" w:rsidRPr="00395B7D">
        <w:rPr>
          <w:rFonts w:ascii="Times New Roman" w:hAnsi="Times New Roman" w:cs="Times New Roman"/>
          <w:sz w:val="20"/>
          <w:szCs w:val="20"/>
        </w:rPr>
        <w:t xml:space="preserve">Children were interviewed </w:t>
      </w:r>
      <w:r w:rsidR="00AC3049" w:rsidRPr="00395B7D">
        <w:rPr>
          <w:rFonts w:ascii="Times New Roman" w:hAnsi="Times New Roman" w:cs="Times New Roman"/>
          <w:sz w:val="20"/>
          <w:szCs w:val="20"/>
        </w:rPr>
        <w:t>in a large resources room in</w:t>
      </w:r>
      <w:r w:rsidR="00287AC2" w:rsidRPr="00395B7D">
        <w:rPr>
          <w:rFonts w:ascii="Times New Roman" w:hAnsi="Times New Roman" w:cs="Times New Roman"/>
          <w:sz w:val="20"/>
          <w:szCs w:val="20"/>
        </w:rPr>
        <w:t xml:space="preserve"> one of</w:t>
      </w:r>
      <w:r w:rsidR="00AC3049" w:rsidRPr="00395B7D">
        <w:rPr>
          <w:rFonts w:ascii="Times New Roman" w:hAnsi="Times New Roman" w:cs="Times New Roman"/>
          <w:sz w:val="20"/>
          <w:szCs w:val="20"/>
        </w:rPr>
        <w:t xml:space="preserve"> </w:t>
      </w:r>
      <w:r w:rsidR="005A1CCA" w:rsidRPr="00395B7D">
        <w:rPr>
          <w:rFonts w:ascii="Times New Roman" w:hAnsi="Times New Roman" w:cs="Times New Roman"/>
          <w:sz w:val="20"/>
          <w:szCs w:val="20"/>
        </w:rPr>
        <w:t>three focus groups</w:t>
      </w:r>
      <w:r w:rsidR="0071599A" w:rsidRPr="00395B7D">
        <w:rPr>
          <w:rFonts w:ascii="Times New Roman" w:hAnsi="Times New Roman" w:cs="Times New Roman"/>
          <w:sz w:val="20"/>
          <w:szCs w:val="20"/>
        </w:rPr>
        <w:t xml:space="preserve"> for about an hour using a semi-structured interview format</w:t>
      </w:r>
      <w:r w:rsidR="00B14B72" w:rsidRPr="00395B7D">
        <w:rPr>
          <w:rFonts w:ascii="Times New Roman" w:hAnsi="Times New Roman" w:cs="Times New Roman"/>
          <w:sz w:val="20"/>
          <w:szCs w:val="20"/>
        </w:rPr>
        <w:t xml:space="preserve">. The focus groups were held in </w:t>
      </w:r>
      <w:r w:rsidR="0071599A" w:rsidRPr="00395B7D">
        <w:rPr>
          <w:rFonts w:ascii="Times New Roman" w:hAnsi="Times New Roman" w:cs="Times New Roman"/>
          <w:sz w:val="20"/>
          <w:szCs w:val="20"/>
        </w:rPr>
        <w:t>school time and within the week after the spiral mindfulness programme was completed. The focus groups were video-recorded.</w:t>
      </w:r>
    </w:p>
    <w:p w14:paraId="7C9D0F89" w14:textId="0ECB86B9" w:rsidR="0071599A" w:rsidRPr="00395B7D" w:rsidRDefault="008D6849" w:rsidP="007F2E0B">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The</w:t>
      </w:r>
      <w:r w:rsidR="009E31E5" w:rsidRPr="00395B7D">
        <w:rPr>
          <w:rFonts w:ascii="Times New Roman" w:hAnsi="Times New Roman" w:cs="Times New Roman"/>
          <w:sz w:val="20"/>
          <w:szCs w:val="20"/>
        </w:rPr>
        <w:t xml:space="preserve"> focus group moderator</w:t>
      </w:r>
      <w:r w:rsidR="005A1CCA" w:rsidRPr="00395B7D">
        <w:rPr>
          <w:rFonts w:ascii="Times New Roman" w:hAnsi="Times New Roman" w:cs="Times New Roman"/>
          <w:sz w:val="20"/>
          <w:szCs w:val="20"/>
        </w:rPr>
        <w:t xml:space="preserve"> (first author)</w:t>
      </w:r>
      <w:r w:rsidRPr="00395B7D">
        <w:rPr>
          <w:rFonts w:ascii="Times New Roman" w:hAnsi="Times New Roman" w:cs="Times New Roman"/>
          <w:sz w:val="20"/>
          <w:szCs w:val="20"/>
        </w:rPr>
        <w:t xml:space="preserve"> </w:t>
      </w:r>
      <w:r w:rsidR="007F2E0B" w:rsidRPr="00395B7D">
        <w:rPr>
          <w:rFonts w:ascii="Times New Roman" w:hAnsi="Times New Roman" w:cs="Times New Roman"/>
          <w:sz w:val="20"/>
          <w:szCs w:val="20"/>
        </w:rPr>
        <w:t>wa</w:t>
      </w:r>
      <w:r w:rsidR="0059196F" w:rsidRPr="00395B7D">
        <w:rPr>
          <w:rFonts w:ascii="Times New Roman" w:hAnsi="Times New Roman" w:cs="Times New Roman"/>
          <w:sz w:val="20"/>
          <w:szCs w:val="20"/>
        </w:rPr>
        <w:t xml:space="preserve">s </w:t>
      </w:r>
      <w:r w:rsidRPr="00395B7D">
        <w:rPr>
          <w:rFonts w:ascii="Times New Roman" w:hAnsi="Times New Roman" w:cs="Times New Roman"/>
          <w:sz w:val="20"/>
          <w:szCs w:val="20"/>
        </w:rPr>
        <w:t>a psychologist with extensive experience in working with children individually and in groups.</w:t>
      </w:r>
      <w:r w:rsidR="00B01B38" w:rsidRPr="00395B7D">
        <w:rPr>
          <w:rFonts w:ascii="Times New Roman" w:hAnsi="Times New Roman" w:cs="Times New Roman"/>
          <w:sz w:val="20"/>
          <w:szCs w:val="20"/>
        </w:rPr>
        <w:t xml:space="preserve"> She ha</w:t>
      </w:r>
      <w:r w:rsidR="007F2E0B" w:rsidRPr="00395B7D">
        <w:rPr>
          <w:rFonts w:ascii="Times New Roman" w:hAnsi="Times New Roman" w:cs="Times New Roman"/>
          <w:sz w:val="20"/>
          <w:szCs w:val="20"/>
        </w:rPr>
        <w:t>d</w:t>
      </w:r>
      <w:r w:rsidR="00B01B38" w:rsidRPr="00395B7D">
        <w:rPr>
          <w:rFonts w:ascii="Times New Roman" w:hAnsi="Times New Roman" w:cs="Times New Roman"/>
          <w:sz w:val="20"/>
          <w:szCs w:val="20"/>
        </w:rPr>
        <w:t xml:space="preserve"> post-graduate level training in qualitative methodology and received ongoing guidance and supervision from the second and third author during designing of the study, data collection, data analyses and write up of the findings. </w:t>
      </w:r>
    </w:p>
    <w:p w14:paraId="306A0790" w14:textId="2B956FE7" w:rsidR="0071599A" w:rsidRPr="00395B7D" w:rsidRDefault="0071599A" w:rsidP="007A3C28">
      <w:pPr>
        <w:pStyle w:val="Heading2"/>
        <w:rPr>
          <w:rFonts w:ascii="Times New Roman" w:hAnsi="Times New Roman" w:cs="Times New Roman"/>
          <w:szCs w:val="20"/>
        </w:rPr>
      </w:pPr>
      <w:r w:rsidRPr="00395B7D">
        <w:rPr>
          <w:rFonts w:ascii="Times New Roman" w:hAnsi="Times New Roman" w:cs="Times New Roman"/>
          <w:szCs w:val="20"/>
        </w:rPr>
        <w:t>Measures</w:t>
      </w:r>
    </w:p>
    <w:p w14:paraId="6EB0DE79" w14:textId="77777777" w:rsidR="0071599A" w:rsidRPr="00395B7D" w:rsidRDefault="0071599A" w:rsidP="00F53B09">
      <w:pPr>
        <w:spacing w:line="480" w:lineRule="auto"/>
        <w:ind w:firstLine="720"/>
        <w:rPr>
          <w:rFonts w:ascii="Times New Roman" w:hAnsi="Times New Roman" w:cs="Times New Roman"/>
          <w:sz w:val="20"/>
          <w:szCs w:val="20"/>
        </w:rPr>
      </w:pPr>
    </w:p>
    <w:p w14:paraId="1253CCE2" w14:textId="14342D56" w:rsidR="0071599A" w:rsidRPr="00395B7D" w:rsidRDefault="009E31E5" w:rsidP="00F53B09">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Focus groups were used to collate data in</w:t>
      </w:r>
      <w:r w:rsidR="0071599A" w:rsidRPr="00395B7D">
        <w:rPr>
          <w:rFonts w:ascii="Times New Roman" w:hAnsi="Times New Roman" w:cs="Times New Roman"/>
          <w:sz w:val="20"/>
          <w:szCs w:val="20"/>
        </w:rPr>
        <w:t xml:space="preserve"> two stages. The first stage involved settling the children into the focus group, and building trust with the </w:t>
      </w:r>
      <w:r w:rsidR="00B01B38" w:rsidRPr="00395B7D">
        <w:rPr>
          <w:rFonts w:ascii="Times New Roman" w:hAnsi="Times New Roman" w:cs="Times New Roman"/>
          <w:sz w:val="20"/>
          <w:szCs w:val="20"/>
        </w:rPr>
        <w:t>interviewer</w:t>
      </w:r>
      <w:r w:rsidRPr="00395B7D">
        <w:rPr>
          <w:rFonts w:ascii="Times New Roman" w:hAnsi="Times New Roman" w:cs="Times New Roman"/>
          <w:sz w:val="20"/>
          <w:szCs w:val="20"/>
        </w:rPr>
        <w:t>, for example, by letting them examine the recording device, discussing confidentiality, and that their involvement was entirely voluntary</w:t>
      </w:r>
      <w:r w:rsidR="0071599A" w:rsidRPr="00395B7D">
        <w:rPr>
          <w:rFonts w:ascii="Times New Roman" w:hAnsi="Times New Roman" w:cs="Times New Roman"/>
          <w:sz w:val="20"/>
          <w:szCs w:val="20"/>
        </w:rPr>
        <w:t>. Each child filled in a brie</w:t>
      </w:r>
      <w:r w:rsidR="00255CA6" w:rsidRPr="00395B7D">
        <w:rPr>
          <w:rFonts w:ascii="Times New Roman" w:hAnsi="Times New Roman" w:cs="Times New Roman"/>
          <w:sz w:val="20"/>
          <w:szCs w:val="20"/>
        </w:rPr>
        <w:t xml:space="preserve">f </w:t>
      </w:r>
      <w:r w:rsidR="00B75878" w:rsidRPr="00395B7D">
        <w:rPr>
          <w:rFonts w:ascii="Times New Roman" w:hAnsi="Times New Roman" w:cs="Times New Roman"/>
          <w:sz w:val="20"/>
          <w:szCs w:val="20"/>
        </w:rPr>
        <w:t>form about their mindfulness practice, which included questi</w:t>
      </w:r>
      <w:r w:rsidR="00640A97" w:rsidRPr="00395B7D">
        <w:rPr>
          <w:rFonts w:ascii="Times New Roman" w:hAnsi="Times New Roman" w:cs="Times New Roman"/>
          <w:sz w:val="20"/>
          <w:szCs w:val="20"/>
        </w:rPr>
        <w:t>ons about how often they practis</w:t>
      </w:r>
      <w:r w:rsidR="00B75878" w:rsidRPr="00395B7D">
        <w:rPr>
          <w:rFonts w:ascii="Times New Roman" w:hAnsi="Times New Roman" w:cs="Times New Roman"/>
          <w:sz w:val="20"/>
          <w:szCs w:val="20"/>
        </w:rPr>
        <w:t>ed mindfulness, and how often they found it of benefit (Appendix A)</w:t>
      </w:r>
      <w:r w:rsidR="00255CA6" w:rsidRPr="00395B7D">
        <w:rPr>
          <w:rFonts w:ascii="Times New Roman" w:hAnsi="Times New Roman" w:cs="Times New Roman"/>
          <w:sz w:val="20"/>
          <w:szCs w:val="20"/>
        </w:rPr>
        <w:t xml:space="preserve">. </w:t>
      </w:r>
      <w:r w:rsidR="00403235" w:rsidRPr="00395B7D">
        <w:rPr>
          <w:rFonts w:ascii="Times New Roman" w:hAnsi="Times New Roman" w:cs="Times New Roman"/>
          <w:sz w:val="20"/>
          <w:szCs w:val="20"/>
        </w:rPr>
        <w:t xml:space="preserve">This became part of the data set. </w:t>
      </w:r>
      <w:r w:rsidR="0071599A" w:rsidRPr="00395B7D">
        <w:rPr>
          <w:rFonts w:ascii="Times New Roman" w:hAnsi="Times New Roman" w:cs="Times New Roman"/>
          <w:sz w:val="20"/>
          <w:szCs w:val="20"/>
        </w:rPr>
        <w:t xml:space="preserve">The second stage was </w:t>
      </w:r>
      <w:proofErr w:type="spellStart"/>
      <w:r w:rsidR="0071599A" w:rsidRPr="00395B7D">
        <w:rPr>
          <w:rFonts w:ascii="Times New Roman" w:hAnsi="Times New Roman" w:cs="Times New Roman"/>
          <w:sz w:val="20"/>
          <w:szCs w:val="20"/>
        </w:rPr>
        <w:t>organised</w:t>
      </w:r>
      <w:proofErr w:type="spellEnd"/>
      <w:r w:rsidR="0071599A" w:rsidRPr="00395B7D">
        <w:rPr>
          <w:rFonts w:ascii="Times New Roman" w:hAnsi="Times New Roman" w:cs="Times New Roman"/>
          <w:sz w:val="20"/>
          <w:szCs w:val="20"/>
        </w:rPr>
        <w:t xml:space="preserve"> around a </w:t>
      </w:r>
      <w:r w:rsidRPr="00395B7D">
        <w:rPr>
          <w:rFonts w:ascii="Times New Roman" w:hAnsi="Times New Roman" w:cs="Times New Roman"/>
          <w:sz w:val="20"/>
          <w:szCs w:val="20"/>
        </w:rPr>
        <w:t xml:space="preserve">focus group protocol comprising </w:t>
      </w:r>
      <w:r w:rsidR="0071599A" w:rsidRPr="00395B7D">
        <w:rPr>
          <w:rFonts w:ascii="Times New Roman" w:hAnsi="Times New Roman" w:cs="Times New Roman"/>
          <w:sz w:val="20"/>
          <w:szCs w:val="20"/>
        </w:rPr>
        <w:t xml:space="preserve">semi-structured interview </w:t>
      </w:r>
      <w:r w:rsidRPr="00395B7D">
        <w:rPr>
          <w:rFonts w:ascii="Times New Roman" w:hAnsi="Times New Roman" w:cs="Times New Roman"/>
          <w:sz w:val="20"/>
          <w:szCs w:val="20"/>
        </w:rPr>
        <w:t xml:space="preserve">questions </w:t>
      </w:r>
      <w:r w:rsidR="00B76726" w:rsidRPr="00395B7D">
        <w:rPr>
          <w:rFonts w:ascii="Times New Roman" w:hAnsi="Times New Roman" w:cs="Times New Roman"/>
          <w:sz w:val="20"/>
          <w:szCs w:val="20"/>
        </w:rPr>
        <w:t>(A</w:t>
      </w:r>
      <w:r w:rsidR="002D2D0C" w:rsidRPr="00395B7D">
        <w:rPr>
          <w:rFonts w:ascii="Times New Roman" w:hAnsi="Times New Roman" w:cs="Times New Roman"/>
          <w:sz w:val="20"/>
          <w:szCs w:val="20"/>
        </w:rPr>
        <w:t>ppendix B</w:t>
      </w:r>
      <w:r w:rsidR="00B76726" w:rsidRPr="00395B7D">
        <w:rPr>
          <w:rFonts w:ascii="Times New Roman" w:hAnsi="Times New Roman" w:cs="Times New Roman"/>
          <w:sz w:val="20"/>
          <w:szCs w:val="20"/>
        </w:rPr>
        <w:t xml:space="preserve">) </w:t>
      </w:r>
      <w:r w:rsidRPr="00395B7D">
        <w:rPr>
          <w:rFonts w:ascii="Times New Roman" w:hAnsi="Times New Roman" w:cs="Times New Roman"/>
          <w:sz w:val="20"/>
          <w:szCs w:val="20"/>
        </w:rPr>
        <w:t>that explored</w:t>
      </w:r>
      <w:r w:rsidR="0071599A" w:rsidRPr="00395B7D">
        <w:rPr>
          <w:rFonts w:ascii="Times New Roman" w:hAnsi="Times New Roman" w:cs="Times New Roman"/>
          <w:sz w:val="20"/>
          <w:szCs w:val="20"/>
        </w:rPr>
        <w:t xml:space="preserve"> the experience of the children of mindfulness and </w:t>
      </w:r>
      <w:r w:rsidR="00327413" w:rsidRPr="00395B7D">
        <w:rPr>
          <w:rFonts w:ascii="Times New Roman" w:hAnsi="Times New Roman" w:cs="Times New Roman"/>
          <w:sz w:val="20"/>
          <w:szCs w:val="20"/>
        </w:rPr>
        <w:t xml:space="preserve">how they applied it to their </w:t>
      </w:r>
      <w:r w:rsidR="0071599A" w:rsidRPr="00395B7D">
        <w:rPr>
          <w:rFonts w:ascii="Times New Roman" w:hAnsi="Times New Roman" w:cs="Times New Roman"/>
          <w:sz w:val="20"/>
          <w:szCs w:val="20"/>
        </w:rPr>
        <w:t>lives, although the interview</w:t>
      </w:r>
      <w:r w:rsidR="005A1CCA" w:rsidRPr="00395B7D">
        <w:rPr>
          <w:rFonts w:ascii="Times New Roman" w:hAnsi="Times New Roman" w:cs="Times New Roman"/>
          <w:sz w:val="20"/>
          <w:szCs w:val="20"/>
        </w:rPr>
        <w:t xml:space="preserve"> process</w:t>
      </w:r>
      <w:r w:rsidR="0071599A" w:rsidRPr="00395B7D">
        <w:rPr>
          <w:rFonts w:ascii="Times New Roman" w:hAnsi="Times New Roman" w:cs="Times New Roman"/>
          <w:sz w:val="20"/>
          <w:szCs w:val="20"/>
        </w:rPr>
        <w:t xml:space="preserve"> was child-led and </w:t>
      </w:r>
      <w:r w:rsidR="005A1CCA" w:rsidRPr="00395B7D">
        <w:rPr>
          <w:rFonts w:ascii="Times New Roman" w:hAnsi="Times New Roman" w:cs="Times New Roman"/>
          <w:sz w:val="20"/>
          <w:szCs w:val="20"/>
        </w:rPr>
        <w:t xml:space="preserve">the </w:t>
      </w:r>
      <w:r w:rsidR="00327413" w:rsidRPr="00395B7D">
        <w:rPr>
          <w:rFonts w:ascii="Times New Roman" w:hAnsi="Times New Roman" w:cs="Times New Roman"/>
          <w:sz w:val="20"/>
          <w:szCs w:val="20"/>
        </w:rPr>
        <w:t xml:space="preserve">moderator </w:t>
      </w:r>
      <w:r w:rsidR="0071599A" w:rsidRPr="00395B7D">
        <w:rPr>
          <w:rFonts w:ascii="Times New Roman" w:hAnsi="Times New Roman" w:cs="Times New Roman"/>
          <w:sz w:val="20"/>
          <w:szCs w:val="20"/>
        </w:rPr>
        <w:t xml:space="preserve">responded </w:t>
      </w:r>
      <w:r w:rsidR="00B76726" w:rsidRPr="00395B7D">
        <w:rPr>
          <w:rFonts w:ascii="Times New Roman" w:hAnsi="Times New Roman" w:cs="Times New Roman"/>
          <w:sz w:val="20"/>
          <w:szCs w:val="20"/>
        </w:rPr>
        <w:t xml:space="preserve">with </w:t>
      </w:r>
      <w:r w:rsidR="0071599A" w:rsidRPr="00395B7D">
        <w:rPr>
          <w:rFonts w:ascii="Times New Roman" w:hAnsi="Times New Roman" w:cs="Times New Roman"/>
          <w:sz w:val="20"/>
          <w:szCs w:val="20"/>
        </w:rPr>
        <w:t>reflexiv</w:t>
      </w:r>
      <w:r w:rsidR="00327413" w:rsidRPr="00395B7D">
        <w:rPr>
          <w:rFonts w:ascii="Times New Roman" w:hAnsi="Times New Roman" w:cs="Times New Roman"/>
          <w:sz w:val="20"/>
          <w:szCs w:val="20"/>
        </w:rPr>
        <w:t>ity</w:t>
      </w:r>
      <w:r w:rsidR="0071599A" w:rsidRPr="00395B7D">
        <w:rPr>
          <w:rFonts w:ascii="Times New Roman" w:hAnsi="Times New Roman" w:cs="Times New Roman"/>
          <w:sz w:val="20"/>
          <w:szCs w:val="20"/>
        </w:rPr>
        <w:t xml:space="preserve"> within each focus group</w:t>
      </w:r>
      <w:r w:rsidR="008A5E05" w:rsidRPr="00395B7D">
        <w:rPr>
          <w:rFonts w:ascii="Times New Roman" w:hAnsi="Times New Roman" w:cs="Times New Roman"/>
          <w:sz w:val="20"/>
          <w:szCs w:val="20"/>
        </w:rPr>
        <w:t>, allowing each child’s response to influence the next question</w:t>
      </w:r>
      <w:r w:rsidR="0071599A" w:rsidRPr="00395B7D">
        <w:rPr>
          <w:rFonts w:ascii="Times New Roman" w:hAnsi="Times New Roman" w:cs="Times New Roman"/>
          <w:sz w:val="20"/>
          <w:szCs w:val="20"/>
        </w:rPr>
        <w:t xml:space="preserve">. </w:t>
      </w:r>
      <w:r w:rsidRPr="00395B7D">
        <w:rPr>
          <w:rFonts w:ascii="Times New Roman" w:hAnsi="Times New Roman" w:cs="Times New Roman"/>
          <w:sz w:val="20"/>
          <w:szCs w:val="20"/>
        </w:rPr>
        <w:t>The pictures were an opening prompt to ask the participants about their experiences of mindfulness and its’ value in their daily lives</w:t>
      </w:r>
      <w:r w:rsidR="00774CF2" w:rsidRPr="00395B7D">
        <w:rPr>
          <w:rFonts w:ascii="Times New Roman" w:hAnsi="Times New Roman" w:cs="Times New Roman"/>
          <w:sz w:val="20"/>
          <w:szCs w:val="20"/>
        </w:rPr>
        <w:t xml:space="preserve"> (Figures</w:t>
      </w:r>
      <w:r w:rsidR="00061FCB" w:rsidRPr="00395B7D">
        <w:rPr>
          <w:rFonts w:ascii="Times New Roman" w:hAnsi="Times New Roman" w:cs="Times New Roman"/>
          <w:sz w:val="20"/>
          <w:szCs w:val="20"/>
        </w:rPr>
        <w:t xml:space="preserve"> 1 – 4</w:t>
      </w:r>
      <w:r w:rsidR="00774CF2" w:rsidRPr="00395B7D">
        <w:rPr>
          <w:rFonts w:ascii="Times New Roman" w:hAnsi="Times New Roman" w:cs="Times New Roman"/>
          <w:sz w:val="20"/>
          <w:szCs w:val="20"/>
        </w:rPr>
        <w:t>)</w:t>
      </w:r>
      <w:r w:rsidRPr="00395B7D">
        <w:rPr>
          <w:rFonts w:ascii="Times New Roman" w:hAnsi="Times New Roman" w:cs="Times New Roman"/>
          <w:sz w:val="20"/>
          <w:szCs w:val="20"/>
        </w:rPr>
        <w:t xml:space="preserve">. </w:t>
      </w:r>
      <w:r w:rsidR="00B76726" w:rsidRPr="00395B7D">
        <w:rPr>
          <w:rFonts w:ascii="Times New Roman" w:hAnsi="Times New Roman" w:cs="Times New Roman"/>
          <w:sz w:val="20"/>
          <w:szCs w:val="20"/>
        </w:rPr>
        <w:t xml:space="preserve">Each focus group was </w:t>
      </w:r>
      <w:r w:rsidR="000754A2" w:rsidRPr="00395B7D">
        <w:rPr>
          <w:rFonts w:ascii="Times New Roman" w:hAnsi="Times New Roman" w:cs="Times New Roman"/>
          <w:sz w:val="20"/>
          <w:szCs w:val="20"/>
        </w:rPr>
        <w:t>video-</w:t>
      </w:r>
      <w:r w:rsidR="00B76726" w:rsidRPr="00395B7D">
        <w:rPr>
          <w:rFonts w:ascii="Times New Roman" w:hAnsi="Times New Roman" w:cs="Times New Roman"/>
          <w:sz w:val="20"/>
          <w:szCs w:val="20"/>
        </w:rPr>
        <w:t>recorded, and these recordings were transcribed later.</w:t>
      </w:r>
    </w:p>
    <w:p w14:paraId="33E7B692" w14:textId="30BC0380" w:rsidR="0071599A" w:rsidRPr="00395B7D" w:rsidRDefault="0071599A" w:rsidP="00F53B09">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At the end of each focus group the children were offered the opportunity to write down anything they have not had the chance to say, or did not want to say within the group context</w:t>
      </w:r>
      <w:r w:rsidR="00B76726" w:rsidRPr="00395B7D">
        <w:rPr>
          <w:rFonts w:ascii="Times New Roman" w:hAnsi="Times New Roman" w:cs="Times New Roman"/>
          <w:sz w:val="20"/>
          <w:szCs w:val="20"/>
        </w:rPr>
        <w:t xml:space="preserve">, in case they were </w:t>
      </w:r>
      <w:r w:rsidR="00B76726" w:rsidRPr="00395B7D">
        <w:rPr>
          <w:rFonts w:ascii="Times New Roman" w:hAnsi="Times New Roman" w:cs="Times New Roman"/>
          <w:sz w:val="20"/>
          <w:szCs w:val="20"/>
        </w:rPr>
        <w:lastRenderedPageBreak/>
        <w:t>feeling inhibited by being in a group</w:t>
      </w:r>
      <w:r w:rsidRPr="00395B7D">
        <w:rPr>
          <w:rFonts w:ascii="Times New Roman" w:hAnsi="Times New Roman" w:cs="Times New Roman"/>
          <w:sz w:val="20"/>
          <w:szCs w:val="20"/>
        </w:rPr>
        <w:t>. They were also encouraged to write a message to another young person a</w:t>
      </w:r>
      <w:r w:rsidR="00255CA6" w:rsidRPr="00395B7D">
        <w:rPr>
          <w:rFonts w:ascii="Times New Roman" w:hAnsi="Times New Roman" w:cs="Times New Roman"/>
          <w:sz w:val="20"/>
          <w:szCs w:val="20"/>
        </w:rPr>
        <w:t>bout mindfulness in their lives</w:t>
      </w:r>
      <w:r w:rsidR="00160203" w:rsidRPr="00395B7D">
        <w:rPr>
          <w:rFonts w:ascii="Times New Roman" w:hAnsi="Times New Roman" w:cs="Times New Roman"/>
          <w:sz w:val="20"/>
          <w:szCs w:val="20"/>
        </w:rPr>
        <w:t>, in order to capture any important perspectives that were less influenced by what children think adults want to hear</w:t>
      </w:r>
      <w:r w:rsidR="00255CA6" w:rsidRPr="00395B7D">
        <w:rPr>
          <w:rFonts w:ascii="Times New Roman" w:hAnsi="Times New Roman" w:cs="Times New Roman"/>
          <w:sz w:val="20"/>
          <w:szCs w:val="20"/>
        </w:rPr>
        <w:t>.</w:t>
      </w:r>
    </w:p>
    <w:p w14:paraId="5B53C8EB" w14:textId="77777777" w:rsidR="0071599A" w:rsidRPr="00395B7D" w:rsidRDefault="0071599A" w:rsidP="00F53B09">
      <w:pPr>
        <w:spacing w:line="480" w:lineRule="auto"/>
        <w:ind w:firstLine="720"/>
        <w:rPr>
          <w:rFonts w:ascii="Times New Roman" w:hAnsi="Times New Roman" w:cs="Times New Roman"/>
          <w:sz w:val="20"/>
          <w:szCs w:val="20"/>
        </w:rPr>
      </w:pPr>
    </w:p>
    <w:p w14:paraId="384FBCF5" w14:textId="2F83473E" w:rsidR="0071599A" w:rsidRPr="00395B7D" w:rsidRDefault="00145B1C" w:rsidP="007A3C28">
      <w:pPr>
        <w:pStyle w:val="Heading2"/>
        <w:rPr>
          <w:rFonts w:ascii="Times New Roman" w:hAnsi="Times New Roman" w:cs="Times New Roman"/>
          <w:szCs w:val="20"/>
        </w:rPr>
      </w:pPr>
      <w:r w:rsidRPr="00395B7D">
        <w:rPr>
          <w:rFonts w:ascii="Times New Roman" w:hAnsi="Times New Roman" w:cs="Times New Roman"/>
          <w:szCs w:val="20"/>
        </w:rPr>
        <w:t>Data</w:t>
      </w:r>
      <w:r w:rsidR="0071599A" w:rsidRPr="00395B7D">
        <w:rPr>
          <w:rFonts w:ascii="Times New Roman" w:hAnsi="Times New Roman" w:cs="Times New Roman"/>
          <w:szCs w:val="20"/>
        </w:rPr>
        <w:t xml:space="preserve"> analysis </w:t>
      </w:r>
    </w:p>
    <w:p w14:paraId="6610D7D2" w14:textId="77777777" w:rsidR="0071599A" w:rsidRPr="00395B7D" w:rsidRDefault="0071599A" w:rsidP="00F53B09">
      <w:pPr>
        <w:spacing w:line="480" w:lineRule="auto"/>
        <w:ind w:firstLine="720"/>
        <w:rPr>
          <w:rFonts w:ascii="Times New Roman" w:hAnsi="Times New Roman" w:cs="Times New Roman"/>
          <w:sz w:val="20"/>
          <w:szCs w:val="20"/>
        </w:rPr>
      </w:pPr>
    </w:p>
    <w:p w14:paraId="2F3484CF" w14:textId="716520F5" w:rsidR="0071599A" w:rsidRPr="00F05D8F" w:rsidRDefault="0071599A" w:rsidP="00F53B09">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 xml:space="preserve">This qualitative study </w:t>
      </w:r>
      <w:proofErr w:type="spellStart"/>
      <w:r w:rsidRPr="00395B7D">
        <w:rPr>
          <w:rFonts w:ascii="Times New Roman" w:hAnsi="Times New Roman" w:cs="Times New Roman"/>
          <w:sz w:val="20"/>
          <w:szCs w:val="20"/>
        </w:rPr>
        <w:t>utilised</w:t>
      </w:r>
      <w:proofErr w:type="spellEnd"/>
      <w:r w:rsidRPr="00395B7D">
        <w:rPr>
          <w:rFonts w:ascii="Times New Roman" w:hAnsi="Times New Roman" w:cs="Times New Roman"/>
          <w:sz w:val="20"/>
          <w:szCs w:val="20"/>
        </w:rPr>
        <w:t xml:space="preserve"> thematic analysis </w:t>
      </w:r>
      <w:r w:rsidRPr="00F05D8F">
        <w:rPr>
          <w:rFonts w:ascii="Times New Roman" w:hAnsi="Times New Roman" w:cs="Times New Roman"/>
          <w:sz w:val="20"/>
          <w:szCs w:val="20"/>
        </w:rPr>
        <w:fldChar w:fldCharType="begin"/>
      </w:r>
      <w:r w:rsidRPr="00395B7D">
        <w:rPr>
          <w:rFonts w:ascii="Times New Roman" w:hAnsi="Times New Roman" w:cs="Times New Roman"/>
          <w:sz w:val="20"/>
          <w:szCs w:val="20"/>
        </w:rPr>
        <w:instrText>ADDIN RW.CITE{{158 Braun, Virginia 2006}}</w:instrText>
      </w:r>
      <w:r w:rsidRPr="00F05D8F">
        <w:rPr>
          <w:rFonts w:ascii="Times New Roman" w:hAnsi="Times New Roman" w:cs="Times New Roman"/>
          <w:sz w:val="20"/>
          <w:szCs w:val="20"/>
        </w:rPr>
        <w:fldChar w:fldCharType="separate"/>
      </w:r>
      <w:r w:rsidRPr="00395B7D">
        <w:rPr>
          <w:rFonts w:ascii="Times New Roman" w:eastAsia="Times New Roman" w:hAnsi="Times New Roman" w:cs="Times New Roman"/>
          <w:sz w:val="20"/>
          <w:szCs w:val="20"/>
        </w:rPr>
        <w:t xml:space="preserve">(Braun &amp; Clarke, </w:t>
      </w:r>
      <w:r w:rsidR="00C12934" w:rsidRPr="00395B7D">
        <w:rPr>
          <w:rFonts w:ascii="Times New Roman" w:eastAsia="Times New Roman" w:hAnsi="Times New Roman" w:cs="Times New Roman"/>
          <w:sz w:val="20"/>
          <w:szCs w:val="20"/>
        </w:rPr>
        <w:t>20</w:t>
      </w:r>
      <w:r w:rsidR="00C12934">
        <w:rPr>
          <w:rFonts w:ascii="Times New Roman" w:eastAsia="Times New Roman" w:hAnsi="Times New Roman" w:cs="Times New Roman"/>
          <w:sz w:val="20"/>
          <w:szCs w:val="20"/>
        </w:rPr>
        <w:t>12</w:t>
      </w:r>
      <w:r w:rsidRPr="00395B7D">
        <w:rPr>
          <w:rFonts w:ascii="Times New Roman" w:eastAsia="Times New Roman" w:hAnsi="Times New Roman" w:cs="Times New Roman"/>
          <w:sz w:val="20"/>
          <w:szCs w:val="20"/>
        </w:rPr>
        <w:t>)</w:t>
      </w:r>
      <w:r w:rsidRPr="00F05D8F">
        <w:rPr>
          <w:rFonts w:ascii="Times New Roman" w:hAnsi="Times New Roman" w:cs="Times New Roman"/>
          <w:sz w:val="20"/>
          <w:szCs w:val="20"/>
        </w:rPr>
        <w:fldChar w:fldCharType="end"/>
      </w:r>
      <w:r w:rsidRPr="00395B7D">
        <w:rPr>
          <w:rFonts w:ascii="Times New Roman" w:hAnsi="Times New Roman" w:cs="Times New Roman"/>
          <w:sz w:val="20"/>
          <w:szCs w:val="20"/>
        </w:rPr>
        <w:t xml:space="preserve"> to identify, </w:t>
      </w:r>
      <w:proofErr w:type="spellStart"/>
      <w:r w:rsidRPr="00395B7D">
        <w:rPr>
          <w:rFonts w:ascii="Times New Roman" w:hAnsi="Times New Roman" w:cs="Times New Roman"/>
          <w:sz w:val="20"/>
          <w:szCs w:val="20"/>
        </w:rPr>
        <w:t>analyse</w:t>
      </w:r>
      <w:proofErr w:type="spellEnd"/>
      <w:r w:rsidRPr="00395B7D">
        <w:rPr>
          <w:rFonts w:ascii="Times New Roman" w:hAnsi="Times New Roman" w:cs="Times New Roman"/>
          <w:sz w:val="20"/>
          <w:szCs w:val="20"/>
        </w:rPr>
        <w:t xml:space="preserve"> and report themes developing from the data. The data set included</w:t>
      </w:r>
      <w:r w:rsidR="00C1024E" w:rsidRPr="00395B7D">
        <w:rPr>
          <w:rFonts w:ascii="Times New Roman" w:hAnsi="Times New Roman" w:cs="Times New Roman"/>
          <w:sz w:val="20"/>
          <w:szCs w:val="20"/>
        </w:rPr>
        <w:t xml:space="preserve"> </w:t>
      </w:r>
      <w:proofErr w:type="spellStart"/>
      <w:r w:rsidR="00C1024E" w:rsidRPr="00395B7D">
        <w:rPr>
          <w:rFonts w:ascii="Times New Roman" w:hAnsi="Times New Roman" w:cs="Times New Roman"/>
          <w:sz w:val="20"/>
          <w:szCs w:val="20"/>
        </w:rPr>
        <w:t>an</w:t>
      </w:r>
      <w:r w:rsidR="0059196F" w:rsidRPr="00395B7D">
        <w:rPr>
          <w:rFonts w:ascii="Times New Roman" w:hAnsi="Times New Roman" w:cs="Times New Roman"/>
          <w:sz w:val="20"/>
          <w:szCs w:val="20"/>
        </w:rPr>
        <w:t>o</w:t>
      </w:r>
      <w:r w:rsidR="00C1024E" w:rsidRPr="00395B7D">
        <w:rPr>
          <w:rFonts w:ascii="Times New Roman" w:hAnsi="Times New Roman" w:cs="Times New Roman"/>
          <w:sz w:val="20"/>
          <w:szCs w:val="20"/>
        </w:rPr>
        <w:t>nymised</w:t>
      </w:r>
      <w:proofErr w:type="spellEnd"/>
      <w:r w:rsidRPr="00395B7D">
        <w:rPr>
          <w:rFonts w:ascii="Times New Roman" w:hAnsi="Times New Roman" w:cs="Times New Roman"/>
          <w:sz w:val="20"/>
          <w:szCs w:val="20"/>
        </w:rPr>
        <w:t xml:space="preserve"> transcriptions from the three focus groups together with the written information from </w:t>
      </w:r>
      <w:r w:rsidR="00590F38" w:rsidRPr="00395B7D">
        <w:rPr>
          <w:rFonts w:ascii="Times New Roman" w:hAnsi="Times New Roman" w:cs="Times New Roman"/>
          <w:sz w:val="20"/>
          <w:szCs w:val="20"/>
        </w:rPr>
        <w:t xml:space="preserve">the open-ended questions of the Mindfulness Practice form, </w:t>
      </w:r>
      <w:r w:rsidR="00C60826" w:rsidRPr="00395B7D">
        <w:rPr>
          <w:rFonts w:ascii="Times New Roman" w:hAnsi="Times New Roman" w:cs="Times New Roman"/>
          <w:sz w:val="20"/>
          <w:szCs w:val="20"/>
        </w:rPr>
        <w:t xml:space="preserve">any writing or labeling from the </w:t>
      </w:r>
      <w:r w:rsidRPr="00395B7D">
        <w:rPr>
          <w:rFonts w:ascii="Times New Roman" w:hAnsi="Times New Roman" w:cs="Times New Roman"/>
          <w:sz w:val="20"/>
          <w:szCs w:val="20"/>
        </w:rPr>
        <w:t>children’s drawings</w:t>
      </w:r>
      <w:r w:rsidR="00192C17" w:rsidRPr="00395B7D">
        <w:rPr>
          <w:rFonts w:ascii="Times New Roman" w:hAnsi="Times New Roman" w:cs="Times New Roman"/>
          <w:sz w:val="20"/>
          <w:szCs w:val="20"/>
        </w:rPr>
        <w:t xml:space="preserve"> (but not the drawings themselves)</w:t>
      </w:r>
      <w:r w:rsidR="00C60826" w:rsidRPr="00395B7D">
        <w:rPr>
          <w:rFonts w:ascii="Times New Roman" w:hAnsi="Times New Roman" w:cs="Times New Roman"/>
          <w:sz w:val="20"/>
          <w:szCs w:val="20"/>
        </w:rPr>
        <w:t>,</w:t>
      </w:r>
      <w:r w:rsidRPr="00395B7D">
        <w:rPr>
          <w:rFonts w:ascii="Times New Roman" w:hAnsi="Times New Roman" w:cs="Times New Roman"/>
          <w:sz w:val="20"/>
          <w:szCs w:val="20"/>
        </w:rPr>
        <w:t xml:space="preserve"> and </w:t>
      </w:r>
      <w:r w:rsidR="00255CA6" w:rsidRPr="00395B7D">
        <w:rPr>
          <w:rFonts w:ascii="Times New Roman" w:hAnsi="Times New Roman" w:cs="Times New Roman"/>
          <w:sz w:val="20"/>
          <w:szCs w:val="20"/>
        </w:rPr>
        <w:t>the end of focus group form</w:t>
      </w:r>
      <w:r w:rsidRPr="00395B7D">
        <w:rPr>
          <w:rFonts w:ascii="Times New Roman" w:hAnsi="Times New Roman" w:cs="Times New Roman"/>
          <w:sz w:val="20"/>
          <w:szCs w:val="20"/>
        </w:rPr>
        <w:t xml:space="preserve">. </w:t>
      </w:r>
      <w:r w:rsidR="001449D4" w:rsidRPr="001449D4">
        <w:rPr>
          <w:rFonts w:ascii="Times New Roman" w:hAnsi="Times New Roman" w:cs="Times New Roman"/>
          <w:sz w:val="20"/>
          <w:szCs w:val="20"/>
        </w:rPr>
        <w:t>This process of 'method triangulation' (using data of different types) was effective in enabling the children to illustrate meanings and interpretations. For example,</w:t>
      </w:r>
      <w:r w:rsidR="001449D4">
        <w:rPr>
          <w:rFonts w:ascii="Helvetica" w:hAnsi="Helvetica" w:cs="Helvetica"/>
        </w:rPr>
        <w:t xml:space="preserve"> </w:t>
      </w:r>
      <w:r w:rsidR="001449D4">
        <w:rPr>
          <w:rFonts w:ascii="Times New Roman" w:hAnsi="Times New Roman" w:cs="Times New Roman"/>
          <w:sz w:val="20"/>
          <w:szCs w:val="20"/>
        </w:rPr>
        <w:t>t</w:t>
      </w:r>
      <w:r w:rsidR="00F05D8F">
        <w:rPr>
          <w:rFonts w:ascii="Times New Roman" w:hAnsi="Times New Roman" w:cs="Times New Roman"/>
          <w:sz w:val="20"/>
          <w:szCs w:val="20"/>
        </w:rPr>
        <w:t xml:space="preserve">he written information was broadly convergent with the group discussions; the drawings were useful to prompt discussion </w:t>
      </w:r>
      <w:r w:rsidR="00CA77CF">
        <w:rPr>
          <w:rFonts w:ascii="Times New Roman" w:hAnsi="Times New Roman" w:cs="Times New Roman"/>
          <w:sz w:val="20"/>
          <w:szCs w:val="20"/>
        </w:rPr>
        <w:t>although</w:t>
      </w:r>
      <w:r w:rsidR="00F05D8F">
        <w:rPr>
          <w:rFonts w:ascii="Times New Roman" w:hAnsi="Times New Roman" w:cs="Times New Roman"/>
          <w:sz w:val="20"/>
          <w:szCs w:val="20"/>
        </w:rPr>
        <w:t xml:space="preserve"> the written information on the drawings itself was limited. Two of the children used the </w:t>
      </w:r>
      <w:r w:rsidR="001449D4">
        <w:rPr>
          <w:rFonts w:ascii="Times New Roman" w:hAnsi="Times New Roman" w:cs="Times New Roman"/>
          <w:sz w:val="20"/>
          <w:szCs w:val="20"/>
        </w:rPr>
        <w:t>form</w:t>
      </w:r>
      <w:r w:rsidR="00F05D8F">
        <w:rPr>
          <w:rFonts w:ascii="Times New Roman" w:hAnsi="Times New Roman" w:cs="Times New Roman"/>
          <w:sz w:val="20"/>
          <w:szCs w:val="20"/>
        </w:rPr>
        <w:t xml:space="preserve"> at the end of the session to share information with the researcher they had not wanted to share in the group, about how mindfulness was helping them manage particularly difficult situations in their home lives.</w:t>
      </w:r>
    </w:p>
    <w:p w14:paraId="0CD7B3CC" w14:textId="4DCA0DFE" w:rsidR="0071599A" w:rsidRPr="00F05D8F" w:rsidRDefault="0071599A" w:rsidP="00F53B09">
      <w:pPr>
        <w:spacing w:line="480" w:lineRule="auto"/>
        <w:ind w:firstLine="720"/>
        <w:rPr>
          <w:rFonts w:ascii="Times New Roman" w:hAnsi="Times New Roman" w:cs="Times New Roman"/>
          <w:sz w:val="20"/>
          <w:szCs w:val="20"/>
        </w:rPr>
      </w:pPr>
      <w:r w:rsidRPr="00F05D8F">
        <w:rPr>
          <w:rFonts w:ascii="Times New Roman" w:hAnsi="Times New Roman" w:cs="Times New Roman"/>
          <w:sz w:val="20"/>
          <w:szCs w:val="20"/>
        </w:rPr>
        <w:t>Thematic analysis is not attached to any one epistemological methodology</w:t>
      </w:r>
      <w:r w:rsidR="00C60826" w:rsidRPr="00F05D8F">
        <w:rPr>
          <w:rFonts w:ascii="Times New Roman" w:hAnsi="Times New Roman" w:cs="Times New Roman"/>
          <w:sz w:val="20"/>
          <w:szCs w:val="20"/>
        </w:rPr>
        <w:t xml:space="preserve"> (Braun &amp; Clarke, 20</w:t>
      </w:r>
      <w:r w:rsidR="00C12934">
        <w:rPr>
          <w:rFonts w:ascii="Times New Roman" w:hAnsi="Times New Roman" w:cs="Times New Roman"/>
          <w:sz w:val="20"/>
          <w:szCs w:val="20"/>
        </w:rPr>
        <w:t>12</w:t>
      </w:r>
      <w:r w:rsidR="00C60826" w:rsidRPr="00F05D8F">
        <w:rPr>
          <w:rFonts w:ascii="Times New Roman" w:hAnsi="Times New Roman" w:cs="Times New Roman"/>
          <w:sz w:val="20"/>
          <w:szCs w:val="20"/>
        </w:rPr>
        <w:t>)</w:t>
      </w:r>
      <w:r w:rsidRPr="00F05D8F">
        <w:rPr>
          <w:rFonts w:ascii="Times New Roman" w:hAnsi="Times New Roman" w:cs="Times New Roman"/>
          <w:sz w:val="20"/>
          <w:szCs w:val="20"/>
        </w:rPr>
        <w:t xml:space="preserve"> and </w:t>
      </w:r>
      <w:r w:rsidR="005A1CCA" w:rsidRPr="00F05D8F">
        <w:rPr>
          <w:rFonts w:ascii="Times New Roman" w:hAnsi="Times New Roman" w:cs="Times New Roman"/>
          <w:sz w:val="20"/>
          <w:szCs w:val="20"/>
        </w:rPr>
        <w:t>was</w:t>
      </w:r>
      <w:r w:rsidRPr="00F05D8F">
        <w:rPr>
          <w:rFonts w:ascii="Times New Roman" w:hAnsi="Times New Roman" w:cs="Times New Roman"/>
          <w:sz w:val="20"/>
          <w:szCs w:val="20"/>
        </w:rPr>
        <w:t xml:space="preserve"> </w:t>
      </w:r>
      <w:proofErr w:type="spellStart"/>
      <w:r w:rsidRPr="00F05D8F">
        <w:rPr>
          <w:rFonts w:ascii="Times New Roman" w:hAnsi="Times New Roman" w:cs="Times New Roman"/>
          <w:sz w:val="20"/>
          <w:szCs w:val="20"/>
        </w:rPr>
        <w:t>utilised</w:t>
      </w:r>
      <w:proofErr w:type="spellEnd"/>
      <w:r w:rsidRPr="00F05D8F">
        <w:rPr>
          <w:rFonts w:ascii="Times New Roman" w:hAnsi="Times New Roman" w:cs="Times New Roman"/>
          <w:sz w:val="20"/>
          <w:szCs w:val="20"/>
        </w:rPr>
        <w:t xml:space="preserve"> within this project for its value in searching for patterns of meaning across the data set in order to answer the </w:t>
      </w:r>
      <w:r w:rsidR="005A1CCA" w:rsidRPr="00F05D8F">
        <w:rPr>
          <w:rFonts w:ascii="Times New Roman" w:hAnsi="Times New Roman" w:cs="Times New Roman"/>
          <w:sz w:val="20"/>
          <w:szCs w:val="20"/>
        </w:rPr>
        <w:t>research question</w:t>
      </w:r>
      <w:r w:rsidRPr="00F05D8F">
        <w:rPr>
          <w:rFonts w:ascii="Times New Roman" w:hAnsi="Times New Roman" w:cs="Times New Roman"/>
          <w:sz w:val="20"/>
          <w:szCs w:val="20"/>
        </w:rPr>
        <w:t xml:space="preserve">: </w:t>
      </w:r>
      <w:r w:rsidR="005A1CCA" w:rsidRPr="00F05D8F">
        <w:rPr>
          <w:rFonts w:ascii="Times New Roman" w:hAnsi="Times New Roman" w:cs="Times New Roman"/>
          <w:sz w:val="20"/>
          <w:szCs w:val="20"/>
        </w:rPr>
        <w:t>W</w:t>
      </w:r>
      <w:r w:rsidRPr="00F05D8F">
        <w:rPr>
          <w:rFonts w:ascii="Times New Roman" w:hAnsi="Times New Roman" w:cs="Times New Roman"/>
          <w:sz w:val="20"/>
          <w:szCs w:val="20"/>
        </w:rPr>
        <w:t xml:space="preserve">hat are the experiences of primary-age children in applying a school-based mindfulness programme to their lives? An essentialist method of analysis was deployed, driven by the data itself, </w:t>
      </w:r>
      <w:r w:rsidR="00F53B09" w:rsidRPr="00F05D8F">
        <w:rPr>
          <w:rFonts w:ascii="Times New Roman" w:hAnsi="Times New Roman" w:cs="Times New Roman"/>
          <w:sz w:val="20"/>
          <w:szCs w:val="20"/>
        </w:rPr>
        <w:t>“</w:t>
      </w:r>
      <w:r w:rsidRPr="00F05D8F">
        <w:rPr>
          <w:rFonts w:ascii="Times New Roman" w:hAnsi="Times New Roman" w:cs="Times New Roman"/>
          <w:sz w:val="20"/>
          <w:szCs w:val="20"/>
        </w:rPr>
        <w:t>which reports experiences, meanings and the reality of participants</w:t>
      </w:r>
      <w:r w:rsidR="00F53B09" w:rsidRPr="00F05D8F">
        <w:rPr>
          <w:rFonts w:ascii="Times New Roman" w:hAnsi="Times New Roman" w:cs="Times New Roman"/>
          <w:sz w:val="20"/>
          <w:szCs w:val="20"/>
        </w:rPr>
        <w:t>”</w:t>
      </w:r>
      <w:r w:rsidRPr="00F05D8F">
        <w:rPr>
          <w:rFonts w:ascii="Times New Roman" w:hAnsi="Times New Roman" w:cs="Times New Roman"/>
          <w:sz w:val="20"/>
          <w:szCs w:val="20"/>
        </w:rPr>
        <w:t xml:space="preserve"> (Braun &amp; Clarke, 2006, p</w:t>
      </w:r>
      <w:r w:rsidR="005A1CCA" w:rsidRPr="00F05D8F">
        <w:rPr>
          <w:rFonts w:ascii="Times New Roman" w:hAnsi="Times New Roman" w:cs="Times New Roman"/>
          <w:sz w:val="20"/>
          <w:szCs w:val="20"/>
        </w:rPr>
        <w:t xml:space="preserve">. </w:t>
      </w:r>
      <w:r w:rsidRPr="00F05D8F">
        <w:rPr>
          <w:rFonts w:ascii="Times New Roman" w:hAnsi="Times New Roman" w:cs="Times New Roman"/>
          <w:sz w:val="20"/>
          <w:szCs w:val="20"/>
        </w:rPr>
        <w:t>9) and is suited to an initial study such as th</w:t>
      </w:r>
      <w:r w:rsidR="00CD5EF1" w:rsidRPr="00F05D8F">
        <w:rPr>
          <w:rFonts w:ascii="Times New Roman" w:hAnsi="Times New Roman" w:cs="Times New Roman"/>
          <w:sz w:val="20"/>
          <w:szCs w:val="20"/>
        </w:rPr>
        <w:t>e current one</w:t>
      </w:r>
      <w:r w:rsidRPr="00F05D8F">
        <w:rPr>
          <w:rFonts w:ascii="Times New Roman" w:hAnsi="Times New Roman" w:cs="Times New Roman"/>
          <w:sz w:val="20"/>
          <w:szCs w:val="20"/>
        </w:rPr>
        <w:t xml:space="preserve">. The intention was to provide a </w:t>
      </w:r>
      <w:r w:rsidR="00164075" w:rsidRPr="00F05D8F">
        <w:rPr>
          <w:rFonts w:ascii="Times New Roman" w:hAnsi="Times New Roman" w:cs="Times New Roman"/>
          <w:sz w:val="20"/>
          <w:szCs w:val="20"/>
        </w:rPr>
        <w:t>“</w:t>
      </w:r>
      <w:r w:rsidRPr="00F05D8F">
        <w:rPr>
          <w:rFonts w:ascii="Times New Roman" w:hAnsi="Times New Roman" w:cs="Times New Roman"/>
          <w:sz w:val="20"/>
          <w:szCs w:val="20"/>
        </w:rPr>
        <w:t>rich thematic description</w:t>
      </w:r>
      <w:r w:rsidR="00164075" w:rsidRPr="00F05D8F">
        <w:rPr>
          <w:rFonts w:ascii="Times New Roman" w:hAnsi="Times New Roman" w:cs="Times New Roman"/>
          <w:sz w:val="20"/>
          <w:szCs w:val="20"/>
        </w:rPr>
        <w:t>”</w:t>
      </w:r>
      <w:r w:rsidRPr="00F05D8F">
        <w:rPr>
          <w:rFonts w:ascii="Times New Roman" w:hAnsi="Times New Roman" w:cs="Times New Roman"/>
          <w:sz w:val="20"/>
          <w:szCs w:val="20"/>
        </w:rPr>
        <w:t xml:space="preserve"> (Braun &amp; Clarke, 2006, p</w:t>
      </w:r>
      <w:r w:rsidR="00CD5EF1" w:rsidRPr="00F05D8F">
        <w:rPr>
          <w:rFonts w:ascii="Times New Roman" w:hAnsi="Times New Roman" w:cs="Times New Roman"/>
          <w:sz w:val="20"/>
          <w:szCs w:val="20"/>
        </w:rPr>
        <w:t xml:space="preserve">. </w:t>
      </w:r>
      <w:r w:rsidRPr="00F05D8F">
        <w:rPr>
          <w:rFonts w:ascii="Times New Roman" w:hAnsi="Times New Roman" w:cs="Times New Roman"/>
          <w:sz w:val="20"/>
          <w:szCs w:val="20"/>
        </w:rPr>
        <w:t>11) over the whole data set with minimal organization. Themes were identified at a semantic level, that is, at the level of explicit meaning rather than attempting to interpret what the children said (Braun and Clarke, 20</w:t>
      </w:r>
      <w:r w:rsidR="00C12934">
        <w:rPr>
          <w:rFonts w:ascii="Times New Roman" w:hAnsi="Times New Roman" w:cs="Times New Roman"/>
          <w:sz w:val="20"/>
          <w:szCs w:val="20"/>
        </w:rPr>
        <w:t>12</w:t>
      </w:r>
      <w:r w:rsidRPr="00F05D8F">
        <w:rPr>
          <w:rFonts w:ascii="Times New Roman" w:hAnsi="Times New Roman" w:cs="Times New Roman"/>
          <w:sz w:val="20"/>
          <w:szCs w:val="20"/>
        </w:rPr>
        <w:t xml:space="preserve">). </w:t>
      </w:r>
    </w:p>
    <w:p w14:paraId="1226E96B" w14:textId="5B87B1F2" w:rsidR="00255CA6" w:rsidRPr="00F05D8F" w:rsidRDefault="00CD5EF1" w:rsidP="007A3C28">
      <w:pPr>
        <w:spacing w:line="480" w:lineRule="auto"/>
        <w:ind w:firstLine="720"/>
        <w:rPr>
          <w:rFonts w:ascii="Times New Roman" w:hAnsi="Times New Roman" w:cs="Times New Roman"/>
          <w:sz w:val="20"/>
          <w:szCs w:val="20"/>
        </w:rPr>
      </w:pPr>
      <w:r w:rsidRPr="00F05D8F">
        <w:rPr>
          <w:rFonts w:ascii="Times New Roman" w:hAnsi="Times New Roman" w:cs="Times New Roman"/>
          <w:sz w:val="20"/>
          <w:szCs w:val="20"/>
        </w:rPr>
        <w:t>Following</w:t>
      </w:r>
      <w:r w:rsidR="0071599A" w:rsidRPr="00F05D8F">
        <w:rPr>
          <w:rFonts w:ascii="Times New Roman" w:hAnsi="Times New Roman" w:cs="Times New Roman"/>
          <w:sz w:val="20"/>
          <w:szCs w:val="20"/>
        </w:rPr>
        <w:t xml:space="preserve"> </w:t>
      </w:r>
      <w:r w:rsidR="00C12934">
        <w:rPr>
          <w:rFonts w:ascii="Times New Roman" w:hAnsi="Times New Roman" w:cs="Times New Roman"/>
          <w:sz w:val="20"/>
          <w:szCs w:val="20"/>
        </w:rPr>
        <w:t>Clarke and Braun’s (2014)</w:t>
      </w:r>
      <w:r w:rsidR="0071599A" w:rsidRPr="00F05D8F">
        <w:rPr>
          <w:rFonts w:ascii="Times New Roman" w:hAnsi="Times New Roman" w:cs="Times New Roman"/>
          <w:sz w:val="20"/>
          <w:szCs w:val="20"/>
        </w:rPr>
        <w:t xml:space="preserve"> </w:t>
      </w:r>
      <w:r w:rsidRPr="00F05D8F">
        <w:rPr>
          <w:rFonts w:ascii="Times New Roman" w:hAnsi="Times New Roman" w:cs="Times New Roman"/>
          <w:sz w:val="20"/>
          <w:szCs w:val="20"/>
        </w:rPr>
        <w:t>recommendations for</w:t>
      </w:r>
      <w:r w:rsidR="0071599A" w:rsidRPr="00F05D8F">
        <w:rPr>
          <w:rFonts w:ascii="Times New Roman" w:hAnsi="Times New Roman" w:cs="Times New Roman"/>
          <w:sz w:val="20"/>
          <w:szCs w:val="20"/>
        </w:rPr>
        <w:t xml:space="preserve"> inductive thematic analysis</w:t>
      </w:r>
      <w:r w:rsidRPr="00F05D8F">
        <w:rPr>
          <w:rFonts w:ascii="Times New Roman" w:hAnsi="Times New Roman" w:cs="Times New Roman"/>
          <w:sz w:val="20"/>
          <w:szCs w:val="20"/>
        </w:rPr>
        <w:t xml:space="preserve">, </w:t>
      </w:r>
      <w:r w:rsidR="000E751A" w:rsidRPr="00F05D8F">
        <w:rPr>
          <w:rFonts w:ascii="Times New Roman" w:hAnsi="Times New Roman" w:cs="Times New Roman"/>
          <w:sz w:val="20"/>
          <w:szCs w:val="20"/>
        </w:rPr>
        <w:t xml:space="preserve">transcripts from each of the focus groups were read and </w:t>
      </w:r>
      <w:proofErr w:type="spellStart"/>
      <w:r w:rsidR="000E751A" w:rsidRPr="00F05D8F">
        <w:rPr>
          <w:rFonts w:ascii="Times New Roman" w:hAnsi="Times New Roman" w:cs="Times New Roman"/>
          <w:sz w:val="20"/>
          <w:szCs w:val="20"/>
        </w:rPr>
        <w:t>analysed</w:t>
      </w:r>
      <w:proofErr w:type="spellEnd"/>
      <w:r w:rsidR="0071599A" w:rsidRPr="00F05D8F">
        <w:rPr>
          <w:rFonts w:ascii="Times New Roman" w:hAnsi="Times New Roman" w:cs="Times New Roman"/>
          <w:sz w:val="20"/>
          <w:szCs w:val="20"/>
        </w:rPr>
        <w:t xml:space="preserve"> through the rigorous application of the following six phases: familiarization with the data, including transcription; coding; searching for themes; reviewing identified themes; defining and naming of themes; and writing up. Analysis was recursive, involving movement back and forth between the stages. Each focus group transcript, with the a</w:t>
      </w:r>
      <w:r w:rsidR="00255CA6" w:rsidRPr="00F05D8F">
        <w:rPr>
          <w:rFonts w:ascii="Times New Roman" w:hAnsi="Times New Roman" w:cs="Times New Roman"/>
          <w:sz w:val="20"/>
          <w:szCs w:val="20"/>
        </w:rPr>
        <w:t xml:space="preserve">ccompanying written </w:t>
      </w:r>
      <w:r w:rsidR="00255CA6" w:rsidRPr="00F05D8F">
        <w:rPr>
          <w:rFonts w:ascii="Times New Roman" w:hAnsi="Times New Roman" w:cs="Times New Roman"/>
          <w:sz w:val="20"/>
          <w:szCs w:val="20"/>
        </w:rPr>
        <w:lastRenderedPageBreak/>
        <w:t xml:space="preserve">information, </w:t>
      </w:r>
      <w:r w:rsidR="0071599A" w:rsidRPr="00F05D8F">
        <w:rPr>
          <w:rFonts w:ascii="Times New Roman" w:hAnsi="Times New Roman" w:cs="Times New Roman"/>
          <w:sz w:val="20"/>
          <w:szCs w:val="20"/>
        </w:rPr>
        <w:t xml:space="preserve">was coded separately, a thematic map created, and then themes were integrated across focus groups. The same data extract could have more than one code applied to it. Themes were selected by prevalence, but particularly whether the data provided a </w:t>
      </w:r>
      <w:r w:rsidR="00164075" w:rsidRPr="00F05D8F">
        <w:rPr>
          <w:rFonts w:ascii="Times New Roman" w:hAnsi="Times New Roman" w:cs="Times New Roman"/>
          <w:sz w:val="20"/>
          <w:szCs w:val="20"/>
        </w:rPr>
        <w:t>“</w:t>
      </w:r>
      <w:r w:rsidR="0071599A" w:rsidRPr="00F05D8F">
        <w:rPr>
          <w:rFonts w:ascii="Times New Roman" w:hAnsi="Times New Roman" w:cs="Times New Roman"/>
          <w:sz w:val="20"/>
          <w:szCs w:val="20"/>
        </w:rPr>
        <w:t>rich description</w:t>
      </w:r>
      <w:r w:rsidR="00164075" w:rsidRPr="00F05D8F">
        <w:rPr>
          <w:rFonts w:ascii="Times New Roman" w:hAnsi="Times New Roman" w:cs="Times New Roman"/>
          <w:sz w:val="20"/>
          <w:szCs w:val="20"/>
        </w:rPr>
        <w:t>”</w:t>
      </w:r>
      <w:r w:rsidR="0071599A" w:rsidRPr="00F05D8F">
        <w:rPr>
          <w:rFonts w:ascii="Times New Roman" w:hAnsi="Times New Roman" w:cs="Times New Roman"/>
          <w:sz w:val="20"/>
          <w:szCs w:val="20"/>
        </w:rPr>
        <w:t xml:space="preserve"> (Braun and Clarke, 2006, p11) related to the research question. Themes and sub-themes were continually reviewed as the analysis progressed. Only material that was irrelevant to the research question was excluded. The transcript and codes for one focus group were audited by an experienced qualitative researcher </w:t>
      </w:r>
      <w:r w:rsidRPr="00F05D8F">
        <w:rPr>
          <w:rFonts w:ascii="Times New Roman" w:hAnsi="Times New Roman" w:cs="Times New Roman"/>
          <w:sz w:val="20"/>
          <w:szCs w:val="20"/>
        </w:rPr>
        <w:t xml:space="preserve">(second author) </w:t>
      </w:r>
      <w:r w:rsidR="0071599A" w:rsidRPr="00F05D8F">
        <w:rPr>
          <w:rFonts w:ascii="Times New Roman" w:hAnsi="Times New Roman" w:cs="Times New Roman"/>
          <w:sz w:val="20"/>
          <w:szCs w:val="20"/>
        </w:rPr>
        <w:t xml:space="preserve">to ensure </w:t>
      </w:r>
      <w:r w:rsidR="001D0240" w:rsidRPr="00F05D8F">
        <w:rPr>
          <w:rFonts w:ascii="Times New Roman" w:hAnsi="Times New Roman" w:cs="Times New Roman"/>
          <w:sz w:val="20"/>
          <w:szCs w:val="20"/>
        </w:rPr>
        <w:t>credibility</w:t>
      </w:r>
      <w:r w:rsidR="0071599A" w:rsidRPr="00F05D8F">
        <w:rPr>
          <w:rFonts w:ascii="Times New Roman" w:hAnsi="Times New Roman" w:cs="Times New Roman"/>
          <w:sz w:val="20"/>
          <w:szCs w:val="20"/>
        </w:rPr>
        <w:t>.</w:t>
      </w:r>
      <w:r w:rsidR="008D6849" w:rsidRPr="00F05D8F">
        <w:rPr>
          <w:rFonts w:ascii="Times New Roman" w:hAnsi="Times New Roman" w:cs="Times New Roman"/>
          <w:sz w:val="20"/>
          <w:szCs w:val="20"/>
        </w:rPr>
        <w:t xml:space="preserve"> </w:t>
      </w:r>
      <w:r w:rsidRPr="00F05D8F">
        <w:rPr>
          <w:rFonts w:ascii="Times New Roman" w:hAnsi="Times New Roman" w:cs="Times New Roman"/>
          <w:sz w:val="20"/>
          <w:szCs w:val="20"/>
        </w:rPr>
        <w:t>The initial results were then reviewed by both the second and third author for compatibility between themes derived and evidence from children’s quotes to enhance methodological rigor of the analysis. Any discrepancies were pointed out to the first author and the data set was re-</w:t>
      </w:r>
      <w:proofErr w:type="spellStart"/>
      <w:r w:rsidRPr="00F05D8F">
        <w:rPr>
          <w:rFonts w:ascii="Times New Roman" w:hAnsi="Times New Roman" w:cs="Times New Roman"/>
          <w:sz w:val="20"/>
          <w:szCs w:val="20"/>
        </w:rPr>
        <w:t>analysed</w:t>
      </w:r>
      <w:proofErr w:type="spellEnd"/>
      <w:r w:rsidRPr="00F05D8F">
        <w:rPr>
          <w:rFonts w:ascii="Times New Roman" w:hAnsi="Times New Roman" w:cs="Times New Roman"/>
          <w:sz w:val="20"/>
          <w:szCs w:val="20"/>
        </w:rPr>
        <w:t xml:space="preserve"> </w:t>
      </w:r>
      <w:r w:rsidR="00B01B38" w:rsidRPr="00F05D8F">
        <w:rPr>
          <w:rFonts w:ascii="Times New Roman" w:hAnsi="Times New Roman" w:cs="Times New Roman"/>
          <w:sz w:val="20"/>
          <w:szCs w:val="20"/>
        </w:rPr>
        <w:t>based on this guidance</w:t>
      </w:r>
      <w:r w:rsidRPr="00F05D8F">
        <w:rPr>
          <w:rFonts w:ascii="Times New Roman" w:hAnsi="Times New Roman" w:cs="Times New Roman"/>
          <w:sz w:val="20"/>
          <w:szCs w:val="20"/>
        </w:rPr>
        <w:t xml:space="preserve">. This process was repeated one more time under the guidance of the third author. All three authors agreed on the final </w:t>
      </w:r>
      <w:r w:rsidR="00B01B38" w:rsidRPr="00F05D8F">
        <w:rPr>
          <w:rFonts w:ascii="Times New Roman" w:hAnsi="Times New Roman" w:cs="Times New Roman"/>
          <w:sz w:val="20"/>
          <w:szCs w:val="20"/>
        </w:rPr>
        <w:t xml:space="preserve">results of the data analyses. </w:t>
      </w:r>
    </w:p>
    <w:p w14:paraId="2B0B05CD" w14:textId="5E8A813A" w:rsidR="0071599A" w:rsidRPr="00F05D8F" w:rsidRDefault="008B6052" w:rsidP="007A3C28">
      <w:pPr>
        <w:pStyle w:val="Heading1"/>
        <w:rPr>
          <w:rFonts w:ascii="Times New Roman" w:hAnsi="Times New Roman" w:cs="Times New Roman"/>
          <w:szCs w:val="20"/>
          <w:lang w:val="en-GB"/>
        </w:rPr>
      </w:pPr>
      <w:r w:rsidRPr="00F05D8F">
        <w:rPr>
          <w:rFonts w:ascii="Times New Roman" w:hAnsi="Times New Roman" w:cs="Times New Roman"/>
          <w:szCs w:val="20"/>
          <w:lang w:val="en-GB"/>
        </w:rPr>
        <w:t>Results</w:t>
      </w:r>
    </w:p>
    <w:p w14:paraId="60EA4963" w14:textId="77777777" w:rsidR="0071599A" w:rsidRPr="00F05D8F" w:rsidRDefault="0071599A" w:rsidP="00F53B09">
      <w:pPr>
        <w:spacing w:line="480" w:lineRule="auto"/>
        <w:ind w:firstLine="720"/>
        <w:rPr>
          <w:rFonts w:ascii="Times New Roman" w:hAnsi="Times New Roman" w:cs="Times New Roman"/>
          <w:sz w:val="20"/>
          <w:szCs w:val="20"/>
        </w:rPr>
      </w:pPr>
    </w:p>
    <w:p w14:paraId="447E97EB" w14:textId="62395277" w:rsidR="00CB6D91" w:rsidRPr="00512FE7" w:rsidRDefault="0071599A" w:rsidP="00F53B09">
      <w:pPr>
        <w:spacing w:line="480" w:lineRule="auto"/>
        <w:ind w:firstLine="720"/>
        <w:rPr>
          <w:rFonts w:ascii="Times New Roman" w:hAnsi="Times New Roman" w:cs="Times New Roman"/>
          <w:sz w:val="20"/>
          <w:szCs w:val="20"/>
        </w:rPr>
      </w:pPr>
      <w:r w:rsidRPr="00F05D8F">
        <w:rPr>
          <w:rFonts w:ascii="Times New Roman" w:hAnsi="Times New Roman" w:cs="Times New Roman"/>
          <w:sz w:val="20"/>
          <w:szCs w:val="20"/>
        </w:rPr>
        <w:t xml:space="preserve">The overarching theme </w:t>
      </w:r>
      <w:r w:rsidR="00BB6A88" w:rsidRPr="00F05D8F">
        <w:rPr>
          <w:rFonts w:ascii="Times New Roman" w:hAnsi="Times New Roman" w:cs="Times New Roman"/>
          <w:sz w:val="20"/>
          <w:szCs w:val="20"/>
        </w:rPr>
        <w:t xml:space="preserve">of </w:t>
      </w:r>
      <w:r w:rsidRPr="00F05D8F">
        <w:rPr>
          <w:rFonts w:ascii="Times New Roman" w:hAnsi="Times New Roman" w:cs="Times New Roman"/>
          <w:sz w:val="20"/>
          <w:szCs w:val="20"/>
        </w:rPr>
        <w:t xml:space="preserve">the data set was </w:t>
      </w:r>
      <w:r w:rsidR="00D33EFC" w:rsidRPr="00F05D8F">
        <w:rPr>
          <w:rFonts w:ascii="Times New Roman" w:hAnsi="Times New Roman" w:cs="Times New Roman"/>
          <w:sz w:val="20"/>
          <w:szCs w:val="20"/>
        </w:rPr>
        <w:t xml:space="preserve">mindfulness as </w:t>
      </w:r>
      <w:r w:rsidRPr="00F05D8F">
        <w:rPr>
          <w:rFonts w:ascii="Times New Roman" w:hAnsi="Times New Roman" w:cs="Times New Roman"/>
          <w:i/>
          <w:sz w:val="20"/>
          <w:szCs w:val="20"/>
        </w:rPr>
        <w:t>emotion regulation</w:t>
      </w:r>
      <w:r w:rsidRPr="00F05D8F">
        <w:rPr>
          <w:rFonts w:ascii="Times New Roman" w:hAnsi="Times New Roman" w:cs="Times New Roman"/>
          <w:sz w:val="20"/>
          <w:szCs w:val="20"/>
        </w:rPr>
        <w:t>. Mindfulness helped the children to regulate difficult and unwanted experiences, to calm down rather than be driven by emotional reactivity</w:t>
      </w:r>
      <w:r w:rsidR="009646E7" w:rsidRPr="00F05D8F">
        <w:rPr>
          <w:rFonts w:ascii="Times New Roman" w:hAnsi="Times New Roman" w:cs="Times New Roman"/>
          <w:sz w:val="20"/>
          <w:szCs w:val="20"/>
        </w:rPr>
        <w:t>.</w:t>
      </w:r>
      <w:r w:rsidR="00B010B5" w:rsidRPr="00F05D8F">
        <w:rPr>
          <w:rFonts w:ascii="Times New Roman" w:hAnsi="Times New Roman" w:cs="Times New Roman"/>
          <w:sz w:val="20"/>
          <w:szCs w:val="20"/>
        </w:rPr>
        <w:t xml:space="preserve"> </w:t>
      </w:r>
      <w:r w:rsidRPr="00F05D8F">
        <w:rPr>
          <w:rFonts w:ascii="Times New Roman" w:hAnsi="Times New Roman" w:cs="Times New Roman"/>
          <w:sz w:val="20"/>
          <w:szCs w:val="20"/>
        </w:rPr>
        <w:t xml:space="preserve">The </w:t>
      </w:r>
      <w:r w:rsidRPr="00F05D8F">
        <w:rPr>
          <w:rFonts w:ascii="Times New Roman" w:hAnsi="Times New Roman" w:cs="Times New Roman"/>
          <w:i/>
          <w:sz w:val="20"/>
          <w:szCs w:val="20"/>
        </w:rPr>
        <w:t>processes</w:t>
      </w:r>
      <w:r w:rsidRPr="00F05D8F">
        <w:rPr>
          <w:rFonts w:ascii="Times New Roman" w:hAnsi="Times New Roman" w:cs="Times New Roman"/>
          <w:sz w:val="20"/>
          <w:szCs w:val="20"/>
        </w:rPr>
        <w:t xml:space="preserve"> involved in emotion regulation were described in rich detail (</w:t>
      </w:r>
      <w:r w:rsidR="00B13DA1" w:rsidRPr="00F05D8F">
        <w:rPr>
          <w:rFonts w:ascii="Times New Roman" w:hAnsi="Times New Roman" w:cs="Times New Roman"/>
          <w:sz w:val="20"/>
          <w:szCs w:val="20"/>
        </w:rPr>
        <w:t>theme</w:t>
      </w:r>
      <w:r w:rsidRPr="00F05D8F">
        <w:rPr>
          <w:rFonts w:ascii="Times New Roman" w:hAnsi="Times New Roman" w:cs="Times New Roman"/>
          <w:sz w:val="20"/>
          <w:szCs w:val="20"/>
        </w:rPr>
        <w:t xml:space="preserve"> 1). The resulting emotion regulation benefited different areas of </w:t>
      </w:r>
      <w:r w:rsidR="00CB5D4A" w:rsidRPr="00F05D8F">
        <w:rPr>
          <w:rFonts w:ascii="Times New Roman" w:hAnsi="Times New Roman" w:cs="Times New Roman"/>
          <w:sz w:val="20"/>
          <w:szCs w:val="20"/>
        </w:rPr>
        <w:t xml:space="preserve">children’s </w:t>
      </w:r>
      <w:r w:rsidRPr="00F05D8F">
        <w:rPr>
          <w:rFonts w:ascii="Times New Roman" w:hAnsi="Times New Roman" w:cs="Times New Roman"/>
          <w:sz w:val="20"/>
          <w:szCs w:val="20"/>
        </w:rPr>
        <w:t>lives</w:t>
      </w:r>
      <w:r w:rsidR="00590F38" w:rsidRPr="00F05D8F">
        <w:rPr>
          <w:rFonts w:ascii="Times New Roman" w:hAnsi="Times New Roman" w:cs="Times New Roman"/>
          <w:sz w:val="20"/>
          <w:szCs w:val="20"/>
        </w:rPr>
        <w:t xml:space="preserve">. </w:t>
      </w:r>
      <w:r w:rsidRPr="00F05D8F">
        <w:rPr>
          <w:rFonts w:ascii="Times New Roman" w:hAnsi="Times New Roman" w:cs="Times New Roman"/>
          <w:sz w:val="20"/>
          <w:szCs w:val="20"/>
        </w:rPr>
        <w:t>Remembering to practi</w:t>
      </w:r>
      <w:r w:rsidR="00640A97" w:rsidRPr="00F05D8F">
        <w:rPr>
          <w:rFonts w:ascii="Times New Roman" w:hAnsi="Times New Roman" w:cs="Times New Roman"/>
          <w:sz w:val="20"/>
          <w:szCs w:val="20"/>
        </w:rPr>
        <w:t>s</w:t>
      </w:r>
      <w:r w:rsidRPr="00F05D8F">
        <w:rPr>
          <w:rFonts w:ascii="Times New Roman" w:hAnsi="Times New Roman" w:cs="Times New Roman"/>
          <w:sz w:val="20"/>
          <w:szCs w:val="20"/>
        </w:rPr>
        <w:t xml:space="preserve">e mindfulness was mostly prompted by an experience of </w:t>
      </w:r>
      <w:r w:rsidRPr="00F05D8F">
        <w:rPr>
          <w:rFonts w:ascii="Times New Roman" w:hAnsi="Times New Roman" w:cs="Times New Roman"/>
          <w:i/>
          <w:sz w:val="20"/>
          <w:szCs w:val="20"/>
          <w:lang w:val="en-GB"/>
        </w:rPr>
        <w:t>dysregulation</w:t>
      </w:r>
      <w:r w:rsidRPr="00F05D8F">
        <w:rPr>
          <w:rFonts w:ascii="Times New Roman" w:hAnsi="Times New Roman" w:cs="Times New Roman"/>
          <w:sz w:val="20"/>
          <w:szCs w:val="20"/>
        </w:rPr>
        <w:t xml:space="preserve"> (theme 2), which the child</w:t>
      </w:r>
      <w:r w:rsidRPr="00F05D8F">
        <w:rPr>
          <w:rFonts w:ascii="Times New Roman" w:hAnsi="Times New Roman" w:cs="Times New Roman"/>
          <w:sz w:val="20"/>
          <w:szCs w:val="20"/>
          <w:lang w:val="en-GB"/>
        </w:rPr>
        <w:t xml:space="preserve">ren </w:t>
      </w:r>
      <w:r w:rsidRPr="00F05D8F">
        <w:rPr>
          <w:rFonts w:ascii="Times New Roman" w:hAnsi="Times New Roman" w:cs="Times New Roman"/>
          <w:sz w:val="20"/>
          <w:szCs w:val="20"/>
        </w:rPr>
        <w:t xml:space="preserve">mainly described as a feeling, but also included experiences of thoughts, sensations and difficult interpersonal situations. The children used mindfulness instrumentally, to help them to feel better. </w:t>
      </w:r>
      <w:r w:rsidR="007A3C28" w:rsidRPr="00F05D8F">
        <w:rPr>
          <w:rFonts w:ascii="Times New Roman" w:hAnsi="Times New Roman" w:cs="Times New Roman"/>
          <w:sz w:val="20"/>
          <w:szCs w:val="20"/>
        </w:rPr>
        <w:t>They</w:t>
      </w:r>
      <w:r w:rsidRPr="00F05D8F">
        <w:rPr>
          <w:rFonts w:ascii="Times New Roman" w:hAnsi="Times New Roman" w:cs="Times New Roman"/>
          <w:sz w:val="20"/>
          <w:szCs w:val="20"/>
        </w:rPr>
        <w:t xml:space="preserve"> experienced several </w:t>
      </w:r>
      <w:r w:rsidRPr="00F05D8F">
        <w:rPr>
          <w:rFonts w:ascii="Times New Roman" w:hAnsi="Times New Roman" w:cs="Times New Roman"/>
          <w:i/>
          <w:sz w:val="20"/>
          <w:szCs w:val="20"/>
        </w:rPr>
        <w:t>challenges</w:t>
      </w:r>
      <w:r w:rsidRPr="00F05D8F">
        <w:rPr>
          <w:rFonts w:ascii="Times New Roman" w:hAnsi="Times New Roman" w:cs="Times New Roman"/>
          <w:sz w:val="20"/>
          <w:szCs w:val="20"/>
        </w:rPr>
        <w:t xml:space="preserve"> (theme 3) to the practice of mindfulness; how these challenges, essentially experiences of </w:t>
      </w:r>
      <w:r w:rsidRPr="00F05D8F">
        <w:rPr>
          <w:rFonts w:ascii="Times New Roman" w:hAnsi="Times New Roman" w:cs="Times New Roman"/>
          <w:sz w:val="20"/>
          <w:szCs w:val="20"/>
          <w:lang w:val="en-GB"/>
        </w:rPr>
        <w:t>dysregulation</w:t>
      </w:r>
      <w:r w:rsidRPr="00F05D8F">
        <w:rPr>
          <w:rFonts w:ascii="Times New Roman" w:hAnsi="Times New Roman" w:cs="Times New Roman"/>
          <w:sz w:val="20"/>
          <w:szCs w:val="20"/>
        </w:rPr>
        <w:t xml:space="preserve">, were managed and approached by the children, contributed to emotion regulation. A variety of different </w:t>
      </w:r>
      <w:r w:rsidRPr="00F05D8F">
        <w:rPr>
          <w:rFonts w:ascii="Times New Roman" w:hAnsi="Times New Roman" w:cs="Times New Roman"/>
          <w:i/>
          <w:sz w:val="20"/>
          <w:szCs w:val="20"/>
        </w:rPr>
        <w:t>conditions</w:t>
      </w:r>
      <w:r w:rsidRPr="00F05D8F">
        <w:rPr>
          <w:rFonts w:ascii="Times New Roman" w:hAnsi="Times New Roman" w:cs="Times New Roman"/>
          <w:sz w:val="20"/>
          <w:szCs w:val="20"/>
        </w:rPr>
        <w:t xml:space="preserve"> (theme 4) offered support or </w:t>
      </w:r>
      <w:r w:rsidRPr="00F05D8F">
        <w:rPr>
          <w:rFonts w:ascii="Times New Roman" w:hAnsi="Times New Roman" w:cs="Times New Roman"/>
          <w:sz w:val="20"/>
          <w:szCs w:val="20"/>
          <w:lang w:val="en-GB"/>
        </w:rPr>
        <w:t xml:space="preserve">acted as an inhibitor to the practice of </w:t>
      </w:r>
      <w:r w:rsidRPr="00F05D8F">
        <w:rPr>
          <w:rFonts w:ascii="Times New Roman" w:hAnsi="Times New Roman" w:cs="Times New Roman"/>
          <w:sz w:val="20"/>
          <w:szCs w:val="20"/>
        </w:rPr>
        <w:t xml:space="preserve">mindfulness, both generally and within the moment of </w:t>
      </w:r>
      <w:r w:rsidRPr="00F05D8F">
        <w:rPr>
          <w:rFonts w:ascii="Times New Roman" w:hAnsi="Times New Roman" w:cs="Times New Roman"/>
          <w:sz w:val="20"/>
          <w:szCs w:val="20"/>
          <w:lang w:val="en-GB"/>
        </w:rPr>
        <w:t>dysregulation</w:t>
      </w:r>
      <w:r w:rsidRPr="00512FE7">
        <w:rPr>
          <w:rFonts w:ascii="Times New Roman" w:hAnsi="Times New Roman" w:cs="Times New Roman"/>
          <w:sz w:val="20"/>
          <w:szCs w:val="20"/>
        </w:rPr>
        <w:t>.</w:t>
      </w:r>
    </w:p>
    <w:p w14:paraId="2D723884" w14:textId="765EDFD4" w:rsidR="0071599A" w:rsidRPr="00512FE7" w:rsidRDefault="0012241C" w:rsidP="007A3C28">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 xml:space="preserve">The results from the </w:t>
      </w:r>
      <w:r w:rsidR="00482798" w:rsidRPr="00512FE7">
        <w:rPr>
          <w:rFonts w:ascii="Times New Roman" w:hAnsi="Times New Roman" w:cs="Times New Roman"/>
          <w:sz w:val="20"/>
          <w:szCs w:val="20"/>
        </w:rPr>
        <w:t xml:space="preserve">questionnaire </w:t>
      </w:r>
      <w:r w:rsidR="00590F38" w:rsidRPr="00512FE7">
        <w:rPr>
          <w:rFonts w:ascii="Times New Roman" w:hAnsi="Times New Roman" w:cs="Times New Roman"/>
          <w:sz w:val="20"/>
          <w:szCs w:val="20"/>
        </w:rPr>
        <w:t xml:space="preserve">about their mindfulness practice that </w:t>
      </w:r>
      <w:r w:rsidR="00B75878" w:rsidRPr="00512FE7">
        <w:rPr>
          <w:rFonts w:ascii="Times New Roman" w:hAnsi="Times New Roman" w:cs="Times New Roman"/>
          <w:sz w:val="20"/>
          <w:szCs w:val="20"/>
        </w:rPr>
        <w:t xml:space="preserve">the children filled in at the beginning of the focus group (Appendix A) </w:t>
      </w:r>
      <w:r w:rsidR="00482798" w:rsidRPr="00512FE7">
        <w:rPr>
          <w:rFonts w:ascii="Times New Roman" w:hAnsi="Times New Roman" w:cs="Times New Roman"/>
          <w:sz w:val="20"/>
          <w:szCs w:val="20"/>
        </w:rPr>
        <w:t>de</w:t>
      </w:r>
      <w:r w:rsidRPr="00512FE7">
        <w:rPr>
          <w:rFonts w:ascii="Times New Roman" w:hAnsi="Times New Roman" w:cs="Times New Roman"/>
          <w:sz w:val="20"/>
          <w:szCs w:val="20"/>
        </w:rPr>
        <w:t>monstrate</w:t>
      </w:r>
      <w:r w:rsidR="00B75878" w:rsidRPr="00512FE7">
        <w:rPr>
          <w:rFonts w:ascii="Times New Roman" w:hAnsi="Times New Roman" w:cs="Times New Roman"/>
          <w:sz w:val="20"/>
          <w:szCs w:val="20"/>
        </w:rPr>
        <w:t>d</w:t>
      </w:r>
      <w:r w:rsidRPr="00512FE7">
        <w:rPr>
          <w:rFonts w:ascii="Times New Roman" w:hAnsi="Times New Roman" w:cs="Times New Roman"/>
          <w:sz w:val="20"/>
          <w:szCs w:val="20"/>
        </w:rPr>
        <w:t xml:space="preserve"> that all </w:t>
      </w:r>
      <w:r w:rsidR="00391EE7" w:rsidRPr="00512FE7">
        <w:rPr>
          <w:rFonts w:ascii="Times New Roman" w:hAnsi="Times New Roman" w:cs="Times New Roman"/>
          <w:sz w:val="20"/>
          <w:szCs w:val="20"/>
        </w:rPr>
        <w:t>of the 15</w:t>
      </w:r>
      <w:r w:rsidRPr="00512FE7">
        <w:rPr>
          <w:rFonts w:ascii="Times New Roman" w:hAnsi="Times New Roman" w:cs="Times New Roman"/>
          <w:sz w:val="20"/>
          <w:szCs w:val="20"/>
        </w:rPr>
        <w:t xml:space="preserve"> children </w:t>
      </w:r>
      <w:r w:rsidR="00482798" w:rsidRPr="00512FE7">
        <w:rPr>
          <w:rFonts w:ascii="Times New Roman" w:hAnsi="Times New Roman" w:cs="Times New Roman"/>
          <w:sz w:val="20"/>
          <w:szCs w:val="20"/>
        </w:rPr>
        <w:t xml:space="preserve">liked </w:t>
      </w:r>
      <w:r w:rsidRPr="00512FE7">
        <w:rPr>
          <w:rFonts w:ascii="Times New Roman" w:hAnsi="Times New Roman" w:cs="Times New Roman"/>
          <w:sz w:val="20"/>
          <w:szCs w:val="20"/>
        </w:rPr>
        <w:t>doing mindfulness in school</w:t>
      </w:r>
      <w:r w:rsidR="00391EE7" w:rsidRPr="00512FE7">
        <w:rPr>
          <w:rFonts w:ascii="Times New Roman" w:hAnsi="Times New Roman" w:cs="Times New Roman"/>
          <w:sz w:val="20"/>
          <w:szCs w:val="20"/>
        </w:rPr>
        <w:t xml:space="preserve"> (mean: 6.5; range 5-7 on a 7-point Likert scale where 7 is very much). All of the children reported </w:t>
      </w:r>
      <w:proofErr w:type="spellStart"/>
      <w:r w:rsidR="00391EE7" w:rsidRPr="00512FE7">
        <w:rPr>
          <w:rFonts w:ascii="Times New Roman" w:hAnsi="Times New Roman" w:cs="Times New Roman"/>
          <w:sz w:val="20"/>
          <w:szCs w:val="20"/>
        </w:rPr>
        <w:t>practising</w:t>
      </w:r>
      <w:proofErr w:type="spellEnd"/>
      <w:r w:rsidRPr="00512FE7">
        <w:rPr>
          <w:rFonts w:ascii="Times New Roman" w:hAnsi="Times New Roman" w:cs="Times New Roman"/>
          <w:sz w:val="20"/>
          <w:szCs w:val="20"/>
        </w:rPr>
        <w:t xml:space="preserve"> either everyday </w:t>
      </w:r>
      <w:r w:rsidR="00391EE7" w:rsidRPr="00512FE7">
        <w:rPr>
          <w:rFonts w:ascii="Times New Roman" w:hAnsi="Times New Roman" w:cs="Times New Roman"/>
          <w:sz w:val="20"/>
          <w:szCs w:val="20"/>
        </w:rPr>
        <w:t xml:space="preserve">(2/15) </w:t>
      </w:r>
      <w:r w:rsidRPr="00512FE7">
        <w:rPr>
          <w:rFonts w:ascii="Times New Roman" w:hAnsi="Times New Roman" w:cs="Times New Roman"/>
          <w:sz w:val="20"/>
          <w:szCs w:val="20"/>
        </w:rPr>
        <w:t>or often</w:t>
      </w:r>
      <w:r w:rsidR="00391EE7" w:rsidRPr="00512FE7">
        <w:rPr>
          <w:rFonts w:ascii="Times New Roman" w:hAnsi="Times New Roman" w:cs="Times New Roman"/>
          <w:sz w:val="20"/>
          <w:szCs w:val="20"/>
        </w:rPr>
        <w:t xml:space="preserve"> (13/15)</w:t>
      </w:r>
      <w:r w:rsidRPr="00512FE7">
        <w:rPr>
          <w:rFonts w:ascii="Times New Roman" w:hAnsi="Times New Roman" w:cs="Times New Roman"/>
          <w:sz w:val="20"/>
          <w:szCs w:val="20"/>
        </w:rPr>
        <w:t xml:space="preserve">, and </w:t>
      </w:r>
      <w:r w:rsidR="00391EE7" w:rsidRPr="00512FE7">
        <w:rPr>
          <w:rFonts w:ascii="Times New Roman" w:hAnsi="Times New Roman" w:cs="Times New Roman"/>
          <w:sz w:val="20"/>
          <w:szCs w:val="20"/>
        </w:rPr>
        <w:t xml:space="preserve">the whole sample </w:t>
      </w:r>
      <w:r w:rsidRPr="00512FE7">
        <w:rPr>
          <w:rFonts w:ascii="Times New Roman" w:hAnsi="Times New Roman" w:cs="Times New Roman"/>
          <w:sz w:val="20"/>
          <w:szCs w:val="20"/>
        </w:rPr>
        <w:t>report</w:t>
      </w:r>
      <w:r w:rsidR="00482798" w:rsidRPr="00512FE7">
        <w:rPr>
          <w:rFonts w:ascii="Times New Roman" w:hAnsi="Times New Roman" w:cs="Times New Roman"/>
          <w:sz w:val="20"/>
          <w:szCs w:val="20"/>
        </w:rPr>
        <w:t>ed</w:t>
      </w:r>
      <w:r w:rsidRPr="00512FE7">
        <w:rPr>
          <w:rFonts w:ascii="Times New Roman" w:hAnsi="Times New Roman" w:cs="Times New Roman"/>
          <w:sz w:val="20"/>
          <w:szCs w:val="20"/>
        </w:rPr>
        <w:t xml:space="preserve"> benefitting often </w:t>
      </w:r>
      <w:r w:rsidR="00391EE7" w:rsidRPr="00512FE7">
        <w:rPr>
          <w:rFonts w:ascii="Times New Roman" w:hAnsi="Times New Roman" w:cs="Times New Roman"/>
          <w:sz w:val="20"/>
          <w:szCs w:val="20"/>
        </w:rPr>
        <w:t xml:space="preserve">(8/15) </w:t>
      </w:r>
      <w:r w:rsidRPr="00512FE7">
        <w:rPr>
          <w:rFonts w:ascii="Times New Roman" w:hAnsi="Times New Roman" w:cs="Times New Roman"/>
          <w:sz w:val="20"/>
          <w:szCs w:val="20"/>
        </w:rPr>
        <w:t>or everyday</w:t>
      </w:r>
      <w:r w:rsidR="00391EE7" w:rsidRPr="00512FE7">
        <w:rPr>
          <w:rFonts w:ascii="Times New Roman" w:hAnsi="Times New Roman" w:cs="Times New Roman"/>
          <w:sz w:val="20"/>
          <w:szCs w:val="20"/>
        </w:rPr>
        <w:t xml:space="preserve"> (7/15)</w:t>
      </w:r>
      <w:r w:rsidRPr="00512FE7">
        <w:rPr>
          <w:rFonts w:ascii="Times New Roman" w:hAnsi="Times New Roman" w:cs="Times New Roman"/>
          <w:sz w:val="20"/>
          <w:szCs w:val="20"/>
        </w:rPr>
        <w:t>.</w:t>
      </w:r>
    </w:p>
    <w:p w14:paraId="4983D420" w14:textId="77777777" w:rsidR="00FE3D85" w:rsidRPr="00512FE7" w:rsidRDefault="00FE3D85" w:rsidP="007A3C28">
      <w:pPr>
        <w:spacing w:line="480" w:lineRule="auto"/>
        <w:ind w:firstLine="720"/>
        <w:rPr>
          <w:rFonts w:ascii="Times New Roman" w:hAnsi="Times New Roman" w:cs="Times New Roman"/>
          <w:sz w:val="20"/>
          <w:szCs w:val="20"/>
          <w:lang w:val="en-GB"/>
        </w:rPr>
      </w:pPr>
    </w:p>
    <w:p w14:paraId="58560085" w14:textId="77777777" w:rsidR="007A3C28" w:rsidRPr="00512FE7" w:rsidRDefault="007A3C28" w:rsidP="007A3C28">
      <w:pPr>
        <w:rPr>
          <w:rFonts w:ascii="Times New Roman" w:hAnsi="Times New Roman" w:cs="Times New Roman"/>
          <w:sz w:val="20"/>
          <w:szCs w:val="20"/>
        </w:rPr>
      </w:pPr>
    </w:p>
    <w:p w14:paraId="73D1A76C" w14:textId="33EDBAC1" w:rsidR="00864BB2" w:rsidRPr="00512FE7" w:rsidRDefault="0071599A" w:rsidP="00D7457B">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 xml:space="preserve">The children described four main </w:t>
      </w:r>
      <w:r w:rsidRPr="00793EA1">
        <w:rPr>
          <w:rFonts w:ascii="Times New Roman" w:hAnsi="Times New Roman" w:cs="Times New Roman"/>
          <w:i/>
          <w:sz w:val="20"/>
          <w:szCs w:val="20"/>
        </w:rPr>
        <w:t>process elements of emotion regulation</w:t>
      </w:r>
      <w:r w:rsidR="00856A4A" w:rsidRPr="00512FE7">
        <w:rPr>
          <w:rFonts w:ascii="Times New Roman" w:hAnsi="Times New Roman" w:cs="Times New Roman"/>
          <w:sz w:val="20"/>
          <w:szCs w:val="20"/>
        </w:rPr>
        <w:t xml:space="preserve"> when applying mindfulness</w:t>
      </w:r>
      <w:r w:rsidRPr="00512FE7">
        <w:rPr>
          <w:rFonts w:ascii="Times New Roman" w:hAnsi="Times New Roman" w:cs="Times New Roman"/>
          <w:sz w:val="20"/>
          <w:szCs w:val="20"/>
        </w:rPr>
        <w:t xml:space="preserve">: </w:t>
      </w:r>
      <w:r w:rsidRPr="00512FE7">
        <w:rPr>
          <w:rFonts w:ascii="Times New Roman" w:hAnsi="Times New Roman" w:cs="Times New Roman"/>
          <w:i/>
          <w:sz w:val="20"/>
          <w:szCs w:val="20"/>
        </w:rPr>
        <w:t>feeling good</w:t>
      </w:r>
      <w:r w:rsidRPr="00512FE7">
        <w:rPr>
          <w:rFonts w:ascii="Times New Roman" w:hAnsi="Times New Roman" w:cs="Times New Roman"/>
          <w:sz w:val="20"/>
          <w:szCs w:val="20"/>
        </w:rPr>
        <w:t xml:space="preserve">, </w:t>
      </w:r>
      <w:r w:rsidRPr="00512FE7">
        <w:rPr>
          <w:rFonts w:ascii="Times New Roman" w:hAnsi="Times New Roman" w:cs="Times New Roman"/>
          <w:i/>
          <w:sz w:val="20"/>
          <w:szCs w:val="20"/>
        </w:rPr>
        <w:t>present moment focus, stepping back,</w:t>
      </w:r>
      <w:r w:rsidRPr="00512FE7">
        <w:rPr>
          <w:rFonts w:ascii="Times New Roman" w:hAnsi="Times New Roman" w:cs="Times New Roman"/>
          <w:sz w:val="20"/>
          <w:szCs w:val="20"/>
        </w:rPr>
        <w:t xml:space="preserve"> and the </w:t>
      </w:r>
      <w:r w:rsidRPr="00512FE7">
        <w:rPr>
          <w:rFonts w:ascii="Times New Roman" w:hAnsi="Times New Roman" w:cs="Times New Roman"/>
          <w:i/>
          <w:sz w:val="20"/>
          <w:szCs w:val="20"/>
        </w:rPr>
        <w:t>possibility</w:t>
      </w:r>
      <w:r w:rsidR="0079500C" w:rsidRPr="00512FE7">
        <w:rPr>
          <w:rFonts w:ascii="Times New Roman" w:hAnsi="Times New Roman" w:cs="Times New Roman"/>
          <w:i/>
          <w:sz w:val="20"/>
          <w:szCs w:val="20"/>
        </w:rPr>
        <w:t xml:space="preserve"> of intentional action</w:t>
      </w:r>
      <w:r w:rsidR="00D33EFC" w:rsidRPr="00512FE7">
        <w:rPr>
          <w:rFonts w:ascii="Times New Roman" w:hAnsi="Times New Roman" w:cs="Times New Roman"/>
          <w:sz w:val="20"/>
          <w:szCs w:val="20"/>
        </w:rPr>
        <w:t xml:space="preserve">. </w:t>
      </w:r>
      <w:r w:rsidR="00964A53" w:rsidRPr="00512FE7">
        <w:rPr>
          <w:rFonts w:ascii="Times New Roman" w:hAnsi="Times New Roman" w:cs="Times New Roman"/>
          <w:sz w:val="20"/>
          <w:szCs w:val="20"/>
        </w:rPr>
        <w:t xml:space="preserve">Feeling good, the first process element, included </w:t>
      </w:r>
      <w:r w:rsidRPr="00512FE7">
        <w:rPr>
          <w:rFonts w:ascii="Times New Roman" w:hAnsi="Times New Roman" w:cs="Times New Roman"/>
          <w:sz w:val="20"/>
          <w:szCs w:val="20"/>
        </w:rPr>
        <w:t>calming and relaxing as Henry described</w:t>
      </w:r>
      <w:r w:rsidR="00E229D4" w:rsidRPr="00512FE7">
        <w:rPr>
          <w:rFonts w:ascii="Times New Roman" w:hAnsi="Times New Roman" w:cs="Times New Roman"/>
          <w:sz w:val="20"/>
          <w:szCs w:val="20"/>
        </w:rPr>
        <w:t>:</w:t>
      </w:r>
      <w:r w:rsidR="00E229D4" w:rsidRPr="00512FE7">
        <w:rPr>
          <w:rFonts w:ascii="Times New Roman" w:hAnsi="Times New Roman" w:cs="Times New Roman"/>
          <w:i/>
          <w:sz w:val="20"/>
          <w:szCs w:val="20"/>
        </w:rPr>
        <w:t xml:space="preserve"> </w:t>
      </w:r>
      <w:r w:rsidR="00E229D4" w:rsidRPr="00512FE7">
        <w:rPr>
          <w:rFonts w:ascii="Times New Roman" w:hAnsi="Times New Roman" w:cs="Times New Roman"/>
          <w:sz w:val="20"/>
          <w:szCs w:val="20"/>
        </w:rPr>
        <w:t>“</w:t>
      </w:r>
      <w:r w:rsidRPr="00512FE7">
        <w:rPr>
          <w:rFonts w:ascii="Times New Roman" w:hAnsi="Times New Roman" w:cs="Times New Roman"/>
          <w:sz w:val="20"/>
          <w:szCs w:val="20"/>
        </w:rPr>
        <w:t>Yes I think mindfulness</w:t>
      </w:r>
      <w:r w:rsidR="00E229D4" w:rsidRPr="00512FE7">
        <w:rPr>
          <w:rFonts w:ascii="Times New Roman" w:hAnsi="Times New Roman" w:cs="Times New Roman"/>
          <w:sz w:val="20"/>
          <w:szCs w:val="20"/>
        </w:rPr>
        <w:t xml:space="preserve"> …. </w:t>
      </w:r>
      <w:r w:rsidRPr="00512FE7">
        <w:rPr>
          <w:rFonts w:ascii="Times New Roman" w:hAnsi="Times New Roman" w:cs="Times New Roman"/>
          <w:sz w:val="20"/>
          <w:szCs w:val="20"/>
        </w:rPr>
        <w:t xml:space="preserve"> it feels </w:t>
      </w:r>
      <w:r w:rsidR="00E229D4" w:rsidRPr="00512FE7">
        <w:rPr>
          <w:rFonts w:ascii="Times New Roman" w:hAnsi="Times New Roman" w:cs="Times New Roman"/>
          <w:sz w:val="20"/>
          <w:szCs w:val="20"/>
        </w:rPr>
        <w:t xml:space="preserve">…. </w:t>
      </w:r>
      <w:r w:rsidRPr="00512FE7">
        <w:rPr>
          <w:rFonts w:ascii="Times New Roman" w:hAnsi="Times New Roman" w:cs="Times New Roman"/>
          <w:sz w:val="20"/>
          <w:szCs w:val="20"/>
        </w:rPr>
        <w:t>like a massage</w:t>
      </w:r>
      <w:r w:rsidR="00E229D4" w:rsidRPr="00512FE7">
        <w:rPr>
          <w:rFonts w:ascii="Times New Roman" w:hAnsi="Times New Roman" w:cs="Times New Roman"/>
          <w:sz w:val="20"/>
          <w:szCs w:val="20"/>
        </w:rPr>
        <w:t>,</w:t>
      </w:r>
      <w:r w:rsidRPr="00512FE7">
        <w:rPr>
          <w:rFonts w:ascii="Times New Roman" w:hAnsi="Times New Roman" w:cs="Times New Roman"/>
          <w:sz w:val="20"/>
          <w:szCs w:val="20"/>
        </w:rPr>
        <w:t xml:space="preserve"> it’s relaxing but mindfulness makes me feel the same way</w:t>
      </w:r>
      <w:r w:rsidR="00E229D4" w:rsidRPr="00512FE7">
        <w:rPr>
          <w:rFonts w:ascii="Times New Roman" w:hAnsi="Times New Roman" w:cs="Times New Roman"/>
          <w:sz w:val="20"/>
          <w:szCs w:val="20"/>
        </w:rPr>
        <w:t>”</w:t>
      </w:r>
      <w:r w:rsidR="00864BB2" w:rsidRPr="00512FE7">
        <w:rPr>
          <w:rFonts w:ascii="Times New Roman" w:hAnsi="Times New Roman" w:cs="Times New Roman"/>
          <w:sz w:val="20"/>
          <w:szCs w:val="20"/>
        </w:rPr>
        <w:t>.</w:t>
      </w:r>
      <w:r w:rsidR="00E229D4" w:rsidRPr="00512FE7">
        <w:rPr>
          <w:rFonts w:ascii="Times New Roman" w:hAnsi="Times New Roman" w:cs="Times New Roman"/>
          <w:sz w:val="20"/>
          <w:szCs w:val="20"/>
        </w:rPr>
        <w:t xml:space="preserve"> M</w:t>
      </w:r>
      <w:r w:rsidRPr="00512FE7">
        <w:rPr>
          <w:rFonts w:ascii="Times New Roman" w:hAnsi="Times New Roman" w:cs="Times New Roman"/>
          <w:sz w:val="20"/>
          <w:szCs w:val="20"/>
        </w:rPr>
        <w:t xml:space="preserve">indfulness can </w:t>
      </w:r>
      <w:r w:rsidR="00D7457B" w:rsidRPr="00512FE7">
        <w:rPr>
          <w:rFonts w:ascii="Times New Roman" w:hAnsi="Times New Roman" w:cs="Times New Roman"/>
          <w:sz w:val="20"/>
          <w:szCs w:val="20"/>
        </w:rPr>
        <w:t xml:space="preserve">also </w:t>
      </w:r>
      <w:r w:rsidR="00E229D4" w:rsidRPr="00512FE7">
        <w:rPr>
          <w:rFonts w:ascii="Times New Roman" w:hAnsi="Times New Roman" w:cs="Times New Roman"/>
          <w:sz w:val="20"/>
          <w:szCs w:val="20"/>
        </w:rPr>
        <w:t xml:space="preserve">support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rest and digest</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refreshing the mind and body</w:t>
      </w:r>
      <w:r w:rsidR="00E229D4" w:rsidRPr="00512FE7">
        <w:rPr>
          <w:rFonts w:ascii="Times New Roman" w:hAnsi="Times New Roman" w:cs="Times New Roman"/>
          <w:sz w:val="20"/>
          <w:szCs w:val="20"/>
        </w:rPr>
        <w:t xml:space="preserve"> as Cindy report</w:t>
      </w:r>
      <w:r w:rsidR="00512FE7">
        <w:rPr>
          <w:rFonts w:ascii="Times New Roman" w:hAnsi="Times New Roman" w:cs="Times New Roman"/>
          <w:sz w:val="20"/>
          <w:szCs w:val="20"/>
        </w:rPr>
        <w:t>ed</w:t>
      </w:r>
      <w:r w:rsidR="00864BB2" w:rsidRPr="00512FE7">
        <w:rPr>
          <w:rFonts w:ascii="Times New Roman" w:hAnsi="Times New Roman" w:cs="Times New Roman"/>
          <w:sz w:val="20"/>
          <w:szCs w:val="20"/>
        </w:rPr>
        <w:t>:</w:t>
      </w:r>
      <w:r w:rsidR="00E229D4" w:rsidRPr="00512FE7">
        <w:rPr>
          <w:rFonts w:ascii="Times New Roman" w:hAnsi="Times New Roman" w:cs="Times New Roman"/>
          <w:sz w:val="20"/>
          <w:szCs w:val="20"/>
        </w:rPr>
        <w:t xml:space="preserve"> “</w:t>
      </w:r>
      <w:r w:rsidRPr="00512FE7">
        <w:rPr>
          <w:rFonts w:ascii="Times New Roman" w:hAnsi="Times New Roman" w:cs="Times New Roman"/>
          <w:sz w:val="20"/>
          <w:szCs w:val="20"/>
        </w:rPr>
        <w:t>I get really tired but when I do mindfulness I calm down and feel better</w:t>
      </w:r>
      <w:r w:rsidR="00E229D4" w:rsidRPr="00512FE7">
        <w:rPr>
          <w:rFonts w:ascii="Times New Roman" w:hAnsi="Times New Roman" w:cs="Times New Roman"/>
          <w:sz w:val="20"/>
          <w:szCs w:val="20"/>
        </w:rPr>
        <w:t>”</w:t>
      </w:r>
      <w:r w:rsidR="00864BB2" w:rsidRPr="00512FE7">
        <w:rPr>
          <w:rFonts w:ascii="Times New Roman" w:hAnsi="Times New Roman" w:cs="Times New Roman"/>
          <w:sz w:val="20"/>
          <w:szCs w:val="20"/>
        </w:rPr>
        <w:t xml:space="preserve">. </w:t>
      </w:r>
      <w:r w:rsidRPr="00512FE7">
        <w:rPr>
          <w:rFonts w:ascii="Times New Roman" w:hAnsi="Times New Roman" w:cs="Times New Roman"/>
          <w:sz w:val="20"/>
          <w:szCs w:val="20"/>
        </w:rPr>
        <w:t xml:space="preserve">However, this was not universal. </w:t>
      </w:r>
      <w:r w:rsidR="00401DB0" w:rsidRPr="00512FE7">
        <w:rPr>
          <w:rFonts w:ascii="Times New Roman" w:hAnsi="Times New Roman" w:cs="Times New Roman"/>
          <w:sz w:val="20"/>
          <w:szCs w:val="20"/>
        </w:rPr>
        <w:t xml:space="preserve">For example, </w:t>
      </w:r>
      <w:r w:rsidR="0079500C" w:rsidRPr="00512FE7">
        <w:rPr>
          <w:rFonts w:ascii="Times New Roman" w:hAnsi="Times New Roman" w:cs="Times New Roman"/>
          <w:sz w:val="20"/>
          <w:szCs w:val="20"/>
        </w:rPr>
        <w:t>Mabel talked</w:t>
      </w:r>
      <w:r w:rsidRPr="00512FE7">
        <w:rPr>
          <w:rFonts w:ascii="Times New Roman" w:hAnsi="Times New Roman" w:cs="Times New Roman"/>
          <w:sz w:val="20"/>
          <w:szCs w:val="20"/>
        </w:rPr>
        <w:t xml:space="preserve"> about how sometimes a mindfulness practice resulted in tiredness, </w:t>
      </w:r>
      <w:r w:rsidR="00401DB0" w:rsidRPr="00512FE7">
        <w:rPr>
          <w:rFonts w:ascii="Times New Roman" w:hAnsi="Times New Roman" w:cs="Times New Roman"/>
          <w:sz w:val="20"/>
          <w:szCs w:val="20"/>
        </w:rPr>
        <w:t>and a lack of motivation at school</w:t>
      </w:r>
      <w:r w:rsidR="00512FE7">
        <w:rPr>
          <w:rFonts w:ascii="Times New Roman" w:hAnsi="Times New Roman" w:cs="Times New Roman"/>
          <w:sz w:val="20"/>
          <w:szCs w:val="20"/>
        </w:rPr>
        <w:t xml:space="preserve">. </w:t>
      </w:r>
      <w:r w:rsidRPr="00512FE7">
        <w:rPr>
          <w:rFonts w:ascii="Times New Roman" w:hAnsi="Times New Roman" w:cs="Times New Roman"/>
          <w:sz w:val="20"/>
          <w:szCs w:val="20"/>
        </w:rPr>
        <w:t xml:space="preserve">Doing it for </w:t>
      </w:r>
      <w:r w:rsidR="00164075" w:rsidRPr="00512FE7">
        <w:rPr>
          <w:rFonts w:ascii="Times New Roman" w:hAnsi="Times New Roman" w:cs="Times New Roman"/>
          <w:sz w:val="20"/>
          <w:szCs w:val="20"/>
        </w:rPr>
        <w:t>“</w:t>
      </w:r>
      <w:r w:rsidRPr="00512FE7">
        <w:rPr>
          <w:rFonts w:ascii="Times New Roman" w:hAnsi="Times New Roman" w:cs="Times New Roman"/>
          <w:sz w:val="20"/>
          <w:szCs w:val="20"/>
        </w:rPr>
        <w:t>too long</w:t>
      </w:r>
      <w:r w:rsidR="00164075" w:rsidRPr="00512FE7">
        <w:rPr>
          <w:rFonts w:ascii="Times New Roman" w:hAnsi="Times New Roman" w:cs="Times New Roman"/>
          <w:sz w:val="20"/>
          <w:szCs w:val="20"/>
        </w:rPr>
        <w:t>”</w:t>
      </w:r>
      <w:r w:rsidRPr="00512FE7">
        <w:rPr>
          <w:rFonts w:ascii="Times New Roman" w:hAnsi="Times New Roman" w:cs="Times New Roman"/>
          <w:sz w:val="20"/>
          <w:szCs w:val="20"/>
        </w:rPr>
        <w:t xml:space="preserve">, can be experienced as tiring, not always as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rest and digest</w:t>
      </w:r>
      <w:r w:rsidR="00F53B09" w:rsidRPr="00512FE7">
        <w:rPr>
          <w:rFonts w:ascii="Times New Roman" w:hAnsi="Times New Roman" w:cs="Times New Roman"/>
          <w:sz w:val="20"/>
          <w:szCs w:val="20"/>
        </w:rPr>
        <w:t>”</w:t>
      </w:r>
      <w:r w:rsidR="00493E19" w:rsidRPr="00512FE7">
        <w:rPr>
          <w:rFonts w:ascii="Times New Roman" w:hAnsi="Times New Roman" w:cs="Times New Roman"/>
          <w:sz w:val="20"/>
          <w:szCs w:val="20"/>
        </w:rPr>
        <w:t xml:space="preserve"> since mindfulness can be effortful, particularly in less experienced practitioners</w:t>
      </w:r>
      <w:r w:rsidR="00864BB2" w:rsidRPr="00512FE7">
        <w:rPr>
          <w:rFonts w:ascii="Times New Roman" w:hAnsi="Times New Roman" w:cs="Times New Roman"/>
          <w:sz w:val="20"/>
          <w:szCs w:val="20"/>
        </w:rPr>
        <w:t>.</w:t>
      </w:r>
    </w:p>
    <w:p w14:paraId="19F2FAFD" w14:textId="2A589C65" w:rsidR="0071599A" w:rsidRPr="00512FE7" w:rsidRDefault="0071599A" w:rsidP="00864BB2">
      <w:pPr>
        <w:spacing w:line="480" w:lineRule="auto"/>
        <w:ind w:firstLine="720"/>
        <w:rPr>
          <w:rFonts w:ascii="Times New Roman" w:hAnsi="Times New Roman" w:cs="Times New Roman"/>
          <w:sz w:val="20"/>
          <w:szCs w:val="20"/>
          <w:lang w:val="en-GB"/>
        </w:rPr>
      </w:pPr>
      <w:r w:rsidRPr="00512FE7">
        <w:rPr>
          <w:rFonts w:ascii="Times New Roman" w:hAnsi="Times New Roman" w:cs="Times New Roman"/>
          <w:sz w:val="20"/>
          <w:szCs w:val="20"/>
        </w:rPr>
        <w:t xml:space="preserve">Several children described how </w:t>
      </w:r>
      <w:proofErr w:type="spellStart"/>
      <w:r w:rsidRPr="00512FE7">
        <w:rPr>
          <w:rFonts w:ascii="Times New Roman" w:hAnsi="Times New Roman" w:cs="Times New Roman"/>
          <w:sz w:val="20"/>
          <w:szCs w:val="20"/>
        </w:rPr>
        <w:t>practi</w:t>
      </w:r>
      <w:proofErr w:type="spellEnd"/>
      <w:r w:rsidRPr="00512FE7">
        <w:rPr>
          <w:rFonts w:ascii="Times New Roman" w:hAnsi="Times New Roman" w:cs="Times New Roman"/>
          <w:sz w:val="20"/>
          <w:szCs w:val="20"/>
          <w:lang w:val="en-GB"/>
        </w:rPr>
        <w:t>sing</w:t>
      </w:r>
      <w:r w:rsidRPr="00512FE7">
        <w:rPr>
          <w:rFonts w:ascii="Times New Roman" w:hAnsi="Times New Roman" w:cs="Times New Roman"/>
          <w:sz w:val="20"/>
          <w:szCs w:val="20"/>
        </w:rPr>
        <w:t xml:space="preserve"> mindfulness helped them to feel safe</w:t>
      </w:r>
      <w:r w:rsidR="00493E19" w:rsidRPr="00512FE7">
        <w:rPr>
          <w:rFonts w:ascii="Times New Roman" w:hAnsi="Times New Roman" w:cs="Times New Roman"/>
          <w:sz w:val="20"/>
          <w:szCs w:val="20"/>
        </w:rPr>
        <w:t xml:space="preserve">; </w:t>
      </w:r>
      <w:r w:rsidRPr="00512FE7">
        <w:rPr>
          <w:rFonts w:ascii="Times New Roman" w:hAnsi="Times New Roman" w:cs="Times New Roman"/>
          <w:sz w:val="20"/>
          <w:szCs w:val="20"/>
        </w:rPr>
        <w:t xml:space="preserve">mindfulness </w:t>
      </w:r>
      <w:r w:rsidR="00493E19" w:rsidRPr="00512FE7">
        <w:rPr>
          <w:rFonts w:ascii="Times New Roman" w:hAnsi="Times New Roman" w:cs="Times New Roman"/>
          <w:sz w:val="20"/>
          <w:szCs w:val="20"/>
        </w:rPr>
        <w:t xml:space="preserve">seemed to </w:t>
      </w:r>
      <w:r w:rsidRPr="00512FE7">
        <w:rPr>
          <w:rFonts w:ascii="Times New Roman" w:hAnsi="Times New Roman" w:cs="Times New Roman"/>
          <w:sz w:val="20"/>
          <w:szCs w:val="20"/>
        </w:rPr>
        <w:t>enable</w:t>
      </w:r>
      <w:r w:rsidR="00493E19" w:rsidRPr="00512FE7">
        <w:rPr>
          <w:rFonts w:ascii="Times New Roman" w:hAnsi="Times New Roman" w:cs="Times New Roman"/>
          <w:sz w:val="20"/>
          <w:szCs w:val="20"/>
        </w:rPr>
        <w:t xml:space="preserve"> </w:t>
      </w:r>
      <w:r w:rsidRPr="00512FE7">
        <w:rPr>
          <w:rFonts w:ascii="Times New Roman" w:hAnsi="Times New Roman" w:cs="Times New Roman"/>
          <w:sz w:val="20"/>
          <w:szCs w:val="20"/>
        </w:rPr>
        <w:t>them to calm worries and feelings, and that process engendered a sense of security and internal protection from outside hurts.</w:t>
      </w:r>
    </w:p>
    <w:p w14:paraId="199374C9" w14:textId="77777777" w:rsidR="0071599A" w:rsidRPr="00512FE7" w:rsidRDefault="0071599A" w:rsidP="00F53B09">
      <w:pPr>
        <w:spacing w:line="480" w:lineRule="auto"/>
        <w:ind w:firstLine="720"/>
        <w:rPr>
          <w:rFonts w:ascii="Times New Roman" w:hAnsi="Times New Roman" w:cs="Times New Roman"/>
          <w:sz w:val="20"/>
          <w:szCs w:val="20"/>
        </w:rPr>
      </w:pPr>
    </w:p>
    <w:p w14:paraId="48F3F153" w14:textId="77777777" w:rsidR="0071599A" w:rsidRPr="00512FE7" w:rsidRDefault="0071599A"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Julie: When I do mindfulness I feel like I’m really safe.</w:t>
      </w:r>
    </w:p>
    <w:p w14:paraId="517DE0BB" w14:textId="77777777" w:rsidR="0071599A" w:rsidRPr="00512FE7" w:rsidRDefault="0071599A"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Interviewer: Safe, can you tell me a bit more about that?</w:t>
      </w:r>
    </w:p>
    <w:p w14:paraId="3B0FFC09" w14:textId="2E38D46B" w:rsidR="0071599A" w:rsidRPr="00512FE7" w:rsidRDefault="0071599A" w:rsidP="00FE3D85">
      <w:pPr>
        <w:spacing w:line="480" w:lineRule="auto"/>
        <w:ind w:left="720"/>
        <w:rPr>
          <w:rFonts w:ascii="Times New Roman" w:hAnsi="Times New Roman" w:cs="Times New Roman"/>
          <w:sz w:val="20"/>
          <w:szCs w:val="20"/>
          <w:lang w:val="en-GB"/>
        </w:rPr>
      </w:pPr>
      <w:r w:rsidRPr="00512FE7">
        <w:rPr>
          <w:rFonts w:ascii="Times New Roman" w:hAnsi="Times New Roman" w:cs="Times New Roman"/>
          <w:sz w:val="20"/>
          <w:szCs w:val="20"/>
        </w:rPr>
        <w:t>Julie: It’s like when you’re in your bubble and like no one can hurt you and get to your feelings.</w:t>
      </w:r>
    </w:p>
    <w:p w14:paraId="2D53936B" w14:textId="77777777" w:rsidR="00B53BBA" w:rsidRPr="00512FE7" w:rsidRDefault="00B53BBA" w:rsidP="00F53B09">
      <w:pPr>
        <w:spacing w:line="480" w:lineRule="auto"/>
        <w:ind w:left="720"/>
        <w:rPr>
          <w:rFonts w:ascii="Times New Roman" w:hAnsi="Times New Roman" w:cs="Times New Roman"/>
          <w:sz w:val="20"/>
          <w:szCs w:val="20"/>
        </w:rPr>
      </w:pPr>
    </w:p>
    <w:p w14:paraId="09B00F05" w14:textId="012D3F5E" w:rsidR="00B53BBA" w:rsidRPr="00512FE7" w:rsidRDefault="00CE7CDD" w:rsidP="00D7457B">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Children also</w:t>
      </w:r>
      <w:r w:rsidR="0071599A" w:rsidRPr="00512FE7">
        <w:rPr>
          <w:rFonts w:ascii="Times New Roman" w:hAnsi="Times New Roman" w:cs="Times New Roman"/>
          <w:sz w:val="20"/>
          <w:szCs w:val="20"/>
        </w:rPr>
        <w:t xml:space="preserve"> described the import</w:t>
      </w:r>
      <w:r w:rsidR="00B53BBA" w:rsidRPr="00512FE7">
        <w:rPr>
          <w:rFonts w:ascii="Times New Roman" w:hAnsi="Times New Roman" w:cs="Times New Roman"/>
          <w:sz w:val="20"/>
          <w:szCs w:val="20"/>
        </w:rPr>
        <w:t>ance of present moment focus</w:t>
      </w:r>
      <w:r w:rsidR="0071599A" w:rsidRPr="00512FE7">
        <w:rPr>
          <w:rFonts w:ascii="Times New Roman" w:hAnsi="Times New Roman" w:cs="Times New Roman"/>
          <w:sz w:val="20"/>
          <w:szCs w:val="20"/>
        </w:rPr>
        <w:t xml:space="preserve">, </w:t>
      </w:r>
      <w:r w:rsidR="00964A53" w:rsidRPr="00512FE7">
        <w:rPr>
          <w:rFonts w:ascii="Times New Roman" w:hAnsi="Times New Roman" w:cs="Times New Roman"/>
          <w:sz w:val="20"/>
          <w:szCs w:val="20"/>
        </w:rPr>
        <w:t xml:space="preserve">the second element; </w:t>
      </w:r>
      <w:r w:rsidR="0071599A" w:rsidRPr="00512FE7">
        <w:rPr>
          <w:rFonts w:ascii="Times New Roman" w:hAnsi="Times New Roman" w:cs="Times New Roman"/>
          <w:sz w:val="20"/>
          <w:szCs w:val="20"/>
        </w:rPr>
        <w:t xml:space="preserve">how concentrating on what they are doing in the present moment minimized distractions, including worry. Focusing on the fine detail of </w:t>
      </w:r>
      <w:r w:rsidRPr="00512FE7">
        <w:rPr>
          <w:rFonts w:ascii="Times New Roman" w:hAnsi="Times New Roman" w:cs="Times New Roman"/>
          <w:sz w:val="20"/>
          <w:szCs w:val="20"/>
        </w:rPr>
        <w:t xml:space="preserve">a </w:t>
      </w:r>
      <w:r w:rsidR="0071599A" w:rsidRPr="00512FE7">
        <w:rPr>
          <w:rFonts w:ascii="Times New Roman" w:hAnsi="Times New Roman" w:cs="Times New Roman"/>
          <w:sz w:val="20"/>
          <w:szCs w:val="20"/>
        </w:rPr>
        <w:t xml:space="preserve">drawing, on the body and the breath, or on what they were actually doing at the time, </w:t>
      </w:r>
      <w:r w:rsidRPr="00512FE7">
        <w:rPr>
          <w:rFonts w:ascii="Times New Roman" w:hAnsi="Times New Roman" w:cs="Times New Roman"/>
          <w:sz w:val="20"/>
          <w:szCs w:val="20"/>
        </w:rPr>
        <w:t xml:space="preserve">such as </w:t>
      </w:r>
      <w:r w:rsidR="0071599A" w:rsidRPr="00512FE7">
        <w:rPr>
          <w:rFonts w:ascii="Times New Roman" w:hAnsi="Times New Roman" w:cs="Times New Roman"/>
          <w:sz w:val="20"/>
          <w:szCs w:val="20"/>
        </w:rPr>
        <w:t>a task, were all mentioned.</w:t>
      </w:r>
      <w:r w:rsidR="00864BB2" w:rsidRPr="00512FE7">
        <w:rPr>
          <w:rFonts w:ascii="Times New Roman" w:hAnsi="Times New Roman" w:cs="Times New Roman"/>
          <w:sz w:val="20"/>
          <w:szCs w:val="20"/>
        </w:rPr>
        <w:t xml:space="preserve"> Mabel </w:t>
      </w:r>
      <w:r w:rsidR="00512FE7" w:rsidRPr="00512FE7">
        <w:rPr>
          <w:rFonts w:ascii="Times New Roman" w:hAnsi="Times New Roman" w:cs="Times New Roman"/>
          <w:sz w:val="20"/>
          <w:szCs w:val="20"/>
        </w:rPr>
        <w:t>describe</w:t>
      </w:r>
      <w:r w:rsidR="00512FE7">
        <w:rPr>
          <w:rFonts w:ascii="Times New Roman" w:hAnsi="Times New Roman" w:cs="Times New Roman"/>
          <w:sz w:val="20"/>
          <w:szCs w:val="20"/>
        </w:rPr>
        <w:t>d</w:t>
      </w:r>
      <w:r w:rsidR="00864BB2" w:rsidRPr="00512FE7">
        <w:rPr>
          <w:rFonts w:ascii="Times New Roman" w:hAnsi="Times New Roman" w:cs="Times New Roman"/>
          <w:sz w:val="20"/>
          <w:szCs w:val="20"/>
        </w:rPr>
        <w:t xml:space="preserve"> how mindfulness “</w:t>
      </w:r>
      <w:r w:rsidR="0071599A" w:rsidRPr="00512FE7">
        <w:rPr>
          <w:rFonts w:ascii="Times New Roman" w:hAnsi="Times New Roman" w:cs="Times New Roman"/>
          <w:sz w:val="20"/>
          <w:szCs w:val="20"/>
        </w:rPr>
        <w:t>doesn’t make you focus on the future, you focus on the now</w:t>
      </w:r>
      <w:r w:rsidR="00864BB2" w:rsidRPr="00512FE7">
        <w:rPr>
          <w:rFonts w:ascii="Times New Roman" w:hAnsi="Times New Roman" w:cs="Times New Roman"/>
          <w:sz w:val="20"/>
          <w:szCs w:val="20"/>
        </w:rPr>
        <w:t>”</w:t>
      </w:r>
      <w:r w:rsidR="0071599A" w:rsidRPr="00512FE7">
        <w:rPr>
          <w:rFonts w:ascii="Times New Roman" w:hAnsi="Times New Roman" w:cs="Times New Roman"/>
          <w:sz w:val="20"/>
          <w:szCs w:val="20"/>
        </w:rPr>
        <w:t>.</w:t>
      </w:r>
      <w:r w:rsidR="00864BB2" w:rsidRPr="00512FE7">
        <w:rPr>
          <w:rFonts w:ascii="Times New Roman" w:hAnsi="Times New Roman" w:cs="Times New Roman"/>
          <w:sz w:val="20"/>
          <w:szCs w:val="20"/>
        </w:rPr>
        <w:t xml:space="preserve"> </w:t>
      </w:r>
      <w:r w:rsidR="0071599A" w:rsidRPr="00512FE7">
        <w:rPr>
          <w:rFonts w:ascii="Times New Roman" w:hAnsi="Times New Roman" w:cs="Times New Roman"/>
          <w:sz w:val="20"/>
          <w:szCs w:val="20"/>
        </w:rPr>
        <w:t>Bess explain</w:t>
      </w:r>
      <w:r w:rsidR="00602CA3" w:rsidRPr="00512FE7">
        <w:rPr>
          <w:rFonts w:ascii="Times New Roman" w:hAnsi="Times New Roman" w:cs="Times New Roman"/>
          <w:sz w:val="20"/>
          <w:szCs w:val="20"/>
        </w:rPr>
        <w:t>ed</w:t>
      </w:r>
      <w:r w:rsidR="0071599A" w:rsidRPr="00512FE7">
        <w:rPr>
          <w:rFonts w:ascii="Times New Roman" w:hAnsi="Times New Roman" w:cs="Times New Roman"/>
          <w:sz w:val="20"/>
          <w:szCs w:val="20"/>
        </w:rPr>
        <w:t xml:space="preserve"> how coming to the body in the present moment supports moving away attention from worries in the mind, the breath</w:t>
      </w:r>
      <w:r w:rsidR="0071599A" w:rsidRPr="00512FE7">
        <w:rPr>
          <w:rFonts w:ascii="Times New Roman" w:hAnsi="Times New Roman" w:cs="Times New Roman"/>
          <w:sz w:val="20"/>
          <w:szCs w:val="20"/>
          <w:lang w:val="en-GB"/>
        </w:rPr>
        <w:t xml:space="preserve"> and body as anchor:</w:t>
      </w:r>
      <w:r w:rsidR="00864BB2" w:rsidRPr="00512FE7">
        <w:rPr>
          <w:rFonts w:ascii="Times New Roman" w:hAnsi="Times New Roman" w:cs="Times New Roman"/>
          <w:sz w:val="20"/>
          <w:szCs w:val="20"/>
        </w:rPr>
        <w:t xml:space="preserve"> “</w:t>
      </w:r>
      <w:r w:rsidR="0071599A" w:rsidRPr="00512FE7">
        <w:rPr>
          <w:rFonts w:ascii="Times New Roman" w:hAnsi="Times New Roman" w:cs="Times New Roman"/>
          <w:sz w:val="20"/>
          <w:szCs w:val="20"/>
        </w:rPr>
        <w:t>It brings your mind away from what’s happening and it comes to your body in the here and now and your breathing, so you don’t have to worry about things</w:t>
      </w:r>
      <w:r w:rsidR="00864BB2" w:rsidRPr="00512FE7">
        <w:rPr>
          <w:rFonts w:ascii="Times New Roman" w:hAnsi="Times New Roman" w:cs="Times New Roman"/>
          <w:sz w:val="20"/>
          <w:szCs w:val="20"/>
        </w:rPr>
        <w:t>”</w:t>
      </w:r>
      <w:r w:rsidR="0071599A" w:rsidRPr="00512FE7">
        <w:rPr>
          <w:rFonts w:ascii="Times New Roman" w:hAnsi="Times New Roman" w:cs="Times New Roman"/>
          <w:sz w:val="20"/>
          <w:szCs w:val="20"/>
        </w:rPr>
        <w:t>.</w:t>
      </w:r>
      <w:r w:rsidR="00864BB2" w:rsidRPr="00512FE7">
        <w:rPr>
          <w:rFonts w:ascii="Times New Roman" w:hAnsi="Times New Roman" w:cs="Times New Roman"/>
          <w:sz w:val="20"/>
          <w:szCs w:val="20"/>
        </w:rPr>
        <w:t xml:space="preserve"> </w:t>
      </w:r>
      <w:r w:rsidR="0071599A" w:rsidRPr="00512FE7">
        <w:rPr>
          <w:rFonts w:ascii="Times New Roman" w:hAnsi="Times New Roman" w:cs="Times New Roman"/>
          <w:sz w:val="20"/>
          <w:szCs w:val="20"/>
        </w:rPr>
        <w:t xml:space="preserve">The idea of a </w:t>
      </w:r>
      <w:r w:rsidR="00F53B09" w:rsidRPr="00512FE7">
        <w:rPr>
          <w:rFonts w:ascii="Times New Roman" w:hAnsi="Times New Roman" w:cs="Times New Roman"/>
          <w:sz w:val="20"/>
          <w:szCs w:val="20"/>
        </w:rPr>
        <w:t>“</w:t>
      </w:r>
      <w:r w:rsidR="0071599A" w:rsidRPr="00512FE7">
        <w:rPr>
          <w:rFonts w:ascii="Times New Roman" w:hAnsi="Times New Roman" w:cs="Times New Roman"/>
          <w:sz w:val="20"/>
          <w:szCs w:val="20"/>
        </w:rPr>
        <w:t>mindful bubble</w:t>
      </w:r>
      <w:r w:rsidR="00F53B09" w:rsidRPr="00512FE7">
        <w:rPr>
          <w:rFonts w:ascii="Times New Roman" w:hAnsi="Times New Roman" w:cs="Times New Roman"/>
          <w:sz w:val="20"/>
          <w:szCs w:val="20"/>
        </w:rPr>
        <w:t>”</w:t>
      </w:r>
      <w:r w:rsidR="0071599A" w:rsidRPr="00512FE7">
        <w:rPr>
          <w:rFonts w:ascii="Times New Roman" w:hAnsi="Times New Roman" w:cs="Times New Roman"/>
          <w:sz w:val="20"/>
          <w:szCs w:val="20"/>
        </w:rPr>
        <w:t xml:space="preserve"> was used many times to describe this experience of present moment focus, and managing distraction</w:t>
      </w:r>
      <w:r w:rsidR="00D7457B" w:rsidRPr="00512FE7">
        <w:rPr>
          <w:rFonts w:ascii="Times New Roman" w:hAnsi="Times New Roman" w:cs="Times New Roman"/>
          <w:sz w:val="20"/>
          <w:szCs w:val="20"/>
        </w:rPr>
        <w:t>,</w:t>
      </w:r>
      <w:r w:rsidR="00864BB2" w:rsidRPr="00512FE7">
        <w:rPr>
          <w:rFonts w:ascii="Times New Roman" w:hAnsi="Times New Roman" w:cs="Times New Roman"/>
          <w:sz w:val="20"/>
          <w:szCs w:val="20"/>
        </w:rPr>
        <w:t xml:space="preserve"> as Liam </w:t>
      </w:r>
      <w:r w:rsidR="00512FE7" w:rsidRPr="00512FE7">
        <w:rPr>
          <w:rFonts w:ascii="Times New Roman" w:hAnsi="Times New Roman" w:cs="Times New Roman"/>
          <w:sz w:val="20"/>
          <w:szCs w:val="20"/>
        </w:rPr>
        <w:t>convey</w:t>
      </w:r>
      <w:r w:rsidR="00512FE7">
        <w:rPr>
          <w:rFonts w:ascii="Times New Roman" w:hAnsi="Times New Roman" w:cs="Times New Roman"/>
          <w:sz w:val="20"/>
          <w:szCs w:val="20"/>
        </w:rPr>
        <w:t>ed</w:t>
      </w:r>
      <w:r w:rsidR="00512FE7" w:rsidRPr="00512FE7">
        <w:rPr>
          <w:rFonts w:ascii="Times New Roman" w:hAnsi="Times New Roman" w:cs="Times New Roman"/>
          <w:sz w:val="20"/>
          <w:szCs w:val="20"/>
        </w:rPr>
        <w:t>: “When</w:t>
      </w:r>
      <w:r w:rsidR="0071599A" w:rsidRPr="00512FE7">
        <w:rPr>
          <w:rFonts w:ascii="Times New Roman" w:hAnsi="Times New Roman" w:cs="Times New Roman"/>
          <w:sz w:val="20"/>
          <w:szCs w:val="20"/>
        </w:rPr>
        <w:t xml:space="preserve"> you do mindfulness you’re in your own bubble and it’s sort of, you are not worried about things around you</w:t>
      </w:r>
      <w:r w:rsidR="00864BB2" w:rsidRPr="00512FE7">
        <w:rPr>
          <w:rFonts w:ascii="Times New Roman" w:hAnsi="Times New Roman" w:cs="Times New Roman"/>
          <w:sz w:val="20"/>
          <w:szCs w:val="20"/>
        </w:rPr>
        <w:t>”</w:t>
      </w:r>
      <w:r w:rsidR="0071599A" w:rsidRPr="00512FE7">
        <w:rPr>
          <w:rFonts w:ascii="Times New Roman" w:hAnsi="Times New Roman" w:cs="Times New Roman"/>
          <w:sz w:val="20"/>
          <w:szCs w:val="20"/>
        </w:rPr>
        <w:t>.</w:t>
      </w:r>
      <w:r w:rsidR="00864BB2" w:rsidRPr="00512FE7">
        <w:rPr>
          <w:rFonts w:ascii="Times New Roman" w:hAnsi="Times New Roman" w:cs="Times New Roman"/>
          <w:sz w:val="20"/>
          <w:szCs w:val="20"/>
        </w:rPr>
        <w:t xml:space="preserve"> </w:t>
      </w:r>
      <w:r w:rsidR="0071599A" w:rsidRPr="00512FE7">
        <w:rPr>
          <w:rFonts w:ascii="Times New Roman" w:hAnsi="Times New Roman" w:cs="Times New Roman"/>
          <w:sz w:val="20"/>
          <w:szCs w:val="20"/>
        </w:rPr>
        <w:t xml:space="preserve">This concept and practice of a mindful bubble was </w:t>
      </w:r>
      <w:r w:rsidRPr="00512FE7">
        <w:rPr>
          <w:rFonts w:ascii="Times New Roman" w:hAnsi="Times New Roman" w:cs="Times New Roman"/>
          <w:sz w:val="20"/>
          <w:szCs w:val="20"/>
        </w:rPr>
        <w:t xml:space="preserve">mentioned as being regularly </w:t>
      </w:r>
      <w:proofErr w:type="spellStart"/>
      <w:r w:rsidR="0071599A" w:rsidRPr="00512FE7">
        <w:rPr>
          <w:rFonts w:ascii="Times New Roman" w:hAnsi="Times New Roman" w:cs="Times New Roman"/>
          <w:sz w:val="20"/>
          <w:szCs w:val="20"/>
        </w:rPr>
        <w:t>utilised</w:t>
      </w:r>
      <w:proofErr w:type="spellEnd"/>
      <w:r w:rsidR="0071599A" w:rsidRPr="00512FE7">
        <w:rPr>
          <w:rFonts w:ascii="Times New Roman" w:hAnsi="Times New Roman" w:cs="Times New Roman"/>
          <w:sz w:val="20"/>
          <w:szCs w:val="20"/>
        </w:rPr>
        <w:t xml:space="preserve"> </w:t>
      </w:r>
      <w:r w:rsidRPr="00512FE7">
        <w:rPr>
          <w:rFonts w:ascii="Times New Roman" w:hAnsi="Times New Roman" w:cs="Times New Roman"/>
          <w:sz w:val="20"/>
          <w:szCs w:val="20"/>
        </w:rPr>
        <w:t>in the context of</w:t>
      </w:r>
      <w:r w:rsidR="0071599A" w:rsidRPr="00512FE7">
        <w:rPr>
          <w:rFonts w:ascii="Times New Roman" w:hAnsi="Times New Roman" w:cs="Times New Roman"/>
          <w:sz w:val="20"/>
          <w:szCs w:val="20"/>
        </w:rPr>
        <w:t xml:space="preserve"> work and assessments, </w:t>
      </w:r>
      <w:r w:rsidR="009646E7" w:rsidRPr="00512FE7">
        <w:rPr>
          <w:rFonts w:ascii="Times New Roman" w:hAnsi="Times New Roman" w:cs="Times New Roman"/>
          <w:sz w:val="20"/>
          <w:szCs w:val="20"/>
        </w:rPr>
        <w:t>helping</w:t>
      </w:r>
      <w:r w:rsidR="0071599A" w:rsidRPr="00512FE7">
        <w:rPr>
          <w:rFonts w:ascii="Times New Roman" w:hAnsi="Times New Roman" w:cs="Times New Roman"/>
          <w:sz w:val="20"/>
          <w:szCs w:val="20"/>
        </w:rPr>
        <w:t xml:space="preserve"> </w:t>
      </w:r>
      <w:r w:rsidRPr="00512FE7">
        <w:rPr>
          <w:rFonts w:ascii="Times New Roman" w:hAnsi="Times New Roman" w:cs="Times New Roman"/>
          <w:sz w:val="20"/>
          <w:szCs w:val="20"/>
        </w:rPr>
        <w:t xml:space="preserve">children </w:t>
      </w:r>
      <w:r w:rsidR="0071599A" w:rsidRPr="00512FE7">
        <w:rPr>
          <w:rFonts w:ascii="Times New Roman" w:hAnsi="Times New Roman" w:cs="Times New Roman"/>
          <w:sz w:val="20"/>
          <w:szCs w:val="20"/>
        </w:rPr>
        <w:t>to concentrate on the current task.</w:t>
      </w:r>
    </w:p>
    <w:p w14:paraId="76F313E8" w14:textId="28D3B1C7" w:rsidR="0071599A" w:rsidRPr="00512FE7" w:rsidRDefault="0071599A"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lastRenderedPageBreak/>
        <w:t xml:space="preserve">A </w:t>
      </w:r>
      <w:r w:rsidR="00964A53" w:rsidRPr="00512FE7">
        <w:rPr>
          <w:rFonts w:ascii="Times New Roman" w:hAnsi="Times New Roman" w:cs="Times New Roman"/>
          <w:sz w:val="20"/>
          <w:szCs w:val="20"/>
        </w:rPr>
        <w:t>further sub-theme</w:t>
      </w:r>
      <w:r w:rsidRPr="00512FE7">
        <w:rPr>
          <w:rFonts w:ascii="Times New Roman" w:hAnsi="Times New Roman" w:cs="Times New Roman"/>
          <w:sz w:val="20"/>
          <w:szCs w:val="20"/>
        </w:rPr>
        <w:t xml:space="preserve"> w</w:t>
      </w:r>
      <w:r w:rsidR="00B53BBA" w:rsidRPr="00512FE7">
        <w:rPr>
          <w:rFonts w:ascii="Times New Roman" w:hAnsi="Times New Roman" w:cs="Times New Roman"/>
          <w:sz w:val="20"/>
          <w:szCs w:val="20"/>
        </w:rPr>
        <w:t>as that of stepping back,</w:t>
      </w:r>
      <w:r w:rsidRPr="00512FE7">
        <w:rPr>
          <w:rFonts w:ascii="Times New Roman" w:hAnsi="Times New Roman" w:cs="Times New Roman"/>
          <w:sz w:val="20"/>
          <w:szCs w:val="20"/>
        </w:rPr>
        <w:t xml:space="preserve"> being able to create enough space to see what was happening in the present moment from a different perspective. Henry described how he managed his feelings when someone posted a picture of him on social media without his permission:</w:t>
      </w:r>
    </w:p>
    <w:p w14:paraId="664FAE1B" w14:textId="77777777" w:rsidR="0071599A" w:rsidRPr="00512FE7" w:rsidRDefault="0071599A" w:rsidP="00F53B09">
      <w:pPr>
        <w:spacing w:line="480" w:lineRule="auto"/>
        <w:ind w:firstLine="720"/>
        <w:rPr>
          <w:rFonts w:ascii="Times New Roman" w:hAnsi="Times New Roman" w:cs="Times New Roman"/>
          <w:sz w:val="20"/>
          <w:szCs w:val="20"/>
        </w:rPr>
      </w:pPr>
    </w:p>
    <w:p w14:paraId="19D72158" w14:textId="240A3046"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Henry: I didn’t like it</w:t>
      </w:r>
      <w:r w:rsidR="00602CA3" w:rsidRPr="00512FE7">
        <w:rPr>
          <w:rFonts w:ascii="Times New Roman" w:hAnsi="Times New Roman" w:cs="Times New Roman"/>
          <w:sz w:val="20"/>
          <w:szCs w:val="20"/>
        </w:rPr>
        <w:t>,</w:t>
      </w:r>
      <w:r w:rsidRPr="00512FE7">
        <w:rPr>
          <w:rFonts w:ascii="Times New Roman" w:hAnsi="Times New Roman" w:cs="Times New Roman"/>
          <w:sz w:val="20"/>
          <w:szCs w:val="20"/>
        </w:rPr>
        <w:t xml:space="preserve"> so I got quite angry but I wanted to say something to them</w:t>
      </w:r>
      <w:r w:rsidR="00602CA3" w:rsidRPr="00512FE7">
        <w:rPr>
          <w:rFonts w:ascii="Times New Roman" w:hAnsi="Times New Roman" w:cs="Times New Roman"/>
          <w:sz w:val="20"/>
          <w:szCs w:val="20"/>
        </w:rPr>
        <w:t>.</w:t>
      </w:r>
      <w:r w:rsidRPr="00512FE7">
        <w:rPr>
          <w:rFonts w:ascii="Times New Roman" w:hAnsi="Times New Roman" w:cs="Times New Roman"/>
          <w:sz w:val="20"/>
          <w:szCs w:val="20"/>
        </w:rPr>
        <w:t xml:space="preserve"> </w:t>
      </w:r>
      <w:r w:rsidR="00602CA3" w:rsidRPr="00512FE7">
        <w:rPr>
          <w:rFonts w:ascii="Times New Roman" w:hAnsi="Times New Roman" w:cs="Times New Roman"/>
          <w:sz w:val="20"/>
          <w:szCs w:val="20"/>
        </w:rPr>
        <w:t>B</w:t>
      </w:r>
      <w:r w:rsidRPr="00512FE7">
        <w:rPr>
          <w:rFonts w:ascii="Times New Roman" w:hAnsi="Times New Roman" w:cs="Times New Roman"/>
          <w:sz w:val="20"/>
          <w:szCs w:val="20"/>
        </w:rPr>
        <w:t>ut also I liked it that they had put my name and said go follow my name, so I did a mindfulness practice and it just calmed me down</w:t>
      </w:r>
      <w:r w:rsidR="00602CA3" w:rsidRPr="00512FE7">
        <w:rPr>
          <w:rFonts w:ascii="Times New Roman" w:hAnsi="Times New Roman" w:cs="Times New Roman"/>
          <w:sz w:val="20"/>
          <w:szCs w:val="20"/>
        </w:rPr>
        <w:t>.</w:t>
      </w:r>
      <w:r w:rsidRPr="00512FE7">
        <w:rPr>
          <w:rFonts w:ascii="Times New Roman" w:hAnsi="Times New Roman" w:cs="Times New Roman"/>
          <w:sz w:val="20"/>
          <w:szCs w:val="20"/>
        </w:rPr>
        <w:t xml:space="preserve"> </w:t>
      </w:r>
      <w:r w:rsidR="00602CA3" w:rsidRPr="00512FE7">
        <w:rPr>
          <w:rFonts w:ascii="Times New Roman" w:hAnsi="Times New Roman" w:cs="Times New Roman"/>
          <w:sz w:val="20"/>
          <w:szCs w:val="20"/>
        </w:rPr>
        <w:t>A</w:t>
      </w:r>
      <w:r w:rsidRPr="00512FE7">
        <w:rPr>
          <w:rFonts w:ascii="Times New Roman" w:hAnsi="Times New Roman" w:cs="Times New Roman"/>
          <w:sz w:val="20"/>
          <w:szCs w:val="20"/>
        </w:rPr>
        <w:t>nd I looked at the positives not the negatives.</w:t>
      </w:r>
    </w:p>
    <w:p w14:paraId="6D26F725" w14:textId="77777777" w:rsidR="0071599A" w:rsidRPr="00512FE7" w:rsidRDefault="0071599A"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Enid: Stand back.</w:t>
      </w:r>
    </w:p>
    <w:p w14:paraId="0AE43FE7" w14:textId="77777777"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Interviewer: OK so stand back, so when you stand back how does that help?</w:t>
      </w:r>
    </w:p>
    <w:p w14:paraId="71744553" w14:textId="35EAC5EC"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 xml:space="preserve">Henry: You just look at it again </w:t>
      </w:r>
      <w:r w:rsidR="00A231FE" w:rsidRPr="00512FE7">
        <w:rPr>
          <w:rFonts w:ascii="Times New Roman" w:hAnsi="Times New Roman" w:cs="Times New Roman"/>
          <w:sz w:val="20"/>
          <w:szCs w:val="20"/>
        </w:rPr>
        <w:t xml:space="preserve">…. </w:t>
      </w:r>
      <w:r w:rsidRPr="00512FE7">
        <w:rPr>
          <w:rFonts w:ascii="Times New Roman" w:hAnsi="Times New Roman" w:cs="Times New Roman"/>
          <w:sz w:val="20"/>
          <w:szCs w:val="20"/>
        </w:rPr>
        <w:t>you see it in a different perspective.</w:t>
      </w:r>
    </w:p>
    <w:p w14:paraId="14947B23" w14:textId="77777777" w:rsidR="0071599A" w:rsidRPr="00512FE7" w:rsidRDefault="0071599A" w:rsidP="00F53B09">
      <w:pPr>
        <w:spacing w:line="480" w:lineRule="auto"/>
        <w:ind w:firstLine="720"/>
        <w:rPr>
          <w:rFonts w:ascii="Times New Roman" w:hAnsi="Times New Roman" w:cs="Times New Roman"/>
          <w:sz w:val="20"/>
          <w:szCs w:val="20"/>
        </w:rPr>
      </w:pPr>
    </w:p>
    <w:p w14:paraId="1265D98D" w14:textId="24855282" w:rsidR="0071599A" w:rsidRPr="00512FE7" w:rsidRDefault="0071599A" w:rsidP="00054861">
      <w:pPr>
        <w:spacing w:line="480" w:lineRule="auto"/>
        <w:rPr>
          <w:rFonts w:ascii="Times New Roman" w:hAnsi="Times New Roman" w:cs="Times New Roman"/>
          <w:sz w:val="20"/>
          <w:szCs w:val="20"/>
        </w:rPr>
      </w:pPr>
      <w:r w:rsidRPr="00512FE7">
        <w:rPr>
          <w:rFonts w:ascii="Times New Roman" w:hAnsi="Times New Roman" w:cs="Times New Roman"/>
          <w:sz w:val="20"/>
          <w:szCs w:val="20"/>
        </w:rPr>
        <w:t xml:space="preserve">Henry also </w:t>
      </w:r>
      <w:r w:rsidR="00512FE7" w:rsidRPr="00512FE7">
        <w:rPr>
          <w:rFonts w:ascii="Times New Roman" w:hAnsi="Times New Roman" w:cs="Times New Roman"/>
          <w:sz w:val="20"/>
          <w:szCs w:val="20"/>
        </w:rPr>
        <w:t>portrayed</w:t>
      </w:r>
      <w:r w:rsidRPr="00512FE7">
        <w:rPr>
          <w:rFonts w:ascii="Times New Roman" w:hAnsi="Times New Roman" w:cs="Times New Roman"/>
          <w:sz w:val="20"/>
          <w:szCs w:val="20"/>
          <w:lang w:val="en-GB"/>
        </w:rPr>
        <w:t xml:space="preserve"> </w:t>
      </w:r>
      <w:r w:rsidRPr="00512FE7">
        <w:rPr>
          <w:rFonts w:ascii="Times New Roman" w:hAnsi="Times New Roman" w:cs="Times New Roman"/>
          <w:sz w:val="20"/>
          <w:szCs w:val="20"/>
        </w:rPr>
        <w:t xml:space="preserve">how frustration at feeling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bad</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xml:space="preserve"> at something was an obstacle to learning, and the stepping back and the calming of emotion regulation enabled the space to learn.   </w:t>
      </w:r>
    </w:p>
    <w:p w14:paraId="0788D905" w14:textId="075F267C" w:rsidR="0071599A" w:rsidRPr="00512FE7" w:rsidRDefault="00054861" w:rsidP="00F53B09">
      <w:pPr>
        <w:spacing w:line="480" w:lineRule="auto"/>
        <w:rPr>
          <w:rFonts w:ascii="Times New Roman" w:hAnsi="Times New Roman" w:cs="Times New Roman"/>
          <w:sz w:val="20"/>
          <w:szCs w:val="20"/>
        </w:rPr>
      </w:pPr>
      <w:r w:rsidRPr="00512FE7">
        <w:rPr>
          <w:rFonts w:ascii="Times New Roman" w:hAnsi="Times New Roman" w:cs="Times New Roman"/>
          <w:sz w:val="20"/>
          <w:szCs w:val="20"/>
        </w:rPr>
        <w:tab/>
      </w:r>
      <w:r w:rsidR="00602CA3" w:rsidRPr="00512FE7">
        <w:rPr>
          <w:rFonts w:ascii="Times New Roman" w:hAnsi="Times New Roman" w:cs="Times New Roman"/>
          <w:sz w:val="20"/>
          <w:szCs w:val="20"/>
        </w:rPr>
        <w:t>The children</w:t>
      </w:r>
      <w:r w:rsidR="0071599A" w:rsidRPr="00512FE7">
        <w:rPr>
          <w:rFonts w:ascii="Times New Roman" w:hAnsi="Times New Roman" w:cs="Times New Roman"/>
          <w:sz w:val="20"/>
          <w:szCs w:val="20"/>
        </w:rPr>
        <w:t xml:space="preserve"> referred back to the flight, fight, </w:t>
      </w:r>
      <w:proofErr w:type="gramStart"/>
      <w:r w:rsidR="0071599A" w:rsidRPr="00512FE7">
        <w:rPr>
          <w:rFonts w:ascii="Times New Roman" w:hAnsi="Times New Roman" w:cs="Times New Roman"/>
          <w:sz w:val="20"/>
          <w:szCs w:val="20"/>
        </w:rPr>
        <w:t>freeze</w:t>
      </w:r>
      <w:proofErr w:type="gramEnd"/>
      <w:r w:rsidR="0071599A" w:rsidRPr="00512FE7">
        <w:rPr>
          <w:rFonts w:ascii="Times New Roman" w:hAnsi="Times New Roman" w:cs="Times New Roman"/>
          <w:sz w:val="20"/>
          <w:szCs w:val="20"/>
        </w:rPr>
        <w:t xml:space="preserve"> explanation</w:t>
      </w:r>
      <w:r w:rsidR="0071599A" w:rsidRPr="00512FE7">
        <w:rPr>
          <w:rFonts w:ascii="Times New Roman" w:hAnsi="Times New Roman" w:cs="Times New Roman"/>
          <w:sz w:val="20"/>
          <w:szCs w:val="20"/>
          <w:lang w:val="en-GB"/>
        </w:rPr>
        <w:t xml:space="preserve"> about the stress response</w:t>
      </w:r>
      <w:r w:rsidR="0071599A" w:rsidRPr="00512FE7">
        <w:rPr>
          <w:rFonts w:ascii="Times New Roman" w:hAnsi="Times New Roman" w:cs="Times New Roman"/>
          <w:sz w:val="20"/>
          <w:szCs w:val="20"/>
        </w:rPr>
        <w:t xml:space="preserve"> from Paws b and how they used this as a framework in stepping back. Understanding that what was happening in this moment was a stress reaction enabled an observer stance, a decentering. Liam relate</w:t>
      </w:r>
      <w:r w:rsidR="00512FE7">
        <w:rPr>
          <w:rFonts w:ascii="Times New Roman" w:hAnsi="Times New Roman" w:cs="Times New Roman"/>
          <w:sz w:val="20"/>
          <w:szCs w:val="20"/>
        </w:rPr>
        <w:t>d</w:t>
      </w:r>
      <w:r w:rsidR="0071599A" w:rsidRPr="00512FE7">
        <w:rPr>
          <w:rFonts w:ascii="Times New Roman" w:hAnsi="Times New Roman" w:cs="Times New Roman"/>
          <w:sz w:val="20"/>
          <w:szCs w:val="20"/>
        </w:rPr>
        <w:t xml:space="preserve"> this to the challenge of social media as well as portraying how the space created in this process supports responding rather than reacting.</w:t>
      </w:r>
    </w:p>
    <w:p w14:paraId="27FA4D50" w14:textId="77777777" w:rsidR="0071599A" w:rsidRPr="00512FE7" w:rsidRDefault="0071599A" w:rsidP="00F53B09">
      <w:pPr>
        <w:spacing w:line="480" w:lineRule="auto"/>
        <w:ind w:firstLine="720"/>
        <w:rPr>
          <w:rFonts w:ascii="Times New Roman" w:hAnsi="Times New Roman" w:cs="Times New Roman"/>
          <w:sz w:val="20"/>
          <w:szCs w:val="20"/>
        </w:rPr>
      </w:pPr>
    </w:p>
    <w:p w14:paraId="1D553AA7" w14:textId="7563B232" w:rsidR="0071599A" w:rsidRPr="00512FE7" w:rsidRDefault="0071599A" w:rsidP="00964A53">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 xml:space="preserve">Liam: Like Yasmine said, with the messages thing you could sort of bring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flight fight freeze</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xml:space="preserve"> into it, with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fight</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xml:space="preserve">, text a mean thing back to them,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flight</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xml:space="preserve"> being ignoring them altogether and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freeze</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being I’m not sure what to do at all, that’s like a really bad position to be in.</w:t>
      </w:r>
      <w:r w:rsidR="00512FE7">
        <w:rPr>
          <w:rFonts w:ascii="Times New Roman" w:hAnsi="Times New Roman" w:cs="Times New Roman"/>
          <w:sz w:val="20"/>
          <w:szCs w:val="20"/>
        </w:rPr>
        <w:t xml:space="preserve"> </w:t>
      </w:r>
      <w:r w:rsidR="00964A53" w:rsidRPr="00512FE7">
        <w:rPr>
          <w:rFonts w:ascii="Times New Roman" w:hAnsi="Times New Roman" w:cs="Times New Roman"/>
          <w:sz w:val="20"/>
          <w:szCs w:val="20"/>
        </w:rPr>
        <w:t xml:space="preserve">(Mindfulness) </w:t>
      </w:r>
      <w:r w:rsidRPr="00512FE7">
        <w:rPr>
          <w:rFonts w:ascii="Times New Roman" w:hAnsi="Times New Roman" w:cs="Times New Roman"/>
          <w:sz w:val="20"/>
          <w:szCs w:val="20"/>
        </w:rPr>
        <w:t>can help you choose or see sort of the more appropriate reaction, cos sometimes you do things before thinking about them so mindfulness can help you think about them more and come up with a more suitable solution.</w:t>
      </w:r>
    </w:p>
    <w:p w14:paraId="69B7DEA6" w14:textId="77777777" w:rsidR="0071599A" w:rsidRPr="00512FE7" w:rsidRDefault="0071599A" w:rsidP="00F53B09">
      <w:pPr>
        <w:spacing w:line="480" w:lineRule="auto"/>
        <w:ind w:firstLine="720"/>
        <w:rPr>
          <w:rFonts w:ascii="Times New Roman" w:hAnsi="Times New Roman" w:cs="Times New Roman"/>
          <w:sz w:val="20"/>
          <w:szCs w:val="20"/>
        </w:rPr>
      </w:pPr>
    </w:p>
    <w:p w14:paraId="4DE5792B" w14:textId="18A96488" w:rsidR="0071599A" w:rsidRPr="00512FE7" w:rsidRDefault="0071599A" w:rsidP="00F53B09">
      <w:pPr>
        <w:spacing w:line="480" w:lineRule="auto"/>
        <w:rPr>
          <w:rFonts w:ascii="Times New Roman" w:hAnsi="Times New Roman" w:cs="Times New Roman"/>
          <w:sz w:val="20"/>
          <w:szCs w:val="20"/>
          <w:lang w:val="en-GB"/>
        </w:rPr>
      </w:pPr>
      <w:r w:rsidRPr="00512FE7">
        <w:rPr>
          <w:rFonts w:ascii="Times New Roman" w:hAnsi="Times New Roman" w:cs="Times New Roman"/>
          <w:sz w:val="20"/>
          <w:szCs w:val="20"/>
        </w:rPr>
        <w:t xml:space="preserve">Implicit in this stepping back process is an acknowledgment of what is happening now, that is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I am experiencing flight or fight</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xml:space="preserve">.  Esme expanded more on her experience of this knowing, and perhaps accepting, what is happening right now, and how that enabled her to go with the situation </w:t>
      </w:r>
      <w:r w:rsidRPr="00512FE7">
        <w:rPr>
          <w:rFonts w:ascii="Times New Roman" w:hAnsi="Times New Roman" w:cs="Times New Roman"/>
          <w:sz w:val="20"/>
          <w:szCs w:val="20"/>
          <w:lang w:val="en-GB"/>
        </w:rPr>
        <w:t xml:space="preserve">when playing netball </w:t>
      </w:r>
      <w:r w:rsidRPr="00512FE7">
        <w:rPr>
          <w:rFonts w:ascii="Times New Roman" w:hAnsi="Times New Roman" w:cs="Times New Roman"/>
          <w:sz w:val="20"/>
          <w:szCs w:val="20"/>
        </w:rPr>
        <w:t>rather than fighting it out of reactivity.</w:t>
      </w:r>
    </w:p>
    <w:p w14:paraId="776651EA" w14:textId="77777777" w:rsidR="0071599A" w:rsidRPr="00512FE7" w:rsidRDefault="0071599A" w:rsidP="00F53B09">
      <w:pPr>
        <w:spacing w:line="480" w:lineRule="auto"/>
        <w:ind w:firstLine="720"/>
        <w:rPr>
          <w:rFonts w:ascii="Times New Roman" w:hAnsi="Times New Roman" w:cs="Times New Roman"/>
          <w:sz w:val="20"/>
          <w:szCs w:val="20"/>
        </w:rPr>
      </w:pPr>
    </w:p>
    <w:p w14:paraId="2B618268" w14:textId="77777777"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Esme:  Sometimes I might get confused because the ball has been passed to me and I don’t need the ball as it’s just been passed out, I just calm myself down and say, OK this is what is happening right now, just throw it and see where it can get to.</w:t>
      </w:r>
    </w:p>
    <w:p w14:paraId="56D4A81F" w14:textId="77777777" w:rsidR="0071599A" w:rsidRPr="00512FE7" w:rsidRDefault="0071599A" w:rsidP="00F53B09">
      <w:pPr>
        <w:spacing w:line="480" w:lineRule="auto"/>
        <w:ind w:firstLine="720"/>
        <w:rPr>
          <w:rFonts w:ascii="Times New Roman" w:hAnsi="Times New Roman" w:cs="Times New Roman"/>
          <w:i/>
          <w:sz w:val="20"/>
          <w:szCs w:val="20"/>
        </w:rPr>
      </w:pPr>
    </w:p>
    <w:p w14:paraId="37428D05" w14:textId="7318F583" w:rsidR="0071599A" w:rsidRPr="00512FE7" w:rsidRDefault="0071599A" w:rsidP="00F53B09">
      <w:pPr>
        <w:spacing w:line="480" w:lineRule="auto"/>
        <w:rPr>
          <w:rFonts w:ascii="Times New Roman" w:hAnsi="Times New Roman" w:cs="Times New Roman"/>
          <w:i/>
          <w:sz w:val="20"/>
          <w:szCs w:val="20"/>
        </w:rPr>
      </w:pPr>
      <w:r w:rsidRPr="00512FE7">
        <w:rPr>
          <w:rFonts w:ascii="Times New Roman" w:hAnsi="Times New Roman" w:cs="Times New Roman"/>
          <w:sz w:val="20"/>
          <w:szCs w:val="20"/>
        </w:rPr>
        <w:t xml:space="preserve">Stepping back </w:t>
      </w:r>
      <w:r w:rsidR="001410EF" w:rsidRPr="00512FE7">
        <w:rPr>
          <w:rFonts w:ascii="Times New Roman" w:hAnsi="Times New Roman" w:cs="Times New Roman"/>
          <w:sz w:val="20"/>
          <w:szCs w:val="20"/>
        </w:rPr>
        <w:t xml:space="preserve">seemed to </w:t>
      </w:r>
      <w:r w:rsidRPr="00512FE7">
        <w:rPr>
          <w:rFonts w:ascii="Times New Roman" w:hAnsi="Times New Roman" w:cs="Times New Roman"/>
          <w:sz w:val="20"/>
          <w:szCs w:val="20"/>
        </w:rPr>
        <w:t>offer space for alternative perspectives</w:t>
      </w:r>
      <w:r w:rsidR="00DA7C81" w:rsidRPr="00512FE7">
        <w:rPr>
          <w:rFonts w:ascii="Times New Roman" w:hAnsi="Times New Roman" w:cs="Times New Roman"/>
          <w:sz w:val="20"/>
          <w:szCs w:val="20"/>
        </w:rPr>
        <w:t>, reappraisal, to</w:t>
      </w:r>
      <w:r w:rsidRPr="00512FE7">
        <w:rPr>
          <w:rFonts w:ascii="Times New Roman" w:hAnsi="Times New Roman" w:cs="Times New Roman"/>
          <w:sz w:val="20"/>
          <w:szCs w:val="20"/>
        </w:rPr>
        <w:t xml:space="preserve"> come into play, and children c</w:t>
      </w:r>
      <w:r w:rsidR="001410EF" w:rsidRPr="00512FE7">
        <w:rPr>
          <w:rFonts w:ascii="Times New Roman" w:hAnsi="Times New Roman" w:cs="Times New Roman"/>
          <w:sz w:val="20"/>
          <w:szCs w:val="20"/>
        </w:rPr>
        <w:t>ould</w:t>
      </w:r>
      <w:r w:rsidRPr="00512FE7">
        <w:rPr>
          <w:rFonts w:ascii="Times New Roman" w:hAnsi="Times New Roman" w:cs="Times New Roman"/>
          <w:sz w:val="20"/>
          <w:szCs w:val="20"/>
        </w:rPr>
        <w:t xml:space="preserve"> access more positive self-talk that support</w:t>
      </w:r>
      <w:r w:rsidR="001410EF" w:rsidRPr="00512FE7">
        <w:rPr>
          <w:rFonts w:ascii="Times New Roman" w:hAnsi="Times New Roman" w:cs="Times New Roman"/>
          <w:sz w:val="20"/>
          <w:szCs w:val="20"/>
        </w:rPr>
        <w:t>ed</w:t>
      </w:r>
      <w:r w:rsidRPr="00512FE7">
        <w:rPr>
          <w:rFonts w:ascii="Times New Roman" w:hAnsi="Times New Roman" w:cs="Times New Roman"/>
          <w:sz w:val="20"/>
          <w:szCs w:val="20"/>
        </w:rPr>
        <w:t xml:space="preserve"> safety, choice and confidence. Sunny, for example, described how stepping back gave her the space to think to herself, about performing, “I can do it” and when flying</w:t>
      </w:r>
      <w:r w:rsidRPr="00512FE7">
        <w:rPr>
          <w:rFonts w:ascii="Times New Roman" w:hAnsi="Times New Roman" w:cs="Times New Roman"/>
          <w:sz w:val="20"/>
          <w:szCs w:val="20"/>
          <w:lang w:val="en-GB"/>
        </w:rPr>
        <w:t>,</w:t>
      </w:r>
      <w:r w:rsidRPr="00512FE7">
        <w:rPr>
          <w:rFonts w:ascii="Times New Roman" w:hAnsi="Times New Roman" w:cs="Times New Roman"/>
          <w:sz w:val="20"/>
          <w:szCs w:val="20"/>
        </w:rPr>
        <w:t xml:space="preserve"> “it helped me to think, nothing is going to happen”.</w:t>
      </w:r>
    </w:p>
    <w:p w14:paraId="0F28D7E7" w14:textId="2060C8AA" w:rsidR="0071599A" w:rsidRPr="00512FE7" w:rsidRDefault="0071599A"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 xml:space="preserve">The open-mindedness created by stepping back </w:t>
      </w:r>
      <w:r w:rsidR="00F80E4F" w:rsidRPr="00512FE7">
        <w:rPr>
          <w:rFonts w:ascii="Times New Roman" w:hAnsi="Times New Roman" w:cs="Times New Roman"/>
          <w:sz w:val="20"/>
          <w:szCs w:val="20"/>
        </w:rPr>
        <w:t xml:space="preserve">may </w:t>
      </w:r>
      <w:r w:rsidRPr="00512FE7">
        <w:rPr>
          <w:rFonts w:ascii="Times New Roman" w:hAnsi="Times New Roman" w:cs="Times New Roman"/>
          <w:sz w:val="20"/>
          <w:szCs w:val="20"/>
        </w:rPr>
        <w:t>afford the possib</w:t>
      </w:r>
      <w:r w:rsidR="00B53BBA" w:rsidRPr="00512FE7">
        <w:rPr>
          <w:rFonts w:ascii="Times New Roman" w:hAnsi="Times New Roman" w:cs="Times New Roman"/>
          <w:sz w:val="20"/>
          <w:szCs w:val="20"/>
        </w:rPr>
        <w:t xml:space="preserve">ility of intentional </w:t>
      </w:r>
      <w:r w:rsidR="00964A53" w:rsidRPr="00512FE7">
        <w:rPr>
          <w:rFonts w:ascii="Times New Roman" w:hAnsi="Times New Roman" w:cs="Times New Roman"/>
          <w:sz w:val="20"/>
          <w:szCs w:val="20"/>
        </w:rPr>
        <w:t>action, the final process element,</w:t>
      </w:r>
      <w:r w:rsidR="00B53BBA" w:rsidRPr="00512FE7">
        <w:rPr>
          <w:rFonts w:ascii="Times New Roman" w:hAnsi="Times New Roman" w:cs="Times New Roman"/>
          <w:i/>
          <w:sz w:val="20"/>
          <w:szCs w:val="20"/>
        </w:rPr>
        <w:t xml:space="preserve"> </w:t>
      </w:r>
      <w:r w:rsidRPr="00512FE7">
        <w:rPr>
          <w:rFonts w:ascii="Times New Roman" w:hAnsi="Times New Roman" w:cs="Times New Roman"/>
          <w:sz w:val="20"/>
          <w:szCs w:val="20"/>
        </w:rPr>
        <w:t xml:space="preserve">to the children. They described choosing to act in a deliberate, non-reactive manner. Once one has seen what is happening and has taken a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backward step</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xml:space="preserve">, there is more room to maneuver: one is not a victim of habitual reactivity at this point. </w:t>
      </w:r>
      <w:r w:rsidR="003D05F5" w:rsidRPr="00512FE7">
        <w:rPr>
          <w:rFonts w:ascii="Times New Roman" w:hAnsi="Times New Roman" w:cs="Times New Roman"/>
          <w:sz w:val="20"/>
          <w:szCs w:val="20"/>
        </w:rPr>
        <w:t>For example:</w:t>
      </w:r>
    </w:p>
    <w:p w14:paraId="2CEF7FA7" w14:textId="77777777" w:rsidR="0071599A" w:rsidRPr="00512FE7" w:rsidRDefault="0071599A" w:rsidP="00F53B09">
      <w:pPr>
        <w:spacing w:line="480" w:lineRule="auto"/>
        <w:ind w:left="720" w:firstLine="720"/>
        <w:rPr>
          <w:rFonts w:ascii="Times New Roman" w:hAnsi="Times New Roman" w:cs="Times New Roman"/>
          <w:sz w:val="20"/>
          <w:szCs w:val="20"/>
        </w:rPr>
      </w:pPr>
    </w:p>
    <w:p w14:paraId="7B00EF20" w14:textId="44CA01E7"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Oksana: I do (mindfulness practice) mostly when I am eating, cos sometimes I try a lot of new things and I don’t know what it’s going to taste like</w:t>
      </w:r>
      <w:r w:rsidR="00DA7C81" w:rsidRPr="00512FE7">
        <w:rPr>
          <w:rFonts w:ascii="Times New Roman" w:hAnsi="Times New Roman" w:cs="Times New Roman"/>
          <w:sz w:val="20"/>
          <w:szCs w:val="20"/>
        </w:rPr>
        <w:t>. S</w:t>
      </w:r>
      <w:r w:rsidRPr="00512FE7">
        <w:rPr>
          <w:rFonts w:ascii="Times New Roman" w:hAnsi="Times New Roman" w:cs="Times New Roman"/>
          <w:sz w:val="20"/>
          <w:szCs w:val="20"/>
        </w:rPr>
        <w:t>o I try it and mindful eating helps me calm it down to see if I like it or not</w:t>
      </w:r>
      <w:r w:rsidR="00DA7C81" w:rsidRPr="00512FE7">
        <w:rPr>
          <w:rFonts w:ascii="Times New Roman" w:hAnsi="Times New Roman" w:cs="Times New Roman"/>
          <w:sz w:val="20"/>
          <w:szCs w:val="20"/>
        </w:rPr>
        <w:t>. If</w:t>
      </w:r>
      <w:r w:rsidRPr="00512FE7">
        <w:rPr>
          <w:rFonts w:ascii="Times New Roman" w:hAnsi="Times New Roman" w:cs="Times New Roman"/>
          <w:sz w:val="20"/>
          <w:szCs w:val="20"/>
        </w:rPr>
        <w:t xml:space="preserve"> it</w:t>
      </w:r>
      <w:r w:rsidR="00DA7C81" w:rsidRPr="00512FE7">
        <w:rPr>
          <w:rFonts w:ascii="Times New Roman" w:hAnsi="Times New Roman" w:cs="Times New Roman"/>
          <w:sz w:val="20"/>
          <w:szCs w:val="20"/>
        </w:rPr>
        <w:t>’</w:t>
      </w:r>
      <w:r w:rsidRPr="00512FE7">
        <w:rPr>
          <w:rFonts w:ascii="Times New Roman" w:hAnsi="Times New Roman" w:cs="Times New Roman"/>
          <w:sz w:val="20"/>
          <w:szCs w:val="20"/>
        </w:rPr>
        <w:t>s too crazy I don’t notice it.</w:t>
      </w:r>
    </w:p>
    <w:p w14:paraId="2664C5D6" w14:textId="0F957409" w:rsidR="0071599A" w:rsidRPr="00512FE7" w:rsidRDefault="00A231FE" w:rsidP="005967B2">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 xml:space="preserve"> …. </w:t>
      </w:r>
      <w:r w:rsidR="0071599A" w:rsidRPr="00512FE7">
        <w:rPr>
          <w:rFonts w:ascii="Times New Roman" w:hAnsi="Times New Roman" w:cs="Times New Roman"/>
          <w:sz w:val="20"/>
          <w:szCs w:val="20"/>
        </w:rPr>
        <w:t>It helps to calm me down as sometimes I don’t like trying new foods what I don’t want to have</w:t>
      </w:r>
      <w:r w:rsidR="00DA7C81" w:rsidRPr="00512FE7">
        <w:rPr>
          <w:rFonts w:ascii="Times New Roman" w:hAnsi="Times New Roman" w:cs="Times New Roman"/>
          <w:sz w:val="20"/>
          <w:szCs w:val="20"/>
        </w:rPr>
        <w:t>,</w:t>
      </w:r>
      <w:r w:rsidR="0071599A" w:rsidRPr="00512FE7">
        <w:rPr>
          <w:rFonts w:ascii="Times New Roman" w:hAnsi="Times New Roman" w:cs="Times New Roman"/>
          <w:sz w:val="20"/>
          <w:szCs w:val="20"/>
        </w:rPr>
        <w:t xml:space="preserve"> so mindfulness helps me to try it as otherwise I wouldn’t eat it at all.</w:t>
      </w:r>
    </w:p>
    <w:p w14:paraId="030665CF" w14:textId="77777777" w:rsidR="0071599A" w:rsidRPr="00512FE7" w:rsidRDefault="0071599A" w:rsidP="00F53B09">
      <w:pPr>
        <w:spacing w:line="480" w:lineRule="auto"/>
        <w:ind w:firstLine="720"/>
        <w:rPr>
          <w:rFonts w:ascii="Times New Roman" w:hAnsi="Times New Roman" w:cs="Times New Roman"/>
          <w:sz w:val="20"/>
          <w:szCs w:val="20"/>
        </w:rPr>
      </w:pPr>
    </w:p>
    <w:p w14:paraId="3B4B431E" w14:textId="616B103D" w:rsidR="001E3D3D" w:rsidRPr="00512FE7" w:rsidRDefault="0071599A" w:rsidP="00F53B09">
      <w:pPr>
        <w:spacing w:line="480" w:lineRule="auto"/>
        <w:rPr>
          <w:rFonts w:ascii="Times New Roman" w:hAnsi="Times New Roman" w:cs="Times New Roman"/>
          <w:sz w:val="20"/>
          <w:szCs w:val="20"/>
        </w:rPr>
      </w:pPr>
      <w:r w:rsidRPr="00512FE7">
        <w:rPr>
          <w:rFonts w:ascii="Times New Roman" w:hAnsi="Times New Roman" w:cs="Times New Roman"/>
          <w:sz w:val="20"/>
          <w:szCs w:val="20"/>
        </w:rPr>
        <w:t>Mindfulness</w:t>
      </w:r>
      <w:r w:rsidR="001E3D3D" w:rsidRPr="00512FE7">
        <w:rPr>
          <w:rFonts w:ascii="Times New Roman" w:hAnsi="Times New Roman" w:cs="Times New Roman"/>
          <w:sz w:val="20"/>
          <w:szCs w:val="20"/>
        </w:rPr>
        <w:t xml:space="preserve"> seemed to</w:t>
      </w:r>
      <w:r w:rsidRPr="00512FE7">
        <w:rPr>
          <w:rFonts w:ascii="Times New Roman" w:hAnsi="Times New Roman" w:cs="Times New Roman"/>
          <w:sz w:val="20"/>
          <w:szCs w:val="20"/>
        </w:rPr>
        <w:t xml:space="preserve"> help Oksana notice whether she actually likes or does not like what she is eating – otherwise, habitual reactivity would get in the way of eating. It </w:t>
      </w:r>
      <w:r w:rsidR="001E3D3D" w:rsidRPr="00512FE7">
        <w:rPr>
          <w:rFonts w:ascii="Times New Roman" w:hAnsi="Times New Roman" w:cs="Times New Roman"/>
          <w:sz w:val="20"/>
          <w:szCs w:val="20"/>
        </w:rPr>
        <w:t xml:space="preserve">may </w:t>
      </w:r>
      <w:r w:rsidR="00C5152F" w:rsidRPr="00512FE7">
        <w:rPr>
          <w:rFonts w:ascii="Times New Roman" w:hAnsi="Times New Roman" w:cs="Times New Roman"/>
          <w:sz w:val="20"/>
          <w:szCs w:val="20"/>
        </w:rPr>
        <w:t xml:space="preserve">have helped </w:t>
      </w:r>
      <w:r w:rsidRPr="00512FE7">
        <w:rPr>
          <w:rFonts w:ascii="Times New Roman" w:hAnsi="Times New Roman" w:cs="Times New Roman"/>
          <w:sz w:val="20"/>
          <w:szCs w:val="20"/>
        </w:rPr>
        <w:t xml:space="preserve">her to eat in an intentional way. </w:t>
      </w:r>
    </w:p>
    <w:p w14:paraId="7411E7A5" w14:textId="293DB643" w:rsidR="0071599A" w:rsidRPr="00512FE7" w:rsidRDefault="00FE3D85" w:rsidP="00A231FE">
      <w:pPr>
        <w:spacing w:line="480" w:lineRule="auto"/>
        <w:rPr>
          <w:rFonts w:ascii="Times New Roman" w:hAnsi="Times New Roman" w:cs="Times New Roman"/>
          <w:i/>
          <w:sz w:val="20"/>
          <w:szCs w:val="20"/>
        </w:rPr>
      </w:pPr>
      <w:r w:rsidRPr="00512FE7">
        <w:rPr>
          <w:rFonts w:ascii="Times New Roman" w:hAnsi="Times New Roman" w:cs="Times New Roman"/>
          <w:sz w:val="20"/>
          <w:szCs w:val="20"/>
        </w:rPr>
        <w:tab/>
      </w:r>
      <w:r w:rsidR="0071599A" w:rsidRPr="00512FE7">
        <w:rPr>
          <w:rFonts w:ascii="Times New Roman" w:hAnsi="Times New Roman" w:cs="Times New Roman"/>
          <w:sz w:val="20"/>
          <w:szCs w:val="20"/>
        </w:rPr>
        <w:t xml:space="preserve">Being able to choose how to respond </w:t>
      </w:r>
      <w:r w:rsidR="001E3D3D" w:rsidRPr="00512FE7">
        <w:rPr>
          <w:rFonts w:ascii="Times New Roman" w:hAnsi="Times New Roman" w:cs="Times New Roman"/>
          <w:sz w:val="20"/>
          <w:szCs w:val="20"/>
        </w:rPr>
        <w:t xml:space="preserve">seemed to be </w:t>
      </w:r>
      <w:r w:rsidR="0071599A" w:rsidRPr="00512FE7">
        <w:rPr>
          <w:rFonts w:ascii="Times New Roman" w:hAnsi="Times New Roman" w:cs="Times New Roman"/>
          <w:sz w:val="20"/>
          <w:szCs w:val="20"/>
        </w:rPr>
        <w:t xml:space="preserve">particularly important relationally, and this relational aspect of the practice was very prevalent in </w:t>
      </w:r>
      <w:r w:rsidR="001E3D3D" w:rsidRPr="00512FE7">
        <w:rPr>
          <w:rFonts w:ascii="Times New Roman" w:hAnsi="Times New Roman" w:cs="Times New Roman"/>
          <w:sz w:val="20"/>
          <w:szCs w:val="20"/>
        </w:rPr>
        <w:t xml:space="preserve">children’s </w:t>
      </w:r>
      <w:r w:rsidR="0071599A" w:rsidRPr="00512FE7">
        <w:rPr>
          <w:rFonts w:ascii="Times New Roman" w:hAnsi="Times New Roman" w:cs="Times New Roman"/>
          <w:sz w:val="20"/>
          <w:szCs w:val="20"/>
        </w:rPr>
        <w:t>descriptions. The ability to reflect on what was happening relationally, empowered them to take actions like saying sorry or to step out of an escalating conflict.</w:t>
      </w:r>
      <w:r w:rsidR="007B6C1F" w:rsidRPr="00512FE7">
        <w:rPr>
          <w:rFonts w:ascii="Times New Roman" w:hAnsi="Times New Roman" w:cs="Times New Roman"/>
          <w:sz w:val="20"/>
          <w:szCs w:val="20"/>
        </w:rPr>
        <w:t xml:space="preserve"> Oksana describe</w:t>
      </w:r>
      <w:r w:rsidR="00512FE7">
        <w:rPr>
          <w:rFonts w:ascii="Times New Roman" w:hAnsi="Times New Roman" w:cs="Times New Roman"/>
          <w:sz w:val="20"/>
          <w:szCs w:val="20"/>
        </w:rPr>
        <w:t>d</w:t>
      </w:r>
      <w:r w:rsidR="007B6C1F" w:rsidRPr="00512FE7">
        <w:rPr>
          <w:rFonts w:ascii="Times New Roman" w:hAnsi="Times New Roman" w:cs="Times New Roman"/>
          <w:sz w:val="20"/>
          <w:szCs w:val="20"/>
        </w:rPr>
        <w:t xml:space="preserve"> this: “</w:t>
      </w:r>
      <w:r w:rsidR="0071599A" w:rsidRPr="00512FE7">
        <w:rPr>
          <w:rFonts w:ascii="Times New Roman" w:hAnsi="Times New Roman" w:cs="Times New Roman"/>
          <w:sz w:val="20"/>
          <w:szCs w:val="20"/>
        </w:rPr>
        <w:t>I have (a huge fall out with my brother) every time I see him</w:t>
      </w:r>
      <w:r w:rsidR="00DA7C81" w:rsidRPr="00512FE7">
        <w:rPr>
          <w:rFonts w:ascii="Times New Roman" w:hAnsi="Times New Roman" w:cs="Times New Roman"/>
          <w:sz w:val="20"/>
          <w:szCs w:val="20"/>
        </w:rPr>
        <w:t>,</w:t>
      </w:r>
      <w:r w:rsidR="0071599A" w:rsidRPr="00512FE7">
        <w:rPr>
          <w:rFonts w:ascii="Times New Roman" w:hAnsi="Times New Roman" w:cs="Times New Roman"/>
          <w:sz w:val="20"/>
          <w:szCs w:val="20"/>
        </w:rPr>
        <w:t xml:space="preserve"> basically there is an argument going on between us</w:t>
      </w:r>
      <w:r w:rsidR="00DA7C81" w:rsidRPr="00512FE7">
        <w:rPr>
          <w:rFonts w:ascii="Times New Roman" w:hAnsi="Times New Roman" w:cs="Times New Roman"/>
          <w:sz w:val="20"/>
          <w:szCs w:val="20"/>
        </w:rPr>
        <w:t>,</w:t>
      </w:r>
      <w:r w:rsidR="0071599A" w:rsidRPr="00512FE7">
        <w:rPr>
          <w:rFonts w:ascii="Times New Roman" w:hAnsi="Times New Roman" w:cs="Times New Roman"/>
          <w:sz w:val="20"/>
          <w:szCs w:val="20"/>
        </w:rPr>
        <w:t xml:space="preserve"> so I use mindfulness to calm me down and to not retaliate</w:t>
      </w:r>
      <w:r w:rsidR="007B6C1F" w:rsidRPr="00512FE7">
        <w:rPr>
          <w:rFonts w:ascii="Times New Roman" w:hAnsi="Times New Roman" w:cs="Times New Roman"/>
          <w:sz w:val="20"/>
          <w:szCs w:val="20"/>
        </w:rPr>
        <w:t>”</w:t>
      </w:r>
      <w:r w:rsidR="0071599A" w:rsidRPr="00512FE7">
        <w:rPr>
          <w:rFonts w:ascii="Times New Roman" w:hAnsi="Times New Roman" w:cs="Times New Roman"/>
          <w:sz w:val="20"/>
          <w:szCs w:val="20"/>
        </w:rPr>
        <w:t>.</w:t>
      </w:r>
      <w:r w:rsidR="007B6C1F" w:rsidRPr="00512FE7">
        <w:rPr>
          <w:rFonts w:ascii="Times New Roman" w:hAnsi="Times New Roman" w:cs="Times New Roman"/>
          <w:sz w:val="20"/>
          <w:szCs w:val="20"/>
        </w:rPr>
        <w:t xml:space="preserve"> </w:t>
      </w:r>
      <w:r w:rsidR="0071599A" w:rsidRPr="00512FE7">
        <w:rPr>
          <w:rFonts w:ascii="Times New Roman" w:hAnsi="Times New Roman" w:cs="Times New Roman"/>
          <w:sz w:val="20"/>
          <w:szCs w:val="20"/>
        </w:rPr>
        <w:t xml:space="preserve">Thus, mindfulness </w:t>
      </w:r>
      <w:r w:rsidR="003D05F5" w:rsidRPr="00512FE7">
        <w:rPr>
          <w:rFonts w:ascii="Times New Roman" w:hAnsi="Times New Roman" w:cs="Times New Roman"/>
          <w:sz w:val="20"/>
          <w:szCs w:val="20"/>
        </w:rPr>
        <w:t xml:space="preserve">may have </w:t>
      </w:r>
      <w:r w:rsidR="0071599A" w:rsidRPr="00512FE7">
        <w:rPr>
          <w:rFonts w:ascii="Times New Roman" w:hAnsi="Times New Roman" w:cs="Times New Roman"/>
          <w:sz w:val="20"/>
          <w:szCs w:val="20"/>
        </w:rPr>
        <w:t xml:space="preserve">enabled children to </w:t>
      </w:r>
      <w:r w:rsidR="00F53B09" w:rsidRPr="00512FE7">
        <w:rPr>
          <w:rFonts w:ascii="Times New Roman" w:hAnsi="Times New Roman" w:cs="Times New Roman"/>
          <w:sz w:val="20"/>
          <w:szCs w:val="20"/>
        </w:rPr>
        <w:t>“</w:t>
      </w:r>
      <w:r w:rsidR="0071599A" w:rsidRPr="00512FE7">
        <w:rPr>
          <w:rFonts w:ascii="Times New Roman" w:hAnsi="Times New Roman" w:cs="Times New Roman"/>
          <w:sz w:val="20"/>
          <w:szCs w:val="20"/>
        </w:rPr>
        <w:t>do the right thing</w:t>
      </w:r>
      <w:r w:rsidR="00F53B09" w:rsidRPr="00512FE7">
        <w:rPr>
          <w:rFonts w:ascii="Times New Roman" w:hAnsi="Times New Roman" w:cs="Times New Roman"/>
          <w:sz w:val="20"/>
          <w:szCs w:val="20"/>
        </w:rPr>
        <w:t>”</w:t>
      </w:r>
      <w:r w:rsidR="0071599A" w:rsidRPr="00512FE7">
        <w:rPr>
          <w:rFonts w:ascii="Times New Roman" w:hAnsi="Times New Roman" w:cs="Times New Roman"/>
          <w:sz w:val="20"/>
          <w:szCs w:val="20"/>
        </w:rPr>
        <w:t xml:space="preserve"> relationally. </w:t>
      </w:r>
      <w:r w:rsidR="00512FE7">
        <w:rPr>
          <w:rFonts w:ascii="Times New Roman" w:hAnsi="Times New Roman" w:cs="Times New Roman"/>
          <w:sz w:val="20"/>
          <w:szCs w:val="20"/>
        </w:rPr>
        <w:t>Frankie stated</w:t>
      </w:r>
      <w:r w:rsidR="007B6C1F" w:rsidRPr="00512FE7">
        <w:rPr>
          <w:rFonts w:ascii="Times New Roman" w:hAnsi="Times New Roman" w:cs="Times New Roman"/>
          <w:sz w:val="20"/>
          <w:szCs w:val="20"/>
        </w:rPr>
        <w:t xml:space="preserve">, for </w:t>
      </w:r>
      <w:r w:rsidR="003D05F5" w:rsidRPr="00512FE7">
        <w:rPr>
          <w:rFonts w:ascii="Times New Roman" w:hAnsi="Times New Roman" w:cs="Times New Roman"/>
          <w:sz w:val="20"/>
          <w:szCs w:val="20"/>
        </w:rPr>
        <w:t>example:</w:t>
      </w:r>
      <w:r w:rsidR="007B6C1F" w:rsidRPr="00512FE7">
        <w:rPr>
          <w:rFonts w:ascii="Times New Roman" w:hAnsi="Times New Roman" w:cs="Times New Roman"/>
          <w:sz w:val="20"/>
          <w:szCs w:val="20"/>
        </w:rPr>
        <w:t xml:space="preserve"> ”</w:t>
      </w:r>
      <w:r w:rsidR="0071599A" w:rsidRPr="00512FE7">
        <w:rPr>
          <w:rFonts w:ascii="Times New Roman" w:hAnsi="Times New Roman" w:cs="Times New Roman"/>
          <w:sz w:val="20"/>
          <w:szCs w:val="20"/>
        </w:rPr>
        <w:t>It helps so you don’t say, say if they’re being, saying mean stuff to you</w:t>
      </w:r>
      <w:r w:rsidR="00DA7C81" w:rsidRPr="00512FE7">
        <w:rPr>
          <w:rFonts w:ascii="Times New Roman" w:hAnsi="Times New Roman" w:cs="Times New Roman"/>
          <w:sz w:val="20"/>
          <w:szCs w:val="20"/>
        </w:rPr>
        <w:t>,</w:t>
      </w:r>
      <w:r w:rsidR="0071599A" w:rsidRPr="00512FE7">
        <w:rPr>
          <w:rFonts w:ascii="Times New Roman" w:hAnsi="Times New Roman" w:cs="Times New Roman"/>
          <w:sz w:val="20"/>
          <w:szCs w:val="20"/>
        </w:rPr>
        <w:t xml:space="preserve"> it helps so you don’t say </w:t>
      </w:r>
      <w:r w:rsidR="0071599A" w:rsidRPr="00512FE7">
        <w:rPr>
          <w:rFonts w:ascii="Times New Roman" w:hAnsi="Times New Roman" w:cs="Times New Roman"/>
          <w:sz w:val="20"/>
          <w:szCs w:val="20"/>
        </w:rPr>
        <w:lastRenderedPageBreak/>
        <w:t xml:space="preserve">mean stuff to </w:t>
      </w:r>
      <w:proofErr w:type="spellStart"/>
      <w:r w:rsidR="0071599A" w:rsidRPr="00512FE7">
        <w:rPr>
          <w:rFonts w:ascii="Times New Roman" w:hAnsi="Times New Roman" w:cs="Times New Roman"/>
          <w:sz w:val="20"/>
          <w:szCs w:val="20"/>
        </w:rPr>
        <w:t>them</w:t>
      </w:r>
      <w:r w:rsidR="007B6C1F" w:rsidRPr="00512FE7">
        <w:rPr>
          <w:rFonts w:ascii="Times New Roman" w:hAnsi="Times New Roman" w:cs="Times New Roman"/>
          <w:sz w:val="20"/>
          <w:szCs w:val="20"/>
        </w:rPr>
        <w:t>”</w:t>
      </w:r>
      <w:r w:rsidR="0071599A" w:rsidRPr="00512FE7">
        <w:rPr>
          <w:rFonts w:ascii="Times New Roman" w:hAnsi="Times New Roman" w:cs="Times New Roman"/>
          <w:sz w:val="20"/>
          <w:szCs w:val="20"/>
        </w:rPr>
        <w:t>.Yasmine</w:t>
      </w:r>
      <w:proofErr w:type="spellEnd"/>
      <w:r w:rsidR="0071599A" w:rsidRPr="00512FE7">
        <w:rPr>
          <w:rFonts w:ascii="Times New Roman" w:hAnsi="Times New Roman" w:cs="Times New Roman"/>
          <w:sz w:val="20"/>
          <w:szCs w:val="20"/>
        </w:rPr>
        <w:t xml:space="preserve"> </w:t>
      </w:r>
      <w:r w:rsidR="0071599A" w:rsidRPr="00512FE7">
        <w:rPr>
          <w:rFonts w:ascii="Times New Roman" w:hAnsi="Times New Roman" w:cs="Times New Roman"/>
          <w:sz w:val="20"/>
          <w:szCs w:val="20"/>
          <w:lang w:val="en-GB"/>
        </w:rPr>
        <w:t>explained</w:t>
      </w:r>
      <w:r w:rsidR="0071599A" w:rsidRPr="00512FE7">
        <w:rPr>
          <w:rFonts w:ascii="Times New Roman" w:hAnsi="Times New Roman" w:cs="Times New Roman"/>
          <w:sz w:val="20"/>
          <w:szCs w:val="20"/>
        </w:rPr>
        <w:t xml:space="preserve"> how mindfulness supports her to step out of her own reactivity and to begin to see how the other person might be feeling, to </w:t>
      </w:r>
      <w:proofErr w:type="spellStart"/>
      <w:r w:rsidR="0071599A" w:rsidRPr="00512FE7">
        <w:rPr>
          <w:rFonts w:ascii="Times New Roman" w:hAnsi="Times New Roman" w:cs="Times New Roman"/>
          <w:sz w:val="20"/>
          <w:szCs w:val="20"/>
        </w:rPr>
        <w:t>empathise</w:t>
      </w:r>
      <w:proofErr w:type="spellEnd"/>
      <w:r w:rsidR="0071599A" w:rsidRPr="00512FE7">
        <w:rPr>
          <w:rFonts w:ascii="Times New Roman" w:hAnsi="Times New Roman" w:cs="Times New Roman"/>
          <w:sz w:val="20"/>
          <w:szCs w:val="20"/>
        </w:rPr>
        <w:t>, to look at something from inside the other’s shoes, and then to act more intentionally</w:t>
      </w:r>
      <w:r w:rsidR="007B6C1F" w:rsidRPr="00512FE7">
        <w:rPr>
          <w:rFonts w:ascii="Times New Roman" w:hAnsi="Times New Roman" w:cs="Times New Roman"/>
          <w:sz w:val="20"/>
          <w:szCs w:val="20"/>
        </w:rPr>
        <w:t>: “</w:t>
      </w:r>
      <w:r w:rsidR="0071599A" w:rsidRPr="00512FE7">
        <w:rPr>
          <w:rFonts w:ascii="Times New Roman" w:hAnsi="Times New Roman" w:cs="Times New Roman"/>
          <w:sz w:val="20"/>
          <w:szCs w:val="20"/>
        </w:rPr>
        <w:t>If you were the bully, if I were the bully I would probably, I would see how the other person was feeling and use mindfulness to be able to calm down before I say something again</w:t>
      </w:r>
      <w:r w:rsidR="007B6C1F" w:rsidRPr="00512FE7">
        <w:rPr>
          <w:rFonts w:ascii="Times New Roman" w:hAnsi="Times New Roman" w:cs="Times New Roman"/>
          <w:sz w:val="20"/>
          <w:szCs w:val="20"/>
        </w:rPr>
        <w:t>”</w:t>
      </w:r>
      <w:r w:rsidR="0071599A" w:rsidRPr="00512FE7">
        <w:rPr>
          <w:rFonts w:ascii="Times New Roman" w:hAnsi="Times New Roman" w:cs="Times New Roman"/>
          <w:sz w:val="20"/>
          <w:szCs w:val="20"/>
        </w:rPr>
        <w:t>.</w:t>
      </w:r>
    </w:p>
    <w:p w14:paraId="1DCB2108" w14:textId="77777777" w:rsidR="0071599A" w:rsidRPr="00512FE7" w:rsidRDefault="0071599A" w:rsidP="00793EA1">
      <w:pPr>
        <w:spacing w:line="480" w:lineRule="auto"/>
        <w:rPr>
          <w:rFonts w:ascii="Times New Roman" w:hAnsi="Times New Roman" w:cs="Times New Roman"/>
          <w:sz w:val="20"/>
          <w:szCs w:val="20"/>
          <w:lang w:val="en-GB"/>
        </w:rPr>
      </w:pPr>
    </w:p>
    <w:p w14:paraId="5346DDAB" w14:textId="579DD5B2" w:rsidR="0055607E" w:rsidRPr="00512FE7" w:rsidRDefault="0071599A" w:rsidP="005967B2">
      <w:pPr>
        <w:spacing w:line="480" w:lineRule="auto"/>
        <w:ind w:firstLine="720"/>
        <w:rPr>
          <w:rFonts w:ascii="Times New Roman" w:hAnsi="Times New Roman" w:cs="Times New Roman"/>
          <w:i/>
          <w:sz w:val="20"/>
          <w:szCs w:val="20"/>
        </w:rPr>
      </w:pPr>
      <w:r w:rsidRPr="00512FE7">
        <w:rPr>
          <w:rFonts w:ascii="Times New Roman" w:hAnsi="Times New Roman" w:cs="Times New Roman"/>
          <w:sz w:val="20"/>
          <w:szCs w:val="20"/>
        </w:rPr>
        <w:t xml:space="preserve">The children </w:t>
      </w:r>
      <w:r w:rsidR="00FB2104" w:rsidRPr="00512FE7">
        <w:rPr>
          <w:rFonts w:ascii="Times New Roman" w:hAnsi="Times New Roman" w:cs="Times New Roman"/>
          <w:sz w:val="20"/>
          <w:szCs w:val="20"/>
        </w:rPr>
        <w:t xml:space="preserve">seemed to </w:t>
      </w:r>
      <w:r w:rsidRPr="00512FE7">
        <w:rPr>
          <w:rFonts w:ascii="Times New Roman" w:hAnsi="Times New Roman" w:cs="Times New Roman"/>
          <w:sz w:val="20"/>
          <w:szCs w:val="20"/>
        </w:rPr>
        <w:t>practi</w:t>
      </w:r>
      <w:r w:rsidR="00640A97" w:rsidRPr="00512FE7">
        <w:rPr>
          <w:rFonts w:ascii="Times New Roman" w:hAnsi="Times New Roman" w:cs="Times New Roman"/>
          <w:sz w:val="20"/>
          <w:szCs w:val="20"/>
        </w:rPr>
        <w:t>s</w:t>
      </w:r>
      <w:r w:rsidRPr="00512FE7">
        <w:rPr>
          <w:rFonts w:ascii="Times New Roman" w:hAnsi="Times New Roman" w:cs="Times New Roman"/>
          <w:sz w:val="20"/>
          <w:szCs w:val="20"/>
        </w:rPr>
        <w:t xml:space="preserve">e mindfulness to help them regulate emotionally, and the practice itself </w:t>
      </w:r>
      <w:r w:rsidR="00FB2104" w:rsidRPr="00512FE7">
        <w:rPr>
          <w:rFonts w:ascii="Times New Roman" w:hAnsi="Times New Roman" w:cs="Times New Roman"/>
          <w:sz w:val="20"/>
          <w:szCs w:val="20"/>
        </w:rPr>
        <w:t>was</w:t>
      </w:r>
      <w:r w:rsidRPr="00512FE7">
        <w:rPr>
          <w:rFonts w:ascii="Times New Roman" w:hAnsi="Times New Roman" w:cs="Times New Roman"/>
          <w:sz w:val="20"/>
          <w:szCs w:val="20"/>
        </w:rPr>
        <w:t xml:space="preserve"> usually </w:t>
      </w:r>
      <w:r w:rsidR="00207D15" w:rsidRPr="00512FE7">
        <w:rPr>
          <w:rFonts w:ascii="Times New Roman" w:hAnsi="Times New Roman" w:cs="Times New Roman"/>
          <w:sz w:val="20"/>
          <w:szCs w:val="20"/>
        </w:rPr>
        <w:t xml:space="preserve">initiated </w:t>
      </w:r>
      <w:r w:rsidRPr="00512FE7">
        <w:rPr>
          <w:rFonts w:ascii="Times New Roman" w:hAnsi="Times New Roman" w:cs="Times New Roman"/>
          <w:sz w:val="20"/>
          <w:szCs w:val="20"/>
        </w:rPr>
        <w:t xml:space="preserve">by </w:t>
      </w:r>
      <w:r w:rsidR="00207D15" w:rsidRPr="00512FE7">
        <w:rPr>
          <w:rFonts w:ascii="Times New Roman" w:hAnsi="Times New Roman" w:cs="Times New Roman"/>
          <w:sz w:val="20"/>
          <w:szCs w:val="20"/>
        </w:rPr>
        <w:t xml:space="preserve">a </w:t>
      </w:r>
      <w:r w:rsidRPr="00512FE7">
        <w:rPr>
          <w:rFonts w:ascii="Times New Roman" w:hAnsi="Times New Roman" w:cs="Times New Roman"/>
          <w:i/>
          <w:sz w:val="20"/>
          <w:szCs w:val="20"/>
        </w:rPr>
        <w:t>dysregulation</w:t>
      </w:r>
      <w:r w:rsidR="00207D15" w:rsidRPr="00512FE7">
        <w:rPr>
          <w:rFonts w:ascii="Times New Roman" w:hAnsi="Times New Roman" w:cs="Times New Roman"/>
          <w:i/>
          <w:sz w:val="20"/>
          <w:szCs w:val="20"/>
        </w:rPr>
        <w:t xml:space="preserve"> prompt</w:t>
      </w:r>
      <w:r w:rsidRPr="00512FE7">
        <w:rPr>
          <w:rFonts w:ascii="Times New Roman" w:hAnsi="Times New Roman" w:cs="Times New Roman"/>
          <w:i/>
          <w:sz w:val="20"/>
          <w:szCs w:val="20"/>
        </w:rPr>
        <w:t>.</w:t>
      </w:r>
      <w:r w:rsidRPr="00512FE7">
        <w:rPr>
          <w:rFonts w:ascii="Times New Roman" w:hAnsi="Times New Roman" w:cs="Times New Roman"/>
          <w:sz w:val="20"/>
          <w:szCs w:val="20"/>
        </w:rPr>
        <w:t xml:space="preserve"> This included </w:t>
      </w:r>
      <w:r w:rsidR="00207D15" w:rsidRPr="00512FE7">
        <w:rPr>
          <w:rFonts w:ascii="Times New Roman" w:hAnsi="Times New Roman" w:cs="Times New Roman"/>
          <w:sz w:val="20"/>
          <w:szCs w:val="20"/>
        </w:rPr>
        <w:t>feeling</w:t>
      </w:r>
      <w:r w:rsidR="006B464B" w:rsidRPr="00512FE7">
        <w:rPr>
          <w:rFonts w:ascii="Times New Roman" w:hAnsi="Times New Roman" w:cs="Times New Roman"/>
          <w:sz w:val="20"/>
          <w:szCs w:val="20"/>
        </w:rPr>
        <w:t xml:space="preserve"> prompts</w:t>
      </w:r>
      <w:r w:rsidR="00207D15" w:rsidRPr="00512FE7">
        <w:rPr>
          <w:rFonts w:ascii="Times New Roman" w:hAnsi="Times New Roman" w:cs="Times New Roman"/>
          <w:sz w:val="20"/>
          <w:szCs w:val="20"/>
        </w:rPr>
        <w:t>,</w:t>
      </w:r>
      <w:r w:rsidRPr="00512FE7">
        <w:rPr>
          <w:rFonts w:ascii="Times New Roman" w:hAnsi="Times New Roman" w:cs="Times New Roman"/>
          <w:sz w:val="20"/>
          <w:szCs w:val="20"/>
        </w:rPr>
        <w:t xml:space="preserve"> like anger, sadness, worry or frustration, </w:t>
      </w:r>
      <w:r w:rsidR="00207D15" w:rsidRPr="00512FE7">
        <w:rPr>
          <w:rFonts w:ascii="Times New Roman" w:hAnsi="Times New Roman" w:cs="Times New Roman"/>
          <w:sz w:val="20"/>
          <w:szCs w:val="20"/>
        </w:rPr>
        <w:t>difficult thought</w:t>
      </w:r>
      <w:r w:rsidR="006B464B" w:rsidRPr="00512FE7">
        <w:rPr>
          <w:rFonts w:ascii="Times New Roman" w:hAnsi="Times New Roman" w:cs="Times New Roman"/>
          <w:sz w:val="20"/>
          <w:szCs w:val="20"/>
        </w:rPr>
        <w:t xml:space="preserve"> prompts</w:t>
      </w:r>
      <w:r w:rsidRPr="00512FE7">
        <w:rPr>
          <w:rFonts w:ascii="Times New Roman" w:hAnsi="Times New Roman" w:cs="Times New Roman"/>
          <w:sz w:val="20"/>
          <w:szCs w:val="20"/>
        </w:rPr>
        <w:t>, challenging situation</w:t>
      </w:r>
      <w:r w:rsidR="006B464B" w:rsidRPr="00512FE7">
        <w:rPr>
          <w:rFonts w:ascii="Times New Roman" w:hAnsi="Times New Roman" w:cs="Times New Roman"/>
          <w:sz w:val="20"/>
          <w:szCs w:val="20"/>
        </w:rPr>
        <w:t>al prompts</w:t>
      </w:r>
      <w:r w:rsidR="00207D15" w:rsidRPr="00512FE7">
        <w:rPr>
          <w:rFonts w:ascii="Times New Roman" w:hAnsi="Times New Roman" w:cs="Times New Roman"/>
          <w:i/>
          <w:sz w:val="20"/>
          <w:szCs w:val="20"/>
        </w:rPr>
        <w:t xml:space="preserve">, </w:t>
      </w:r>
      <w:r w:rsidRPr="00512FE7">
        <w:rPr>
          <w:rFonts w:ascii="Times New Roman" w:hAnsi="Times New Roman" w:cs="Times New Roman"/>
          <w:sz w:val="20"/>
          <w:szCs w:val="20"/>
        </w:rPr>
        <w:t xml:space="preserve">particularly interpersonal ones, and </w:t>
      </w:r>
      <w:r w:rsidR="006B464B" w:rsidRPr="00512FE7">
        <w:rPr>
          <w:rFonts w:ascii="Times New Roman" w:hAnsi="Times New Roman" w:cs="Times New Roman"/>
          <w:sz w:val="20"/>
          <w:szCs w:val="20"/>
        </w:rPr>
        <w:t xml:space="preserve">sensation prompts, usually discomfort. </w:t>
      </w:r>
      <w:r w:rsidRPr="00512FE7">
        <w:rPr>
          <w:rFonts w:ascii="Times New Roman" w:hAnsi="Times New Roman" w:cs="Times New Roman"/>
          <w:sz w:val="20"/>
          <w:szCs w:val="20"/>
        </w:rPr>
        <w:t xml:space="preserve">The </w:t>
      </w:r>
      <w:r w:rsidR="003D05F5" w:rsidRPr="00512FE7">
        <w:rPr>
          <w:rFonts w:ascii="Times New Roman" w:hAnsi="Times New Roman" w:cs="Times New Roman"/>
          <w:sz w:val="20"/>
          <w:szCs w:val="20"/>
        </w:rPr>
        <w:t>participants of this study</w:t>
      </w:r>
      <w:r w:rsidRPr="00512FE7">
        <w:rPr>
          <w:rFonts w:ascii="Times New Roman" w:hAnsi="Times New Roman" w:cs="Times New Roman"/>
          <w:sz w:val="20"/>
          <w:szCs w:val="20"/>
        </w:rPr>
        <w:t xml:space="preserve"> </w:t>
      </w:r>
      <w:r w:rsidR="003D05F5" w:rsidRPr="00512FE7">
        <w:rPr>
          <w:rFonts w:ascii="Times New Roman" w:hAnsi="Times New Roman" w:cs="Times New Roman"/>
          <w:sz w:val="20"/>
          <w:szCs w:val="20"/>
        </w:rPr>
        <w:t xml:space="preserve">described </w:t>
      </w:r>
      <w:r w:rsidR="00FB2104" w:rsidRPr="00512FE7">
        <w:rPr>
          <w:rFonts w:ascii="Times New Roman" w:hAnsi="Times New Roman" w:cs="Times New Roman"/>
          <w:sz w:val="20"/>
          <w:szCs w:val="20"/>
        </w:rPr>
        <w:t>applying mindfulness in an</w:t>
      </w:r>
      <w:r w:rsidRPr="00512FE7">
        <w:rPr>
          <w:rFonts w:ascii="Times New Roman" w:hAnsi="Times New Roman" w:cs="Times New Roman"/>
          <w:sz w:val="20"/>
          <w:szCs w:val="20"/>
        </w:rPr>
        <w:t xml:space="preserve"> instrumental</w:t>
      </w:r>
      <w:r w:rsidR="00FB2104" w:rsidRPr="00512FE7">
        <w:rPr>
          <w:rFonts w:ascii="Times New Roman" w:hAnsi="Times New Roman" w:cs="Times New Roman"/>
          <w:sz w:val="20"/>
          <w:szCs w:val="20"/>
        </w:rPr>
        <w:t xml:space="preserve"> way</w:t>
      </w:r>
      <w:r w:rsidRPr="00512FE7">
        <w:rPr>
          <w:rFonts w:ascii="Times New Roman" w:hAnsi="Times New Roman" w:cs="Times New Roman"/>
          <w:sz w:val="20"/>
          <w:szCs w:val="20"/>
        </w:rPr>
        <w:t xml:space="preserve">, to help them with an experience of difficulty or one that was anticipated. </w:t>
      </w:r>
    </w:p>
    <w:p w14:paraId="39F01BEC" w14:textId="548D0616" w:rsidR="0071599A" w:rsidRPr="00512FE7" w:rsidRDefault="0027678D" w:rsidP="0027678D">
      <w:pPr>
        <w:spacing w:line="480" w:lineRule="auto"/>
        <w:rPr>
          <w:rFonts w:ascii="Times New Roman" w:hAnsi="Times New Roman" w:cs="Times New Roman"/>
          <w:sz w:val="20"/>
          <w:szCs w:val="20"/>
          <w:lang w:val="en-GB"/>
        </w:rPr>
      </w:pPr>
      <w:r w:rsidRPr="00512FE7">
        <w:rPr>
          <w:rFonts w:ascii="Times New Roman" w:hAnsi="Times New Roman" w:cs="Times New Roman"/>
          <w:sz w:val="20"/>
          <w:szCs w:val="20"/>
        </w:rPr>
        <w:tab/>
      </w:r>
      <w:r w:rsidR="0055607E" w:rsidRPr="00512FE7">
        <w:rPr>
          <w:rFonts w:ascii="Times New Roman" w:hAnsi="Times New Roman" w:cs="Times New Roman"/>
          <w:sz w:val="20"/>
          <w:szCs w:val="20"/>
        </w:rPr>
        <w:t>Reme</w:t>
      </w:r>
      <w:r w:rsidR="00F8561F" w:rsidRPr="00512FE7">
        <w:rPr>
          <w:rFonts w:ascii="Times New Roman" w:hAnsi="Times New Roman" w:cs="Times New Roman"/>
          <w:sz w:val="20"/>
          <w:szCs w:val="20"/>
        </w:rPr>
        <w:t>m</w:t>
      </w:r>
      <w:r w:rsidR="0055607E" w:rsidRPr="00512FE7">
        <w:rPr>
          <w:rFonts w:ascii="Times New Roman" w:hAnsi="Times New Roman" w:cs="Times New Roman"/>
          <w:sz w:val="20"/>
          <w:szCs w:val="20"/>
        </w:rPr>
        <w:t>bering</w:t>
      </w:r>
      <w:r w:rsidR="0071599A" w:rsidRPr="00512FE7">
        <w:rPr>
          <w:rFonts w:ascii="Times New Roman" w:hAnsi="Times New Roman" w:cs="Times New Roman"/>
          <w:sz w:val="20"/>
          <w:szCs w:val="20"/>
        </w:rPr>
        <w:t xml:space="preserve"> to practi</w:t>
      </w:r>
      <w:r w:rsidR="00640A97" w:rsidRPr="00512FE7">
        <w:rPr>
          <w:rFonts w:ascii="Times New Roman" w:hAnsi="Times New Roman" w:cs="Times New Roman"/>
          <w:sz w:val="20"/>
          <w:szCs w:val="20"/>
        </w:rPr>
        <w:t>s</w:t>
      </w:r>
      <w:r w:rsidR="0071599A" w:rsidRPr="00512FE7">
        <w:rPr>
          <w:rFonts w:ascii="Times New Roman" w:hAnsi="Times New Roman" w:cs="Times New Roman"/>
          <w:sz w:val="20"/>
          <w:szCs w:val="20"/>
        </w:rPr>
        <w:t xml:space="preserve">e mindfulness </w:t>
      </w:r>
      <w:r w:rsidR="00F8561F" w:rsidRPr="00512FE7">
        <w:rPr>
          <w:rFonts w:ascii="Times New Roman" w:hAnsi="Times New Roman" w:cs="Times New Roman"/>
          <w:sz w:val="20"/>
          <w:szCs w:val="20"/>
        </w:rPr>
        <w:t>was</w:t>
      </w:r>
      <w:r w:rsidR="0071599A" w:rsidRPr="00512FE7">
        <w:rPr>
          <w:rFonts w:ascii="Times New Roman" w:hAnsi="Times New Roman" w:cs="Times New Roman"/>
          <w:sz w:val="20"/>
          <w:szCs w:val="20"/>
        </w:rPr>
        <w:t xml:space="preserve"> usually prompted by a difficult feeling.</w:t>
      </w:r>
    </w:p>
    <w:p w14:paraId="4B6C00BB" w14:textId="77777777" w:rsidR="0071599A" w:rsidRPr="00512FE7" w:rsidRDefault="0071599A" w:rsidP="00F53B09">
      <w:pPr>
        <w:spacing w:line="480" w:lineRule="auto"/>
        <w:ind w:firstLine="720"/>
        <w:rPr>
          <w:rFonts w:ascii="Times New Roman" w:hAnsi="Times New Roman" w:cs="Times New Roman"/>
          <w:sz w:val="20"/>
          <w:szCs w:val="20"/>
        </w:rPr>
      </w:pPr>
    </w:p>
    <w:p w14:paraId="0254C4A9" w14:textId="2A074FF8"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Mia: I don’t really plan to do it as I am not very good at planning</w:t>
      </w:r>
      <w:r w:rsidR="00CD3D0E" w:rsidRPr="00512FE7">
        <w:rPr>
          <w:rFonts w:ascii="Times New Roman" w:hAnsi="Times New Roman" w:cs="Times New Roman"/>
          <w:sz w:val="20"/>
          <w:szCs w:val="20"/>
        </w:rPr>
        <w:t>,</w:t>
      </w:r>
      <w:r w:rsidRPr="00512FE7">
        <w:rPr>
          <w:rFonts w:ascii="Times New Roman" w:hAnsi="Times New Roman" w:cs="Times New Roman"/>
          <w:sz w:val="20"/>
          <w:szCs w:val="20"/>
        </w:rPr>
        <w:t xml:space="preserve"> so I just think I am really nervous I’ll just do it</w:t>
      </w:r>
      <w:r w:rsidR="00CD3D0E" w:rsidRPr="00512FE7">
        <w:rPr>
          <w:rFonts w:ascii="Times New Roman" w:hAnsi="Times New Roman" w:cs="Times New Roman"/>
          <w:sz w:val="20"/>
          <w:szCs w:val="20"/>
        </w:rPr>
        <w:t>. S</w:t>
      </w:r>
      <w:r w:rsidRPr="00512FE7">
        <w:rPr>
          <w:rFonts w:ascii="Times New Roman" w:hAnsi="Times New Roman" w:cs="Times New Roman"/>
          <w:sz w:val="20"/>
          <w:szCs w:val="20"/>
        </w:rPr>
        <w:t>o if I wasn’t nervous and I was just really happy I wouldn’t do it. If I am nervous before I am going I will</w:t>
      </w:r>
      <w:r w:rsidR="00A231FE" w:rsidRPr="00512FE7">
        <w:rPr>
          <w:rFonts w:ascii="Times New Roman" w:hAnsi="Times New Roman" w:cs="Times New Roman"/>
          <w:sz w:val="20"/>
          <w:szCs w:val="20"/>
        </w:rPr>
        <w:t xml:space="preserve"> …. </w:t>
      </w:r>
      <w:r w:rsidRPr="00512FE7">
        <w:rPr>
          <w:rFonts w:ascii="Times New Roman" w:hAnsi="Times New Roman" w:cs="Times New Roman"/>
          <w:sz w:val="20"/>
          <w:szCs w:val="20"/>
        </w:rPr>
        <w:t>it’s just that you get the feeling cos I am so used to doing mindfulness</w:t>
      </w:r>
      <w:r w:rsidR="006B464B" w:rsidRPr="00512FE7">
        <w:rPr>
          <w:rFonts w:ascii="Times New Roman" w:hAnsi="Times New Roman" w:cs="Times New Roman"/>
          <w:sz w:val="20"/>
          <w:szCs w:val="20"/>
        </w:rPr>
        <w:t>,</w:t>
      </w:r>
      <w:r w:rsidRPr="00512FE7">
        <w:rPr>
          <w:rFonts w:ascii="Times New Roman" w:hAnsi="Times New Roman" w:cs="Times New Roman"/>
          <w:sz w:val="20"/>
          <w:szCs w:val="20"/>
        </w:rPr>
        <w:t xml:space="preserve"> I just get the feeling and then just do it.</w:t>
      </w:r>
    </w:p>
    <w:p w14:paraId="09093315" w14:textId="77777777" w:rsidR="0071599A" w:rsidRPr="00512FE7" w:rsidRDefault="0071599A" w:rsidP="00F53B09">
      <w:pPr>
        <w:spacing w:line="480" w:lineRule="auto"/>
        <w:ind w:firstLine="720"/>
        <w:rPr>
          <w:rFonts w:ascii="Times New Roman" w:hAnsi="Times New Roman" w:cs="Times New Roman"/>
          <w:i/>
          <w:sz w:val="20"/>
          <w:szCs w:val="20"/>
        </w:rPr>
      </w:pPr>
    </w:p>
    <w:p w14:paraId="2017B5D9" w14:textId="58ED1513" w:rsidR="0071599A" w:rsidRPr="00512FE7" w:rsidRDefault="0071599A" w:rsidP="00C42D2D">
      <w:pPr>
        <w:spacing w:line="480" w:lineRule="auto"/>
        <w:rPr>
          <w:rFonts w:ascii="Times New Roman" w:hAnsi="Times New Roman" w:cs="Times New Roman"/>
          <w:i/>
          <w:sz w:val="20"/>
          <w:szCs w:val="20"/>
          <w:lang w:val="en-GB"/>
        </w:rPr>
      </w:pPr>
      <w:r w:rsidRPr="00512FE7">
        <w:rPr>
          <w:rFonts w:ascii="Times New Roman" w:hAnsi="Times New Roman" w:cs="Times New Roman"/>
          <w:sz w:val="20"/>
          <w:szCs w:val="20"/>
        </w:rPr>
        <w:t>Fear and worry was a common prompt for a mindfulness practice, but other feelings prompted mindfulness use too. Sadness</w:t>
      </w:r>
      <w:r w:rsidR="00FE3D85" w:rsidRPr="00512FE7">
        <w:rPr>
          <w:rFonts w:ascii="Times New Roman" w:hAnsi="Times New Roman" w:cs="Times New Roman"/>
          <w:sz w:val="20"/>
          <w:szCs w:val="20"/>
        </w:rPr>
        <w:t>, anger, or feeling tired and tense:</w:t>
      </w:r>
    </w:p>
    <w:p w14:paraId="5B5674EA" w14:textId="77777777" w:rsidR="0071599A" w:rsidRPr="00512FE7" w:rsidRDefault="0071599A" w:rsidP="00F53B09">
      <w:pPr>
        <w:pStyle w:val="ListParagraph"/>
        <w:spacing w:line="480" w:lineRule="auto"/>
        <w:ind w:left="0" w:firstLine="720"/>
        <w:rPr>
          <w:rFonts w:ascii="Times New Roman" w:hAnsi="Times New Roman" w:cs="Times New Roman"/>
          <w:sz w:val="20"/>
          <w:szCs w:val="20"/>
        </w:rPr>
      </w:pPr>
    </w:p>
    <w:p w14:paraId="1ED02015" w14:textId="6F9D268E" w:rsidR="0071599A" w:rsidRPr="00512FE7" w:rsidRDefault="0071599A" w:rsidP="00F53B09">
      <w:pPr>
        <w:spacing w:line="480" w:lineRule="auto"/>
        <w:ind w:left="720"/>
        <w:rPr>
          <w:rFonts w:ascii="Times New Roman" w:hAnsi="Times New Roman" w:cs="Times New Roman"/>
          <w:sz w:val="20"/>
          <w:szCs w:val="20"/>
          <w:lang w:val="en-GB"/>
        </w:rPr>
      </w:pPr>
      <w:r w:rsidRPr="00512FE7">
        <w:rPr>
          <w:rFonts w:ascii="Times New Roman" w:hAnsi="Times New Roman" w:cs="Times New Roman"/>
          <w:sz w:val="20"/>
          <w:szCs w:val="20"/>
        </w:rPr>
        <w:t>Liam: Well I use mindfulness quite a lot as I’m always really busy as I do clubs every night after school</w:t>
      </w:r>
      <w:r w:rsidR="006B464B" w:rsidRPr="00512FE7">
        <w:rPr>
          <w:rFonts w:ascii="Times New Roman" w:hAnsi="Times New Roman" w:cs="Times New Roman"/>
          <w:sz w:val="20"/>
          <w:szCs w:val="20"/>
        </w:rPr>
        <w:t>,</w:t>
      </w:r>
      <w:r w:rsidRPr="00512FE7">
        <w:rPr>
          <w:rFonts w:ascii="Times New Roman" w:hAnsi="Times New Roman" w:cs="Times New Roman"/>
          <w:sz w:val="20"/>
          <w:szCs w:val="20"/>
        </w:rPr>
        <w:t xml:space="preserve"> and don’t really get a lot of time as I’m always up</w:t>
      </w:r>
      <w:r w:rsidR="006B464B" w:rsidRPr="00512FE7">
        <w:rPr>
          <w:rFonts w:ascii="Times New Roman" w:hAnsi="Times New Roman" w:cs="Times New Roman"/>
          <w:sz w:val="20"/>
          <w:szCs w:val="20"/>
        </w:rPr>
        <w:t xml:space="preserve"> </w:t>
      </w:r>
      <w:r w:rsidR="00A231FE" w:rsidRPr="00512FE7">
        <w:rPr>
          <w:rFonts w:ascii="Times New Roman" w:hAnsi="Times New Roman" w:cs="Times New Roman"/>
          <w:sz w:val="20"/>
          <w:szCs w:val="20"/>
        </w:rPr>
        <w:t xml:space="preserve">…. </w:t>
      </w:r>
      <w:r w:rsidRPr="00512FE7">
        <w:rPr>
          <w:rFonts w:ascii="Times New Roman" w:hAnsi="Times New Roman" w:cs="Times New Roman"/>
          <w:sz w:val="20"/>
          <w:szCs w:val="20"/>
        </w:rPr>
        <w:t>And sometimes because I’m tired I get a bit sort of grumpy and I have to sort of calm myself down</w:t>
      </w:r>
      <w:r w:rsidRPr="00512FE7">
        <w:rPr>
          <w:rFonts w:ascii="Times New Roman" w:hAnsi="Times New Roman" w:cs="Times New Roman"/>
          <w:sz w:val="20"/>
          <w:szCs w:val="20"/>
          <w:lang w:val="en-GB"/>
        </w:rPr>
        <w:t>.</w:t>
      </w:r>
    </w:p>
    <w:p w14:paraId="316B8EC3" w14:textId="77777777" w:rsidR="0071599A" w:rsidRPr="00512FE7" w:rsidRDefault="0071599A" w:rsidP="00F53B09">
      <w:pPr>
        <w:spacing w:line="480" w:lineRule="auto"/>
        <w:rPr>
          <w:rFonts w:ascii="Times New Roman" w:hAnsi="Times New Roman" w:cs="Times New Roman"/>
          <w:sz w:val="20"/>
          <w:szCs w:val="20"/>
        </w:rPr>
      </w:pPr>
    </w:p>
    <w:p w14:paraId="2F558858" w14:textId="3A9C2A27" w:rsidR="0071599A" w:rsidRPr="00512FE7" w:rsidRDefault="0071599A" w:rsidP="00F53B09">
      <w:pPr>
        <w:spacing w:line="480" w:lineRule="auto"/>
        <w:rPr>
          <w:rFonts w:ascii="Times New Roman" w:hAnsi="Times New Roman" w:cs="Times New Roman"/>
          <w:sz w:val="20"/>
          <w:szCs w:val="20"/>
        </w:rPr>
      </w:pPr>
      <w:r w:rsidRPr="00512FE7">
        <w:rPr>
          <w:rFonts w:ascii="Times New Roman" w:hAnsi="Times New Roman" w:cs="Times New Roman"/>
          <w:sz w:val="20"/>
          <w:szCs w:val="20"/>
        </w:rPr>
        <w:t>The children described how mindfulness can help them with more positive feelings of over-arousal like excitement or giddiness as well. Oksana summed up how it is usually the experience of a difficult emotion that prompts mindfulness use:</w:t>
      </w:r>
    </w:p>
    <w:p w14:paraId="7F5C6BBC" w14:textId="77777777" w:rsidR="0071599A" w:rsidRPr="00512FE7" w:rsidRDefault="0071599A" w:rsidP="00F53B09">
      <w:pPr>
        <w:spacing w:line="480" w:lineRule="auto"/>
        <w:ind w:firstLine="720"/>
        <w:rPr>
          <w:rFonts w:ascii="Times New Roman" w:hAnsi="Times New Roman" w:cs="Times New Roman"/>
          <w:sz w:val="20"/>
          <w:szCs w:val="20"/>
        </w:rPr>
      </w:pPr>
    </w:p>
    <w:p w14:paraId="179E0E59" w14:textId="77777777"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lastRenderedPageBreak/>
        <w:t>Oksana: Because its basically what you feel, if you feel something you don’t want, you’re not happy with, you can’t change it, you do a mindfulness practice to try to change it.</w:t>
      </w:r>
    </w:p>
    <w:p w14:paraId="25993A56" w14:textId="77777777" w:rsidR="0071599A" w:rsidRPr="00512FE7" w:rsidRDefault="0071599A"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Interviewer: OK like what kind of feeling would that be?</w:t>
      </w:r>
    </w:p>
    <w:p w14:paraId="025FAC18" w14:textId="77777777"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Oksana: Like sad, or angry, like sometimes people lose it and then get over-exaggerated it so just to calm them down.</w:t>
      </w:r>
    </w:p>
    <w:p w14:paraId="2B59C6B3" w14:textId="77777777" w:rsidR="0071599A" w:rsidRPr="00512FE7" w:rsidRDefault="0071599A" w:rsidP="00F53B09">
      <w:pPr>
        <w:spacing w:line="480" w:lineRule="auto"/>
        <w:ind w:firstLine="720"/>
        <w:rPr>
          <w:rFonts w:ascii="Times New Roman" w:hAnsi="Times New Roman" w:cs="Times New Roman"/>
          <w:sz w:val="20"/>
          <w:szCs w:val="20"/>
        </w:rPr>
      </w:pPr>
    </w:p>
    <w:p w14:paraId="6E0768D1" w14:textId="5BDC963F" w:rsidR="0071599A" w:rsidRPr="00512FE7" w:rsidRDefault="00C42D2D" w:rsidP="007B6C1F">
      <w:pPr>
        <w:spacing w:line="480" w:lineRule="auto"/>
        <w:rPr>
          <w:rFonts w:ascii="Times New Roman" w:hAnsi="Times New Roman" w:cs="Times New Roman"/>
          <w:sz w:val="20"/>
          <w:szCs w:val="20"/>
        </w:rPr>
      </w:pPr>
      <w:r w:rsidRPr="00512FE7">
        <w:rPr>
          <w:rFonts w:ascii="Times New Roman" w:hAnsi="Times New Roman" w:cs="Times New Roman"/>
          <w:sz w:val="20"/>
          <w:szCs w:val="20"/>
        </w:rPr>
        <w:tab/>
        <w:t xml:space="preserve">In addition to difficult feelings, </w:t>
      </w:r>
      <w:r w:rsidRPr="00512FE7">
        <w:rPr>
          <w:rFonts w:ascii="Times New Roman" w:hAnsi="Times New Roman" w:cs="Times New Roman"/>
          <w:sz w:val="20"/>
          <w:szCs w:val="20"/>
          <w:lang w:val="en-GB"/>
        </w:rPr>
        <w:t>c</w:t>
      </w:r>
      <w:r w:rsidR="00445C84" w:rsidRPr="00512FE7">
        <w:rPr>
          <w:rFonts w:ascii="Times New Roman" w:hAnsi="Times New Roman" w:cs="Times New Roman"/>
          <w:sz w:val="20"/>
          <w:szCs w:val="20"/>
          <w:lang w:val="en-GB"/>
        </w:rPr>
        <w:t xml:space="preserve">hallenging learning situations were a common prompt. </w:t>
      </w:r>
      <w:r w:rsidR="00445C84" w:rsidRPr="00512FE7">
        <w:rPr>
          <w:rFonts w:ascii="Times New Roman" w:hAnsi="Times New Roman" w:cs="Times New Roman"/>
          <w:sz w:val="20"/>
          <w:szCs w:val="20"/>
        </w:rPr>
        <w:t xml:space="preserve">Many of the children described how mindfulness helped them with tests, with performances, and when they were struggling with their work. Being able to calm themselves and not get caught up in reacting to difficulty gave them the option of being able to simply focus on the task at hand. For example Molly talked about struggling with </w:t>
      </w:r>
      <w:proofErr w:type="spellStart"/>
      <w:r w:rsidR="00445C84" w:rsidRPr="00512FE7">
        <w:rPr>
          <w:rFonts w:ascii="Times New Roman" w:hAnsi="Times New Roman" w:cs="Times New Roman"/>
          <w:sz w:val="20"/>
          <w:szCs w:val="20"/>
        </w:rPr>
        <w:t>maths</w:t>
      </w:r>
      <w:proofErr w:type="spellEnd"/>
      <w:r w:rsidR="00445C84" w:rsidRPr="00512FE7">
        <w:rPr>
          <w:rFonts w:ascii="Times New Roman" w:hAnsi="Times New Roman" w:cs="Times New Roman"/>
          <w:sz w:val="20"/>
          <w:szCs w:val="20"/>
        </w:rPr>
        <w:t>:</w:t>
      </w:r>
      <w:r w:rsidR="007B6C1F" w:rsidRPr="00512FE7">
        <w:rPr>
          <w:rFonts w:ascii="Times New Roman" w:hAnsi="Times New Roman" w:cs="Times New Roman"/>
          <w:i/>
          <w:sz w:val="20"/>
          <w:szCs w:val="20"/>
        </w:rPr>
        <w:t xml:space="preserve"> </w:t>
      </w:r>
      <w:r w:rsidR="007B6C1F" w:rsidRPr="00512FE7">
        <w:rPr>
          <w:rFonts w:ascii="Times New Roman" w:hAnsi="Times New Roman" w:cs="Times New Roman"/>
          <w:sz w:val="20"/>
          <w:szCs w:val="20"/>
        </w:rPr>
        <w:t>“</w:t>
      </w:r>
      <w:r w:rsidR="00445C84" w:rsidRPr="00512FE7">
        <w:rPr>
          <w:rFonts w:ascii="Times New Roman" w:hAnsi="Times New Roman" w:cs="Times New Roman"/>
          <w:sz w:val="20"/>
          <w:szCs w:val="20"/>
        </w:rPr>
        <w:t xml:space="preserve">I use it the most when </w:t>
      </w:r>
      <w:r w:rsidR="005239AA" w:rsidRPr="00512FE7">
        <w:rPr>
          <w:rFonts w:ascii="Times New Roman" w:hAnsi="Times New Roman" w:cs="Times New Roman"/>
          <w:sz w:val="20"/>
          <w:szCs w:val="20"/>
        </w:rPr>
        <w:t>i</w:t>
      </w:r>
      <w:r w:rsidR="00445C84" w:rsidRPr="00512FE7">
        <w:rPr>
          <w:rFonts w:ascii="Times New Roman" w:hAnsi="Times New Roman" w:cs="Times New Roman"/>
          <w:sz w:val="20"/>
          <w:szCs w:val="20"/>
        </w:rPr>
        <w:t xml:space="preserve">n </w:t>
      </w:r>
      <w:proofErr w:type="spellStart"/>
      <w:r w:rsidR="00445C84" w:rsidRPr="00512FE7">
        <w:rPr>
          <w:rFonts w:ascii="Times New Roman" w:hAnsi="Times New Roman" w:cs="Times New Roman"/>
          <w:sz w:val="20"/>
          <w:szCs w:val="20"/>
        </w:rPr>
        <w:t>maths</w:t>
      </w:r>
      <w:proofErr w:type="spellEnd"/>
      <w:r w:rsidR="005239AA" w:rsidRPr="00512FE7">
        <w:rPr>
          <w:rFonts w:ascii="Times New Roman" w:hAnsi="Times New Roman" w:cs="Times New Roman"/>
          <w:sz w:val="20"/>
          <w:szCs w:val="20"/>
        </w:rPr>
        <w:t>,</w:t>
      </w:r>
      <w:r w:rsidR="00445C84" w:rsidRPr="00512FE7">
        <w:rPr>
          <w:rFonts w:ascii="Times New Roman" w:hAnsi="Times New Roman" w:cs="Times New Roman"/>
          <w:sz w:val="20"/>
          <w:szCs w:val="20"/>
        </w:rPr>
        <w:t xml:space="preserve"> when it is really hard</w:t>
      </w:r>
      <w:r w:rsidR="005239AA" w:rsidRPr="00512FE7">
        <w:rPr>
          <w:rFonts w:ascii="Times New Roman" w:hAnsi="Times New Roman" w:cs="Times New Roman"/>
          <w:sz w:val="20"/>
          <w:szCs w:val="20"/>
        </w:rPr>
        <w:t>,</w:t>
      </w:r>
      <w:r w:rsidR="00445C84" w:rsidRPr="00512FE7">
        <w:rPr>
          <w:rFonts w:ascii="Times New Roman" w:hAnsi="Times New Roman" w:cs="Times New Roman"/>
          <w:sz w:val="20"/>
          <w:szCs w:val="20"/>
        </w:rPr>
        <w:t xml:space="preserve"> I use it to calm me down</w:t>
      </w:r>
      <w:r w:rsidR="005239AA" w:rsidRPr="00512FE7">
        <w:rPr>
          <w:rFonts w:ascii="Times New Roman" w:hAnsi="Times New Roman" w:cs="Times New Roman"/>
          <w:sz w:val="20"/>
          <w:szCs w:val="20"/>
        </w:rPr>
        <w:t>. When</w:t>
      </w:r>
      <w:r w:rsidR="00445C84" w:rsidRPr="00512FE7">
        <w:rPr>
          <w:rFonts w:ascii="Times New Roman" w:hAnsi="Times New Roman" w:cs="Times New Roman"/>
          <w:sz w:val="20"/>
          <w:szCs w:val="20"/>
        </w:rPr>
        <w:t xml:space="preserve"> I use mindfulness it helps me to figure out the answer</w:t>
      </w:r>
      <w:r w:rsidR="007B6C1F" w:rsidRPr="00512FE7">
        <w:rPr>
          <w:rFonts w:ascii="Times New Roman" w:hAnsi="Times New Roman" w:cs="Times New Roman"/>
          <w:sz w:val="20"/>
          <w:szCs w:val="20"/>
        </w:rPr>
        <w:t>”</w:t>
      </w:r>
      <w:r w:rsidR="00445C84" w:rsidRPr="00512FE7">
        <w:rPr>
          <w:rFonts w:ascii="Times New Roman" w:hAnsi="Times New Roman" w:cs="Times New Roman"/>
          <w:sz w:val="20"/>
          <w:szCs w:val="20"/>
        </w:rPr>
        <w:t>.</w:t>
      </w:r>
      <w:r w:rsidR="007B6C1F" w:rsidRPr="00512FE7">
        <w:rPr>
          <w:rFonts w:ascii="Times New Roman" w:hAnsi="Times New Roman" w:cs="Times New Roman"/>
          <w:sz w:val="20"/>
          <w:szCs w:val="20"/>
        </w:rPr>
        <w:t xml:space="preserve"> </w:t>
      </w:r>
      <w:r w:rsidR="0071599A" w:rsidRPr="00512FE7">
        <w:rPr>
          <w:rFonts w:ascii="Times New Roman" w:hAnsi="Times New Roman" w:cs="Times New Roman"/>
          <w:sz w:val="20"/>
          <w:szCs w:val="20"/>
        </w:rPr>
        <w:t xml:space="preserve">However, a couple of children spoke about taking the chance to practise mindfulness before the feelings or situation became too much, or when it was possible to practise beforehand. </w:t>
      </w:r>
      <w:r w:rsidR="007B6C1F" w:rsidRPr="00512FE7">
        <w:rPr>
          <w:rFonts w:ascii="Times New Roman" w:hAnsi="Times New Roman" w:cs="Times New Roman"/>
          <w:sz w:val="20"/>
          <w:szCs w:val="20"/>
        </w:rPr>
        <w:t xml:space="preserve"> Esme describes how sometimes “</w:t>
      </w:r>
      <w:r w:rsidR="0071599A" w:rsidRPr="00512FE7">
        <w:rPr>
          <w:rFonts w:ascii="Times New Roman" w:hAnsi="Times New Roman" w:cs="Times New Roman"/>
          <w:sz w:val="20"/>
          <w:szCs w:val="20"/>
        </w:rPr>
        <w:t>I am too angry and I just skip the step and I act before I think</w:t>
      </w:r>
      <w:r w:rsidR="005239AA" w:rsidRPr="00512FE7">
        <w:rPr>
          <w:rFonts w:ascii="Times New Roman" w:hAnsi="Times New Roman" w:cs="Times New Roman"/>
          <w:sz w:val="20"/>
          <w:szCs w:val="20"/>
        </w:rPr>
        <w:t>,</w:t>
      </w:r>
      <w:r w:rsidR="0071599A" w:rsidRPr="00512FE7">
        <w:rPr>
          <w:rFonts w:ascii="Times New Roman" w:hAnsi="Times New Roman" w:cs="Times New Roman"/>
          <w:sz w:val="20"/>
          <w:szCs w:val="20"/>
        </w:rPr>
        <w:t xml:space="preserve"> so I try to do the mindfulness beforehand</w:t>
      </w:r>
      <w:r w:rsidR="007B6C1F" w:rsidRPr="00512FE7">
        <w:rPr>
          <w:rFonts w:ascii="Times New Roman" w:hAnsi="Times New Roman" w:cs="Times New Roman"/>
          <w:sz w:val="20"/>
          <w:szCs w:val="20"/>
        </w:rPr>
        <w:t>”</w:t>
      </w:r>
      <w:r w:rsidR="0071599A" w:rsidRPr="00512FE7">
        <w:rPr>
          <w:rFonts w:ascii="Times New Roman" w:hAnsi="Times New Roman" w:cs="Times New Roman"/>
          <w:sz w:val="20"/>
          <w:szCs w:val="20"/>
        </w:rPr>
        <w:t>.</w:t>
      </w:r>
    </w:p>
    <w:p w14:paraId="7F01F78F" w14:textId="2B0CE11E" w:rsidR="0071599A" w:rsidRPr="00512FE7" w:rsidRDefault="007B6C1F" w:rsidP="007B6C1F">
      <w:pPr>
        <w:spacing w:line="480" w:lineRule="auto"/>
        <w:rPr>
          <w:rFonts w:ascii="Times New Roman" w:hAnsi="Times New Roman" w:cs="Times New Roman"/>
          <w:sz w:val="20"/>
          <w:szCs w:val="20"/>
        </w:rPr>
      </w:pPr>
      <w:r w:rsidRPr="00512FE7">
        <w:rPr>
          <w:rFonts w:ascii="Times New Roman" w:hAnsi="Times New Roman" w:cs="Times New Roman"/>
          <w:sz w:val="20"/>
          <w:szCs w:val="20"/>
        </w:rPr>
        <w:tab/>
      </w:r>
      <w:r w:rsidR="00C42D2D" w:rsidRPr="00512FE7">
        <w:rPr>
          <w:rFonts w:ascii="Times New Roman" w:hAnsi="Times New Roman" w:cs="Times New Roman"/>
          <w:sz w:val="20"/>
          <w:szCs w:val="20"/>
        </w:rPr>
        <w:t xml:space="preserve">Sometimes challenging situations were interpersonal. </w:t>
      </w:r>
      <w:r w:rsidR="0071599A" w:rsidRPr="00512FE7">
        <w:rPr>
          <w:rFonts w:ascii="Times New Roman" w:hAnsi="Times New Roman" w:cs="Times New Roman"/>
          <w:sz w:val="20"/>
          <w:szCs w:val="20"/>
        </w:rPr>
        <w:t>Yasmine explained how she practise</w:t>
      </w:r>
      <w:r w:rsidR="006B464B" w:rsidRPr="00512FE7">
        <w:rPr>
          <w:rFonts w:ascii="Times New Roman" w:hAnsi="Times New Roman" w:cs="Times New Roman"/>
          <w:sz w:val="20"/>
          <w:szCs w:val="20"/>
        </w:rPr>
        <w:t>d</w:t>
      </w:r>
      <w:r w:rsidR="0071599A" w:rsidRPr="00512FE7">
        <w:rPr>
          <w:rFonts w:ascii="Times New Roman" w:hAnsi="Times New Roman" w:cs="Times New Roman"/>
          <w:sz w:val="20"/>
          <w:szCs w:val="20"/>
        </w:rPr>
        <w:t xml:space="preserve"> mindfulness as a way of managing herself in relation to others’ mood:</w:t>
      </w:r>
    </w:p>
    <w:p w14:paraId="09833811" w14:textId="77777777" w:rsidR="0071599A" w:rsidRPr="00512FE7" w:rsidRDefault="0071599A" w:rsidP="00F53B09">
      <w:pPr>
        <w:spacing w:line="480" w:lineRule="auto"/>
        <w:ind w:firstLine="720"/>
        <w:rPr>
          <w:rFonts w:ascii="Times New Roman" w:hAnsi="Times New Roman" w:cs="Times New Roman"/>
          <w:sz w:val="20"/>
          <w:szCs w:val="20"/>
        </w:rPr>
      </w:pPr>
    </w:p>
    <w:p w14:paraId="0A0A9542" w14:textId="627C049D" w:rsidR="0071599A" w:rsidRPr="00512FE7" w:rsidRDefault="0071599A" w:rsidP="00F53B09">
      <w:pPr>
        <w:spacing w:line="480" w:lineRule="auto"/>
        <w:ind w:left="720"/>
        <w:rPr>
          <w:rFonts w:ascii="Times New Roman" w:hAnsi="Times New Roman" w:cs="Times New Roman"/>
          <w:sz w:val="20"/>
          <w:szCs w:val="20"/>
          <w:lang w:val="en-GB"/>
        </w:rPr>
      </w:pPr>
      <w:r w:rsidRPr="00512FE7">
        <w:rPr>
          <w:rFonts w:ascii="Times New Roman" w:hAnsi="Times New Roman" w:cs="Times New Roman"/>
          <w:sz w:val="20"/>
          <w:szCs w:val="20"/>
        </w:rPr>
        <w:t>Yasmine: I don’t know why it’s a bit awkward but when I see people</w:t>
      </w:r>
      <w:r w:rsidR="00AF352A" w:rsidRPr="00512FE7">
        <w:rPr>
          <w:rFonts w:ascii="Times New Roman" w:hAnsi="Times New Roman" w:cs="Times New Roman"/>
          <w:sz w:val="20"/>
          <w:szCs w:val="20"/>
        </w:rPr>
        <w:t>’</w:t>
      </w:r>
      <w:r w:rsidRPr="00512FE7">
        <w:rPr>
          <w:rFonts w:ascii="Times New Roman" w:hAnsi="Times New Roman" w:cs="Times New Roman"/>
          <w:sz w:val="20"/>
          <w:szCs w:val="20"/>
        </w:rPr>
        <w:t>s faces and they’re happy and then they go dull and walk away I just sort of think,</w:t>
      </w:r>
      <w:r w:rsidR="005239AA" w:rsidRPr="00512FE7">
        <w:rPr>
          <w:rFonts w:ascii="Times New Roman" w:hAnsi="Times New Roman" w:cs="Times New Roman"/>
          <w:sz w:val="20"/>
          <w:szCs w:val="20"/>
        </w:rPr>
        <w:t xml:space="preserve"> </w:t>
      </w:r>
      <w:r w:rsidRPr="00512FE7">
        <w:rPr>
          <w:rFonts w:ascii="Times New Roman" w:hAnsi="Times New Roman" w:cs="Times New Roman"/>
          <w:sz w:val="20"/>
          <w:szCs w:val="20"/>
        </w:rPr>
        <w:t xml:space="preserve">cos when you are stressed or something you are not smiling, so then your face goes </w:t>
      </w:r>
      <w:r w:rsidRPr="00512FE7">
        <w:rPr>
          <w:rFonts w:ascii="Times New Roman" w:hAnsi="Times New Roman" w:cs="Times New Roman"/>
          <w:sz w:val="20"/>
          <w:szCs w:val="20"/>
          <w:lang w:val="en-GB"/>
        </w:rPr>
        <w:t>quite</w:t>
      </w:r>
      <w:r w:rsidRPr="00512FE7">
        <w:rPr>
          <w:rFonts w:ascii="Times New Roman" w:hAnsi="Times New Roman" w:cs="Times New Roman"/>
          <w:sz w:val="20"/>
          <w:szCs w:val="20"/>
        </w:rPr>
        <w:t xml:space="preserve"> dull</w:t>
      </w:r>
      <w:r w:rsidR="005239AA" w:rsidRPr="00512FE7">
        <w:rPr>
          <w:rFonts w:ascii="Times New Roman" w:hAnsi="Times New Roman" w:cs="Times New Roman"/>
          <w:sz w:val="20"/>
          <w:szCs w:val="20"/>
        </w:rPr>
        <w:t>. S</w:t>
      </w:r>
      <w:r w:rsidRPr="00512FE7">
        <w:rPr>
          <w:rFonts w:ascii="Times New Roman" w:hAnsi="Times New Roman" w:cs="Times New Roman"/>
          <w:sz w:val="20"/>
          <w:szCs w:val="20"/>
        </w:rPr>
        <w:t>o I see someone’s face and I walk over to them and look at their face and see what kind of mood they are in and if they are (in a bad mood) I’ll do some mindfulness</w:t>
      </w:r>
      <w:r w:rsidRPr="00512FE7">
        <w:rPr>
          <w:rFonts w:ascii="Times New Roman" w:hAnsi="Times New Roman" w:cs="Times New Roman"/>
          <w:sz w:val="20"/>
          <w:szCs w:val="20"/>
          <w:lang w:val="en-GB"/>
        </w:rPr>
        <w:t>.</w:t>
      </w:r>
    </w:p>
    <w:p w14:paraId="51E0B4B6" w14:textId="77777777" w:rsidR="00C42D2D" w:rsidRPr="00512FE7" w:rsidRDefault="00C42D2D" w:rsidP="00F53B09">
      <w:pPr>
        <w:spacing w:line="480" w:lineRule="auto"/>
        <w:ind w:left="720"/>
        <w:rPr>
          <w:rFonts w:ascii="Times New Roman" w:hAnsi="Times New Roman" w:cs="Times New Roman"/>
          <w:i/>
          <w:sz w:val="20"/>
          <w:szCs w:val="20"/>
          <w:lang w:val="en-GB"/>
        </w:rPr>
      </w:pPr>
    </w:p>
    <w:p w14:paraId="3D3E829D" w14:textId="13E422B2" w:rsidR="0071599A" w:rsidRPr="00512FE7" w:rsidRDefault="0071599A"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 xml:space="preserve">The children were also prompted by other </w:t>
      </w:r>
      <w:r w:rsidR="007B6C1F" w:rsidRPr="00512FE7">
        <w:rPr>
          <w:rFonts w:ascii="Times New Roman" w:hAnsi="Times New Roman" w:cs="Times New Roman"/>
          <w:sz w:val="20"/>
          <w:szCs w:val="20"/>
        </w:rPr>
        <w:t xml:space="preserve">difficult </w:t>
      </w:r>
      <w:r w:rsidRPr="00512FE7">
        <w:rPr>
          <w:rFonts w:ascii="Times New Roman" w:hAnsi="Times New Roman" w:cs="Times New Roman"/>
          <w:sz w:val="20"/>
          <w:szCs w:val="20"/>
        </w:rPr>
        <w:t xml:space="preserve">aspects of their experience. Several of them </w:t>
      </w:r>
      <w:r w:rsidR="00DC68B9" w:rsidRPr="00512FE7">
        <w:rPr>
          <w:rFonts w:ascii="Times New Roman" w:hAnsi="Times New Roman" w:cs="Times New Roman"/>
          <w:sz w:val="20"/>
          <w:szCs w:val="20"/>
        </w:rPr>
        <w:t>practi</w:t>
      </w:r>
      <w:r w:rsidR="00640A97" w:rsidRPr="00512FE7">
        <w:rPr>
          <w:rFonts w:ascii="Times New Roman" w:hAnsi="Times New Roman" w:cs="Times New Roman"/>
          <w:sz w:val="20"/>
          <w:szCs w:val="20"/>
        </w:rPr>
        <w:t>s</w:t>
      </w:r>
      <w:r w:rsidR="00DC68B9" w:rsidRPr="00512FE7">
        <w:rPr>
          <w:rFonts w:ascii="Times New Roman" w:hAnsi="Times New Roman" w:cs="Times New Roman"/>
          <w:sz w:val="20"/>
          <w:szCs w:val="20"/>
        </w:rPr>
        <w:t xml:space="preserve">ed a </w:t>
      </w:r>
      <w:r w:rsidR="00F53B09" w:rsidRPr="00512FE7">
        <w:rPr>
          <w:rFonts w:ascii="Times New Roman" w:hAnsi="Times New Roman" w:cs="Times New Roman"/>
          <w:sz w:val="20"/>
          <w:szCs w:val="20"/>
        </w:rPr>
        <w:t>“</w:t>
      </w:r>
      <w:r w:rsidR="00DC68B9" w:rsidRPr="00512FE7">
        <w:rPr>
          <w:rFonts w:ascii="Times New Roman" w:hAnsi="Times New Roman" w:cs="Times New Roman"/>
          <w:sz w:val="20"/>
          <w:szCs w:val="20"/>
        </w:rPr>
        <w:t>beditation</w:t>
      </w:r>
      <w:r w:rsidR="00F53B09" w:rsidRPr="00512FE7">
        <w:rPr>
          <w:rFonts w:ascii="Times New Roman" w:hAnsi="Times New Roman" w:cs="Times New Roman"/>
          <w:sz w:val="20"/>
          <w:szCs w:val="20"/>
        </w:rPr>
        <w:t>”</w:t>
      </w:r>
      <w:r w:rsidR="00DC68B9" w:rsidRPr="00512FE7">
        <w:rPr>
          <w:rFonts w:ascii="Times New Roman" w:hAnsi="Times New Roman" w:cs="Times New Roman"/>
          <w:sz w:val="20"/>
          <w:szCs w:val="20"/>
        </w:rPr>
        <w:t xml:space="preserve"> </w:t>
      </w:r>
      <w:r w:rsidRPr="00512FE7">
        <w:rPr>
          <w:rFonts w:ascii="Times New Roman" w:hAnsi="Times New Roman" w:cs="Times New Roman"/>
          <w:sz w:val="20"/>
          <w:szCs w:val="20"/>
        </w:rPr>
        <w:t xml:space="preserve">before bed to relate differently to their thoughts. </w:t>
      </w:r>
    </w:p>
    <w:p w14:paraId="22258991" w14:textId="77777777" w:rsidR="0071599A" w:rsidRPr="00512FE7" w:rsidRDefault="0071599A" w:rsidP="00F53B09">
      <w:pPr>
        <w:spacing w:line="480" w:lineRule="auto"/>
        <w:ind w:firstLine="720"/>
        <w:rPr>
          <w:rFonts w:ascii="Times New Roman" w:hAnsi="Times New Roman" w:cs="Times New Roman"/>
          <w:sz w:val="20"/>
          <w:szCs w:val="20"/>
        </w:rPr>
      </w:pPr>
    </w:p>
    <w:p w14:paraId="151B52ED" w14:textId="77777777"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Mia: Before I go to bed the beditation, ‘cos I find it really helpful ‘cos I can never get to sleep, I am always thinking what’s going to happen, is my brother going to come in and wake me up, is he going to do something stupid? I always think too far forward before something actually happens.</w:t>
      </w:r>
    </w:p>
    <w:p w14:paraId="73358955" w14:textId="77777777" w:rsidR="0071599A" w:rsidRPr="00512FE7" w:rsidRDefault="0071599A" w:rsidP="00F53B09">
      <w:pPr>
        <w:spacing w:line="480" w:lineRule="auto"/>
        <w:ind w:firstLine="720"/>
        <w:rPr>
          <w:rFonts w:ascii="Times New Roman" w:hAnsi="Times New Roman" w:cs="Times New Roman"/>
          <w:sz w:val="20"/>
          <w:szCs w:val="20"/>
        </w:rPr>
      </w:pPr>
    </w:p>
    <w:p w14:paraId="060C822E" w14:textId="1409E39A" w:rsidR="0071599A" w:rsidRPr="00512FE7" w:rsidRDefault="0071599A" w:rsidP="006502C2">
      <w:pPr>
        <w:spacing w:line="480" w:lineRule="auto"/>
        <w:rPr>
          <w:rFonts w:ascii="Times New Roman" w:hAnsi="Times New Roman" w:cs="Times New Roman"/>
          <w:sz w:val="20"/>
          <w:szCs w:val="20"/>
        </w:rPr>
      </w:pPr>
      <w:r w:rsidRPr="00512FE7">
        <w:rPr>
          <w:rFonts w:ascii="Times New Roman" w:hAnsi="Times New Roman" w:cs="Times New Roman"/>
          <w:sz w:val="20"/>
          <w:szCs w:val="20"/>
        </w:rPr>
        <w:t xml:space="preserve">Bess </w:t>
      </w:r>
      <w:r w:rsidR="0027678D" w:rsidRPr="00512FE7">
        <w:rPr>
          <w:rFonts w:ascii="Times New Roman" w:hAnsi="Times New Roman" w:cs="Times New Roman"/>
          <w:sz w:val="20"/>
          <w:szCs w:val="20"/>
        </w:rPr>
        <w:t>likewise</w:t>
      </w:r>
      <w:r w:rsidRPr="00512FE7">
        <w:rPr>
          <w:rFonts w:ascii="Times New Roman" w:hAnsi="Times New Roman" w:cs="Times New Roman"/>
          <w:sz w:val="20"/>
          <w:szCs w:val="20"/>
        </w:rPr>
        <w:t xml:space="preserve"> spoke about practicing mindfulness to help her with thoughts during the day:</w:t>
      </w:r>
      <w:r w:rsidR="007B6C1F" w:rsidRPr="00512FE7">
        <w:rPr>
          <w:rFonts w:ascii="Times New Roman" w:hAnsi="Times New Roman" w:cs="Times New Roman"/>
          <w:sz w:val="20"/>
          <w:szCs w:val="20"/>
        </w:rPr>
        <w:t xml:space="preserve"> “</w:t>
      </w:r>
      <w:r w:rsidRPr="00512FE7">
        <w:rPr>
          <w:rFonts w:ascii="Times New Roman" w:hAnsi="Times New Roman" w:cs="Times New Roman"/>
          <w:sz w:val="20"/>
          <w:szCs w:val="20"/>
        </w:rPr>
        <w:t>Mindfulness helps me most when I feel like I can’t keep on top of everything that’s happening because there is too much going on in my head. I use mindfulness to empty my brain of my worries</w:t>
      </w:r>
      <w:r w:rsidR="007B6C1F" w:rsidRPr="00512FE7">
        <w:rPr>
          <w:rFonts w:ascii="Times New Roman" w:hAnsi="Times New Roman" w:cs="Times New Roman"/>
          <w:sz w:val="20"/>
          <w:szCs w:val="20"/>
        </w:rPr>
        <w:t>”</w:t>
      </w:r>
      <w:r w:rsidRPr="00512FE7">
        <w:rPr>
          <w:rFonts w:ascii="Times New Roman" w:hAnsi="Times New Roman" w:cs="Times New Roman"/>
          <w:sz w:val="20"/>
          <w:szCs w:val="20"/>
        </w:rPr>
        <w:t>.</w:t>
      </w:r>
      <w:r w:rsidR="007B6C1F" w:rsidRPr="00512FE7">
        <w:rPr>
          <w:rFonts w:ascii="Times New Roman" w:hAnsi="Times New Roman" w:cs="Times New Roman"/>
          <w:sz w:val="20"/>
          <w:szCs w:val="20"/>
          <w:lang w:val="en-GB"/>
        </w:rPr>
        <w:t xml:space="preserve"> </w:t>
      </w:r>
      <w:r w:rsidRPr="00512FE7">
        <w:rPr>
          <w:rFonts w:ascii="Times New Roman" w:hAnsi="Times New Roman" w:cs="Times New Roman"/>
          <w:sz w:val="20"/>
          <w:szCs w:val="20"/>
          <w:lang w:val="en-GB"/>
        </w:rPr>
        <w:t>Mindfulness was applied</w:t>
      </w:r>
      <w:r w:rsidRPr="00512FE7">
        <w:rPr>
          <w:rFonts w:ascii="Times New Roman" w:hAnsi="Times New Roman" w:cs="Times New Roman"/>
          <w:sz w:val="20"/>
          <w:szCs w:val="20"/>
        </w:rPr>
        <w:t xml:space="preserve"> when </w:t>
      </w:r>
      <w:r w:rsidR="007B6C1F" w:rsidRPr="00512FE7">
        <w:rPr>
          <w:rFonts w:ascii="Times New Roman" w:hAnsi="Times New Roman" w:cs="Times New Roman"/>
          <w:sz w:val="20"/>
          <w:szCs w:val="20"/>
        </w:rPr>
        <w:t xml:space="preserve">the participants </w:t>
      </w:r>
      <w:r w:rsidRPr="00512FE7">
        <w:rPr>
          <w:rFonts w:ascii="Times New Roman" w:hAnsi="Times New Roman" w:cs="Times New Roman"/>
          <w:sz w:val="20"/>
          <w:szCs w:val="20"/>
        </w:rPr>
        <w:t>noticed an unpleasant sensation</w:t>
      </w:r>
      <w:r w:rsidRPr="00512FE7">
        <w:rPr>
          <w:rFonts w:ascii="Times New Roman" w:hAnsi="Times New Roman" w:cs="Times New Roman"/>
          <w:i/>
          <w:sz w:val="20"/>
          <w:szCs w:val="20"/>
          <w:lang w:val="en-GB"/>
        </w:rPr>
        <w:t xml:space="preserve"> </w:t>
      </w:r>
      <w:r w:rsidRPr="00512FE7">
        <w:rPr>
          <w:rFonts w:ascii="Times New Roman" w:hAnsi="Times New Roman" w:cs="Times New Roman"/>
          <w:sz w:val="20"/>
          <w:szCs w:val="20"/>
          <w:lang w:val="en-GB"/>
        </w:rPr>
        <w:t xml:space="preserve">as well. This could help with working out a course of action. Mabel explained mindfulness helped her with the question </w:t>
      </w:r>
      <w:r w:rsidR="00F53B09" w:rsidRPr="00512FE7">
        <w:rPr>
          <w:rFonts w:ascii="Times New Roman" w:hAnsi="Times New Roman" w:cs="Times New Roman"/>
          <w:sz w:val="20"/>
          <w:szCs w:val="20"/>
          <w:lang w:val="en-GB"/>
        </w:rPr>
        <w:t>“</w:t>
      </w:r>
      <w:r w:rsidRPr="00512FE7">
        <w:rPr>
          <w:rFonts w:ascii="Times New Roman" w:hAnsi="Times New Roman" w:cs="Times New Roman"/>
          <w:sz w:val="20"/>
          <w:szCs w:val="20"/>
          <w:lang w:val="en-GB"/>
        </w:rPr>
        <w:t>does this feeling of sickness mean I need some help or is it just excitement</w:t>
      </w:r>
      <w:proofErr w:type="gramStart"/>
      <w:r w:rsidRPr="00512FE7">
        <w:rPr>
          <w:rFonts w:ascii="Times New Roman" w:hAnsi="Times New Roman" w:cs="Times New Roman"/>
          <w:sz w:val="20"/>
          <w:szCs w:val="20"/>
          <w:lang w:val="en-GB"/>
        </w:rPr>
        <w:t>?:</w:t>
      </w:r>
      <w:proofErr w:type="gramEnd"/>
      <w:r w:rsidRPr="00512FE7">
        <w:rPr>
          <w:rFonts w:ascii="Times New Roman" w:hAnsi="Times New Roman" w:cs="Times New Roman"/>
          <w:sz w:val="20"/>
          <w:szCs w:val="20"/>
        </w:rPr>
        <w:t xml:space="preserve"> </w:t>
      </w:r>
    </w:p>
    <w:p w14:paraId="28EACB72" w14:textId="77777777" w:rsidR="0071599A" w:rsidRPr="00512FE7" w:rsidRDefault="0071599A" w:rsidP="00F53B09">
      <w:pPr>
        <w:spacing w:line="480" w:lineRule="auto"/>
        <w:ind w:firstLine="720"/>
        <w:rPr>
          <w:rFonts w:ascii="Times New Roman" w:hAnsi="Times New Roman" w:cs="Times New Roman"/>
          <w:sz w:val="20"/>
          <w:szCs w:val="20"/>
        </w:rPr>
      </w:pPr>
    </w:p>
    <w:p w14:paraId="528B98BF" w14:textId="48A639F3"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Mabel: I also use it if I feel sick</w:t>
      </w:r>
      <w:r w:rsidR="005239AA" w:rsidRPr="00512FE7">
        <w:rPr>
          <w:rFonts w:ascii="Times New Roman" w:hAnsi="Times New Roman" w:cs="Times New Roman"/>
          <w:sz w:val="20"/>
          <w:szCs w:val="20"/>
        </w:rPr>
        <w:t>. B</w:t>
      </w:r>
      <w:r w:rsidRPr="00512FE7">
        <w:rPr>
          <w:rFonts w:ascii="Times New Roman" w:hAnsi="Times New Roman" w:cs="Times New Roman"/>
          <w:sz w:val="20"/>
          <w:szCs w:val="20"/>
        </w:rPr>
        <w:t>ecause sometimes I am having fun with people and then I feel kind of sic</w:t>
      </w:r>
      <w:r w:rsidR="005239AA" w:rsidRPr="00512FE7">
        <w:rPr>
          <w:rFonts w:ascii="Times New Roman" w:hAnsi="Times New Roman" w:cs="Times New Roman"/>
          <w:sz w:val="20"/>
          <w:szCs w:val="20"/>
        </w:rPr>
        <w:t>k. A</w:t>
      </w:r>
      <w:r w:rsidRPr="00512FE7">
        <w:rPr>
          <w:rFonts w:ascii="Times New Roman" w:hAnsi="Times New Roman" w:cs="Times New Roman"/>
          <w:sz w:val="20"/>
          <w:szCs w:val="20"/>
        </w:rPr>
        <w:t xml:space="preserve">nd I have to really concentrate to see if I do feel sick or if I don’t. So I can tell a teacher if I do feel sick. </w:t>
      </w:r>
    </w:p>
    <w:p w14:paraId="035DD9E4" w14:textId="2CDACC42" w:rsidR="00C42D2D" w:rsidRPr="00512FE7" w:rsidRDefault="00C42D2D" w:rsidP="00F53B09">
      <w:pPr>
        <w:spacing w:line="480" w:lineRule="auto"/>
        <w:ind w:left="720"/>
        <w:rPr>
          <w:rFonts w:ascii="Times New Roman" w:hAnsi="Times New Roman" w:cs="Times New Roman"/>
          <w:i/>
          <w:sz w:val="20"/>
          <w:szCs w:val="20"/>
        </w:rPr>
      </w:pPr>
    </w:p>
    <w:p w14:paraId="55DF0964" w14:textId="46DA7348" w:rsidR="00C42D2D" w:rsidRPr="00512FE7" w:rsidRDefault="00C42D2D" w:rsidP="00C42D2D">
      <w:pPr>
        <w:spacing w:line="480" w:lineRule="auto"/>
        <w:ind w:firstLine="720"/>
        <w:rPr>
          <w:rFonts w:ascii="Times New Roman" w:hAnsi="Times New Roman" w:cs="Times New Roman"/>
          <w:i/>
          <w:sz w:val="20"/>
          <w:szCs w:val="20"/>
        </w:rPr>
      </w:pPr>
      <w:r w:rsidRPr="00512FE7">
        <w:rPr>
          <w:rFonts w:ascii="Times New Roman" w:hAnsi="Times New Roman" w:cs="Times New Roman"/>
          <w:sz w:val="20"/>
          <w:szCs w:val="20"/>
        </w:rPr>
        <w:t>A few children did describe a routine around their mindfulness practice.  Sunny</w:t>
      </w:r>
      <w:r w:rsidRPr="00512FE7">
        <w:rPr>
          <w:rFonts w:ascii="Times New Roman" w:hAnsi="Times New Roman" w:cs="Times New Roman"/>
          <w:sz w:val="20"/>
          <w:szCs w:val="20"/>
          <w:lang w:val="en-GB"/>
        </w:rPr>
        <w:t xml:space="preserve">, for example, </w:t>
      </w:r>
      <w:r w:rsidRPr="00512FE7">
        <w:rPr>
          <w:rFonts w:ascii="Times New Roman" w:hAnsi="Times New Roman" w:cs="Times New Roman"/>
          <w:sz w:val="20"/>
          <w:szCs w:val="20"/>
        </w:rPr>
        <w:t xml:space="preserve">described practicing </w:t>
      </w:r>
      <w:r w:rsidRPr="00512FE7">
        <w:rPr>
          <w:rFonts w:ascii="Times New Roman" w:hAnsi="Times New Roman" w:cs="Times New Roman"/>
          <w:sz w:val="20"/>
          <w:szCs w:val="20"/>
          <w:lang w:val="en-GB"/>
        </w:rPr>
        <w:t>“</w:t>
      </w:r>
      <w:r w:rsidRPr="00512FE7">
        <w:rPr>
          <w:rFonts w:ascii="Times New Roman" w:hAnsi="Times New Roman" w:cs="Times New Roman"/>
          <w:sz w:val="20"/>
          <w:szCs w:val="20"/>
        </w:rPr>
        <w:t>mindful seeing</w:t>
      </w:r>
      <w:r w:rsidRPr="00512FE7">
        <w:rPr>
          <w:rFonts w:ascii="Times New Roman" w:hAnsi="Times New Roman" w:cs="Times New Roman"/>
          <w:sz w:val="20"/>
          <w:szCs w:val="20"/>
          <w:lang w:val="en-GB"/>
        </w:rPr>
        <w:t>”</w:t>
      </w:r>
      <w:r w:rsidRPr="00512FE7">
        <w:rPr>
          <w:rFonts w:ascii="Times New Roman" w:hAnsi="Times New Roman" w:cs="Times New Roman"/>
          <w:sz w:val="20"/>
          <w:szCs w:val="20"/>
        </w:rPr>
        <w:t xml:space="preserve"> when she woke up in the morning by looking at the things in her room because they were </w:t>
      </w:r>
      <w:r w:rsidRPr="00512FE7">
        <w:rPr>
          <w:rFonts w:ascii="Times New Roman" w:hAnsi="Times New Roman" w:cs="Times New Roman"/>
          <w:i/>
          <w:sz w:val="20"/>
          <w:szCs w:val="20"/>
        </w:rPr>
        <w:t>“</w:t>
      </w:r>
      <w:r w:rsidRPr="00512FE7">
        <w:rPr>
          <w:rFonts w:ascii="Times New Roman" w:hAnsi="Times New Roman" w:cs="Times New Roman"/>
          <w:sz w:val="20"/>
          <w:szCs w:val="20"/>
        </w:rPr>
        <w:t>just there</w:t>
      </w:r>
      <w:r w:rsidRPr="00512FE7">
        <w:rPr>
          <w:rFonts w:ascii="Times New Roman" w:hAnsi="Times New Roman" w:cs="Times New Roman"/>
          <w:i/>
          <w:sz w:val="20"/>
          <w:szCs w:val="20"/>
        </w:rPr>
        <w:t>”</w:t>
      </w:r>
      <w:r w:rsidRPr="00512FE7">
        <w:rPr>
          <w:rFonts w:ascii="Times New Roman" w:hAnsi="Times New Roman" w:cs="Times New Roman"/>
          <w:sz w:val="20"/>
          <w:szCs w:val="20"/>
        </w:rPr>
        <w:t>. Several of the children routinely practised a “beditation” (see Appendix C for a description of the practices) at night. This was also problem-focused though, a way of promoting sleep, when some intensity, excitement or rumination, was keeping them awake.</w:t>
      </w:r>
    </w:p>
    <w:p w14:paraId="30464477" w14:textId="571CE187" w:rsidR="00C42D2D" w:rsidRPr="00512FE7" w:rsidRDefault="00C42D2D" w:rsidP="00C42D2D">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Mia sum</w:t>
      </w:r>
      <w:r w:rsidR="00127321">
        <w:rPr>
          <w:rFonts w:ascii="Times New Roman" w:hAnsi="Times New Roman" w:cs="Times New Roman"/>
          <w:sz w:val="20"/>
          <w:szCs w:val="20"/>
        </w:rPr>
        <w:t>med</w:t>
      </w:r>
      <w:r w:rsidRPr="00512FE7">
        <w:rPr>
          <w:rFonts w:ascii="Times New Roman" w:hAnsi="Times New Roman" w:cs="Times New Roman"/>
          <w:sz w:val="20"/>
          <w:szCs w:val="20"/>
        </w:rPr>
        <w:t xml:space="preserve"> up why and when mindfulness was </w:t>
      </w:r>
      <w:r w:rsidRPr="00512FE7">
        <w:rPr>
          <w:rFonts w:ascii="Times New Roman" w:hAnsi="Times New Roman" w:cs="Times New Roman"/>
          <w:sz w:val="20"/>
          <w:szCs w:val="20"/>
          <w:lang w:val="en-GB"/>
        </w:rPr>
        <w:t xml:space="preserve">usually </w:t>
      </w:r>
      <w:r w:rsidRPr="00512FE7">
        <w:rPr>
          <w:rFonts w:ascii="Times New Roman" w:hAnsi="Times New Roman" w:cs="Times New Roman"/>
          <w:sz w:val="20"/>
          <w:szCs w:val="20"/>
        </w:rPr>
        <w:t>practised:</w:t>
      </w:r>
    </w:p>
    <w:p w14:paraId="12BD6818" w14:textId="77777777" w:rsidR="00C42D2D" w:rsidRPr="00512FE7" w:rsidRDefault="00C42D2D" w:rsidP="00C42D2D">
      <w:pPr>
        <w:spacing w:line="480" w:lineRule="auto"/>
        <w:ind w:firstLine="720"/>
        <w:rPr>
          <w:rFonts w:ascii="Times New Roman" w:hAnsi="Times New Roman" w:cs="Times New Roman"/>
          <w:sz w:val="20"/>
          <w:szCs w:val="20"/>
        </w:rPr>
      </w:pPr>
    </w:p>
    <w:p w14:paraId="074F128D" w14:textId="77777777" w:rsidR="00C42D2D" w:rsidRPr="00512FE7" w:rsidRDefault="00C42D2D" w:rsidP="00C42D2D">
      <w:pPr>
        <w:spacing w:line="480" w:lineRule="auto"/>
        <w:ind w:left="720"/>
        <w:rPr>
          <w:rFonts w:ascii="Times New Roman" w:hAnsi="Times New Roman" w:cs="Times New Roman"/>
          <w:sz w:val="20"/>
          <w:szCs w:val="20"/>
          <w:lang w:val="en-GB"/>
        </w:rPr>
      </w:pPr>
      <w:r w:rsidRPr="00512FE7">
        <w:rPr>
          <w:rFonts w:ascii="Times New Roman" w:hAnsi="Times New Roman" w:cs="Times New Roman"/>
          <w:sz w:val="20"/>
          <w:szCs w:val="20"/>
        </w:rPr>
        <w:t>Mia: It depends how I feel, if I felt like, I don’t know say, I was going to go, if my brother’s really annoying me I would probably do finger breathing or something like that, but it depends what I feel like doing, instead of doing something that’s planned out, I just do it</w:t>
      </w:r>
      <w:r w:rsidRPr="00512FE7">
        <w:rPr>
          <w:rFonts w:ascii="Times New Roman" w:hAnsi="Times New Roman" w:cs="Times New Roman"/>
          <w:sz w:val="20"/>
          <w:szCs w:val="20"/>
          <w:lang w:val="en-GB"/>
        </w:rPr>
        <w:t>.</w:t>
      </w:r>
    </w:p>
    <w:p w14:paraId="7F8756AD" w14:textId="77777777" w:rsidR="00C42D2D" w:rsidRPr="00512FE7" w:rsidRDefault="00C42D2D" w:rsidP="00C42D2D">
      <w:pPr>
        <w:spacing w:line="480" w:lineRule="auto"/>
        <w:ind w:left="720"/>
        <w:rPr>
          <w:rFonts w:ascii="Times New Roman" w:hAnsi="Times New Roman" w:cs="Times New Roman"/>
          <w:sz w:val="20"/>
          <w:szCs w:val="20"/>
        </w:rPr>
      </w:pPr>
    </w:p>
    <w:p w14:paraId="0615388A" w14:textId="77777777" w:rsidR="00C42D2D" w:rsidRPr="00512FE7" w:rsidRDefault="00C42D2D" w:rsidP="00C42D2D">
      <w:pPr>
        <w:spacing w:line="480" w:lineRule="auto"/>
        <w:rPr>
          <w:rFonts w:ascii="Times New Roman" w:hAnsi="Times New Roman" w:cs="Times New Roman"/>
          <w:sz w:val="20"/>
          <w:szCs w:val="20"/>
          <w:lang w:val="en-GB"/>
        </w:rPr>
      </w:pPr>
      <w:r w:rsidRPr="00512FE7">
        <w:rPr>
          <w:rFonts w:ascii="Times New Roman" w:hAnsi="Times New Roman" w:cs="Times New Roman"/>
          <w:sz w:val="20"/>
          <w:szCs w:val="20"/>
        </w:rPr>
        <w:t xml:space="preserve">Yasmine and Henry spoke about the possibility that all the practicing at some point integrates into the life, that you “get it”, a sense of approaching life with mindfulness. </w:t>
      </w:r>
    </w:p>
    <w:p w14:paraId="7726CC30" w14:textId="77777777" w:rsidR="00C42D2D" w:rsidRPr="00512FE7" w:rsidRDefault="00C42D2D" w:rsidP="00C42D2D">
      <w:pPr>
        <w:spacing w:line="480" w:lineRule="auto"/>
        <w:ind w:firstLine="720"/>
        <w:rPr>
          <w:rFonts w:ascii="Times New Roman" w:hAnsi="Times New Roman" w:cs="Times New Roman"/>
          <w:sz w:val="20"/>
          <w:szCs w:val="20"/>
        </w:rPr>
      </w:pPr>
    </w:p>
    <w:p w14:paraId="4862A92F" w14:textId="1CE7862E" w:rsidR="00C42D2D" w:rsidRPr="00512FE7" w:rsidRDefault="00C42D2D" w:rsidP="00C42D2D">
      <w:pPr>
        <w:spacing w:line="480" w:lineRule="auto"/>
        <w:ind w:left="720"/>
        <w:rPr>
          <w:rFonts w:ascii="Times New Roman" w:hAnsi="Times New Roman" w:cs="Times New Roman"/>
          <w:sz w:val="20"/>
          <w:szCs w:val="20"/>
          <w:lang w:val="en-GB"/>
        </w:rPr>
      </w:pPr>
      <w:r w:rsidRPr="00512FE7">
        <w:rPr>
          <w:rFonts w:ascii="Times New Roman" w:hAnsi="Times New Roman" w:cs="Times New Roman"/>
          <w:sz w:val="20"/>
          <w:szCs w:val="20"/>
        </w:rPr>
        <w:t>Yasmine: You have to use what you know to, like there is one point in life when all the mindfulness lessons you’ve had, it all comes into one and if it goes well you get mindfulness, so it all depends on that.</w:t>
      </w:r>
      <w:r w:rsidRPr="00512FE7" w:rsidDel="00C42D2D">
        <w:rPr>
          <w:rFonts w:ascii="Times New Roman" w:hAnsi="Times New Roman" w:cs="Times New Roman"/>
          <w:sz w:val="20"/>
          <w:szCs w:val="20"/>
        </w:rPr>
        <w:t xml:space="preserve"> </w:t>
      </w:r>
    </w:p>
    <w:p w14:paraId="71895F45" w14:textId="77777777" w:rsidR="0071599A" w:rsidRPr="00512FE7" w:rsidRDefault="0071599A" w:rsidP="00F53B09">
      <w:pPr>
        <w:spacing w:line="480" w:lineRule="auto"/>
        <w:ind w:firstLine="720"/>
        <w:rPr>
          <w:rFonts w:ascii="Times New Roman" w:hAnsi="Times New Roman" w:cs="Times New Roman"/>
          <w:sz w:val="20"/>
          <w:szCs w:val="20"/>
          <w:lang w:val="en-GB"/>
        </w:rPr>
      </w:pPr>
    </w:p>
    <w:p w14:paraId="57A8DB33" w14:textId="77777777" w:rsidR="0071599A" w:rsidRPr="00512FE7" w:rsidRDefault="0071599A" w:rsidP="00F53B09">
      <w:pPr>
        <w:spacing w:line="480" w:lineRule="auto"/>
        <w:ind w:firstLine="720"/>
        <w:rPr>
          <w:rFonts w:ascii="Times New Roman" w:hAnsi="Times New Roman" w:cs="Times New Roman"/>
          <w:b/>
          <w:sz w:val="20"/>
          <w:szCs w:val="20"/>
          <w:lang w:val="en-GB"/>
        </w:rPr>
      </w:pPr>
    </w:p>
    <w:p w14:paraId="4F367787" w14:textId="04B7703B" w:rsidR="00B07671" w:rsidRPr="00512FE7" w:rsidRDefault="006A662C"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The children describe</w:t>
      </w:r>
      <w:r w:rsidRPr="00512FE7">
        <w:rPr>
          <w:rFonts w:ascii="Times New Roman" w:hAnsi="Times New Roman" w:cs="Times New Roman"/>
          <w:sz w:val="20"/>
          <w:szCs w:val="20"/>
          <w:lang w:val="en-GB"/>
        </w:rPr>
        <w:t>d</w:t>
      </w:r>
      <w:r w:rsidRPr="00512FE7">
        <w:rPr>
          <w:rFonts w:ascii="Times New Roman" w:hAnsi="Times New Roman" w:cs="Times New Roman"/>
          <w:sz w:val="20"/>
          <w:szCs w:val="20"/>
        </w:rPr>
        <w:t xml:space="preserve"> a whole range of</w:t>
      </w:r>
      <w:r w:rsidRPr="00512FE7">
        <w:rPr>
          <w:rFonts w:ascii="Times New Roman" w:hAnsi="Times New Roman" w:cs="Times New Roman"/>
          <w:i/>
          <w:sz w:val="20"/>
          <w:szCs w:val="20"/>
        </w:rPr>
        <w:t xml:space="preserve"> </w:t>
      </w:r>
      <w:r w:rsidR="00514B28" w:rsidRPr="00512FE7">
        <w:rPr>
          <w:rFonts w:ascii="Times New Roman" w:hAnsi="Times New Roman" w:cs="Times New Roman"/>
          <w:i/>
          <w:sz w:val="20"/>
          <w:szCs w:val="20"/>
        </w:rPr>
        <w:t>strategies</w:t>
      </w:r>
      <w:r w:rsidR="00514B28" w:rsidRPr="00512FE7">
        <w:rPr>
          <w:rFonts w:ascii="Times New Roman" w:hAnsi="Times New Roman" w:cs="Times New Roman"/>
          <w:sz w:val="20"/>
          <w:szCs w:val="20"/>
        </w:rPr>
        <w:t xml:space="preserve"> that</w:t>
      </w:r>
      <w:r w:rsidRPr="00512FE7">
        <w:rPr>
          <w:rFonts w:ascii="Times New Roman" w:hAnsi="Times New Roman" w:cs="Times New Roman"/>
          <w:sz w:val="20"/>
          <w:szCs w:val="20"/>
        </w:rPr>
        <w:t xml:space="preserve"> enable</w:t>
      </w:r>
      <w:r w:rsidRPr="00512FE7">
        <w:rPr>
          <w:rFonts w:ascii="Times New Roman" w:hAnsi="Times New Roman" w:cs="Times New Roman"/>
          <w:sz w:val="20"/>
          <w:szCs w:val="20"/>
          <w:lang w:val="en-GB"/>
        </w:rPr>
        <w:t>d</w:t>
      </w:r>
      <w:r w:rsidRPr="00512FE7">
        <w:rPr>
          <w:rFonts w:ascii="Times New Roman" w:hAnsi="Times New Roman" w:cs="Times New Roman"/>
          <w:sz w:val="20"/>
          <w:szCs w:val="20"/>
        </w:rPr>
        <w:t xml:space="preserve"> them to manage the</w:t>
      </w:r>
      <w:r w:rsidRPr="00512FE7">
        <w:rPr>
          <w:rFonts w:ascii="Times New Roman" w:hAnsi="Times New Roman" w:cs="Times New Roman"/>
          <w:i/>
          <w:sz w:val="20"/>
          <w:szCs w:val="20"/>
        </w:rPr>
        <w:t xml:space="preserve"> </w:t>
      </w:r>
      <w:r w:rsidR="00514B28" w:rsidRPr="00512FE7">
        <w:rPr>
          <w:rFonts w:ascii="Times New Roman" w:hAnsi="Times New Roman" w:cs="Times New Roman"/>
          <w:i/>
          <w:sz w:val="20"/>
          <w:szCs w:val="20"/>
        </w:rPr>
        <w:t>challenges</w:t>
      </w:r>
      <w:r w:rsidR="00514B28" w:rsidRPr="00512FE7">
        <w:rPr>
          <w:rFonts w:ascii="Times New Roman" w:hAnsi="Times New Roman" w:cs="Times New Roman"/>
          <w:sz w:val="20"/>
          <w:szCs w:val="20"/>
        </w:rPr>
        <w:t xml:space="preserve"> </w:t>
      </w:r>
      <w:r w:rsidRPr="00512FE7">
        <w:rPr>
          <w:rFonts w:ascii="Times New Roman" w:hAnsi="Times New Roman" w:cs="Times New Roman"/>
          <w:sz w:val="20"/>
          <w:szCs w:val="20"/>
        </w:rPr>
        <w:t xml:space="preserve">they experienced in the practice, whether this </w:t>
      </w:r>
      <w:r w:rsidR="008007A5" w:rsidRPr="00512FE7">
        <w:rPr>
          <w:rFonts w:ascii="Times New Roman" w:hAnsi="Times New Roman" w:cs="Times New Roman"/>
          <w:sz w:val="20"/>
          <w:szCs w:val="20"/>
        </w:rPr>
        <w:t>was</w:t>
      </w:r>
      <w:r w:rsidRPr="00512FE7">
        <w:rPr>
          <w:rFonts w:ascii="Times New Roman" w:hAnsi="Times New Roman" w:cs="Times New Roman"/>
          <w:sz w:val="20"/>
          <w:szCs w:val="20"/>
        </w:rPr>
        <w:t xml:space="preserve"> external distraction, embarrassment, </w:t>
      </w:r>
      <w:r w:rsidR="008007A5" w:rsidRPr="00512FE7">
        <w:rPr>
          <w:rFonts w:ascii="Times New Roman" w:hAnsi="Times New Roman" w:cs="Times New Roman"/>
          <w:sz w:val="20"/>
          <w:szCs w:val="20"/>
        </w:rPr>
        <w:t xml:space="preserve">or </w:t>
      </w:r>
      <w:r w:rsidRPr="00512FE7">
        <w:rPr>
          <w:rFonts w:ascii="Times New Roman" w:hAnsi="Times New Roman" w:cs="Times New Roman"/>
          <w:sz w:val="20"/>
          <w:szCs w:val="20"/>
        </w:rPr>
        <w:t xml:space="preserve">physical </w:t>
      </w:r>
      <w:r w:rsidR="008007A5" w:rsidRPr="00512FE7">
        <w:rPr>
          <w:rFonts w:ascii="Times New Roman" w:hAnsi="Times New Roman" w:cs="Times New Roman"/>
          <w:sz w:val="20"/>
          <w:szCs w:val="20"/>
        </w:rPr>
        <w:t>and/or</w:t>
      </w:r>
      <w:r w:rsidR="00902ECB" w:rsidRPr="00512FE7">
        <w:rPr>
          <w:rFonts w:ascii="Times New Roman" w:hAnsi="Times New Roman" w:cs="Times New Roman"/>
          <w:sz w:val="20"/>
          <w:szCs w:val="20"/>
        </w:rPr>
        <w:t xml:space="preserve"> </w:t>
      </w:r>
      <w:r w:rsidRPr="00512FE7">
        <w:rPr>
          <w:rFonts w:ascii="Times New Roman" w:hAnsi="Times New Roman" w:cs="Times New Roman"/>
          <w:sz w:val="20"/>
          <w:szCs w:val="20"/>
        </w:rPr>
        <w:t>emotional discomfort. This allowed them to sometimes regulate emotions which may have been stirred up by the experience of difficulty and to refocus. Thu</w:t>
      </w:r>
      <w:r w:rsidRPr="00512FE7">
        <w:rPr>
          <w:rFonts w:ascii="Times New Roman" w:hAnsi="Times New Roman" w:cs="Times New Roman"/>
          <w:sz w:val="20"/>
          <w:szCs w:val="20"/>
          <w:lang w:val="en-GB"/>
        </w:rPr>
        <w:t>s</w:t>
      </w:r>
      <w:r w:rsidRPr="00512FE7">
        <w:rPr>
          <w:rFonts w:ascii="Times New Roman" w:hAnsi="Times New Roman" w:cs="Times New Roman"/>
          <w:sz w:val="20"/>
          <w:szCs w:val="20"/>
        </w:rPr>
        <w:t>, how successfully children manage</w:t>
      </w:r>
      <w:r w:rsidRPr="00512FE7">
        <w:rPr>
          <w:rFonts w:ascii="Times New Roman" w:hAnsi="Times New Roman" w:cs="Times New Roman"/>
          <w:sz w:val="20"/>
          <w:szCs w:val="20"/>
          <w:lang w:val="en-GB"/>
        </w:rPr>
        <w:t>d</w:t>
      </w:r>
      <w:r w:rsidRPr="00512FE7">
        <w:rPr>
          <w:rFonts w:ascii="Times New Roman" w:hAnsi="Times New Roman" w:cs="Times New Roman"/>
          <w:sz w:val="20"/>
          <w:szCs w:val="20"/>
        </w:rPr>
        <w:t xml:space="preserve"> the difficulties they experience</w:t>
      </w:r>
      <w:r w:rsidRPr="00512FE7">
        <w:rPr>
          <w:rFonts w:ascii="Times New Roman" w:hAnsi="Times New Roman" w:cs="Times New Roman"/>
          <w:sz w:val="20"/>
          <w:szCs w:val="20"/>
          <w:lang w:val="en-GB"/>
        </w:rPr>
        <w:t>d</w:t>
      </w:r>
      <w:r w:rsidRPr="00512FE7">
        <w:rPr>
          <w:rFonts w:ascii="Times New Roman" w:hAnsi="Times New Roman" w:cs="Times New Roman"/>
          <w:sz w:val="20"/>
          <w:szCs w:val="20"/>
        </w:rPr>
        <w:t xml:space="preserve"> as they practi</w:t>
      </w:r>
      <w:r w:rsidR="00640A97" w:rsidRPr="00512FE7">
        <w:rPr>
          <w:rFonts w:ascii="Times New Roman" w:hAnsi="Times New Roman" w:cs="Times New Roman"/>
          <w:sz w:val="20"/>
          <w:szCs w:val="20"/>
        </w:rPr>
        <w:t>s</w:t>
      </w:r>
      <w:r w:rsidRPr="00512FE7">
        <w:rPr>
          <w:rFonts w:ascii="Times New Roman" w:hAnsi="Times New Roman" w:cs="Times New Roman"/>
          <w:sz w:val="20"/>
          <w:szCs w:val="20"/>
        </w:rPr>
        <w:t>e</w:t>
      </w:r>
      <w:r w:rsidR="008007A5" w:rsidRPr="00512FE7">
        <w:rPr>
          <w:rFonts w:ascii="Times New Roman" w:hAnsi="Times New Roman" w:cs="Times New Roman"/>
          <w:sz w:val="20"/>
          <w:szCs w:val="20"/>
        </w:rPr>
        <w:t>d</w:t>
      </w:r>
      <w:r w:rsidRPr="00512FE7">
        <w:rPr>
          <w:rFonts w:ascii="Times New Roman" w:hAnsi="Times New Roman" w:cs="Times New Roman"/>
          <w:sz w:val="20"/>
          <w:szCs w:val="20"/>
        </w:rPr>
        <w:t xml:space="preserve"> </w:t>
      </w:r>
      <w:r w:rsidR="008007A5" w:rsidRPr="00512FE7">
        <w:rPr>
          <w:rFonts w:ascii="Times New Roman" w:hAnsi="Times New Roman" w:cs="Times New Roman"/>
          <w:sz w:val="20"/>
          <w:szCs w:val="20"/>
        </w:rPr>
        <w:t>was</w:t>
      </w:r>
      <w:r w:rsidRPr="00512FE7">
        <w:rPr>
          <w:rFonts w:ascii="Times New Roman" w:hAnsi="Times New Roman" w:cs="Times New Roman"/>
          <w:sz w:val="20"/>
          <w:szCs w:val="20"/>
        </w:rPr>
        <w:t xml:space="preserve"> closely linked to the main theme of emotion regulation. </w:t>
      </w:r>
    </w:p>
    <w:p w14:paraId="22190238" w14:textId="7525A615" w:rsidR="0071599A" w:rsidRPr="00512FE7" w:rsidRDefault="002E3361" w:rsidP="00A231FE">
      <w:pPr>
        <w:spacing w:line="480" w:lineRule="auto"/>
        <w:ind w:firstLine="720"/>
        <w:rPr>
          <w:rFonts w:ascii="Times New Roman" w:hAnsi="Times New Roman" w:cs="Times New Roman"/>
          <w:sz w:val="20"/>
          <w:szCs w:val="20"/>
        </w:rPr>
      </w:pPr>
      <w:r w:rsidRPr="00512FE7">
        <w:rPr>
          <w:rFonts w:ascii="Times New Roman" w:hAnsi="Times New Roman" w:cs="Times New Roman"/>
          <w:i/>
          <w:sz w:val="20"/>
          <w:szCs w:val="20"/>
        </w:rPr>
        <w:t>Distraction and the wandering mind</w:t>
      </w:r>
      <w:r w:rsidRPr="00512FE7">
        <w:rPr>
          <w:rFonts w:ascii="Times New Roman" w:hAnsi="Times New Roman" w:cs="Times New Roman"/>
          <w:sz w:val="20"/>
          <w:szCs w:val="20"/>
        </w:rPr>
        <w:t xml:space="preserve"> were the most prevalent challenges to mindfulness practice</w:t>
      </w:r>
      <w:r w:rsidR="00A231FE" w:rsidRPr="00512FE7">
        <w:rPr>
          <w:rFonts w:ascii="Times New Roman" w:hAnsi="Times New Roman" w:cs="Times New Roman"/>
          <w:sz w:val="20"/>
          <w:szCs w:val="20"/>
        </w:rPr>
        <w:t xml:space="preserve"> as Molly illustrate</w:t>
      </w:r>
      <w:r w:rsidR="00127321">
        <w:rPr>
          <w:rFonts w:ascii="Times New Roman" w:hAnsi="Times New Roman" w:cs="Times New Roman"/>
          <w:sz w:val="20"/>
          <w:szCs w:val="20"/>
        </w:rPr>
        <w:t>d</w:t>
      </w:r>
      <w:r w:rsidR="00A231FE" w:rsidRPr="00512FE7">
        <w:rPr>
          <w:rFonts w:ascii="Times New Roman" w:hAnsi="Times New Roman" w:cs="Times New Roman"/>
          <w:sz w:val="20"/>
          <w:szCs w:val="20"/>
        </w:rPr>
        <w:t>: “</w:t>
      </w:r>
      <w:r w:rsidR="0071599A" w:rsidRPr="00512FE7">
        <w:rPr>
          <w:rFonts w:ascii="Times New Roman" w:hAnsi="Times New Roman" w:cs="Times New Roman"/>
          <w:sz w:val="20"/>
          <w:szCs w:val="20"/>
        </w:rPr>
        <w:t>Sometimes your mind goes off and you say OMG my mind’s gone off</w:t>
      </w:r>
      <w:r w:rsidR="00A231FE" w:rsidRPr="00512FE7">
        <w:rPr>
          <w:rFonts w:ascii="Times New Roman" w:hAnsi="Times New Roman" w:cs="Times New Roman"/>
          <w:sz w:val="20"/>
          <w:szCs w:val="20"/>
        </w:rPr>
        <w:t>”</w:t>
      </w:r>
      <w:r w:rsidR="0071599A" w:rsidRPr="00512FE7">
        <w:rPr>
          <w:rFonts w:ascii="Times New Roman" w:hAnsi="Times New Roman" w:cs="Times New Roman"/>
          <w:sz w:val="20"/>
          <w:szCs w:val="20"/>
        </w:rPr>
        <w:t>.</w:t>
      </w:r>
      <w:r w:rsidR="00A231FE" w:rsidRPr="00512FE7">
        <w:rPr>
          <w:rFonts w:ascii="Times New Roman" w:hAnsi="Times New Roman" w:cs="Times New Roman"/>
          <w:sz w:val="20"/>
          <w:szCs w:val="20"/>
        </w:rPr>
        <w:t xml:space="preserve"> </w:t>
      </w:r>
      <w:r w:rsidR="0071599A" w:rsidRPr="00512FE7">
        <w:rPr>
          <w:rFonts w:ascii="Times New Roman" w:hAnsi="Times New Roman" w:cs="Times New Roman"/>
          <w:sz w:val="20"/>
          <w:szCs w:val="20"/>
        </w:rPr>
        <w:t>Noise was the primary distraction mentioned, pulling the mind off somewhere else than where they had chosen for it to be</w:t>
      </w:r>
      <w:r w:rsidR="008C3788" w:rsidRPr="00512FE7">
        <w:rPr>
          <w:rFonts w:ascii="Times New Roman" w:hAnsi="Times New Roman" w:cs="Times New Roman"/>
          <w:sz w:val="20"/>
          <w:szCs w:val="20"/>
        </w:rPr>
        <w:t xml:space="preserve">: </w:t>
      </w:r>
    </w:p>
    <w:p w14:paraId="3476D485" w14:textId="77777777" w:rsidR="0071599A" w:rsidRPr="00512FE7" w:rsidRDefault="0071599A" w:rsidP="00F53B09">
      <w:pPr>
        <w:spacing w:line="480" w:lineRule="auto"/>
        <w:ind w:firstLine="720"/>
        <w:rPr>
          <w:rFonts w:ascii="Times New Roman" w:hAnsi="Times New Roman" w:cs="Times New Roman"/>
          <w:sz w:val="20"/>
          <w:szCs w:val="20"/>
        </w:rPr>
      </w:pPr>
    </w:p>
    <w:p w14:paraId="4DC3B24E" w14:textId="2A61D399"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Mia: I find it really hard to concentrate, if we do it in the class when we are having a lesson, and some people are outside and they are screaming and shouting and going yes well, when it’s like that</w:t>
      </w:r>
      <w:r w:rsidR="005239AA" w:rsidRPr="00512FE7">
        <w:rPr>
          <w:rFonts w:ascii="Times New Roman" w:hAnsi="Times New Roman" w:cs="Times New Roman"/>
          <w:sz w:val="20"/>
          <w:szCs w:val="20"/>
        </w:rPr>
        <w:t>,</w:t>
      </w:r>
      <w:r w:rsidRPr="00512FE7">
        <w:rPr>
          <w:rFonts w:ascii="Times New Roman" w:hAnsi="Times New Roman" w:cs="Times New Roman"/>
          <w:sz w:val="20"/>
          <w:szCs w:val="20"/>
        </w:rPr>
        <w:t xml:space="preserve"> I’m trying but I can’t as my mind is concentrating on something else.</w:t>
      </w:r>
    </w:p>
    <w:p w14:paraId="679C38D2" w14:textId="77777777" w:rsidR="0071599A" w:rsidRPr="00512FE7" w:rsidRDefault="0071599A" w:rsidP="00F53B09">
      <w:pPr>
        <w:spacing w:line="480" w:lineRule="auto"/>
        <w:ind w:firstLine="720"/>
        <w:rPr>
          <w:rFonts w:ascii="Times New Roman" w:hAnsi="Times New Roman" w:cs="Times New Roman"/>
          <w:sz w:val="20"/>
          <w:szCs w:val="20"/>
        </w:rPr>
      </w:pPr>
    </w:p>
    <w:p w14:paraId="61DB3F9B" w14:textId="4F4D515B" w:rsidR="008C3788" w:rsidRPr="00512FE7" w:rsidRDefault="0071599A" w:rsidP="00F53B09">
      <w:pPr>
        <w:spacing w:line="480" w:lineRule="auto"/>
        <w:rPr>
          <w:rFonts w:ascii="Times New Roman" w:hAnsi="Times New Roman" w:cs="Times New Roman"/>
          <w:sz w:val="20"/>
          <w:szCs w:val="20"/>
        </w:rPr>
      </w:pPr>
      <w:r w:rsidRPr="00512FE7">
        <w:rPr>
          <w:rFonts w:ascii="Times New Roman" w:hAnsi="Times New Roman" w:cs="Times New Roman"/>
          <w:sz w:val="20"/>
          <w:szCs w:val="20"/>
        </w:rPr>
        <w:t xml:space="preserve">Oksana described how the external distraction of noise became an internal </w:t>
      </w:r>
      <w:r w:rsidRPr="00512FE7">
        <w:rPr>
          <w:rFonts w:ascii="Times New Roman" w:hAnsi="Times New Roman" w:cs="Times New Roman"/>
          <w:sz w:val="20"/>
          <w:szCs w:val="20"/>
          <w:lang w:val="en-GB"/>
        </w:rPr>
        <w:t>one of dysregulation</w:t>
      </w:r>
      <w:r w:rsidR="00A231FE" w:rsidRPr="00512FE7">
        <w:rPr>
          <w:rFonts w:ascii="Times New Roman" w:hAnsi="Times New Roman" w:cs="Times New Roman"/>
          <w:sz w:val="20"/>
          <w:szCs w:val="20"/>
          <w:lang w:val="en-GB"/>
        </w:rPr>
        <w:t>:</w:t>
      </w:r>
      <w:r w:rsidRPr="00512FE7">
        <w:rPr>
          <w:rFonts w:ascii="Times New Roman" w:hAnsi="Times New Roman" w:cs="Times New Roman"/>
          <w:i/>
          <w:sz w:val="20"/>
          <w:szCs w:val="20"/>
        </w:rPr>
        <w:t xml:space="preserve"> </w:t>
      </w:r>
      <w:r w:rsidR="00A231FE" w:rsidRPr="00512FE7">
        <w:rPr>
          <w:rFonts w:ascii="Times New Roman" w:hAnsi="Times New Roman" w:cs="Times New Roman"/>
          <w:i/>
          <w:sz w:val="20"/>
          <w:szCs w:val="20"/>
        </w:rPr>
        <w:t>“</w:t>
      </w:r>
      <w:r w:rsidRPr="00512FE7">
        <w:rPr>
          <w:rFonts w:ascii="Times New Roman" w:hAnsi="Times New Roman" w:cs="Times New Roman"/>
          <w:sz w:val="20"/>
          <w:szCs w:val="20"/>
        </w:rPr>
        <w:t>When you do actually hear a noise you don’t feel as safe, as when it’s quiet you feel safe, and when it’s noisy you feel what’s going on</w:t>
      </w:r>
      <w:r w:rsidR="00A231FE" w:rsidRPr="00512FE7">
        <w:rPr>
          <w:rFonts w:ascii="Times New Roman" w:hAnsi="Times New Roman" w:cs="Times New Roman"/>
          <w:sz w:val="20"/>
          <w:szCs w:val="20"/>
        </w:rPr>
        <w:t xml:space="preserve">?” </w:t>
      </w:r>
      <w:r w:rsidRPr="00512FE7">
        <w:rPr>
          <w:rFonts w:ascii="Times New Roman" w:hAnsi="Times New Roman" w:cs="Times New Roman"/>
          <w:sz w:val="20"/>
          <w:szCs w:val="20"/>
        </w:rPr>
        <w:t xml:space="preserve">Almost all the children stated that noise, especially at lunchtime when the mindfulness club was usually on, was a significant impediment to practice. Bess was an exception: </w:t>
      </w:r>
      <w:r w:rsidR="00A231FE" w:rsidRPr="00512FE7">
        <w:rPr>
          <w:rFonts w:ascii="Times New Roman" w:hAnsi="Times New Roman" w:cs="Times New Roman"/>
          <w:sz w:val="20"/>
          <w:szCs w:val="20"/>
        </w:rPr>
        <w:t>“</w:t>
      </w:r>
      <w:r w:rsidRPr="00512FE7">
        <w:rPr>
          <w:rFonts w:ascii="Times New Roman" w:hAnsi="Times New Roman" w:cs="Times New Roman"/>
          <w:sz w:val="20"/>
          <w:szCs w:val="20"/>
        </w:rPr>
        <w:t>I sometimes can’t concentrate on mindfulness because it gets too quiet for me</w:t>
      </w:r>
      <w:r w:rsidR="00A231FE" w:rsidRPr="00512FE7">
        <w:rPr>
          <w:rFonts w:ascii="Times New Roman" w:hAnsi="Times New Roman" w:cs="Times New Roman"/>
          <w:sz w:val="20"/>
          <w:szCs w:val="20"/>
        </w:rPr>
        <w:t>”</w:t>
      </w:r>
      <w:r w:rsidRPr="00512FE7">
        <w:rPr>
          <w:rFonts w:ascii="Times New Roman" w:hAnsi="Times New Roman" w:cs="Times New Roman"/>
          <w:sz w:val="20"/>
          <w:szCs w:val="20"/>
          <w:lang w:val="en-GB"/>
        </w:rPr>
        <w:t>.</w:t>
      </w:r>
      <w:r w:rsidR="00A231FE" w:rsidRPr="00512FE7">
        <w:rPr>
          <w:rFonts w:ascii="Times New Roman" w:hAnsi="Times New Roman" w:cs="Times New Roman"/>
          <w:sz w:val="20"/>
          <w:szCs w:val="20"/>
          <w:lang w:val="en-GB"/>
        </w:rPr>
        <w:t xml:space="preserve"> </w:t>
      </w:r>
      <w:r w:rsidRPr="00512FE7">
        <w:rPr>
          <w:rFonts w:ascii="Times New Roman" w:hAnsi="Times New Roman" w:cs="Times New Roman"/>
          <w:sz w:val="20"/>
          <w:szCs w:val="20"/>
        </w:rPr>
        <w:t xml:space="preserve">It would have been interesting to explore further with her whether external quietness resulted in more internal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noise</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xml:space="preserve">. </w:t>
      </w:r>
    </w:p>
    <w:p w14:paraId="16AA1C7C" w14:textId="1BB83442" w:rsidR="0071599A" w:rsidRPr="00512FE7" w:rsidRDefault="0071599A"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How the chil</w:t>
      </w:r>
      <w:r w:rsidR="00793EA1">
        <w:rPr>
          <w:rFonts w:ascii="Times New Roman" w:hAnsi="Times New Roman" w:cs="Times New Roman"/>
          <w:sz w:val="20"/>
          <w:szCs w:val="20"/>
        </w:rPr>
        <w:t>dren managed these distractions</w:t>
      </w:r>
      <w:r w:rsidRPr="00512FE7">
        <w:rPr>
          <w:rFonts w:ascii="Times New Roman" w:hAnsi="Times New Roman" w:cs="Times New Roman"/>
          <w:sz w:val="20"/>
          <w:szCs w:val="20"/>
        </w:rPr>
        <w:t xml:space="preserve"> had an impact on emotion regulation. The distraction itself could </w:t>
      </w:r>
      <w:r w:rsidR="008C3788" w:rsidRPr="00512FE7">
        <w:rPr>
          <w:rFonts w:ascii="Times New Roman" w:hAnsi="Times New Roman" w:cs="Times New Roman"/>
          <w:sz w:val="20"/>
          <w:szCs w:val="20"/>
        </w:rPr>
        <w:t xml:space="preserve">lead </w:t>
      </w:r>
      <w:r w:rsidRPr="00512FE7">
        <w:rPr>
          <w:rFonts w:ascii="Times New Roman" w:hAnsi="Times New Roman" w:cs="Times New Roman"/>
          <w:sz w:val="20"/>
          <w:szCs w:val="20"/>
        </w:rPr>
        <w:t xml:space="preserve">to </w:t>
      </w:r>
      <w:r w:rsidRPr="00512FE7">
        <w:rPr>
          <w:rFonts w:ascii="Times New Roman" w:hAnsi="Times New Roman" w:cs="Times New Roman"/>
          <w:sz w:val="20"/>
          <w:szCs w:val="20"/>
          <w:lang w:val="en-GB"/>
        </w:rPr>
        <w:t xml:space="preserve">further </w:t>
      </w:r>
      <w:proofErr w:type="spellStart"/>
      <w:r w:rsidRPr="00512FE7">
        <w:rPr>
          <w:rFonts w:ascii="Times New Roman" w:hAnsi="Times New Roman" w:cs="Times New Roman"/>
          <w:sz w:val="20"/>
          <w:szCs w:val="20"/>
        </w:rPr>
        <w:t>dy</w:t>
      </w:r>
      <w:r w:rsidRPr="00512FE7">
        <w:rPr>
          <w:rFonts w:ascii="Times New Roman" w:hAnsi="Times New Roman" w:cs="Times New Roman"/>
          <w:sz w:val="20"/>
          <w:szCs w:val="20"/>
          <w:lang w:val="en-GB"/>
        </w:rPr>
        <w:t>sregulation</w:t>
      </w:r>
      <w:proofErr w:type="spellEnd"/>
      <w:r w:rsidRPr="00512FE7">
        <w:rPr>
          <w:rFonts w:ascii="Times New Roman" w:hAnsi="Times New Roman" w:cs="Times New Roman"/>
          <w:sz w:val="20"/>
          <w:szCs w:val="20"/>
        </w:rPr>
        <w:t xml:space="preserve">. </w:t>
      </w:r>
    </w:p>
    <w:p w14:paraId="17137AF8" w14:textId="77777777" w:rsidR="0071599A" w:rsidRPr="00512FE7" w:rsidRDefault="0071599A" w:rsidP="00F53B09">
      <w:pPr>
        <w:spacing w:line="480" w:lineRule="auto"/>
        <w:ind w:firstLine="720"/>
        <w:rPr>
          <w:rFonts w:ascii="Times New Roman" w:hAnsi="Times New Roman" w:cs="Times New Roman"/>
          <w:sz w:val="20"/>
          <w:szCs w:val="20"/>
        </w:rPr>
      </w:pPr>
    </w:p>
    <w:p w14:paraId="61613F3A" w14:textId="77777777" w:rsidR="0071599A" w:rsidRPr="00512FE7" w:rsidRDefault="0071599A" w:rsidP="00F53B09">
      <w:pPr>
        <w:pStyle w:val="ListParagraph"/>
        <w:spacing w:line="480" w:lineRule="auto"/>
        <w:rPr>
          <w:rFonts w:ascii="Times New Roman" w:hAnsi="Times New Roman" w:cs="Times New Roman"/>
          <w:sz w:val="20"/>
          <w:szCs w:val="20"/>
        </w:rPr>
      </w:pPr>
      <w:r w:rsidRPr="00512FE7">
        <w:rPr>
          <w:rFonts w:ascii="Times New Roman" w:hAnsi="Times New Roman" w:cs="Times New Roman"/>
          <w:sz w:val="20"/>
          <w:szCs w:val="20"/>
        </w:rPr>
        <w:t>Frankie: Mine is like Lola’s when your focus keeps just going away sometimes when the window’s open and the doors open as well and you just can hear everybody talking it gets on your nerves, why can’t you just be quiet?</w:t>
      </w:r>
    </w:p>
    <w:p w14:paraId="6AC38AAE" w14:textId="77777777" w:rsidR="0071599A" w:rsidRPr="00512FE7" w:rsidRDefault="0071599A" w:rsidP="00F53B09">
      <w:pPr>
        <w:spacing w:line="480" w:lineRule="auto"/>
        <w:ind w:firstLine="720"/>
        <w:rPr>
          <w:rFonts w:ascii="Times New Roman" w:hAnsi="Times New Roman" w:cs="Times New Roman"/>
          <w:sz w:val="20"/>
          <w:szCs w:val="20"/>
        </w:rPr>
      </w:pPr>
    </w:p>
    <w:p w14:paraId="2FC22DC9" w14:textId="43E696C1" w:rsidR="0071599A" w:rsidRPr="00512FE7" w:rsidRDefault="0071599A" w:rsidP="00F53B09">
      <w:pPr>
        <w:spacing w:line="480" w:lineRule="auto"/>
        <w:rPr>
          <w:rFonts w:ascii="Times New Roman" w:hAnsi="Times New Roman" w:cs="Times New Roman"/>
          <w:sz w:val="20"/>
          <w:szCs w:val="20"/>
        </w:rPr>
      </w:pPr>
      <w:r w:rsidRPr="00512FE7">
        <w:rPr>
          <w:rFonts w:ascii="Times New Roman" w:hAnsi="Times New Roman" w:cs="Times New Roman"/>
          <w:sz w:val="20"/>
          <w:szCs w:val="20"/>
        </w:rPr>
        <w:t xml:space="preserve">Oksana explained how using the idea of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training a puppy</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xml:space="preserve">, a metaphor introduced within Paws b, </w:t>
      </w:r>
      <w:r w:rsidR="008C3788" w:rsidRPr="00512FE7">
        <w:rPr>
          <w:rFonts w:ascii="Times New Roman" w:hAnsi="Times New Roman" w:cs="Times New Roman"/>
          <w:sz w:val="20"/>
          <w:szCs w:val="20"/>
        </w:rPr>
        <w:t>helped</w:t>
      </w:r>
      <w:r w:rsidRPr="00512FE7">
        <w:rPr>
          <w:rFonts w:ascii="Times New Roman" w:hAnsi="Times New Roman" w:cs="Times New Roman"/>
          <w:sz w:val="20"/>
          <w:szCs w:val="20"/>
        </w:rPr>
        <w:t xml:space="preserve"> with managing the wandering mind</w:t>
      </w:r>
      <w:r w:rsidR="00A231FE" w:rsidRPr="00512FE7">
        <w:rPr>
          <w:rFonts w:ascii="Times New Roman" w:hAnsi="Times New Roman" w:cs="Times New Roman"/>
          <w:i/>
          <w:sz w:val="20"/>
          <w:szCs w:val="20"/>
        </w:rPr>
        <w:t>:</w:t>
      </w:r>
      <w:r w:rsidR="00A231FE" w:rsidRPr="00512FE7">
        <w:rPr>
          <w:rFonts w:ascii="Times New Roman" w:hAnsi="Times New Roman" w:cs="Times New Roman"/>
          <w:sz w:val="20"/>
          <w:szCs w:val="20"/>
        </w:rPr>
        <w:t xml:space="preserve"> “</w:t>
      </w:r>
      <w:r w:rsidRPr="00512FE7">
        <w:rPr>
          <w:rFonts w:ascii="Times New Roman" w:hAnsi="Times New Roman" w:cs="Times New Roman"/>
          <w:sz w:val="20"/>
          <w:szCs w:val="20"/>
        </w:rPr>
        <w:t xml:space="preserve">It’s more like we say our mind is wandering like a puppy, you can </w:t>
      </w:r>
      <w:r w:rsidRPr="00512FE7">
        <w:rPr>
          <w:rFonts w:ascii="Times New Roman" w:hAnsi="Times New Roman" w:cs="Times New Roman"/>
          <w:sz w:val="20"/>
          <w:szCs w:val="20"/>
        </w:rPr>
        <w:lastRenderedPageBreak/>
        <w:t>train it, it doesn’t matter if it goes, you just got to bring it back and notice it</w:t>
      </w:r>
      <w:r w:rsidR="00A231FE" w:rsidRPr="00512FE7">
        <w:rPr>
          <w:rFonts w:ascii="Times New Roman" w:hAnsi="Times New Roman" w:cs="Times New Roman"/>
          <w:sz w:val="20"/>
          <w:szCs w:val="20"/>
        </w:rPr>
        <w:t>”</w:t>
      </w:r>
      <w:r w:rsidRPr="00512FE7">
        <w:rPr>
          <w:rFonts w:ascii="Times New Roman" w:hAnsi="Times New Roman" w:cs="Times New Roman"/>
          <w:sz w:val="20"/>
          <w:szCs w:val="20"/>
        </w:rPr>
        <w:t>.</w:t>
      </w:r>
      <w:r w:rsidR="00A231FE" w:rsidRPr="00512FE7">
        <w:rPr>
          <w:rFonts w:ascii="Times New Roman" w:hAnsi="Times New Roman" w:cs="Times New Roman"/>
          <w:sz w:val="20"/>
          <w:szCs w:val="20"/>
          <w:lang w:val="en-GB"/>
        </w:rPr>
        <w:t xml:space="preserve"> </w:t>
      </w:r>
      <w:r w:rsidRPr="00512FE7">
        <w:rPr>
          <w:rFonts w:ascii="Times New Roman" w:hAnsi="Times New Roman" w:cs="Times New Roman"/>
          <w:sz w:val="20"/>
          <w:szCs w:val="20"/>
          <w:lang w:val="en-GB"/>
        </w:rPr>
        <w:t>This suggests Oksana fe</w:t>
      </w:r>
      <w:r w:rsidR="008C3788" w:rsidRPr="00512FE7">
        <w:rPr>
          <w:rFonts w:ascii="Times New Roman" w:hAnsi="Times New Roman" w:cs="Times New Roman"/>
          <w:sz w:val="20"/>
          <w:szCs w:val="20"/>
          <w:lang w:val="en-GB"/>
        </w:rPr>
        <w:t>lt</w:t>
      </w:r>
      <w:r w:rsidRPr="00512FE7">
        <w:rPr>
          <w:rFonts w:ascii="Times New Roman" w:hAnsi="Times New Roman" w:cs="Times New Roman"/>
          <w:sz w:val="20"/>
          <w:szCs w:val="20"/>
          <w:lang w:val="en-GB"/>
        </w:rPr>
        <w:t xml:space="preserve"> that the mind-wandering </w:t>
      </w:r>
      <w:r w:rsidR="008C3788" w:rsidRPr="00512FE7">
        <w:rPr>
          <w:rFonts w:ascii="Times New Roman" w:hAnsi="Times New Roman" w:cs="Times New Roman"/>
          <w:sz w:val="20"/>
          <w:szCs w:val="20"/>
          <w:lang w:val="en-GB"/>
        </w:rPr>
        <w:t>was</w:t>
      </w:r>
      <w:r w:rsidRPr="00512FE7">
        <w:rPr>
          <w:rFonts w:ascii="Times New Roman" w:hAnsi="Times New Roman" w:cs="Times New Roman"/>
          <w:sz w:val="20"/>
          <w:szCs w:val="20"/>
          <w:lang w:val="en-GB"/>
        </w:rPr>
        <w:t xml:space="preserve"> normal, rather than a mistake. </w:t>
      </w:r>
      <w:r w:rsidRPr="00512FE7">
        <w:rPr>
          <w:rFonts w:ascii="Times New Roman" w:hAnsi="Times New Roman" w:cs="Times New Roman"/>
          <w:sz w:val="20"/>
          <w:szCs w:val="20"/>
        </w:rPr>
        <w:t>Sunny used this metaphor of the puppy to give an example of her experience in managing a wandering mind, and the challenge of this.</w:t>
      </w:r>
    </w:p>
    <w:p w14:paraId="47634F50" w14:textId="77777777" w:rsidR="0071599A" w:rsidRPr="00512FE7" w:rsidRDefault="0071599A" w:rsidP="00F53B09">
      <w:pPr>
        <w:spacing w:line="480" w:lineRule="auto"/>
        <w:ind w:firstLine="720"/>
        <w:rPr>
          <w:rFonts w:ascii="Times New Roman" w:hAnsi="Times New Roman" w:cs="Times New Roman"/>
          <w:sz w:val="20"/>
          <w:szCs w:val="20"/>
        </w:rPr>
      </w:pPr>
    </w:p>
    <w:p w14:paraId="47E67AFE" w14:textId="3FAF3634"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Sunny: Maybe not when you are doing it in the club but when we are doing it in the lesson, people who don’t normally do it, they mostly like be silly and stuff</w:t>
      </w:r>
      <w:r w:rsidR="00C44C41" w:rsidRPr="00512FE7">
        <w:rPr>
          <w:rFonts w:ascii="Times New Roman" w:hAnsi="Times New Roman" w:cs="Times New Roman"/>
          <w:sz w:val="20"/>
          <w:szCs w:val="20"/>
        </w:rPr>
        <w:t>.</w:t>
      </w:r>
      <w:r w:rsidRPr="00512FE7">
        <w:rPr>
          <w:rFonts w:ascii="Times New Roman" w:hAnsi="Times New Roman" w:cs="Times New Roman"/>
          <w:sz w:val="20"/>
          <w:szCs w:val="20"/>
        </w:rPr>
        <w:t xml:space="preserve"> </w:t>
      </w:r>
      <w:r w:rsidR="00C44C41" w:rsidRPr="00512FE7">
        <w:rPr>
          <w:rFonts w:ascii="Times New Roman" w:hAnsi="Times New Roman" w:cs="Times New Roman"/>
          <w:sz w:val="20"/>
          <w:szCs w:val="20"/>
        </w:rPr>
        <w:t>A</w:t>
      </w:r>
      <w:r w:rsidRPr="00512FE7">
        <w:rPr>
          <w:rFonts w:ascii="Times New Roman" w:hAnsi="Times New Roman" w:cs="Times New Roman"/>
          <w:sz w:val="20"/>
          <w:szCs w:val="20"/>
        </w:rPr>
        <w:t>nd then they make you laugh and then you just bring in your puppy again and calm it down.</w:t>
      </w:r>
    </w:p>
    <w:p w14:paraId="70092E53" w14:textId="77777777"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Interviewer: Yes that’s how it is isn’t it?  We are wandering off the whole time.</w:t>
      </w:r>
    </w:p>
    <w:p w14:paraId="46652A99" w14:textId="18B36C67" w:rsidR="0071599A" w:rsidRPr="00512FE7" w:rsidRDefault="0071599A" w:rsidP="00A231FE">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Sunny: Oh no, I’ve laughed, what am I going to do?</w:t>
      </w:r>
      <w:r w:rsidR="00A231FE" w:rsidRPr="00512FE7">
        <w:rPr>
          <w:rFonts w:ascii="Times New Roman" w:hAnsi="Times New Roman" w:cs="Times New Roman"/>
          <w:sz w:val="20"/>
          <w:szCs w:val="20"/>
        </w:rPr>
        <w:t xml:space="preserve"> …. </w:t>
      </w:r>
      <w:r w:rsidRPr="00512FE7">
        <w:rPr>
          <w:rFonts w:ascii="Times New Roman" w:hAnsi="Times New Roman" w:cs="Times New Roman"/>
          <w:sz w:val="20"/>
          <w:szCs w:val="20"/>
        </w:rPr>
        <w:t>It is just it’s a bit hard trying to bring it back.</w:t>
      </w:r>
    </w:p>
    <w:p w14:paraId="32201543" w14:textId="77777777" w:rsidR="0071599A" w:rsidRPr="00512FE7" w:rsidRDefault="0071599A" w:rsidP="00F53B09">
      <w:pPr>
        <w:spacing w:line="480" w:lineRule="auto"/>
        <w:ind w:firstLine="720"/>
        <w:rPr>
          <w:rFonts w:ascii="Times New Roman" w:hAnsi="Times New Roman" w:cs="Times New Roman"/>
          <w:i/>
          <w:sz w:val="20"/>
          <w:szCs w:val="20"/>
        </w:rPr>
      </w:pPr>
    </w:p>
    <w:p w14:paraId="0B0B602D" w14:textId="346769E1" w:rsidR="0071599A" w:rsidRPr="00512FE7" w:rsidRDefault="0071599A" w:rsidP="00A231FE">
      <w:pPr>
        <w:spacing w:line="480" w:lineRule="auto"/>
        <w:rPr>
          <w:rFonts w:ascii="Times New Roman" w:hAnsi="Times New Roman" w:cs="Times New Roman"/>
          <w:sz w:val="20"/>
          <w:szCs w:val="20"/>
        </w:rPr>
      </w:pPr>
      <w:r w:rsidRPr="00512FE7">
        <w:rPr>
          <w:rFonts w:ascii="Times New Roman" w:hAnsi="Times New Roman" w:cs="Times New Roman"/>
          <w:sz w:val="20"/>
          <w:szCs w:val="20"/>
        </w:rPr>
        <w:t xml:space="preserve">The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mindful bubble</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xml:space="preserve"> was another metaphor that the children used to help explain and perhaps support themselves in relating to the wandering mind. </w:t>
      </w:r>
      <w:r w:rsidR="00A231FE" w:rsidRPr="00512FE7">
        <w:rPr>
          <w:rFonts w:ascii="Times New Roman" w:hAnsi="Times New Roman" w:cs="Times New Roman"/>
          <w:sz w:val="20"/>
          <w:szCs w:val="20"/>
        </w:rPr>
        <w:t>Julie describe</w:t>
      </w:r>
      <w:r w:rsidR="00127321">
        <w:rPr>
          <w:rFonts w:ascii="Times New Roman" w:hAnsi="Times New Roman" w:cs="Times New Roman"/>
          <w:sz w:val="20"/>
          <w:szCs w:val="20"/>
        </w:rPr>
        <w:t>d</w:t>
      </w:r>
      <w:r w:rsidR="00A231FE" w:rsidRPr="00512FE7">
        <w:rPr>
          <w:rFonts w:ascii="Times New Roman" w:hAnsi="Times New Roman" w:cs="Times New Roman"/>
          <w:sz w:val="20"/>
          <w:szCs w:val="20"/>
        </w:rPr>
        <w:t xml:space="preserve"> how she feels if her mind wanders or she is distracted: “</w:t>
      </w:r>
      <w:r w:rsidRPr="00512FE7">
        <w:rPr>
          <w:rFonts w:ascii="Times New Roman" w:hAnsi="Times New Roman" w:cs="Times New Roman"/>
          <w:sz w:val="20"/>
          <w:szCs w:val="20"/>
        </w:rPr>
        <w:t>Yes, I feel like someone else or something has just popped my bubble and I try and bring it back again</w:t>
      </w:r>
      <w:r w:rsidR="00A231FE" w:rsidRPr="00512FE7">
        <w:rPr>
          <w:rFonts w:ascii="Times New Roman" w:hAnsi="Times New Roman" w:cs="Times New Roman"/>
          <w:sz w:val="20"/>
          <w:szCs w:val="20"/>
        </w:rPr>
        <w:t>”</w:t>
      </w:r>
      <w:r w:rsidRPr="00512FE7">
        <w:rPr>
          <w:rFonts w:ascii="Times New Roman" w:hAnsi="Times New Roman" w:cs="Times New Roman"/>
          <w:sz w:val="20"/>
          <w:szCs w:val="20"/>
        </w:rPr>
        <w:t>.</w:t>
      </w:r>
    </w:p>
    <w:p w14:paraId="4930D702" w14:textId="77777777" w:rsidR="00B438A0" w:rsidRPr="00512FE7" w:rsidRDefault="00B438A0" w:rsidP="00F53B09">
      <w:pPr>
        <w:spacing w:line="480" w:lineRule="auto"/>
        <w:ind w:firstLine="720"/>
        <w:rPr>
          <w:rFonts w:ascii="Times New Roman" w:hAnsi="Times New Roman" w:cs="Times New Roman"/>
          <w:sz w:val="20"/>
          <w:szCs w:val="20"/>
        </w:rPr>
      </w:pPr>
    </w:p>
    <w:p w14:paraId="04864C33" w14:textId="63EE0944" w:rsidR="0071599A" w:rsidRPr="00512FE7" w:rsidRDefault="00B438A0" w:rsidP="00F53B09">
      <w:pPr>
        <w:spacing w:line="480" w:lineRule="auto"/>
        <w:ind w:firstLine="720"/>
        <w:rPr>
          <w:rFonts w:ascii="Times New Roman" w:hAnsi="Times New Roman" w:cs="Times New Roman"/>
          <w:sz w:val="20"/>
          <w:szCs w:val="20"/>
          <w:lang w:val="en-GB"/>
        </w:rPr>
      </w:pPr>
      <w:r w:rsidRPr="00512FE7">
        <w:rPr>
          <w:rFonts w:ascii="Times New Roman" w:hAnsi="Times New Roman" w:cs="Times New Roman"/>
          <w:sz w:val="20"/>
          <w:szCs w:val="20"/>
        </w:rPr>
        <w:t xml:space="preserve">A further challenge, </w:t>
      </w:r>
      <w:r w:rsidRPr="00512FE7">
        <w:rPr>
          <w:rFonts w:ascii="Times New Roman" w:hAnsi="Times New Roman" w:cs="Times New Roman"/>
          <w:i/>
          <w:sz w:val="20"/>
          <w:szCs w:val="20"/>
        </w:rPr>
        <w:t>e</w:t>
      </w:r>
      <w:r w:rsidR="0071599A" w:rsidRPr="00512FE7">
        <w:rPr>
          <w:rFonts w:ascii="Times New Roman" w:hAnsi="Times New Roman" w:cs="Times New Roman"/>
          <w:i/>
          <w:sz w:val="20"/>
          <w:szCs w:val="20"/>
        </w:rPr>
        <w:t>mbarrassment</w:t>
      </w:r>
      <w:r w:rsidR="0027678D" w:rsidRPr="00512FE7">
        <w:rPr>
          <w:rFonts w:ascii="Times New Roman" w:hAnsi="Times New Roman" w:cs="Times New Roman"/>
          <w:i/>
          <w:sz w:val="20"/>
          <w:szCs w:val="20"/>
        </w:rPr>
        <w:t>,</w:t>
      </w:r>
      <w:r w:rsidR="0071599A" w:rsidRPr="00512FE7">
        <w:rPr>
          <w:rFonts w:ascii="Times New Roman" w:hAnsi="Times New Roman" w:cs="Times New Roman"/>
          <w:sz w:val="20"/>
          <w:szCs w:val="20"/>
        </w:rPr>
        <w:t xml:space="preserve"> </w:t>
      </w:r>
      <w:r w:rsidR="00641399" w:rsidRPr="00512FE7">
        <w:rPr>
          <w:rFonts w:ascii="Times New Roman" w:hAnsi="Times New Roman" w:cs="Times New Roman"/>
          <w:sz w:val="20"/>
          <w:szCs w:val="20"/>
        </w:rPr>
        <w:t xml:space="preserve">seemed to be </w:t>
      </w:r>
      <w:r w:rsidR="00AF352A" w:rsidRPr="00512FE7">
        <w:rPr>
          <w:rFonts w:ascii="Times New Roman" w:hAnsi="Times New Roman" w:cs="Times New Roman"/>
          <w:sz w:val="20"/>
          <w:szCs w:val="20"/>
        </w:rPr>
        <w:t xml:space="preserve">a </w:t>
      </w:r>
      <w:r w:rsidR="0071599A" w:rsidRPr="00512FE7">
        <w:rPr>
          <w:rFonts w:ascii="Times New Roman" w:hAnsi="Times New Roman" w:cs="Times New Roman"/>
          <w:sz w:val="20"/>
          <w:szCs w:val="20"/>
        </w:rPr>
        <w:t>more internal distraction, thinking others might see</w:t>
      </w:r>
      <w:r w:rsidR="00641399" w:rsidRPr="00512FE7">
        <w:rPr>
          <w:rFonts w:ascii="Times New Roman" w:hAnsi="Times New Roman" w:cs="Times New Roman"/>
          <w:sz w:val="20"/>
          <w:szCs w:val="20"/>
        </w:rPr>
        <w:t xml:space="preserve"> the child</w:t>
      </w:r>
      <w:r w:rsidR="0071599A" w:rsidRPr="00512FE7">
        <w:rPr>
          <w:rFonts w:ascii="Times New Roman" w:hAnsi="Times New Roman" w:cs="Times New Roman"/>
          <w:sz w:val="20"/>
          <w:szCs w:val="20"/>
        </w:rPr>
        <w:t xml:space="preserve"> as weird for practicing. The main way the children managed embarrassment was to </w:t>
      </w:r>
      <w:r w:rsidR="00C44C41" w:rsidRPr="00512FE7">
        <w:rPr>
          <w:rFonts w:ascii="Times New Roman" w:hAnsi="Times New Roman" w:cs="Times New Roman"/>
          <w:i/>
          <w:sz w:val="20"/>
          <w:szCs w:val="20"/>
        </w:rPr>
        <w:t>practise</w:t>
      </w:r>
      <w:r w:rsidR="0071599A" w:rsidRPr="00512FE7">
        <w:rPr>
          <w:rFonts w:ascii="Times New Roman" w:hAnsi="Times New Roman" w:cs="Times New Roman"/>
          <w:i/>
          <w:sz w:val="20"/>
          <w:szCs w:val="20"/>
        </w:rPr>
        <w:t xml:space="preserve"> discreetly</w:t>
      </w:r>
      <w:r w:rsidR="0071599A" w:rsidRPr="00512FE7">
        <w:rPr>
          <w:rFonts w:ascii="Times New Roman" w:hAnsi="Times New Roman" w:cs="Times New Roman"/>
          <w:sz w:val="20"/>
          <w:szCs w:val="20"/>
        </w:rPr>
        <w:t>, avoiding being seen.</w:t>
      </w:r>
    </w:p>
    <w:p w14:paraId="2F26011E" w14:textId="77777777" w:rsidR="0071599A" w:rsidRPr="00512FE7" w:rsidRDefault="0071599A" w:rsidP="00F53B09">
      <w:pPr>
        <w:spacing w:line="480" w:lineRule="auto"/>
        <w:ind w:firstLine="720"/>
        <w:rPr>
          <w:rFonts w:ascii="Times New Roman" w:hAnsi="Times New Roman" w:cs="Times New Roman"/>
          <w:sz w:val="20"/>
          <w:szCs w:val="20"/>
        </w:rPr>
      </w:pPr>
    </w:p>
    <w:p w14:paraId="6005A567" w14:textId="547588C2"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 xml:space="preserve">Enid: I would do the </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FOFBOC</w:t>
      </w:r>
      <w:r w:rsidR="00F53B09" w:rsidRPr="00512FE7">
        <w:rPr>
          <w:rFonts w:ascii="Times New Roman" w:hAnsi="Times New Roman" w:cs="Times New Roman"/>
          <w:sz w:val="20"/>
          <w:szCs w:val="20"/>
        </w:rPr>
        <w:t>”</w:t>
      </w:r>
      <w:r w:rsidRPr="00512FE7">
        <w:rPr>
          <w:rFonts w:ascii="Times New Roman" w:hAnsi="Times New Roman" w:cs="Times New Roman"/>
          <w:sz w:val="20"/>
          <w:szCs w:val="20"/>
        </w:rPr>
        <w:t>, I would do it sitting on the chair and then you could look down, because if you close your eyes you would look a bit weird in class but if you look down you won’t.</w:t>
      </w:r>
    </w:p>
    <w:p w14:paraId="1B51430B" w14:textId="77777777" w:rsidR="002E3361" w:rsidRPr="00512FE7" w:rsidRDefault="002E3361" w:rsidP="00F53B09">
      <w:pPr>
        <w:spacing w:line="480" w:lineRule="auto"/>
        <w:ind w:left="720"/>
        <w:rPr>
          <w:rFonts w:ascii="Times New Roman" w:hAnsi="Times New Roman" w:cs="Times New Roman"/>
          <w:sz w:val="20"/>
          <w:szCs w:val="20"/>
        </w:rPr>
      </w:pPr>
    </w:p>
    <w:p w14:paraId="7A45528E" w14:textId="4499559A" w:rsidR="0071599A" w:rsidRPr="00512FE7" w:rsidRDefault="0071599A" w:rsidP="00F53B09">
      <w:pPr>
        <w:spacing w:line="480" w:lineRule="auto"/>
        <w:ind w:firstLine="720"/>
        <w:rPr>
          <w:rFonts w:ascii="Times New Roman" w:hAnsi="Times New Roman" w:cs="Times New Roman"/>
          <w:sz w:val="20"/>
          <w:szCs w:val="20"/>
        </w:rPr>
      </w:pPr>
      <w:r w:rsidRPr="00512FE7">
        <w:rPr>
          <w:rFonts w:ascii="Times New Roman" w:hAnsi="Times New Roman" w:cs="Times New Roman"/>
          <w:sz w:val="20"/>
          <w:szCs w:val="20"/>
        </w:rPr>
        <w:t xml:space="preserve">The children also described the challenge of </w:t>
      </w:r>
      <w:r w:rsidRPr="00512FE7">
        <w:rPr>
          <w:rFonts w:ascii="Times New Roman" w:hAnsi="Times New Roman" w:cs="Times New Roman"/>
          <w:i/>
          <w:sz w:val="20"/>
          <w:szCs w:val="20"/>
        </w:rPr>
        <w:t>unwanted sensations</w:t>
      </w:r>
      <w:r w:rsidRPr="00512FE7">
        <w:rPr>
          <w:rFonts w:ascii="Times New Roman" w:hAnsi="Times New Roman" w:cs="Times New Roman"/>
          <w:sz w:val="20"/>
          <w:szCs w:val="20"/>
        </w:rPr>
        <w:t xml:space="preserve"> such as sleepiness and discomfort, and how </w:t>
      </w:r>
      <w:r w:rsidRPr="00512FE7">
        <w:rPr>
          <w:rFonts w:ascii="Times New Roman" w:hAnsi="Times New Roman" w:cs="Times New Roman"/>
          <w:i/>
          <w:sz w:val="20"/>
          <w:szCs w:val="20"/>
        </w:rPr>
        <w:t>movement</w:t>
      </w:r>
      <w:r w:rsidRPr="00512FE7">
        <w:rPr>
          <w:rFonts w:ascii="Times New Roman" w:hAnsi="Times New Roman" w:cs="Times New Roman"/>
          <w:sz w:val="20"/>
          <w:szCs w:val="20"/>
        </w:rPr>
        <w:t xml:space="preserve"> can be a strategy for managing this. </w:t>
      </w:r>
      <w:r w:rsidR="00272A57" w:rsidRPr="00512FE7">
        <w:rPr>
          <w:rFonts w:ascii="Times New Roman" w:hAnsi="Times New Roman" w:cs="Times New Roman"/>
          <w:sz w:val="20"/>
          <w:szCs w:val="20"/>
        </w:rPr>
        <w:t>For example:</w:t>
      </w:r>
    </w:p>
    <w:p w14:paraId="507D075F" w14:textId="77777777" w:rsidR="0071599A" w:rsidRPr="00512FE7" w:rsidRDefault="0071599A" w:rsidP="00F53B09">
      <w:pPr>
        <w:spacing w:line="480" w:lineRule="auto"/>
        <w:ind w:firstLine="720"/>
        <w:rPr>
          <w:rFonts w:ascii="Times New Roman" w:hAnsi="Times New Roman" w:cs="Times New Roman"/>
          <w:sz w:val="20"/>
          <w:szCs w:val="20"/>
        </w:rPr>
      </w:pPr>
    </w:p>
    <w:p w14:paraId="6790B607" w14:textId="77777777" w:rsidR="0071599A" w:rsidRPr="00512FE7" w:rsidRDefault="0071599A" w:rsidP="00F53B09">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 xml:space="preserve">Yasmine: When you are sitting down it really helps to make you relaxed but like Mabel said, you get really sleepy and so you can’t concentrate. So if you did something like you had to stand up </w:t>
      </w:r>
      <w:r w:rsidRPr="00512FE7">
        <w:rPr>
          <w:rFonts w:ascii="Times New Roman" w:hAnsi="Times New Roman" w:cs="Times New Roman"/>
          <w:sz w:val="20"/>
          <w:szCs w:val="20"/>
        </w:rPr>
        <w:lastRenderedPageBreak/>
        <w:t>and wiggle your arms or something, I think that would be really helpful and keep you going…. so you are relaxing your bones but you are still awake.</w:t>
      </w:r>
    </w:p>
    <w:p w14:paraId="35A427AD" w14:textId="77777777" w:rsidR="0071599A" w:rsidRPr="00512FE7" w:rsidRDefault="0071599A" w:rsidP="00F53B09">
      <w:pPr>
        <w:spacing w:line="480" w:lineRule="auto"/>
        <w:ind w:firstLine="720"/>
        <w:rPr>
          <w:rFonts w:ascii="Times New Roman" w:hAnsi="Times New Roman" w:cs="Times New Roman"/>
          <w:i/>
          <w:sz w:val="20"/>
          <w:szCs w:val="20"/>
        </w:rPr>
      </w:pPr>
    </w:p>
    <w:p w14:paraId="7592D85C" w14:textId="77777777" w:rsidR="0071599A" w:rsidRPr="00512FE7" w:rsidRDefault="0071599A" w:rsidP="00F53B09">
      <w:pPr>
        <w:spacing w:line="480" w:lineRule="auto"/>
        <w:rPr>
          <w:rFonts w:ascii="Times New Roman" w:hAnsi="Times New Roman" w:cs="Times New Roman"/>
          <w:sz w:val="20"/>
          <w:szCs w:val="20"/>
          <w:lang w:val="en-GB"/>
        </w:rPr>
      </w:pPr>
      <w:r w:rsidRPr="00512FE7">
        <w:rPr>
          <w:rFonts w:ascii="Times New Roman" w:hAnsi="Times New Roman" w:cs="Times New Roman"/>
          <w:sz w:val="20"/>
          <w:szCs w:val="20"/>
        </w:rPr>
        <w:t xml:space="preserve">John </w:t>
      </w:r>
      <w:r w:rsidRPr="00512FE7">
        <w:rPr>
          <w:rFonts w:ascii="Times New Roman" w:hAnsi="Times New Roman" w:cs="Times New Roman"/>
          <w:sz w:val="20"/>
          <w:szCs w:val="20"/>
          <w:lang w:val="en-GB"/>
        </w:rPr>
        <w:t>managed</w:t>
      </w:r>
      <w:r w:rsidRPr="00512FE7">
        <w:rPr>
          <w:rFonts w:ascii="Times New Roman" w:hAnsi="Times New Roman" w:cs="Times New Roman"/>
          <w:sz w:val="20"/>
          <w:szCs w:val="20"/>
        </w:rPr>
        <w:t xml:space="preserve"> the discomfort of sitting or standing when it affected his concentration, by </w:t>
      </w:r>
      <w:r w:rsidRPr="00512FE7">
        <w:rPr>
          <w:rFonts w:ascii="Times New Roman" w:hAnsi="Times New Roman" w:cs="Times New Roman"/>
          <w:i/>
          <w:sz w:val="20"/>
          <w:szCs w:val="20"/>
        </w:rPr>
        <w:t>beginning again</w:t>
      </w:r>
      <w:r w:rsidRPr="00512FE7">
        <w:rPr>
          <w:rFonts w:ascii="Times New Roman" w:hAnsi="Times New Roman" w:cs="Times New Roman"/>
          <w:sz w:val="20"/>
          <w:szCs w:val="20"/>
        </w:rPr>
        <w:t>.</w:t>
      </w:r>
    </w:p>
    <w:p w14:paraId="1D832A53" w14:textId="77777777" w:rsidR="0071599A" w:rsidRPr="00512FE7" w:rsidRDefault="0071599A" w:rsidP="00F53B09">
      <w:pPr>
        <w:spacing w:line="480" w:lineRule="auto"/>
        <w:ind w:firstLine="720"/>
        <w:rPr>
          <w:rFonts w:ascii="Times New Roman" w:hAnsi="Times New Roman" w:cs="Times New Roman"/>
          <w:sz w:val="20"/>
          <w:szCs w:val="20"/>
        </w:rPr>
      </w:pPr>
    </w:p>
    <w:p w14:paraId="0A2D14AB" w14:textId="491C06D7" w:rsidR="0071599A" w:rsidRPr="00127321" w:rsidRDefault="0071599A" w:rsidP="00F226FE">
      <w:pPr>
        <w:spacing w:line="480" w:lineRule="auto"/>
        <w:ind w:left="720"/>
        <w:rPr>
          <w:rFonts w:ascii="Times New Roman" w:hAnsi="Times New Roman" w:cs="Times New Roman"/>
          <w:sz w:val="20"/>
          <w:szCs w:val="20"/>
        </w:rPr>
      </w:pPr>
      <w:r w:rsidRPr="00512FE7">
        <w:rPr>
          <w:rFonts w:ascii="Times New Roman" w:hAnsi="Times New Roman" w:cs="Times New Roman"/>
          <w:sz w:val="20"/>
          <w:szCs w:val="20"/>
        </w:rPr>
        <w:t>John: I’m like Bess when you are sitting down, the bubble round you, you feel a bit like fuzzy and when you are moving more you are not.  It’s like it feels like really uncomfortable sometimes</w:t>
      </w:r>
      <w:r w:rsidR="00F226FE" w:rsidRPr="00512FE7">
        <w:rPr>
          <w:rFonts w:ascii="Times New Roman" w:hAnsi="Times New Roman" w:cs="Times New Roman"/>
          <w:sz w:val="20"/>
          <w:szCs w:val="20"/>
        </w:rPr>
        <w:t xml:space="preserve"> …. </w:t>
      </w:r>
      <w:r w:rsidRPr="00127321">
        <w:rPr>
          <w:rFonts w:ascii="Times New Roman" w:hAnsi="Times New Roman" w:cs="Times New Roman"/>
          <w:sz w:val="20"/>
          <w:szCs w:val="20"/>
        </w:rPr>
        <w:t>Then I lose concentration I have to stop for a few moments then find like a steady spot on my chair or when I’m standing up and then I will start again.</w:t>
      </w:r>
    </w:p>
    <w:p w14:paraId="7E7E9E90" w14:textId="77777777" w:rsidR="0071599A" w:rsidRPr="00127321" w:rsidRDefault="0071599A" w:rsidP="00F53B09">
      <w:pPr>
        <w:spacing w:line="480" w:lineRule="auto"/>
        <w:ind w:firstLine="720"/>
        <w:rPr>
          <w:rFonts w:ascii="Times New Roman" w:hAnsi="Times New Roman" w:cs="Times New Roman"/>
          <w:sz w:val="20"/>
          <w:szCs w:val="20"/>
        </w:rPr>
      </w:pPr>
    </w:p>
    <w:p w14:paraId="5A95EE3A" w14:textId="6CF9A67E" w:rsidR="0071599A" w:rsidRPr="00127321" w:rsidRDefault="0071599A" w:rsidP="00F53B09">
      <w:pPr>
        <w:spacing w:line="480" w:lineRule="auto"/>
        <w:rPr>
          <w:rFonts w:ascii="Times New Roman" w:hAnsi="Times New Roman" w:cs="Times New Roman"/>
          <w:sz w:val="20"/>
          <w:szCs w:val="20"/>
          <w:lang w:val="en-GB"/>
        </w:rPr>
      </w:pPr>
      <w:r w:rsidRPr="00127321">
        <w:rPr>
          <w:rFonts w:ascii="Times New Roman" w:hAnsi="Times New Roman" w:cs="Times New Roman"/>
          <w:sz w:val="20"/>
          <w:szCs w:val="20"/>
        </w:rPr>
        <w:t xml:space="preserve">Henry said when he was distracted by sensation during </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finger breathing</w:t>
      </w:r>
      <w:r w:rsidR="00F53B09" w:rsidRPr="00127321">
        <w:rPr>
          <w:rFonts w:ascii="Times New Roman" w:hAnsi="Times New Roman" w:cs="Times New Roman"/>
          <w:sz w:val="20"/>
          <w:szCs w:val="20"/>
        </w:rPr>
        <w:t>”</w:t>
      </w:r>
      <w:r w:rsidR="00ED4012" w:rsidRPr="00127321">
        <w:rPr>
          <w:rFonts w:ascii="Times New Roman" w:hAnsi="Times New Roman" w:cs="Times New Roman"/>
          <w:sz w:val="20"/>
          <w:szCs w:val="20"/>
        </w:rPr>
        <w:t>,</w:t>
      </w:r>
      <w:r w:rsidRPr="00127321">
        <w:rPr>
          <w:rFonts w:ascii="Times New Roman" w:hAnsi="Times New Roman" w:cs="Times New Roman"/>
          <w:sz w:val="20"/>
          <w:szCs w:val="20"/>
        </w:rPr>
        <w:t xml:space="preserve"> he </w:t>
      </w:r>
      <w:r w:rsidRPr="00127321">
        <w:rPr>
          <w:rFonts w:ascii="Times New Roman" w:hAnsi="Times New Roman" w:cs="Times New Roman"/>
          <w:i/>
          <w:sz w:val="20"/>
          <w:szCs w:val="20"/>
        </w:rPr>
        <w:t>changed</w:t>
      </w:r>
      <w:r w:rsidRPr="00127321">
        <w:rPr>
          <w:rFonts w:ascii="Times New Roman" w:hAnsi="Times New Roman" w:cs="Times New Roman"/>
          <w:i/>
          <w:sz w:val="20"/>
          <w:szCs w:val="20"/>
          <w:lang w:val="en-GB"/>
        </w:rPr>
        <w:t xml:space="preserve"> </w:t>
      </w:r>
      <w:r w:rsidRPr="00127321">
        <w:rPr>
          <w:rFonts w:ascii="Times New Roman" w:hAnsi="Times New Roman" w:cs="Times New Roman"/>
          <w:i/>
          <w:sz w:val="20"/>
          <w:szCs w:val="20"/>
        </w:rPr>
        <w:t>practices</w:t>
      </w:r>
      <w:r w:rsidRPr="00127321">
        <w:rPr>
          <w:rFonts w:ascii="Times New Roman" w:hAnsi="Times New Roman" w:cs="Times New Roman"/>
          <w:sz w:val="20"/>
          <w:szCs w:val="20"/>
        </w:rPr>
        <w:t>, another strategy</w:t>
      </w:r>
      <w:r w:rsidRPr="00127321">
        <w:rPr>
          <w:rFonts w:ascii="Times New Roman" w:hAnsi="Times New Roman" w:cs="Times New Roman"/>
          <w:sz w:val="20"/>
          <w:szCs w:val="20"/>
          <w:lang w:val="en-GB"/>
        </w:rPr>
        <w:t>.</w:t>
      </w:r>
    </w:p>
    <w:p w14:paraId="44E100E9" w14:textId="77777777" w:rsidR="0071599A" w:rsidRPr="00127321" w:rsidRDefault="0071599A" w:rsidP="00F53B09">
      <w:pPr>
        <w:spacing w:line="480" w:lineRule="auto"/>
        <w:ind w:firstLine="720"/>
        <w:rPr>
          <w:rFonts w:ascii="Times New Roman" w:hAnsi="Times New Roman" w:cs="Times New Roman"/>
          <w:sz w:val="20"/>
          <w:szCs w:val="20"/>
        </w:rPr>
      </w:pPr>
    </w:p>
    <w:p w14:paraId="06ECBC52" w14:textId="6BADDEE6"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Henry: I like finger breathing and then I don’t, I like it because it helps and it’s good but it tickles my fingers and I get distracted and like when you feel it it’s normally on this finger here…</w:t>
      </w:r>
    </w:p>
    <w:p w14:paraId="430148D1" w14:textId="77777777"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Interviewer: So sometimes it’s too distracting is that what you are saying?</w:t>
      </w:r>
    </w:p>
    <w:p w14:paraId="23534827" w14:textId="77777777" w:rsidR="0071599A" w:rsidRPr="00127321" w:rsidRDefault="0071599A" w:rsidP="00F53B09">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Henry: And I have to do a different practice.</w:t>
      </w:r>
    </w:p>
    <w:p w14:paraId="0A88AC69" w14:textId="77777777" w:rsidR="00B438A0" w:rsidRPr="00127321" w:rsidRDefault="00B438A0" w:rsidP="00F53B09">
      <w:pPr>
        <w:spacing w:line="480" w:lineRule="auto"/>
        <w:ind w:firstLine="720"/>
        <w:rPr>
          <w:rFonts w:ascii="Times New Roman" w:hAnsi="Times New Roman" w:cs="Times New Roman"/>
          <w:sz w:val="20"/>
          <w:szCs w:val="20"/>
        </w:rPr>
      </w:pPr>
    </w:p>
    <w:p w14:paraId="25B2E8B7" w14:textId="787E4ECE" w:rsidR="0071599A" w:rsidRPr="00127321" w:rsidRDefault="0071599A" w:rsidP="00F53B09">
      <w:pPr>
        <w:spacing w:line="480" w:lineRule="auto"/>
        <w:ind w:firstLine="720"/>
        <w:rPr>
          <w:rFonts w:ascii="Times New Roman" w:hAnsi="Times New Roman" w:cs="Times New Roman"/>
          <w:sz w:val="20"/>
          <w:szCs w:val="20"/>
          <w:lang w:val="en-GB"/>
        </w:rPr>
      </w:pPr>
      <w:r w:rsidRPr="00127321">
        <w:rPr>
          <w:rFonts w:ascii="Times New Roman" w:hAnsi="Times New Roman" w:cs="Times New Roman"/>
          <w:sz w:val="20"/>
          <w:szCs w:val="20"/>
        </w:rPr>
        <w:t xml:space="preserve">Sometimes the discomfort </w:t>
      </w:r>
      <w:r w:rsidR="00272A57" w:rsidRPr="00127321">
        <w:rPr>
          <w:rFonts w:ascii="Times New Roman" w:hAnsi="Times New Roman" w:cs="Times New Roman"/>
          <w:sz w:val="20"/>
          <w:szCs w:val="20"/>
        </w:rPr>
        <w:t xml:space="preserve">was </w:t>
      </w:r>
      <w:r w:rsidRPr="00127321">
        <w:rPr>
          <w:rFonts w:ascii="Times New Roman" w:hAnsi="Times New Roman" w:cs="Times New Roman"/>
          <w:sz w:val="20"/>
          <w:szCs w:val="20"/>
        </w:rPr>
        <w:t xml:space="preserve">an emotional one, and a couple of children spoke about how being in the grip of a </w:t>
      </w:r>
      <w:r w:rsidRPr="00127321">
        <w:rPr>
          <w:rFonts w:ascii="Times New Roman" w:hAnsi="Times New Roman" w:cs="Times New Roman"/>
          <w:i/>
          <w:sz w:val="20"/>
          <w:szCs w:val="20"/>
        </w:rPr>
        <w:t>strong emotion</w:t>
      </w:r>
      <w:r w:rsidRPr="00127321">
        <w:rPr>
          <w:rFonts w:ascii="Times New Roman" w:hAnsi="Times New Roman" w:cs="Times New Roman"/>
          <w:sz w:val="20"/>
          <w:szCs w:val="20"/>
        </w:rPr>
        <w:t xml:space="preserve"> meant missing out the mindfulness step before acting. </w:t>
      </w:r>
    </w:p>
    <w:p w14:paraId="5B966F00" w14:textId="77777777" w:rsidR="0071599A" w:rsidRPr="00127321" w:rsidRDefault="0071599A" w:rsidP="00F53B09">
      <w:pPr>
        <w:spacing w:line="480" w:lineRule="auto"/>
        <w:ind w:firstLine="720"/>
        <w:rPr>
          <w:rFonts w:ascii="Times New Roman" w:hAnsi="Times New Roman" w:cs="Times New Roman"/>
          <w:sz w:val="20"/>
          <w:szCs w:val="20"/>
        </w:rPr>
      </w:pPr>
    </w:p>
    <w:p w14:paraId="352D2785" w14:textId="059A7EE6"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Esme: I feel like mindfulness you don’t have to do it</w:t>
      </w:r>
      <w:r w:rsidR="00AF352A" w:rsidRPr="00127321">
        <w:rPr>
          <w:rFonts w:ascii="Times New Roman" w:hAnsi="Times New Roman" w:cs="Times New Roman"/>
          <w:sz w:val="20"/>
          <w:szCs w:val="20"/>
        </w:rPr>
        <w:t>,</w:t>
      </w:r>
      <w:r w:rsidRPr="00127321">
        <w:rPr>
          <w:rFonts w:ascii="Times New Roman" w:hAnsi="Times New Roman" w:cs="Times New Roman"/>
          <w:sz w:val="20"/>
          <w:szCs w:val="20"/>
        </w:rPr>
        <w:t xml:space="preserve"> it</w:t>
      </w:r>
      <w:r w:rsidR="00AF352A" w:rsidRPr="00127321">
        <w:rPr>
          <w:rFonts w:ascii="Times New Roman" w:hAnsi="Times New Roman" w:cs="Times New Roman"/>
          <w:sz w:val="20"/>
          <w:szCs w:val="20"/>
        </w:rPr>
        <w:t>’</w:t>
      </w:r>
      <w:r w:rsidRPr="00127321">
        <w:rPr>
          <w:rFonts w:ascii="Times New Roman" w:hAnsi="Times New Roman" w:cs="Times New Roman"/>
          <w:sz w:val="20"/>
          <w:szCs w:val="20"/>
        </w:rPr>
        <w:t>s an invitation</w:t>
      </w:r>
      <w:r w:rsidR="00AF352A" w:rsidRPr="00127321">
        <w:rPr>
          <w:rFonts w:ascii="Times New Roman" w:hAnsi="Times New Roman" w:cs="Times New Roman"/>
          <w:sz w:val="20"/>
          <w:szCs w:val="20"/>
        </w:rPr>
        <w:t>,</w:t>
      </w:r>
      <w:r w:rsidRPr="00127321">
        <w:rPr>
          <w:rFonts w:ascii="Times New Roman" w:hAnsi="Times New Roman" w:cs="Times New Roman"/>
          <w:sz w:val="20"/>
          <w:szCs w:val="20"/>
        </w:rPr>
        <w:t xml:space="preserve"> so maybe if I am really angry and like I just will think I can do a mindfulness practice, is it going to help but sometimes I am too angry and I just skip the step and I act before I think.</w:t>
      </w:r>
    </w:p>
    <w:p w14:paraId="2051EEF6" w14:textId="77777777" w:rsidR="0071599A" w:rsidRPr="00127321" w:rsidRDefault="0071599A" w:rsidP="00F53B09">
      <w:pPr>
        <w:spacing w:line="480" w:lineRule="auto"/>
        <w:ind w:firstLine="720"/>
        <w:rPr>
          <w:rFonts w:ascii="Times New Roman" w:hAnsi="Times New Roman" w:cs="Times New Roman"/>
          <w:i/>
          <w:sz w:val="20"/>
          <w:szCs w:val="20"/>
        </w:rPr>
      </w:pPr>
    </w:p>
    <w:p w14:paraId="7DECFD94" w14:textId="533F3C92" w:rsidR="00864419" w:rsidRPr="00127321" w:rsidRDefault="0071599A" w:rsidP="002521D3">
      <w:pPr>
        <w:spacing w:line="480" w:lineRule="auto"/>
        <w:rPr>
          <w:rFonts w:ascii="Times New Roman" w:hAnsi="Times New Roman" w:cs="Times New Roman"/>
          <w:sz w:val="20"/>
          <w:szCs w:val="20"/>
        </w:rPr>
      </w:pPr>
      <w:r w:rsidRPr="00127321">
        <w:rPr>
          <w:rFonts w:ascii="Times New Roman" w:hAnsi="Times New Roman" w:cs="Times New Roman"/>
          <w:sz w:val="20"/>
          <w:szCs w:val="20"/>
        </w:rPr>
        <w:t xml:space="preserve">There were a couple of ways the children managed this. Henry used </w:t>
      </w:r>
      <w:r w:rsidRPr="00127321">
        <w:rPr>
          <w:rFonts w:ascii="Times New Roman" w:hAnsi="Times New Roman" w:cs="Times New Roman"/>
          <w:i/>
          <w:sz w:val="20"/>
          <w:szCs w:val="20"/>
        </w:rPr>
        <w:t>movement</w:t>
      </w:r>
      <w:r w:rsidRPr="00127321">
        <w:rPr>
          <w:rFonts w:ascii="Times New Roman" w:hAnsi="Times New Roman" w:cs="Times New Roman"/>
          <w:sz w:val="20"/>
          <w:szCs w:val="20"/>
        </w:rPr>
        <w:t xml:space="preserve">, walking, as a first step: </w:t>
      </w:r>
      <w:r w:rsidR="002521D3" w:rsidRPr="00127321">
        <w:rPr>
          <w:rFonts w:ascii="Times New Roman" w:hAnsi="Times New Roman" w:cs="Times New Roman"/>
          <w:sz w:val="20"/>
          <w:szCs w:val="20"/>
        </w:rPr>
        <w:t>“</w:t>
      </w:r>
      <w:r w:rsidRPr="00127321">
        <w:rPr>
          <w:rFonts w:ascii="Times New Roman" w:hAnsi="Times New Roman" w:cs="Times New Roman"/>
          <w:sz w:val="20"/>
          <w:szCs w:val="20"/>
        </w:rPr>
        <w:t>Sometimes when I get real upset, sometimes I go and take a walk and that calms me down</w:t>
      </w:r>
      <w:r w:rsidR="00D6025A" w:rsidRPr="00127321">
        <w:rPr>
          <w:rFonts w:ascii="Times New Roman" w:hAnsi="Times New Roman" w:cs="Times New Roman"/>
          <w:sz w:val="20"/>
          <w:szCs w:val="20"/>
        </w:rPr>
        <w:t>. And</w:t>
      </w:r>
      <w:r w:rsidRPr="00127321">
        <w:rPr>
          <w:rFonts w:ascii="Times New Roman" w:hAnsi="Times New Roman" w:cs="Times New Roman"/>
          <w:sz w:val="20"/>
          <w:szCs w:val="20"/>
        </w:rPr>
        <w:t xml:space="preserve"> I do a mindfulness practice when I’ve calmed down a little bit, and that calms me all the way </w:t>
      </w:r>
      <w:proofErr w:type="spellStart"/>
      <w:r w:rsidRPr="00127321">
        <w:rPr>
          <w:rFonts w:ascii="Times New Roman" w:hAnsi="Times New Roman" w:cs="Times New Roman"/>
          <w:sz w:val="20"/>
          <w:szCs w:val="20"/>
        </w:rPr>
        <w:t>down</w:t>
      </w:r>
      <w:r w:rsidR="002521D3" w:rsidRPr="00127321">
        <w:rPr>
          <w:rFonts w:ascii="Times New Roman" w:hAnsi="Times New Roman" w:cs="Times New Roman"/>
          <w:sz w:val="20"/>
          <w:szCs w:val="20"/>
        </w:rPr>
        <w:t>”</w:t>
      </w:r>
      <w:r w:rsidRPr="00127321">
        <w:rPr>
          <w:rFonts w:ascii="Times New Roman" w:hAnsi="Times New Roman" w:cs="Times New Roman"/>
          <w:sz w:val="20"/>
          <w:szCs w:val="20"/>
        </w:rPr>
        <w:t>.Esme</w:t>
      </w:r>
      <w:proofErr w:type="spellEnd"/>
      <w:r w:rsidRPr="00127321">
        <w:rPr>
          <w:rFonts w:ascii="Times New Roman" w:hAnsi="Times New Roman" w:cs="Times New Roman"/>
          <w:sz w:val="20"/>
          <w:szCs w:val="20"/>
        </w:rPr>
        <w:t xml:space="preserve"> talked about </w:t>
      </w:r>
      <w:r w:rsidRPr="00127321">
        <w:rPr>
          <w:rFonts w:ascii="Times New Roman" w:hAnsi="Times New Roman" w:cs="Times New Roman"/>
          <w:i/>
          <w:sz w:val="20"/>
          <w:szCs w:val="20"/>
        </w:rPr>
        <w:t>beginning again</w:t>
      </w:r>
      <w:r w:rsidRPr="00127321">
        <w:rPr>
          <w:rFonts w:ascii="Times New Roman" w:hAnsi="Times New Roman" w:cs="Times New Roman"/>
          <w:sz w:val="20"/>
          <w:szCs w:val="20"/>
        </w:rPr>
        <w:t>:</w:t>
      </w:r>
      <w:r w:rsidR="002521D3" w:rsidRPr="00127321">
        <w:rPr>
          <w:rFonts w:ascii="Times New Roman" w:hAnsi="Times New Roman" w:cs="Times New Roman"/>
          <w:sz w:val="20"/>
          <w:szCs w:val="20"/>
        </w:rPr>
        <w:t xml:space="preserve"> “</w:t>
      </w:r>
      <w:r w:rsidRPr="00127321">
        <w:rPr>
          <w:rFonts w:ascii="Times New Roman" w:hAnsi="Times New Roman" w:cs="Times New Roman"/>
          <w:sz w:val="20"/>
          <w:szCs w:val="20"/>
        </w:rPr>
        <w:t>Sometimes I just go and sit on the bench and I count to 10 and I just restart it</w:t>
      </w:r>
      <w:r w:rsidR="002521D3" w:rsidRPr="00127321">
        <w:rPr>
          <w:rFonts w:ascii="Times New Roman" w:hAnsi="Times New Roman" w:cs="Times New Roman"/>
          <w:sz w:val="20"/>
          <w:szCs w:val="20"/>
        </w:rPr>
        <w:t>”</w:t>
      </w:r>
      <w:r w:rsidRPr="00127321">
        <w:rPr>
          <w:rFonts w:ascii="Times New Roman" w:hAnsi="Times New Roman" w:cs="Times New Roman"/>
          <w:sz w:val="20"/>
          <w:szCs w:val="20"/>
          <w:lang w:val="en-GB"/>
        </w:rPr>
        <w:t>.</w:t>
      </w:r>
    </w:p>
    <w:p w14:paraId="599D55F6" w14:textId="77777777" w:rsidR="0071599A" w:rsidRPr="00127321" w:rsidRDefault="0071599A" w:rsidP="00127321">
      <w:pPr>
        <w:spacing w:line="480" w:lineRule="auto"/>
        <w:rPr>
          <w:rFonts w:ascii="Times New Roman" w:hAnsi="Times New Roman" w:cs="Times New Roman"/>
          <w:sz w:val="20"/>
          <w:szCs w:val="20"/>
          <w:lang w:val="en-GB"/>
        </w:rPr>
      </w:pPr>
    </w:p>
    <w:p w14:paraId="4B54572F" w14:textId="77777777" w:rsidR="00330335" w:rsidRPr="00127321" w:rsidRDefault="00330335" w:rsidP="00F53B09">
      <w:pPr>
        <w:spacing w:line="480" w:lineRule="auto"/>
        <w:ind w:left="360"/>
        <w:rPr>
          <w:rFonts w:ascii="Times New Roman" w:hAnsi="Times New Roman" w:cs="Times New Roman"/>
          <w:sz w:val="20"/>
          <w:szCs w:val="20"/>
          <w:lang w:val="en-GB"/>
        </w:rPr>
      </w:pPr>
    </w:p>
    <w:p w14:paraId="4BC8043D" w14:textId="049FF1BA" w:rsidR="0071599A" w:rsidRPr="00127321" w:rsidRDefault="00330335" w:rsidP="00F53B09">
      <w:pPr>
        <w:spacing w:line="480" w:lineRule="auto"/>
        <w:ind w:firstLine="360"/>
        <w:rPr>
          <w:rFonts w:ascii="Times New Roman" w:hAnsi="Times New Roman" w:cs="Times New Roman"/>
          <w:sz w:val="20"/>
          <w:szCs w:val="20"/>
        </w:rPr>
      </w:pPr>
      <w:r w:rsidRPr="00127321">
        <w:rPr>
          <w:rFonts w:ascii="Times New Roman" w:hAnsi="Times New Roman" w:cs="Times New Roman"/>
          <w:sz w:val="20"/>
          <w:szCs w:val="20"/>
        </w:rPr>
        <w:t xml:space="preserve">The final theme reported by the children was how a range of </w:t>
      </w:r>
      <w:r w:rsidRPr="00127321">
        <w:rPr>
          <w:rFonts w:ascii="Times New Roman" w:hAnsi="Times New Roman" w:cs="Times New Roman"/>
          <w:i/>
          <w:sz w:val="20"/>
          <w:szCs w:val="20"/>
        </w:rPr>
        <w:t>conditions</w:t>
      </w:r>
      <w:r w:rsidRPr="00127321">
        <w:rPr>
          <w:rFonts w:ascii="Times New Roman" w:hAnsi="Times New Roman" w:cs="Times New Roman"/>
          <w:sz w:val="20"/>
          <w:szCs w:val="20"/>
        </w:rPr>
        <w:t xml:space="preserve"> made it more or less likely they would be able to utilize a mindful approach or practice to regulate </w:t>
      </w:r>
      <w:r w:rsidR="002D643E" w:rsidRPr="00127321">
        <w:rPr>
          <w:rFonts w:ascii="Times New Roman" w:hAnsi="Times New Roman" w:cs="Times New Roman"/>
          <w:sz w:val="20"/>
          <w:szCs w:val="20"/>
        </w:rPr>
        <w:t xml:space="preserve">their </w:t>
      </w:r>
      <w:r w:rsidRPr="00127321">
        <w:rPr>
          <w:rFonts w:ascii="Times New Roman" w:hAnsi="Times New Roman" w:cs="Times New Roman"/>
          <w:sz w:val="20"/>
          <w:szCs w:val="20"/>
        </w:rPr>
        <w:t>emotion</w:t>
      </w:r>
      <w:r w:rsidR="002D643E" w:rsidRPr="00127321">
        <w:rPr>
          <w:rFonts w:ascii="Times New Roman" w:hAnsi="Times New Roman" w:cs="Times New Roman"/>
          <w:sz w:val="20"/>
          <w:szCs w:val="20"/>
        </w:rPr>
        <w:t>s</w:t>
      </w:r>
      <w:r w:rsidR="00FF4387" w:rsidRPr="00127321">
        <w:rPr>
          <w:rFonts w:ascii="Times New Roman" w:hAnsi="Times New Roman" w:cs="Times New Roman"/>
          <w:sz w:val="20"/>
          <w:szCs w:val="20"/>
        </w:rPr>
        <w:t xml:space="preserve">. </w:t>
      </w:r>
      <w:r w:rsidRPr="00127321">
        <w:rPr>
          <w:rFonts w:ascii="Times New Roman" w:hAnsi="Times New Roman" w:cs="Times New Roman"/>
          <w:sz w:val="20"/>
          <w:szCs w:val="20"/>
        </w:rPr>
        <w:t xml:space="preserve">This included: the </w:t>
      </w:r>
      <w:r w:rsidRPr="00127321">
        <w:rPr>
          <w:rFonts w:ascii="Times New Roman" w:hAnsi="Times New Roman" w:cs="Times New Roman"/>
          <w:i/>
          <w:sz w:val="20"/>
          <w:szCs w:val="20"/>
        </w:rPr>
        <w:t>ease of use</w:t>
      </w:r>
      <w:r w:rsidRPr="00127321">
        <w:rPr>
          <w:rFonts w:ascii="Times New Roman" w:hAnsi="Times New Roman" w:cs="Times New Roman"/>
          <w:sz w:val="20"/>
          <w:szCs w:val="20"/>
        </w:rPr>
        <w:t xml:space="preserve"> of the practices themselves; the importance of a </w:t>
      </w:r>
      <w:r w:rsidRPr="00127321">
        <w:rPr>
          <w:rFonts w:ascii="Times New Roman" w:hAnsi="Times New Roman" w:cs="Times New Roman"/>
          <w:i/>
          <w:sz w:val="20"/>
          <w:szCs w:val="20"/>
        </w:rPr>
        <w:t xml:space="preserve">supportive community </w:t>
      </w:r>
      <w:r w:rsidRPr="00127321">
        <w:rPr>
          <w:rFonts w:ascii="Times New Roman" w:hAnsi="Times New Roman" w:cs="Times New Roman"/>
          <w:sz w:val="20"/>
          <w:szCs w:val="20"/>
        </w:rPr>
        <w:t xml:space="preserve">including peers, school input and home; the importance of </w:t>
      </w:r>
      <w:r w:rsidRPr="00127321">
        <w:rPr>
          <w:rFonts w:ascii="Times New Roman" w:hAnsi="Times New Roman" w:cs="Times New Roman"/>
          <w:i/>
          <w:sz w:val="20"/>
          <w:szCs w:val="20"/>
        </w:rPr>
        <w:t>mov</w:t>
      </w:r>
      <w:r w:rsidR="00D6025A" w:rsidRPr="00127321">
        <w:rPr>
          <w:rFonts w:ascii="Times New Roman" w:hAnsi="Times New Roman" w:cs="Times New Roman"/>
          <w:i/>
          <w:sz w:val="20"/>
          <w:szCs w:val="20"/>
        </w:rPr>
        <w:t>ement</w:t>
      </w:r>
      <w:r w:rsidRPr="00127321">
        <w:rPr>
          <w:rFonts w:ascii="Times New Roman" w:hAnsi="Times New Roman" w:cs="Times New Roman"/>
          <w:sz w:val="20"/>
          <w:szCs w:val="20"/>
        </w:rPr>
        <w:t xml:space="preserve">; and that </w:t>
      </w:r>
      <w:r w:rsidR="00D6025A" w:rsidRPr="00127321">
        <w:rPr>
          <w:rFonts w:ascii="Times New Roman" w:hAnsi="Times New Roman" w:cs="Times New Roman"/>
          <w:i/>
          <w:sz w:val="20"/>
          <w:szCs w:val="20"/>
        </w:rPr>
        <w:t xml:space="preserve">ongoing </w:t>
      </w:r>
      <w:r w:rsidRPr="00127321">
        <w:rPr>
          <w:rFonts w:ascii="Times New Roman" w:hAnsi="Times New Roman" w:cs="Times New Roman"/>
          <w:i/>
          <w:sz w:val="20"/>
          <w:szCs w:val="20"/>
        </w:rPr>
        <w:t>practice</w:t>
      </w:r>
      <w:r w:rsidRPr="00127321">
        <w:rPr>
          <w:rFonts w:ascii="Times New Roman" w:hAnsi="Times New Roman" w:cs="Times New Roman"/>
          <w:sz w:val="20"/>
          <w:szCs w:val="20"/>
        </w:rPr>
        <w:t xml:space="preserve"> begets practice if you are finding it helps you.</w:t>
      </w:r>
    </w:p>
    <w:p w14:paraId="3B6DB55B" w14:textId="04B975B0" w:rsidR="0071599A" w:rsidRPr="00127321" w:rsidRDefault="008411F5" w:rsidP="00054861">
      <w:pPr>
        <w:spacing w:line="480" w:lineRule="auto"/>
        <w:ind w:firstLine="720"/>
        <w:rPr>
          <w:rFonts w:ascii="Times New Roman" w:hAnsi="Times New Roman" w:cs="Times New Roman"/>
          <w:sz w:val="20"/>
          <w:szCs w:val="20"/>
          <w:lang w:val="en-GB"/>
        </w:rPr>
      </w:pPr>
      <w:r w:rsidRPr="00127321">
        <w:rPr>
          <w:rFonts w:ascii="Times New Roman" w:hAnsi="Times New Roman" w:cs="Times New Roman"/>
          <w:sz w:val="20"/>
          <w:szCs w:val="20"/>
        </w:rPr>
        <w:t xml:space="preserve">Children </w:t>
      </w:r>
      <w:r w:rsidR="0071599A" w:rsidRPr="00127321">
        <w:rPr>
          <w:rFonts w:ascii="Times New Roman" w:hAnsi="Times New Roman" w:cs="Times New Roman"/>
          <w:sz w:val="20"/>
          <w:szCs w:val="20"/>
        </w:rPr>
        <w:t xml:space="preserve">found </w:t>
      </w:r>
      <w:r w:rsidRPr="00127321">
        <w:rPr>
          <w:rFonts w:ascii="Times New Roman" w:hAnsi="Times New Roman" w:cs="Times New Roman"/>
          <w:sz w:val="20"/>
          <w:szCs w:val="20"/>
        </w:rPr>
        <w:t xml:space="preserve">many of the practices that had been taught within school </w:t>
      </w:r>
      <w:r w:rsidR="0071599A" w:rsidRPr="00127321">
        <w:rPr>
          <w:rFonts w:ascii="Times New Roman" w:hAnsi="Times New Roman" w:cs="Times New Roman"/>
          <w:sz w:val="20"/>
          <w:szCs w:val="20"/>
        </w:rPr>
        <w:t>very f</w:t>
      </w:r>
      <w:r w:rsidR="00330335" w:rsidRPr="00127321">
        <w:rPr>
          <w:rFonts w:ascii="Times New Roman" w:hAnsi="Times New Roman" w:cs="Times New Roman"/>
          <w:sz w:val="20"/>
          <w:szCs w:val="20"/>
        </w:rPr>
        <w:t>lexible and easy to implement</w:t>
      </w:r>
      <w:r w:rsidR="0071599A" w:rsidRPr="00127321">
        <w:rPr>
          <w:rFonts w:ascii="Times New Roman" w:hAnsi="Times New Roman" w:cs="Times New Roman"/>
          <w:sz w:val="20"/>
          <w:szCs w:val="20"/>
        </w:rPr>
        <w:t>. The children talked about being able</w:t>
      </w:r>
      <w:r w:rsidR="0071599A" w:rsidRPr="00127321">
        <w:rPr>
          <w:rFonts w:ascii="Times New Roman" w:hAnsi="Times New Roman" w:cs="Times New Roman"/>
          <w:sz w:val="20"/>
          <w:szCs w:val="20"/>
          <w:lang w:val="en-GB"/>
        </w:rPr>
        <w:t xml:space="preserve"> </w:t>
      </w:r>
      <w:r w:rsidR="0071599A" w:rsidRPr="00127321">
        <w:rPr>
          <w:rFonts w:ascii="Times New Roman" w:hAnsi="Times New Roman" w:cs="Times New Roman"/>
          <w:sz w:val="20"/>
          <w:szCs w:val="20"/>
        </w:rPr>
        <w:t>to use the practices anytime and anywhere.</w:t>
      </w:r>
      <w:r w:rsidR="002521D3" w:rsidRPr="00127321">
        <w:rPr>
          <w:rFonts w:ascii="Times New Roman" w:hAnsi="Times New Roman" w:cs="Times New Roman"/>
          <w:sz w:val="20"/>
          <w:szCs w:val="20"/>
        </w:rPr>
        <w:t xml:space="preserve"> </w:t>
      </w:r>
      <w:r w:rsidR="0071599A" w:rsidRPr="00127321">
        <w:rPr>
          <w:rFonts w:ascii="Times New Roman" w:hAnsi="Times New Roman" w:cs="Times New Roman"/>
          <w:sz w:val="20"/>
          <w:szCs w:val="20"/>
        </w:rPr>
        <w:t>Oksana</w:t>
      </w:r>
      <w:r w:rsidR="00127321">
        <w:rPr>
          <w:rFonts w:ascii="Times New Roman" w:hAnsi="Times New Roman" w:cs="Times New Roman"/>
          <w:sz w:val="20"/>
          <w:szCs w:val="20"/>
        </w:rPr>
        <w:t xml:space="preserve"> stated:</w:t>
      </w:r>
      <w:r w:rsidR="0071599A" w:rsidRPr="00127321">
        <w:rPr>
          <w:rFonts w:ascii="Times New Roman" w:hAnsi="Times New Roman" w:cs="Times New Roman"/>
          <w:sz w:val="20"/>
          <w:szCs w:val="20"/>
        </w:rPr>
        <w:t xml:space="preserve"> </w:t>
      </w:r>
      <w:r w:rsidR="002521D3" w:rsidRPr="00127321">
        <w:rPr>
          <w:rFonts w:ascii="Times New Roman" w:hAnsi="Times New Roman" w:cs="Times New Roman"/>
          <w:sz w:val="20"/>
          <w:szCs w:val="20"/>
        </w:rPr>
        <w:t>“</w:t>
      </w:r>
      <w:r w:rsidR="0071599A" w:rsidRPr="00127321">
        <w:rPr>
          <w:rFonts w:ascii="Times New Roman" w:hAnsi="Times New Roman" w:cs="Times New Roman"/>
          <w:sz w:val="20"/>
          <w:szCs w:val="20"/>
        </w:rPr>
        <w:t>I feel like I can do it anywhere cos even if I am standing up I can close my eyes and focus and everything</w:t>
      </w:r>
      <w:r w:rsidR="002521D3" w:rsidRPr="00127321">
        <w:rPr>
          <w:rFonts w:ascii="Times New Roman" w:hAnsi="Times New Roman" w:cs="Times New Roman"/>
          <w:sz w:val="20"/>
          <w:szCs w:val="20"/>
        </w:rPr>
        <w:t>”</w:t>
      </w:r>
      <w:r w:rsidR="0071599A" w:rsidRPr="00127321">
        <w:rPr>
          <w:rFonts w:ascii="Times New Roman" w:hAnsi="Times New Roman" w:cs="Times New Roman"/>
          <w:sz w:val="20"/>
          <w:szCs w:val="20"/>
        </w:rPr>
        <w:t>.</w:t>
      </w:r>
      <w:r w:rsidR="002521D3" w:rsidRPr="00127321">
        <w:rPr>
          <w:rFonts w:ascii="Times New Roman" w:hAnsi="Times New Roman" w:cs="Times New Roman"/>
          <w:sz w:val="20"/>
          <w:szCs w:val="20"/>
        </w:rPr>
        <w:t xml:space="preserve"> </w:t>
      </w:r>
      <w:r w:rsidR="00440D53" w:rsidRPr="00127321">
        <w:rPr>
          <w:rFonts w:ascii="Times New Roman" w:hAnsi="Times New Roman" w:cs="Times New Roman"/>
          <w:sz w:val="20"/>
          <w:szCs w:val="20"/>
        </w:rPr>
        <w:t>The children also described how a practice could be done quickly</w:t>
      </w:r>
      <w:r w:rsidR="002521D3" w:rsidRPr="00127321">
        <w:rPr>
          <w:rFonts w:ascii="Times New Roman" w:hAnsi="Times New Roman" w:cs="Times New Roman"/>
          <w:sz w:val="20"/>
          <w:szCs w:val="20"/>
        </w:rPr>
        <w:t>, for example, Frankie</w:t>
      </w:r>
      <w:r w:rsidR="0071599A" w:rsidRPr="00127321">
        <w:rPr>
          <w:rFonts w:ascii="Times New Roman" w:hAnsi="Times New Roman" w:cs="Times New Roman"/>
          <w:sz w:val="20"/>
          <w:szCs w:val="20"/>
        </w:rPr>
        <w:t xml:space="preserve">: </w:t>
      </w:r>
      <w:r w:rsidR="002521D3" w:rsidRPr="00127321">
        <w:rPr>
          <w:rFonts w:ascii="Times New Roman" w:hAnsi="Times New Roman" w:cs="Times New Roman"/>
          <w:sz w:val="20"/>
          <w:szCs w:val="20"/>
        </w:rPr>
        <w:t>“</w:t>
      </w:r>
      <w:r w:rsidR="0071599A" w:rsidRPr="00127321">
        <w:rPr>
          <w:rFonts w:ascii="Times New Roman" w:hAnsi="Times New Roman" w:cs="Times New Roman"/>
          <w:sz w:val="20"/>
          <w:szCs w:val="20"/>
        </w:rPr>
        <w:t xml:space="preserve">I find like that you can use mindfulness on an everyday basis so if you are doing </w:t>
      </w:r>
      <w:proofErr w:type="spellStart"/>
      <w:r w:rsidR="0071599A" w:rsidRPr="00127321">
        <w:rPr>
          <w:rFonts w:ascii="Times New Roman" w:hAnsi="Times New Roman" w:cs="Times New Roman"/>
          <w:sz w:val="20"/>
          <w:szCs w:val="20"/>
        </w:rPr>
        <w:t>maths</w:t>
      </w:r>
      <w:proofErr w:type="spellEnd"/>
      <w:r w:rsidR="0071599A" w:rsidRPr="00127321">
        <w:rPr>
          <w:rFonts w:ascii="Times New Roman" w:hAnsi="Times New Roman" w:cs="Times New Roman"/>
          <w:sz w:val="20"/>
          <w:szCs w:val="20"/>
        </w:rPr>
        <w:t xml:space="preserve"> in school and you are struggling with it</w:t>
      </w:r>
      <w:r w:rsidR="00D6025A" w:rsidRPr="00127321">
        <w:rPr>
          <w:rFonts w:ascii="Times New Roman" w:hAnsi="Times New Roman" w:cs="Times New Roman"/>
          <w:sz w:val="20"/>
          <w:szCs w:val="20"/>
        </w:rPr>
        <w:t>,</w:t>
      </w:r>
      <w:r w:rsidR="0071599A" w:rsidRPr="00127321">
        <w:rPr>
          <w:rFonts w:ascii="Times New Roman" w:hAnsi="Times New Roman" w:cs="Times New Roman"/>
          <w:sz w:val="20"/>
          <w:szCs w:val="20"/>
        </w:rPr>
        <w:t xml:space="preserve"> you can just do it quickly before you start</w:t>
      </w:r>
      <w:r w:rsidR="002521D3" w:rsidRPr="00127321">
        <w:rPr>
          <w:rFonts w:ascii="Times New Roman" w:hAnsi="Times New Roman" w:cs="Times New Roman"/>
          <w:sz w:val="20"/>
          <w:szCs w:val="20"/>
        </w:rPr>
        <w:t xml:space="preserve">”. Sunny </w:t>
      </w:r>
      <w:r w:rsidR="00127321">
        <w:rPr>
          <w:rFonts w:ascii="Times New Roman" w:hAnsi="Times New Roman" w:cs="Times New Roman"/>
          <w:sz w:val="20"/>
          <w:szCs w:val="20"/>
        </w:rPr>
        <w:t>explained</w:t>
      </w:r>
      <w:r w:rsidR="00127321" w:rsidRPr="00127321">
        <w:rPr>
          <w:rFonts w:ascii="Times New Roman" w:hAnsi="Times New Roman" w:cs="Times New Roman"/>
          <w:sz w:val="20"/>
          <w:szCs w:val="20"/>
        </w:rPr>
        <w:t xml:space="preserve"> </w:t>
      </w:r>
      <w:r w:rsidR="002521D3" w:rsidRPr="00127321">
        <w:rPr>
          <w:rFonts w:ascii="Times New Roman" w:hAnsi="Times New Roman" w:cs="Times New Roman"/>
          <w:sz w:val="20"/>
          <w:szCs w:val="20"/>
        </w:rPr>
        <w:t xml:space="preserve">how it is helpful that the practices can be done discreetly: </w:t>
      </w:r>
      <w:r w:rsidR="0071599A" w:rsidRPr="00127321">
        <w:rPr>
          <w:rFonts w:ascii="Times New Roman" w:hAnsi="Times New Roman" w:cs="Times New Roman"/>
          <w:i/>
          <w:sz w:val="20"/>
          <w:szCs w:val="20"/>
        </w:rPr>
        <w:t xml:space="preserve"> </w:t>
      </w:r>
      <w:r w:rsidR="002521D3" w:rsidRPr="00127321">
        <w:rPr>
          <w:rFonts w:ascii="Times New Roman" w:hAnsi="Times New Roman" w:cs="Times New Roman"/>
          <w:sz w:val="20"/>
          <w:szCs w:val="20"/>
        </w:rPr>
        <w:t>“s</w:t>
      </w:r>
      <w:r w:rsidR="0071599A" w:rsidRPr="00127321">
        <w:rPr>
          <w:rFonts w:ascii="Times New Roman" w:hAnsi="Times New Roman" w:cs="Times New Roman"/>
          <w:sz w:val="20"/>
          <w:szCs w:val="20"/>
        </w:rPr>
        <w:t xml:space="preserve">ometimes when you do it wrong </w:t>
      </w:r>
      <w:r w:rsidR="00793EA1">
        <w:rPr>
          <w:rFonts w:ascii="Times New Roman" w:hAnsi="Times New Roman" w:cs="Times New Roman"/>
          <w:sz w:val="20"/>
          <w:szCs w:val="20"/>
        </w:rPr>
        <w:t xml:space="preserve">(the work) </w:t>
      </w:r>
      <w:r w:rsidR="0071599A" w:rsidRPr="00127321">
        <w:rPr>
          <w:rFonts w:ascii="Times New Roman" w:hAnsi="Times New Roman" w:cs="Times New Roman"/>
          <w:sz w:val="20"/>
          <w:szCs w:val="20"/>
        </w:rPr>
        <w:t>you get a bit upset, so if you just do it when you are not facing a teacher so she can’t see you and you just do it and it helps</w:t>
      </w:r>
      <w:r w:rsidR="002521D3" w:rsidRPr="00127321">
        <w:rPr>
          <w:rFonts w:ascii="Times New Roman" w:hAnsi="Times New Roman" w:cs="Times New Roman"/>
          <w:sz w:val="20"/>
          <w:szCs w:val="20"/>
        </w:rPr>
        <w:t>”.</w:t>
      </w:r>
      <w:r w:rsidR="002521D3" w:rsidRPr="00127321">
        <w:rPr>
          <w:rFonts w:ascii="Times New Roman" w:hAnsi="Times New Roman" w:cs="Times New Roman"/>
          <w:sz w:val="20"/>
          <w:szCs w:val="20"/>
          <w:lang w:val="en-GB"/>
        </w:rPr>
        <w:t xml:space="preserve"> </w:t>
      </w:r>
      <w:r w:rsidR="0071599A" w:rsidRPr="00127321">
        <w:rPr>
          <w:rFonts w:ascii="Times New Roman" w:hAnsi="Times New Roman" w:cs="Times New Roman"/>
          <w:sz w:val="20"/>
          <w:szCs w:val="20"/>
          <w:lang w:val="en-GB"/>
        </w:rPr>
        <w:t xml:space="preserve">It was possible to </w:t>
      </w:r>
      <w:r w:rsidR="0071599A" w:rsidRPr="00127321">
        <w:rPr>
          <w:rFonts w:ascii="Times New Roman" w:hAnsi="Times New Roman" w:cs="Times New Roman"/>
          <w:sz w:val="20"/>
          <w:szCs w:val="20"/>
        </w:rPr>
        <w:t>adapt a practice t</w:t>
      </w:r>
      <w:r w:rsidR="009646E7" w:rsidRPr="00127321">
        <w:rPr>
          <w:rFonts w:ascii="Times New Roman" w:hAnsi="Times New Roman" w:cs="Times New Roman"/>
          <w:sz w:val="20"/>
          <w:szCs w:val="20"/>
        </w:rPr>
        <w:t xml:space="preserve">o make it work better for them and Mia described how </w:t>
      </w:r>
      <w:proofErr w:type="spellStart"/>
      <w:r w:rsidR="009646E7" w:rsidRPr="00127321">
        <w:rPr>
          <w:rFonts w:ascii="Times New Roman" w:hAnsi="Times New Roman" w:cs="Times New Roman"/>
          <w:sz w:val="20"/>
          <w:szCs w:val="20"/>
        </w:rPr>
        <w:t>colouring</w:t>
      </w:r>
      <w:proofErr w:type="spellEnd"/>
      <w:r w:rsidR="009646E7" w:rsidRPr="00127321">
        <w:rPr>
          <w:rFonts w:ascii="Times New Roman" w:hAnsi="Times New Roman" w:cs="Times New Roman"/>
          <w:sz w:val="20"/>
          <w:szCs w:val="20"/>
        </w:rPr>
        <w:t xml:space="preserve"> and holding her tummy simultaneously was especially calming.</w:t>
      </w:r>
      <w:r w:rsidR="00DB2D82" w:rsidRPr="00127321">
        <w:rPr>
          <w:rFonts w:ascii="Times New Roman" w:hAnsi="Times New Roman" w:cs="Times New Roman"/>
          <w:sz w:val="20"/>
          <w:szCs w:val="20"/>
          <w:lang w:val="en-GB"/>
        </w:rPr>
        <w:t xml:space="preserve"> </w:t>
      </w:r>
      <w:proofErr w:type="gramStart"/>
      <w:r w:rsidR="002521D3" w:rsidRPr="00127321">
        <w:rPr>
          <w:rFonts w:ascii="Times New Roman" w:hAnsi="Times New Roman" w:cs="Times New Roman"/>
          <w:sz w:val="20"/>
          <w:szCs w:val="20"/>
          <w:lang w:val="en-GB"/>
        </w:rPr>
        <w:t>“</w:t>
      </w:r>
      <w:r w:rsidR="00440D53" w:rsidRPr="00127321">
        <w:rPr>
          <w:rFonts w:ascii="Times New Roman" w:hAnsi="Times New Roman" w:cs="Times New Roman"/>
          <w:sz w:val="20"/>
          <w:szCs w:val="20"/>
        </w:rPr>
        <w:t xml:space="preserve"> I</w:t>
      </w:r>
      <w:proofErr w:type="gramEnd"/>
      <w:r w:rsidR="00440D53" w:rsidRPr="00127321">
        <w:rPr>
          <w:rFonts w:ascii="Times New Roman" w:hAnsi="Times New Roman" w:cs="Times New Roman"/>
          <w:sz w:val="20"/>
          <w:szCs w:val="20"/>
        </w:rPr>
        <w:t xml:space="preserve"> used to do it like that (both hands on paper) but then …. I just held my belly and it just helps me to calm down a bit more</w:t>
      </w:r>
      <w:r w:rsidR="002521D3" w:rsidRPr="00127321">
        <w:rPr>
          <w:rFonts w:ascii="Times New Roman" w:hAnsi="Times New Roman" w:cs="Times New Roman"/>
          <w:sz w:val="20"/>
          <w:szCs w:val="20"/>
        </w:rPr>
        <w:t>”</w:t>
      </w:r>
      <w:r w:rsidR="00440D53" w:rsidRPr="00127321">
        <w:rPr>
          <w:rFonts w:ascii="Times New Roman" w:hAnsi="Times New Roman" w:cs="Times New Roman"/>
          <w:sz w:val="20"/>
          <w:szCs w:val="20"/>
        </w:rPr>
        <w:t>.</w:t>
      </w:r>
      <w:r w:rsidR="00127321">
        <w:rPr>
          <w:rFonts w:ascii="Times New Roman" w:hAnsi="Times New Roman" w:cs="Times New Roman"/>
          <w:sz w:val="20"/>
          <w:szCs w:val="20"/>
        </w:rPr>
        <w:t xml:space="preserve"> </w:t>
      </w:r>
      <w:r w:rsidR="0071599A" w:rsidRPr="00127321">
        <w:rPr>
          <w:rFonts w:ascii="Times New Roman" w:hAnsi="Times New Roman" w:cs="Times New Roman"/>
          <w:sz w:val="20"/>
          <w:szCs w:val="20"/>
        </w:rPr>
        <w:t>However, one child also spoke about not being able to remember the steps within all of the practices.</w:t>
      </w:r>
    </w:p>
    <w:p w14:paraId="7AD3423D" w14:textId="77777777" w:rsidR="0071599A" w:rsidRPr="00127321" w:rsidRDefault="0071599A" w:rsidP="00F53B09">
      <w:pPr>
        <w:spacing w:line="480" w:lineRule="auto"/>
        <w:ind w:firstLine="720"/>
        <w:rPr>
          <w:rFonts w:ascii="Times New Roman" w:hAnsi="Times New Roman" w:cs="Times New Roman"/>
          <w:sz w:val="20"/>
          <w:szCs w:val="20"/>
        </w:rPr>
      </w:pPr>
    </w:p>
    <w:p w14:paraId="15A12ABB" w14:textId="36368920" w:rsidR="0071599A" w:rsidRPr="00127321" w:rsidRDefault="0071599A" w:rsidP="00F53B09">
      <w:pPr>
        <w:spacing w:line="480" w:lineRule="auto"/>
        <w:ind w:left="720"/>
        <w:rPr>
          <w:rFonts w:ascii="Times New Roman" w:hAnsi="Times New Roman" w:cs="Times New Roman"/>
          <w:i/>
          <w:sz w:val="20"/>
          <w:szCs w:val="20"/>
        </w:rPr>
      </w:pPr>
      <w:r w:rsidRPr="00127321">
        <w:rPr>
          <w:rFonts w:ascii="Times New Roman" w:hAnsi="Times New Roman" w:cs="Times New Roman"/>
          <w:i/>
          <w:sz w:val="20"/>
          <w:szCs w:val="20"/>
        </w:rPr>
        <w:t>Mabel: I find something difficult about mindfulness and it’s like remembering the practices</w:t>
      </w:r>
      <w:r w:rsidR="00D6025A" w:rsidRPr="00127321">
        <w:rPr>
          <w:rFonts w:ascii="Times New Roman" w:hAnsi="Times New Roman" w:cs="Times New Roman"/>
          <w:i/>
          <w:sz w:val="20"/>
          <w:szCs w:val="20"/>
        </w:rPr>
        <w:t>,</w:t>
      </w:r>
      <w:r w:rsidRPr="00127321">
        <w:rPr>
          <w:rFonts w:ascii="Times New Roman" w:hAnsi="Times New Roman" w:cs="Times New Roman"/>
          <w:i/>
          <w:sz w:val="20"/>
          <w:szCs w:val="20"/>
        </w:rPr>
        <w:t xml:space="preserve"> cos when you do a practice and you have to focus on the different parts I always forget what I’m meant to be focusing on</w:t>
      </w:r>
      <w:r w:rsidR="00D6025A" w:rsidRPr="00127321">
        <w:rPr>
          <w:rFonts w:ascii="Times New Roman" w:hAnsi="Times New Roman" w:cs="Times New Roman"/>
          <w:i/>
          <w:sz w:val="20"/>
          <w:szCs w:val="20"/>
        </w:rPr>
        <w:t>. And</w:t>
      </w:r>
      <w:r w:rsidRPr="00127321">
        <w:rPr>
          <w:rFonts w:ascii="Times New Roman" w:hAnsi="Times New Roman" w:cs="Times New Roman"/>
          <w:i/>
          <w:sz w:val="20"/>
          <w:szCs w:val="20"/>
        </w:rPr>
        <w:t xml:space="preserve"> I forget most of the practices and stuff so that’s the one thing I find difficult.</w:t>
      </w:r>
    </w:p>
    <w:p w14:paraId="69025197" w14:textId="77777777" w:rsidR="00330335" w:rsidRPr="00127321" w:rsidRDefault="00330335" w:rsidP="00F53B09">
      <w:pPr>
        <w:spacing w:line="480" w:lineRule="auto"/>
        <w:ind w:left="720"/>
        <w:rPr>
          <w:rFonts w:ascii="Times New Roman" w:hAnsi="Times New Roman" w:cs="Times New Roman"/>
          <w:sz w:val="20"/>
          <w:szCs w:val="20"/>
        </w:rPr>
      </w:pPr>
    </w:p>
    <w:p w14:paraId="67EB68D0" w14:textId="45E5C531" w:rsidR="0071599A" w:rsidRPr="00127321" w:rsidRDefault="00B438A0" w:rsidP="00054861">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 xml:space="preserve">The participants </w:t>
      </w:r>
      <w:r w:rsidR="00127321" w:rsidRPr="00127321">
        <w:rPr>
          <w:rFonts w:ascii="Times New Roman" w:hAnsi="Times New Roman" w:cs="Times New Roman"/>
          <w:sz w:val="20"/>
          <w:szCs w:val="20"/>
        </w:rPr>
        <w:t>clarified</w:t>
      </w:r>
      <w:r w:rsidRPr="00127321">
        <w:rPr>
          <w:rFonts w:ascii="Times New Roman" w:hAnsi="Times New Roman" w:cs="Times New Roman"/>
          <w:sz w:val="20"/>
          <w:szCs w:val="20"/>
        </w:rPr>
        <w:t xml:space="preserve"> how a supportive community was an important condition that helped them to practise. </w:t>
      </w:r>
      <w:r w:rsidR="0071599A" w:rsidRPr="00127321">
        <w:rPr>
          <w:rFonts w:ascii="Times New Roman" w:hAnsi="Times New Roman" w:cs="Times New Roman"/>
          <w:sz w:val="20"/>
          <w:szCs w:val="20"/>
        </w:rPr>
        <w:t>Oksana explained</w:t>
      </w:r>
      <w:r w:rsidR="0071599A" w:rsidRPr="00127321">
        <w:rPr>
          <w:rFonts w:ascii="Times New Roman" w:hAnsi="Times New Roman" w:cs="Times New Roman"/>
          <w:sz w:val="20"/>
          <w:szCs w:val="20"/>
          <w:lang w:val="en-GB"/>
        </w:rPr>
        <w:t xml:space="preserve"> </w:t>
      </w:r>
      <w:r w:rsidR="0071599A" w:rsidRPr="00127321">
        <w:rPr>
          <w:rFonts w:ascii="Times New Roman" w:hAnsi="Times New Roman" w:cs="Times New Roman"/>
          <w:sz w:val="20"/>
          <w:szCs w:val="20"/>
        </w:rPr>
        <w:t xml:space="preserve">what could happen, how contagious the distraction and silliness </w:t>
      </w:r>
      <w:r w:rsidR="0004687B" w:rsidRPr="00127321">
        <w:rPr>
          <w:rFonts w:ascii="Times New Roman" w:hAnsi="Times New Roman" w:cs="Times New Roman"/>
          <w:sz w:val="20"/>
          <w:szCs w:val="20"/>
        </w:rPr>
        <w:t>was</w:t>
      </w:r>
      <w:r w:rsidR="00054861" w:rsidRPr="00127321">
        <w:rPr>
          <w:rFonts w:ascii="Times New Roman" w:hAnsi="Times New Roman" w:cs="Times New Roman"/>
          <w:sz w:val="20"/>
          <w:szCs w:val="20"/>
        </w:rPr>
        <w:t>, when peers were unsupportive</w:t>
      </w:r>
      <w:r w:rsidR="0071599A" w:rsidRPr="00127321">
        <w:rPr>
          <w:rFonts w:ascii="Times New Roman" w:hAnsi="Times New Roman" w:cs="Times New Roman"/>
          <w:sz w:val="20"/>
          <w:szCs w:val="20"/>
        </w:rPr>
        <w:t>.</w:t>
      </w:r>
    </w:p>
    <w:p w14:paraId="4D20D259" w14:textId="77777777" w:rsidR="0071599A" w:rsidRPr="00127321" w:rsidRDefault="0071599A" w:rsidP="00F53B09">
      <w:pPr>
        <w:spacing w:line="480" w:lineRule="auto"/>
        <w:ind w:firstLine="720"/>
        <w:rPr>
          <w:rFonts w:ascii="Times New Roman" w:hAnsi="Times New Roman" w:cs="Times New Roman"/>
          <w:sz w:val="20"/>
          <w:szCs w:val="20"/>
        </w:rPr>
      </w:pPr>
    </w:p>
    <w:p w14:paraId="7F32718D" w14:textId="4001B582" w:rsidR="0071599A" w:rsidRPr="00127321" w:rsidRDefault="0071599A" w:rsidP="00F53B09">
      <w:pPr>
        <w:spacing w:line="480" w:lineRule="auto"/>
        <w:ind w:left="720"/>
        <w:rPr>
          <w:rFonts w:ascii="Times New Roman" w:hAnsi="Times New Roman" w:cs="Times New Roman"/>
          <w:sz w:val="20"/>
          <w:szCs w:val="20"/>
          <w:lang w:val="en-GB"/>
        </w:rPr>
      </w:pPr>
      <w:r w:rsidRPr="00127321">
        <w:rPr>
          <w:rFonts w:ascii="Times New Roman" w:hAnsi="Times New Roman" w:cs="Times New Roman"/>
          <w:sz w:val="20"/>
          <w:szCs w:val="20"/>
        </w:rPr>
        <w:t xml:space="preserve">Oksana: Mine’s a bit like what they’re saying about the mind wandering, if we’re doing it in lessons or class, people start making, they don’t respect us doing it if we are doing it and they start </w:t>
      </w:r>
      <w:r w:rsidRPr="00127321">
        <w:rPr>
          <w:rFonts w:ascii="Times New Roman" w:hAnsi="Times New Roman" w:cs="Times New Roman"/>
          <w:sz w:val="20"/>
          <w:szCs w:val="20"/>
        </w:rPr>
        <w:lastRenderedPageBreak/>
        <w:t>doing something silly, they laugh or are silly</w:t>
      </w:r>
      <w:r w:rsidR="00D6025A" w:rsidRPr="00127321">
        <w:rPr>
          <w:rFonts w:ascii="Times New Roman" w:hAnsi="Times New Roman" w:cs="Times New Roman"/>
          <w:sz w:val="20"/>
          <w:szCs w:val="20"/>
        </w:rPr>
        <w:t>.</w:t>
      </w:r>
      <w:r w:rsidRPr="00127321">
        <w:rPr>
          <w:rFonts w:ascii="Times New Roman" w:hAnsi="Times New Roman" w:cs="Times New Roman"/>
          <w:sz w:val="20"/>
          <w:szCs w:val="20"/>
        </w:rPr>
        <w:t xml:space="preserve"> </w:t>
      </w:r>
      <w:r w:rsidR="00D6025A" w:rsidRPr="00127321">
        <w:rPr>
          <w:rFonts w:ascii="Times New Roman" w:hAnsi="Times New Roman" w:cs="Times New Roman"/>
          <w:sz w:val="20"/>
          <w:szCs w:val="20"/>
        </w:rPr>
        <w:t>S</w:t>
      </w:r>
      <w:r w:rsidRPr="00127321">
        <w:rPr>
          <w:rFonts w:ascii="Times New Roman" w:hAnsi="Times New Roman" w:cs="Times New Roman"/>
          <w:sz w:val="20"/>
          <w:szCs w:val="20"/>
        </w:rPr>
        <w:t>o it</w:t>
      </w:r>
      <w:r w:rsidR="00893F4E" w:rsidRPr="00127321">
        <w:rPr>
          <w:rFonts w:ascii="Times New Roman" w:hAnsi="Times New Roman" w:cs="Times New Roman"/>
          <w:sz w:val="20"/>
          <w:szCs w:val="20"/>
        </w:rPr>
        <w:t>’</w:t>
      </w:r>
      <w:r w:rsidRPr="00127321">
        <w:rPr>
          <w:rFonts w:ascii="Times New Roman" w:hAnsi="Times New Roman" w:cs="Times New Roman"/>
          <w:sz w:val="20"/>
          <w:szCs w:val="20"/>
        </w:rPr>
        <w:t>s upsetting for us as they make us laugh and then we open our eyes and see who it is so it’s a bit annoying</w:t>
      </w:r>
      <w:r w:rsidRPr="00127321">
        <w:rPr>
          <w:rFonts w:ascii="Times New Roman" w:hAnsi="Times New Roman" w:cs="Times New Roman"/>
          <w:sz w:val="20"/>
          <w:szCs w:val="20"/>
          <w:lang w:val="en-GB"/>
        </w:rPr>
        <w:t>.</w:t>
      </w:r>
    </w:p>
    <w:p w14:paraId="4D3B2A87" w14:textId="77777777" w:rsidR="0071599A" w:rsidRPr="00127321" w:rsidRDefault="0071599A" w:rsidP="00F53B09">
      <w:pPr>
        <w:spacing w:line="480" w:lineRule="auto"/>
        <w:ind w:firstLine="720"/>
        <w:rPr>
          <w:rFonts w:ascii="Times New Roman" w:hAnsi="Times New Roman" w:cs="Times New Roman"/>
          <w:sz w:val="20"/>
          <w:szCs w:val="20"/>
        </w:rPr>
      </w:pPr>
    </w:p>
    <w:p w14:paraId="71DB6411" w14:textId="77777777" w:rsidR="0071599A" w:rsidRPr="00127321" w:rsidRDefault="0071599A" w:rsidP="00F53B09">
      <w:pPr>
        <w:spacing w:line="480" w:lineRule="auto"/>
        <w:rPr>
          <w:rFonts w:ascii="Times New Roman" w:hAnsi="Times New Roman" w:cs="Times New Roman"/>
          <w:sz w:val="20"/>
          <w:szCs w:val="20"/>
          <w:lang w:val="en-GB"/>
        </w:rPr>
      </w:pPr>
      <w:r w:rsidRPr="00127321">
        <w:rPr>
          <w:rFonts w:ascii="Times New Roman" w:hAnsi="Times New Roman" w:cs="Times New Roman"/>
          <w:sz w:val="20"/>
          <w:szCs w:val="20"/>
        </w:rPr>
        <w:t xml:space="preserve">Yasmine thought a lack of a </w:t>
      </w:r>
      <w:r w:rsidRPr="00127321">
        <w:rPr>
          <w:rFonts w:ascii="Times New Roman" w:hAnsi="Times New Roman" w:cs="Times New Roman"/>
          <w:i/>
          <w:sz w:val="20"/>
          <w:szCs w:val="20"/>
        </w:rPr>
        <w:t>supportive community</w:t>
      </w:r>
      <w:r w:rsidRPr="00127321">
        <w:rPr>
          <w:rFonts w:ascii="Times New Roman" w:hAnsi="Times New Roman" w:cs="Times New Roman"/>
          <w:sz w:val="20"/>
          <w:szCs w:val="20"/>
        </w:rPr>
        <w:t xml:space="preserve"> might get in the way of her practicing mindfulness when she goes to secondary school, transitioning away from a school where mindfulness is very well embedded.</w:t>
      </w:r>
    </w:p>
    <w:p w14:paraId="089AD704" w14:textId="77777777" w:rsidR="0071599A" w:rsidRPr="00127321" w:rsidRDefault="0071599A" w:rsidP="00F53B09">
      <w:pPr>
        <w:spacing w:line="480" w:lineRule="auto"/>
        <w:ind w:firstLine="720"/>
        <w:rPr>
          <w:rFonts w:ascii="Times New Roman" w:hAnsi="Times New Roman" w:cs="Times New Roman"/>
          <w:sz w:val="20"/>
          <w:szCs w:val="20"/>
        </w:rPr>
      </w:pPr>
    </w:p>
    <w:p w14:paraId="37376B3A" w14:textId="63B66BB0"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Yasmine: I think I am going to stop doing it because there is not clubs anymore and there is not that many people doing it</w:t>
      </w:r>
      <w:r w:rsidR="00440D53" w:rsidRPr="00127321">
        <w:rPr>
          <w:rFonts w:ascii="Times New Roman" w:hAnsi="Times New Roman" w:cs="Times New Roman"/>
          <w:sz w:val="20"/>
          <w:szCs w:val="20"/>
        </w:rPr>
        <w:t>.</w:t>
      </w:r>
      <w:r w:rsidRPr="00127321">
        <w:rPr>
          <w:rFonts w:ascii="Times New Roman" w:hAnsi="Times New Roman" w:cs="Times New Roman"/>
          <w:sz w:val="20"/>
          <w:szCs w:val="20"/>
        </w:rPr>
        <w:t xml:space="preserve"> </w:t>
      </w:r>
      <w:r w:rsidR="00440D53" w:rsidRPr="00127321">
        <w:rPr>
          <w:rFonts w:ascii="Times New Roman" w:hAnsi="Times New Roman" w:cs="Times New Roman"/>
          <w:sz w:val="20"/>
          <w:szCs w:val="20"/>
        </w:rPr>
        <w:t>S</w:t>
      </w:r>
      <w:r w:rsidRPr="00127321">
        <w:rPr>
          <w:rFonts w:ascii="Times New Roman" w:hAnsi="Times New Roman" w:cs="Times New Roman"/>
          <w:sz w:val="20"/>
          <w:szCs w:val="20"/>
        </w:rPr>
        <w:t>o if you do it in the year, there are like so many in just your year, you are still going to get distracted and you might think people will start like laughing at you, so you could do it under the table, but it just wouldn’t feel the same for me as I won’t be able to concentrate properly.</w:t>
      </w:r>
    </w:p>
    <w:p w14:paraId="64196171" w14:textId="77777777" w:rsidR="0071599A" w:rsidRPr="00127321" w:rsidRDefault="0071599A" w:rsidP="00F53B09">
      <w:pPr>
        <w:spacing w:line="480" w:lineRule="auto"/>
        <w:ind w:firstLine="720"/>
        <w:rPr>
          <w:rFonts w:ascii="Times New Roman" w:hAnsi="Times New Roman" w:cs="Times New Roman"/>
          <w:sz w:val="20"/>
          <w:szCs w:val="20"/>
        </w:rPr>
      </w:pPr>
    </w:p>
    <w:p w14:paraId="002F0B45" w14:textId="714E8552" w:rsidR="001B6ACC" w:rsidRPr="00127321" w:rsidRDefault="0071599A" w:rsidP="0027678D">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An understanding community helped support both concentration and focus as described above, as well as a feeling of safety.</w:t>
      </w:r>
      <w:r w:rsidR="00893F4E" w:rsidRPr="00127321">
        <w:rPr>
          <w:rFonts w:ascii="Times New Roman" w:hAnsi="Times New Roman" w:cs="Times New Roman"/>
          <w:sz w:val="20"/>
          <w:szCs w:val="20"/>
        </w:rPr>
        <w:t xml:space="preserve"> Liam report</w:t>
      </w:r>
      <w:r w:rsidR="00127321">
        <w:rPr>
          <w:rFonts w:ascii="Times New Roman" w:hAnsi="Times New Roman" w:cs="Times New Roman"/>
          <w:sz w:val="20"/>
          <w:szCs w:val="20"/>
        </w:rPr>
        <w:t>ed:</w:t>
      </w:r>
      <w:r w:rsidR="00893F4E" w:rsidRPr="00127321">
        <w:rPr>
          <w:rFonts w:ascii="Times New Roman" w:hAnsi="Times New Roman" w:cs="Times New Roman"/>
          <w:sz w:val="20"/>
          <w:szCs w:val="20"/>
        </w:rPr>
        <w:t xml:space="preserve"> “</w:t>
      </w:r>
      <w:r w:rsidRPr="00127321">
        <w:rPr>
          <w:rFonts w:ascii="Times New Roman" w:hAnsi="Times New Roman" w:cs="Times New Roman"/>
          <w:sz w:val="20"/>
          <w:szCs w:val="20"/>
        </w:rPr>
        <w:t>If everyone around me is doing it I am very focused</w:t>
      </w:r>
      <w:r w:rsidR="00893F4E" w:rsidRPr="00127321">
        <w:rPr>
          <w:rFonts w:ascii="Times New Roman" w:hAnsi="Times New Roman" w:cs="Times New Roman"/>
          <w:sz w:val="20"/>
          <w:szCs w:val="20"/>
        </w:rPr>
        <w:t>”</w:t>
      </w:r>
      <w:r w:rsidRPr="00127321">
        <w:rPr>
          <w:rFonts w:ascii="Times New Roman" w:hAnsi="Times New Roman" w:cs="Times New Roman"/>
          <w:sz w:val="20"/>
          <w:szCs w:val="20"/>
        </w:rPr>
        <w:t>.</w:t>
      </w:r>
      <w:r w:rsidR="0027678D" w:rsidRPr="00127321">
        <w:rPr>
          <w:rFonts w:ascii="Times New Roman" w:hAnsi="Times New Roman" w:cs="Times New Roman"/>
          <w:sz w:val="20"/>
          <w:szCs w:val="20"/>
        </w:rPr>
        <w:t xml:space="preserve"> </w:t>
      </w:r>
      <w:r w:rsidRPr="00127321">
        <w:rPr>
          <w:rFonts w:ascii="Times New Roman" w:hAnsi="Times New Roman" w:cs="Times New Roman"/>
          <w:sz w:val="20"/>
          <w:szCs w:val="20"/>
        </w:rPr>
        <w:t xml:space="preserve">A </w:t>
      </w:r>
      <w:r w:rsidRPr="00127321">
        <w:rPr>
          <w:rFonts w:ascii="Times New Roman" w:hAnsi="Times New Roman" w:cs="Times New Roman"/>
          <w:i/>
          <w:sz w:val="20"/>
          <w:szCs w:val="20"/>
        </w:rPr>
        <w:t>supportive community</w:t>
      </w:r>
      <w:r w:rsidRPr="00127321">
        <w:rPr>
          <w:rFonts w:ascii="Times New Roman" w:hAnsi="Times New Roman" w:cs="Times New Roman"/>
          <w:sz w:val="20"/>
          <w:szCs w:val="20"/>
        </w:rPr>
        <w:t xml:space="preserve"> </w:t>
      </w:r>
      <w:r w:rsidR="00440D53" w:rsidRPr="00127321">
        <w:rPr>
          <w:rFonts w:ascii="Times New Roman" w:hAnsi="Times New Roman" w:cs="Times New Roman"/>
          <w:sz w:val="20"/>
          <w:szCs w:val="20"/>
        </w:rPr>
        <w:t>wa</w:t>
      </w:r>
      <w:r w:rsidRPr="00127321">
        <w:rPr>
          <w:rFonts w:ascii="Times New Roman" w:hAnsi="Times New Roman" w:cs="Times New Roman"/>
          <w:sz w:val="20"/>
          <w:szCs w:val="20"/>
        </w:rPr>
        <w:t xml:space="preserve">s more likely to enable a quieter space for mindfulness practice, important as </w:t>
      </w:r>
      <w:r w:rsidR="001B6ACC" w:rsidRPr="00127321">
        <w:rPr>
          <w:rFonts w:ascii="Times New Roman" w:hAnsi="Times New Roman" w:cs="Times New Roman"/>
          <w:sz w:val="20"/>
          <w:szCs w:val="20"/>
        </w:rPr>
        <w:t>most of the</w:t>
      </w:r>
      <w:r w:rsidR="005A4AE5" w:rsidRPr="00127321">
        <w:rPr>
          <w:rFonts w:ascii="Times New Roman" w:hAnsi="Times New Roman" w:cs="Times New Roman"/>
          <w:sz w:val="20"/>
          <w:szCs w:val="20"/>
        </w:rPr>
        <w:t xml:space="preserve"> </w:t>
      </w:r>
      <w:r w:rsidRPr="00127321">
        <w:rPr>
          <w:rFonts w:ascii="Times New Roman" w:hAnsi="Times New Roman" w:cs="Times New Roman"/>
          <w:sz w:val="20"/>
          <w:szCs w:val="20"/>
        </w:rPr>
        <w:t xml:space="preserve">children found noise a difficult challenge to manage as mentioned in the previous section. </w:t>
      </w:r>
    </w:p>
    <w:p w14:paraId="1B6288E2" w14:textId="2B5CF710" w:rsidR="0071599A" w:rsidRPr="00127321" w:rsidRDefault="00B438A0" w:rsidP="00F53B09">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Seeing</w:t>
      </w:r>
      <w:r w:rsidR="0071599A" w:rsidRPr="00127321">
        <w:rPr>
          <w:rFonts w:ascii="Times New Roman" w:hAnsi="Times New Roman" w:cs="Times New Roman"/>
          <w:sz w:val="20"/>
          <w:szCs w:val="20"/>
        </w:rPr>
        <w:t xml:space="preserve"> others pra</w:t>
      </w:r>
      <w:r w:rsidR="00DB2D82" w:rsidRPr="00127321">
        <w:rPr>
          <w:rFonts w:ascii="Times New Roman" w:hAnsi="Times New Roman" w:cs="Times New Roman"/>
          <w:sz w:val="20"/>
          <w:szCs w:val="20"/>
        </w:rPr>
        <w:t>ctise c</w:t>
      </w:r>
      <w:r w:rsidR="001B6ACC" w:rsidRPr="00127321">
        <w:rPr>
          <w:rFonts w:ascii="Times New Roman" w:hAnsi="Times New Roman" w:cs="Times New Roman"/>
          <w:sz w:val="20"/>
          <w:szCs w:val="20"/>
        </w:rPr>
        <w:t>ould</w:t>
      </w:r>
      <w:r w:rsidR="00DB2D82" w:rsidRPr="00127321">
        <w:rPr>
          <w:rFonts w:ascii="Times New Roman" w:hAnsi="Times New Roman" w:cs="Times New Roman"/>
          <w:sz w:val="20"/>
          <w:szCs w:val="20"/>
        </w:rPr>
        <w:t xml:space="preserve"> be inspirational too and a counter-weight to embarrassment. </w:t>
      </w:r>
    </w:p>
    <w:p w14:paraId="2E2A0199" w14:textId="77777777" w:rsidR="0071599A" w:rsidRPr="00127321" w:rsidRDefault="0071599A" w:rsidP="00F53B09">
      <w:pPr>
        <w:spacing w:line="480" w:lineRule="auto"/>
        <w:ind w:firstLine="720"/>
        <w:rPr>
          <w:rFonts w:ascii="Times New Roman" w:hAnsi="Times New Roman" w:cs="Times New Roman"/>
          <w:sz w:val="20"/>
          <w:szCs w:val="20"/>
        </w:rPr>
      </w:pPr>
    </w:p>
    <w:p w14:paraId="1C8C069A" w14:textId="77777777"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Mia:  I remember once in year 5, and I went to the toilets and I came out, and I washed my hands and a year 6 came in, and she sat down and I saw her like doing mindfulness and that really inspired me and well, I normally get embarrassed a bit if I do that but now I don’t, and it really inspired me, so looking at people doing it is kind of helpful.</w:t>
      </w:r>
    </w:p>
    <w:p w14:paraId="42E60861" w14:textId="77777777" w:rsidR="0071599A" w:rsidRPr="00127321" w:rsidRDefault="0071599A" w:rsidP="00F53B09">
      <w:pPr>
        <w:spacing w:line="480" w:lineRule="auto"/>
        <w:ind w:left="720"/>
        <w:rPr>
          <w:rFonts w:ascii="Times New Roman" w:hAnsi="Times New Roman" w:cs="Times New Roman"/>
          <w:i/>
          <w:sz w:val="20"/>
          <w:szCs w:val="20"/>
        </w:rPr>
      </w:pPr>
    </w:p>
    <w:p w14:paraId="5789329E" w14:textId="0341D2DE" w:rsidR="0071599A" w:rsidRPr="00127321" w:rsidRDefault="0071599A" w:rsidP="00F53B09">
      <w:pPr>
        <w:spacing w:line="480" w:lineRule="auto"/>
        <w:rPr>
          <w:rFonts w:ascii="Times New Roman" w:hAnsi="Times New Roman" w:cs="Times New Roman"/>
          <w:i/>
          <w:sz w:val="20"/>
          <w:szCs w:val="20"/>
        </w:rPr>
      </w:pPr>
      <w:r w:rsidRPr="00127321">
        <w:rPr>
          <w:rFonts w:ascii="Times New Roman" w:hAnsi="Times New Roman" w:cs="Times New Roman"/>
          <w:sz w:val="20"/>
          <w:szCs w:val="20"/>
        </w:rPr>
        <w:t>Good friends can also be very supportive to practicing when dysregulated.</w:t>
      </w:r>
      <w:r w:rsidR="00893F4E" w:rsidRPr="00127321">
        <w:rPr>
          <w:rFonts w:ascii="Times New Roman" w:hAnsi="Times New Roman" w:cs="Times New Roman"/>
          <w:sz w:val="20"/>
          <w:szCs w:val="20"/>
        </w:rPr>
        <w:t xml:space="preserve"> </w:t>
      </w:r>
      <w:r w:rsidRPr="00127321">
        <w:rPr>
          <w:rFonts w:ascii="Times New Roman" w:hAnsi="Times New Roman" w:cs="Times New Roman"/>
          <w:sz w:val="20"/>
          <w:szCs w:val="20"/>
        </w:rPr>
        <w:t>Frankie</w:t>
      </w:r>
      <w:r w:rsidR="0027678D" w:rsidRPr="00127321">
        <w:rPr>
          <w:rFonts w:ascii="Times New Roman" w:hAnsi="Times New Roman" w:cs="Times New Roman"/>
          <w:sz w:val="20"/>
          <w:szCs w:val="20"/>
        </w:rPr>
        <w:t xml:space="preserve"> explained</w:t>
      </w:r>
      <w:r w:rsidR="00893F4E" w:rsidRPr="00127321">
        <w:rPr>
          <w:rFonts w:ascii="Times New Roman" w:hAnsi="Times New Roman" w:cs="Times New Roman"/>
          <w:sz w:val="20"/>
          <w:szCs w:val="20"/>
        </w:rPr>
        <w:t xml:space="preserve"> this clearly</w:t>
      </w:r>
      <w:r w:rsidRPr="00127321">
        <w:rPr>
          <w:rFonts w:ascii="Times New Roman" w:hAnsi="Times New Roman" w:cs="Times New Roman"/>
          <w:sz w:val="20"/>
          <w:szCs w:val="20"/>
        </w:rPr>
        <w:t xml:space="preserve">: </w:t>
      </w:r>
      <w:r w:rsidR="00893F4E" w:rsidRPr="00127321">
        <w:rPr>
          <w:rFonts w:ascii="Times New Roman" w:hAnsi="Times New Roman" w:cs="Times New Roman"/>
          <w:sz w:val="20"/>
          <w:szCs w:val="20"/>
        </w:rPr>
        <w:t>“</w:t>
      </w:r>
      <w:r w:rsidRPr="00127321">
        <w:rPr>
          <w:rFonts w:ascii="Times New Roman" w:hAnsi="Times New Roman" w:cs="Times New Roman"/>
          <w:sz w:val="20"/>
          <w:szCs w:val="20"/>
        </w:rPr>
        <w:t xml:space="preserve">I would say Esme is the person that tells me about mindfulness cos if I’m really upset she will come to me and say, </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are you alright? Come on, let’s do a mindfulness practice</w:t>
      </w:r>
      <w:r w:rsidR="00F53B09" w:rsidRPr="00127321">
        <w:rPr>
          <w:rFonts w:ascii="Times New Roman" w:hAnsi="Times New Roman" w:cs="Times New Roman"/>
          <w:sz w:val="20"/>
          <w:szCs w:val="20"/>
        </w:rPr>
        <w:t>”</w:t>
      </w:r>
      <w:r w:rsidR="00127321">
        <w:rPr>
          <w:rFonts w:ascii="Times New Roman" w:hAnsi="Times New Roman" w:cs="Times New Roman"/>
          <w:sz w:val="20"/>
          <w:szCs w:val="20"/>
        </w:rPr>
        <w:t>.</w:t>
      </w:r>
      <w:r w:rsidR="00893F4E" w:rsidRPr="00127321">
        <w:rPr>
          <w:rFonts w:ascii="Times New Roman" w:hAnsi="Times New Roman" w:cs="Times New Roman"/>
          <w:sz w:val="20"/>
          <w:szCs w:val="20"/>
          <w:lang w:val="en-GB"/>
        </w:rPr>
        <w:t xml:space="preserve"> </w:t>
      </w:r>
      <w:r w:rsidRPr="00127321">
        <w:rPr>
          <w:rFonts w:ascii="Times New Roman" w:hAnsi="Times New Roman" w:cs="Times New Roman"/>
          <w:sz w:val="20"/>
          <w:szCs w:val="20"/>
          <w:lang w:val="en-GB"/>
        </w:rPr>
        <w:t xml:space="preserve">This sense of support </w:t>
      </w:r>
      <w:r w:rsidR="00FF40E8" w:rsidRPr="00127321">
        <w:rPr>
          <w:rFonts w:ascii="Times New Roman" w:hAnsi="Times New Roman" w:cs="Times New Roman"/>
          <w:sz w:val="20"/>
          <w:szCs w:val="20"/>
          <w:lang w:val="en-GB"/>
        </w:rPr>
        <w:t>seemed</w:t>
      </w:r>
      <w:r w:rsidRPr="00127321">
        <w:rPr>
          <w:rFonts w:ascii="Times New Roman" w:hAnsi="Times New Roman" w:cs="Times New Roman"/>
          <w:sz w:val="20"/>
          <w:szCs w:val="20"/>
          <w:lang w:val="en-GB"/>
        </w:rPr>
        <w:t xml:space="preserve"> linked then to the embarrassment the children can feel when practising, as mentioned within the challenges and strategies sub-theme. How supportive those around them </w:t>
      </w:r>
      <w:r w:rsidR="00FF40E8" w:rsidRPr="00127321">
        <w:rPr>
          <w:rFonts w:ascii="Times New Roman" w:hAnsi="Times New Roman" w:cs="Times New Roman"/>
          <w:sz w:val="20"/>
          <w:szCs w:val="20"/>
          <w:lang w:val="en-GB"/>
        </w:rPr>
        <w:t>were</w:t>
      </w:r>
      <w:r w:rsidRPr="00127321">
        <w:rPr>
          <w:rFonts w:ascii="Times New Roman" w:hAnsi="Times New Roman" w:cs="Times New Roman"/>
          <w:sz w:val="20"/>
          <w:szCs w:val="20"/>
          <w:lang w:val="en-GB"/>
        </w:rPr>
        <w:t xml:space="preserve"> seem</w:t>
      </w:r>
      <w:r w:rsidR="00FF40E8" w:rsidRPr="00127321">
        <w:rPr>
          <w:rFonts w:ascii="Times New Roman" w:hAnsi="Times New Roman" w:cs="Times New Roman"/>
          <w:sz w:val="20"/>
          <w:szCs w:val="20"/>
          <w:lang w:val="en-GB"/>
        </w:rPr>
        <w:t>ed</w:t>
      </w:r>
      <w:r w:rsidRPr="00127321">
        <w:rPr>
          <w:rFonts w:ascii="Times New Roman" w:hAnsi="Times New Roman" w:cs="Times New Roman"/>
          <w:sz w:val="20"/>
          <w:szCs w:val="20"/>
          <w:lang w:val="en-GB"/>
        </w:rPr>
        <w:t xml:space="preserve"> to directly affect this, and how they manage</w:t>
      </w:r>
      <w:r w:rsidR="00FF40E8" w:rsidRPr="00127321">
        <w:rPr>
          <w:rFonts w:ascii="Times New Roman" w:hAnsi="Times New Roman" w:cs="Times New Roman"/>
          <w:sz w:val="20"/>
          <w:szCs w:val="20"/>
          <w:lang w:val="en-GB"/>
        </w:rPr>
        <w:t>d</w:t>
      </w:r>
      <w:r w:rsidRPr="00127321">
        <w:rPr>
          <w:rFonts w:ascii="Times New Roman" w:hAnsi="Times New Roman" w:cs="Times New Roman"/>
          <w:sz w:val="20"/>
          <w:szCs w:val="20"/>
          <w:lang w:val="en-GB"/>
        </w:rPr>
        <w:t xml:space="preserve"> this particular challenge. </w:t>
      </w:r>
      <w:r w:rsidR="00AC25C9" w:rsidRPr="00127321">
        <w:rPr>
          <w:rFonts w:ascii="Times New Roman" w:hAnsi="Times New Roman" w:cs="Times New Roman"/>
          <w:sz w:val="20"/>
          <w:szCs w:val="20"/>
        </w:rPr>
        <w:t xml:space="preserve">Family </w:t>
      </w:r>
      <w:r w:rsidR="00FF40E8" w:rsidRPr="00127321">
        <w:rPr>
          <w:rFonts w:ascii="Times New Roman" w:hAnsi="Times New Roman" w:cs="Times New Roman"/>
          <w:sz w:val="20"/>
          <w:szCs w:val="20"/>
        </w:rPr>
        <w:t xml:space="preserve">had </w:t>
      </w:r>
      <w:r w:rsidR="00AC25C9" w:rsidRPr="00127321">
        <w:rPr>
          <w:rFonts w:ascii="Times New Roman" w:hAnsi="Times New Roman" w:cs="Times New Roman"/>
          <w:sz w:val="20"/>
          <w:szCs w:val="20"/>
        </w:rPr>
        <w:t>an impact too:</w:t>
      </w:r>
    </w:p>
    <w:p w14:paraId="4567CED6" w14:textId="77777777" w:rsidR="0071599A" w:rsidRPr="00127321" w:rsidRDefault="0071599A" w:rsidP="00F53B09">
      <w:pPr>
        <w:spacing w:line="480" w:lineRule="auto"/>
        <w:rPr>
          <w:rFonts w:ascii="Times New Roman" w:hAnsi="Times New Roman" w:cs="Times New Roman"/>
          <w:sz w:val="20"/>
          <w:szCs w:val="20"/>
        </w:rPr>
      </w:pPr>
    </w:p>
    <w:p w14:paraId="3A76C6C0" w14:textId="6D71EBF6"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Henry: Yes though sometimes it’s really hard when you are walking somewhere and I get nervous</w:t>
      </w:r>
      <w:r w:rsidR="00C5152F" w:rsidRPr="00127321">
        <w:rPr>
          <w:rFonts w:ascii="Times New Roman" w:hAnsi="Times New Roman" w:cs="Times New Roman"/>
          <w:sz w:val="20"/>
          <w:szCs w:val="20"/>
        </w:rPr>
        <w:t xml:space="preserve">. And I try </w:t>
      </w:r>
      <w:r w:rsidRPr="00127321">
        <w:rPr>
          <w:rFonts w:ascii="Times New Roman" w:hAnsi="Times New Roman" w:cs="Times New Roman"/>
          <w:sz w:val="20"/>
          <w:szCs w:val="20"/>
        </w:rPr>
        <w:t>to stop and sit on a rock but my dad told me to hurry up so I didn’t have the time (to do a mindfulness practice).</w:t>
      </w:r>
    </w:p>
    <w:p w14:paraId="79B399E0" w14:textId="77777777" w:rsidR="0071599A" w:rsidRPr="00127321" w:rsidRDefault="0071599A" w:rsidP="00F53B09">
      <w:pPr>
        <w:spacing w:line="480" w:lineRule="auto"/>
        <w:rPr>
          <w:rFonts w:ascii="Times New Roman" w:hAnsi="Times New Roman" w:cs="Times New Roman"/>
          <w:sz w:val="20"/>
          <w:szCs w:val="20"/>
        </w:rPr>
      </w:pPr>
    </w:p>
    <w:p w14:paraId="7A231651" w14:textId="5EB5C309" w:rsidR="0071599A" w:rsidRPr="00127321" w:rsidRDefault="0071599A" w:rsidP="00F53B09">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 xml:space="preserve">Children also reported the importance of having mindfulness input in the school from having teachers who practise, to mindfulness clubs, </w:t>
      </w:r>
      <w:r w:rsidR="0055237D" w:rsidRPr="00127321">
        <w:rPr>
          <w:rFonts w:ascii="Times New Roman" w:hAnsi="Times New Roman" w:cs="Times New Roman"/>
          <w:sz w:val="20"/>
          <w:szCs w:val="20"/>
        </w:rPr>
        <w:t xml:space="preserve">regular practice in </w:t>
      </w:r>
      <w:r w:rsidRPr="00127321">
        <w:rPr>
          <w:rFonts w:ascii="Times New Roman" w:hAnsi="Times New Roman" w:cs="Times New Roman"/>
          <w:sz w:val="20"/>
          <w:szCs w:val="20"/>
        </w:rPr>
        <w:t xml:space="preserve">lessons and boosters on mindfulness, and </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Masterminds</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 children who teach mindfulness to others</w:t>
      </w:r>
      <w:r w:rsidR="0055237D" w:rsidRPr="00127321">
        <w:rPr>
          <w:rFonts w:ascii="Times New Roman" w:hAnsi="Times New Roman" w:cs="Times New Roman"/>
          <w:sz w:val="20"/>
          <w:szCs w:val="20"/>
        </w:rPr>
        <w:t xml:space="preserve"> </w:t>
      </w:r>
      <w:r w:rsidR="00B438A0" w:rsidRPr="00127321">
        <w:rPr>
          <w:rFonts w:ascii="Times New Roman" w:hAnsi="Times New Roman" w:cs="Times New Roman"/>
          <w:sz w:val="20"/>
          <w:szCs w:val="20"/>
        </w:rPr>
        <w:t>by visiting</w:t>
      </w:r>
      <w:r w:rsidR="0055237D" w:rsidRPr="00127321">
        <w:rPr>
          <w:rFonts w:ascii="Times New Roman" w:hAnsi="Times New Roman" w:cs="Times New Roman"/>
          <w:sz w:val="20"/>
          <w:szCs w:val="20"/>
        </w:rPr>
        <w:t xml:space="preserve"> classes and le</w:t>
      </w:r>
      <w:r w:rsidR="00CE0496" w:rsidRPr="00127321">
        <w:rPr>
          <w:rFonts w:ascii="Times New Roman" w:hAnsi="Times New Roman" w:cs="Times New Roman"/>
          <w:sz w:val="20"/>
          <w:szCs w:val="20"/>
        </w:rPr>
        <w:t>ading</w:t>
      </w:r>
      <w:r w:rsidR="0055237D" w:rsidRPr="00127321">
        <w:rPr>
          <w:rFonts w:ascii="Times New Roman" w:hAnsi="Times New Roman" w:cs="Times New Roman"/>
          <w:sz w:val="20"/>
          <w:szCs w:val="20"/>
        </w:rPr>
        <w:t xml:space="preserve"> practices</w:t>
      </w:r>
      <w:r w:rsidRPr="00127321">
        <w:rPr>
          <w:rFonts w:ascii="Times New Roman" w:hAnsi="Times New Roman" w:cs="Times New Roman"/>
          <w:sz w:val="20"/>
          <w:szCs w:val="20"/>
        </w:rPr>
        <w:t>. This primary school was unusual in the degree to which mindfulness</w:t>
      </w:r>
      <w:r w:rsidR="0055237D" w:rsidRPr="00127321">
        <w:rPr>
          <w:rFonts w:ascii="Times New Roman" w:hAnsi="Times New Roman" w:cs="Times New Roman"/>
          <w:sz w:val="20"/>
          <w:szCs w:val="20"/>
        </w:rPr>
        <w:t xml:space="preserve"> has been successfully</w:t>
      </w:r>
      <w:r w:rsidRPr="00127321">
        <w:rPr>
          <w:rFonts w:ascii="Times New Roman" w:hAnsi="Times New Roman" w:cs="Times New Roman"/>
          <w:sz w:val="20"/>
          <w:szCs w:val="20"/>
        </w:rPr>
        <w:t xml:space="preserve"> embedded</w:t>
      </w:r>
      <w:r w:rsidR="0055237D" w:rsidRPr="00127321">
        <w:rPr>
          <w:rFonts w:ascii="Times New Roman" w:hAnsi="Times New Roman" w:cs="Times New Roman"/>
          <w:sz w:val="20"/>
          <w:szCs w:val="20"/>
        </w:rPr>
        <w:t>.</w:t>
      </w:r>
      <w:r w:rsidRPr="00127321">
        <w:rPr>
          <w:rFonts w:ascii="Times New Roman" w:hAnsi="Times New Roman" w:cs="Times New Roman"/>
          <w:sz w:val="20"/>
          <w:szCs w:val="20"/>
        </w:rPr>
        <w:t xml:space="preserve"> This was clearly important for the children and a source of pride. Ongoing input from the school </w:t>
      </w:r>
      <w:r w:rsidRPr="00127321">
        <w:rPr>
          <w:rFonts w:ascii="Times New Roman" w:hAnsi="Times New Roman" w:cs="Times New Roman"/>
          <w:sz w:val="20"/>
          <w:szCs w:val="20"/>
          <w:lang w:val="en-GB"/>
        </w:rPr>
        <w:t xml:space="preserve">also </w:t>
      </w:r>
      <w:r w:rsidRPr="00127321">
        <w:rPr>
          <w:rFonts w:ascii="Times New Roman" w:hAnsi="Times New Roman" w:cs="Times New Roman"/>
          <w:sz w:val="20"/>
          <w:szCs w:val="20"/>
        </w:rPr>
        <w:t xml:space="preserve">helped them to remember to take the </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mindfulness step</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 xml:space="preserve"> when they most need</w:t>
      </w:r>
      <w:r w:rsidRPr="00127321">
        <w:rPr>
          <w:rFonts w:ascii="Times New Roman" w:hAnsi="Times New Roman" w:cs="Times New Roman"/>
          <w:sz w:val="20"/>
          <w:szCs w:val="20"/>
          <w:lang w:val="en-GB"/>
        </w:rPr>
        <w:t>ed</w:t>
      </w:r>
      <w:r w:rsidRPr="00127321">
        <w:rPr>
          <w:rFonts w:ascii="Times New Roman" w:hAnsi="Times New Roman" w:cs="Times New Roman"/>
          <w:sz w:val="20"/>
          <w:szCs w:val="20"/>
        </w:rPr>
        <w:t xml:space="preserve"> it.</w:t>
      </w:r>
    </w:p>
    <w:p w14:paraId="2F1C09A7" w14:textId="77777777" w:rsidR="0071599A" w:rsidRPr="00127321" w:rsidRDefault="0071599A" w:rsidP="00F53B09">
      <w:pPr>
        <w:spacing w:line="480" w:lineRule="auto"/>
        <w:ind w:firstLine="720"/>
        <w:rPr>
          <w:rFonts w:ascii="Times New Roman" w:hAnsi="Times New Roman" w:cs="Times New Roman"/>
          <w:sz w:val="20"/>
          <w:szCs w:val="20"/>
        </w:rPr>
      </w:pPr>
    </w:p>
    <w:p w14:paraId="61AB189E" w14:textId="77777777"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Interviewer: What about those other times you were talking about, if someone is mean to you, how do you remember to do it then?</w:t>
      </w:r>
    </w:p>
    <w:p w14:paraId="7BDC5424" w14:textId="77777777"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Frankie: Cos of all the lessons we have had, it’s just stuck in my mind and always there to do a mindfulness practice.</w:t>
      </w:r>
    </w:p>
    <w:p w14:paraId="4E94D4C0" w14:textId="77777777" w:rsidR="0071599A" w:rsidRPr="00127321" w:rsidRDefault="0071599A" w:rsidP="00F53B09">
      <w:pPr>
        <w:spacing w:line="480" w:lineRule="auto"/>
        <w:ind w:firstLine="720"/>
        <w:rPr>
          <w:rFonts w:ascii="Times New Roman" w:hAnsi="Times New Roman" w:cs="Times New Roman"/>
          <w:i/>
          <w:sz w:val="20"/>
          <w:szCs w:val="20"/>
        </w:rPr>
      </w:pPr>
    </w:p>
    <w:p w14:paraId="3EB2A457" w14:textId="1B4CEADE" w:rsidR="0071599A" w:rsidRPr="00127321" w:rsidRDefault="0071599A" w:rsidP="00F53B09">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 xml:space="preserve">Several children talked about the impact of the teachers’ practice, both that they really appreciated when the lead teacher for mindfulness in this school, who co-developed Paws b, was facilitating a practice, and that children not in her class were less likely to be Masterminds of </w:t>
      </w:r>
      <w:r w:rsidR="00FF40E8" w:rsidRPr="00127321">
        <w:rPr>
          <w:rFonts w:ascii="Times New Roman" w:hAnsi="Times New Roman" w:cs="Times New Roman"/>
          <w:sz w:val="20"/>
          <w:szCs w:val="20"/>
        </w:rPr>
        <w:t>M</w:t>
      </w:r>
      <w:r w:rsidRPr="00127321">
        <w:rPr>
          <w:rFonts w:ascii="Times New Roman" w:hAnsi="Times New Roman" w:cs="Times New Roman"/>
          <w:sz w:val="20"/>
          <w:szCs w:val="20"/>
        </w:rPr>
        <w:t>indfulness. There was also a hope that there would be teachers in secondary school who would practise as well, perhaps based on the experience that mindfulness can help teachers manage their own emotional reactivity.</w:t>
      </w:r>
    </w:p>
    <w:p w14:paraId="37746238" w14:textId="77777777" w:rsidR="00CE0496" w:rsidRPr="00127321" w:rsidRDefault="00CE0496" w:rsidP="00F53B09">
      <w:pPr>
        <w:spacing w:line="480" w:lineRule="auto"/>
        <w:ind w:firstLine="720"/>
        <w:rPr>
          <w:rFonts w:ascii="Times New Roman" w:hAnsi="Times New Roman" w:cs="Times New Roman"/>
          <w:sz w:val="20"/>
          <w:szCs w:val="20"/>
          <w:lang w:val="en-GB"/>
        </w:rPr>
      </w:pPr>
    </w:p>
    <w:p w14:paraId="58A607AA" w14:textId="46762F4F"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Yasmine: Yes sometimes the teacher could just step back and do something before shouting at the whole class</w:t>
      </w:r>
      <w:r w:rsidR="00C5152F" w:rsidRPr="00127321">
        <w:rPr>
          <w:rFonts w:ascii="Times New Roman" w:hAnsi="Times New Roman" w:cs="Times New Roman"/>
          <w:sz w:val="20"/>
          <w:szCs w:val="20"/>
        </w:rPr>
        <w:t>,</w:t>
      </w:r>
      <w:r w:rsidRPr="00127321">
        <w:rPr>
          <w:rFonts w:ascii="Times New Roman" w:hAnsi="Times New Roman" w:cs="Times New Roman"/>
          <w:sz w:val="20"/>
          <w:szCs w:val="20"/>
        </w:rPr>
        <w:t xml:space="preserve"> just getting one person to stay in.</w:t>
      </w:r>
    </w:p>
    <w:p w14:paraId="7480E8DC" w14:textId="0087C7AA"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 xml:space="preserve">Mabel: They could maybe think, everybody is being crazy may be we need to do a mindfulness practice so they’d help, the teacher </w:t>
      </w:r>
      <w:r w:rsidR="00C5152F" w:rsidRPr="00127321">
        <w:rPr>
          <w:rFonts w:ascii="Times New Roman" w:hAnsi="Times New Roman" w:cs="Times New Roman"/>
          <w:sz w:val="20"/>
          <w:szCs w:val="20"/>
        </w:rPr>
        <w:t xml:space="preserve">would help </w:t>
      </w:r>
      <w:r w:rsidRPr="00127321">
        <w:rPr>
          <w:rFonts w:ascii="Times New Roman" w:hAnsi="Times New Roman" w:cs="Times New Roman"/>
          <w:sz w:val="20"/>
          <w:szCs w:val="20"/>
        </w:rPr>
        <w:t>us.</w:t>
      </w:r>
    </w:p>
    <w:p w14:paraId="1072338A" w14:textId="77777777" w:rsidR="0071599A" w:rsidRPr="00127321" w:rsidRDefault="0071599A" w:rsidP="00F53B09">
      <w:pPr>
        <w:spacing w:line="480" w:lineRule="auto"/>
        <w:ind w:firstLine="720"/>
        <w:rPr>
          <w:rFonts w:ascii="Times New Roman" w:hAnsi="Times New Roman" w:cs="Times New Roman"/>
          <w:sz w:val="20"/>
          <w:szCs w:val="20"/>
        </w:rPr>
      </w:pPr>
    </w:p>
    <w:p w14:paraId="377DC1B8" w14:textId="3DDB44E2" w:rsidR="0071599A" w:rsidRPr="00127321" w:rsidRDefault="0071599A" w:rsidP="00893F4E">
      <w:pPr>
        <w:spacing w:line="480" w:lineRule="auto"/>
        <w:rPr>
          <w:rFonts w:ascii="Times New Roman" w:hAnsi="Times New Roman" w:cs="Times New Roman"/>
          <w:sz w:val="20"/>
          <w:szCs w:val="20"/>
        </w:rPr>
      </w:pPr>
      <w:r w:rsidRPr="00127321" w:rsidDel="00FF40E8">
        <w:rPr>
          <w:rFonts w:ascii="Times New Roman" w:hAnsi="Times New Roman" w:cs="Times New Roman"/>
          <w:sz w:val="20"/>
          <w:szCs w:val="20"/>
        </w:rPr>
        <w:t>Being a Mastermind also aided practice</w:t>
      </w:r>
      <w:r w:rsidR="00893F4E" w:rsidRPr="00127321">
        <w:rPr>
          <w:rFonts w:ascii="Times New Roman" w:hAnsi="Times New Roman" w:cs="Times New Roman"/>
          <w:sz w:val="20"/>
          <w:szCs w:val="20"/>
        </w:rPr>
        <w:t xml:space="preserve"> as Frankie expresses: “</w:t>
      </w:r>
      <w:r w:rsidRPr="00127321" w:rsidDel="00FF40E8">
        <w:rPr>
          <w:rFonts w:ascii="Times New Roman" w:hAnsi="Times New Roman" w:cs="Times New Roman"/>
          <w:sz w:val="20"/>
          <w:szCs w:val="20"/>
        </w:rPr>
        <w:t>I would say teach other people it and then you would feel proud and you will want to keep on doing it to teach other people</w:t>
      </w:r>
      <w:r w:rsidR="00893F4E" w:rsidRPr="00127321">
        <w:rPr>
          <w:rFonts w:ascii="Times New Roman" w:hAnsi="Times New Roman" w:cs="Times New Roman"/>
          <w:sz w:val="20"/>
          <w:szCs w:val="20"/>
        </w:rPr>
        <w:t>”</w:t>
      </w:r>
      <w:r w:rsidRPr="00127321" w:rsidDel="00FF40E8">
        <w:rPr>
          <w:rFonts w:ascii="Times New Roman" w:hAnsi="Times New Roman" w:cs="Times New Roman"/>
          <w:sz w:val="20"/>
          <w:szCs w:val="20"/>
        </w:rPr>
        <w:t>.</w:t>
      </w:r>
      <w:r w:rsidR="00893F4E" w:rsidRPr="00127321">
        <w:rPr>
          <w:rFonts w:ascii="Times New Roman" w:hAnsi="Times New Roman" w:cs="Times New Roman"/>
          <w:sz w:val="20"/>
          <w:szCs w:val="20"/>
        </w:rPr>
        <w:t xml:space="preserve"> </w:t>
      </w:r>
      <w:r w:rsidRPr="00127321">
        <w:rPr>
          <w:rFonts w:ascii="Times New Roman" w:hAnsi="Times New Roman" w:cs="Times New Roman"/>
          <w:sz w:val="20"/>
          <w:szCs w:val="20"/>
        </w:rPr>
        <w:t>In summary, there w</w:t>
      </w:r>
      <w:r w:rsidR="0055237D" w:rsidRPr="00127321">
        <w:rPr>
          <w:rFonts w:ascii="Times New Roman" w:hAnsi="Times New Roman" w:cs="Times New Roman"/>
          <w:sz w:val="20"/>
          <w:szCs w:val="20"/>
        </w:rPr>
        <w:t>ere</w:t>
      </w:r>
      <w:r w:rsidRPr="00127321">
        <w:rPr>
          <w:rFonts w:ascii="Times New Roman" w:hAnsi="Times New Roman" w:cs="Times New Roman"/>
          <w:sz w:val="20"/>
          <w:szCs w:val="20"/>
        </w:rPr>
        <w:t xml:space="preserve"> </w:t>
      </w:r>
      <w:r w:rsidRPr="00127321">
        <w:rPr>
          <w:rFonts w:ascii="Times New Roman" w:hAnsi="Times New Roman" w:cs="Times New Roman"/>
          <w:sz w:val="20"/>
          <w:szCs w:val="20"/>
        </w:rPr>
        <w:lastRenderedPageBreak/>
        <w:t>rich description</w:t>
      </w:r>
      <w:r w:rsidR="0055237D" w:rsidRPr="00127321">
        <w:rPr>
          <w:rFonts w:ascii="Times New Roman" w:hAnsi="Times New Roman" w:cs="Times New Roman"/>
          <w:sz w:val="20"/>
          <w:szCs w:val="20"/>
        </w:rPr>
        <w:t>s</w:t>
      </w:r>
      <w:r w:rsidRPr="00127321">
        <w:rPr>
          <w:rFonts w:ascii="Times New Roman" w:hAnsi="Times New Roman" w:cs="Times New Roman"/>
          <w:sz w:val="20"/>
          <w:szCs w:val="20"/>
        </w:rPr>
        <w:t xml:space="preserve"> of the importance of community in supporting the practice and acceptability of mindfulness, which included both the embedding of mindfulness within the school, and also the perceived attitude of peers and parents. </w:t>
      </w:r>
    </w:p>
    <w:p w14:paraId="6E7D7453" w14:textId="047085B7" w:rsidR="0071599A" w:rsidRPr="00127321" w:rsidRDefault="0071599A" w:rsidP="00F53B09">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 xml:space="preserve">Being </w:t>
      </w:r>
      <w:r w:rsidR="00B13DA1" w:rsidRPr="00127321">
        <w:rPr>
          <w:rFonts w:ascii="Times New Roman" w:hAnsi="Times New Roman" w:cs="Times New Roman"/>
          <w:sz w:val="20"/>
          <w:szCs w:val="20"/>
        </w:rPr>
        <w:t>able to move while practicing</w:t>
      </w:r>
      <w:r w:rsidR="00623041" w:rsidRPr="00127321">
        <w:rPr>
          <w:rFonts w:ascii="Times New Roman" w:hAnsi="Times New Roman" w:cs="Times New Roman"/>
          <w:sz w:val="20"/>
          <w:szCs w:val="20"/>
        </w:rPr>
        <w:t>,</w:t>
      </w:r>
      <w:r w:rsidR="00B13DA1" w:rsidRPr="00127321">
        <w:rPr>
          <w:rFonts w:ascii="Times New Roman" w:hAnsi="Times New Roman" w:cs="Times New Roman"/>
          <w:sz w:val="20"/>
          <w:szCs w:val="20"/>
        </w:rPr>
        <w:t xml:space="preserve"> </w:t>
      </w:r>
      <w:r w:rsidRPr="00127321">
        <w:rPr>
          <w:rFonts w:ascii="Times New Roman" w:hAnsi="Times New Roman" w:cs="Times New Roman"/>
          <w:sz w:val="20"/>
          <w:szCs w:val="20"/>
        </w:rPr>
        <w:t xml:space="preserve">rather than just sitting still, was another robust subordinate theme. Most of the children described practices involving some </w:t>
      </w:r>
      <w:r w:rsidRPr="00127321">
        <w:rPr>
          <w:rFonts w:ascii="Times New Roman" w:hAnsi="Times New Roman" w:cs="Times New Roman"/>
          <w:i/>
          <w:sz w:val="20"/>
          <w:szCs w:val="20"/>
        </w:rPr>
        <w:t>movement,</w:t>
      </w:r>
      <w:r w:rsidRPr="00127321">
        <w:rPr>
          <w:rFonts w:ascii="Times New Roman" w:hAnsi="Times New Roman" w:cs="Times New Roman"/>
          <w:sz w:val="20"/>
          <w:szCs w:val="20"/>
        </w:rPr>
        <w:t xml:space="preserve"> for example, shake and freeze, the snowflake practice, petal practice and finger breathing as their </w:t>
      </w:r>
      <w:proofErr w:type="spellStart"/>
      <w:r w:rsidRPr="00127321">
        <w:rPr>
          <w:rFonts w:ascii="Times New Roman" w:hAnsi="Times New Roman" w:cs="Times New Roman"/>
          <w:sz w:val="20"/>
          <w:szCs w:val="20"/>
        </w:rPr>
        <w:t>favourite</w:t>
      </w:r>
      <w:proofErr w:type="spellEnd"/>
      <w:r w:rsidRPr="00127321">
        <w:rPr>
          <w:rFonts w:ascii="Times New Roman" w:hAnsi="Times New Roman" w:cs="Times New Roman"/>
          <w:sz w:val="20"/>
          <w:szCs w:val="20"/>
        </w:rPr>
        <w:t xml:space="preserve"> practices. Henry explained that moving helped them to be calm and relax:</w:t>
      </w:r>
    </w:p>
    <w:p w14:paraId="5DE4951A" w14:textId="77777777" w:rsidR="0071599A" w:rsidRPr="00127321" w:rsidRDefault="0071599A" w:rsidP="00F53B09">
      <w:pPr>
        <w:spacing w:line="480" w:lineRule="auto"/>
        <w:ind w:firstLine="720"/>
        <w:rPr>
          <w:rFonts w:ascii="Times New Roman" w:hAnsi="Times New Roman" w:cs="Times New Roman"/>
          <w:sz w:val="20"/>
          <w:szCs w:val="20"/>
        </w:rPr>
      </w:pPr>
    </w:p>
    <w:p w14:paraId="59CDC54B" w14:textId="10562855" w:rsidR="0071599A" w:rsidRPr="00127321" w:rsidRDefault="0071599A" w:rsidP="00CE0496">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Henry: I like the snowflake practice as you’</w:t>
      </w:r>
      <w:r w:rsidRPr="00127321">
        <w:rPr>
          <w:rFonts w:ascii="Times New Roman" w:hAnsi="Times New Roman" w:cs="Times New Roman"/>
          <w:sz w:val="20"/>
          <w:szCs w:val="20"/>
          <w:lang w:val="en-GB"/>
        </w:rPr>
        <w:t>re</w:t>
      </w:r>
      <w:r w:rsidRPr="00127321">
        <w:rPr>
          <w:rFonts w:ascii="Times New Roman" w:hAnsi="Times New Roman" w:cs="Times New Roman"/>
          <w:sz w:val="20"/>
          <w:szCs w:val="20"/>
        </w:rPr>
        <w:t xml:space="preserve"> standing up and you are letting your arms float so you can do pretty much whatever you want with your arms, and when you crouch down, I like that</w:t>
      </w:r>
      <w:r w:rsidR="003B61E5" w:rsidRPr="00127321">
        <w:rPr>
          <w:rFonts w:ascii="Times New Roman" w:hAnsi="Times New Roman" w:cs="Times New Roman"/>
          <w:sz w:val="20"/>
          <w:szCs w:val="20"/>
        </w:rPr>
        <w:t xml:space="preserve"> </w:t>
      </w:r>
      <w:r w:rsidRPr="00127321">
        <w:rPr>
          <w:rFonts w:ascii="Times New Roman" w:hAnsi="Times New Roman" w:cs="Times New Roman"/>
          <w:sz w:val="20"/>
          <w:szCs w:val="20"/>
        </w:rPr>
        <w:t>as well</w:t>
      </w:r>
      <w:r w:rsidR="00893F4E" w:rsidRPr="00127321">
        <w:rPr>
          <w:rFonts w:ascii="Times New Roman" w:hAnsi="Times New Roman" w:cs="Times New Roman"/>
          <w:sz w:val="20"/>
          <w:szCs w:val="20"/>
        </w:rPr>
        <w:t xml:space="preserve"> …. </w:t>
      </w:r>
      <w:r w:rsidRPr="00127321">
        <w:rPr>
          <w:rFonts w:ascii="Times New Roman" w:hAnsi="Times New Roman" w:cs="Times New Roman"/>
          <w:sz w:val="20"/>
          <w:szCs w:val="20"/>
        </w:rPr>
        <w:t>I find it more calming as you can let your body be free, rather than a FOFBOC when you are in one position.</w:t>
      </w:r>
    </w:p>
    <w:p w14:paraId="4616C3E2" w14:textId="77777777" w:rsidR="0071599A" w:rsidRPr="00127321" w:rsidRDefault="0071599A" w:rsidP="00F53B09">
      <w:pPr>
        <w:spacing w:line="480" w:lineRule="auto"/>
        <w:ind w:firstLine="720"/>
        <w:rPr>
          <w:rFonts w:ascii="Times New Roman" w:hAnsi="Times New Roman" w:cs="Times New Roman"/>
          <w:sz w:val="20"/>
          <w:szCs w:val="20"/>
        </w:rPr>
      </w:pPr>
    </w:p>
    <w:p w14:paraId="24ECAFAA" w14:textId="78E12B53" w:rsidR="0071599A" w:rsidRPr="00127321" w:rsidRDefault="0071599A" w:rsidP="00F53B09">
      <w:pPr>
        <w:spacing w:line="480" w:lineRule="auto"/>
        <w:rPr>
          <w:rFonts w:ascii="Times New Roman" w:hAnsi="Times New Roman" w:cs="Times New Roman"/>
          <w:sz w:val="20"/>
          <w:szCs w:val="20"/>
        </w:rPr>
      </w:pPr>
      <w:r w:rsidRPr="00127321">
        <w:rPr>
          <w:rFonts w:ascii="Times New Roman" w:hAnsi="Times New Roman" w:cs="Times New Roman"/>
          <w:sz w:val="20"/>
          <w:szCs w:val="20"/>
        </w:rPr>
        <w:t>Bess talked about how moving feels more natural and that she does not like the still practices</w:t>
      </w:r>
      <w:r w:rsidR="00893F4E" w:rsidRPr="00127321">
        <w:rPr>
          <w:rFonts w:ascii="Times New Roman" w:hAnsi="Times New Roman" w:cs="Times New Roman"/>
          <w:sz w:val="20"/>
          <w:szCs w:val="20"/>
        </w:rPr>
        <w:t>:</w:t>
      </w:r>
      <w:r w:rsidR="00893F4E" w:rsidRPr="00127321">
        <w:rPr>
          <w:rFonts w:ascii="Times New Roman" w:hAnsi="Times New Roman" w:cs="Times New Roman"/>
          <w:i/>
          <w:sz w:val="20"/>
          <w:szCs w:val="20"/>
        </w:rPr>
        <w:t xml:space="preserve"> </w:t>
      </w:r>
      <w:r w:rsidR="00893F4E" w:rsidRPr="00127321">
        <w:rPr>
          <w:rFonts w:ascii="Times New Roman" w:hAnsi="Times New Roman" w:cs="Times New Roman"/>
          <w:sz w:val="20"/>
          <w:szCs w:val="20"/>
        </w:rPr>
        <w:t>“</w:t>
      </w:r>
      <w:r w:rsidRPr="00127321">
        <w:rPr>
          <w:rFonts w:ascii="Times New Roman" w:hAnsi="Times New Roman" w:cs="Times New Roman"/>
          <w:sz w:val="20"/>
          <w:szCs w:val="20"/>
        </w:rPr>
        <w:t>I always feel like I want to move around it feels really strange if I stand still and I feel like I’m going to fall as well</w:t>
      </w:r>
      <w:r w:rsidR="00893F4E" w:rsidRPr="00127321">
        <w:rPr>
          <w:rFonts w:ascii="Times New Roman" w:hAnsi="Times New Roman" w:cs="Times New Roman"/>
          <w:sz w:val="20"/>
          <w:szCs w:val="20"/>
        </w:rPr>
        <w:t>”</w:t>
      </w:r>
      <w:r w:rsidRPr="00127321">
        <w:rPr>
          <w:rFonts w:ascii="Times New Roman" w:hAnsi="Times New Roman" w:cs="Times New Roman"/>
          <w:sz w:val="20"/>
          <w:szCs w:val="20"/>
        </w:rPr>
        <w:t>.</w:t>
      </w:r>
      <w:r w:rsidR="00893F4E" w:rsidRPr="00127321">
        <w:rPr>
          <w:rFonts w:ascii="Times New Roman" w:hAnsi="Times New Roman" w:cs="Times New Roman"/>
          <w:sz w:val="20"/>
          <w:szCs w:val="20"/>
        </w:rPr>
        <w:t xml:space="preserve"> </w:t>
      </w:r>
      <w:r w:rsidRPr="00127321">
        <w:rPr>
          <w:rFonts w:ascii="Times New Roman" w:hAnsi="Times New Roman" w:cs="Times New Roman"/>
          <w:sz w:val="20"/>
          <w:szCs w:val="20"/>
        </w:rPr>
        <w:t>Although</w:t>
      </w:r>
      <w:r w:rsidR="00623041" w:rsidRPr="00127321">
        <w:rPr>
          <w:rFonts w:ascii="Times New Roman" w:hAnsi="Times New Roman" w:cs="Times New Roman"/>
          <w:sz w:val="20"/>
          <w:szCs w:val="20"/>
        </w:rPr>
        <w:t>,</w:t>
      </w:r>
      <w:r w:rsidRPr="00127321">
        <w:rPr>
          <w:rFonts w:ascii="Times New Roman" w:hAnsi="Times New Roman" w:cs="Times New Roman"/>
          <w:sz w:val="20"/>
          <w:szCs w:val="20"/>
        </w:rPr>
        <w:t xml:space="preserve"> as Henry described earlier, the sensations of</w:t>
      </w:r>
      <w:r w:rsidRPr="00127321">
        <w:rPr>
          <w:rFonts w:ascii="Times New Roman" w:hAnsi="Times New Roman" w:cs="Times New Roman"/>
          <w:i/>
          <w:sz w:val="20"/>
          <w:szCs w:val="20"/>
        </w:rPr>
        <w:t xml:space="preserve"> </w:t>
      </w:r>
      <w:r w:rsidRPr="00127321">
        <w:rPr>
          <w:rFonts w:ascii="Times New Roman" w:hAnsi="Times New Roman" w:cs="Times New Roman"/>
          <w:sz w:val="20"/>
          <w:szCs w:val="20"/>
        </w:rPr>
        <w:t>movement can be experienced as distracting at times, movement can also be fun and interesting sensation-wise:</w:t>
      </w:r>
    </w:p>
    <w:p w14:paraId="271BCBB3" w14:textId="77777777" w:rsidR="0071599A" w:rsidRPr="00127321" w:rsidRDefault="0071599A" w:rsidP="00F53B09">
      <w:pPr>
        <w:spacing w:line="480" w:lineRule="auto"/>
        <w:ind w:firstLine="720"/>
        <w:rPr>
          <w:rFonts w:ascii="Times New Roman" w:hAnsi="Times New Roman" w:cs="Times New Roman"/>
          <w:sz w:val="20"/>
          <w:szCs w:val="20"/>
        </w:rPr>
      </w:pPr>
    </w:p>
    <w:p w14:paraId="70625BAE" w14:textId="77777777"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 xml:space="preserve">Interviewer: Shake and freeze why is that your </w:t>
      </w:r>
      <w:proofErr w:type="spellStart"/>
      <w:r w:rsidRPr="00127321">
        <w:rPr>
          <w:rFonts w:ascii="Times New Roman" w:hAnsi="Times New Roman" w:cs="Times New Roman"/>
          <w:sz w:val="20"/>
          <w:szCs w:val="20"/>
        </w:rPr>
        <w:t>favourite</w:t>
      </w:r>
      <w:proofErr w:type="spellEnd"/>
      <w:r w:rsidRPr="00127321">
        <w:rPr>
          <w:rFonts w:ascii="Times New Roman" w:hAnsi="Times New Roman" w:cs="Times New Roman"/>
          <w:sz w:val="20"/>
          <w:szCs w:val="20"/>
        </w:rPr>
        <w:t xml:space="preserve"> one?</w:t>
      </w:r>
    </w:p>
    <w:p w14:paraId="73FADAE1" w14:textId="3C0AD367" w:rsidR="0071599A" w:rsidRPr="00127321" w:rsidRDefault="0071599A" w:rsidP="00CE0496">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Sunny: Cos its fun and you get all tingly in your hands as you’ve shaken them and you can just feel some of it</w:t>
      </w:r>
      <w:r w:rsidR="00893F4E" w:rsidRPr="00127321">
        <w:rPr>
          <w:rFonts w:ascii="Times New Roman" w:hAnsi="Times New Roman" w:cs="Times New Roman"/>
          <w:sz w:val="20"/>
          <w:szCs w:val="20"/>
        </w:rPr>
        <w:t xml:space="preserve"> …. </w:t>
      </w:r>
      <w:r w:rsidRPr="00127321">
        <w:rPr>
          <w:rFonts w:ascii="Times New Roman" w:hAnsi="Times New Roman" w:cs="Times New Roman"/>
          <w:sz w:val="20"/>
          <w:szCs w:val="20"/>
        </w:rPr>
        <w:t>And maybe like you haven’t felt that thing in your hands before, so it feels weird.</w:t>
      </w:r>
    </w:p>
    <w:p w14:paraId="79ABCD04" w14:textId="77777777" w:rsidR="0071599A" w:rsidRPr="00127321" w:rsidRDefault="0071599A" w:rsidP="00F53B09">
      <w:pPr>
        <w:spacing w:line="480" w:lineRule="auto"/>
        <w:ind w:firstLine="720"/>
        <w:rPr>
          <w:rFonts w:ascii="Times New Roman" w:hAnsi="Times New Roman" w:cs="Times New Roman"/>
          <w:sz w:val="20"/>
          <w:szCs w:val="20"/>
        </w:rPr>
      </w:pPr>
    </w:p>
    <w:p w14:paraId="4EE51D25" w14:textId="268CFCFD" w:rsidR="0071599A" w:rsidRPr="00127321" w:rsidRDefault="0071599A" w:rsidP="00F53B09">
      <w:pPr>
        <w:spacing w:line="480" w:lineRule="auto"/>
        <w:rPr>
          <w:rFonts w:ascii="Times New Roman" w:hAnsi="Times New Roman" w:cs="Times New Roman"/>
          <w:sz w:val="20"/>
          <w:szCs w:val="20"/>
        </w:rPr>
      </w:pPr>
      <w:r w:rsidRPr="00127321">
        <w:rPr>
          <w:rFonts w:ascii="Times New Roman" w:hAnsi="Times New Roman" w:cs="Times New Roman"/>
          <w:sz w:val="20"/>
          <w:szCs w:val="20"/>
        </w:rPr>
        <w:t xml:space="preserve">Moreover, it can help with managing sleepiness, as mentioned </w:t>
      </w:r>
      <w:r w:rsidR="003B61E5" w:rsidRPr="00127321">
        <w:rPr>
          <w:rFonts w:ascii="Times New Roman" w:hAnsi="Times New Roman" w:cs="Times New Roman"/>
          <w:sz w:val="20"/>
          <w:szCs w:val="20"/>
        </w:rPr>
        <w:t xml:space="preserve">by Yasmine </w:t>
      </w:r>
      <w:r w:rsidRPr="00127321">
        <w:rPr>
          <w:rFonts w:ascii="Times New Roman" w:hAnsi="Times New Roman" w:cs="Times New Roman"/>
          <w:sz w:val="20"/>
          <w:szCs w:val="20"/>
        </w:rPr>
        <w:t>in the previous se</w:t>
      </w:r>
      <w:r w:rsidR="00E32FF8">
        <w:rPr>
          <w:rFonts w:ascii="Times New Roman" w:hAnsi="Times New Roman" w:cs="Times New Roman"/>
          <w:sz w:val="20"/>
          <w:szCs w:val="20"/>
        </w:rPr>
        <w:t xml:space="preserve">ction </w:t>
      </w:r>
      <w:r w:rsidRPr="00127321">
        <w:rPr>
          <w:rFonts w:ascii="Times New Roman" w:hAnsi="Times New Roman" w:cs="Times New Roman"/>
          <w:sz w:val="20"/>
          <w:szCs w:val="20"/>
        </w:rPr>
        <w:t>on challenges and strategies:</w:t>
      </w:r>
    </w:p>
    <w:p w14:paraId="461E98B3" w14:textId="1856811D" w:rsidR="0071599A" w:rsidRPr="00127321" w:rsidRDefault="0071599A" w:rsidP="00893F4E">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 xml:space="preserve">A final subordinate theme was around </w:t>
      </w:r>
      <w:r w:rsidR="00AC25C9" w:rsidRPr="00127321">
        <w:rPr>
          <w:rFonts w:ascii="Times New Roman" w:hAnsi="Times New Roman" w:cs="Times New Roman"/>
          <w:i/>
          <w:sz w:val="20"/>
          <w:szCs w:val="20"/>
        </w:rPr>
        <w:t>ongoing practice</w:t>
      </w:r>
      <w:r w:rsidR="00AC25C9" w:rsidRPr="00127321">
        <w:rPr>
          <w:rFonts w:ascii="Times New Roman" w:hAnsi="Times New Roman" w:cs="Times New Roman"/>
          <w:sz w:val="20"/>
          <w:szCs w:val="20"/>
        </w:rPr>
        <w:t xml:space="preserve">. </w:t>
      </w:r>
      <w:r w:rsidRPr="00127321">
        <w:rPr>
          <w:rFonts w:ascii="Times New Roman" w:hAnsi="Times New Roman" w:cs="Times New Roman"/>
          <w:sz w:val="20"/>
          <w:szCs w:val="20"/>
        </w:rPr>
        <w:t xml:space="preserve">Having a regular practice and a </w:t>
      </w:r>
      <w:r w:rsidR="003B61E5" w:rsidRPr="00127321">
        <w:rPr>
          <w:rFonts w:ascii="Times New Roman" w:hAnsi="Times New Roman" w:cs="Times New Roman"/>
          <w:sz w:val="20"/>
          <w:szCs w:val="20"/>
        </w:rPr>
        <w:t>substantial</w:t>
      </w:r>
      <w:r w:rsidRPr="00127321">
        <w:rPr>
          <w:rFonts w:ascii="Times New Roman" w:hAnsi="Times New Roman" w:cs="Times New Roman"/>
          <w:sz w:val="20"/>
          <w:szCs w:val="20"/>
        </w:rPr>
        <w:t xml:space="preserve"> input made it more likely </w:t>
      </w:r>
      <w:r w:rsidR="00845CF3" w:rsidRPr="00127321">
        <w:rPr>
          <w:rFonts w:ascii="Times New Roman" w:hAnsi="Times New Roman" w:cs="Times New Roman"/>
          <w:sz w:val="20"/>
          <w:szCs w:val="20"/>
        </w:rPr>
        <w:t>to</w:t>
      </w:r>
      <w:r w:rsidRPr="00127321">
        <w:rPr>
          <w:rFonts w:ascii="Times New Roman" w:hAnsi="Times New Roman" w:cs="Times New Roman"/>
          <w:sz w:val="20"/>
          <w:szCs w:val="20"/>
        </w:rPr>
        <w:t xml:space="preserve"> continue.</w:t>
      </w:r>
      <w:r w:rsidR="00893F4E" w:rsidRPr="00127321">
        <w:rPr>
          <w:rFonts w:ascii="Times New Roman" w:hAnsi="Times New Roman" w:cs="Times New Roman"/>
          <w:sz w:val="20"/>
          <w:szCs w:val="20"/>
        </w:rPr>
        <w:t xml:space="preserve"> Liam describes why: “</w:t>
      </w:r>
      <w:r w:rsidRPr="00127321">
        <w:rPr>
          <w:rFonts w:ascii="Times New Roman" w:hAnsi="Times New Roman" w:cs="Times New Roman"/>
          <w:sz w:val="20"/>
          <w:szCs w:val="20"/>
        </w:rPr>
        <w:t>well like Mabel said, it</w:t>
      </w:r>
      <w:r w:rsidR="00127321">
        <w:rPr>
          <w:rFonts w:ascii="Times New Roman" w:hAnsi="Times New Roman" w:cs="Times New Roman"/>
          <w:sz w:val="20"/>
          <w:szCs w:val="20"/>
        </w:rPr>
        <w:t>’</w:t>
      </w:r>
      <w:r w:rsidRPr="00127321">
        <w:rPr>
          <w:rFonts w:ascii="Times New Roman" w:hAnsi="Times New Roman" w:cs="Times New Roman"/>
          <w:sz w:val="20"/>
          <w:szCs w:val="20"/>
        </w:rPr>
        <w:t>s sort of automatic now we’ve been doing it for so long and it really works for us, we know it works for us</w:t>
      </w:r>
      <w:r w:rsidR="00893F4E" w:rsidRPr="00127321">
        <w:rPr>
          <w:rFonts w:ascii="Times New Roman" w:hAnsi="Times New Roman" w:cs="Times New Roman"/>
          <w:sz w:val="20"/>
          <w:szCs w:val="20"/>
        </w:rPr>
        <w:t>”</w:t>
      </w:r>
      <w:r w:rsidRPr="00127321">
        <w:rPr>
          <w:rFonts w:ascii="Times New Roman" w:hAnsi="Times New Roman" w:cs="Times New Roman"/>
          <w:sz w:val="20"/>
          <w:szCs w:val="20"/>
        </w:rPr>
        <w:t>.</w:t>
      </w:r>
      <w:r w:rsidR="00893F4E" w:rsidRPr="00127321">
        <w:rPr>
          <w:rFonts w:ascii="Times New Roman" w:hAnsi="Times New Roman" w:cs="Times New Roman"/>
          <w:sz w:val="20"/>
          <w:szCs w:val="20"/>
        </w:rPr>
        <w:t xml:space="preserve"> </w:t>
      </w:r>
      <w:r w:rsidRPr="00127321">
        <w:rPr>
          <w:rFonts w:ascii="Times New Roman" w:hAnsi="Times New Roman" w:cs="Times New Roman"/>
          <w:sz w:val="20"/>
          <w:szCs w:val="20"/>
        </w:rPr>
        <w:t xml:space="preserve">Believing your practice </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works</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 xml:space="preserve"> </w:t>
      </w:r>
      <w:r w:rsidR="00845CF3" w:rsidRPr="00127321">
        <w:rPr>
          <w:rFonts w:ascii="Times New Roman" w:hAnsi="Times New Roman" w:cs="Times New Roman"/>
          <w:sz w:val="20"/>
          <w:szCs w:val="20"/>
        </w:rPr>
        <w:t>was</w:t>
      </w:r>
      <w:r w:rsidRPr="00127321">
        <w:rPr>
          <w:rFonts w:ascii="Times New Roman" w:hAnsi="Times New Roman" w:cs="Times New Roman"/>
          <w:sz w:val="20"/>
          <w:szCs w:val="20"/>
        </w:rPr>
        <w:t xml:space="preserve"> an encouragement to keep practicing, as Oksana sa</w:t>
      </w:r>
      <w:r w:rsidR="00845CF3" w:rsidRPr="00127321">
        <w:rPr>
          <w:rFonts w:ascii="Times New Roman" w:hAnsi="Times New Roman" w:cs="Times New Roman"/>
          <w:sz w:val="20"/>
          <w:szCs w:val="20"/>
        </w:rPr>
        <w:t>id</w:t>
      </w:r>
      <w:r w:rsidRPr="00127321">
        <w:rPr>
          <w:rFonts w:ascii="Times New Roman" w:hAnsi="Times New Roman" w:cs="Times New Roman"/>
          <w:sz w:val="20"/>
          <w:szCs w:val="20"/>
        </w:rPr>
        <w:t xml:space="preserve"> “just doing it helps me</w:t>
      </w:r>
      <w:r w:rsidRPr="00127321">
        <w:rPr>
          <w:rFonts w:ascii="Times New Roman" w:hAnsi="Times New Roman" w:cs="Times New Roman"/>
          <w:i/>
          <w:sz w:val="20"/>
          <w:szCs w:val="20"/>
        </w:rPr>
        <w:t xml:space="preserve">”. </w:t>
      </w:r>
      <w:r w:rsidRPr="00127321">
        <w:rPr>
          <w:rFonts w:ascii="Times New Roman" w:hAnsi="Times New Roman" w:cs="Times New Roman"/>
          <w:sz w:val="20"/>
          <w:szCs w:val="20"/>
        </w:rPr>
        <w:t xml:space="preserve">A belief that it will be helpful in the future </w:t>
      </w:r>
      <w:r w:rsidR="00845CF3" w:rsidRPr="00127321">
        <w:rPr>
          <w:rFonts w:ascii="Times New Roman" w:hAnsi="Times New Roman" w:cs="Times New Roman"/>
          <w:sz w:val="20"/>
          <w:szCs w:val="20"/>
        </w:rPr>
        <w:t>was</w:t>
      </w:r>
      <w:r w:rsidRPr="00127321">
        <w:rPr>
          <w:rFonts w:ascii="Times New Roman" w:hAnsi="Times New Roman" w:cs="Times New Roman"/>
          <w:sz w:val="20"/>
          <w:szCs w:val="20"/>
        </w:rPr>
        <w:t xml:space="preserve"> also supportive. </w:t>
      </w:r>
    </w:p>
    <w:p w14:paraId="1ED4E911" w14:textId="77777777" w:rsidR="0071599A" w:rsidRPr="00127321" w:rsidRDefault="0071599A" w:rsidP="00F53B09">
      <w:pPr>
        <w:spacing w:line="480" w:lineRule="auto"/>
        <w:ind w:firstLine="720"/>
        <w:rPr>
          <w:rFonts w:ascii="Times New Roman" w:hAnsi="Times New Roman" w:cs="Times New Roman"/>
          <w:sz w:val="20"/>
          <w:szCs w:val="20"/>
        </w:rPr>
      </w:pPr>
    </w:p>
    <w:p w14:paraId="68FDE313" w14:textId="02A200E7" w:rsidR="0071599A" w:rsidRPr="00127321" w:rsidRDefault="0071599A" w:rsidP="00F53B09">
      <w:pPr>
        <w:spacing w:line="480" w:lineRule="auto"/>
        <w:ind w:left="720"/>
        <w:rPr>
          <w:rFonts w:ascii="Times New Roman" w:hAnsi="Times New Roman" w:cs="Times New Roman"/>
          <w:sz w:val="20"/>
          <w:szCs w:val="20"/>
        </w:rPr>
      </w:pPr>
      <w:r w:rsidRPr="00127321">
        <w:rPr>
          <w:rFonts w:ascii="Times New Roman" w:hAnsi="Times New Roman" w:cs="Times New Roman"/>
          <w:sz w:val="20"/>
          <w:szCs w:val="20"/>
        </w:rPr>
        <w:t>Oksana: Keep doing it cos then you’ll keep wanting to do it and keep remembering mindfulness</w:t>
      </w:r>
      <w:r w:rsidR="00C5152F" w:rsidRPr="00127321">
        <w:rPr>
          <w:rFonts w:ascii="Times New Roman" w:hAnsi="Times New Roman" w:cs="Times New Roman"/>
          <w:sz w:val="20"/>
          <w:szCs w:val="20"/>
        </w:rPr>
        <w:t>. C</w:t>
      </w:r>
      <w:r w:rsidRPr="00127321">
        <w:rPr>
          <w:rFonts w:ascii="Times New Roman" w:hAnsi="Times New Roman" w:cs="Times New Roman"/>
          <w:sz w:val="20"/>
          <w:szCs w:val="20"/>
        </w:rPr>
        <w:t>os otherwise say you got fired from a job when you’re a</w:t>
      </w:r>
      <w:r w:rsidR="003B61E5" w:rsidRPr="00127321">
        <w:rPr>
          <w:rFonts w:ascii="Times New Roman" w:hAnsi="Times New Roman" w:cs="Times New Roman"/>
          <w:sz w:val="20"/>
          <w:szCs w:val="20"/>
        </w:rPr>
        <w:t>n</w:t>
      </w:r>
      <w:r w:rsidRPr="00127321">
        <w:rPr>
          <w:rFonts w:ascii="Times New Roman" w:hAnsi="Times New Roman" w:cs="Times New Roman"/>
          <w:sz w:val="20"/>
          <w:szCs w:val="20"/>
        </w:rPr>
        <w:t xml:space="preserve"> adult and you’re really stressed about it</w:t>
      </w:r>
      <w:r w:rsidR="00C5152F" w:rsidRPr="00127321">
        <w:rPr>
          <w:rFonts w:ascii="Times New Roman" w:hAnsi="Times New Roman" w:cs="Times New Roman"/>
          <w:sz w:val="20"/>
          <w:szCs w:val="20"/>
        </w:rPr>
        <w:t>,</w:t>
      </w:r>
      <w:r w:rsidRPr="00127321">
        <w:rPr>
          <w:rFonts w:ascii="Times New Roman" w:hAnsi="Times New Roman" w:cs="Times New Roman"/>
          <w:sz w:val="20"/>
          <w:szCs w:val="20"/>
        </w:rPr>
        <w:t xml:space="preserve"> to calm yourself down, cos you get all sorts done to you when you are an adult.</w:t>
      </w:r>
    </w:p>
    <w:p w14:paraId="6EFD4F0E" w14:textId="77777777" w:rsidR="0071599A" w:rsidRPr="00127321" w:rsidRDefault="0071599A" w:rsidP="00F53B09">
      <w:pPr>
        <w:spacing w:line="480" w:lineRule="auto"/>
        <w:ind w:firstLine="720"/>
        <w:rPr>
          <w:rFonts w:ascii="Times New Roman" w:hAnsi="Times New Roman" w:cs="Times New Roman"/>
          <w:i/>
          <w:sz w:val="20"/>
          <w:szCs w:val="20"/>
        </w:rPr>
      </w:pPr>
    </w:p>
    <w:p w14:paraId="06CEAF4B" w14:textId="77777777" w:rsidR="0071599A" w:rsidRPr="00127321" w:rsidRDefault="0071599A" w:rsidP="00F53B09">
      <w:pPr>
        <w:spacing w:line="480" w:lineRule="auto"/>
        <w:rPr>
          <w:rFonts w:ascii="Times New Roman" w:hAnsi="Times New Roman" w:cs="Times New Roman"/>
          <w:sz w:val="20"/>
          <w:szCs w:val="20"/>
        </w:rPr>
      </w:pPr>
      <w:r w:rsidRPr="00127321">
        <w:rPr>
          <w:rFonts w:ascii="Times New Roman" w:hAnsi="Times New Roman" w:cs="Times New Roman"/>
          <w:sz w:val="20"/>
          <w:szCs w:val="20"/>
        </w:rPr>
        <w:t>Henry made a similar point about how mindfulness practice might help promote future achievement.</w:t>
      </w:r>
    </w:p>
    <w:p w14:paraId="4227969B" w14:textId="77777777" w:rsidR="0071599A" w:rsidRPr="00127321" w:rsidRDefault="0071599A" w:rsidP="00F53B09">
      <w:pPr>
        <w:spacing w:line="480" w:lineRule="auto"/>
        <w:ind w:left="720" w:firstLine="720"/>
        <w:rPr>
          <w:rFonts w:ascii="Times New Roman" w:hAnsi="Times New Roman" w:cs="Times New Roman"/>
          <w:sz w:val="20"/>
          <w:szCs w:val="20"/>
        </w:rPr>
      </w:pPr>
    </w:p>
    <w:p w14:paraId="5D33709B" w14:textId="49A3E7BD" w:rsidR="00204B39" w:rsidRPr="00127321" w:rsidRDefault="0071599A" w:rsidP="00864419">
      <w:pPr>
        <w:spacing w:line="480" w:lineRule="auto"/>
        <w:ind w:left="720"/>
        <w:rPr>
          <w:rFonts w:ascii="Times New Roman" w:hAnsi="Times New Roman" w:cs="Times New Roman"/>
          <w:i/>
          <w:sz w:val="20"/>
          <w:szCs w:val="20"/>
        </w:rPr>
      </w:pPr>
      <w:r w:rsidRPr="00127321">
        <w:rPr>
          <w:rFonts w:ascii="Times New Roman" w:hAnsi="Times New Roman" w:cs="Times New Roman"/>
          <w:sz w:val="20"/>
          <w:szCs w:val="20"/>
        </w:rPr>
        <w:t>Henry: I think just carry on with it and you never know it might come in really handy but say, someone your range level in smartness, that sounds a weird way to put it, like if you do a mindfulness practice they could get higher than you but you would get higher than them, you’re more relaxed and you got a more open mind than them.</w:t>
      </w:r>
    </w:p>
    <w:p w14:paraId="69509D2E" w14:textId="0028CC39" w:rsidR="0071599A" w:rsidRPr="00127321" w:rsidRDefault="0071599A" w:rsidP="00CE0496">
      <w:pPr>
        <w:pStyle w:val="Heading1"/>
        <w:rPr>
          <w:rFonts w:ascii="Times New Roman" w:hAnsi="Times New Roman" w:cs="Times New Roman"/>
          <w:szCs w:val="20"/>
        </w:rPr>
      </w:pPr>
      <w:r w:rsidRPr="00127321">
        <w:rPr>
          <w:rFonts w:ascii="Times New Roman" w:hAnsi="Times New Roman" w:cs="Times New Roman"/>
          <w:szCs w:val="20"/>
        </w:rPr>
        <w:t>Discussion</w:t>
      </w:r>
      <w:r w:rsidR="000E751A" w:rsidRPr="00127321">
        <w:rPr>
          <w:rFonts w:ascii="Times New Roman" w:hAnsi="Times New Roman" w:cs="Times New Roman"/>
          <w:szCs w:val="20"/>
        </w:rPr>
        <w:t xml:space="preserve"> </w:t>
      </w:r>
    </w:p>
    <w:p w14:paraId="6B3292B8" w14:textId="67937A81" w:rsidR="00CE361E" w:rsidRPr="00127321" w:rsidRDefault="002E58B6" w:rsidP="00F53B09">
      <w:pPr>
        <w:tabs>
          <w:tab w:val="left" w:pos="1180"/>
        </w:tabs>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ab/>
      </w:r>
    </w:p>
    <w:p w14:paraId="0E71C86F" w14:textId="405EA406" w:rsidR="00204B39" w:rsidRPr="00127321" w:rsidRDefault="0071599A" w:rsidP="00463CB3">
      <w:pPr>
        <w:spacing w:line="480" w:lineRule="auto"/>
        <w:ind w:firstLine="1145"/>
        <w:rPr>
          <w:rFonts w:ascii="Times New Roman" w:hAnsi="Times New Roman" w:cs="Times New Roman"/>
          <w:sz w:val="20"/>
          <w:szCs w:val="20"/>
        </w:rPr>
      </w:pPr>
      <w:r w:rsidRPr="00127321">
        <w:rPr>
          <w:rFonts w:ascii="Times New Roman" w:hAnsi="Times New Roman" w:cs="Times New Roman"/>
          <w:sz w:val="20"/>
          <w:szCs w:val="20"/>
        </w:rPr>
        <w:t xml:space="preserve">Research into the mechanisms of mindfulness has suggested that it </w:t>
      </w:r>
      <w:r w:rsidR="00245616" w:rsidRPr="00127321">
        <w:rPr>
          <w:rFonts w:ascii="Times New Roman" w:hAnsi="Times New Roman" w:cs="Times New Roman"/>
          <w:sz w:val="20"/>
          <w:szCs w:val="20"/>
        </w:rPr>
        <w:t xml:space="preserve">might help </w:t>
      </w:r>
      <w:r w:rsidRPr="00127321">
        <w:rPr>
          <w:rFonts w:ascii="Times New Roman" w:hAnsi="Times New Roman" w:cs="Times New Roman"/>
          <w:sz w:val="20"/>
          <w:szCs w:val="20"/>
        </w:rPr>
        <w:t xml:space="preserve">cultivate key foundational </w:t>
      </w:r>
      <w:r w:rsidR="003855A4">
        <w:rPr>
          <w:rFonts w:ascii="Times New Roman" w:hAnsi="Times New Roman" w:cs="Times New Roman"/>
          <w:sz w:val="20"/>
          <w:szCs w:val="20"/>
        </w:rPr>
        <w:t xml:space="preserve">self-regulatory </w:t>
      </w:r>
      <w:r w:rsidRPr="00127321">
        <w:rPr>
          <w:rFonts w:ascii="Times New Roman" w:hAnsi="Times New Roman" w:cs="Times New Roman"/>
          <w:sz w:val="20"/>
          <w:szCs w:val="20"/>
        </w:rPr>
        <w:t>skills</w:t>
      </w:r>
      <w:r w:rsidR="00245616" w:rsidRPr="00127321">
        <w:rPr>
          <w:rFonts w:ascii="Times New Roman" w:hAnsi="Times New Roman" w:cs="Times New Roman"/>
          <w:sz w:val="20"/>
          <w:szCs w:val="20"/>
        </w:rPr>
        <w:t xml:space="preserve"> involving</w:t>
      </w:r>
      <w:r w:rsidRPr="00127321">
        <w:rPr>
          <w:rFonts w:ascii="Times New Roman" w:hAnsi="Times New Roman" w:cs="Times New Roman"/>
          <w:sz w:val="20"/>
          <w:szCs w:val="20"/>
        </w:rPr>
        <w:t xml:space="preserve"> attention </w:t>
      </w:r>
      <w:r w:rsidR="00245616" w:rsidRPr="00127321">
        <w:rPr>
          <w:rFonts w:ascii="Times New Roman" w:hAnsi="Times New Roman" w:cs="Times New Roman"/>
          <w:sz w:val="20"/>
          <w:szCs w:val="20"/>
        </w:rPr>
        <w:t>and</w:t>
      </w:r>
      <w:r w:rsidRPr="00127321">
        <w:rPr>
          <w:rFonts w:ascii="Times New Roman" w:hAnsi="Times New Roman" w:cs="Times New Roman"/>
          <w:sz w:val="20"/>
          <w:szCs w:val="20"/>
        </w:rPr>
        <w:t xml:space="preserve"> emotio</w:t>
      </w:r>
      <w:r w:rsidR="00245616" w:rsidRPr="00127321">
        <w:rPr>
          <w:rFonts w:ascii="Times New Roman" w:hAnsi="Times New Roman" w:cs="Times New Roman"/>
          <w:sz w:val="20"/>
          <w:szCs w:val="20"/>
        </w:rPr>
        <w:t>n</w:t>
      </w:r>
      <w:r w:rsidRPr="00127321">
        <w:rPr>
          <w:rFonts w:ascii="Times New Roman" w:hAnsi="Times New Roman" w:cs="Times New Roman"/>
          <w:sz w:val="20"/>
          <w:szCs w:val="20"/>
        </w:rPr>
        <w:t xml:space="preserve"> regulation</w:t>
      </w:r>
      <w:r w:rsidR="00245616" w:rsidRPr="00127321">
        <w:rPr>
          <w:rFonts w:ascii="Times New Roman" w:hAnsi="Times New Roman" w:cs="Times New Roman"/>
          <w:sz w:val="20"/>
          <w:szCs w:val="20"/>
        </w:rPr>
        <w:t xml:space="preserve"> that are </w:t>
      </w:r>
      <w:r w:rsidRPr="00127321">
        <w:rPr>
          <w:rFonts w:ascii="Times New Roman" w:hAnsi="Times New Roman" w:cs="Times New Roman"/>
          <w:sz w:val="20"/>
          <w:szCs w:val="20"/>
        </w:rPr>
        <w:t>essential for</w:t>
      </w:r>
      <w:r w:rsidR="00245616" w:rsidRPr="00127321">
        <w:rPr>
          <w:rFonts w:ascii="Times New Roman" w:hAnsi="Times New Roman" w:cs="Times New Roman"/>
          <w:sz w:val="20"/>
          <w:szCs w:val="20"/>
        </w:rPr>
        <w:t xml:space="preserve"> adaptive</w:t>
      </w:r>
      <w:r w:rsidRPr="00127321">
        <w:rPr>
          <w:rFonts w:ascii="Times New Roman" w:hAnsi="Times New Roman" w:cs="Times New Roman"/>
          <w:sz w:val="20"/>
          <w:szCs w:val="20"/>
        </w:rPr>
        <w:t xml:space="preserve"> psychological functioning across the life-span (</w:t>
      </w:r>
      <w:proofErr w:type="spellStart"/>
      <w:r w:rsidRPr="00127321">
        <w:rPr>
          <w:rFonts w:ascii="Times New Roman" w:hAnsi="Times New Roman" w:cs="Times New Roman"/>
          <w:sz w:val="20"/>
          <w:szCs w:val="20"/>
        </w:rPr>
        <w:t>Zoogman</w:t>
      </w:r>
      <w:proofErr w:type="spellEnd"/>
      <w:r w:rsidRPr="00127321">
        <w:rPr>
          <w:rFonts w:ascii="Times New Roman" w:hAnsi="Times New Roman" w:cs="Times New Roman"/>
          <w:sz w:val="20"/>
          <w:szCs w:val="20"/>
        </w:rPr>
        <w:t xml:space="preserve"> et al. 2015</w:t>
      </w:r>
      <w:r w:rsidR="00245616" w:rsidRPr="00127321">
        <w:rPr>
          <w:rFonts w:ascii="Times New Roman" w:hAnsi="Times New Roman" w:cs="Times New Roman"/>
          <w:sz w:val="20"/>
          <w:szCs w:val="20"/>
        </w:rPr>
        <w:t>, Kaunhoven &amp; Dorjee, 2017</w:t>
      </w:r>
      <w:r w:rsidRPr="00127321">
        <w:rPr>
          <w:rFonts w:ascii="Times New Roman" w:hAnsi="Times New Roman" w:cs="Times New Roman"/>
          <w:sz w:val="20"/>
          <w:szCs w:val="20"/>
        </w:rPr>
        <w:t>). The present study, through the use of focus groups and an inductive thematic analysis, enabled the children to give a rich description of their perspective of this</w:t>
      </w:r>
      <w:r w:rsidR="0006691A" w:rsidRPr="00127321">
        <w:rPr>
          <w:rFonts w:ascii="Times New Roman" w:hAnsi="Times New Roman" w:cs="Times New Roman"/>
          <w:sz w:val="20"/>
          <w:szCs w:val="20"/>
        </w:rPr>
        <w:t>, including insights into mechanisms and processes that may be involved in emotion regulation</w:t>
      </w:r>
      <w:r w:rsidR="00204B39" w:rsidRPr="00127321">
        <w:rPr>
          <w:rFonts w:ascii="Times New Roman" w:hAnsi="Times New Roman" w:cs="Times New Roman"/>
          <w:sz w:val="20"/>
          <w:szCs w:val="20"/>
        </w:rPr>
        <w:t xml:space="preserve">. The themes identified provide the framework for </w:t>
      </w:r>
      <w:r w:rsidR="005A4AE5" w:rsidRPr="00127321">
        <w:rPr>
          <w:rFonts w:ascii="Times New Roman" w:hAnsi="Times New Roman" w:cs="Times New Roman"/>
          <w:sz w:val="20"/>
          <w:szCs w:val="20"/>
        </w:rPr>
        <w:t>the discussion</w:t>
      </w:r>
      <w:r w:rsidR="00204B39" w:rsidRPr="00127321">
        <w:rPr>
          <w:rFonts w:ascii="Times New Roman" w:hAnsi="Times New Roman" w:cs="Times New Roman"/>
          <w:sz w:val="20"/>
          <w:szCs w:val="20"/>
        </w:rPr>
        <w:t>.</w:t>
      </w:r>
    </w:p>
    <w:p w14:paraId="3E22F3E9" w14:textId="6C452CBF" w:rsidR="00204B39" w:rsidRPr="00127321" w:rsidRDefault="00204B39" w:rsidP="00DA69E4">
      <w:pPr>
        <w:pStyle w:val="Heading2"/>
        <w:rPr>
          <w:rFonts w:ascii="Times New Roman" w:hAnsi="Times New Roman" w:cs="Times New Roman"/>
          <w:szCs w:val="20"/>
        </w:rPr>
      </w:pPr>
      <w:r w:rsidRPr="00127321">
        <w:rPr>
          <w:rFonts w:ascii="Times New Roman" w:hAnsi="Times New Roman" w:cs="Times New Roman"/>
          <w:szCs w:val="20"/>
        </w:rPr>
        <w:t>Process aspects of emotion regulation</w:t>
      </w:r>
    </w:p>
    <w:p w14:paraId="15154769" w14:textId="77777777" w:rsidR="00080215" w:rsidRPr="00127321" w:rsidRDefault="00080215" w:rsidP="00F53B09">
      <w:pPr>
        <w:pStyle w:val="ListParagraph"/>
        <w:spacing w:line="480" w:lineRule="auto"/>
        <w:ind w:left="792"/>
        <w:rPr>
          <w:rFonts w:ascii="Times New Roman" w:hAnsi="Times New Roman" w:cs="Times New Roman"/>
          <w:sz w:val="20"/>
          <w:szCs w:val="20"/>
        </w:rPr>
      </w:pPr>
    </w:p>
    <w:p w14:paraId="7FDA7BAF" w14:textId="22FD2B4D" w:rsidR="00E77817" w:rsidRPr="00127321" w:rsidRDefault="0071599A" w:rsidP="00F53B09">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Being able to move one’s attention to a present moment focus</w:t>
      </w:r>
      <w:r w:rsidR="00E77817" w:rsidRPr="00127321">
        <w:rPr>
          <w:rFonts w:ascii="Times New Roman" w:hAnsi="Times New Roman" w:cs="Times New Roman"/>
          <w:sz w:val="20"/>
          <w:szCs w:val="20"/>
        </w:rPr>
        <w:t xml:space="preserve"> </w:t>
      </w:r>
      <w:r w:rsidR="00CB49B7" w:rsidRPr="00127321">
        <w:rPr>
          <w:rFonts w:ascii="Times New Roman" w:hAnsi="Times New Roman" w:cs="Times New Roman"/>
          <w:sz w:val="20"/>
          <w:szCs w:val="20"/>
        </w:rPr>
        <w:t>was</w:t>
      </w:r>
      <w:r w:rsidRPr="00127321">
        <w:rPr>
          <w:rFonts w:ascii="Times New Roman" w:hAnsi="Times New Roman" w:cs="Times New Roman"/>
          <w:sz w:val="20"/>
          <w:szCs w:val="20"/>
        </w:rPr>
        <w:t xml:space="preserve"> highlighted in </w:t>
      </w:r>
      <w:r w:rsidR="00DC3BC2" w:rsidRPr="00127321">
        <w:rPr>
          <w:rFonts w:ascii="Times New Roman" w:hAnsi="Times New Roman" w:cs="Times New Roman"/>
          <w:sz w:val="20"/>
          <w:szCs w:val="20"/>
        </w:rPr>
        <w:t xml:space="preserve">the children’s </w:t>
      </w:r>
      <w:r w:rsidRPr="00127321">
        <w:rPr>
          <w:rFonts w:ascii="Times New Roman" w:hAnsi="Times New Roman" w:cs="Times New Roman"/>
          <w:sz w:val="20"/>
          <w:szCs w:val="20"/>
        </w:rPr>
        <w:t>descriptions. This is a key mechanism of mindfulness</w:t>
      </w:r>
      <w:r w:rsidR="00324A99" w:rsidRPr="00127321">
        <w:rPr>
          <w:rFonts w:ascii="Times New Roman" w:hAnsi="Times New Roman" w:cs="Times New Roman"/>
          <w:sz w:val="20"/>
          <w:szCs w:val="20"/>
        </w:rPr>
        <w:t xml:space="preserve"> </w:t>
      </w:r>
      <w:r w:rsidRPr="00127321">
        <w:rPr>
          <w:rFonts w:ascii="Times New Roman" w:hAnsi="Times New Roman" w:cs="Times New Roman"/>
          <w:sz w:val="20"/>
          <w:szCs w:val="20"/>
        </w:rPr>
        <w:t xml:space="preserve"> (</w:t>
      </w:r>
      <w:r w:rsidR="00710725" w:rsidRPr="00127321">
        <w:rPr>
          <w:rFonts w:ascii="Times New Roman" w:hAnsi="Times New Roman" w:cs="Times New Roman"/>
          <w:sz w:val="20"/>
          <w:szCs w:val="20"/>
        </w:rPr>
        <w:t xml:space="preserve">Kabat-Zinn, 2005; </w:t>
      </w:r>
      <w:r w:rsidR="00977D9A" w:rsidRPr="00127321">
        <w:rPr>
          <w:rFonts w:ascii="Times New Roman" w:hAnsi="Times New Roman" w:cs="Times New Roman"/>
          <w:sz w:val="20"/>
          <w:szCs w:val="20"/>
        </w:rPr>
        <w:t>Teasdale</w:t>
      </w:r>
      <w:r w:rsidR="00CB5858">
        <w:rPr>
          <w:rFonts w:ascii="Times New Roman" w:hAnsi="Times New Roman" w:cs="Times New Roman"/>
          <w:sz w:val="20"/>
          <w:szCs w:val="20"/>
        </w:rPr>
        <w:t xml:space="preserve"> et al.</w:t>
      </w:r>
      <w:r w:rsidR="00977D9A" w:rsidRPr="00127321">
        <w:rPr>
          <w:rFonts w:ascii="Times New Roman" w:hAnsi="Times New Roman" w:cs="Times New Roman"/>
          <w:sz w:val="20"/>
          <w:szCs w:val="20"/>
        </w:rPr>
        <w:t>, 1995</w:t>
      </w:r>
      <w:r w:rsidR="00324A99" w:rsidRPr="00127321">
        <w:rPr>
          <w:rFonts w:ascii="Times New Roman" w:hAnsi="Times New Roman" w:cs="Times New Roman"/>
          <w:sz w:val="20"/>
          <w:szCs w:val="20"/>
        </w:rPr>
        <w:t>)</w:t>
      </w:r>
      <w:r w:rsidRPr="00127321">
        <w:rPr>
          <w:rFonts w:ascii="Times New Roman" w:hAnsi="Times New Roman" w:cs="Times New Roman"/>
          <w:sz w:val="20"/>
          <w:szCs w:val="20"/>
        </w:rPr>
        <w:t xml:space="preserve"> and </w:t>
      </w:r>
      <w:r w:rsidR="00977D9A" w:rsidRPr="00127321">
        <w:rPr>
          <w:rFonts w:ascii="Times New Roman" w:hAnsi="Times New Roman" w:cs="Times New Roman"/>
          <w:sz w:val="20"/>
          <w:szCs w:val="20"/>
        </w:rPr>
        <w:t xml:space="preserve">attention is </w:t>
      </w:r>
      <w:r w:rsidRPr="00127321">
        <w:rPr>
          <w:rFonts w:ascii="Times New Roman" w:hAnsi="Times New Roman" w:cs="Times New Roman"/>
          <w:sz w:val="20"/>
          <w:szCs w:val="20"/>
        </w:rPr>
        <w:t xml:space="preserve">one of the three axioms of mindfulness (Shapiro et al., 2006). </w:t>
      </w:r>
      <w:r w:rsidR="00BE3370" w:rsidRPr="00127321">
        <w:rPr>
          <w:rFonts w:ascii="Times New Roman" w:hAnsi="Times New Roman" w:cs="Times New Roman"/>
          <w:sz w:val="20"/>
          <w:szCs w:val="20"/>
        </w:rPr>
        <w:t>The children seemed to</w:t>
      </w:r>
      <w:r w:rsidRPr="00127321">
        <w:rPr>
          <w:rFonts w:ascii="Times New Roman" w:hAnsi="Times New Roman" w:cs="Times New Roman"/>
          <w:sz w:val="20"/>
          <w:szCs w:val="20"/>
        </w:rPr>
        <w:t xml:space="preserve"> use th</w:t>
      </w:r>
      <w:r w:rsidR="00E77817" w:rsidRPr="00127321">
        <w:rPr>
          <w:rFonts w:ascii="Times New Roman" w:hAnsi="Times New Roman" w:cs="Times New Roman"/>
          <w:sz w:val="20"/>
          <w:szCs w:val="20"/>
        </w:rPr>
        <w:t>e</w:t>
      </w:r>
      <w:r w:rsidRPr="00127321">
        <w:rPr>
          <w:rFonts w:ascii="Times New Roman" w:hAnsi="Times New Roman" w:cs="Times New Roman"/>
          <w:sz w:val="20"/>
          <w:szCs w:val="20"/>
        </w:rPr>
        <w:t xml:space="preserve"> present moment focus in several ways to help</w:t>
      </w:r>
      <w:r w:rsidR="00CB49B7" w:rsidRPr="00127321">
        <w:rPr>
          <w:rFonts w:ascii="Times New Roman" w:hAnsi="Times New Roman" w:cs="Times New Roman"/>
          <w:sz w:val="20"/>
          <w:szCs w:val="20"/>
        </w:rPr>
        <w:t xml:space="preserve"> their emotion</w:t>
      </w:r>
      <w:r w:rsidRPr="00127321">
        <w:rPr>
          <w:rFonts w:ascii="Times New Roman" w:hAnsi="Times New Roman" w:cs="Times New Roman"/>
          <w:sz w:val="20"/>
          <w:szCs w:val="20"/>
        </w:rPr>
        <w:t xml:space="preserve"> regulation. The first in</w:t>
      </w:r>
      <w:r w:rsidR="00BE3370" w:rsidRPr="00127321">
        <w:rPr>
          <w:rFonts w:ascii="Times New Roman" w:hAnsi="Times New Roman" w:cs="Times New Roman"/>
          <w:sz w:val="20"/>
          <w:szCs w:val="20"/>
        </w:rPr>
        <w:t>volved</w:t>
      </w:r>
      <w:r w:rsidRPr="00127321">
        <w:rPr>
          <w:rFonts w:ascii="Times New Roman" w:hAnsi="Times New Roman" w:cs="Times New Roman"/>
          <w:sz w:val="20"/>
          <w:szCs w:val="20"/>
        </w:rPr>
        <w:t xml:space="preserve"> changing the content of what the mind is processing, the </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what</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 xml:space="preserve"> (Teasdale and Chaskalson, 2011). Here the children focus</w:t>
      </w:r>
      <w:r w:rsidR="00BE3370" w:rsidRPr="00127321">
        <w:rPr>
          <w:rFonts w:ascii="Times New Roman" w:hAnsi="Times New Roman" w:cs="Times New Roman"/>
          <w:sz w:val="20"/>
          <w:szCs w:val="20"/>
        </w:rPr>
        <w:t>ed</w:t>
      </w:r>
      <w:r w:rsidRPr="00127321">
        <w:rPr>
          <w:rFonts w:ascii="Times New Roman" w:hAnsi="Times New Roman" w:cs="Times New Roman"/>
          <w:sz w:val="20"/>
          <w:szCs w:val="20"/>
        </w:rPr>
        <w:t xml:space="preserve"> on </w:t>
      </w:r>
      <w:proofErr w:type="spellStart"/>
      <w:r w:rsidRPr="00127321">
        <w:rPr>
          <w:rFonts w:ascii="Times New Roman" w:hAnsi="Times New Roman" w:cs="Times New Roman"/>
          <w:sz w:val="20"/>
          <w:szCs w:val="20"/>
        </w:rPr>
        <w:t>colouring</w:t>
      </w:r>
      <w:proofErr w:type="spellEnd"/>
      <w:r w:rsidRPr="00127321">
        <w:rPr>
          <w:rFonts w:ascii="Times New Roman" w:hAnsi="Times New Roman" w:cs="Times New Roman"/>
          <w:sz w:val="20"/>
          <w:szCs w:val="20"/>
        </w:rPr>
        <w:t>, on the body, the breath, or the task in hand</w:t>
      </w:r>
      <w:r w:rsidR="00BE3370" w:rsidRPr="00127321">
        <w:rPr>
          <w:rFonts w:ascii="Times New Roman" w:hAnsi="Times New Roman" w:cs="Times New Roman"/>
          <w:sz w:val="20"/>
          <w:szCs w:val="20"/>
        </w:rPr>
        <w:t>. However, the data demonstrated</w:t>
      </w:r>
      <w:r w:rsidRPr="00127321">
        <w:rPr>
          <w:rFonts w:ascii="Times New Roman" w:hAnsi="Times New Roman" w:cs="Times New Roman"/>
          <w:sz w:val="20"/>
          <w:szCs w:val="20"/>
        </w:rPr>
        <w:t xml:space="preserve"> that they also change</w:t>
      </w:r>
      <w:r w:rsidR="00324A99" w:rsidRPr="00127321">
        <w:rPr>
          <w:rFonts w:ascii="Times New Roman" w:hAnsi="Times New Roman" w:cs="Times New Roman"/>
          <w:sz w:val="20"/>
          <w:szCs w:val="20"/>
        </w:rPr>
        <w:t>d</w:t>
      </w:r>
      <w:r w:rsidRPr="00127321">
        <w:rPr>
          <w:rFonts w:ascii="Times New Roman" w:hAnsi="Times New Roman" w:cs="Times New Roman"/>
          <w:sz w:val="20"/>
          <w:szCs w:val="20"/>
        </w:rPr>
        <w:t xml:space="preserve"> the </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how</w:t>
      </w:r>
      <w:r w:rsidR="00F53B09" w:rsidRPr="00127321">
        <w:rPr>
          <w:rFonts w:ascii="Times New Roman" w:hAnsi="Times New Roman" w:cs="Times New Roman"/>
          <w:sz w:val="20"/>
          <w:szCs w:val="20"/>
        </w:rPr>
        <w:t>”</w:t>
      </w:r>
      <w:r w:rsidRPr="00127321">
        <w:rPr>
          <w:rFonts w:ascii="Times New Roman" w:hAnsi="Times New Roman" w:cs="Times New Roman"/>
          <w:sz w:val="20"/>
          <w:szCs w:val="20"/>
        </w:rPr>
        <w:t xml:space="preserve"> of the processing </w:t>
      </w:r>
      <w:r w:rsidR="00324A99" w:rsidRPr="00127321">
        <w:rPr>
          <w:rFonts w:ascii="Times New Roman" w:hAnsi="Times New Roman" w:cs="Times New Roman"/>
          <w:sz w:val="20"/>
          <w:szCs w:val="20"/>
        </w:rPr>
        <w:t xml:space="preserve">by </w:t>
      </w:r>
      <w:r w:rsidRPr="00127321">
        <w:rPr>
          <w:rFonts w:ascii="Times New Roman" w:hAnsi="Times New Roman" w:cs="Times New Roman"/>
          <w:sz w:val="20"/>
          <w:szCs w:val="20"/>
        </w:rPr>
        <w:t xml:space="preserve">stepping back and noticing what </w:t>
      </w:r>
      <w:r w:rsidR="00324A99" w:rsidRPr="00127321">
        <w:rPr>
          <w:rFonts w:ascii="Times New Roman" w:hAnsi="Times New Roman" w:cs="Times New Roman"/>
          <w:sz w:val="20"/>
          <w:szCs w:val="20"/>
        </w:rPr>
        <w:t xml:space="preserve">was </w:t>
      </w:r>
      <w:r w:rsidRPr="00127321">
        <w:rPr>
          <w:rFonts w:ascii="Times New Roman" w:hAnsi="Times New Roman" w:cs="Times New Roman"/>
          <w:sz w:val="20"/>
          <w:szCs w:val="20"/>
        </w:rPr>
        <w:t>happening</w:t>
      </w:r>
      <w:r w:rsidR="00710725" w:rsidRPr="00127321">
        <w:rPr>
          <w:rFonts w:ascii="Times New Roman" w:hAnsi="Times New Roman" w:cs="Times New Roman"/>
          <w:sz w:val="20"/>
          <w:szCs w:val="20"/>
        </w:rPr>
        <w:t xml:space="preserve"> (Teasdale</w:t>
      </w:r>
      <w:r w:rsidR="00CB5858">
        <w:rPr>
          <w:rFonts w:ascii="Times New Roman" w:hAnsi="Times New Roman" w:cs="Times New Roman"/>
          <w:sz w:val="20"/>
          <w:szCs w:val="20"/>
        </w:rPr>
        <w:t xml:space="preserve"> et al.</w:t>
      </w:r>
      <w:r w:rsidR="00710725" w:rsidRPr="00127321">
        <w:rPr>
          <w:rFonts w:ascii="Times New Roman" w:hAnsi="Times New Roman" w:cs="Times New Roman"/>
          <w:sz w:val="20"/>
          <w:szCs w:val="20"/>
        </w:rPr>
        <w:t>, 1995; Teasdale and Chaskalson, 2011)</w:t>
      </w:r>
      <w:r w:rsidRPr="00127321">
        <w:rPr>
          <w:rFonts w:ascii="Times New Roman" w:hAnsi="Times New Roman" w:cs="Times New Roman"/>
          <w:sz w:val="20"/>
          <w:szCs w:val="20"/>
        </w:rPr>
        <w:t>. Within this stepping back</w:t>
      </w:r>
      <w:r w:rsidRPr="00127321">
        <w:rPr>
          <w:rFonts w:ascii="Times New Roman" w:hAnsi="Times New Roman" w:cs="Times New Roman"/>
          <w:i/>
          <w:sz w:val="20"/>
          <w:szCs w:val="20"/>
        </w:rPr>
        <w:t>,</w:t>
      </w:r>
      <w:r w:rsidRPr="00127321">
        <w:rPr>
          <w:rFonts w:ascii="Times New Roman" w:hAnsi="Times New Roman" w:cs="Times New Roman"/>
          <w:sz w:val="20"/>
          <w:szCs w:val="20"/>
        </w:rPr>
        <w:t xml:space="preserve"> a different view of </w:t>
      </w:r>
      <w:r w:rsidR="00CB49B7" w:rsidRPr="00127321">
        <w:rPr>
          <w:rFonts w:ascii="Times New Roman" w:hAnsi="Times New Roman" w:cs="Times New Roman"/>
          <w:sz w:val="20"/>
          <w:szCs w:val="20"/>
        </w:rPr>
        <w:t xml:space="preserve">mental contents </w:t>
      </w:r>
      <w:r w:rsidR="00E77817" w:rsidRPr="00127321">
        <w:rPr>
          <w:rFonts w:ascii="Times New Roman" w:hAnsi="Times New Roman" w:cs="Times New Roman"/>
          <w:sz w:val="20"/>
          <w:szCs w:val="20"/>
        </w:rPr>
        <w:t>was</w:t>
      </w:r>
      <w:r w:rsidRPr="00127321">
        <w:rPr>
          <w:rFonts w:ascii="Times New Roman" w:hAnsi="Times New Roman" w:cs="Times New Roman"/>
          <w:sz w:val="20"/>
          <w:szCs w:val="20"/>
        </w:rPr>
        <w:t xml:space="preserve"> possible. This metacognitive ability </w:t>
      </w:r>
      <w:r w:rsidR="009D693E" w:rsidRPr="00127321">
        <w:rPr>
          <w:rFonts w:ascii="Times New Roman" w:hAnsi="Times New Roman" w:cs="Times New Roman"/>
          <w:sz w:val="20"/>
          <w:szCs w:val="20"/>
        </w:rPr>
        <w:t xml:space="preserve">of </w:t>
      </w:r>
      <w:r w:rsidR="00CD1C0C" w:rsidRPr="00127321">
        <w:rPr>
          <w:rFonts w:ascii="Times New Roman" w:hAnsi="Times New Roman" w:cs="Times New Roman"/>
          <w:sz w:val="20"/>
          <w:szCs w:val="20"/>
        </w:rPr>
        <w:t>decentering</w:t>
      </w:r>
      <w:r w:rsidR="006C388F" w:rsidRPr="00127321">
        <w:rPr>
          <w:rFonts w:ascii="Times New Roman" w:hAnsi="Times New Roman" w:cs="Times New Roman"/>
          <w:sz w:val="20"/>
          <w:szCs w:val="20"/>
        </w:rPr>
        <w:t>, taking a “</w:t>
      </w:r>
      <w:r w:rsidR="00CD1C0C" w:rsidRPr="00127321">
        <w:rPr>
          <w:rFonts w:ascii="Times New Roman" w:hAnsi="Times New Roman" w:cs="Times New Roman"/>
          <w:sz w:val="20"/>
          <w:szCs w:val="20"/>
        </w:rPr>
        <w:t>present-focused, non-</w:t>
      </w:r>
      <w:r w:rsidR="009D693E" w:rsidRPr="00127321">
        <w:rPr>
          <w:rFonts w:ascii="Times New Roman" w:hAnsi="Times New Roman" w:cs="Times New Roman"/>
          <w:sz w:val="20"/>
          <w:szCs w:val="20"/>
        </w:rPr>
        <w:t>judgmental</w:t>
      </w:r>
      <w:r w:rsidR="00CD1C0C" w:rsidRPr="00127321">
        <w:rPr>
          <w:rFonts w:ascii="Times New Roman" w:hAnsi="Times New Roman" w:cs="Times New Roman"/>
          <w:sz w:val="20"/>
          <w:szCs w:val="20"/>
        </w:rPr>
        <w:t xml:space="preserve"> stance </w:t>
      </w:r>
      <w:r w:rsidR="00CD1C0C" w:rsidRPr="00127321">
        <w:rPr>
          <w:rFonts w:ascii="Times New Roman" w:hAnsi="Times New Roman" w:cs="Times New Roman"/>
          <w:sz w:val="20"/>
          <w:szCs w:val="20"/>
        </w:rPr>
        <w:lastRenderedPageBreak/>
        <w:t xml:space="preserve">in regard to </w:t>
      </w:r>
      <w:r w:rsidR="009D693E" w:rsidRPr="00127321">
        <w:rPr>
          <w:rFonts w:ascii="Times New Roman" w:hAnsi="Times New Roman" w:cs="Times New Roman"/>
          <w:sz w:val="20"/>
          <w:szCs w:val="20"/>
        </w:rPr>
        <w:t>thoughts</w:t>
      </w:r>
      <w:r w:rsidR="00CD1C0C" w:rsidRPr="00127321">
        <w:rPr>
          <w:rFonts w:ascii="Times New Roman" w:hAnsi="Times New Roman" w:cs="Times New Roman"/>
          <w:sz w:val="20"/>
          <w:szCs w:val="20"/>
        </w:rPr>
        <w:t xml:space="preserve"> and feelings </w:t>
      </w:r>
      <w:r w:rsidR="009D693E" w:rsidRPr="00127321">
        <w:rPr>
          <w:rFonts w:ascii="Times New Roman" w:hAnsi="Times New Roman" w:cs="Times New Roman"/>
          <w:sz w:val="20"/>
          <w:szCs w:val="20"/>
        </w:rPr>
        <w:t>and</w:t>
      </w:r>
      <w:r w:rsidR="00CD1C0C" w:rsidRPr="00127321">
        <w:rPr>
          <w:rFonts w:ascii="Times New Roman" w:hAnsi="Times New Roman" w:cs="Times New Roman"/>
          <w:sz w:val="20"/>
          <w:szCs w:val="20"/>
        </w:rPr>
        <w:t xml:space="preserve"> to accept them</w:t>
      </w:r>
      <w:r w:rsidR="006C388F" w:rsidRPr="00127321">
        <w:rPr>
          <w:rFonts w:ascii="Times New Roman" w:hAnsi="Times New Roman" w:cs="Times New Roman"/>
          <w:sz w:val="20"/>
          <w:szCs w:val="20"/>
        </w:rPr>
        <w:t>”</w:t>
      </w:r>
      <w:r w:rsidR="00CD1C0C" w:rsidRPr="00127321">
        <w:rPr>
          <w:rFonts w:ascii="Times New Roman" w:hAnsi="Times New Roman" w:cs="Times New Roman"/>
          <w:sz w:val="20"/>
          <w:szCs w:val="20"/>
        </w:rPr>
        <w:t xml:space="preserve"> </w:t>
      </w:r>
      <w:r w:rsidR="009D693E" w:rsidRPr="00127321">
        <w:rPr>
          <w:rFonts w:ascii="Times New Roman" w:hAnsi="Times New Roman" w:cs="Times New Roman"/>
          <w:sz w:val="20"/>
          <w:szCs w:val="20"/>
        </w:rPr>
        <w:t xml:space="preserve">(Fresco, </w:t>
      </w:r>
      <w:r w:rsidR="006C388F" w:rsidRPr="00127321">
        <w:rPr>
          <w:rFonts w:ascii="Times New Roman" w:hAnsi="Times New Roman" w:cs="Times New Roman"/>
          <w:sz w:val="20"/>
          <w:szCs w:val="20"/>
        </w:rPr>
        <w:t>et al.</w:t>
      </w:r>
      <w:r w:rsidR="009D693E" w:rsidRPr="00127321">
        <w:rPr>
          <w:rFonts w:ascii="Times New Roman" w:hAnsi="Times New Roman" w:cs="Times New Roman"/>
          <w:sz w:val="20"/>
          <w:szCs w:val="20"/>
        </w:rPr>
        <w:t>, 2007, p. 448; Segal et a</w:t>
      </w:r>
      <w:r w:rsidR="00856269" w:rsidRPr="00127321">
        <w:rPr>
          <w:rFonts w:ascii="Times New Roman" w:hAnsi="Times New Roman" w:cs="Times New Roman"/>
          <w:sz w:val="20"/>
          <w:szCs w:val="20"/>
        </w:rPr>
        <w:t>l</w:t>
      </w:r>
      <w:r w:rsidR="009D693E" w:rsidRPr="00127321">
        <w:rPr>
          <w:rFonts w:ascii="Times New Roman" w:hAnsi="Times New Roman" w:cs="Times New Roman"/>
          <w:sz w:val="20"/>
          <w:szCs w:val="20"/>
        </w:rPr>
        <w:t xml:space="preserve">., 2013) </w:t>
      </w:r>
      <w:r w:rsidRPr="00127321">
        <w:rPr>
          <w:rFonts w:ascii="Times New Roman" w:hAnsi="Times New Roman" w:cs="Times New Roman"/>
          <w:sz w:val="20"/>
          <w:szCs w:val="20"/>
        </w:rPr>
        <w:t>has also been labeled reperceiving (Shapiro et al., 2006)</w:t>
      </w:r>
      <w:r w:rsidR="009D693E" w:rsidRPr="00127321">
        <w:rPr>
          <w:rFonts w:ascii="Times New Roman" w:hAnsi="Times New Roman" w:cs="Times New Roman"/>
          <w:sz w:val="20"/>
          <w:szCs w:val="20"/>
        </w:rPr>
        <w:t xml:space="preserve">.  </w:t>
      </w:r>
      <w:r w:rsidR="00324A99" w:rsidRPr="00127321">
        <w:rPr>
          <w:rFonts w:ascii="Times New Roman" w:hAnsi="Times New Roman" w:cs="Times New Roman"/>
          <w:sz w:val="20"/>
          <w:szCs w:val="20"/>
        </w:rPr>
        <w:t>Although</w:t>
      </w:r>
      <w:r w:rsidR="00E77817" w:rsidRPr="00127321">
        <w:rPr>
          <w:rFonts w:ascii="Times New Roman" w:hAnsi="Times New Roman" w:cs="Times New Roman"/>
          <w:sz w:val="20"/>
          <w:szCs w:val="20"/>
        </w:rPr>
        <w:t xml:space="preserve"> it is one of the central mechanisms underlying beneficial effects of mindfulness-based interventions in adults</w:t>
      </w:r>
      <w:r w:rsidR="00B5174D" w:rsidRPr="00127321">
        <w:rPr>
          <w:rFonts w:ascii="Times New Roman" w:hAnsi="Times New Roman" w:cs="Times New Roman"/>
          <w:sz w:val="20"/>
          <w:szCs w:val="20"/>
        </w:rPr>
        <w:t xml:space="preserve"> (e.g., Hoge et al., 2015)</w:t>
      </w:r>
      <w:r w:rsidR="00E77817" w:rsidRPr="00127321">
        <w:rPr>
          <w:rFonts w:ascii="Times New Roman" w:hAnsi="Times New Roman" w:cs="Times New Roman"/>
          <w:sz w:val="20"/>
          <w:szCs w:val="20"/>
        </w:rPr>
        <w:t>, similar research with children is virtually absent.</w:t>
      </w:r>
    </w:p>
    <w:p w14:paraId="57125961" w14:textId="20BC66B5" w:rsidR="0071599A" w:rsidRPr="00127321" w:rsidRDefault="0071599A" w:rsidP="00F53B09">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 xml:space="preserve"> </w:t>
      </w:r>
      <w:r w:rsidR="00917A98" w:rsidRPr="00127321">
        <w:rPr>
          <w:rFonts w:ascii="Times New Roman" w:hAnsi="Times New Roman" w:cs="Times New Roman"/>
          <w:sz w:val="20"/>
          <w:szCs w:val="20"/>
        </w:rPr>
        <w:t xml:space="preserve">Further studies could investigate whether </w:t>
      </w:r>
      <w:r w:rsidR="00D66580">
        <w:rPr>
          <w:rFonts w:ascii="Times New Roman" w:hAnsi="Times New Roman" w:cs="Times New Roman"/>
          <w:sz w:val="20"/>
          <w:szCs w:val="20"/>
        </w:rPr>
        <w:t xml:space="preserve">decentering is part of </w:t>
      </w:r>
      <w:r w:rsidR="00917A98" w:rsidRPr="00127321">
        <w:rPr>
          <w:rFonts w:ascii="Times New Roman" w:hAnsi="Times New Roman" w:cs="Times New Roman"/>
          <w:sz w:val="20"/>
          <w:szCs w:val="20"/>
        </w:rPr>
        <w:t>a linear process or not.</w:t>
      </w:r>
      <w:r w:rsidRPr="00127321">
        <w:rPr>
          <w:rFonts w:ascii="Times New Roman" w:hAnsi="Times New Roman" w:cs="Times New Roman"/>
          <w:sz w:val="20"/>
          <w:szCs w:val="20"/>
        </w:rPr>
        <w:t xml:space="preserve"> Is the process of stepping back a necessary and/or sufficient step prior to inten</w:t>
      </w:r>
      <w:r w:rsidR="00F635B3" w:rsidRPr="00127321">
        <w:rPr>
          <w:rFonts w:ascii="Times New Roman" w:hAnsi="Times New Roman" w:cs="Times New Roman"/>
          <w:sz w:val="20"/>
          <w:szCs w:val="20"/>
        </w:rPr>
        <w:t>tional</w:t>
      </w:r>
      <w:r w:rsidRPr="00127321">
        <w:rPr>
          <w:rFonts w:ascii="Times New Roman" w:hAnsi="Times New Roman" w:cs="Times New Roman"/>
          <w:sz w:val="20"/>
          <w:szCs w:val="20"/>
        </w:rPr>
        <w:t xml:space="preserve"> action</w:t>
      </w:r>
      <w:r w:rsidR="00917A98" w:rsidRPr="00127321">
        <w:rPr>
          <w:rFonts w:ascii="Times New Roman" w:hAnsi="Times New Roman" w:cs="Times New Roman"/>
          <w:sz w:val="20"/>
          <w:szCs w:val="20"/>
        </w:rPr>
        <w:t>, for example</w:t>
      </w:r>
      <w:r w:rsidRPr="00127321">
        <w:rPr>
          <w:rFonts w:ascii="Times New Roman" w:hAnsi="Times New Roman" w:cs="Times New Roman"/>
          <w:sz w:val="20"/>
          <w:szCs w:val="20"/>
        </w:rPr>
        <w:t xml:space="preserve">? </w:t>
      </w:r>
      <w:r w:rsidR="009D693E" w:rsidRPr="00127321">
        <w:rPr>
          <w:rFonts w:ascii="Times New Roman" w:hAnsi="Times New Roman" w:cs="Times New Roman"/>
          <w:sz w:val="20"/>
          <w:szCs w:val="20"/>
        </w:rPr>
        <w:t>Certainly, within the children’s descriptions there are suggestions that stepping back enabled alternative perspectives</w:t>
      </w:r>
      <w:r w:rsidR="000746A3" w:rsidRPr="00127321">
        <w:rPr>
          <w:rFonts w:ascii="Times New Roman" w:hAnsi="Times New Roman" w:cs="Times New Roman"/>
          <w:sz w:val="20"/>
          <w:szCs w:val="20"/>
        </w:rPr>
        <w:t>. It has been prop</w:t>
      </w:r>
      <w:r w:rsidR="006C388F" w:rsidRPr="00127321">
        <w:rPr>
          <w:rFonts w:ascii="Times New Roman" w:hAnsi="Times New Roman" w:cs="Times New Roman"/>
          <w:sz w:val="20"/>
          <w:szCs w:val="20"/>
        </w:rPr>
        <w:t>o</w:t>
      </w:r>
      <w:r w:rsidR="000746A3" w:rsidRPr="00127321">
        <w:rPr>
          <w:rFonts w:ascii="Times New Roman" w:hAnsi="Times New Roman" w:cs="Times New Roman"/>
          <w:sz w:val="20"/>
          <w:szCs w:val="20"/>
        </w:rPr>
        <w:t xml:space="preserve">sed that mindfulness also promotes </w:t>
      </w:r>
      <w:r w:rsidR="00F53B09" w:rsidRPr="00127321">
        <w:rPr>
          <w:rFonts w:ascii="Times New Roman" w:hAnsi="Times New Roman" w:cs="Times New Roman"/>
          <w:sz w:val="20"/>
          <w:szCs w:val="20"/>
        </w:rPr>
        <w:t>“</w:t>
      </w:r>
      <w:r w:rsidR="000746A3" w:rsidRPr="00127321">
        <w:rPr>
          <w:rFonts w:ascii="Times New Roman" w:hAnsi="Times New Roman" w:cs="Times New Roman"/>
          <w:sz w:val="20"/>
          <w:szCs w:val="20"/>
        </w:rPr>
        <w:t>positive reappraisal</w:t>
      </w:r>
      <w:r w:rsidR="00F53B09" w:rsidRPr="00127321">
        <w:rPr>
          <w:rFonts w:ascii="Times New Roman" w:hAnsi="Times New Roman" w:cs="Times New Roman"/>
          <w:sz w:val="20"/>
          <w:szCs w:val="20"/>
        </w:rPr>
        <w:t>”</w:t>
      </w:r>
      <w:r w:rsidR="000746A3" w:rsidRPr="00127321">
        <w:rPr>
          <w:rFonts w:ascii="Times New Roman" w:hAnsi="Times New Roman" w:cs="Times New Roman"/>
          <w:sz w:val="20"/>
          <w:szCs w:val="20"/>
        </w:rPr>
        <w:t xml:space="preserve">, and such reappraisals </w:t>
      </w:r>
      <w:r w:rsidR="006C388F" w:rsidRPr="00127321">
        <w:rPr>
          <w:rFonts w:ascii="Times New Roman" w:hAnsi="Times New Roman" w:cs="Times New Roman"/>
          <w:sz w:val="20"/>
          <w:szCs w:val="20"/>
        </w:rPr>
        <w:t>“</w:t>
      </w:r>
      <w:r w:rsidR="000746A3" w:rsidRPr="00127321">
        <w:rPr>
          <w:rFonts w:ascii="Times New Roman" w:hAnsi="Times New Roman" w:cs="Times New Roman"/>
          <w:sz w:val="20"/>
          <w:szCs w:val="20"/>
        </w:rPr>
        <w:t>facilitate positiv</w:t>
      </w:r>
      <w:r w:rsidR="006C388F" w:rsidRPr="00127321">
        <w:rPr>
          <w:rFonts w:ascii="Times New Roman" w:hAnsi="Times New Roman" w:cs="Times New Roman"/>
          <w:sz w:val="20"/>
          <w:szCs w:val="20"/>
        </w:rPr>
        <w:t xml:space="preserve">e affect and adaptive behavior” (Garland, </w:t>
      </w:r>
      <w:proofErr w:type="spellStart"/>
      <w:r w:rsidR="006C388F" w:rsidRPr="00127321">
        <w:rPr>
          <w:rFonts w:ascii="Times New Roman" w:hAnsi="Times New Roman" w:cs="Times New Roman"/>
          <w:sz w:val="20"/>
          <w:szCs w:val="20"/>
        </w:rPr>
        <w:t>Farb</w:t>
      </w:r>
      <w:proofErr w:type="spellEnd"/>
      <w:r w:rsidR="006C388F" w:rsidRPr="00127321">
        <w:rPr>
          <w:rFonts w:ascii="Times New Roman" w:hAnsi="Times New Roman" w:cs="Times New Roman"/>
          <w:sz w:val="20"/>
          <w:szCs w:val="20"/>
        </w:rPr>
        <w:t xml:space="preserve">, Goldin &amp; Fredrickson, </w:t>
      </w:r>
      <w:r w:rsidR="002E58B6" w:rsidRPr="00127321">
        <w:rPr>
          <w:rFonts w:ascii="Times New Roman" w:hAnsi="Times New Roman" w:cs="Times New Roman"/>
          <w:sz w:val="20"/>
          <w:szCs w:val="20"/>
        </w:rPr>
        <w:t xml:space="preserve">2015, </w:t>
      </w:r>
      <w:r w:rsidR="006C388F" w:rsidRPr="00127321">
        <w:rPr>
          <w:rFonts w:ascii="Times New Roman" w:hAnsi="Times New Roman" w:cs="Times New Roman"/>
          <w:sz w:val="20"/>
          <w:szCs w:val="20"/>
        </w:rPr>
        <w:t xml:space="preserve">p. 295). This fits with some of the children’s descriptions about how mindfulness helps them with feeling good, and acting in an intentional way </w:t>
      </w:r>
      <w:r w:rsidR="00324A99" w:rsidRPr="00127321">
        <w:rPr>
          <w:rFonts w:ascii="Times New Roman" w:hAnsi="Times New Roman" w:cs="Times New Roman"/>
          <w:sz w:val="20"/>
          <w:szCs w:val="20"/>
        </w:rPr>
        <w:t>(</w:t>
      </w:r>
      <w:r w:rsidR="006C388F" w:rsidRPr="00127321">
        <w:rPr>
          <w:rFonts w:ascii="Times New Roman" w:hAnsi="Times New Roman" w:cs="Times New Roman"/>
          <w:sz w:val="20"/>
          <w:szCs w:val="20"/>
        </w:rPr>
        <w:t>as discussed below</w:t>
      </w:r>
      <w:r w:rsidR="00324A99" w:rsidRPr="00127321">
        <w:rPr>
          <w:rFonts w:ascii="Times New Roman" w:hAnsi="Times New Roman" w:cs="Times New Roman"/>
          <w:sz w:val="20"/>
          <w:szCs w:val="20"/>
        </w:rPr>
        <w:t>)</w:t>
      </w:r>
      <w:r w:rsidR="006C388F" w:rsidRPr="00127321">
        <w:rPr>
          <w:rFonts w:ascii="Times New Roman" w:hAnsi="Times New Roman" w:cs="Times New Roman"/>
          <w:sz w:val="20"/>
          <w:szCs w:val="20"/>
        </w:rPr>
        <w:t xml:space="preserve">. </w:t>
      </w:r>
      <w:r w:rsidR="009D693E" w:rsidRPr="00127321">
        <w:rPr>
          <w:rFonts w:ascii="Times New Roman" w:hAnsi="Times New Roman" w:cs="Times New Roman"/>
          <w:sz w:val="20"/>
          <w:szCs w:val="20"/>
        </w:rPr>
        <w:t xml:space="preserve"> </w:t>
      </w:r>
      <w:r w:rsidR="006C388F" w:rsidRPr="00127321">
        <w:rPr>
          <w:rFonts w:ascii="Times New Roman" w:hAnsi="Times New Roman" w:cs="Times New Roman"/>
          <w:sz w:val="20"/>
          <w:szCs w:val="20"/>
        </w:rPr>
        <w:t>In addition</w:t>
      </w:r>
      <w:r w:rsidR="00BE3370" w:rsidRPr="00127321">
        <w:rPr>
          <w:rFonts w:ascii="Times New Roman" w:hAnsi="Times New Roman" w:cs="Times New Roman"/>
          <w:sz w:val="20"/>
          <w:szCs w:val="20"/>
        </w:rPr>
        <w:t>, several children talked about how mindfulness encouraged a feeling of security</w:t>
      </w:r>
      <w:r w:rsidR="00463CB3">
        <w:rPr>
          <w:rFonts w:ascii="Times New Roman" w:hAnsi="Times New Roman" w:cs="Times New Roman"/>
          <w:sz w:val="20"/>
          <w:szCs w:val="20"/>
        </w:rPr>
        <w:t>, perhaps cultivating</w:t>
      </w:r>
      <w:r w:rsidR="00BE3370" w:rsidRPr="00127321">
        <w:rPr>
          <w:rFonts w:ascii="Times New Roman" w:hAnsi="Times New Roman" w:cs="Times New Roman"/>
          <w:sz w:val="20"/>
          <w:szCs w:val="20"/>
        </w:rPr>
        <w:t xml:space="preserve"> a secure attachment with oneself (Siegal, 2007; Snyde</w:t>
      </w:r>
      <w:r w:rsidR="00335CDF" w:rsidRPr="00127321">
        <w:rPr>
          <w:rFonts w:ascii="Times New Roman" w:hAnsi="Times New Roman" w:cs="Times New Roman"/>
          <w:sz w:val="20"/>
          <w:szCs w:val="20"/>
        </w:rPr>
        <w:t xml:space="preserve">r, Shapiro and </w:t>
      </w:r>
      <w:proofErr w:type="spellStart"/>
      <w:r w:rsidR="00335CDF" w:rsidRPr="00127321">
        <w:rPr>
          <w:rFonts w:ascii="Times New Roman" w:hAnsi="Times New Roman" w:cs="Times New Roman"/>
          <w:sz w:val="20"/>
          <w:szCs w:val="20"/>
        </w:rPr>
        <w:t>Treleaven</w:t>
      </w:r>
      <w:proofErr w:type="spellEnd"/>
      <w:r w:rsidR="00335CDF" w:rsidRPr="00127321">
        <w:rPr>
          <w:rFonts w:ascii="Times New Roman" w:hAnsi="Times New Roman" w:cs="Times New Roman"/>
          <w:sz w:val="20"/>
          <w:szCs w:val="20"/>
        </w:rPr>
        <w:t>, 2012</w:t>
      </w:r>
      <w:r w:rsidR="00BE3370" w:rsidRPr="00127321">
        <w:rPr>
          <w:rFonts w:ascii="Times New Roman" w:hAnsi="Times New Roman" w:cs="Times New Roman"/>
          <w:sz w:val="20"/>
          <w:szCs w:val="20"/>
        </w:rPr>
        <w:t xml:space="preserve">). </w:t>
      </w:r>
      <w:r w:rsidR="00324A99" w:rsidRPr="00127321">
        <w:rPr>
          <w:rFonts w:ascii="Times New Roman" w:hAnsi="Times New Roman" w:cs="Times New Roman"/>
          <w:sz w:val="20"/>
          <w:szCs w:val="20"/>
        </w:rPr>
        <w:t xml:space="preserve">These are aspects </w:t>
      </w:r>
      <w:r w:rsidR="006B0B64" w:rsidRPr="00127321">
        <w:rPr>
          <w:rFonts w:ascii="Times New Roman" w:hAnsi="Times New Roman" w:cs="Times New Roman"/>
          <w:sz w:val="20"/>
          <w:szCs w:val="20"/>
        </w:rPr>
        <w:t>to explore</w:t>
      </w:r>
      <w:r w:rsidR="00324A99" w:rsidRPr="00127321">
        <w:rPr>
          <w:rFonts w:ascii="Times New Roman" w:hAnsi="Times New Roman" w:cs="Times New Roman"/>
          <w:sz w:val="20"/>
          <w:szCs w:val="20"/>
        </w:rPr>
        <w:t xml:space="preserve"> by</w:t>
      </w:r>
      <w:r w:rsidR="00BE3370" w:rsidRPr="00127321">
        <w:rPr>
          <w:rFonts w:ascii="Times New Roman" w:hAnsi="Times New Roman" w:cs="Times New Roman"/>
          <w:sz w:val="20"/>
          <w:szCs w:val="20"/>
        </w:rPr>
        <w:t xml:space="preserve"> future research</w:t>
      </w:r>
      <w:r w:rsidR="00324A99" w:rsidRPr="00127321">
        <w:rPr>
          <w:rFonts w:ascii="Times New Roman" w:hAnsi="Times New Roman" w:cs="Times New Roman"/>
          <w:sz w:val="20"/>
          <w:szCs w:val="20"/>
        </w:rPr>
        <w:t xml:space="preserve">, particularly as </w:t>
      </w:r>
      <w:r w:rsidR="00BE3370" w:rsidRPr="00127321">
        <w:rPr>
          <w:rFonts w:ascii="Times New Roman" w:hAnsi="Times New Roman" w:cs="Times New Roman"/>
          <w:sz w:val="20"/>
          <w:szCs w:val="20"/>
        </w:rPr>
        <w:t>attachment style influences well-being across the lifespan (Music, 2011</w:t>
      </w:r>
      <w:r w:rsidR="00335CDF" w:rsidRPr="00127321">
        <w:rPr>
          <w:rFonts w:ascii="Times New Roman" w:hAnsi="Times New Roman" w:cs="Times New Roman"/>
          <w:sz w:val="20"/>
          <w:szCs w:val="20"/>
        </w:rPr>
        <w:t>; 2016</w:t>
      </w:r>
      <w:r w:rsidR="00BE3370" w:rsidRPr="00127321">
        <w:rPr>
          <w:rFonts w:ascii="Times New Roman" w:hAnsi="Times New Roman" w:cs="Times New Roman"/>
          <w:sz w:val="20"/>
          <w:szCs w:val="20"/>
        </w:rPr>
        <w:t>).</w:t>
      </w:r>
    </w:p>
    <w:p w14:paraId="522CD90D" w14:textId="458F2CF4" w:rsidR="00DB2D82" w:rsidRPr="00127321" w:rsidRDefault="00917A98" w:rsidP="00864419">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Children also</w:t>
      </w:r>
      <w:r w:rsidR="0071599A" w:rsidRPr="00127321">
        <w:rPr>
          <w:rFonts w:ascii="Times New Roman" w:hAnsi="Times New Roman" w:cs="Times New Roman"/>
          <w:sz w:val="20"/>
          <w:szCs w:val="20"/>
        </w:rPr>
        <w:t xml:space="preserve"> reported </w:t>
      </w:r>
      <w:r w:rsidR="006C388F" w:rsidRPr="00127321">
        <w:rPr>
          <w:rFonts w:ascii="Times New Roman" w:hAnsi="Times New Roman" w:cs="Times New Roman"/>
          <w:sz w:val="20"/>
          <w:szCs w:val="20"/>
        </w:rPr>
        <w:t>that mindfulness enabled</w:t>
      </w:r>
      <w:r w:rsidR="0071599A" w:rsidRPr="00127321">
        <w:rPr>
          <w:rFonts w:ascii="Times New Roman" w:hAnsi="Times New Roman" w:cs="Times New Roman"/>
          <w:sz w:val="20"/>
          <w:szCs w:val="20"/>
        </w:rPr>
        <w:t xml:space="preserve"> intentional action, </w:t>
      </w:r>
      <w:r w:rsidR="006C388F" w:rsidRPr="00127321">
        <w:rPr>
          <w:rFonts w:ascii="Times New Roman" w:hAnsi="Times New Roman" w:cs="Times New Roman"/>
          <w:sz w:val="20"/>
          <w:szCs w:val="20"/>
        </w:rPr>
        <w:t xml:space="preserve">responding </w:t>
      </w:r>
      <w:r w:rsidR="0071599A" w:rsidRPr="00127321">
        <w:rPr>
          <w:rFonts w:ascii="Times New Roman" w:hAnsi="Times New Roman" w:cs="Times New Roman"/>
          <w:sz w:val="20"/>
          <w:szCs w:val="20"/>
        </w:rPr>
        <w:t>rather than react</w:t>
      </w:r>
      <w:r w:rsidR="006C388F" w:rsidRPr="00127321">
        <w:rPr>
          <w:rFonts w:ascii="Times New Roman" w:hAnsi="Times New Roman" w:cs="Times New Roman"/>
          <w:sz w:val="20"/>
          <w:szCs w:val="20"/>
        </w:rPr>
        <w:t>ing</w:t>
      </w:r>
      <w:r w:rsidR="0071599A" w:rsidRPr="00127321">
        <w:rPr>
          <w:rFonts w:ascii="Times New Roman" w:hAnsi="Times New Roman" w:cs="Times New Roman"/>
          <w:sz w:val="20"/>
          <w:szCs w:val="20"/>
        </w:rPr>
        <w:t xml:space="preserve">. This </w:t>
      </w:r>
      <w:r w:rsidR="00324A99" w:rsidRPr="00127321">
        <w:rPr>
          <w:rFonts w:ascii="Times New Roman" w:hAnsi="Times New Roman" w:cs="Times New Roman"/>
          <w:sz w:val="20"/>
          <w:szCs w:val="20"/>
        </w:rPr>
        <w:t xml:space="preserve">enabled </w:t>
      </w:r>
      <w:r w:rsidR="0071599A" w:rsidRPr="00127321">
        <w:rPr>
          <w:rFonts w:ascii="Times New Roman" w:hAnsi="Times New Roman" w:cs="Times New Roman"/>
          <w:sz w:val="20"/>
          <w:szCs w:val="20"/>
        </w:rPr>
        <w:t xml:space="preserve">them to manage challenges </w:t>
      </w:r>
      <w:r w:rsidR="00BE3370" w:rsidRPr="00127321">
        <w:rPr>
          <w:rFonts w:ascii="Times New Roman" w:hAnsi="Times New Roman" w:cs="Times New Roman"/>
          <w:sz w:val="20"/>
          <w:szCs w:val="20"/>
        </w:rPr>
        <w:t xml:space="preserve">more effectively. </w:t>
      </w:r>
      <w:r w:rsidR="0071599A" w:rsidRPr="00127321">
        <w:rPr>
          <w:rFonts w:ascii="Times New Roman" w:hAnsi="Times New Roman" w:cs="Times New Roman"/>
          <w:sz w:val="20"/>
          <w:szCs w:val="20"/>
        </w:rPr>
        <w:t xml:space="preserve">Many of these intentional responses </w:t>
      </w:r>
      <w:r w:rsidR="00463CB3">
        <w:rPr>
          <w:rFonts w:ascii="Times New Roman" w:hAnsi="Times New Roman" w:cs="Times New Roman"/>
          <w:sz w:val="20"/>
          <w:szCs w:val="20"/>
        </w:rPr>
        <w:t>were relational</w:t>
      </w:r>
      <w:r w:rsidR="0071599A" w:rsidRPr="00127321">
        <w:rPr>
          <w:rFonts w:ascii="Times New Roman" w:hAnsi="Times New Roman" w:cs="Times New Roman"/>
          <w:sz w:val="20"/>
          <w:szCs w:val="20"/>
        </w:rPr>
        <w:t xml:space="preserve">. </w:t>
      </w:r>
      <w:r w:rsidR="00BE3370" w:rsidRPr="00127321">
        <w:rPr>
          <w:rFonts w:ascii="Times New Roman" w:hAnsi="Times New Roman" w:cs="Times New Roman"/>
          <w:sz w:val="20"/>
          <w:szCs w:val="20"/>
        </w:rPr>
        <w:t xml:space="preserve">Further quantitative research could investigate whether improved interpersonal relationships and performance </w:t>
      </w:r>
      <w:r w:rsidR="00324A99" w:rsidRPr="00127321">
        <w:rPr>
          <w:rFonts w:ascii="Times New Roman" w:hAnsi="Times New Roman" w:cs="Times New Roman"/>
          <w:sz w:val="20"/>
          <w:szCs w:val="20"/>
        </w:rPr>
        <w:t xml:space="preserve">are </w:t>
      </w:r>
      <w:r w:rsidR="00BE3370" w:rsidRPr="00127321">
        <w:rPr>
          <w:rFonts w:ascii="Times New Roman" w:hAnsi="Times New Roman" w:cs="Times New Roman"/>
          <w:sz w:val="20"/>
          <w:szCs w:val="20"/>
        </w:rPr>
        <w:t>indeed a result of mindfulness practice</w:t>
      </w:r>
      <w:r w:rsidR="00A26498" w:rsidRPr="00127321">
        <w:rPr>
          <w:rFonts w:ascii="Times New Roman" w:hAnsi="Times New Roman" w:cs="Times New Roman"/>
          <w:sz w:val="20"/>
          <w:szCs w:val="20"/>
        </w:rPr>
        <w:t xml:space="preserve"> in this age group</w:t>
      </w:r>
      <w:r w:rsidR="004439D4" w:rsidRPr="00127321">
        <w:rPr>
          <w:rFonts w:ascii="Times New Roman" w:hAnsi="Times New Roman" w:cs="Times New Roman"/>
          <w:sz w:val="20"/>
          <w:szCs w:val="20"/>
        </w:rPr>
        <w:t>, particularly as r</w:t>
      </w:r>
      <w:r w:rsidR="00BC2BD2" w:rsidRPr="00127321">
        <w:rPr>
          <w:rFonts w:ascii="Times New Roman" w:hAnsi="Times New Roman" w:cs="Times New Roman"/>
          <w:sz w:val="20"/>
          <w:szCs w:val="20"/>
        </w:rPr>
        <w:t>esearch with older adolescents has suggested that interpersonal problems may be reduced after MBSR (Gouda, Luong, Schmidt &amp; Bauer, 2016)</w:t>
      </w:r>
      <w:r w:rsidR="00A26498" w:rsidRPr="00127321">
        <w:rPr>
          <w:rFonts w:ascii="Times New Roman" w:hAnsi="Times New Roman" w:cs="Times New Roman"/>
          <w:sz w:val="20"/>
          <w:szCs w:val="20"/>
        </w:rPr>
        <w:t xml:space="preserve">. </w:t>
      </w:r>
    </w:p>
    <w:p w14:paraId="5DB3F362" w14:textId="127A1473" w:rsidR="00DC3BC2" w:rsidRPr="00127321" w:rsidRDefault="00DC3BC2" w:rsidP="00DA69E4">
      <w:pPr>
        <w:pStyle w:val="Heading2"/>
        <w:rPr>
          <w:rFonts w:ascii="Times New Roman" w:hAnsi="Times New Roman" w:cs="Times New Roman"/>
          <w:szCs w:val="20"/>
        </w:rPr>
      </w:pPr>
      <w:r w:rsidRPr="00127321">
        <w:rPr>
          <w:rFonts w:ascii="Times New Roman" w:hAnsi="Times New Roman" w:cs="Times New Roman"/>
          <w:szCs w:val="20"/>
        </w:rPr>
        <w:t>Dysregulation prompt</w:t>
      </w:r>
    </w:p>
    <w:p w14:paraId="253F1B63" w14:textId="77777777" w:rsidR="0031306F" w:rsidRPr="00127321" w:rsidRDefault="0031306F" w:rsidP="00F53B09">
      <w:pPr>
        <w:spacing w:line="480" w:lineRule="auto"/>
        <w:rPr>
          <w:rFonts w:ascii="Times New Roman" w:hAnsi="Times New Roman" w:cs="Times New Roman"/>
          <w:sz w:val="20"/>
          <w:szCs w:val="20"/>
        </w:rPr>
      </w:pPr>
    </w:p>
    <w:p w14:paraId="4ECDD8AC" w14:textId="11EBCB1E" w:rsidR="0071599A" w:rsidRPr="0001634C" w:rsidRDefault="0071599A" w:rsidP="00F53B09">
      <w:pPr>
        <w:spacing w:line="480" w:lineRule="auto"/>
        <w:ind w:firstLine="720"/>
        <w:rPr>
          <w:rFonts w:ascii="Times New Roman" w:hAnsi="Times New Roman" w:cs="Times New Roman"/>
          <w:sz w:val="20"/>
          <w:szCs w:val="20"/>
        </w:rPr>
      </w:pPr>
      <w:r w:rsidRPr="00127321">
        <w:rPr>
          <w:rFonts w:ascii="Times New Roman" w:hAnsi="Times New Roman" w:cs="Times New Roman"/>
          <w:sz w:val="20"/>
          <w:szCs w:val="20"/>
        </w:rPr>
        <w:t>A further key finding was that children seemed to view their mindfulness practice as largely instrumental</w:t>
      </w:r>
      <w:r w:rsidR="00D26420" w:rsidRPr="00127321">
        <w:rPr>
          <w:rFonts w:ascii="Times New Roman" w:hAnsi="Times New Roman" w:cs="Times New Roman"/>
          <w:sz w:val="20"/>
          <w:szCs w:val="20"/>
        </w:rPr>
        <w:t xml:space="preserve"> –</w:t>
      </w:r>
      <w:r w:rsidRPr="00127321">
        <w:rPr>
          <w:rFonts w:ascii="Times New Roman" w:hAnsi="Times New Roman" w:cs="Times New Roman"/>
          <w:sz w:val="20"/>
          <w:szCs w:val="20"/>
        </w:rPr>
        <w:t xml:space="preserve"> </w:t>
      </w:r>
      <w:r w:rsidR="00D26420" w:rsidRPr="00127321">
        <w:rPr>
          <w:rFonts w:ascii="Times New Roman" w:hAnsi="Times New Roman" w:cs="Times New Roman"/>
          <w:sz w:val="20"/>
          <w:szCs w:val="20"/>
        </w:rPr>
        <w:t xml:space="preserve">they were </w:t>
      </w:r>
      <w:r w:rsidRPr="00127321">
        <w:rPr>
          <w:rFonts w:ascii="Times New Roman" w:hAnsi="Times New Roman" w:cs="Times New Roman"/>
          <w:sz w:val="20"/>
          <w:szCs w:val="20"/>
        </w:rPr>
        <w:t>prompted to practi</w:t>
      </w:r>
      <w:r w:rsidR="00640A97" w:rsidRPr="00127321">
        <w:rPr>
          <w:rFonts w:ascii="Times New Roman" w:hAnsi="Times New Roman" w:cs="Times New Roman"/>
          <w:sz w:val="20"/>
          <w:szCs w:val="20"/>
        </w:rPr>
        <w:t>s</w:t>
      </w:r>
      <w:r w:rsidRPr="00127321">
        <w:rPr>
          <w:rFonts w:ascii="Times New Roman" w:hAnsi="Times New Roman" w:cs="Times New Roman"/>
          <w:sz w:val="20"/>
          <w:szCs w:val="20"/>
        </w:rPr>
        <w:t>e mindfulness by an experience of dysregulation</w:t>
      </w:r>
      <w:r w:rsidR="00D26420" w:rsidRPr="00127321">
        <w:rPr>
          <w:rFonts w:ascii="Times New Roman" w:hAnsi="Times New Roman" w:cs="Times New Roman"/>
          <w:sz w:val="20"/>
          <w:szCs w:val="20"/>
        </w:rPr>
        <w:t>.</w:t>
      </w:r>
      <w:r w:rsidRPr="00127321">
        <w:rPr>
          <w:rFonts w:ascii="Times New Roman" w:hAnsi="Times New Roman" w:cs="Times New Roman"/>
          <w:sz w:val="20"/>
          <w:szCs w:val="20"/>
        </w:rPr>
        <w:t xml:space="preserve"> </w:t>
      </w:r>
      <w:r w:rsidR="00D26420" w:rsidRPr="00127321">
        <w:rPr>
          <w:rFonts w:ascii="Times New Roman" w:hAnsi="Times New Roman" w:cs="Times New Roman"/>
          <w:sz w:val="20"/>
          <w:szCs w:val="20"/>
        </w:rPr>
        <w:t>In other words, they seemed to practi</w:t>
      </w:r>
      <w:r w:rsidR="00640A97" w:rsidRPr="00127321">
        <w:rPr>
          <w:rFonts w:ascii="Times New Roman" w:hAnsi="Times New Roman" w:cs="Times New Roman"/>
          <w:sz w:val="20"/>
          <w:szCs w:val="20"/>
        </w:rPr>
        <w:t>s</w:t>
      </w:r>
      <w:r w:rsidR="00D26420" w:rsidRPr="00127321">
        <w:rPr>
          <w:rFonts w:ascii="Times New Roman" w:hAnsi="Times New Roman" w:cs="Times New Roman"/>
          <w:sz w:val="20"/>
          <w:szCs w:val="20"/>
        </w:rPr>
        <w:t>e</w:t>
      </w:r>
      <w:r w:rsidRPr="00127321">
        <w:rPr>
          <w:rFonts w:ascii="Times New Roman" w:hAnsi="Times New Roman" w:cs="Times New Roman"/>
          <w:sz w:val="20"/>
          <w:szCs w:val="20"/>
        </w:rPr>
        <w:t xml:space="preserve"> mindfulness when they need</w:t>
      </w:r>
      <w:r w:rsidR="00D26420" w:rsidRPr="00127321">
        <w:rPr>
          <w:rFonts w:ascii="Times New Roman" w:hAnsi="Times New Roman" w:cs="Times New Roman"/>
          <w:sz w:val="20"/>
          <w:szCs w:val="20"/>
        </w:rPr>
        <w:t>ed</w:t>
      </w:r>
      <w:r w:rsidRPr="00127321">
        <w:rPr>
          <w:rFonts w:ascii="Times New Roman" w:hAnsi="Times New Roman" w:cs="Times New Roman"/>
          <w:sz w:val="20"/>
          <w:szCs w:val="20"/>
        </w:rPr>
        <w:t xml:space="preserve"> it, rather than </w:t>
      </w:r>
      <w:r w:rsidR="00D26420" w:rsidRPr="00127321">
        <w:rPr>
          <w:rFonts w:ascii="Times New Roman" w:hAnsi="Times New Roman" w:cs="Times New Roman"/>
          <w:sz w:val="20"/>
          <w:szCs w:val="20"/>
        </w:rPr>
        <w:t xml:space="preserve">by developing </w:t>
      </w:r>
      <w:r w:rsidRPr="00127321">
        <w:rPr>
          <w:rFonts w:ascii="Times New Roman" w:hAnsi="Times New Roman" w:cs="Times New Roman"/>
          <w:sz w:val="20"/>
          <w:szCs w:val="20"/>
        </w:rPr>
        <w:t>formal practice at hom</w:t>
      </w:r>
      <w:r w:rsidR="00D26420" w:rsidRPr="00127321">
        <w:rPr>
          <w:rFonts w:ascii="Times New Roman" w:hAnsi="Times New Roman" w:cs="Times New Roman"/>
          <w:sz w:val="20"/>
          <w:szCs w:val="20"/>
        </w:rPr>
        <w:t>e.</w:t>
      </w:r>
      <w:r w:rsidRPr="00127321">
        <w:rPr>
          <w:rFonts w:ascii="Times New Roman" w:hAnsi="Times New Roman" w:cs="Times New Roman"/>
          <w:sz w:val="20"/>
          <w:szCs w:val="20"/>
        </w:rPr>
        <w:t xml:space="preserve"> Although previous research has found most adolescents </w:t>
      </w:r>
      <w:r w:rsidR="00B57F60" w:rsidRPr="00127321">
        <w:rPr>
          <w:rFonts w:ascii="Times New Roman" w:hAnsi="Times New Roman" w:cs="Times New Roman"/>
          <w:sz w:val="20"/>
          <w:szCs w:val="20"/>
        </w:rPr>
        <w:t xml:space="preserve">do </w:t>
      </w:r>
      <w:r w:rsidRPr="00127321">
        <w:rPr>
          <w:rFonts w:ascii="Times New Roman" w:hAnsi="Times New Roman" w:cs="Times New Roman"/>
          <w:sz w:val="20"/>
          <w:szCs w:val="20"/>
        </w:rPr>
        <w:t xml:space="preserve">not practise regularly outside of the lessons (Huppert and Johnson, 2010), all </w:t>
      </w:r>
      <w:r w:rsidR="00B57F60" w:rsidRPr="00127321">
        <w:rPr>
          <w:rFonts w:ascii="Times New Roman" w:hAnsi="Times New Roman" w:cs="Times New Roman"/>
          <w:sz w:val="20"/>
          <w:szCs w:val="20"/>
        </w:rPr>
        <w:t>the children who participated in our study</w:t>
      </w:r>
      <w:r w:rsidRPr="00127321">
        <w:rPr>
          <w:rFonts w:ascii="Times New Roman" w:hAnsi="Times New Roman" w:cs="Times New Roman"/>
          <w:sz w:val="20"/>
          <w:szCs w:val="20"/>
        </w:rPr>
        <w:t xml:space="preserve"> said they practi</w:t>
      </w:r>
      <w:r w:rsidR="00640A97" w:rsidRPr="00127321">
        <w:rPr>
          <w:rFonts w:ascii="Times New Roman" w:hAnsi="Times New Roman" w:cs="Times New Roman"/>
          <w:sz w:val="20"/>
          <w:szCs w:val="20"/>
        </w:rPr>
        <w:t>s</w:t>
      </w:r>
      <w:r w:rsidRPr="00127321">
        <w:rPr>
          <w:rFonts w:ascii="Times New Roman" w:hAnsi="Times New Roman" w:cs="Times New Roman"/>
          <w:sz w:val="20"/>
          <w:szCs w:val="20"/>
        </w:rPr>
        <w:t>ed daily or often</w:t>
      </w:r>
      <w:r w:rsidR="0001634C">
        <w:rPr>
          <w:rFonts w:ascii="Times New Roman" w:hAnsi="Times New Roman" w:cs="Times New Roman"/>
          <w:sz w:val="20"/>
          <w:szCs w:val="20"/>
        </w:rPr>
        <w:t>.</w:t>
      </w:r>
      <w:r w:rsidRPr="00127321">
        <w:rPr>
          <w:rFonts w:ascii="Times New Roman" w:hAnsi="Times New Roman" w:cs="Times New Roman"/>
          <w:sz w:val="20"/>
          <w:szCs w:val="20"/>
        </w:rPr>
        <w:t xml:space="preserve"> This </w:t>
      </w:r>
      <w:r w:rsidR="00AD6DDD">
        <w:rPr>
          <w:rFonts w:ascii="Times New Roman" w:hAnsi="Times New Roman" w:cs="Times New Roman"/>
          <w:sz w:val="20"/>
          <w:szCs w:val="20"/>
        </w:rPr>
        <w:t>practic</w:t>
      </w:r>
      <w:r w:rsidR="0040086B">
        <w:rPr>
          <w:rFonts w:ascii="Times New Roman" w:hAnsi="Times New Roman" w:cs="Times New Roman"/>
          <w:sz w:val="20"/>
          <w:szCs w:val="20"/>
        </w:rPr>
        <w:t>e</w:t>
      </w:r>
      <w:r w:rsidRPr="00127321">
        <w:rPr>
          <w:rFonts w:ascii="Times New Roman" w:hAnsi="Times New Roman" w:cs="Times New Roman"/>
          <w:sz w:val="20"/>
          <w:szCs w:val="20"/>
        </w:rPr>
        <w:t xml:space="preserve"> </w:t>
      </w:r>
      <w:r w:rsidR="00DA7A24" w:rsidRPr="00127321">
        <w:rPr>
          <w:rFonts w:ascii="Times New Roman" w:hAnsi="Times New Roman" w:cs="Times New Roman"/>
          <w:sz w:val="20"/>
          <w:szCs w:val="20"/>
        </w:rPr>
        <w:t>seemed</w:t>
      </w:r>
      <w:r w:rsidR="004439D4" w:rsidRPr="00127321">
        <w:rPr>
          <w:rFonts w:ascii="Times New Roman" w:hAnsi="Times New Roman" w:cs="Times New Roman"/>
          <w:sz w:val="20"/>
          <w:szCs w:val="20"/>
        </w:rPr>
        <w:t xml:space="preserve"> to be</w:t>
      </w:r>
      <w:r w:rsidR="00DA7A24" w:rsidRPr="00127321">
        <w:rPr>
          <w:rFonts w:ascii="Times New Roman" w:hAnsi="Times New Roman" w:cs="Times New Roman"/>
          <w:sz w:val="20"/>
          <w:szCs w:val="20"/>
        </w:rPr>
        <w:t xml:space="preserve"> </w:t>
      </w:r>
      <w:r w:rsidRPr="00127321">
        <w:rPr>
          <w:rFonts w:ascii="Times New Roman" w:hAnsi="Times New Roman" w:cs="Times New Roman"/>
          <w:sz w:val="20"/>
          <w:szCs w:val="20"/>
        </w:rPr>
        <w:t xml:space="preserve">prompted by </w:t>
      </w:r>
      <w:r w:rsidR="00DA7A24" w:rsidRPr="00127321">
        <w:rPr>
          <w:rFonts w:ascii="Times New Roman" w:hAnsi="Times New Roman" w:cs="Times New Roman"/>
          <w:sz w:val="20"/>
          <w:szCs w:val="20"/>
        </w:rPr>
        <w:t>difficult experience</w:t>
      </w:r>
      <w:r w:rsidR="004439D4" w:rsidRPr="00127321">
        <w:rPr>
          <w:rFonts w:ascii="Times New Roman" w:hAnsi="Times New Roman" w:cs="Times New Roman"/>
          <w:sz w:val="20"/>
          <w:szCs w:val="20"/>
        </w:rPr>
        <w:t>s</w:t>
      </w:r>
      <w:r w:rsidR="0040086B">
        <w:rPr>
          <w:rFonts w:ascii="Times New Roman" w:hAnsi="Times New Roman" w:cs="Times New Roman"/>
          <w:sz w:val="20"/>
          <w:szCs w:val="20"/>
        </w:rPr>
        <w:t xml:space="preserve"> and </w:t>
      </w:r>
      <w:r w:rsidR="004439D4" w:rsidRPr="00127321">
        <w:rPr>
          <w:rFonts w:ascii="Times New Roman" w:hAnsi="Times New Roman" w:cs="Times New Roman"/>
          <w:sz w:val="20"/>
          <w:szCs w:val="20"/>
        </w:rPr>
        <w:t xml:space="preserve">did </w:t>
      </w:r>
      <w:r w:rsidRPr="00127321">
        <w:rPr>
          <w:rFonts w:ascii="Times New Roman" w:hAnsi="Times New Roman" w:cs="Times New Roman"/>
          <w:sz w:val="20"/>
          <w:szCs w:val="20"/>
        </w:rPr>
        <w:t xml:space="preserve">not fall neatly into the dichotomy of formal/informal </w:t>
      </w:r>
      <w:r w:rsidR="004439D4" w:rsidRPr="00127321">
        <w:rPr>
          <w:rFonts w:ascii="Times New Roman" w:hAnsi="Times New Roman" w:cs="Times New Roman"/>
          <w:sz w:val="20"/>
          <w:szCs w:val="20"/>
        </w:rPr>
        <w:t xml:space="preserve">use as </w:t>
      </w:r>
      <w:r w:rsidR="006B0B64" w:rsidRPr="00127321">
        <w:rPr>
          <w:rFonts w:ascii="Times New Roman" w:hAnsi="Times New Roman" w:cs="Times New Roman"/>
          <w:sz w:val="20"/>
          <w:szCs w:val="20"/>
        </w:rPr>
        <w:t>practiced</w:t>
      </w:r>
      <w:r w:rsidRPr="00127321">
        <w:rPr>
          <w:rFonts w:ascii="Times New Roman" w:hAnsi="Times New Roman" w:cs="Times New Roman"/>
          <w:sz w:val="20"/>
          <w:szCs w:val="20"/>
        </w:rPr>
        <w:t xml:space="preserve"> within adult MBCT/MBSR</w:t>
      </w:r>
      <w:r w:rsidR="004439D4" w:rsidRPr="00127321">
        <w:rPr>
          <w:rFonts w:ascii="Times New Roman" w:hAnsi="Times New Roman" w:cs="Times New Roman"/>
          <w:sz w:val="20"/>
          <w:szCs w:val="20"/>
        </w:rPr>
        <w:t>. Indeed, t</w:t>
      </w:r>
      <w:r w:rsidRPr="00127321">
        <w:rPr>
          <w:rFonts w:ascii="Times New Roman" w:hAnsi="Times New Roman" w:cs="Times New Roman"/>
          <w:sz w:val="20"/>
          <w:szCs w:val="20"/>
        </w:rPr>
        <w:t>he short practices they use</w:t>
      </w:r>
      <w:r w:rsidR="00DA7A24" w:rsidRPr="00127321">
        <w:rPr>
          <w:rFonts w:ascii="Times New Roman" w:hAnsi="Times New Roman" w:cs="Times New Roman"/>
          <w:sz w:val="20"/>
          <w:szCs w:val="20"/>
        </w:rPr>
        <w:t>d</w:t>
      </w:r>
      <w:r w:rsidRPr="00127321">
        <w:rPr>
          <w:rFonts w:ascii="Times New Roman" w:hAnsi="Times New Roman" w:cs="Times New Roman"/>
          <w:sz w:val="20"/>
          <w:szCs w:val="20"/>
        </w:rPr>
        <w:t xml:space="preserve"> when prompted by experiences of dysregulation seem</w:t>
      </w:r>
      <w:r w:rsidR="008506FA" w:rsidRPr="00127321">
        <w:rPr>
          <w:rFonts w:ascii="Times New Roman" w:hAnsi="Times New Roman" w:cs="Times New Roman"/>
          <w:sz w:val="20"/>
          <w:szCs w:val="20"/>
        </w:rPr>
        <w:t>ed</w:t>
      </w:r>
      <w:r w:rsidRPr="00127321">
        <w:rPr>
          <w:rFonts w:ascii="Times New Roman" w:hAnsi="Times New Roman" w:cs="Times New Roman"/>
          <w:sz w:val="20"/>
          <w:szCs w:val="20"/>
        </w:rPr>
        <w:t xml:space="preserve"> </w:t>
      </w:r>
      <w:r w:rsidR="0040086B" w:rsidRPr="00127321">
        <w:rPr>
          <w:rFonts w:ascii="Times New Roman" w:hAnsi="Times New Roman" w:cs="Times New Roman"/>
          <w:sz w:val="20"/>
          <w:szCs w:val="20"/>
        </w:rPr>
        <w:t>to remind</w:t>
      </w:r>
      <w:r w:rsidRPr="00127321">
        <w:rPr>
          <w:rFonts w:ascii="Times New Roman" w:hAnsi="Times New Roman" w:cs="Times New Roman"/>
          <w:sz w:val="20"/>
          <w:szCs w:val="20"/>
        </w:rPr>
        <w:t xml:space="preserve"> them to take a mindful approach to </w:t>
      </w:r>
      <w:r w:rsidRPr="00127321">
        <w:rPr>
          <w:rFonts w:ascii="Times New Roman" w:hAnsi="Times New Roman" w:cs="Times New Roman"/>
          <w:sz w:val="20"/>
          <w:szCs w:val="20"/>
        </w:rPr>
        <w:lastRenderedPageBreak/>
        <w:t xml:space="preserve">their current experience, </w:t>
      </w:r>
      <w:r w:rsidR="004439D4" w:rsidRPr="00127321">
        <w:rPr>
          <w:rFonts w:ascii="Times New Roman" w:hAnsi="Times New Roman" w:cs="Times New Roman"/>
          <w:sz w:val="20"/>
          <w:szCs w:val="20"/>
        </w:rPr>
        <w:t xml:space="preserve">similar to </w:t>
      </w:r>
      <w:r w:rsidRPr="00127321">
        <w:rPr>
          <w:rFonts w:ascii="Times New Roman" w:hAnsi="Times New Roman" w:cs="Times New Roman"/>
          <w:sz w:val="20"/>
          <w:szCs w:val="20"/>
        </w:rPr>
        <w:t xml:space="preserve">the </w:t>
      </w:r>
      <w:r w:rsidR="0040086B">
        <w:rPr>
          <w:rFonts w:ascii="Times New Roman" w:hAnsi="Times New Roman" w:cs="Times New Roman"/>
          <w:sz w:val="20"/>
          <w:szCs w:val="20"/>
        </w:rPr>
        <w:t xml:space="preserve">“responsive </w:t>
      </w:r>
      <w:r w:rsidRPr="00127321">
        <w:rPr>
          <w:rFonts w:ascii="Times New Roman" w:hAnsi="Times New Roman" w:cs="Times New Roman"/>
          <w:sz w:val="20"/>
          <w:szCs w:val="20"/>
        </w:rPr>
        <w:t>three step breathing space</w:t>
      </w:r>
      <w:proofErr w:type="gramStart"/>
      <w:r w:rsidR="0040086B">
        <w:rPr>
          <w:rFonts w:ascii="Times New Roman" w:hAnsi="Times New Roman" w:cs="Times New Roman"/>
          <w:sz w:val="20"/>
          <w:szCs w:val="20"/>
        </w:rPr>
        <w:t xml:space="preserve">“ </w:t>
      </w:r>
      <w:r w:rsidR="004439D4" w:rsidRPr="00127321">
        <w:rPr>
          <w:rFonts w:ascii="Times New Roman" w:hAnsi="Times New Roman" w:cs="Times New Roman"/>
          <w:sz w:val="20"/>
          <w:szCs w:val="20"/>
        </w:rPr>
        <w:t>of</w:t>
      </w:r>
      <w:proofErr w:type="gramEnd"/>
      <w:r w:rsidR="004439D4" w:rsidRPr="00127321">
        <w:rPr>
          <w:rFonts w:ascii="Times New Roman" w:hAnsi="Times New Roman" w:cs="Times New Roman"/>
          <w:sz w:val="20"/>
          <w:szCs w:val="20"/>
        </w:rPr>
        <w:t xml:space="preserve"> </w:t>
      </w:r>
      <w:r w:rsidRPr="00127321">
        <w:rPr>
          <w:rFonts w:ascii="Times New Roman" w:hAnsi="Times New Roman" w:cs="Times New Roman"/>
          <w:sz w:val="20"/>
          <w:szCs w:val="20"/>
        </w:rPr>
        <w:t>MBCT (Segal et al., 2013).  Further research is needed to investigate this type of usage</w:t>
      </w:r>
      <w:r w:rsidR="00B57F60" w:rsidRPr="00127321">
        <w:rPr>
          <w:rFonts w:ascii="Times New Roman" w:hAnsi="Times New Roman" w:cs="Times New Roman"/>
          <w:sz w:val="20"/>
          <w:szCs w:val="20"/>
        </w:rPr>
        <w:t xml:space="preserve">, for example, whether children tend to do a short practice in moments of stress, or just a momentary stepping back, which allows a mindful approach. Further studies could investigate </w:t>
      </w:r>
      <w:r w:rsidRPr="00127321">
        <w:rPr>
          <w:rFonts w:ascii="Times New Roman" w:hAnsi="Times New Roman" w:cs="Times New Roman"/>
          <w:sz w:val="20"/>
          <w:szCs w:val="20"/>
        </w:rPr>
        <w:t xml:space="preserve">the amount and intensity of input </w:t>
      </w:r>
      <w:r w:rsidR="004439D4" w:rsidRPr="00127321">
        <w:rPr>
          <w:rFonts w:ascii="Times New Roman" w:hAnsi="Times New Roman" w:cs="Times New Roman"/>
          <w:sz w:val="20"/>
          <w:szCs w:val="20"/>
        </w:rPr>
        <w:t xml:space="preserve">required </w:t>
      </w:r>
      <w:r w:rsidRPr="00127321">
        <w:rPr>
          <w:rFonts w:ascii="Times New Roman" w:hAnsi="Times New Roman" w:cs="Times New Roman"/>
          <w:sz w:val="20"/>
          <w:szCs w:val="20"/>
        </w:rPr>
        <w:t>from school</w:t>
      </w:r>
      <w:r w:rsidR="00AB3703" w:rsidRPr="00127321">
        <w:rPr>
          <w:rFonts w:ascii="Times New Roman" w:hAnsi="Times New Roman" w:cs="Times New Roman"/>
          <w:sz w:val="20"/>
          <w:szCs w:val="20"/>
        </w:rPr>
        <w:t xml:space="preserve"> </w:t>
      </w:r>
      <w:r w:rsidR="00B57F60" w:rsidRPr="00127321">
        <w:rPr>
          <w:rFonts w:ascii="Times New Roman" w:hAnsi="Times New Roman" w:cs="Times New Roman"/>
          <w:sz w:val="20"/>
          <w:szCs w:val="20"/>
        </w:rPr>
        <w:t xml:space="preserve">to support this type of mindful approach to everyday situations. </w:t>
      </w:r>
    </w:p>
    <w:p w14:paraId="49FE2057" w14:textId="1D7F36BE" w:rsidR="0071599A" w:rsidRPr="0001634C" w:rsidRDefault="0071599A" w:rsidP="00F53B09">
      <w:pPr>
        <w:spacing w:line="480" w:lineRule="auto"/>
        <w:ind w:firstLine="720"/>
        <w:rPr>
          <w:rFonts w:ascii="Times New Roman" w:hAnsi="Times New Roman" w:cs="Times New Roman"/>
          <w:sz w:val="20"/>
          <w:szCs w:val="20"/>
        </w:rPr>
      </w:pPr>
      <w:r w:rsidRPr="0001634C">
        <w:rPr>
          <w:rFonts w:ascii="Times New Roman" w:hAnsi="Times New Roman" w:cs="Times New Roman"/>
          <w:sz w:val="20"/>
          <w:szCs w:val="20"/>
        </w:rPr>
        <w:t xml:space="preserve">In </w:t>
      </w:r>
      <w:r w:rsidR="00B57F60" w:rsidRPr="0001634C">
        <w:rPr>
          <w:rFonts w:ascii="Times New Roman" w:hAnsi="Times New Roman" w:cs="Times New Roman"/>
          <w:sz w:val="20"/>
          <w:szCs w:val="20"/>
        </w:rPr>
        <w:t xml:space="preserve">mindfulness </w:t>
      </w:r>
      <w:r w:rsidRPr="0001634C">
        <w:rPr>
          <w:rFonts w:ascii="Times New Roman" w:hAnsi="Times New Roman" w:cs="Times New Roman"/>
          <w:sz w:val="20"/>
          <w:szCs w:val="20"/>
        </w:rPr>
        <w:t xml:space="preserve">courses for adults, there is often an invitation to let your goal or objectives go, to “practice without attachment to outcome” (Kabat-Zinn, 2003, p148). This is one of the great paradoxes of mindfulness: that we </w:t>
      </w:r>
      <w:r w:rsidR="00CD0231" w:rsidRPr="0001634C">
        <w:rPr>
          <w:rFonts w:ascii="Times New Roman" w:hAnsi="Times New Roman" w:cs="Times New Roman"/>
          <w:sz w:val="20"/>
          <w:szCs w:val="20"/>
        </w:rPr>
        <w:t>practi</w:t>
      </w:r>
      <w:r w:rsidR="00B14B72" w:rsidRPr="0001634C">
        <w:rPr>
          <w:rFonts w:ascii="Times New Roman" w:hAnsi="Times New Roman" w:cs="Times New Roman"/>
          <w:sz w:val="20"/>
          <w:szCs w:val="20"/>
        </w:rPr>
        <w:t>s</w:t>
      </w:r>
      <w:r w:rsidR="00CD0231" w:rsidRPr="0001634C">
        <w:rPr>
          <w:rFonts w:ascii="Times New Roman" w:hAnsi="Times New Roman" w:cs="Times New Roman"/>
          <w:sz w:val="20"/>
          <w:szCs w:val="20"/>
        </w:rPr>
        <w:t xml:space="preserve">e </w:t>
      </w:r>
      <w:r w:rsidRPr="0001634C">
        <w:rPr>
          <w:rFonts w:ascii="Times New Roman" w:hAnsi="Times New Roman" w:cs="Times New Roman"/>
          <w:sz w:val="20"/>
          <w:szCs w:val="20"/>
        </w:rPr>
        <w:t>with an intention, one of the three axioms of the IAA (intention, attention, attitude) model of mindfulness (Shapiro et al., 2006)</w:t>
      </w:r>
      <w:r w:rsidR="00CD0231" w:rsidRPr="0001634C">
        <w:rPr>
          <w:rFonts w:ascii="Times New Roman" w:hAnsi="Times New Roman" w:cs="Times New Roman"/>
          <w:sz w:val="20"/>
          <w:szCs w:val="20"/>
        </w:rPr>
        <w:t>,</w:t>
      </w:r>
      <w:r w:rsidRPr="0001634C">
        <w:rPr>
          <w:rFonts w:ascii="Times New Roman" w:hAnsi="Times New Roman" w:cs="Times New Roman"/>
          <w:sz w:val="20"/>
          <w:szCs w:val="20"/>
        </w:rPr>
        <w:t xml:space="preserve"> but in order to benefit the most, we need to let go of particular aspirations, and accept how things are right now. </w:t>
      </w:r>
      <w:r w:rsidR="00F7106E" w:rsidRPr="0001634C">
        <w:rPr>
          <w:rFonts w:ascii="Times New Roman" w:hAnsi="Times New Roman" w:cs="Times New Roman"/>
          <w:sz w:val="20"/>
          <w:szCs w:val="20"/>
        </w:rPr>
        <w:t>The</w:t>
      </w:r>
      <w:r w:rsidRPr="0001634C">
        <w:rPr>
          <w:rFonts w:ascii="Times New Roman" w:hAnsi="Times New Roman" w:cs="Times New Roman"/>
          <w:sz w:val="20"/>
          <w:szCs w:val="20"/>
        </w:rPr>
        <w:t xml:space="preserve"> children commonly talked about </w:t>
      </w:r>
      <w:r w:rsidR="00CD0231" w:rsidRPr="0001634C">
        <w:rPr>
          <w:rFonts w:ascii="Times New Roman" w:hAnsi="Times New Roman" w:cs="Times New Roman"/>
          <w:sz w:val="20"/>
          <w:szCs w:val="20"/>
        </w:rPr>
        <w:t>practicing</w:t>
      </w:r>
      <w:r w:rsidRPr="0001634C">
        <w:rPr>
          <w:rFonts w:ascii="Times New Roman" w:hAnsi="Times New Roman" w:cs="Times New Roman"/>
          <w:sz w:val="20"/>
          <w:szCs w:val="20"/>
        </w:rPr>
        <w:t xml:space="preserve"> mindfulness to help them </w:t>
      </w:r>
      <w:r w:rsidR="00F53B09" w:rsidRPr="0001634C">
        <w:rPr>
          <w:rFonts w:ascii="Times New Roman" w:hAnsi="Times New Roman" w:cs="Times New Roman"/>
          <w:sz w:val="20"/>
          <w:szCs w:val="20"/>
        </w:rPr>
        <w:t>“</w:t>
      </w:r>
      <w:r w:rsidRPr="0001634C">
        <w:rPr>
          <w:rFonts w:ascii="Times New Roman" w:hAnsi="Times New Roman" w:cs="Times New Roman"/>
          <w:sz w:val="20"/>
          <w:szCs w:val="20"/>
        </w:rPr>
        <w:t>do better</w:t>
      </w:r>
      <w:r w:rsidR="00F53B09" w:rsidRPr="0001634C">
        <w:rPr>
          <w:rFonts w:ascii="Times New Roman" w:hAnsi="Times New Roman" w:cs="Times New Roman"/>
          <w:sz w:val="20"/>
          <w:szCs w:val="20"/>
        </w:rPr>
        <w:t>”</w:t>
      </w:r>
      <w:r w:rsidRPr="0001634C">
        <w:rPr>
          <w:rFonts w:ascii="Times New Roman" w:hAnsi="Times New Roman" w:cs="Times New Roman"/>
          <w:sz w:val="20"/>
          <w:szCs w:val="20"/>
        </w:rPr>
        <w:t xml:space="preserve"> at things like tests, or performances, or being able to get to sleep. This is strongly present through their narratives, and the instrumentality and problem-focused nature of their practice supports this. </w:t>
      </w:r>
      <w:r w:rsidR="0040086B">
        <w:rPr>
          <w:rFonts w:ascii="Times New Roman" w:hAnsi="Times New Roman" w:cs="Times New Roman"/>
          <w:sz w:val="20"/>
          <w:szCs w:val="20"/>
        </w:rPr>
        <w:t>However</w:t>
      </w:r>
      <w:r w:rsidR="004439D4" w:rsidRPr="0001634C">
        <w:rPr>
          <w:rFonts w:ascii="Times New Roman" w:hAnsi="Times New Roman" w:cs="Times New Roman"/>
          <w:sz w:val="20"/>
          <w:szCs w:val="20"/>
        </w:rPr>
        <w:t>,</w:t>
      </w:r>
      <w:r w:rsidRPr="0001634C">
        <w:rPr>
          <w:rFonts w:ascii="Times New Roman" w:hAnsi="Times New Roman" w:cs="Times New Roman"/>
          <w:sz w:val="20"/>
          <w:szCs w:val="20"/>
        </w:rPr>
        <w:t xml:space="preserve"> there </w:t>
      </w:r>
      <w:r w:rsidR="004439D4" w:rsidRPr="0001634C">
        <w:rPr>
          <w:rFonts w:ascii="Times New Roman" w:hAnsi="Times New Roman" w:cs="Times New Roman"/>
          <w:sz w:val="20"/>
          <w:szCs w:val="20"/>
        </w:rPr>
        <w:t>were also examples of</w:t>
      </w:r>
      <w:r w:rsidRPr="0001634C">
        <w:rPr>
          <w:rFonts w:ascii="Times New Roman" w:hAnsi="Times New Roman" w:cs="Times New Roman"/>
          <w:sz w:val="20"/>
          <w:szCs w:val="20"/>
        </w:rPr>
        <w:t xml:space="preserve"> acceptance.  The description many of the children gave of being able to focus on the present and step back, to see what is happening right in this moment, suggests there was some understanding and practicing of non-attachment to outcome. </w:t>
      </w:r>
    </w:p>
    <w:p w14:paraId="706F3DBE" w14:textId="22C06428" w:rsidR="00DC3BC2" w:rsidRPr="0001634C" w:rsidRDefault="0071599A" w:rsidP="00864419">
      <w:pPr>
        <w:spacing w:line="480" w:lineRule="auto"/>
        <w:ind w:firstLine="720"/>
        <w:rPr>
          <w:rFonts w:ascii="Times New Roman" w:hAnsi="Times New Roman" w:cs="Times New Roman"/>
          <w:sz w:val="20"/>
          <w:szCs w:val="20"/>
        </w:rPr>
      </w:pPr>
      <w:r w:rsidRPr="0001634C">
        <w:rPr>
          <w:rFonts w:ascii="Times New Roman" w:hAnsi="Times New Roman" w:cs="Times New Roman"/>
          <w:sz w:val="20"/>
          <w:szCs w:val="20"/>
        </w:rPr>
        <w:t xml:space="preserve">There are several possible explanations of this strong account of instrumentality, including how the research questions scaffolded </w:t>
      </w:r>
      <w:r w:rsidR="00CD0231" w:rsidRPr="0001634C">
        <w:rPr>
          <w:rFonts w:ascii="Times New Roman" w:hAnsi="Times New Roman" w:cs="Times New Roman"/>
          <w:sz w:val="20"/>
          <w:szCs w:val="20"/>
        </w:rPr>
        <w:t xml:space="preserve">children’s </w:t>
      </w:r>
      <w:r w:rsidRPr="0001634C">
        <w:rPr>
          <w:rFonts w:ascii="Times New Roman" w:hAnsi="Times New Roman" w:cs="Times New Roman"/>
          <w:sz w:val="20"/>
          <w:szCs w:val="20"/>
        </w:rPr>
        <w:t xml:space="preserve">answers, as well as how the intention of the practices </w:t>
      </w:r>
      <w:r w:rsidR="00CD0231" w:rsidRPr="0001634C">
        <w:rPr>
          <w:rFonts w:ascii="Times New Roman" w:hAnsi="Times New Roman" w:cs="Times New Roman"/>
          <w:sz w:val="20"/>
          <w:szCs w:val="20"/>
        </w:rPr>
        <w:t>was</w:t>
      </w:r>
      <w:r w:rsidRPr="0001634C">
        <w:rPr>
          <w:rFonts w:ascii="Times New Roman" w:hAnsi="Times New Roman" w:cs="Times New Roman"/>
          <w:sz w:val="20"/>
          <w:szCs w:val="20"/>
        </w:rPr>
        <w:t xml:space="preserve"> conveyed and taught to them in school. Unlike adults, these children </w:t>
      </w:r>
      <w:r w:rsidR="006B0B64" w:rsidRPr="0001634C">
        <w:rPr>
          <w:rFonts w:ascii="Times New Roman" w:hAnsi="Times New Roman" w:cs="Times New Roman"/>
          <w:sz w:val="20"/>
          <w:szCs w:val="20"/>
        </w:rPr>
        <w:t>had not chosen</w:t>
      </w:r>
      <w:r w:rsidRPr="0001634C">
        <w:rPr>
          <w:rFonts w:ascii="Times New Roman" w:hAnsi="Times New Roman" w:cs="Times New Roman"/>
          <w:sz w:val="20"/>
          <w:szCs w:val="20"/>
        </w:rPr>
        <w:t xml:space="preserve"> </w:t>
      </w:r>
      <w:r w:rsidR="0040086B">
        <w:rPr>
          <w:rFonts w:ascii="Times New Roman" w:hAnsi="Times New Roman" w:cs="Times New Roman"/>
          <w:sz w:val="20"/>
          <w:szCs w:val="20"/>
        </w:rPr>
        <w:t xml:space="preserve">initially </w:t>
      </w:r>
      <w:r w:rsidRPr="0001634C">
        <w:rPr>
          <w:rFonts w:ascii="Times New Roman" w:hAnsi="Times New Roman" w:cs="Times New Roman"/>
          <w:sz w:val="20"/>
          <w:szCs w:val="20"/>
        </w:rPr>
        <w:t xml:space="preserve">to come to a mindfulness class. Therefore, a clear explanation of the rationale behind practicing </w:t>
      </w:r>
      <w:r w:rsidR="00CD0231" w:rsidRPr="0001634C">
        <w:rPr>
          <w:rFonts w:ascii="Times New Roman" w:hAnsi="Times New Roman" w:cs="Times New Roman"/>
          <w:sz w:val="20"/>
          <w:szCs w:val="20"/>
        </w:rPr>
        <w:t>was</w:t>
      </w:r>
      <w:r w:rsidRPr="0001634C">
        <w:rPr>
          <w:rFonts w:ascii="Times New Roman" w:hAnsi="Times New Roman" w:cs="Times New Roman"/>
          <w:sz w:val="20"/>
          <w:szCs w:val="20"/>
        </w:rPr>
        <w:t xml:space="preserve"> an important motivator. It is also possible </w:t>
      </w:r>
      <w:r w:rsidR="0040086B">
        <w:rPr>
          <w:rFonts w:ascii="Times New Roman" w:hAnsi="Times New Roman" w:cs="Times New Roman"/>
          <w:sz w:val="20"/>
          <w:szCs w:val="20"/>
        </w:rPr>
        <w:t>that</w:t>
      </w:r>
      <w:r w:rsidR="0040086B" w:rsidRPr="0001634C">
        <w:rPr>
          <w:rFonts w:ascii="Times New Roman" w:hAnsi="Times New Roman" w:cs="Times New Roman"/>
          <w:sz w:val="20"/>
          <w:szCs w:val="20"/>
        </w:rPr>
        <w:t xml:space="preserve"> </w:t>
      </w:r>
      <w:r w:rsidR="006B0B64" w:rsidRPr="0001634C">
        <w:rPr>
          <w:rFonts w:ascii="Times New Roman" w:hAnsi="Times New Roman" w:cs="Times New Roman"/>
          <w:sz w:val="20"/>
          <w:szCs w:val="20"/>
        </w:rPr>
        <w:t xml:space="preserve">children in this age group experience </w:t>
      </w:r>
      <w:r w:rsidRPr="0001634C">
        <w:rPr>
          <w:rFonts w:ascii="Times New Roman" w:hAnsi="Times New Roman" w:cs="Times New Roman"/>
          <w:sz w:val="20"/>
          <w:szCs w:val="20"/>
        </w:rPr>
        <w:t>difficulty in understanding this paradox cognitively</w:t>
      </w:r>
      <w:r w:rsidR="006B0B64" w:rsidRPr="0001634C">
        <w:rPr>
          <w:rFonts w:ascii="Times New Roman" w:hAnsi="Times New Roman" w:cs="Times New Roman"/>
          <w:sz w:val="20"/>
          <w:szCs w:val="20"/>
        </w:rPr>
        <w:t>,</w:t>
      </w:r>
      <w:r w:rsidRPr="0001634C">
        <w:rPr>
          <w:rFonts w:ascii="Times New Roman" w:hAnsi="Times New Roman" w:cs="Times New Roman"/>
          <w:sz w:val="20"/>
          <w:szCs w:val="20"/>
        </w:rPr>
        <w:t xml:space="preserve"> </w:t>
      </w:r>
      <w:r w:rsidR="006B0B64" w:rsidRPr="0001634C">
        <w:rPr>
          <w:rFonts w:ascii="Times New Roman" w:hAnsi="Times New Roman" w:cs="Times New Roman"/>
          <w:sz w:val="20"/>
          <w:szCs w:val="20"/>
        </w:rPr>
        <w:t>and</w:t>
      </w:r>
      <w:r w:rsidRPr="0001634C">
        <w:rPr>
          <w:rFonts w:ascii="Times New Roman" w:hAnsi="Times New Roman" w:cs="Times New Roman"/>
          <w:sz w:val="20"/>
          <w:szCs w:val="20"/>
        </w:rPr>
        <w:t xml:space="preserve"> </w:t>
      </w:r>
      <w:r w:rsidR="00CD0231" w:rsidRPr="0001634C">
        <w:rPr>
          <w:rFonts w:ascii="Times New Roman" w:hAnsi="Times New Roman" w:cs="Times New Roman"/>
          <w:sz w:val="20"/>
          <w:szCs w:val="20"/>
        </w:rPr>
        <w:t xml:space="preserve">expressing </w:t>
      </w:r>
      <w:r w:rsidRPr="0001634C">
        <w:rPr>
          <w:rFonts w:ascii="Times New Roman" w:hAnsi="Times New Roman" w:cs="Times New Roman"/>
          <w:sz w:val="20"/>
          <w:szCs w:val="20"/>
        </w:rPr>
        <w:t xml:space="preserve">such understanding </w:t>
      </w:r>
      <w:r w:rsidR="00CD0231" w:rsidRPr="0001634C">
        <w:rPr>
          <w:rFonts w:ascii="Times New Roman" w:hAnsi="Times New Roman" w:cs="Times New Roman"/>
          <w:sz w:val="20"/>
          <w:szCs w:val="20"/>
        </w:rPr>
        <w:t>in language</w:t>
      </w:r>
      <w:r w:rsidR="0040086B">
        <w:rPr>
          <w:rFonts w:ascii="Times New Roman" w:hAnsi="Times New Roman" w:cs="Times New Roman"/>
          <w:sz w:val="20"/>
          <w:szCs w:val="20"/>
        </w:rPr>
        <w:t xml:space="preserve">, </w:t>
      </w:r>
      <w:r w:rsidR="006B0B64" w:rsidRPr="0001634C">
        <w:rPr>
          <w:rFonts w:ascii="Times New Roman" w:hAnsi="Times New Roman" w:cs="Times New Roman"/>
          <w:sz w:val="20"/>
          <w:szCs w:val="20"/>
        </w:rPr>
        <w:t>particularly as a</w:t>
      </w:r>
      <w:r w:rsidRPr="0001634C">
        <w:rPr>
          <w:rFonts w:ascii="Times New Roman" w:hAnsi="Times New Roman" w:cs="Times New Roman"/>
          <w:sz w:val="20"/>
          <w:szCs w:val="20"/>
        </w:rPr>
        <w:t xml:space="preserve">bstract thought and language skills are still developing (Keenan &amp; Evans, 2009). </w:t>
      </w:r>
      <w:r w:rsidR="0040086B">
        <w:rPr>
          <w:rFonts w:ascii="Times New Roman" w:hAnsi="Times New Roman" w:cs="Times New Roman"/>
          <w:sz w:val="20"/>
          <w:szCs w:val="20"/>
        </w:rPr>
        <w:t>In addition, w</w:t>
      </w:r>
      <w:r w:rsidR="006B0B64" w:rsidRPr="0001634C">
        <w:rPr>
          <w:rFonts w:ascii="Times New Roman" w:hAnsi="Times New Roman" w:cs="Times New Roman"/>
          <w:sz w:val="20"/>
          <w:szCs w:val="20"/>
        </w:rPr>
        <w:t>hilst i</w:t>
      </w:r>
      <w:r w:rsidRPr="0001634C">
        <w:rPr>
          <w:rFonts w:ascii="Times New Roman" w:hAnsi="Times New Roman" w:cs="Times New Roman"/>
          <w:sz w:val="20"/>
          <w:szCs w:val="20"/>
        </w:rPr>
        <w:t xml:space="preserve">ntention in adults seems to change over time </w:t>
      </w:r>
      <w:r w:rsidR="00AB3703" w:rsidRPr="0001634C">
        <w:rPr>
          <w:rFonts w:ascii="Times New Roman" w:hAnsi="Times New Roman" w:cs="Times New Roman"/>
          <w:sz w:val="20"/>
          <w:szCs w:val="20"/>
        </w:rPr>
        <w:t>(</w:t>
      </w:r>
      <w:r w:rsidRPr="0001634C">
        <w:rPr>
          <w:rFonts w:ascii="Times New Roman" w:hAnsi="Times New Roman" w:cs="Times New Roman"/>
          <w:sz w:val="20"/>
          <w:szCs w:val="20"/>
        </w:rPr>
        <w:t>Shapiro, 1992)</w:t>
      </w:r>
      <w:r w:rsidR="006B0B64" w:rsidRPr="0001634C">
        <w:rPr>
          <w:rFonts w:ascii="Times New Roman" w:hAnsi="Times New Roman" w:cs="Times New Roman"/>
          <w:sz w:val="20"/>
          <w:szCs w:val="20"/>
        </w:rPr>
        <w:t>, l</w:t>
      </w:r>
      <w:r w:rsidRPr="0001634C">
        <w:rPr>
          <w:rFonts w:ascii="Times New Roman" w:hAnsi="Times New Roman" w:cs="Times New Roman"/>
          <w:sz w:val="20"/>
          <w:szCs w:val="20"/>
        </w:rPr>
        <w:t>ongitudinal research could investigate whether the same is true for children. Finally, the children may have practi</w:t>
      </w:r>
      <w:r w:rsidR="00640A97" w:rsidRPr="0001634C">
        <w:rPr>
          <w:rFonts w:ascii="Times New Roman" w:hAnsi="Times New Roman" w:cs="Times New Roman"/>
          <w:sz w:val="20"/>
          <w:szCs w:val="20"/>
        </w:rPr>
        <w:t>s</w:t>
      </w:r>
      <w:r w:rsidRPr="0001634C">
        <w:rPr>
          <w:rFonts w:ascii="Times New Roman" w:hAnsi="Times New Roman" w:cs="Times New Roman"/>
          <w:sz w:val="20"/>
          <w:szCs w:val="20"/>
        </w:rPr>
        <w:t xml:space="preserve">ed in a problem-focused, instrumental manner, but this also clearly benefited </w:t>
      </w:r>
      <w:r w:rsidR="00F07EE2" w:rsidRPr="0001634C">
        <w:rPr>
          <w:rFonts w:ascii="Times New Roman" w:hAnsi="Times New Roman" w:cs="Times New Roman"/>
          <w:sz w:val="20"/>
          <w:szCs w:val="20"/>
        </w:rPr>
        <w:t>the</w:t>
      </w:r>
      <w:r w:rsidR="00640A97" w:rsidRPr="0001634C">
        <w:rPr>
          <w:rFonts w:ascii="Times New Roman" w:hAnsi="Times New Roman" w:cs="Times New Roman"/>
          <w:sz w:val="20"/>
          <w:szCs w:val="20"/>
        </w:rPr>
        <w:t>ir emotion</w:t>
      </w:r>
      <w:r w:rsidR="00F07EE2" w:rsidRPr="0001634C">
        <w:rPr>
          <w:rFonts w:ascii="Times New Roman" w:hAnsi="Times New Roman" w:cs="Times New Roman"/>
          <w:sz w:val="20"/>
          <w:szCs w:val="20"/>
        </w:rPr>
        <w:t xml:space="preserve"> regulation</w:t>
      </w:r>
      <w:r w:rsidRPr="0001634C">
        <w:rPr>
          <w:rFonts w:ascii="Times New Roman" w:hAnsi="Times New Roman" w:cs="Times New Roman"/>
          <w:sz w:val="20"/>
          <w:szCs w:val="20"/>
        </w:rPr>
        <w:t>. It would be interesting to explore whether those children who demonstrate more acceptance benefit more from their practice than those who do not.</w:t>
      </w:r>
    </w:p>
    <w:p w14:paraId="76A0842D" w14:textId="13182B5F" w:rsidR="00DC3BC2" w:rsidRPr="0001634C" w:rsidRDefault="00DC3BC2" w:rsidP="00DA69E4">
      <w:pPr>
        <w:pStyle w:val="Heading2"/>
        <w:rPr>
          <w:rFonts w:ascii="Times New Roman" w:hAnsi="Times New Roman" w:cs="Times New Roman"/>
          <w:szCs w:val="20"/>
        </w:rPr>
      </w:pPr>
      <w:r w:rsidRPr="0001634C">
        <w:rPr>
          <w:rFonts w:ascii="Times New Roman" w:hAnsi="Times New Roman" w:cs="Times New Roman"/>
          <w:szCs w:val="20"/>
        </w:rPr>
        <w:t>Challenges and strategies</w:t>
      </w:r>
    </w:p>
    <w:p w14:paraId="6C613811" w14:textId="77777777" w:rsidR="00080215" w:rsidRPr="0001634C" w:rsidRDefault="00080215" w:rsidP="00F53B09">
      <w:pPr>
        <w:pStyle w:val="ListParagraph"/>
        <w:spacing w:line="480" w:lineRule="auto"/>
        <w:ind w:left="1224"/>
        <w:rPr>
          <w:rFonts w:ascii="Times New Roman" w:hAnsi="Times New Roman" w:cs="Times New Roman"/>
          <w:color w:val="2E2E2E"/>
          <w:sz w:val="20"/>
          <w:szCs w:val="20"/>
        </w:rPr>
      </w:pPr>
    </w:p>
    <w:p w14:paraId="62A62F57" w14:textId="49A44808" w:rsidR="0071599A" w:rsidRPr="0001634C" w:rsidRDefault="00DC3BC2" w:rsidP="00F53B09">
      <w:pPr>
        <w:spacing w:line="480" w:lineRule="auto"/>
        <w:ind w:firstLine="720"/>
        <w:rPr>
          <w:rFonts w:ascii="Times New Roman" w:hAnsi="Times New Roman" w:cs="Times New Roman"/>
          <w:sz w:val="20"/>
          <w:szCs w:val="20"/>
        </w:rPr>
      </w:pPr>
      <w:r w:rsidRPr="0001634C">
        <w:rPr>
          <w:rFonts w:ascii="Times New Roman" w:hAnsi="Times New Roman" w:cs="Times New Roman"/>
          <w:sz w:val="20"/>
          <w:szCs w:val="20"/>
        </w:rPr>
        <w:t>The children</w:t>
      </w:r>
      <w:r w:rsidR="0071599A" w:rsidRPr="0001634C">
        <w:rPr>
          <w:rFonts w:ascii="Times New Roman" w:hAnsi="Times New Roman" w:cs="Times New Roman"/>
          <w:sz w:val="20"/>
          <w:szCs w:val="20"/>
        </w:rPr>
        <w:t xml:space="preserve"> described how managing the challenges of practicing mindfulness contributed to or hindered </w:t>
      </w:r>
      <w:r w:rsidR="00BE2865" w:rsidRPr="0001634C">
        <w:rPr>
          <w:rFonts w:ascii="Times New Roman" w:hAnsi="Times New Roman" w:cs="Times New Roman"/>
          <w:sz w:val="20"/>
          <w:szCs w:val="20"/>
        </w:rPr>
        <w:t xml:space="preserve">their </w:t>
      </w:r>
      <w:r w:rsidR="0071599A" w:rsidRPr="0001634C">
        <w:rPr>
          <w:rFonts w:ascii="Times New Roman" w:hAnsi="Times New Roman" w:cs="Times New Roman"/>
          <w:sz w:val="20"/>
          <w:szCs w:val="20"/>
        </w:rPr>
        <w:t xml:space="preserve">emotion regulation. </w:t>
      </w:r>
      <w:r w:rsidR="00D43932" w:rsidRPr="0001634C">
        <w:rPr>
          <w:rFonts w:ascii="Times New Roman" w:hAnsi="Times New Roman" w:cs="Times New Roman"/>
          <w:sz w:val="20"/>
          <w:szCs w:val="20"/>
        </w:rPr>
        <w:t>They described</w:t>
      </w:r>
      <w:r w:rsidR="0071599A" w:rsidRPr="0001634C">
        <w:rPr>
          <w:rFonts w:ascii="Times New Roman" w:hAnsi="Times New Roman" w:cs="Times New Roman"/>
          <w:sz w:val="20"/>
          <w:szCs w:val="20"/>
        </w:rPr>
        <w:t xml:space="preserve"> how some </w:t>
      </w:r>
      <w:proofErr w:type="spellStart"/>
      <w:r w:rsidR="0071599A" w:rsidRPr="0001634C">
        <w:rPr>
          <w:rFonts w:ascii="Times New Roman" w:hAnsi="Times New Roman" w:cs="Times New Roman"/>
          <w:sz w:val="20"/>
          <w:szCs w:val="20"/>
        </w:rPr>
        <w:t>unfavourable</w:t>
      </w:r>
      <w:proofErr w:type="spellEnd"/>
      <w:r w:rsidR="0071599A" w:rsidRPr="0001634C">
        <w:rPr>
          <w:rFonts w:ascii="Times New Roman" w:hAnsi="Times New Roman" w:cs="Times New Roman"/>
          <w:sz w:val="20"/>
          <w:szCs w:val="20"/>
        </w:rPr>
        <w:t xml:space="preserve"> conditions, like noise or the </w:t>
      </w:r>
      <w:r w:rsidR="0071599A" w:rsidRPr="0001634C">
        <w:rPr>
          <w:rFonts w:ascii="Times New Roman" w:hAnsi="Times New Roman" w:cs="Times New Roman"/>
          <w:sz w:val="20"/>
          <w:szCs w:val="20"/>
        </w:rPr>
        <w:lastRenderedPageBreak/>
        <w:t>wandering mind that acted as obstacles to their practice</w:t>
      </w:r>
      <w:r w:rsidR="00BE2865" w:rsidRPr="0001634C">
        <w:rPr>
          <w:rFonts w:ascii="Times New Roman" w:hAnsi="Times New Roman" w:cs="Times New Roman"/>
          <w:sz w:val="20"/>
          <w:szCs w:val="20"/>
        </w:rPr>
        <w:t>,</w:t>
      </w:r>
      <w:r w:rsidR="0071599A" w:rsidRPr="0001634C">
        <w:rPr>
          <w:rFonts w:ascii="Times New Roman" w:hAnsi="Times New Roman" w:cs="Times New Roman"/>
          <w:sz w:val="20"/>
          <w:szCs w:val="20"/>
        </w:rPr>
        <w:t xml:space="preserve"> could also act as </w:t>
      </w:r>
      <w:proofErr w:type="spellStart"/>
      <w:r w:rsidR="0071599A" w:rsidRPr="0001634C">
        <w:rPr>
          <w:rFonts w:ascii="Times New Roman" w:hAnsi="Times New Roman" w:cs="Times New Roman"/>
          <w:sz w:val="20"/>
          <w:szCs w:val="20"/>
        </w:rPr>
        <w:t>dysregulators</w:t>
      </w:r>
      <w:proofErr w:type="spellEnd"/>
      <w:r w:rsidR="0071599A" w:rsidRPr="0001634C">
        <w:rPr>
          <w:rFonts w:ascii="Times New Roman" w:hAnsi="Times New Roman" w:cs="Times New Roman"/>
          <w:sz w:val="20"/>
          <w:szCs w:val="20"/>
        </w:rPr>
        <w:t xml:space="preserve">. </w:t>
      </w:r>
      <w:r w:rsidR="00F7106E" w:rsidRPr="0001634C">
        <w:rPr>
          <w:rFonts w:ascii="Times New Roman" w:hAnsi="Times New Roman" w:cs="Times New Roman"/>
          <w:sz w:val="20"/>
          <w:szCs w:val="20"/>
        </w:rPr>
        <w:t>T</w:t>
      </w:r>
      <w:r w:rsidR="0071599A" w:rsidRPr="0001634C">
        <w:rPr>
          <w:rFonts w:ascii="Times New Roman" w:hAnsi="Times New Roman" w:cs="Times New Roman"/>
          <w:sz w:val="20"/>
          <w:szCs w:val="20"/>
        </w:rPr>
        <w:t xml:space="preserve">his </w:t>
      </w:r>
      <w:r w:rsidR="00F7106E" w:rsidRPr="0001634C">
        <w:rPr>
          <w:rFonts w:ascii="Times New Roman" w:hAnsi="Times New Roman" w:cs="Times New Roman"/>
          <w:sz w:val="20"/>
          <w:szCs w:val="20"/>
        </w:rPr>
        <w:t xml:space="preserve">is </w:t>
      </w:r>
      <w:r w:rsidR="00F53B09" w:rsidRPr="0001634C">
        <w:rPr>
          <w:rFonts w:ascii="Times New Roman" w:hAnsi="Times New Roman" w:cs="Times New Roman"/>
          <w:sz w:val="20"/>
          <w:szCs w:val="20"/>
        </w:rPr>
        <w:t>“</w:t>
      </w:r>
      <w:r w:rsidR="00F7106E" w:rsidRPr="0001634C">
        <w:rPr>
          <w:rFonts w:ascii="Times New Roman" w:hAnsi="Times New Roman" w:cs="Times New Roman"/>
          <w:sz w:val="20"/>
          <w:szCs w:val="20"/>
        </w:rPr>
        <w:t>discrepancy-based processing</w:t>
      </w:r>
      <w:r w:rsidR="00F53B09" w:rsidRPr="0001634C">
        <w:rPr>
          <w:rFonts w:ascii="Times New Roman" w:hAnsi="Times New Roman" w:cs="Times New Roman"/>
          <w:sz w:val="20"/>
          <w:szCs w:val="20"/>
        </w:rPr>
        <w:t>”</w:t>
      </w:r>
      <w:r w:rsidR="00F7106E" w:rsidRPr="0001634C">
        <w:rPr>
          <w:rFonts w:ascii="Times New Roman" w:hAnsi="Times New Roman" w:cs="Times New Roman"/>
          <w:sz w:val="20"/>
          <w:szCs w:val="20"/>
        </w:rPr>
        <w:t xml:space="preserve"> at work, </w:t>
      </w:r>
      <w:r w:rsidR="0071599A" w:rsidRPr="0001634C">
        <w:rPr>
          <w:rFonts w:ascii="Times New Roman" w:hAnsi="Times New Roman" w:cs="Times New Roman"/>
          <w:sz w:val="20"/>
          <w:szCs w:val="20"/>
        </w:rPr>
        <w:t>the mind comparing how it is just now with how we want it to be</w:t>
      </w:r>
      <w:r w:rsidR="00F7106E" w:rsidRPr="0001634C">
        <w:rPr>
          <w:rFonts w:ascii="Times New Roman" w:hAnsi="Times New Roman" w:cs="Times New Roman"/>
          <w:sz w:val="20"/>
          <w:szCs w:val="20"/>
        </w:rPr>
        <w:t>, and a key fact</w:t>
      </w:r>
      <w:r w:rsidR="00DB2D82" w:rsidRPr="0001634C">
        <w:rPr>
          <w:rFonts w:ascii="Times New Roman" w:hAnsi="Times New Roman" w:cs="Times New Roman"/>
          <w:sz w:val="20"/>
          <w:szCs w:val="20"/>
        </w:rPr>
        <w:t>or in</w:t>
      </w:r>
      <w:r w:rsidR="00F7106E" w:rsidRPr="0001634C">
        <w:rPr>
          <w:rFonts w:ascii="Times New Roman" w:hAnsi="Times New Roman" w:cs="Times New Roman"/>
          <w:sz w:val="20"/>
          <w:szCs w:val="20"/>
        </w:rPr>
        <w:t xml:space="preserve"> the maintenance of distress</w:t>
      </w:r>
      <w:r w:rsidR="00710725" w:rsidRPr="0001634C">
        <w:rPr>
          <w:rFonts w:ascii="Times New Roman" w:hAnsi="Times New Roman" w:cs="Times New Roman"/>
          <w:sz w:val="20"/>
          <w:szCs w:val="20"/>
        </w:rPr>
        <w:t xml:space="preserve"> (Segal et al., 2013)</w:t>
      </w:r>
      <w:r w:rsidR="00F7106E" w:rsidRPr="0001634C">
        <w:rPr>
          <w:rFonts w:ascii="Times New Roman" w:hAnsi="Times New Roman" w:cs="Times New Roman"/>
          <w:sz w:val="20"/>
          <w:szCs w:val="20"/>
        </w:rPr>
        <w:t>. The children in this sample experienced difficulty in skillfully managing these challenges, and certainly experienced dysregulation as a result.</w:t>
      </w:r>
      <w:r w:rsidR="0071599A" w:rsidRPr="0001634C">
        <w:rPr>
          <w:rFonts w:ascii="Times New Roman" w:hAnsi="Times New Roman" w:cs="Times New Roman"/>
          <w:sz w:val="20"/>
          <w:szCs w:val="20"/>
        </w:rPr>
        <w:t xml:space="preserve"> Although managing a wandering mind is explicitly covered in </w:t>
      </w:r>
      <w:proofErr w:type="spellStart"/>
      <w:r w:rsidR="0071599A" w:rsidRPr="0001634C">
        <w:rPr>
          <w:rFonts w:ascii="Times New Roman" w:hAnsi="Times New Roman" w:cs="Times New Roman"/>
          <w:sz w:val="20"/>
          <w:szCs w:val="20"/>
        </w:rPr>
        <w:t>MiSP</w:t>
      </w:r>
      <w:proofErr w:type="spellEnd"/>
      <w:r w:rsidR="0071599A" w:rsidRPr="0001634C">
        <w:rPr>
          <w:rFonts w:ascii="Times New Roman" w:hAnsi="Times New Roman" w:cs="Times New Roman"/>
          <w:sz w:val="20"/>
          <w:szCs w:val="20"/>
        </w:rPr>
        <w:t xml:space="preserve"> </w:t>
      </w:r>
      <w:proofErr w:type="spellStart"/>
      <w:r w:rsidR="0071599A" w:rsidRPr="0001634C">
        <w:rPr>
          <w:rFonts w:ascii="Times New Roman" w:hAnsi="Times New Roman" w:cs="Times New Roman"/>
          <w:sz w:val="20"/>
          <w:szCs w:val="20"/>
        </w:rPr>
        <w:t>programmes</w:t>
      </w:r>
      <w:proofErr w:type="spellEnd"/>
      <w:r w:rsidR="0071599A" w:rsidRPr="0001634C">
        <w:rPr>
          <w:rFonts w:ascii="Times New Roman" w:hAnsi="Times New Roman" w:cs="Times New Roman"/>
          <w:sz w:val="20"/>
          <w:szCs w:val="20"/>
        </w:rPr>
        <w:t xml:space="preserve"> within the helpful metaphor of the puppy, it may be that children require additional help with the most common distractions</w:t>
      </w:r>
      <w:r w:rsidR="00DA69E4" w:rsidRPr="0001634C">
        <w:rPr>
          <w:rFonts w:ascii="Times New Roman" w:hAnsi="Times New Roman" w:cs="Times New Roman"/>
          <w:sz w:val="20"/>
          <w:szCs w:val="20"/>
        </w:rPr>
        <w:t xml:space="preserve"> </w:t>
      </w:r>
      <w:r w:rsidR="0071599A" w:rsidRPr="0001634C">
        <w:rPr>
          <w:rFonts w:ascii="Times New Roman" w:hAnsi="Times New Roman" w:cs="Times New Roman"/>
          <w:sz w:val="20"/>
          <w:szCs w:val="20"/>
        </w:rPr>
        <w:t xml:space="preserve">within the school environment, such as noise or embarrassment. Perhaps greater explicitness around </w:t>
      </w:r>
      <w:r w:rsidR="00F53B09" w:rsidRPr="0001634C">
        <w:rPr>
          <w:rFonts w:ascii="Times New Roman" w:hAnsi="Times New Roman" w:cs="Times New Roman"/>
          <w:sz w:val="20"/>
          <w:szCs w:val="20"/>
        </w:rPr>
        <w:t>“</w:t>
      </w:r>
      <w:r w:rsidR="0071599A" w:rsidRPr="0001634C">
        <w:rPr>
          <w:rFonts w:ascii="Times New Roman" w:hAnsi="Times New Roman" w:cs="Times New Roman"/>
          <w:sz w:val="20"/>
          <w:szCs w:val="20"/>
        </w:rPr>
        <w:t>non-attachment to outcome</w:t>
      </w:r>
      <w:r w:rsidR="00F53B09" w:rsidRPr="0001634C">
        <w:rPr>
          <w:rFonts w:ascii="Times New Roman" w:hAnsi="Times New Roman" w:cs="Times New Roman"/>
          <w:sz w:val="20"/>
          <w:szCs w:val="20"/>
        </w:rPr>
        <w:t>”</w:t>
      </w:r>
      <w:r w:rsidR="0071599A" w:rsidRPr="0001634C">
        <w:rPr>
          <w:rFonts w:ascii="Times New Roman" w:hAnsi="Times New Roman" w:cs="Times New Roman"/>
          <w:sz w:val="20"/>
          <w:szCs w:val="20"/>
        </w:rPr>
        <w:t xml:space="preserve"> and discrepancy-based processing could support this</w:t>
      </w:r>
      <w:r w:rsidR="00302014" w:rsidRPr="0001634C">
        <w:rPr>
          <w:rFonts w:ascii="Times New Roman" w:hAnsi="Times New Roman" w:cs="Times New Roman"/>
          <w:sz w:val="20"/>
          <w:szCs w:val="20"/>
        </w:rPr>
        <w:t xml:space="preserve"> as well as practical support in providing a quiet place or time to practi</w:t>
      </w:r>
      <w:r w:rsidR="00B14B72" w:rsidRPr="0001634C">
        <w:rPr>
          <w:rFonts w:ascii="Times New Roman" w:hAnsi="Times New Roman" w:cs="Times New Roman"/>
          <w:sz w:val="20"/>
          <w:szCs w:val="20"/>
        </w:rPr>
        <w:t>s</w:t>
      </w:r>
      <w:r w:rsidR="00302014" w:rsidRPr="0001634C">
        <w:rPr>
          <w:rFonts w:ascii="Times New Roman" w:hAnsi="Times New Roman" w:cs="Times New Roman"/>
          <w:sz w:val="20"/>
          <w:szCs w:val="20"/>
        </w:rPr>
        <w:t>e</w:t>
      </w:r>
      <w:r w:rsidR="0071599A" w:rsidRPr="0001634C">
        <w:rPr>
          <w:rFonts w:ascii="Times New Roman" w:hAnsi="Times New Roman" w:cs="Times New Roman"/>
          <w:sz w:val="20"/>
          <w:szCs w:val="20"/>
        </w:rPr>
        <w:t>.</w:t>
      </w:r>
    </w:p>
    <w:p w14:paraId="0DEDDCC5" w14:textId="12B56D11" w:rsidR="00DC3BC2" w:rsidRPr="00395B7D" w:rsidRDefault="0071599A" w:rsidP="00864419">
      <w:pPr>
        <w:spacing w:line="480" w:lineRule="auto"/>
        <w:ind w:firstLine="720"/>
        <w:rPr>
          <w:rFonts w:ascii="Times New Roman" w:hAnsi="Times New Roman" w:cs="Times New Roman"/>
          <w:sz w:val="20"/>
          <w:szCs w:val="20"/>
        </w:rPr>
      </w:pPr>
      <w:r w:rsidRPr="0001634C">
        <w:rPr>
          <w:rFonts w:ascii="Times New Roman" w:hAnsi="Times New Roman" w:cs="Times New Roman"/>
          <w:sz w:val="20"/>
          <w:szCs w:val="20"/>
        </w:rPr>
        <w:t>A</w:t>
      </w:r>
      <w:r w:rsidR="00D43932" w:rsidRPr="0001634C">
        <w:rPr>
          <w:rFonts w:ascii="Times New Roman" w:hAnsi="Times New Roman" w:cs="Times New Roman"/>
          <w:sz w:val="20"/>
          <w:szCs w:val="20"/>
        </w:rPr>
        <w:t>n essential</w:t>
      </w:r>
      <w:r w:rsidRPr="0001634C">
        <w:rPr>
          <w:rFonts w:ascii="Times New Roman" w:hAnsi="Times New Roman" w:cs="Times New Roman"/>
          <w:sz w:val="20"/>
          <w:szCs w:val="20"/>
        </w:rPr>
        <w:t xml:space="preserve"> method of relating to the wandering mind taught both implicitly and explicitly within MBSR/MBCT traditions is that of the attitude towards our experience. Can we relate with kindness and curiosity towards what is happening, including the wandering mind, or noise outside? The attitude we bring to how we are attending is the third axiom of the IAA model of mindfulness (Shapiro et al., 2006). However, the language of kindness and self-compassion towards their experience was noticeably absent from the children’s descriptions of their experience. There was, perhaps, some implicit understanding that kindness was important as seen in the use of the puppy metaphor, and in the more supportive inner voices that arose within the stepping-back process. However, </w:t>
      </w:r>
      <w:proofErr w:type="gramStart"/>
      <w:r w:rsidRPr="0001634C">
        <w:rPr>
          <w:rFonts w:ascii="Times New Roman" w:hAnsi="Times New Roman" w:cs="Times New Roman"/>
          <w:sz w:val="20"/>
          <w:szCs w:val="20"/>
        </w:rPr>
        <w:t xml:space="preserve">mindfulness </w:t>
      </w:r>
      <w:r w:rsidR="008B5980">
        <w:rPr>
          <w:rFonts w:ascii="Times New Roman" w:hAnsi="Times New Roman" w:cs="Times New Roman"/>
          <w:sz w:val="20"/>
          <w:szCs w:val="20"/>
        </w:rPr>
        <w:t xml:space="preserve"> implementation</w:t>
      </w:r>
      <w:proofErr w:type="gramEnd"/>
      <w:r w:rsidR="008B5980">
        <w:rPr>
          <w:rFonts w:ascii="Times New Roman" w:hAnsi="Times New Roman" w:cs="Times New Roman"/>
          <w:sz w:val="20"/>
          <w:szCs w:val="20"/>
        </w:rPr>
        <w:t xml:space="preserve"> </w:t>
      </w:r>
      <w:r w:rsidRPr="0001634C">
        <w:rPr>
          <w:rFonts w:ascii="Times New Roman" w:hAnsi="Times New Roman" w:cs="Times New Roman"/>
          <w:sz w:val="20"/>
          <w:szCs w:val="20"/>
        </w:rPr>
        <w:t>in schools</w:t>
      </w:r>
      <w:r w:rsidR="008B5980">
        <w:rPr>
          <w:rFonts w:ascii="Times New Roman" w:hAnsi="Times New Roman" w:cs="Times New Roman"/>
          <w:sz w:val="20"/>
          <w:szCs w:val="20"/>
        </w:rPr>
        <w:t xml:space="preserve"> has</w:t>
      </w:r>
      <w:r w:rsidRPr="0001634C">
        <w:rPr>
          <w:rFonts w:ascii="Times New Roman" w:hAnsi="Times New Roman" w:cs="Times New Roman"/>
          <w:sz w:val="20"/>
          <w:szCs w:val="20"/>
        </w:rPr>
        <w:t xml:space="preserve"> </w:t>
      </w:r>
      <w:r w:rsidR="008B5980">
        <w:rPr>
          <w:rFonts w:ascii="Times New Roman" w:hAnsi="Times New Roman" w:cs="Times New Roman"/>
          <w:sz w:val="20"/>
          <w:szCs w:val="20"/>
        </w:rPr>
        <w:t xml:space="preserve">emphasized </w:t>
      </w:r>
      <w:r w:rsidR="008F120F" w:rsidRPr="0001634C">
        <w:rPr>
          <w:rFonts w:ascii="Times New Roman" w:hAnsi="Times New Roman" w:cs="Times New Roman"/>
          <w:sz w:val="20"/>
          <w:szCs w:val="20"/>
        </w:rPr>
        <w:t xml:space="preserve">the </w:t>
      </w:r>
      <w:r w:rsidRPr="0001634C">
        <w:rPr>
          <w:rFonts w:ascii="Times New Roman" w:hAnsi="Times New Roman" w:cs="Times New Roman"/>
          <w:sz w:val="20"/>
          <w:szCs w:val="20"/>
        </w:rPr>
        <w:t>attention-training</w:t>
      </w:r>
      <w:r w:rsidR="008F120F" w:rsidRPr="0001634C">
        <w:rPr>
          <w:rFonts w:ascii="Times New Roman" w:hAnsi="Times New Roman" w:cs="Times New Roman"/>
          <w:sz w:val="20"/>
          <w:szCs w:val="20"/>
        </w:rPr>
        <w:t xml:space="preserve"> elements of the approach</w:t>
      </w:r>
      <w:r w:rsidR="008B5980">
        <w:rPr>
          <w:rFonts w:ascii="Times New Roman" w:hAnsi="Times New Roman" w:cs="Times New Roman"/>
          <w:sz w:val="20"/>
          <w:szCs w:val="20"/>
        </w:rPr>
        <w:t xml:space="preserve"> rather than the attitude of kindness</w:t>
      </w:r>
      <w:r w:rsidR="008F120F" w:rsidRPr="0001634C">
        <w:rPr>
          <w:rFonts w:ascii="Times New Roman" w:hAnsi="Times New Roman" w:cs="Times New Roman"/>
          <w:sz w:val="20"/>
          <w:szCs w:val="20"/>
        </w:rPr>
        <w:t xml:space="preserve">. </w:t>
      </w:r>
      <w:r w:rsidR="008F120F" w:rsidRPr="00395B7D">
        <w:rPr>
          <w:rFonts w:ascii="Times New Roman" w:hAnsi="Times New Roman" w:cs="Times New Roman"/>
          <w:sz w:val="20"/>
          <w:szCs w:val="20"/>
        </w:rPr>
        <w:t xml:space="preserve">There are also limited opportunities for enquiry, given both the developmental stage of the children, and the whole-class conscript delivery. </w:t>
      </w:r>
      <w:r w:rsidRPr="00395B7D">
        <w:rPr>
          <w:rFonts w:ascii="Times New Roman" w:hAnsi="Times New Roman" w:cs="Times New Roman"/>
          <w:sz w:val="20"/>
          <w:szCs w:val="20"/>
        </w:rPr>
        <w:t xml:space="preserve">Within the secular mindfulness field more widely, self-compassion has been gaining popularity as providing explicit teaching and practices in cultivating kindness towards experience and preliminary research is promising (Neff &amp; </w:t>
      </w:r>
      <w:proofErr w:type="spellStart"/>
      <w:r w:rsidRPr="00395B7D">
        <w:rPr>
          <w:rFonts w:ascii="Times New Roman" w:hAnsi="Times New Roman" w:cs="Times New Roman"/>
          <w:sz w:val="20"/>
          <w:szCs w:val="20"/>
        </w:rPr>
        <w:t>Germer</w:t>
      </w:r>
      <w:proofErr w:type="spellEnd"/>
      <w:r w:rsidRPr="00395B7D">
        <w:rPr>
          <w:rFonts w:ascii="Times New Roman" w:hAnsi="Times New Roman" w:cs="Times New Roman"/>
          <w:sz w:val="20"/>
          <w:szCs w:val="20"/>
        </w:rPr>
        <w:t xml:space="preserve">, 2013). Future research could investigate not only the feasibility and acceptability of these practices, developmentally adapted, but also whether they supported children in responding to all of their experience, including the wandering mind, feelings of embarrassment, </w:t>
      </w:r>
      <w:r w:rsidR="00D43932" w:rsidRPr="00395B7D">
        <w:rPr>
          <w:rFonts w:ascii="Times New Roman" w:hAnsi="Times New Roman" w:cs="Times New Roman"/>
          <w:sz w:val="20"/>
          <w:szCs w:val="20"/>
        </w:rPr>
        <w:t xml:space="preserve">over-excitement, </w:t>
      </w:r>
      <w:r w:rsidRPr="00395B7D">
        <w:rPr>
          <w:rFonts w:ascii="Times New Roman" w:hAnsi="Times New Roman" w:cs="Times New Roman"/>
          <w:sz w:val="20"/>
          <w:szCs w:val="20"/>
        </w:rPr>
        <w:t>and noisy peers.</w:t>
      </w:r>
    </w:p>
    <w:p w14:paraId="793B20D8" w14:textId="00BB05AC" w:rsidR="00DC3BC2" w:rsidRPr="00395B7D" w:rsidRDefault="00DC3BC2" w:rsidP="00DA69E4">
      <w:pPr>
        <w:pStyle w:val="Heading2"/>
        <w:rPr>
          <w:rFonts w:ascii="Times New Roman" w:hAnsi="Times New Roman" w:cs="Times New Roman"/>
          <w:szCs w:val="20"/>
        </w:rPr>
      </w:pPr>
      <w:r w:rsidRPr="00395B7D">
        <w:rPr>
          <w:rFonts w:ascii="Times New Roman" w:hAnsi="Times New Roman" w:cs="Times New Roman"/>
          <w:szCs w:val="20"/>
        </w:rPr>
        <w:t>Conditions</w:t>
      </w:r>
    </w:p>
    <w:p w14:paraId="376D8CB0" w14:textId="77777777" w:rsidR="00DC3BC2" w:rsidRPr="00395B7D" w:rsidRDefault="00DC3BC2" w:rsidP="00F53B09">
      <w:pPr>
        <w:spacing w:line="480" w:lineRule="auto"/>
        <w:ind w:left="360"/>
        <w:rPr>
          <w:rFonts w:ascii="Times New Roman" w:hAnsi="Times New Roman" w:cs="Times New Roman"/>
          <w:sz w:val="20"/>
          <w:szCs w:val="20"/>
        </w:rPr>
      </w:pPr>
    </w:p>
    <w:p w14:paraId="559D64D5" w14:textId="11E89C86" w:rsidR="0071599A" w:rsidRPr="00395B7D" w:rsidRDefault="0071599A" w:rsidP="00F53B09">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 xml:space="preserve">The importance of a supportive community was a key condition reported by the children, and one that is emphasized in adult contexts too, in the importance of group aspects of MBSR/MBCT, for example (McCown et al., 2011). Children </w:t>
      </w:r>
      <w:r w:rsidR="00DB2D82" w:rsidRPr="00395B7D">
        <w:rPr>
          <w:rFonts w:ascii="Times New Roman" w:hAnsi="Times New Roman" w:cs="Times New Roman"/>
          <w:sz w:val="20"/>
          <w:szCs w:val="20"/>
        </w:rPr>
        <w:t>plainly</w:t>
      </w:r>
      <w:r w:rsidRPr="00395B7D">
        <w:rPr>
          <w:rFonts w:ascii="Times New Roman" w:hAnsi="Times New Roman" w:cs="Times New Roman"/>
          <w:sz w:val="20"/>
          <w:szCs w:val="20"/>
        </w:rPr>
        <w:t xml:space="preserve"> appreciated the embeddedness of mindfulness in this school and </w:t>
      </w:r>
      <w:r w:rsidRPr="00395B7D">
        <w:rPr>
          <w:rFonts w:ascii="Times New Roman" w:hAnsi="Times New Roman" w:cs="Times New Roman"/>
          <w:sz w:val="20"/>
          <w:szCs w:val="20"/>
        </w:rPr>
        <w:lastRenderedPageBreak/>
        <w:t>reported several aspects of community support</w:t>
      </w:r>
      <w:r w:rsidR="006B0B64" w:rsidRPr="00395B7D">
        <w:rPr>
          <w:rFonts w:ascii="Times New Roman" w:hAnsi="Times New Roman" w:cs="Times New Roman"/>
          <w:sz w:val="20"/>
          <w:szCs w:val="20"/>
        </w:rPr>
        <w:t>.</w:t>
      </w:r>
      <w:r w:rsidRPr="00395B7D">
        <w:rPr>
          <w:rFonts w:ascii="Times New Roman" w:hAnsi="Times New Roman" w:cs="Times New Roman"/>
          <w:sz w:val="20"/>
          <w:szCs w:val="20"/>
        </w:rPr>
        <w:t xml:space="preserve"> These children stated that the layering</w:t>
      </w:r>
      <w:r w:rsidR="006B0B64" w:rsidRPr="00395B7D">
        <w:rPr>
          <w:rFonts w:ascii="Times New Roman" w:hAnsi="Times New Roman" w:cs="Times New Roman"/>
          <w:sz w:val="20"/>
          <w:szCs w:val="20"/>
        </w:rPr>
        <w:t>,</w:t>
      </w:r>
      <w:r w:rsidRPr="00395B7D">
        <w:rPr>
          <w:rFonts w:ascii="Times New Roman" w:hAnsi="Times New Roman" w:cs="Times New Roman"/>
          <w:sz w:val="20"/>
          <w:szCs w:val="20"/>
        </w:rPr>
        <w:t xml:space="preserve"> and amount of opportunities they received through the spiral programme</w:t>
      </w:r>
      <w:r w:rsidR="006B0B64" w:rsidRPr="00395B7D">
        <w:rPr>
          <w:rFonts w:ascii="Times New Roman" w:hAnsi="Times New Roman" w:cs="Times New Roman"/>
          <w:sz w:val="20"/>
          <w:szCs w:val="20"/>
        </w:rPr>
        <w:t>,</w:t>
      </w:r>
      <w:r w:rsidRPr="00395B7D">
        <w:rPr>
          <w:rFonts w:ascii="Times New Roman" w:hAnsi="Times New Roman" w:cs="Times New Roman"/>
          <w:sz w:val="20"/>
          <w:szCs w:val="20"/>
        </w:rPr>
        <w:t xml:space="preserve"> sustained and developed their practice. This fits with research evidence that </w:t>
      </w:r>
      <w:r w:rsidR="006B0B64" w:rsidRPr="00395B7D">
        <w:rPr>
          <w:rFonts w:ascii="Times New Roman" w:hAnsi="Times New Roman" w:cs="Times New Roman"/>
          <w:sz w:val="20"/>
          <w:szCs w:val="20"/>
        </w:rPr>
        <w:t xml:space="preserve">in order to be </w:t>
      </w:r>
      <w:r w:rsidR="005437C3" w:rsidRPr="00395B7D">
        <w:rPr>
          <w:rFonts w:ascii="Times New Roman" w:hAnsi="Times New Roman" w:cs="Times New Roman"/>
          <w:sz w:val="20"/>
          <w:szCs w:val="20"/>
        </w:rPr>
        <w:t>effective,</w:t>
      </w:r>
      <w:r w:rsidR="006B0B64" w:rsidRPr="00395B7D">
        <w:rPr>
          <w:rFonts w:ascii="Times New Roman" w:hAnsi="Times New Roman" w:cs="Times New Roman"/>
          <w:sz w:val="20"/>
          <w:szCs w:val="20"/>
        </w:rPr>
        <w:t xml:space="preserve"> </w:t>
      </w:r>
      <w:r w:rsidRPr="00395B7D">
        <w:rPr>
          <w:rFonts w:ascii="Times New Roman" w:hAnsi="Times New Roman" w:cs="Times New Roman"/>
          <w:sz w:val="20"/>
          <w:szCs w:val="20"/>
        </w:rPr>
        <w:t>well-being programmes in school</w:t>
      </w:r>
      <w:r w:rsidR="00373025" w:rsidRPr="00395B7D">
        <w:rPr>
          <w:rFonts w:ascii="Times New Roman" w:hAnsi="Times New Roman" w:cs="Times New Roman"/>
          <w:sz w:val="20"/>
          <w:szCs w:val="20"/>
        </w:rPr>
        <w:t>s</w:t>
      </w:r>
      <w:r w:rsidRPr="00395B7D">
        <w:rPr>
          <w:rFonts w:ascii="Times New Roman" w:hAnsi="Times New Roman" w:cs="Times New Roman"/>
          <w:sz w:val="20"/>
          <w:szCs w:val="20"/>
        </w:rPr>
        <w:t xml:space="preserve"> need to be of sufficient length, with both core learning, practice and top-up sessions (Weare, 2015). Clearly the embedding of mindfulness in a school like this one mitigates embarrassment by building a supportive and understanding community.</w:t>
      </w:r>
      <w:r w:rsidR="00302014" w:rsidRPr="00395B7D">
        <w:rPr>
          <w:rFonts w:ascii="Times New Roman" w:hAnsi="Times New Roman" w:cs="Times New Roman"/>
          <w:sz w:val="20"/>
          <w:szCs w:val="20"/>
        </w:rPr>
        <w:t xml:space="preserve"> </w:t>
      </w:r>
      <w:r w:rsidR="00CD6553" w:rsidRPr="00395B7D">
        <w:rPr>
          <w:rFonts w:ascii="Times New Roman" w:hAnsi="Times New Roman" w:cs="Times New Roman"/>
          <w:sz w:val="20"/>
          <w:szCs w:val="20"/>
        </w:rPr>
        <w:t>For these children approaching their teenage years</w:t>
      </w:r>
      <w:r w:rsidR="006B0B64" w:rsidRPr="00395B7D">
        <w:rPr>
          <w:rFonts w:ascii="Times New Roman" w:hAnsi="Times New Roman" w:cs="Times New Roman"/>
          <w:sz w:val="20"/>
          <w:szCs w:val="20"/>
        </w:rPr>
        <w:t>,</w:t>
      </w:r>
      <w:r w:rsidR="00CD6553" w:rsidRPr="00395B7D">
        <w:rPr>
          <w:rFonts w:ascii="Times New Roman" w:hAnsi="Times New Roman" w:cs="Times New Roman"/>
          <w:sz w:val="20"/>
          <w:szCs w:val="20"/>
        </w:rPr>
        <w:t xml:space="preserve"> </w:t>
      </w:r>
      <w:r w:rsidR="00F53B09" w:rsidRPr="00395B7D">
        <w:rPr>
          <w:rFonts w:ascii="Times New Roman" w:hAnsi="Times New Roman" w:cs="Times New Roman"/>
          <w:sz w:val="20"/>
          <w:szCs w:val="20"/>
        </w:rPr>
        <w:t>“</w:t>
      </w:r>
      <w:r w:rsidR="00CD6553" w:rsidRPr="00395B7D">
        <w:rPr>
          <w:rFonts w:ascii="Times New Roman" w:hAnsi="Times New Roman" w:cs="Times New Roman"/>
          <w:sz w:val="20"/>
          <w:szCs w:val="20"/>
        </w:rPr>
        <w:t>fitting in</w:t>
      </w:r>
      <w:r w:rsidR="00F53B09" w:rsidRPr="00395B7D">
        <w:rPr>
          <w:rFonts w:ascii="Times New Roman" w:hAnsi="Times New Roman" w:cs="Times New Roman"/>
          <w:sz w:val="20"/>
          <w:szCs w:val="20"/>
        </w:rPr>
        <w:t>”</w:t>
      </w:r>
      <w:r w:rsidR="00CD6553" w:rsidRPr="00395B7D">
        <w:rPr>
          <w:rFonts w:ascii="Times New Roman" w:hAnsi="Times New Roman" w:cs="Times New Roman"/>
          <w:sz w:val="20"/>
          <w:szCs w:val="20"/>
        </w:rPr>
        <w:t xml:space="preserve"> with their peers was of growing importance (Dunn, 2004</w:t>
      </w:r>
      <w:r w:rsidR="005437C3">
        <w:rPr>
          <w:rFonts w:ascii="Times New Roman" w:hAnsi="Times New Roman" w:cs="Times New Roman"/>
          <w:sz w:val="20"/>
          <w:szCs w:val="20"/>
        </w:rPr>
        <w:t>)</w:t>
      </w:r>
      <w:r w:rsidR="00CD6553" w:rsidRPr="00395B7D">
        <w:rPr>
          <w:rFonts w:ascii="Times New Roman" w:hAnsi="Times New Roman" w:cs="Times New Roman"/>
          <w:sz w:val="20"/>
          <w:szCs w:val="20"/>
        </w:rPr>
        <w:t xml:space="preserve">. </w:t>
      </w:r>
      <w:r w:rsidR="00302014" w:rsidRPr="00395B7D">
        <w:rPr>
          <w:rFonts w:ascii="Times New Roman" w:hAnsi="Times New Roman" w:cs="Times New Roman"/>
          <w:sz w:val="20"/>
          <w:szCs w:val="20"/>
        </w:rPr>
        <w:t xml:space="preserve">The children reported that they feared </w:t>
      </w:r>
      <w:r w:rsidR="006E6292" w:rsidRPr="00395B7D">
        <w:rPr>
          <w:rFonts w:ascii="Times New Roman" w:hAnsi="Times New Roman" w:cs="Times New Roman"/>
          <w:sz w:val="20"/>
          <w:szCs w:val="20"/>
        </w:rPr>
        <w:t xml:space="preserve">that </w:t>
      </w:r>
      <w:r w:rsidR="00302014" w:rsidRPr="00395B7D">
        <w:rPr>
          <w:rFonts w:ascii="Times New Roman" w:hAnsi="Times New Roman" w:cs="Times New Roman"/>
          <w:sz w:val="20"/>
          <w:szCs w:val="20"/>
        </w:rPr>
        <w:t>the loss of this supportive community as they transitioned to secondary school would have an impact on their practice. Liaison with secondary schools might help with this, as secondary age mindfulness programmes are available</w:t>
      </w:r>
      <w:r w:rsidR="00373025" w:rsidRPr="00395B7D">
        <w:rPr>
          <w:rFonts w:ascii="Times New Roman" w:hAnsi="Times New Roman" w:cs="Times New Roman"/>
          <w:sz w:val="20"/>
          <w:szCs w:val="20"/>
        </w:rPr>
        <w:t xml:space="preserve"> and could be introduced</w:t>
      </w:r>
      <w:r w:rsidR="00302014" w:rsidRPr="00395B7D">
        <w:rPr>
          <w:rFonts w:ascii="Times New Roman" w:hAnsi="Times New Roman" w:cs="Times New Roman"/>
          <w:sz w:val="20"/>
          <w:szCs w:val="20"/>
        </w:rPr>
        <w:t xml:space="preserve">. Providing mindfulness teaching to parents who are interested may also enable the growth of a supportive community at home, if not at school. </w:t>
      </w:r>
    </w:p>
    <w:p w14:paraId="0C0D24FF" w14:textId="667D9FC9" w:rsidR="0071599A" w:rsidRPr="00395B7D" w:rsidRDefault="0071599A" w:rsidP="00864419">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What is taught</w:t>
      </w:r>
      <w:r w:rsidR="006E6292" w:rsidRPr="00395B7D">
        <w:rPr>
          <w:rFonts w:ascii="Times New Roman" w:hAnsi="Times New Roman" w:cs="Times New Roman"/>
          <w:sz w:val="20"/>
          <w:szCs w:val="20"/>
        </w:rPr>
        <w:t>,</w:t>
      </w:r>
      <w:r w:rsidRPr="00395B7D">
        <w:rPr>
          <w:rFonts w:ascii="Times New Roman" w:hAnsi="Times New Roman" w:cs="Times New Roman"/>
          <w:sz w:val="20"/>
          <w:szCs w:val="20"/>
        </w:rPr>
        <w:t xml:space="preserve"> as well as how it is taught</w:t>
      </w:r>
      <w:r w:rsidR="006E6292" w:rsidRPr="00395B7D">
        <w:rPr>
          <w:rFonts w:ascii="Times New Roman" w:hAnsi="Times New Roman" w:cs="Times New Roman"/>
          <w:sz w:val="20"/>
          <w:szCs w:val="20"/>
        </w:rPr>
        <w:t>,</w:t>
      </w:r>
      <w:r w:rsidRPr="00395B7D">
        <w:rPr>
          <w:rFonts w:ascii="Times New Roman" w:hAnsi="Times New Roman" w:cs="Times New Roman"/>
          <w:sz w:val="20"/>
          <w:szCs w:val="20"/>
        </w:rPr>
        <w:t xml:space="preserve"> is also important. The children reported that the practices themselves helped because of their ease of use. They were discreet, quick, transferable in time and place. Many of them involved movement</w:t>
      </w:r>
      <w:r w:rsidR="006E6292" w:rsidRPr="00395B7D">
        <w:rPr>
          <w:rFonts w:ascii="Times New Roman" w:hAnsi="Times New Roman" w:cs="Times New Roman"/>
          <w:sz w:val="20"/>
          <w:szCs w:val="20"/>
        </w:rPr>
        <w:t>,</w:t>
      </w:r>
      <w:r w:rsidRPr="00395B7D">
        <w:rPr>
          <w:rFonts w:ascii="Times New Roman" w:hAnsi="Times New Roman" w:cs="Times New Roman"/>
          <w:sz w:val="20"/>
          <w:szCs w:val="20"/>
        </w:rPr>
        <w:t xml:space="preserve"> which made them more accessible</w:t>
      </w:r>
      <w:r w:rsidR="00373025" w:rsidRPr="00395B7D">
        <w:rPr>
          <w:rFonts w:ascii="Times New Roman" w:hAnsi="Times New Roman" w:cs="Times New Roman"/>
          <w:sz w:val="20"/>
          <w:szCs w:val="20"/>
        </w:rPr>
        <w:t xml:space="preserve"> to children</w:t>
      </w:r>
      <w:r w:rsidRPr="00395B7D">
        <w:rPr>
          <w:rFonts w:ascii="Times New Roman" w:hAnsi="Times New Roman" w:cs="Times New Roman"/>
          <w:sz w:val="20"/>
          <w:szCs w:val="20"/>
        </w:rPr>
        <w:t xml:space="preserve">. There was </w:t>
      </w:r>
      <w:r w:rsidR="00373025" w:rsidRPr="00395B7D">
        <w:rPr>
          <w:rFonts w:ascii="Times New Roman" w:hAnsi="Times New Roman" w:cs="Times New Roman"/>
          <w:sz w:val="20"/>
          <w:szCs w:val="20"/>
        </w:rPr>
        <w:t xml:space="preserve">a </w:t>
      </w:r>
      <w:r w:rsidRPr="00395B7D">
        <w:rPr>
          <w:rFonts w:ascii="Times New Roman" w:hAnsi="Times New Roman" w:cs="Times New Roman"/>
          <w:sz w:val="20"/>
          <w:szCs w:val="20"/>
        </w:rPr>
        <w:t>variety</w:t>
      </w:r>
      <w:r w:rsidR="006E6292" w:rsidRPr="00395B7D">
        <w:rPr>
          <w:rFonts w:ascii="Times New Roman" w:hAnsi="Times New Roman" w:cs="Times New Roman"/>
          <w:sz w:val="20"/>
          <w:szCs w:val="20"/>
        </w:rPr>
        <w:t>,</w:t>
      </w:r>
      <w:r w:rsidRPr="00395B7D">
        <w:rPr>
          <w:rFonts w:ascii="Times New Roman" w:hAnsi="Times New Roman" w:cs="Times New Roman"/>
          <w:sz w:val="20"/>
          <w:szCs w:val="20"/>
        </w:rPr>
        <w:t xml:space="preserve"> and they could choose which one fitted </w:t>
      </w:r>
      <w:r w:rsidR="00373025" w:rsidRPr="00395B7D">
        <w:rPr>
          <w:rFonts w:ascii="Times New Roman" w:hAnsi="Times New Roman" w:cs="Times New Roman"/>
          <w:sz w:val="20"/>
          <w:szCs w:val="20"/>
        </w:rPr>
        <w:t xml:space="preserve">present circumstances </w:t>
      </w:r>
      <w:r w:rsidRPr="00395B7D">
        <w:rPr>
          <w:rFonts w:ascii="Times New Roman" w:hAnsi="Times New Roman" w:cs="Times New Roman"/>
          <w:sz w:val="20"/>
          <w:szCs w:val="20"/>
        </w:rPr>
        <w:t xml:space="preserve">the best. However, there was variation across the children. Although most preferred quiet, for one child, quiet was </w:t>
      </w:r>
      <w:r w:rsidR="00373025" w:rsidRPr="00395B7D">
        <w:rPr>
          <w:rFonts w:ascii="Times New Roman" w:hAnsi="Times New Roman" w:cs="Times New Roman"/>
          <w:sz w:val="20"/>
          <w:szCs w:val="20"/>
        </w:rPr>
        <w:t>distracting</w:t>
      </w:r>
      <w:r w:rsidRPr="00395B7D">
        <w:rPr>
          <w:rFonts w:ascii="Times New Roman" w:hAnsi="Times New Roman" w:cs="Times New Roman"/>
          <w:sz w:val="20"/>
          <w:szCs w:val="20"/>
        </w:rPr>
        <w:t xml:space="preserve">.  A couple of children found the practices not discreet enough and wanted more discreet ones. Mindfulness helped some children to rest and digest; </w:t>
      </w:r>
      <w:r w:rsidR="006E6292" w:rsidRPr="00395B7D">
        <w:rPr>
          <w:rFonts w:ascii="Times New Roman" w:hAnsi="Times New Roman" w:cs="Times New Roman"/>
          <w:sz w:val="20"/>
          <w:szCs w:val="20"/>
        </w:rPr>
        <w:t xml:space="preserve">another </w:t>
      </w:r>
      <w:r w:rsidRPr="00395B7D">
        <w:rPr>
          <w:rFonts w:ascii="Times New Roman" w:hAnsi="Times New Roman" w:cs="Times New Roman"/>
          <w:sz w:val="20"/>
          <w:szCs w:val="20"/>
        </w:rPr>
        <w:t xml:space="preserve">found it made her feel tired. This is the challenge of any group or classroom: how can </w:t>
      </w:r>
      <w:r w:rsidR="00373025" w:rsidRPr="00395B7D">
        <w:rPr>
          <w:rFonts w:ascii="Times New Roman" w:hAnsi="Times New Roman" w:cs="Times New Roman"/>
          <w:sz w:val="20"/>
          <w:szCs w:val="20"/>
        </w:rPr>
        <w:t>classroom activities be adapted to be</w:t>
      </w:r>
      <w:r w:rsidRPr="00395B7D">
        <w:rPr>
          <w:rFonts w:ascii="Times New Roman" w:hAnsi="Times New Roman" w:cs="Times New Roman"/>
          <w:sz w:val="20"/>
          <w:szCs w:val="20"/>
        </w:rPr>
        <w:t xml:space="preserve"> as inclusive as possible. After all, every child is unique.</w:t>
      </w:r>
    </w:p>
    <w:p w14:paraId="6F50F412" w14:textId="77777777" w:rsidR="0071599A" w:rsidRPr="00395B7D" w:rsidRDefault="0071599A" w:rsidP="00DA69E4">
      <w:pPr>
        <w:pStyle w:val="Heading2"/>
        <w:rPr>
          <w:rFonts w:ascii="Times New Roman" w:hAnsi="Times New Roman" w:cs="Times New Roman"/>
          <w:szCs w:val="20"/>
        </w:rPr>
      </w:pPr>
      <w:r w:rsidRPr="00395B7D">
        <w:rPr>
          <w:rFonts w:ascii="Times New Roman" w:hAnsi="Times New Roman" w:cs="Times New Roman"/>
          <w:szCs w:val="20"/>
        </w:rPr>
        <w:t>Limitations</w:t>
      </w:r>
    </w:p>
    <w:p w14:paraId="0FB0418A" w14:textId="77777777" w:rsidR="0071599A" w:rsidRPr="00395B7D" w:rsidRDefault="0071599A" w:rsidP="00F53B09">
      <w:pPr>
        <w:spacing w:line="480" w:lineRule="auto"/>
        <w:ind w:firstLine="720"/>
        <w:rPr>
          <w:rFonts w:ascii="Times New Roman" w:hAnsi="Times New Roman" w:cs="Times New Roman"/>
          <w:sz w:val="20"/>
          <w:szCs w:val="20"/>
        </w:rPr>
      </w:pPr>
    </w:p>
    <w:p w14:paraId="69D7A2C1" w14:textId="5525CD90" w:rsidR="008B704A" w:rsidRPr="00395B7D" w:rsidRDefault="0071599A" w:rsidP="00F53B09">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This group of participants had the benefit of learning mindfulness in a school where it was truly embedded and part of a spiral programme</w:t>
      </w:r>
      <w:r w:rsidR="00CE361E" w:rsidRPr="00395B7D">
        <w:rPr>
          <w:rFonts w:ascii="Times New Roman" w:hAnsi="Times New Roman" w:cs="Times New Roman"/>
          <w:sz w:val="20"/>
          <w:szCs w:val="20"/>
        </w:rPr>
        <w:t>, and</w:t>
      </w:r>
      <w:r w:rsidRPr="00395B7D">
        <w:rPr>
          <w:rFonts w:ascii="Times New Roman" w:hAnsi="Times New Roman" w:cs="Times New Roman"/>
          <w:sz w:val="20"/>
          <w:szCs w:val="20"/>
        </w:rPr>
        <w:t xml:space="preserve"> were also self-selected. As such, they may be unrepresentative of the majority of children who receive m</w:t>
      </w:r>
      <w:r w:rsidR="003C3BEA" w:rsidRPr="00395B7D">
        <w:rPr>
          <w:rFonts w:ascii="Times New Roman" w:hAnsi="Times New Roman" w:cs="Times New Roman"/>
          <w:sz w:val="20"/>
          <w:szCs w:val="20"/>
        </w:rPr>
        <w:t>indfulness programmes in school</w:t>
      </w:r>
      <w:r w:rsidR="008B704A" w:rsidRPr="00395B7D">
        <w:rPr>
          <w:rFonts w:ascii="Times New Roman" w:hAnsi="Times New Roman" w:cs="Times New Roman"/>
          <w:sz w:val="20"/>
          <w:szCs w:val="20"/>
        </w:rPr>
        <w:t>. The general</w:t>
      </w:r>
      <w:r w:rsidR="003C3BEA" w:rsidRPr="00395B7D">
        <w:rPr>
          <w:rFonts w:ascii="Times New Roman" w:hAnsi="Times New Roman" w:cs="Times New Roman"/>
          <w:sz w:val="20"/>
          <w:szCs w:val="20"/>
        </w:rPr>
        <w:t xml:space="preserve"> school population itself may </w:t>
      </w:r>
      <w:r w:rsidR="008B704A" w:rsidRPr="00395B7D">
        <w:rPr>
          <w:rFonts w:ascii="Times New Roman" w:hAnsi="Times New Roman" w:cs="Times New Roman"/>
          <w:sz w:val="20"/>
          <w:szCs w:val="20"/>
        </w:rPr>
        <w:t>not be representative</w:t>
      </w:r>
      <w:r w:rsidR="003C3BEA" w:rsidRPr="00395B7D">
        <w:rPr>
          <w:rFonts w:ascii="Times New Roman" w:hAnsi="Times New Roman" w:cs="Times New Roman"/>
          <w:sz w:val="20"/>
          <w:szCs w:val="20"/>
        </w:rPr>
        <w:t xml:space="preserve"> of areas with greater ethnic diversity.</w:t>
      </w:r>
      <w:r w:rsidRPr="00395B7D">
        <w:rPr>
          <w:rFonts w:ascii="Times New Roman" w:hAnsi="Times New Roman" w:cs="Times New Roman"/>
          <w:sz w:val="20"/>
          <w:szCs w:val="20"/>
        </w:rPr>
        <w:t xml:space="preserve"> </w:t>
      </w:r>
      <w:r w:rsidR="005437C3">
        <w:rPr>
          <w:rFonts w:ascii="Times New Roman" w:hAnsi="Times New Roman" w:cs="Times New Roman"/>
          <w:sz w:val="20"/>
          <w:szCs w:val="20"/>
        </w:rPr>
        <w:t>There was also a gender bias in the focus groups in that only 3</w:t>
      </w:r>
      <w:r w:rsidR="00D66580">
        <w:rPr>
          <w:rFonts w:ascii="Times New Roman" w:hAnsi="Times New Roman" w:cs="Times New Roman"/>
          <w:sz w:val="20"/>
          <w:szCs w:val="20"/>
        </w:rPr>
        <w:t xml:space="preserve"> out of </w:t>
      </w:r>
      <w:r w:rsidR="005437C3">
        <w:rPr>
          <w:rFonts w:ascii="Times New Roman" w:hAnsi="Times New Roman" w:cs="Times New Roman"/>
          <w:sz w:val="20"/>
          <w:szCs w:val="20"/>
        </w:rPr>
        <w:t xml:space="preserve">15 were boys despite the proportion of boys and girls in the school year being very similar.  There is some research suggesting gender differences in relation to mindfulness training in schools, with girls possibly benefiting more (Kang et al., 2018) </w:t>
      </w:r>
      <w:r w:rsidR="00FA23E0">
        <w:rPr>
          <w:rFonts w:ascii="Times New Roman" w:hAnsi="Times New Roman" w:cs="Times New Roman"/>
          <w:sz w:val="20"/>
          <w:szCs w:val="20"/>
        </w:rPr>
        <w:t xml:space="preserve">or perhaps the girls were more willing to discuss their experiences. </w:t>
      </w:r>
      <w:r w:rsidRPr="00395B7D">
        <w:rPr>
          <w:rFonts w:ascii="Times New Roman" w:hAnsi="Times New Roman" w:cs="Times New Roman"/>
          <w:sz w:val="20"/>
          <w:szCs w:val="20"/>
        </w:rPr>
        <w:t xml:space="preserve">This study was particularly interested in the children’s </w:t>
      </w:r>
      <w:r w:rsidRPr="00395B7D">
        <w:rPr>
          <w:rFonts w:ascii="Times New Roman" w:hAnsi="Times New Roman" w:cs="Times New Roman"/>
          <w:sz w:val="20"/>
          <w:szCs w:val="20"/>
        </w:rPr>
        <w:lastRenderedPageBreak/>
        <w:t xml:space="preserve">experiences </w:t>
      </w:r>
      <w:r w:rsidR="008B704A" w:rsidRPr="00395B7D">
        <w:rPr>
          <w:rFonts w:ascii="Times New Roman" w:hAnsi="Times New Roman" w:cs="Times New Roman"/>
          <w:sz w:val="20"/>
          <w:szCs w:val="20"/>
        </w:rPr>
        <w:t xml:space="preserve">as reported by </w:t>
      </w:r>
      <w:r w:rsidRPr="00395B7D">
        <w:rPr>
          <w:rFonts w:ascii="Times New Roman" w:hAnsi="Times New Roman" w:cs="Times New Roman"/>
          <w:sz w:val="20"/>
          <w:szCs w:val="20"/>
        </w:rPr>
        <w:t xml:space="preserve">themselves. However, </w:t>
      </w:r>
      <w:r w:rsidR="008B704A" w:rsidRPr="00395B7D">
        <w:rPr>
          <w:rFonts w:ascii="Times New Roman" w:hAnsi="Times New Roman" w:cs="Times New Roman"/>
          <w:sz w:val="20"/>
          <w:szCs w:val="20"/>
        </w:rPr>
        <w:t xml:space="preserve">separate </w:t>
      </w:r>
      <w:r w:rsidRPr="00395B7D">
        <w:rPr>
          <w:rFonts w:ascii="Times New Roman" w:hAnsi="Times New Roman" w:cs="Times New Roman"/>
          <w:sz w:val="20"/>
          <w:szCs w:val="20"/>
        </w:rPr>
        <w:t>focus groups with parents or teachers may have further developed understanding around how children appl</w:t>
      </w:r>
      <w:r w:rsidR="006E6292" w:rsidRPr="00395B7D">
        <w:rPr>
          <w:rFonts w:ascii="Times New Roman" w:hAnsi="Times New Roman" w:cs="Times New Roman"/>
          <w:sz w:val="20"/>
          <w:szCs w:val="20"/>
        </w:rPr>
        <w:t>y</w:t>
      </w:r>
      <w:r w:rsidRPr="00395B7D">
        <w:rPr>
          <w:rFonts w:ascii="Times New Roman" w:hAnsi="Times New Roman" w:cs="Times New Roman"/>
          <w:sz w:val="20"/>
          <w:szCs w:val="20"/>
        </w:rPr>
        <w:t xml:space="preserve"> mindfulness in their lives. It would be interesting to investigate, for example, the impact of parents’ understandings of mindfulness, or their own mindfulness practice, on children’s mindfulness practice. </w:t>
      </w:r>
    </w:p>
    <w:p w14:paraId="787E3C73" w14:textId="062C03D5" w:rsidR="00AB3703" w:rsidRPr="00395B7D" w:rsidRDefault="0071599A" w:rsidP="00864419">
      <w:pPr>
        <w:spacing w:line="480" w:lineRule="auto"/>
        <w:ind w:firstLine="720"/>
        <w:rPr>
          <w:rFonts w:ascii="Times New Roman" w:hAnsi="Times New Roman" w:cs="Times New Roman"/>
          <w:sz w:val="20"/>
          <w:szCs w:val="20"/>
        </w:rPr>
      </w:pPr>
      <w:r w:rsidRPr="00395B7D">
        <w:rPr>
          <w:rFonts w:ascii="Times New Roman" w:hAnsi="Times New Roman" w:cs="Times New Roman"/>
          <w:sz w:val="20"/>
          <w:szCs w:val="20"/>
        </w:rPr>
        <w:t xml:space="preserve">The focus groups themselves were interrupted in several instances by students and teachers coming into the room for resources. This may have </w:t>
      </w:r>
      <w:r w:rsidR="00DB2D82" w:rsidRPr="00395B7D">
        <w:rPr>
          <w:rFonts w:ascii="Times New Roman" w:hAnsi="Times New Roman" w:cs="Times New Roman"/>
          <w:sz w:val="20"/>
          <w:szCs w:val="20"/>
        </w:rPr>
        <w:t>disturbed</w:t>
      </w:r>
      <w:r w:rsidRPr="00395B7D">
        <w:rPr>
          <w:rFonts w:ascii="Times New Roman" w:hAnsi="Times New Roman" w:cs="Times New Roman"/>
          <w:sz w:val="20"/>
          <w:szCs w:val="20"/>
        </w:rPr>
        <w:t xml:space="preserve"> the flow and level of ease the children felt on</w:t>
      </w:r>
      <w:r w:rsidR="008B704A" w:rsidRPr="00395B7D">
        <w:rPr>
          <w:rFonts w:ascii="Times New Roman" w:hAnsi="Times New Roman" w:cs="Times New Roman"/>
          <w:sz w:val="20"/>
          <w:szCs w:val="20"/>
        </w:rPr>
        <w:t xml:space="preserve"> the</w:t>
      </w:r>
      <w:r w:rsidRPr="00395B7D">
        <w:rPr>
          <w:rFonts w:ascii="Times New Roman" w:hAnsi="Times New Roman" w:cs="Times New Roman"/>
          <w:sz w:val="20"/>
          <w:szCs w:val="20"/>
        </w:rPr>
        <w:t xml:space="preserve"> occasion, although this was not evident. </w:t>
      </w:r>
      <w:r w:rsidR="003C3BEA" w:rsidRPr="00395B7D">
        <w:rPr>
          <w:rFonts w:ascii="Times New Roman" w:hAnsi="Times New Roman" w:cs="Times New Roman"/>
          <w:sz w:val="20"/>
          <w:szCs w:val="20"/>
        </w:rPr>
        <w:t>Being in a focus group with their peers may have affected their answers despite careful consideration given to this. This</w:t>
      </w:r>
      <w:r w:rsidR="008B704A" w:rsidRPr="00395B7D">
        <w:rPr>
          <w:rFonts w:ascii="Times New Roman" w:hAnsi="Times New Roman" w:cs="Times New Roman"/>
          <w:sz w:val="20"/>
          <w:szCs w:val="20"/>
        </w:rPr>
        <w:t xml:space="preserve"> study included</w:t>
      </w:r>
      <w:r w:rsidR="003C3BEA" w:rsidRPr="00395B7D">
        <w:rPr>
          <w:rFonts w:ascii="Times New Roman" w:hAnsi="Times New Roman" w:cs="Times New Roman"/>
          <w:sz w:val="20"/>
          <w:szCs w:val="20"/>
        </w:rPr>
        <w:t xml:space="preserve"> a </w:t>
      </w:r>
      <w:r w:rsidR="008B704A" w:rsidRPr="00395B7D">
        <w:rPr>
          <w:rFonts w:ascii="Times New Roman" w:hAnsi="Times New Roman" w:cs="Times New Roman"/>
          <w:sz w:val="20"/>
          <w:szCs w:val="20"/>
        </w:rPr>
        <w:t xml:space="preserve">relatively </w:t>
      </w:r>
      <w:r w:rsidR="003C3BEA" w:rsidRPr="00395B7D">
        <w:rPr>
          <w:rFonts w:ascii="Times New Roman" w:hAnsi="Times New Roman" w:cs="Times New Roman"/>
          <w:sz w:val="20"/>
          <w:szCs w:val="20"/>
        </w:rPr>
        <w:t xml:space="preserve">small sample, and further research could </w:t>
      </w:r>
      <w:r w:rsidR="008B704A" w:rsidRPr="00395B7D">
        <w:rPr>
          <w:rFonts w:ascii="Times New Roman" w:hAnsi="Times New Roman" w:cs="Times New Roman"/>
          <w:sz w:val="20"/>
          <w:szCs w:val="20"/>
        </w:rPr>
        <w:t xml:space="preserve">explore findings from </w:t>
      </w:r>
      <w:r w:rsidR="00DB2D82" w:rsidRPr="00395B7D">
        <w:rPr>
          <w:rFonts w:ascii="Times New Roman" w:hAnsi="Times New Roman" w:cs="Times New Roman"/>
          <w:sz w:val="20"/>
          <w:szCs w:val="20"/>
        </w:rPr>
        <w:t>larger</w:t>
      </w:r>
      <w:r w:rsidR="003C3BEA" w:rsidRPr="00395B7D">
        <w:rPr>
          <w:rFonts w:ascii="Times New Roman" w:hAnsi="Times New Roman" w:cs="Times New Roman"/>
          <w:sz w:val="20"/>
          <w:szCs w:val="20"/>
        </w:rPr>
        <w:t xml:space="preserve"> </w:t>
      </w:r>
      <w:r w:rsidR="008B704A" w:rsidRPr="00395B7D">
        <w:rPr>
          <w:rFonts w:ascii="Times New Roman" w:hAnsi="Times New Roman" w:cs="Times New Roman"/>
          <w:sz w:val="20"/>
          <w:szCs w:val="20"/>
        </w:rPr>
        <w:t>samples</w:t>
      </w:r>
      <w:r w:rsidR="003C3BEA" w:rsidRPr="00395B7D">
        <w:rPr>
          <w:rFonts w:ascii="Times New Roman" w:hAnsi="Times New Roman" w:cs="Times New Roman"/>
          <w:sz w:val="20"/>
          <w:szCs w:val="20"/>
        </w:rPr>
        <w:t xml:space="preserve">. </w:t>
      </w:r>
      <w:r w:rsidR="008B704A" w:rsidRPr="00395B7D">
        <w:rPr>
          <w:rFonts w:ascii="Times New Roman" w:hAnsi="Times New Roman" w:cs="Times New Roman"/>
          <w:sz w:val="20"/>
          <w:szCs w:val="20"/>
        </w:rPr>
        <w:t xml:space="preserve">Finally, </w:t>
      </w:r>
      <w:r w:rsidR="003C3BEA" w:rsidRPr="00395B7D">
        <w:rPr>
          <w:rFonts w:ascii="Times New Roman" w:hAnsi="Times New Roman" w:cs="Times New Roman"/>
          <w:sz w:val="20"/>
          <w:szCs w:val="20"/>
        </w:rPr>
        <w:t xml:space="preserve">the results will have been influenced by the </w:t>
      </w:r>
      <w:r w:rsidR="00DB2D82" w:rsidRPr="00395B7D">
        <w:rPr>
          <w:rFonts w:ascii="Times New Roman" w:hAnsi="Times New Roman" w:cs="Times New Roman"/>
          <w:sz w:val="20"/>
          <w:szCs w:val="20"/>
        </w:rPr>
        <w:t xml:space="preserve">researcher’s own epistemologies, not least </w:t>
      </w:r>
      <w:r w:rsidR="003C3BEA" w:rsidRPr="00395B7D">
        <w:rPr>
          <w:rFonts w:ascii="Times New Roman" w:hAnsi="Times New Roman" w:cs="Times New Roman"/>
          <w:sz w:val="20"/>
          <w:szCs w:val="20"/>
        </w:rPr>
        <w:t>as a child psychologist and a mindful</w:t>
      </w:r>
      <w:r w:rsidR="00DB2D82" w:rsidRPr="00395B7D">
        <w:rPr>
          <w:rFonts w:ascii="Times New Roman" w:hAnsi="Times New Roman" w:cs="Times New Roman"/>
          <w:sz w:val="20"/>
          <w:szCs w:val="20"/>
        </w:rPr>
        <w:t>ness teacher.</w:t>
      </w:r>
    </w:p>
    <w:p w14:paraId="2B713885" w14:textId="2B9D354F" w:rsidR="00E60C2A" w:rsidRPr="00395B7D" w:rsidRDefault="00E60C2A" w:rsidP="00F53B09">
      <w:pPr>
        <w:spacing w:line="480" w:lineRule="auto"/>
        <w:rPr>
          <w:rFonts w:ascii="Times New Roman" w:hAnsi="Times New Roman" w:cs="Times New Roman"/>
          <w:sz w:val="20"/>
          <w:szCs w:val="20"/>
        </w:rPr>
      </w:pPr>
    </w:p>
    <w:p w14:paraId="17196464" w14:textId="2690481B" w:rsidR="00B146EB" w:rsidRPr="00395B7D" w:rsidRDefault="009F5170"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t>Conflict of Interests</w:t>
      </w:r>
      <w:r w:rsidR="00404FC2" w:rsidRPr="00395B7D">
        <w:rPr>
          <w:rFonts w:ascii="Times New Roman" w:hAnsi="Times New Roman" w:cs="Times New Roman"/>
          <w:sz w:val="20"/>
          <w:szCs w:val="20"/>
        </w:rPr>
        <w:t xml:space="preserve">: </w:t>
      </w:r>
    </w:p>
    <w:p w14:paraId="2C5198F9" w14:textId="77777777" w:rsidR="00404FC2" w:rsidRPr="00395B7D" w:rsidRDefault="00404FC2" w:rsidP="00F53B09">
      <w:pPr>
        <w:spacing w:line="480" w:lineRule="auto"/>
        <w:rPr>
          <w:rFonts w:ascii="Times New Roman" w:hAnsi="Times New Roman" w:cs="Times New Roman"/>
          <w:sz w:val="20"/>
          <w:szCs w:val="20"/>
        </w:rPr>
      </w:pPr>
    </w:p>
    <w:p w14:paraId="442D1A95" w14:textId="264BE37B" w:rsidR="00B146EB" w:rsidRPr="00395B7D" w:rsidRDefault="00404FC2"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t>JKH</w:t>
      </w:r>
      <w:r w:rsidR="009F5170" w:rsidRPr="00395B7D">
        <w:rPr>
          <w:rFonts w:ascii="Times New Roman" w:hAnsi="Times New Roman" w:cs="Times New Roman"/>
          <w:sz w:val="20"/>
          <w:szCs w:val="20"/>
        </w:rPr>
        <w:t xml:space="preserve"> teaches the Paws b curriculum on occasion and is </w:t>
      </w:r>
      <w:proofErr w:type="spellStart"/>
      <w:r w:rsidR="009F5170" w:rsidRPr="00395B7D">
        <w:rPr>
          <w:rFonts w:ascii="Times New Roman" w:hAnsi="Times New Roman" w:cs="Times New Roman"/>
          <w:sz w:val="20"/>
          <w:szCs w:val="20"/>
        </w:rPr>
        <w:t>renumerated</w:t>
      </w:r>
      <w:proofErr w:type="spellEnd"/>
      <w:r w:rsidR="009F5170" w:rsidRPr="00395B7D">
        <w:rPr>
          <w:rFonts w:ascii="Times New Roman" w:hAnsi="Times New Roman" w:cs="Times New Roman"/>
          <w:sz w:val="20"/>
          <w:szCs w:val="20"/>
        </w:rPr>
        <w:t xml:space="preserve"> for this work as part of her duties of employment.</w:t>
      </w:r>
      <w:r w:rsidRPr="00395B7D">
        <w:rPr>
          <w:rFonts w:ascii="Times New Roman" w:hAnsi="Times New Roman" w:cs="Times New Roman"/>
          <w:sz w:val="20"/>
          <w:szCs w:val="20"/>
        </w:rPr>
        <w:t xml:space="preserve"> </w:t>
      </w:r>
      <w:r w:rsidR="009F5170" w:rsidRPr="00395B7D">
        <w:rPr>
          <w:rFonts w:ascii="Times New Roman" w:hAnsi="Times New Roman" w:cs="Times New Roman"/>
          <w:sz w:val="20"/>
          <w:szCs w:val="20"/>
        </w:rPr>
        <w:t>J</w:t>
      </w:r>
      <w:r w:rsidR="00DA69E4" w:rsidRPr="00395B7D">
        <w:rPr>
          <w:rFonts w:ascii="Times New Roman" w:hAnsi="Times New Roman" w:cs="Times New Roman"/>
          <w:sz w:val="20"/>
          <w:szCs w:val="20"/>
        </w:rPr>
        <w:t>C</w:t>
      </w:r>
      <w:r w:rsidRPr="00395B7D">
        <w:rPr>
          <w:rFonts w:ascii="Times New Roman" w:hAnsi="Times New Roman" w:cs="Times New Roman"/>
          <w:sz w:val="20"/>
          <w:szCs w:val="20"/>
        </w:rPr>
        <w:t>H</w:t>
      </w:r>
      <w:r w:rsidR="009F5170" w:rsidRPr="00395B7D">
        <w:rPr>
          <w:rFonts w:ascii="Times New Roman" w:hAnsi="Times New Roman" w:cs="Times New Roman"/>
          <w:sz w:val="20"/>
          <w:szCs w:val="20"/>
        </w:rPr>
        <w:t xml:space="preserve"> </w:t>
      </w:r>
      <w:r w:rsidRPr="00395B7D">
        <w:rPr>
          <w:rFonts w:ascii="Times New Roman" w:hAnsi="Times New Roman" w:cs="Times New Roman"/>
          <w:sz w:val="20"/>
          <w:szCs w:val="20"/>
        </w:rPr>
        <w:t xml:space="preserve">declares she has no conflict of interests. </w:t>
      </w:r>
      <w:r w:rsidR="009F5170" w:rsidRPr="00395B7D">
        <w:rPr>
          <w:rFonts w:ascii="Times New Roman" w:hAnsi="Times New Roman" w:cs="Times New Roman"/>
          <w:sz w:val="20"/>
          <w:szCs w:val="20"/>
        </w:rPr>
        <w:t>DD provided initial advice on inclusion of neuroscience content into the Paws b curriculum</w:t>
      </w:r>
      <w:r w:rsidR="00145EE6" w:rsidRPr="00395B7D">
        <w:rPr>
          <w:rFonts w:ascii="Times New Roman" w:hAnsi="Times New Roman" w:cs="Times New Roman"/>
          <w:sz w:val="20"/>
          <w:szCs w:val="20"/>
        </w:rPr>
        <w:t xml:space="preserve"> without renumeration</w:t>
      </w:r>
      <w:r w:rsidR="009F5170" w:rsidRPr="00395B7D">
        <w:rPr>
          <w:rFonts w:ascii="Times New Roman" w:hAnsi="Times New Roman" w:cs="Times New Roman"/>
          <w:sz w:val="20"/>
          <w:szCs w:val="20"/>
        </w:rPr>
        <w:t xml:space="preserve">, does not hold any IP for the Paws b curriculum and does not have any financial interests in the Paws b curriculum; she is not affiliated with the Mindfulness in Schools Project providing training in the Paws b curriculum. DD has been collaborating with Sarah Silverton and Tabitha Sawyer, the two main authors of the Paws b who are not receiving royalties from the Paws b curriculum, and </w:t>
      </w:r>
      <w:proofErr w:type="spellStart"/>
      <w:r w:rsidR="009F5170" w:rsidRPr="00395B7D">
        <w:rPr>
          <w:rFonts w:ascii="Times New Roman" w:hAnsi="Times New Roman" w:cs="Times New Roman"/>
          <w:sz w:val="20"/>
          <w:szCs w:val="20"/>
        </w:rPr>
        <w:t>Ysgol</w:t>
      </w:r>
      <w:proofErr w:type="spellEnd"/>
      <w:r w:rsidR="009F5170" w:rsidRPr="00395B7D">
        <w:rPr>
          <w:rFonts w:ascii="Times New Roman" w:hAnsi="Times New Roman" w:cs="Times New Roman"/>
          <w:sz w:val="20"/>
          <w:szCs w:val="20"/>
        </w:rPr>
        <w:t xml:space="preserve"> Pen Y Bryn where the Paws b curriculum was developed (</w:t>
      </w:r>
      <w:r w:rsidR="00001DD1" w:rsidRPr="00395B7D">
        <w:rPr>
          <w:rFonts w:ascii="Times New Roman" w:hAnsi="Times New Roman" w:cs="Times New Roman"/>
          <w:sz w:val="20"/>
          <w:szCs w:val="20"/>
        </w:rPr>
        <w:t>also with no financial interests</w:t>
      </w:r>
      <w:r w:rsidR="009F5170" w:rsidRPr="00395B7D">
        <w:rPr>
          <w:rFonts w:ascii="Times New Roman" w:hAnsi="Times New Roman" w:cs="Times New Roman"/>
          <w:sz w:val="20"/>
          <w:szCs w:val="20"/>
        </w:rPr>
        <w:t>) on the development of another primary school curriculum</w:t>
      </w:r>
      <w:r w:rsidR="00001DD1" w:rsidRPr="00395B7D">
        <w:rPr>
          <w:rFonts w:ascii="Times New Roman" w:hAnsi="Times New Roman" w:cs="Times New Roman"/>
          <w:sz w:val="20"/>
          <w:szCs w:val="20"/>
        </w:rPr>
        <w:t xml:space="preserve"> (The Present Course for Primary Schools) and is a co-director of a community interest company providing training in the</w:t>
      </w:r>
      <w:r w:rsidR="0074002B">
        <w:rPr>
          <w:rFonts w:ascii="Times New Roman" w:hAnsi="Times New Roman" w:cs="Times New Roman"/>
          <w:sz w:val="20"/>
          <w:szCs w:val="20"/>
        </w:rPr>
        <w:t xml:space="preserve"> Present Course</w:t>
      </w:r>
      <w:r w:rsidR="009F5170" w:rsidRPr="00395B7D">
        <w:rPr>
          <w:rFonts w:ascii="Times New Roman" w:hAnsi="Times New Roman" w:cs="Times New Roman"/>
          <w:sz w:val="20"/>
          <w:szCs w:val="20"/>
        </w:rPr>
        <w:t>.</w:t>
      </w:r>
    </w:p>
    <w:p w14:paraId="1C20CECE" w14:textId="77777777" w:rsidR="00404FC2" w:rsidRPr="00395B7D" w:rsidRDefault="00404FC2" w:rsidP="00F53B09">
      <w:pPr>
        <w:spacing w:line="480" w:lineRule="auto"/>
        <w:rPr>
          <w:rFonts w:ascii="Times New Roman" w:hAnsi="Times New Roman" w:cs="Times New Roman"/>
          <w:b/>
          <w:sz w:val="20"/>
          <w:szCs w:val="20"/>
        </w:rPr>
      </w:pPr>
    </w:p>
    <w:p w14:paraId="1E19C834" w14:textId="65A33E3A" w:rsidR="002728E9" w:rsidRPr="00395B7D" w:rsidRDefault="00404FC2" w:rsidP="00F53B09">
      <w:pPr>
        <w:spacing w:line="480" w:lineRule="auto"/>
        <w:rPr>
          <w:rFonts w:ascii="Times New Roman" w:hAnsi="Times New Roman" w:cs="Times New Roman"/>
          <w:sz w:val="20"/>
          <w:szCs w:val="20"/>
        </w:rPr>
      </w:pPr>
      <w:r w:rsidRPr="00395B7D">
        <w:rPr>
          <w:rFonts w:ascii="Times New Roman" w:hAnsi="Times New Roman" w:cs="Times New Roman"/>
          <w:b/>
          <w:sz w:val="20"/>
          <w:szCs w:val="20"/>
        </w:rPr>
        <w:t>Ethics statement:</w:t>
      </w:r>
    </w:p>
    <w:p w14:paraId="694B5E60" w14:textId="2920077D" w:rsidR="00B146EB" w:rsidRPr="00395B7D" w:rsidRDefault="002728E9"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t>Funding: This study received no funding.</w:t>
      </w:r>
    </w:p>
    <w:p w14:paraId="0B707C45" w14:textId="7DA80F78" w:rsidR="00B146EB" w:rsidRPr="00395B7D" w:rsidRDefault="002728E9"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t>Ethical approval: This article does not contain any studies with animals performed by any of the authors.</w:t>
      </w:r>
      <w:r w:rsidR="00FF4387" w:rsidRPr="00395B7D">
        <w:rPr>
          <w:rFonts w:ascii="Times New Roman" w:hAnsi="Times New Roman" w:cs="Times New Roman"/>
          <w:sz w:val="20"/>
          <w:szCs w:val="20"/>
        </w:rPr>
        <w:t xml:space="preserve"> Ethical approval was provided by </w:t>
      </w:r>
      <w:r w:rsidR="00604191" w:rsidRPr="00395B7D">
        <w:rPr>
          <w:rFonts w:ascii="Times New Roman" w:hAnsi="Times New Roman" w:cs="Times New Roman"/>
          <w:sz w:val="20"/>
          <w:szCs w:val="20"/>
        </w:rPr>
        <w:t xml:space="preserve">the School of Psychology at </w:t>
      </w:r>
      <w:r w:rsidR="00FF4387" w:rsidRPr="00395B7D">
        <w:rPr>
          <w:rFonts w:ascii="Times New Roman" w:hAnsi="Times New Roman" w:cs="Times New Roman"/>
          <w:sz w:val="20"/>
          <w:szCs w:val="20"/>
        </w:rPr>
        <w:t>Bangor University.</w:t>
      </w:r>
    </w:p>
    <w:p w14:paraId="092601DB" w14:textId="77777777" w:rsidR="009F5170" w:rsidRPr="00395B7D" w:rsidRDefault="002728E9"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lastRenderedPageBreak/>
        <w:t>All procedures performed in studies involving human participants were in accordance with the ethical standards of the institutional and/or national research committee and with the 1964 Helsinki declaration and its later amendments or comparable ethical standards.</w:t>
      </w:r>
    </w:p>
    <w:p w14:paraId="73605251" w14:textId="77777777" w:rsidR="00DA69E4" w:rsidRPr="00395B7D" w:rsidRDefault="00DA69E4" w:rsidP="00F53B09">
      <w:pPr>
        <w:spacing w:line="480" w:lineRule="auto"/>
        <w:rPr>
          <w:rFonts w:ascii="Times New Roman" w:hAnsi="Times New Roman" w:cs="Times New Roman"/>
          <w:sz w:val="20"/>
          <w:szCs w:val="20"/>
        </w:rPr>
      </w:pPr>
    </w:p>
    <w:p w14:paraId="757DA79E" w14:textId="4B8B440A" w:rsidR="009F5170" w:rsidRPr="00395B7D" w:rsidRDefault="009F5170"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t>Informed Consent</w:t>
      </w:r>
      <w:r w:rsidR="00404FC2" w:rsidRPr="00395B7D">
        <w:rPr>
          <w:rFonts w:ascii="Times New Roman" w:hAnsi="Times New Roman" w:cs="Times New Roman"/>
          <w:sz w:val="20"/>
          <w:szCs w:val="20"/>
        </w:rPr>
        <w:t xml:space="preserve">: </w:t>
      </w:r>
    </w:p>
    <w:p w14:paraId="51212615" w14:textId="42971867" w:rsidR="00404FC2" w:rsidRPr="00395B7D" w:rsidRDefault="00404FC2"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t>Participation in this research was entirely voluntary and required both parents informed consent and children</w:t>
      </w:r>
      <w:r w:rsidR="00604191" w:rsidRPr="00395B7D">
        <w:rPr>
          <w:rFonts w:ascii="Times New Roman" w:hAnsi="Times New Roman" w:cs="Times New Roman"/>
          <w:sz w:val="20"/>
          <w:szCs w:val="20"/>
        </w:rPr>
        <w:t>’</w:t>
      </w:r>
      <w:r w:rsidRPr="00395B7D">
        <w:rPr>
          <w:rFonts w:ascii="Times New Roman" w:hAnsi="Times New Roman" w:cs="Times New Roman"/>
          <w:sz w:val="20"/>
          <w:szCs w:val="20"/>
        </w:rPr>
        <w:t>s informed assent.</w:t>
      </w:r>
    </w:p>
    <w:p w14:paraId="7C561304" w14:textId="77777777" w:rsidR="00404FC2" w:rsidRPr="00395B7D" w:rsidRDefault="009F5170"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t>Author Contributions</w:t>
      </w:r>
    </w:p>
    <w:p w14:paraId="190F9169" w14:textId="4E30EC6D" w:rsidR="005313DE" w:rsidRPr="00395B7D" w:rsidRDefault="00404FC2"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t xml:space="preserve">JKH: designed and executed the study, </w:t>
      </w:r>
      <w:proofErr w:type="spellStart"/>
      <w:r w:rsidRPr="00395B7D">
        <w:rPr>
          <w:rFonts w:ascii="Times New Roman" w:hAnsi="Times New Roman" w:cs="Times New Roman"/>
          <w:sz w:val="20"/>
          <w:szCs w:val="20"/>
        </w:rPr>
        <w:t>analysed</w:t>
      </w:r>
      <w:proofErr w:type="spellEnd"/>
      <w:r w:rsidRPr="00395B7D">
        <w:rPr>
          <w:rFonts w:ascii="Times New Roman" w:hAnsi="Times New Roman" w:cs="Times New Roman"/>
          <w:sz w:val="20"/>
          <w:szCs w:val="20"/>
        </w:rPr>
        <w:t xml:space="preserve"> the data and wrote the paper. J</w:t>
      </w:r>
      <w:r w:rsidR="00DA69E4" w:rsidRPr="00395B7D">
        <w:rPr>
          <w:rFonts w:ascii="Times New Roman" w:hAnsi="Times New Roman" w:cs="Times New Roman"/>
          <w:sz w:val="20"/>
          <w:szCs w:val="20"/>
        </w:rPr>
        <w:t>C</w:t>
      </w:r>
      <w:r w:rsidRPr="00395B7D">
        <w:rPr>
          <w:rFonts w:ascii="Times New Roman" w:hAnsi="Times New Roman" w:cs="Times New Roman"/>
          <w:sz w:val="20"/>
          <w:szCs w:val="20"/>
        </w:rPr>
        <w:t>H collaborated with the design of the study and analysis of the dat</w:t>
      </w:r>
      <w:r w:rsidR="00604191" w:rsidRPr="00395B7D">
        <w:rPr>
          <w:rFonts w:ascii="Times New Roman" w:hAnsi="Times New Roman" w:cs="Times New Roman"/>
          <w:sz w:val="20"/>
          <w:szCs w:val="20"/>
        </w:rPr>
        <w:t>a</w:t>
      </w:r>
      <w:r w:rsidRPr="00395B7D">
        <w:rPr>
          <w:rFonts w:ascii="Times New Roman" w:hAnsi="Times New Roman" w:cs="Times New Roman"/>
          <w:sz w:val="20"/>
          <w:szCs w:val="20"/>
        </w:rPr>
        <w:t>, and edited the manuscript. DD: collaborated with the design of the study and the analysis of the dat</w:t>
      </w:r>
      <w:r w:rsidR="00604191" w:rsidRPr="00395B7D">
        <w:rPr>
          <w:rFonts w:ascii="Times New Roman" w:hAnsi="Times New Roman" w:cs="Times New Roman"/>
          <w:sz w:val="20"/>
          <w:szCs w:val="20"/>
        </w:rPr>
        <w:t>a</w:t>
      </w:r>
      <w:r w:rsidRPr="00395B7D">
        <w:rPr>
          <w:rFonts w:ascii="Times New Roman" w:hAnsi="Times New Roman" w:cs="Times New Roman"/>
          <w:sz w:val="20"/>
          <w:szCs w:val="20"/>
        </w:rPr>
        <w:t xml:space="preserve"> and collaborated in the writing and editing of the manuscript.</w:t>
      </w:r>
    </w:p>
    <w:p w14:paraId="0003FEC6" w14:textId="77777777" w:rsidR="005313DE" w:rsidRPr="00395B7D" w:rsidRDefault="005313DE" w:rsidP="00F53B09">
      <w:pPr>
        <w:pStyle w:val="NormalWeb"/>
        <w:spacing w:line="480" w:lineRule="auto"/>
        <w:jc w:val="center"/>
        <w:rPr>
          <w:rFonts w:ascii="Times New Roman" w:hAnsi="Times New Roman"/>
          <w:b/>
        </w:rPr>
      </w:pPr>
      <w:r w:rsidRPr="00395B7D">
        <w:rPr>
          <w:rFonts w:ascii="Times New Roman" w:hAnsi="Times New Roman"/>
          <w:b/>
        </w:rPr>
        <w:t>References</w:t>
      </w:r>
    </w:p>
    <w:p w14:paraId="34519F1D"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Ager, K., Albrecht, N. J., &amp; Cohen, M. (2015). Mindfulness in Schools Research Project: Exploring Students’ Perspectives of Mindfulness. </w:t>
      </w:r>
      <w:r w:rsidRPr="00395B7D">
        <w:rPr>
          <w:rFonts w:ascii="Times New Roman" w:hAnsi="Times New Roman"/>
          <w:i/>
          <w:iCs/>
        </w:rPr>
        <w:t>Psychology</w:t>
      </w:r>
      <w:r w:rsidRPr="00395B7D">
        <w:rPr>
          <w:rFonts w:ascii="Times New Roman" w:hAnsi="Times New Roman"/>
        </w:rPr>
        <w:t xml:space="preserve">, </w:t>
      </w:r>
      <w:r w:rsidRPr="00395B7D">
        <w:rPr>
          <w:rFonts w:ascii="Times New Roman" w:hAnsi="Times New Roman"/>
          <w:i/>
          <w:iCs/>
        </w:rPr>
        <w:t>6</w:t>
      </w:r>
      <w:r w:rsidRPr="00395B7D">
        <w:rPr>
          <w:rFonts w:ascii="Times New Roman" w:hAnsi="Times New Roman"/>
        </w:rPr>
        <w:t>, 896-914.</w:t>
      </w:r>
    </w:p>
    <w:p w14:paraId="3A51E352"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Bennett, K., &amp; Dorjee, D. (2015). The impact of a mindfulness-based stress reduction course (MBSR) on wellbeing and academic attainment of sixth-form students.  </w:t>
      </w:r>
      <w:r w:rsidRPr="00395B7D">
        <w:rPr>
          <w:rFonts w:ascii="Times New Roman" w:hAnsi="Times New Roman"/>
          <w:i/>
          <w:iCs/>
        </w:rPr>
        <w:t>Mindfulness, 7</w:t>
      </w:r>
      <w:r w:rsidRPr="00395B7D">
        <w:rPr>
          <w:rFonts w:ascii="Times New Roman" w:hAnsi="Times New Roman"/>
        </w:rPr>
        <w:t xml:space="preserve">(1), 105-114. </w:t>
      </w:r>
    </w:p>
    <w:p w14:paraId="728A8289" w14:textId="77777777" w:rsidR="005313DE" w:rsidRPr="00002740" w:rsidRDefault="005313DE" w:rsidP="00002740">
      <w:pPr>
        <w:pStyle w:val="NormalWeb"/>
        <w:spacing w:line="480" w:lineRule="auto"/>
        <w:ind w:left="450" w:hanging="450"/>
      </w:pPr>
      <w:r w:rsidRPr="00395B7D">
        <w:rPr>
          <w:rFonts w:ascii="Times New Roman" w:hAnsi="Times New Roman"/>
        </w:rPr>
        <w:t>Braun, V., &amp; Clarke, V. (2006). Using thematic analysis in psychology.</w:t>
      </w:r>
      <w:r w:rsidRPr="00395B7D">
        <w:rPr>
          <w:rFonts w:ascii="Times New Roman" w:hAnsi="Times New Roman"/>
          <w:i/>
          <w:iCs/>
        </w:rPr>
        <w:t xml:space="preserve"> Qualitative Research in </w:t>
      </w:r>
      <w:r w:rsidRPr="00002740">
        <w:rPr>
          <w:i/>
          <w:iCs/>
        </w:rPr>
        <w:t>Psychology, 3</w:t>
      </w:r>
      <w:r w:rsidRPr="00002740">
        <w:t xml:space="preserve">(2), 77-101. </w:t>
      </w:r>
    </w:p>
    <w:p w14:paraId="6D3CE91E" w14:textId="1A8E68AE" w:rsidR="0026694D" w:rsidRDefault="0026694D" w:rsidP="00F53B09">
      <w:pPr>
        <w:pStyle w:val="NormalWeb"/>
        <w:spacing w:line="480" w:lineRule="auto"/>
        <w:ind w:left="450" w:hanging="450"/>
        <w:rPr>
          <w:rFonts w:cs="Arial"/>
        </w:rPr>
      </w:pPr>
      <w:r w:rsidRPr="001709C8">
        <w:t>Braun, V. &amp; Clarke, V. (2012) Thematic analysis. In H. Cooper</w:t>
      </w:r>
      <w:r w:rsidRPr="001709C8">
        <w:rPr>
          <w:rFonts w:cs="Arial"/>
        </w:rPr>
        <w:t xml:space="preserve">, P. M. </w:t>
      </w:r>
      <w:proofErr w:type="spellStart"/>
      <w:r w:rsidRPr="001709C8">
        <w:rPr>
          <w:rFonts w:cs="Arial"/>
        </w:rPr>
        <w:t>Camic</w:t>
      </w:r>
      <w:proofErr w:type="spellEnd"/>
      <w:r w:rsidRPr="001709C8">
        <w:rPr>
          <w:rFonts w:cs="Arial"/>
        </w:rPr>
        <w:t xml:space="preserve">, D. L. Long, A. T. </w:t>
      </w:r>
      <w:proofErr w:type="spellStart"/>
      <w:r w:rsidRPr="001709C8">
        <w:rPr>
          <w:rFonts w:cs="Arial"/>
        </w:rPr>
        <w:t>Panter</w:t>
      </w:r>
      <w:proofErr w:type="spellEnd"/>
      <w:r w:rsidRPr="001709C8">
        <w:rPr>
          <w:rFonts w:cs="Arial"/>
        </w:rPr>
        <w:t xml:space="preserve">, D. </w:t>
      </w:r>
      <w:proofErr w:type="spellStart"/>
      <w:r w:rsidRPr="001709C8">
        <w:rPr>
          <w:rFonts w:cs="Arial"/>
        </w:rPr>
        <w:t>Rindskopf</w:t>
      </w:r>
      <w:proofErr w:type="spellEnd"/>
      <w:r w:rsidRPr="001709C8">
        <w:rPr>
          <w:rFonts w:cs="Arial"/>
        </w:rPr>
        <w:t>, &amp; K. J. Sher (Eds</w:t>
      </w:r>
      <w:r>
        <w:rPr>
          <w:rFonts w:cs="Arial"/>
        </w:rPr>
        <w:t>.</w:t>
      </w:r>
      <w:r w:rsidRPr="001709C8">
        <w:rPr>
          <w:rFonts w:cs="Arial"/>
        </w:rPr>
        <w:t xml:space="preserve">), </w:t>
      </w:r>
      <w:r w:rsidRPr="001709C8">
        <w:rPr>
          <w:rFonts w:cs="Arial"/>
          <w:i/>
        </w:rPr>
        <w:t>APA handbook of research methods in psychology, Vol. 2: Research designs: Quantitative, qualitative, neuropsychological, and biological</w:t>
      </w:r>
      <w:r w:rsidRPr="001709C8">
        <w:rPr>
          <w:rFonts w:cs="Arial"/>
        </w:rPr>
        <w:t xml:space="preserve"> (pp. 57-71). Washington, DC: American Psychological Association.</w:t>
      </w:r>
    </w:p>
    <w:p w14:paraId="1E8066A7"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Burke, C. A. (2010). Mindfulness-based approaches with children and adolescents: A preliminary review of current research in an emergent field.</w:t>
      </w:r>
      <w:r w:rsidRPr="00395B7D">
        <w:rPr>
          <w:rFonts w:ascii="Times New Roman" w:hAnsi="Times New Roman"/>
          <w:i/>
          <w:iCs/>
        </w:rPr>
        <w:t xml:space="preserve"> Journal of Child and Family Studies, 19</w:t>
      </w:r>
      <w:r w:rsidRPr="00395B7D">
        <w:rPr>
          <w:rFonts w:ascii="Times New Roman" w:hAnsi="Times New Roman"/>
        </w:rPr>
        <w:t xml:space="preserve">(2), 133-144. </w:t>
      </w:r>
    </w:p>
    <w:p w14:paraId="74F47A0F" w14:textId="5E7D04A0" w:rsidR="008B5980" w:rsidRPr="008B5980" w:rsidRDefault="005313DE" w:rsidP="008B5980">
      <w:pPr>
        <w:pStyle w:val="NormalWeb"/>
        <w:spacing w:line="480" w:lineRule="auto"/>
        <w:ind w:left="450" w:hanging="450"/>
        <w:rPr>
          <w:rFonts w:ascii="Times New Roman" w:hAnsi="Times New Roman"/>
        </w:rPr>
      </w:pPr>
      <w:proofErr w:type="spellStart"/>
      <w:r w:rsidRPr="00395B7D">
        <w:rPr>
          <w:rFonts w:ascii="Times New Roman" w:hAnsi="Times New Roman"/>
        </w:rPr>
        <w:lastRenderedPageBreak/>
        <w:t>Carmody</w:t>
      </w:r>
      <w:proofErr w:type="spellEnd"/>
      <w:r w:rsidRPr="00395B7D">
        <w:rPr>
          <w:rFonts w:ascii="Times New Roman" w:hAnsi="Times New Roman"/>
        </w:rPr>
        <w:t>, J., &amp; Baer, R. A. (2008). Relationships between mindfulness practice and levels of mindfulness, medical and psychological symptoms and well-being in a mindfulness-based stress reduction program.</w:t>
      </w:r>
      <w:r w:rsidRPr="00395B7D">
        <w:rPr>
          <w:rFonts w:ascii="Times New Roman" w:hAnsi="Times New Roman"/>
          <w:i/>
          <w:iCs/>
        </w:rPr>
        <w:t xml:space="preserve"> Journal of </w:t>
      </w:r>
      <w:proofErr w:type="spellStart"/>
      <w:r w:rsidRPr="00395B7D">
        <w:rPr>
          <w:rFonts w:ascii="Times New Roman" w:hAnsi="Times New Roman"/>
          <w:i/>
          <w:iCs/>
        </w:rPr>
        <w:t>Behavioral</w:t>
      </w:r>
      <w:proofErr w:type="spellEnd"/>
      <w:r w:rsidRPr="00395B7D">
        <w:rPr>
          <w:rFonts w:ascii="Times New Roman" w:hAnsi="Times New Roman"/>
          <w:i/>
          <w:iCs/>
        </w:rPr>
        <w:t xml:space="preserve"> Medicine, 31</w:t>
      </w:r>
      <w:r w:rsidRPr="00395B7D">
        <w:rPr>
          <w:rFonts w:ascii="Times New Roman" w:hAnsi="Times New Roman"/>
        </w:rPr>
        <w:t xml:space="preserve">(1), 23-33. </w:t>
      </w:r>
    </w:p>
    <w:p w14:paraId="3C334347" w14:textId="15A8D66F" w:rsidR="00002740" w:rsidRDefault="00395B7D" w:rsidP="00002740">
      <w:pPr>
        <w:spacing w:line="480" w:lineRule="auto"/>
        <w:ind w:left="720" w:hanging="720"/>
        <w:rPr>
          <w:rFonts w:ascii="Times" w:eastAsia="Times New Roman" w:hAnsi="Times" w:cs="Times New Roman"/>
          <w:color w:val="222222"/>
          <w:sz w:val="20"/>
          <w:szCs w:val="20"/>
          <w:shd w:val="clear" w:color="auto" w:fill="FFFFFF"/>
          <w:lang w:val="en-GB"/>
        </w:rPr>
      </w:pPr>
      <w:proofErr w:type="spellStart"/>
      <w:r w:rsidRPr="00395B7D">
        <w:rPr>
          <w:rFonts w:ascii="Times New Roman" w:eastAsia="Times New Roman" w:hAnsi="Times New Roman" w:cs="Times New Roman"/>
          <w:color w:val="222222"/>
          <w:sz w:val="20"/>
          <w:szCs w:val="20"/>
          <w:shd w:val="clear" w:color="auto" w:fill="FFFFFF"/>
          <w:lang w:val="en-GB"/>
        </w:rPr>
        <w:t>Carsley</w:t>
      </w:r>
      <w:proofErr w:type="spellEnd"/>
      <w:r w:rsidRPr="00395B7D">
        <w:rPr>
          <w:rFonts w:ascii="Times New Roman" w:eastAsia="Times New Roman" w:hAnsi="Times New Roman" w:cs="Times New Roman"/>
          <w:color w:val="222222"/>
          <w:sz w:val="20"/>
          <w:szCs w:val="20"/>
          <w:shd w:val="clear" w:color="auto" w:fill="FFFFFF"/>
          <w:lang w:val="en-GB"/>
        </w:rPr>
        <w:t xml:space="preserve">, D., Khoury, B., &amp; Heath, N. L. (2018). Effectiveness of Mindfulness Interventions for Mental </w:t>
      </w:r>
      <w:r w:rsidRPr="00002740">
        <w:rPr>
          <w:rFonts w:ascii="Times" w:eastAsia="Times New Roman" w:hAnsi="Times" w:cs="Times New Roman"/>
          <w:color w:val="222222"/>
          <w:sz w:val="20"/>
          <w:szCs w:val="20"/>
          <w:shd w:val="clear" w:color="auto" w:fill="FFFFFF"/>
          <w:lang w:val="en-GB"/>
        </w:rPr>
        <w:t>Health in Schools: a Comprehensive Meta-analysis. </w:t>
      </w:r>
      <w:r w:rsidRPr="00002740">
        <w:rPr>
          <w:rFonts w:ascii="Times" w:eastAsia="Times New Roman" w:hAnsi="Times" w:cs="Times New Roman"/>
          <w:i/>
          <w:iCs/>
          <w:color w:val="222222"/>
          <w:sz w:val="20"/>
          <w:szCs w:val="20"/>
          <w:lang w:val="en-GB"/>
        </w:rPr>
        <w:t>Mindfulness</w:t>
      </w:r>
      <w:r w:rsidRPr="00002740">
        <w:rPr>
          <w:rFonts w:ascii="Times" w:eastAsia="Times New Roman" w:hAnsi="Times" w:cs="Times New Roman"/>
          <w:color w:val="222222"/>
          <w:sz w:val="20"/>
          <w:szCs w:val="20"/>
          <w:shd w:val="clear" w:color="auto" w:fill="FFFFFF"/>
          <w:lang w:val="en-GB"/>
        </w:rPr>
        <w:t>, </w:t>
      </w:r>
      <w:r w:rsidRPr="00002740">
        <w:rPr>
          <w:rFonts w:ascii="Times" w:eastAsia="Times New Roman" w:hAnsi="Times" w:cs="Times New Roman"/>
          <w:i/>
          <w:iCs/>
          <w:color w:val="222222"/>
          <w:sz w:val="20"/>
          <w:szCs w:val="20"/>
          <w:lang w:val="en-GB"/>
        </w:rPr>
        <w:t>9</w:t>
      </w:r>
      <w:r w:rsidRPr="00002740">
        <w:rPr>
          <w:rFonts w:ascii="Times" w:eastAsia="Times New Roman" w:hAnsi="Times" w:cs="Times New Roman"/>
          <w:color w:val="222222"/>
          <w:sz w:val="20"/>
          <w:szCs w:val="20"/>
          <w:shd w:val="clear" w:color="auto" w:fill="FFFFFF"/>
          <w:lang w:val="en-GB"/>
        </w:rPr>
        <w:t>(3), 693-707.</w:t>
      </w:r>
    </w:p>
    <w:p w14:paraId="4662FC7C" w14:textId="77777777" w:rsidR="008B5980" w:rsidRDefault="008B5980" w:rsidP="00002740">
      <w:pPr>
        <w:spacing w:line="480" w:lineRule="auto"/>
        <w:ind w:left="720" w:hanging="720"/>
        <w:rPr>
          <w:rFonts w:ascii="Times" w:eastAsia="Times New Roman" w:hAnsi="Times" w:cs="Times New Roman"/>
          <w:color w:val="222222"/>
          <w:sz w:val="20"/>
          <w:szCs w:val="20"/>
          <w:shd w:val="clear" w:color="auto" w:fill="FFFFFF"/>
          <w:lang w:val="en-GB"/>
        </w:rPr>
      </w:pPr>
    </w:p>
    <w:p w14:paraId="2A7F7FE7" w14:textId="67D0EF1F" w:rsidR="008B5980" w:rsidRPr="0026694D" w:rsidRDefault="0026694D" w:rsidP="00002740">
      <w:pPr>
        <w:spacing w:line="480" w:lineRule="auto"/>
        <w:ind w:left="720" w:hanging="720"/>
        <w:rPr>
          <w:rFonts w:ascii="Times" w:eastAsia="Times New Roman" w:hAnsi="Times" w:cs="Times New Roman"/>
          <w:sz w:val="20"/>
          <w:szCs w:val="20"/>
          <w:lang w:val="en-GB"/>
        </w:rPr>
      </w:pPr>
      <w:r w:rsidRPr="0026694D">
        <w:rPr>
          <w:rFonts w:ascii="Times" w:hAnsi="Times"/>
          <w:sz w:val="20"/>
          <w:szCs w:val="20"/>
        </w:rPr>
        <w:t xml:space="preserve">Clarke, V. &amp; Braun, V. (2014) Thematic analysis. In A. C. </w:t>
      </w:r>
      <w:proofErr w:type="spellStart"/>
      <w:r w:rsidRPr="0026694D">
        <w:rPr>
          <w:rFonts w:ascii="Times" w:hAnsi="Times"/>
          <w:sz w:val="20"/>
          <w:szCs w:val="20"/>
        </w:rPr>
        <w:t>Michalos</w:t>
      </w:r>
      <w:proofErr w:type="spellEnd"/>
      <w:r w:rsidRPr="0026694D">
        <w:rPr>
          <w:rFonts w:ascii="Times" w:hAnsi="Times"/>
          <w:sz w:val="20"/>
          <w:szCs w:val="20"/>
        </w:rPr>
        <w:t xml:space="preserve"> (Ed.), </w:t>
      </w:r>
      <w:proofErr w:type="spellStart"/>
      <w:r w:rsidRPr="0026694D">
        <w:rPr>
          <w:rFonts w:ascii="Times" w:hAnsi="Times"/>
          <w:i/>
          <w:sz w:val="20"/>
          <w:szCs w:val="20"/>
        </w:rPr>
        <w:t>Encyclopaedia</w:t>
      </w:r>
      <w:proofErr w:type="spellEnd"/>
      <w:r w:rsidRPr="0026694D">
        <w:rPr>
          <w:rFonts w:ascii="Times" w:hAnsi="Times"/>
          <w:i/>
          <w:sz w:val="20"/>
          <w:szCs w:val="20"/>
        </w:rPr>
        <w:t xml:space="preserve"> of Quality of Life and Well-Being</w:t>
      </w:r>
      <w:r w:rsidRPr="0026694D">
        <w:rPr>
          <w:rFonts w:ascii="Times" w:hAnsi="Times"/>
          <w:sz w:val="20"/>
          <w:szCs w:val="20"/>
        </w:rPr>
        <w:t xml:space="preserve"> </w:t>
      </w:r>
      <w:r w:rsidRPr="0026694D">
        <w:rPr>
          <w:rFonts w:ascii="Times" w:hAnsi="Times"/>
          <w:i/>
          <w:sz w:val="20"/>
          <w:szCs w:val="20"/>
        </w:rPr>
        <w:t>Research</w:t>
      </w:r>
      <w:r w:rsidRPr="0026694D">
        <w:rPr>
          <w:rFonts w:ascii="Times" w:hAnsi="Times"/>
          <w:sz w:val="20"/>
          <w:szCs w:val="20"/>
        </w:rPr>
        <w:t xml:space="preserve"> (pp. 6626-6628). Springer, Dordrecht, Netherlands: Springer.</w:t>
      </w:r>
    </w:p>
    <w:p w14:paraId="6C3B85AF" w14:textId="77777777" w:rsidR="005313DE" w:rsidRPr="00395B7D" w:rsidRDefault="005313DE" w:rsidP="00F53B09">
      <w:pPr>
        <w:pStyle w:val="NormalWeb"/>
        <w:spacing w:line="480" w:lineRule="auto"/>
        <w:ind w:left="450" w:hanging="450"/>
        <w:rPr>
          <w:rFonts w:ascii="Times New Roman" w:hAnsi="Times New Roman"/>
          <w:i/>
        </w:rPr>
      </w:pPr>
      <w:proofErr w:type="spellStart"/>
      <w:r w:rsidRPr="00395B7D">
        <w:rPr>
          <w:rFonts w:ascii="Times New Roman" w:hAnsi="Times New Roman"/>
        </w:rPr>
        <w:t>Coholic</w:t>
      </w:r>
      <w:proofErr w:type="spellEnd"/>
      <w:r w:rsidRPr="00395B7D">
        <w:rPr>
          <w:rFonts w:ascii="Times New Roman" w:hAnsi="Times New Roman"/>
        </w:rPr>
        <w:t xml:space="preserve">, D. (2011) Exploring the feasibility and benefits of arts-based Mindfulness-based practices with your people in need: Aiming to improve aspects of self-awareness and resilience. </w:t>
      </w:r>
      <w:r w:rsidRPr="00395B7D">
        <w:rPr>
          <w:rFonts w:ascii="Times New Roman" w:hAnsi="Times New Roman"/>
          <w:i/>
        </w:rPr>
        <w:t xml:space="preserve">Child Youth Care Forum, 40, </w:t>
      </w:r>
      <w:r w:rsidRPr="00395B7D">
        <w:rPr>
          <w:rFonts w:ascii="Times New Roman" w:hAnsi="Times New Roman"/>
        </w:rPr>
        <w:t>303-317.</w:t>
      </w:r>
    </w:p>
    <w:p w14:paraId="4284865B" w14:textId="77777777" w:rsidR="005313DE" w:rsidRPr="00395B7D" w:rsidRDefault="005313DE" w:rsidP="00F53B09">
      <w:pPr>
        <w:pStyle w:val="NormalWeb"/>
        <w:spacing w:line="480" w:lineRule="auto"/>
        <w:ind w:left="450" w:hanging="450"/>
        <w:rPr>
          <w:rFonts w:ascii="Times New Roman" w:hAnsi="Times New Roman"/>
        </w:rPr>
      </w:pPr>
      <w:proofErr w:type="spellStart"/>
      <w:r w:rsidRPr="00395B7D">
        <w:rPr>
          <w:rFonts w:ascii="Times New Roman" w:hAnsi="Times New Roman"/>
        </w:rPr>
        <w:t>Coholic</w:t>
      </w:r>
      <w:proofErr w:type="spellEnd"/>
      <w:r w:rsidRPr="00395B7D">
        <w:rPr>
          <w:rFonts w:ascii="Times New Roman" w:hAnsi="Times New Roman"/>
        </w:rPr>
        <w:t xml:space="preserve">, D. A., &amp; </w:t>
      </w:r>
      <w:proofErr w:type="spellStart"/>
      <w:r w:rsidRPr="00395B7D">
        <w:rPr>
          <w:rFonts w:ascii="Times New Roman" w:hAnsi="Times New Roman"/>
        </w:rPr>
        <w:t>Eys</w:t>
      </w:r>
      <w:proofErr w:type="spellEnd"/>
      <w:r w:rsidRPr="00395B7D">
        <w:rPr>
          <w:rFonts w:ascii="Times New Roman" w:hAnsi="Times New Roman"/>
        </w:rPr>
        <w:t xml:space="preserve">, M. (2016). Benefits of an arts-based mindfulness group intervention for vulnerable children. </w:t>
      </w:r>
      <w:r w:rsidRPr="00395B7D">
        <w:rPr>
          <w:rFonts w:ascii="Times New Roman" w:hAnsi="Times New Roman"/>
          <w:i/>
          <w:iCs/>
        </w:rPr>
        <w:t>Child and Adolescent Social Work Journal</w:t>
      </w:r>
      <w:r w:rsidRPr="00395B7D">
        <w:rPr>
          <w:rFonts w:ascii="Times New Roman" w:hAnsi="Times New Roman"/>
        </w:rPr>
        <w:t xml:space="preserve">, </w:t>
      </w:r>
      <w:r w:rsidRPr="00395B7D">
        <w:rPr>
          <w:rFonts w:ascii="Times New Roman" w:hAnsi="Times New Roman"/>
          <w:i/>
          <w:iCs/>
        </w:rPr>
        <w:t>33</w:t>
      </w:r>
      <w:r w:rsidRPr="00395B7D">
        <w:rPr>
          <w:rFonts w:ascii="Times New Roman" w:hAnsi="Times New Roman"/>
        </w:rPr>
        <w:t>(1), 1-13.</w:t>
      </w:r>
    </w:p>
    <w:p w14:paraId="71232D98"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Crane, C., Crane, R. S., Eames, C., Fennell, M. J., Silverton, S., Williams, J. M. G., &amp; </w:t>
      </w:r>
      <w:proofErr w:type="spellStart"/>
      <w:r w:rsidRPr="00395B7D">
        <w:rPr>
          <w:rFonts w:ascii="Times New Roman" w:hAnsi="Times New Roman"/>
        </w:rPr>
        <w:t>Barnhofer</w:t>
      </w:r>
      <w:proofErr w:type="spellEnd"/>
      <w:r w:rsidRPr="00395B7D">
        <w:rPr>
          <w:rFonts w:ascii="Times New Roman" w:hAnsi="Times New Roman"/>
        </w:rPr>
        <w:t>, T. (2014). The effects of amount of home meditation practice in mindfulness based cognitive therapy on hazard of relapse to depression in the staying well after depression trial.</w:t>
      </w:r>
      <w:r w:rsidRPr="00395B7D">
        <w:rPr>
          <w:rFonts w:ascii="Times New Roman" w:hAnsi="Times New Roman"/>
          <w:i/>
          <w:iCs/>
        </w:rPr>
        <w:t xml:space="preserve"> Behaviour Research and Therapy, 63</w:t>
      </w:r>
      <w:r w:rsidRPr="00395B7D">
        <w:rPr>
          <w:rFonts w:ascii="Times New Roman" w:hAnsi="Times New Roman"/>
        </w:rPr>
        <w:t xml:space="preserve">, 17-24. </w:t>
      </w:r>
    </w:p>
    <w:p w14:paraId="1FB3C936" w14:textId="41C80EDF"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Dunn, J. (2004). </w:t>
      </w:r>
      <w:r w:rsidRPr="00395B7D">
        <w:rPr>
          <w:rFonts w:ascii="Times New Roman" w:hAnsi="Times New Roman"/>
          <w:i/>
          <w:iCs/>
        </w:rPr>
        <w:t>Children's friendships: The beginnings of intimacy.</w:t>
      </w:r>
      <w:r w:rsidRPr="00395B7D">
        <w:rPr>
          <w:rFonts w:ascii="Times New Roman" w:hAnsi="Times New Roman"/>
        </w:rPr>
        <w:t xml:space="preserve"> </w:t>
      </w:r>
      <w:r w:rsidR="0026694D">
        <w:rPr>
          <w:rFonts w:ascii="Times New Roman" w:hAnsi="Times New Roman"/>
        </w:rPr>
        <w:t xml:space="preserve">Oxford: </w:t>
      </w:r>
      <w:r w:rsidRPr="00395B7D">
        <w:rPr>
          <w:rFonts w:ascii="Times New Roman" w:hAnsi="Times New Roman"/>
        </w:rPr>
        <w:t>Blackwell Publishing.</w:t>
      </w:r>
    </w:p>
    <w:p w14:paraId="34E8E76C" w14:textId="5DBCF9DC" w:rsidR="004123C1" w:rsidRPr="00395B7D" w:rsidRDefault="004123C1" w:rsidP="00F53B09">
      <w:pPr>
        <w:spacing w:line="480" w:lineRule="auto"/>
        <w:ind w:left="720" w:hanging="720"/>
        <w:rPr>
          <w:rFonts w:ascii="Times New Roman" w:hAnsi="Times New Roman" w:cs="Times New Roman"/>
          <w:sz w:val="20"/>
          <w:szCs w:val="20"/>
        </w:rPr>
      </w:pPr>
      <w:proofErr w:type="spellStart"/>
      <w:r w:rsidRPr="00395B7D">
        <w:rPr>
          <w:rFonts w:ascii="Times New Roman" w:eastAsia="Times New Roman" w:hAnsi="Times New Roman" w:cs="Times New Roman"/>
          <w:color w:val="222222"/>
          <w:sz w:val="20"/>
          <w:szCs w:val="20"/>
          <w:shd w:val="clear" w:color="auto" w:fill="FFFFFF"/>
          <w:lang w:val="en-GB"/>
        </w:rPr>
        <w:t>Durlak</w:t>
      </w:r>
      <w:proofErr w:type="spellEnd"/>
      <w:r w:rsidRPr="00395B7D">
        <w:rPr>
          <w:rFonts w:ascii="Times New Roman" w:eastAsia="Times New Roman" w:hAnsi="Times New Roman" w:cs="Times New Roman"/>
          <w:color w:val="222222"/>
          <w:sz w:val="20"/>
          <w:szCs w:val="20"/>
          <w:shd w:val="clear" w:color="auto" w:fill="FFFFFF"/>
          <w:lang w:val="en-GB"/>
        </w:rPr>
        <w:t xml:space="preserve">, J. A., Weissberg, R. P., </w:t>
      </w:r>
      <w:proofErr w:type="spellStart"/>
      <w:r w:rsidRPr="00395B7D">
        <w:rPr>
          <w:rFonts w:ascii="Times New Roman" w:eastAsia="Times New Roman" w:hAnsi="Times New Roman" w:cs="Times New Roman"/>
          <w:color w:val="222222"/>
          <w:sz w:val="20"/>
          <w:szCs w:val="20"/>
          <w:shd w:val="clear" w:color="auto" w:fill="FFFFFF"/>
          <w:lang w:val="en-GB"/>
        </w:rPr>
        <w:t>Dymnicki</w:t>
      </w:r>
      <w:proofErr w:type="spellEnd"/>
      <w:r w:rsidRPr="00395B7D">
        <w:rPr>
          <w:rFonts w:ascii="Times New Roman" w:eastAsia="Times New Roman" w:hAnsi="Times New Roman" w:cs="Times New Roman"/>
          <w:color w:val="222222"/>
          <w:sz w:val="20"/>
          <w:szCs w:val="20"/>
          <w:shd w:val="clear" w:color="auto" w:fill="FFFFFF"/>
          <w:lang w:val="en-GB"/>
        </w:rPr>
        <w:t xml:space="preserve">, A. B., Taylor, R. D., &amp; </w:t>
      </w:r>
      <w:proofErr w:type="spellStart"/>
      <w:r w:rsidRPr="00395B7D">
        <w:rPr>
          <w:rFonts w:ascii="Times New Roman" w:eastAsia="Times New Roman" w:hAnsi="Times New Roman" w:cs="Times New Roman"/>
          <w:color w:val="222222"/>
          <w:sz w:val="20"/>
          <w:szCs w:val="20"/>
          <w:shd w:val="clear" w:color="auto" w:fill="FFFFFF"/>
          <w:lang w:val="en-GB"/>
        </w:rPr>
        <w:t>Schellinger</w:t>
      </w:r>
      <w:proofErr w:type="spellEnd"/>
      <w:r w:rsidRPr="00395B7D">
        <w:rPr>
          <w:rFonts w:ascii="Times New Roman" w:eastAsia="Times New Roman" w:hAnsi="Times New Roman" w:cs="Times New Roman"/>
          <w:color w:val="222222"/>
          <w:sz w:val="20"/>
          <w:szCs w:val="20"/>
          <w:shd w:val="clear" w:color="auto" w:fill="FFFFFF"/>
          <w:lang w:val="en-GB"/>
        </w:rPr>
        <w:t>, K. B. (2011). The impact of enhancing students’ social and emotional learning: A meta‐analysis of school‐based universal interventions. </w:t>
      </w:r>
      <w:r w:rsidRPr="00395B7D">
        <w:rPr>
          <w:rFonts w:ascii="Times New Roman" w:eastAsia="Times New Roman" w:hAnsi="Times New Roman" w:cs="Times New Roman"/>
          <w:i/>
          <w:iCs/>
          <w:color w:val="222222"/>
          <w:sz w:val="20"/>
          <w:szCs w:val="20"/>
          <w:lang w:val="en-GB"/>
        </w:rPr>
        <w:t>Child development</w:t>
      </w:r>
      <w:r w:rsidRPr="00395B7D">
        <w:rPr>
          <w:rFonts w:ascii="Times New Roman" w:eastAsia="Times New Roman" w:hAnsi="Times New Roman" w:cs="Times New Roman"/>
          <w:color w:val="222222"/>
          <w:sz w:val="20"/>
          <w:szCs w:val="20"/>
          <w:shd w:val="clear" w:color="auto" w:fill="FFFFFF"/>
          <w:lang w:val="en-GB"/>
        </w:rPr>
        <w:t>, </w:t>
      </w:r>
      <w:r w:rsidRPr="00395B7D">
        <w:rPr>
          <w:rFonts w:ascii="Times New Roman" w:eastAsia="Times New Roman" w:hAnsi="Times New Roman" w:cs="Times New Roman"/>
          <w:i/>
          <w:iCs/>
          <w:color w:val="222222"/>
          <w:sz w:val="20"/>
          <w:szCs w:val="20"/>
          <w:lang w:val="en-GB"/>
        </w:rPr>
        <w:t>82</w:t>
      </w:r>
      <w:r w:rsidRPr="00395B7D">
        <w:rPr>
          <w:rFonts w:ascii="Times New Roman" w:eastAsia="Times New Roman" w:hAnsi="Times New Roman" w:cs="Times New Roman"/>
          <w:color w:val="222222"/>
          <w:sz w:val="20"/>
          <w:szCs w:val="20"/>
          <w:shd w:val="clear" w:color="auto" w:fill="FFFFFF"/>
          <w:lang w:val="en-GB"/>
        </w:rPr>
        <w:t>(1), 405-432.</w:t>
      </w:r>
    </w:p>
    <w:p w14:paraId="4F3ADB68"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Elliott, I. M., </w:t>
      </w:r>
      <w:proofErr w:type="spellStart"/>
      <w:r w:rsidRPr="00395B7D">
        <w:rPr>
          <w:rFonts w:ascii="Times New Roman" w:hAnsi="Times New Roman"/>
        </w:rPr>
        <w:t>Lach</w:t>
      </w:r>
      <w:proofErr w:type="spellEnd"/>
      <w:r w:rsidRPr="00395B7D">
        <w:rPr>
          <w:rFonts w:ascii="Times New Roman" w:hAnsi="Times New Roman"/>
        </w:rPr>
        <w:t>, L., &amp; Smith, M. L. (2005). I just want to be normal: A qualitative study exploring how children and adolescents view the impact of intractable epilepsy on their quality of life.</w:t>
      </w:r>
      <w:r w:rsidRPr="00395B7D">
        <w:rPr>
          <w:rFonts w:ascii="Times New Roman" w:hAnsi="Times New Roman"/>
          <w:i/>
          <w:iCs/>
        </w:rPr>
        <w:t xml:space="preserve"> Epilepsy &amp; </w:t>
      </w:r>
      <w:proofErr w:type="spellStart"/>
      <w:r w:rsidRPr="00395B7D">
        <w:rPr>
          <w:rFonts w:ascii="Times New Roman" w:hAnsi="Times New Roman"/>
          <w:i/>
          <w:iCs/>
        </w:rPr>
        <w:t>Behavior</w:t>
      </w:r>
      <w:proofErr w:type="spellEnd"/>
      <w:r w:rsidRPr="00395B7D">
        <w:rPr>
          <w:rFonts w:ascii="Times New Roman" w:hAnsi="Times New Roman"/>
          <w:i/>
          <w:iCs/>
        </w:rPr>
        <w:t>, 7</w:t>
      </w:r>
      <w:r w:rsidRPr="00395B7D">
        <w:rPr>
          <w:rFonts w:ascii="Times New Roman" w:hAnsi="Times New Roman"/>
        </w:rPr>
        <w:t>(4), 664-678.</w:t>
      </w:r>
    </w:p>
    <w:p w14:paraId="200006DD"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lastRenderedPageBreak/>
        <w:t xml:space="preserve">Eberth, J., &amp; </w:t>
      </w:r>
      <w:proofErr w:type="spellStart"/>
      <w:r w:rsidRPr="00395B7D">
        <w:rPr>
          <w:rFonts w:ascii="Times New Roman" w:hAnsi="Times New Roman"/>
        </w:rPr>
        <w:t>Sedlmeier</w:t>
      </w:r>
      <w:proofErr w:type="spellEnd"/>
      <w:r w:rsidRPr="00395B7D">
        <w:rPr>
          <w:rFonts w:ascii="Times New Roman" w:hAnsi="Times New Roman"/>
        </w:rPr>
        <w:t xml:space="preserve">, P. (2012). The effects of mindfulness meditation: A meta-analysis. </w:t>
      </w:r>
      <w:r w:rsidRPr="00395B7D">
        <w:rPr>
          <w:rFonts w:ascii="Times New Roman" w:hAnsi="Times New Roman"/>
          <w:i/>
          <w:iCs/>
        </w:rPr>
        <w:t>Mindfulness, 3,</w:t>
      </w:r>
      <w:r w:rsidRPr="00395B7D">
        <w:rPr>
          <w:rFonts w:ascii="Times New Roman" w:hAnsi="Times New Roman"/>
        </w:rPr>
        <w:t xml:space="preserve"> 174–189.</w:t>
      </w:r>
    </w:p>
    <w:p w14:paraId="3C141D35" w14:textId="4B71F8AD" w:rsidR="005313DE" w:rsidRPr="00395B7D" w:rsidRDefault="005313DE" w:rsidP="00F53B09">
      <w:pPr>
        <w:pStyle w:val="NormalWeb"/>
        <w:spacing w:line="480" w:lineRule="auto"/>
        <w:ind w:left="450" w:hanging="450"/>
        <w:rPr>
          <w:rFonts w:ascii="Times New Roman" w:hAnsi="Times New Roman"/>
        </w:rPr>
      </w:pPr>
      <w:proofErr w:type="spellStart"/>
      <w:r w:rsidRPr="00395B7D">
        <w:rPr>
          <w:rFonts w:ascii="Times New Roman" w:hAnsi="Times New Roman"/>
        </w:rPr>
        <w:t>Etty</w:t>
      </w:r>
      <w:proofErr w:type="spellEnd"/>
      <w:r w:rsidRPr="00395B7D">
        <w:rPr>
          <w:rFonts w:ascii="Times New Roman" w:hAnsi="Times New Roman"/>
        </w:rPr>
        <w:t xml:space="preserve">-Leal, J. C., &amp; Judge, A. (2010). </w:t>
      </w:r>
      <w:r w:rsidRPr="00395B7D">
        <w:rPr>
          <w:rFonts w:ascii="Times New Roman" w:hAnsi="Times New Roman"/>
          <w:i/>
          <w:iCs/>
        </w:rPr>
        <w:t>Meditation capsules: A mindfulness program for children.</w:t>
      </w:r>
      <w:r w:rsidRPr="00395B7D">
        <w:rPr>
          <w:rFonts w:ascii="Times New Roman" w:hAnsi="Times New Roman"/>
        </w:rPr>
        <w:t xml:space="preserve"> </w:t>
      </w:r>
      <w:r w:rsidR="00521AEA">
        <w:rPr>
          <w:rFonts w:ascii="Times New Roman" w:hAnsi="Times New Roman"/>
        </w:rPr>
        <w:t xml:space="preserve">Victoria, Australia: </w:t>
      </w:r>
      <w:r w:rsidRPr="00395B7D">
        <w:rPr>
          <w:rFonts w:ascii="Times New Roman" w:hAnsi="Times New Roman"/>
        </w:rPr>
        <w:t>Meditation Capsules.</w:t>
      </w:r>
    </w:p>
    <w:p w14:paraId="6AB15AAF" w14:textId="77777777" w:rsidR="005313DE" w:rsidRPr="00395B7D" w:rsidRDefault="005313DE" w:rsidP="00F53B09">
      <w:pPr>
        <w:pStyle w:val="NormalWeb"/>
        <w:spacing w:line="480" w:lineRule="auto"/>
        <w:ind w:left="450" w:hanging="450"/>
        <w:rPr>
          <w:rFonts w:ascii="Times New Roman" w:hAnsi="Times New Roman"/>
        </w:rPr>
      </w:pPr>
      <w:proofErr w:type="spellStart"/>
      <w:r w:rsidRPr="00395B7D">
        <w:rPr>
          <w:rFonts w:ascii="Times New Roman" w:hAnsi="Times New Roman"/>
        </w:rPr>
        <w:t>Felver</w:t>
      </w:r>
      <w:proofErr w:type="spellEnd"/>
      <w:r w:rsidRPr="00395B7D">
        <w:rPr>
          <w:rFonts w:ascii="Times New Roman" w:hAnsi="Times New Roman"/>
        </w:rPr>
        <w:t xml:space="preserve">, J., </w:t>
      </w:r>
      <w:proofErr w:type="spellStart"/>
      <w:r w:rsidRPr="00395B7D">
        <w:rPr>
          <w:rFonts w:ascii="Times New Roman" w:hAnsi="Times New Roman"/>
        </w:rPr>
        <w:t>Hoyos</w:t>
      </w:r>
      <w:proofErr w:type="spellEnd"/>
      <w:r w:rsidRPr="00395B7D">
        <w:rPr>
          <w:rFonts w:ascii="Times New Roman" w:hAnsi="Times New Roman"/>
        </w:rPr>
        <w:t xml:space="preserve">, C., </w:t>
      </w:r>
      <w:proofErr w:type="spellStart"/>
      <w:r w:rsidRPr="00395B7D">
        <w:rPr>
          <w:rFonts w:ascii="Times New Roman" w:hAnsi="Times New Roman"/>
        </w:rPr>
        <w:t>Tezanos</w:t>
      </w:r>
      <w:proofErr w:type="spellEnd"/>
      <w:r w:rsidRPr="00395B7D">
        <w:rPr>
          <w:rFonts w:ascii="Times New Roman" w:hAnsi="Times New Roman"/>
        </w:rPr>
        <w:t>, K., &amp; Singh, N. (2016). A systematic review of mindfulness-based interventions for youth in school settings. </w:t>
      </w:r>
      <w:r w:rsidRPr="00395B7D">
        <w:rPr>
          <w:rFonts w:ascii="Times New Roman" w:hAnsi="Times New Roman"/>
          <w:i/>
          <w:iCs/>
        </w:rPr>
        <w:t>Mindfulness, 7</w:t>
      </w:r>
      <w:r w:rsidRPr="00395B7D">
        <w:rPr>
          <w:rFonts w:ascii="Times New Roman" w:hAnsi="Times New Roman"/>
        </w:rPr>
        <w:t xml:space="preserve">(1), 34-45. </w:t>
      </w:r>
    </w:p>
    <w:p w14:paraId="0A88ACCD" w14:textId="77777777" w:rsidR="00E54DFB" w:rsidRPr="00395B7D" w:rsidRDefault="00E54DFB" w:rsidP="00F53B09">
      <w:pPr>
        <w:spacing w:line="480" w:lineRule="auto"/>
        <w:ind w:left="720" w:hanging="720"/>
        <w:rPr>
          <w:rFonts w:ascii="Times New Roman" w:eastAsia="Times New Roman" w:hAnsi="Times New Roman" w:cs="Times New Roman"/>
          <w:color w:val="222222"/>
          <w:sz w:val="20"/>
          <w:szCs w:val="20"/>
          <w:shd w:val="clear" w:color="auto" w:fill="FFFFFF"/>
          <w:lang w:val="en-GB"/>
        </w:rPr>
      </w:pPr>
      <w:r w:rsidRPr="00395B7D">
        <w:rPr>
          <w:rFonts w:ascii="Times New Roman" w:eastAsia="Times New Roman" w:hAnsi="Times New Roman" w:cs="Times New Roman"/>
          <w:color w:val="222222"/>
          <w:sz w:val="20"/>
          <w:szCs w:val="20"/>
          <w:shd w:val="clear" w:color="auto" w:fill="FFFFFF"/>
          <w:lang w:val="en-GB"/>
        </w:rPr>
        <w:t xml:space="preserve">Fresco, D. M., Segal, Z. V., </w:t>
      </w:r>
      <w:proofErr w:type="spellStart"/>
      <w:r w:rsidRPr="00395B7D">
        <w:rPr>
          <w:rFonts w:ascii="Times New Roman" w:eastAsia="Times New Roman" w:hAnsi="Times New Roman" w:cs="Times New Roman"/>
          <w:color w:val="222222"/>
          <w:sz w:val="20"/>
          <w:szCs w:val="20"/>
          <w:shd w:val="clear" w:color="auto" w:fill="FFFFFF"/>
          <w:lang w:val="en-GB"/>
        </w:rPr>
        <w:t>Buis</w:t>
      </w:r>
      <w:proofErr w:type="spellEnd"/>
      <w:r w:rsidRPr="00395B7D">
        <w:rPr>
          <w:rFonts w:ascii="Times New Roman" w:eastAsia="Times New Roman" w:hAnsi="Times New Roman" w:cs="Times New Roman"/>
          <w:color w:val="222222"/>
          <w:sz w:val="20"/>
          <w:szCs w:val="20"/>
          <w:shd w:val="clear" w:color="auto" w:fill="FFFFFF"/>
          <w:lang w:val="en-GB"/>
        </w:rPr>
        <w:t xml:space="preserve">, T., &amp; Kennedy, S. (2007). Relationship of </w:t>
      </w:r>
      <w:proofErr w:type="spellStart"/>
      <w:r w:rsidRPr="00395B7D">
        <w:rPr>
          <w:rFonts w:ascii="Times New Roman" w:eastAsia="Times New Roman" w:hAnsi="Times New Roman" w:cs="Times New Roman"/>
          <w:color w:val="222222"/>
          <w:sz w:val="20"/>
          <w:szCs w:val="20"/>
          <w:shd w:val="clear" w:color="auto" w:fill="FFFFFF"/>
          <w:lang w:val="en-GB"/>
        </w:rPr>
        <w:t>posttreatment</w:t>
      </w:r>
      <w:proofErr w:type="spellEnd"/>
      <w:r w:rsidRPr="00395B7D">
        <w:rPr>
          <w:rFonts w:ascii="Times New Roman" w:eastAsia="Times New Roman" w:hAnsi="Times New Roman" w:cs="Times New Roman"/>
          <w:color w:val="222222"/>
          <w:sz w:val="20"/>
          <w:szCs w:val="20"/>
          <w:shd w:val="clear" w:color="auto" w:fill="FFFFFF"/>
          <w:lang w:val="en-GB"/>
        </w:rPr>
        <w:t xml:space="preserve"> </w:t>
      </w:r>
      <w:proofErr w:type="spellStart"/>
      <w:r w:rsidRPr="00395B7D">
        <w:rPr>
          <w:rFonts w:ascii="Times New Roman" w:eastAsia="Times New Roman" w:hAnsi="Times New Roman" w:cs="Times New Roman"/>
          <w:color w:val="222222"/>
          <w:sz w:val="20"/>
          <w:szCs w:val="20"/>
          <w:shd w:val="clear" w:color="auto" w:fill="FFFFFF"/>
          <w:lang w:val="en-GB"/>
        </w:rPr>
        <w:t>decentering</w:t>
      </w:r>
      <w:proofErr w:type="spellEnd"/>
      <w:r w:rsidRPr="00395B7D">
        <w:rPr>
          <w:rFonts w:ascii="Times New Roman" w:eastAsia="Times New Roman" w:hAnsi="Times New Roman" w:cs="Times New Roman"/>
          <w:color w:val="222222"/>
          <w:sz w:val="20"/>
          <w:szCs w:val="20"/>
          <w:shd w:val="clear" w:color="auto" w:fill="FFFFFF"/>
          <w:lang w:val="en-GB"/>
        </w:rPr>
        <w:t xml:space="preserve"> and cognitive reactivity to relapse in major depression. </w:t>
      </w:r>
      <w:r w:rsidRPr="00395B7D">
        <w:rPr>
          <w:rFonts w:ascii="Times New Roman" w:eastAsia="Times New Roman" w:hAnsi="Times New Roman" w:cs="Times New Roman"/>
          <w:i/>
          <w:iCs/>
          <w:color w:val="222222"/>
          <w:sz w:val="20"/>
          <w:szCs w:val="20"/>
          <w:lang w:val="en-GB"/>
        </w:rPr>
        <w:t>Journal of consulting and clinical psychology</w:t>
      </w:r>
      <w:r w:rsidRPr="00395B7D">
        <w:rPr>
          <w:rFonts w:ascii="Times New Roman" w:eastAsia="Times New Roman" w:hAnsi="Times New Roman" w:cs="Times New Roman"/>
          <w:color w:val="222222"/>
          <w:sz w:val="20"/>
          <w:szCs w:val="20"/>
          <w:shd w:val="clear" w:color="auto" w:fill="FFFFFF"/>
          <w:lang w:val="en-GB"/>
        </w:rPr>
        <w:t>, </w:t>
      </w:r>
      <w:r w:rsidRPr="00395B7D">
        <w:rPr>
          <w:rFonts w:ascii="Times New Roman" w:eastAsia="Times New Roman" w:hAnsi="Times New Roman" w:cs="Times New Roman"/>
          <w:i/>
          <w:iCs/>
          <w:color w:val="222222"/>
          <w:sz w:val="20"/>
          <w:szCs w:val="20"/>
          <w:lang w:val="en-GB"/>
        </w:rPr>
        <w:t>75</w:t>
      </w:r>
      <w:r w:rsidRPr="00395B7D">
        <w:rPr>
          <w:rFonts w:ascii="Times New Roman" w:eastAsia="Times New Roman" w:hAnsi="Times New Roman" w:cs="Times New Roman"/>
          <w:color w:val="222222"/>
          <w:sz w:val="20"/>
          <w:szCs w:val="20"/>
          <w:shd w:val="clear" w:color="auto" w:fill="FFFFFF"/>
          <w:lang w:val="en-GB"/>
        </w:rPr>
        <w:t>(3), 447.</w:t>
      </w:r>
    </w:p>
    <w:p w14:paraId="6E1E102F" w14:textId="77777777" w:rsidR="00E54DFB" w:rsidRPr="00395B7D" w:rsidRDefault="00E54DFB" w:rsidP="00F53B09">
      <w:pPr>
        <w:spacing w:line="480" w:lineRule="auto"/>
        <w:ind w:left="720" w:hanging="720"/>
        <w:rPr>
          <w:rFonts w:ascii="Times New Roman" w:eastAsia="Times New Roman" w:hAnsi="Times New Roman" w:cs="Times New Roman"/>
          <w:color w:val="222222"/>
          <w:sz w:val="20"/>
          <w:szCs w:val="20"/>
          <w:shd w:val="clear" w:color="auto" w:fill="FFFFFF"/>
          <w:lang w:val="en-GB"/>
        </w:rPr>
      </w:pPr>
    </w:p>
    <w:p w14:paraId="4B4F3D4B" w14:textId="771A6776" w:rsidR="00864419" w:rsidRDefault="00E54DFB" w:rsidP="00395B7D">
      <w:pPr>
        <w:spacing w:line="480" w:lineRule="auto"/>
        <w:ind w:left="720" w:hanging="720"/>
        <w:rPr>
          <w:rFonts w:ascii="Times New Roman" w:eastAsia="Times New Roman" w:hAnsi="Times New Roman" w:cs="Times New Roman"/>
          <w:color w:val="222222"/>
          <w:sz w:val="20"/>
          <w:szCs w:val="20"/>
          <w:shd w:val="clear" w:color="auto" w:fill="FFFFFF"/>
          <w:lang w:val="en-GB"/>
        </w:rPr>
      </w:pPr>
      <w:r w:rsidRPr="00395B7D">
        <w:rPr>
          <w:rFonts w:ascii="Times New Roman" w:eastAsia="Times New Roman" w:hAnsi="Times New Roman" w:cs="Times New Roman"/>
          <w:color w:val="222222"/>
          <w:sz w:val="20"/>
          <w:szCs w:val="20"/>
          <w:shd w:val="clear" w:color="auto" w:fill="FFFFFF"/>
          <w:lang w:val="en-GB"/>
        </w:rPr>
        <w:t xml:space="preserve">Garland, E. L., </w:t>
      </w:r>
      <w:proofErr w:type="spellStart"/>
      <w:r w:rsidRPr="00395B7D">
        <w:rPr>
          <w:rFonts w:ascii="Times New Roman" w:eastAsia="Times New Roman" w:hAnsi="Times New Roman" w:cs="Times New Roman"/>
          <w:color w:val="222222"/>
          <w:sz w:val="20"/>
          <w:szCs w:val="20"/>
          <w:shd w:val="clear" w:color="auto" w:fill="FFFFFF"/>
          <w:lang w:val="en-GB"/>
        </w:rPr>
        <w:t>Farb</w:t>
      </w:r>
      <w:proofErr w:type="spellEnd"/>
      <w:r w:rsidRPr="00395B7D">
        <w:rPr>
          <w:rFonts w:ascii="Times New Roman" w:eastAsia="Times New Roman" w:hAnsi="Times New Roman" w:cs="Times New Roman"/>
          <w:color w:val="222222"/>
          <w:sz w:val="20"/>
          <w:szCs w:val="20"/>
          <w:shd w:val="clear" w:color="auto" w:fill="FFFFFF"/>
          <w:lang w:val="en-GB"/>
        </w:rPr>
        <w:t xml:space="preserve">, N. A., R. Goldin, P., &amp; Fredrickson, B. L. (2015). Mindfulness broadens awareness and builds </w:t>
      </w:r>
      <w:proofErr w:type="spellStart"/>
      <w:r w:rsidRPr="00395B7D">
        <w:rPr>
          <w:rFonts w:ascii="Times New Roman" w:eastAsia="Times New Roman" w:hAnsi="Times New Roman" w:cs="Times New Roman"/>
          <w:color w:val="222222"/>
          <w:sz w:val="20"/>
          <w:szCs w:val="20"/>
          <w:shd w:val="clear" w:color="auto" w:fill="FFFFFF"/>
          <w:lang w:val="en-GB"/>
        </w:rPr>
        <w:t>eudaimonic</w:t>
      </w:r>
      <w:proofErr w:type="spellEnd"/>
      <w:r w:rsidRPr="00395B7D">
        <w:rPr>
          <w:rFonts w:ascii="Times New Roman" w:eastAsia="Times New Roman" w:hAnsi="Times New Roman" w:cs="Times New Roman"/>
          <w:color w:val="222222"/>
          <w:sz w:val="20"/>
          <w:szCs w:val="20"/>
          <w:shd w:val="clear" w:color="auto" w:fill="FFFFFF"/>
          <w:lang w:val="en-GB"/>
        </w:rPr>
        <w:t xml:space="preserve"> meaning: A process model of mindful positive emotion regulation. </w:t>
      </w:r>
      <w:r w:rsidRPr="00395B7D">
        <w:rPr>
          <w:rFonts w:ascii="Times New Roman" w:eastAsia="Times New Roman" w:hAnsi="Times New Roman" w:cs="Times New Roman"/>
          <w:i/>
          <w:iCs/>
          <w:color w:val="222222"/>
          <w:sz w:val="20"/>
          <w:szCs w:val="20"/>
          <w:lang w:val="en-GB"/>
        </w:rPr>
        <w:t>Psychological inquiry</w:t>
      </w:r>
      <w:r w:rsidRPr="00395B7D">
        <w:rPr>
          <w:rFonts w:ascii="Times New Roman" w:eastAsia="Times New Roman" w:hAnsi="Times New Roman" w:cs="Times New Roman"/>
          <w:color w:val="222222"/>
          <w:sz w:val="20"/>
          <w:szCs w:val="20"/>
          <w:shd w:val="clear" w:color="auto" w:fill="FFFFFF"/>
          <w:lang w:val="en-GB"/>
        </w:rPr>
        <w:t>, </w:t>
      </w:r>
      <w:r w:rsidRPr="00395B7D">
        <w:rPr>
          <w:rFonts w:ascii="Times New Roman" w:eastAsia="Times New Roman" w:hAnsi="Times New Roman" w:cs="Times New Roman"/>
          <w:i/>
          <w:iCs/>
          <w:color w:val="222222"/>
          <w:sz w:val="20"/>
          <w:szCs w:val="20"/>
          <w:lang w:val="en-GB"/>
        </w:rPr>
        <w:t>26</w:t>
      </w:r>
      <w:r w:rsidRPr="00395B7D">
        <w:rPr>
          <w:rFonts w:ascii="Times New Roman" w:eastAsia="Times New Roman" w:hAnsi="Times New Roman" w:cs="Times New Roman"/>
          <w:color w:val="222222"/>
          <w:sz w:val="20"/>
          <w:szCs w:val="20"/>
          <w:shd w:val="clear" w:color="auto" w:fill="FFFFFF"/>
          <w:lang w:val="en-GB"/>
        </w:rPr>
        <w:t>(4), 293-314.</w:t>
      </w:r>
    </w:p>
    <w:p w14:paraId="4B000191" w14:textId="77777777" w:rsidR="00395B7D" w:rsidRPr="00395B7D" w:rsidRDefault="00395B7D" w:rsidP="00F53B09">
      <w:pPr>
        <w:spacing w:line="480" w:lineRule="auto"/>
        <w:rPr>
          <w:rFonts w:ascii="Times New Roman" w:eastAsia="Times New Roman" w:hAnsi="Times New Roman" w:cs="Times New Roman"/>
          <w:sz w:val="20"/>
          <w:szCs w:val="20"/>
          <w:lang w:val="en-GB"/>
        </w:rPr>
      </w:pPr>
    </w:p>
    <w:p w14:paraId="6A18E0AC" w14:textId="77777777" w:rsidR="00A217FA" w:rsidRPr="00395B7D" w:rsidRDefault="00A217FA" w:rsidP="00F53B09">
      <w:pPr>
        <w:spacing w:line="480" w:lineRule="auto"/>
        <w:ind w:left="720" w:hanging="720"/>
        <w:rPr>
          <w:rFonts w:ascii="Times New Roman" w:eastAsia="Times New Roman" w:hAnsi="Times New Roman" w:cs="Times New Roman"/>
          <w:sz w:val="20"/>
          <w:szCs w:val="20"/>
          <w:lang w:val="en-GB" w:eastAsia="en-GB"/>
        </w:rPr>
      </w:pPr>
      <w:r w:rsidRPr="00395B7D">
        <w:rPr>
          <w:rFonts w:ascii="Times New Roman" w:eastAsia="Times New Roman" w:hAnsi="Times New Roman" w:cs="Times New Roman"/>
          <w:sz w:val="20"/>
          <w:szCs w:val="20"/>
          <w:lang w:val="en-GB" w:eastAsia="en-GB"/>
        </w:rPr>
        <w:t xml:space="preserve">Gardner H &amp; Randall, D. (2012). The effects of the presence or absence of parents on interviews with children, </w:t>
      </w:r>
      <w:r w:rsidRPr="00395B7D">
        <w:rPr>
          <w:rFonts w:ascii="Times New Roman" w:eastAsia="Times New Roman" w:hAnsi="Times New Roman" w:cs="Times New Roman"/>
          <w:i/>
          <w:sz w:val="20"/>
          <w:szCs w:val="20"/>
          <w:lang w:val="en-GB" w:eastAsia="en-GB"/>
        </w:rPr>
        <w:t>Nurse Researcher, 19</w:t>
      </w:r>
      <w:r w:rsidRPr="00395B7D">
        <w:rPr>
          <w:rFonts w:ascii="Times New Roman" w:eastAsia="Times New Roman" w:hAnsi="Times New Roman" w:cs="Times New Roman"/>
          <w:sz w:val="20"/>
          <w:szCs w:val="20"/>
          <w:lang w:val="en-GB" w:eastAsia="en-GB"/>
        </w:rPr>
        <w:t>, 6-10.</w:t>
      </w:r>
    </w:p>
    <w:p w14:paraId="06B38E0A" w14:textId="77777777" w:rsidR="008B5980" w:rsidRDefault="008B5980" w:rsidP="00F53B09">
      <w:pPr>
        <w:spacing w:line="480" w:lineRule="auto"/>
        <w:ind w:left="720" w:hanging="720"/>
        <w:rPr>
          <w:rFonts w:ascii="Times New Roman" w:hAnsi="Times New Roman"/>
        </w:rPr>
      </w:pPr>
    </w:p>
    <w:p w14:paraId="31A2AF45" w14:textId="6E5DF29D" w:rsidR="00BC2BD2" w:rsidRPr="00395B7D" w:rsidRDefault="00BC2BD2" w:rsidP="00F53B09">
      <w:pPr>
        <w:spacing w:line="480" w:lineRule="auto"/>
        <w:ind w:left="720" w:hanging="720"/>
        <w:rPr>
          <w:rFonts w:ascii="Times New Roman" w:eastAsia="Times New Roman" w:hAnsi="Times New Roman" w:cs="Times New Roman"/>
          <w:sz w:val="20"/>
          <w:szCs w:val="20"/>
          <w:lang w:val="en-GB"/>
        </w:rPr>
      </w:pPr>
      <w:r w:rsidRPr="00395B7D">
        <w:rPr>
          <w:rFonts w:ascii="Times New Roman" w:eastAsia="Times New Roman" w:hAnsi="Times New Roman" w:cs="Times New Roman"/>
          <w:color w:val="303030"/>
          <w:sz w:val="20"/>
          <w:szCs w:val="20"/>
          <w:shd w:val="clear" w:color="auto" w:fill="FFFFFF"/>
          <w:lang w:val="en-GB"/>
        </w:rPr>
        <w:t>Gouda, S., Luong, M. T., Schmidt, S., &amp; Bauer, J. (2016). Students and Teachers Benefit from Mindfulness-Based Stress Reduction in a School-Embedded Pilot Study. </w:t>
      </w:r>
      <w:r w:rsidRPr="00395B7D">
        <w:rPr>
          <w:rFonts w:ascii="Times New Roman" w:eastAsia="Times New Roman" w:hAnsi="Times New Roman" w:cs="Times New Roman"/>
          <w:i/>
          <w:iCs/>
          <w:color w:val="303030"/>
          <w:sz w:val="20"/>
          <w:szCs w:val="20"/>
          <w:lang w:val="en-GB"/>
        </w:rPr>
        <w:t>Frontiers in Psychology</w:t>
      </w:r>
      <w:r w:rsidRPr="00395B7D">
        <w:rPr>
          <w:rFonts w:ascii="Times New Roman" w:eastAsia="Times New Roman" w:hAnsi="Times New Roman" w:cs="Times New Roman"/>
          <w:color w:val="303030"/>
          <w:sz w:val="20"/>
          <w:szCs w:val="20"/>
          <w:shd w:val="clear" w:color="auto" w:fill="FFFFFF"/>
          <w:lang w:val="en-GB"/>
        </w:rPr>
        <w:t>, </w:t>
      </w:r>
      <w:r w:rsidRPr="00395B7D">
        <w:rPr>
          <w:rFonts w:ascii="Times New Roman" w:eastAsia="Times New Roman" w:hAnsi="Times New Roman" w:cs="Times New Roman"/>
          <w:i/>
          <w:iCs/>
          <w:color w:val="303030"/>
          <w:sz w:val="20"/>
          <w:szCs w:val="20"/>
          <w:lang w:val="en-GB"/>
        </w:rPr>
        <w:t>7</w:t>
      </w:r>
      <w:r w:rsidRPr="00395B7D">
        <w:rPr>
          <w:rFonts w:ascii="Times New Roman" w:eastAsia="Times New Roman" w:hAnsi="Times New Roman" w:cs="Times New Roman"/>
          <w:color w:val="303030"/>
          <w:sz w:val="20"/>
          <w:szCs w:val="20"/>
          <w:shd w:val="clear" w:color="auto" w:fill="FFFFFF"/>
          <w:lang w:val="en-GB"/>
        </w:rPr>
        <w:t>, 590. http://doi.org/10.3389/fpsyg.2016.00590</w:t>
      </w:r>
    </w:p>
    <w:p w14:paraId="2A39A6C4"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Greenberg, M. T., &amp; Harris, A. R. (2012). Nurturing mindfulness in children and youth: Current state of research.</w:t>
      </w:r>
      <w:r w:rsidRPr="00395B7D">
        <w:rPr>
          <w:rFonts w:ascii="Times New Roman" w:hAnsi="Times New Roman"/>
          <w:i/>
          <w:iCs/>
        </w:rPr>
        <w:t xml:space="preserve"> Child Development Perspectives, 6</w:t>
      </w:r>
      <w:r w:rsidRPr="00395B7D">
        <w:rPr>
          <w:rFonts w:ascii="Times New Roman" w:hAnsi="Times New Roman"/>
        </w:rPr>
        <w:t xml:space="preserve">(2), 161-166. </w:t>
      </w:r>
    </w:p>
    <w:p w14:paraId="00BF6EFF" w14:textId="77777777" w:rsidR="005313DE" w:rsidRPr="00395B7D" w:rsidRDefault="005313DE" w:rsidP="00F53B09">
      <w:pPr>
        <w:pStyle w:val="NormalWeb"/>
        <w:spacing w:line="480" w:lineRule="auto"/>
        <w:ind w:left="450" w:hanging="450"/>
        <w:rPr>
          <w:rFonts w:ascii="Times New Roman" w:hAnsi="Times New Roman"/>
        </w:rPr>
      </w:pPr>
      <w:proofErr w:type="spellStart"/>
      <w:r w:rsidRPr="00395B7D">
        <w:rPr>
          <w:rFonts w:ascii="Times New Roman" w:hAnsi="Times New Roman"/>
        </w:rPr>
        <w:t>Harnett</w:t>
      </w:r>
      <w:proofErr w:type="spellEnd"/>
      <w:r w:rsidRPr="00395B7D">
        <w:rPr>
          <w:rFonts w:ascii="Times New Roman" w:hAnsi="Times New Roman"/>
        </w:rPr>
        <w:t>, P. H., &amp; Dawe, S. (2012). The contribution of mindfulness-based therapies for children and families and proposed conceptual integration.</w:t>
      </w:r>
      <w:r w:rsidRPr="00395B7D">
        <w:rPr>
          <w:rFonts w:ascii="Times New Roman" w:hAnsi="Times New Roman"/>
          <w:i/>
          <w:iCs/>
        </w:rPr>
        <w:t xml:space="preserve"> Child and Adolescent Mental Health, 17</w:t>
      </w:r>
      <w:r w:rsidRPr="00395B7D">
        <w:rPr>
          <w:rFonts w:ascii="Times New Roman" w:hAnsi="Times New Roman"/>
        </w:rPr>
        <w:t xml:space="preserve">(4), 195-208. </w:t>
      </w:r>
    </w:p>
    <w:p w14:paraId="4B11CC2E"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Hayes, S. C., </w:t>
      </w:r>
      <w:proofErr w:type="spellStart"/>
      <w:r w:rsidRPr="00395B7D">
        <w:rPr>
          <w:rFonts w:ascii="Times New Roman" w:hAnsi="Times New Roman"/>
        </w:rPr>
        <w:t>Strosahl</w:t>
      </w:r>
      <w:proofErr w:type="spellEnd"/>
      <w:r w:rsidRPr="00395B7D">
        <w:rPr>
          <w:rFonts w:ascii="Times New Roman" w:hAnsi="Times New Roman"/>
        </w:rPr>
        <w:t xml:space="preserve">, K., &amp; Wilson, K. G. (1999). </w:t>
      </w:r>
      <w:r w:rsidRPr="00395B7D">
        <w:rPr>
          <w:rFonts w:ascii="Times New Roman" w:hAnsi="Times New Roman"/>
          <w:i/>
          <w:iCs/>
        </w:rPr>
        <w:t>Acceptance and commitment therapy: An experiential approach to behaviour change.</w:t>
      </w:r>
      <w:r w:rsidRPr="00395B7D">
        <w:rPr>
          <w:rFonts w:ascii="Times New Roman" w:hAnsi="Times New Roman"/>
        </w:rPr>
        <w:t xml:space="preserve"> New York: Guilford.</w:t>
      </w:r>
    </w:p>
    <w:p w14:paraId="04D2EC9D"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lastRenderedPageBreak/>
        <w:t xml:space="preserve">Hill, M., </w:t>
      </w:r>
      <w:proofErr w:type="spellStart"/>
      <w:r w:rsidRPr="00395B7D">
        <w:rPr>
          <w:rFonts w:ascii="Times New Roman" w:hAnsi="Times New Roman"/>
        </w:rPr>
        <w:t>Laybourn</w:t>
      </w:r>
      <w:proofErr w:type="spellEnd"/>
      <w:r w:rsidRPr="00395B7D">
        <w:rPr>
          <w:rFonts w:ascii="Times New Roman" w:hAnsi="Times New Roman"/>
        </w:rPr>
        <w:t>, A., &amp; Borland, M. (1996). Engaging with primary</w:t>
      </w:r>
      <w:r w:rsidRPr="00395B7D">
        <w:rPr>
          <w:rFonts w:ascii="Times New Roman" w:hAnsi="Times New Roman" w:hint="eastAsia"/>
        </w:rPr>
        <w:t>‐</w:t>
      </w:r>
      <w:r w:rsidRPr="00395B7D">
        <w:rPr>
          <w:rFonts w:ascii="Times New Roman" w:hAnsi="Times New Roman"/>
        </w:rPr>
        <w:t>aged children about their emotions and well</w:t>
      </w:r>
      <w:r w:rsidRPr="00395B7D">
        <w:rPr>
          <w:rFonts w:ascii="Times New Roman" w:hAnsi="Times New Roman" w:hint="eastAsia"/>
        </w:rPr>
        <w:t>‐</w:t>
      </w:r>
      <w:r w:rsidRPr="00395B7D">
        <w:rPr>
          <w:rFonts w:ascii="Times New Roman" w:hAnsi="Times New Roman"/>
        </w:rPr>
        <w:t>being: Methodological considerations.</w:t>
      </w:r>
      <w:r w:rsidRPr="00395B7D">
        <w:rPr>
          <w:rFonts w:ascii="Times New Roman" w:hAnsi="Times New Roman"/>
          <w:i/>
          <w:iCs/>
        </w:rPr>
        <w:t xml:space="preserve"> Children &amp; Society, 10</w:t>
      </w:r>
      <w:r w:rsidRPr="00395B7D">
        <w:rPr>
          <w:rFonts w:ascii="Times New Roman" w:hAnsi="Times New Roman"/>
        </w:rPr>
        <w:t xml:space="preserve">(2), 129-144. </w:t>
      </w:r>
    </w:p>
    <w:p w14:paraId="179815FF" w14:textId="004CF880" w:rsidR="004F58FC" w:rsidRPr="00395B7D" w:rsidRDefault="004F58FC" w:rsidP="00F53B09">
      <w:pPr>
        <w:pStyle w:val="NormalWeb"/>
        <w:spacing w:line="480" w:lineRule="auto"/>
        <w:ind w:left="450" w:hanging="450"/>
        <w:rPr>
          <w:rFonts w:ascii="Times New Roman" w:hAnsi="Times New Roman"/>
        </w:rPr>
      </w:pPr>
      <w:r w:rsidRPr="00395B7D">
        <w:rPr>
          <w:rFonts w:ascii="Times New Roman" w:hAnsi="Times New Roman"/>
          <w:color w:val="222222"/>
          <w:shd w:val="clear" w:color="auto" w:fill="FFFFFF"/>
        </w:rPr>
        <w:t xml:space="preserve">Hoge, E. A., Bui, E., </w:t>
      </w:r>
      <w:proofErr w:type="spellStart"/>
      <w:r w:rsidRPr="00395B7D">
        <w:rPr>
          <w:rFonts w:ascii="Times New Roman" w:hAnsi="Times New Roman"/>
          <w:color w:val="222222"/>
          <w:shd w:val="clear" w:color="auto" w:fill="FFFFFF"/>
        </w:rPr>
        <w:t>Goetter</w:t>
      </w:r>
      <w:proofErr w:type="spellEnd"/>
      <w:r w:rsidRPr="00395B7D">
        <w:rPr>
          <w:rFonts w:ascii="Times New Roman" w:hAnsi="Times New Roman"/>
          <w:color w:val="222222"/>
          <w:shd w:val="clear" w:color="auto" w:fill="FFFFFF"/>
        </w:rPr>
        <w:t xml:space="preserve">, E., </w:t>
      </w:r>
      <w:proofErr w:type="spellStart"/>
      <w:r w:rsidRPr="00395B7D">
        <w:rPr>
          <w:rFonts w:ascii="Times New Roman" w:hAnsi="Times New Roman"/>
          <w:color w:val="222222"/>
          <w:shd w:val="clear" w:color="auto" w:fill="FFFFFF"/>
        </w:rPr>
        <w:t>Robinaugh</w:t>
      </w:r>
      <w:proofErr w:type="spellEnd"/>
      <w:r w:rsidRPr="00395B7D">
        <w:rPr>
          <w:rFonts w:ascii="Times New Roman" w:hAnsi="Times New Roman"/>
          <w:color w:val="222222"/>
          <w:shd w:val="clear" w:color="auto" w:fill="FFFFFF"/>
        </w:rPr>
        <w:t xml:space="preserve">, D. J., </w:t>
      </w:r>
      <w:proofErr w:type="spellStart"/>
      <w:r w:rsidRPr="00395B7D">
        <w:rPr>
          <w:rFonts w:ascii="Times New Roman" w:hAnsi="Times New Roman"/>
          <w:color w:val="222222"/>
          <w:shd w:val="clear" w:color="auto" w:fill="FFFFFF"/>
        </w:rPr>
        <w:t>Ojserkis</w:t>
      </w:r>
      <w:proofErr w:type="spellEnd"/>
      <w:r w:rsidRPr="00395B7D">
        <w:rPr>
          <w:rFonts w:ascii="Times New Roman" w:hAnsi="Times New Roman"/>
          <w:color w:val="222222"/>
          <w:shd w:val="clear" w:color="auto" w:fill="FFFFFF"/>
        </w:rPr>
        <w:t xml:space="preserve">, R. A., Fresco, D. M., &amp; Simon, N. M. (2015). Change in </w:t>
      </w:r>
      <w:proofErr w:type="spellStart"/>
      <w:r w:rsidRPr="00395B7D">
        <w:rPr>
          <w:rFonts w:ascii="Times New Roman" w:hAnsi="Times New Roman"/>
          <w:color w:val="222222"/>
          <w:shd w:val="clear" w:color="auto" w:fill="FFFFFF"/>
        </w:rPr>
        <w:t>decentering</w:t>
      </w:r>
      <w:proofErr w:type="spellEnd"/>
      <w:r w:rsidRPr="00395B7D">
        <w:rPr>
          <w:rFonts w:ascii="Times New Roman" w:hAnsi="Times New Roman"/>
          <w:color w:val="222222"/>
          <w:shd w:val="clear" w:color="auto" w:fill="FFFFFF"/>
        </w:rPr>
        <w:t xml:space="preserve"> mediates improvement in anxiety in mindfulness-based stress reduction for generalized anxiety disorder.</w:t>
      </w:r>
      <w:r w:rsidRPr="00395B7D">
        <w:rPr>
          <w:rStyle w:val="apple-converted-space"/>
          <w:rFonts w:ascii="Times New Roman" w:hAnsi="Times New Roman"/>
          <w:color w:val="222222"/>
          <w:shd w:val="clear" w:color="auto" w:fill="FFFFFF"/>
        </w:rPr>
        <w:t> </w:t>
      </w:r>
      <w:r w:rsidRPr="00395B7D">
        <w:rPr>
          <w:rFonts w:ascii="Times New Roman" w:hAnsi="Times New Roman"/>
          <w:i/>
          <w:iCs/>
          <w:color w:val="222222"/>
          <w:shd w:val="clear" w:color="auto" w:fill="FFFFFF"/>
        </w:rPr>
        <w:t>Cognitive Therapy and Research</w:t>
      </w:r>
      <w:r w:rsidRPr="00395B7D">
        <w:rPr>
          <w:rFonts w:ascii="Times New Roman" w:hAnsi="Times New Roman"/>
          <w:color w:val="222222"/>
          <w:shd w:val="clear" w:color="auto" w:fill="FFFFFF"/>
        </w:rPr>
        <w:t>,</w:t>
      </w:r>
      <w:r w:rsidRPr="00395B7D">
        <w:rPr>
          <w:rStyle w:val="apple-converted-space"/>
          <w:rFonts w:ascii="Times New Roman" w:hAnsi="Times New Roman"/>
          <w:color w:val="222222"/>
          <w:shd w:val="clear" w:color="auto" w:fill="FFFFFF"/>
        </w:rPr>
        <w:t> </w:t>
      </w:r>
      <w:r w:rsidRPr="00395B7D">
        <w:rPr>
          <w:rFonts w:ascii="Times New Roman" w:hAnsi="Times New Roman"/>
          <w:i/>
          <w:iCs/>
          <w:color w:val="222222"/>
          <w:shd w:val="clear" w:color="auto" w:fill="FFFFFF"/>
        </w:rPr>
        <w:t>39</w:t>
      </w:r>
      <w:r w:rsidRPr="00395B7D">
        <w:rPr>
          <w:rFonts w:ascii="Times New Roman" w:hAnsi="Times New Roman"/>
          <w:color w:val="222222"/>
          <w:shd w:val="clear" w:color="auto" w:fill="FFFFFF"/>
        </w:rPr>
        <w:t>(2), 228-235.</w:t>
      </w:r>
    </w:p>
    <w:p w14:paraId="2ACBF131"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Huppert, F. A., &amp; Johnson, D. M. (2010). A controlled trial of mindfulness training in schools: The importance of practice for an impact on well-being.</w:t>
      </w:r>
      <w:r w:rsidRPr="00395B7D">
        <w:rPr>
          <w:rFonts w:ascii="Times New Roman" w:hAnsi="Times New Roman"/>
          <w:i/>
          <w:iCs/>
        </w:rPr>
        <w:t xml:space="preserve"> The Journal of Positive Psychology, 5</w:t>
      </w:r>
      <w:r w:rsidRPr="00395B7D">
        <w:rPr>
          <w:rFonts w:ascii="Times New Roman" w:hAnsi="Times New Roman"/>
        </w:rPr>
        <w:t xml:space="preserve">(4), 264-274. </w:t>
      </w:r>
    </w:p>
    <w:p w14:paraId="7FA07295" w14:textId="5553704E" w:rsidR="00B50A05" w:rsidRPr="00395B7D" w:rsidRDefault="00B50A05" w:rsidP="00F53B09">
      <w:pPr>
        <w:pStyle w:val="NormalWeb"/>
        <w:spacing w:line="480" w:lineRule="auto"/>
        <w:ind w:left="450" w:hanging="450"/>
        <w:rPr>
          <w:rFonts w:ascii="Times New Roman" w:hAnsi="Times New Roman"/>
        </w:rPr>
      </w:pPr>
      <w:r w:rsidRPr="00395B7D">
        <w:rPr>
          <w:rFonts w:ascii="Times New Roman" w:hAnsi="Times New Roman"/>
        </w:rPr>
        <w:t xml:space="preserve">Kabat-Zinn, J. (1990). </w:t>
      </w:r>
      <w:r w:rsidRPr="00395B7D">
        <w:rPr>
          <w:rFonts w:ascii="Times New Roman" w:hAnsi="Times New Roman"/>
          <w:i/>
          <w:iCs/>
        </w:rPr>
        <w:t xml:space="preserve">Full catastrophe living: Using the wisdom of your body and mind to face stress, pain, and illness. </w:t>
      </w:r>
      <w:r w:rsidRPr="00395B7D">
        <w:rPr>
          <w:rFonts w:ascii="Times New Roman" w:hAnsi="Times New Roman"/>
        </w:rPr>
        <w:t xml:space="preserve">New York: </w:t>
      </w:r>
      <w:proofErr w:type="spellStart"/>
      <w:r w:rsidR="0097691C" w:rsidRPr="00395B7D">
        <w:rPr>
          <w:rFonts w:ascii="Times New Roman" w:hAnsi="Times New Roman"/>
        </w:rPr>
        <w:t>Bantom</w:t>
      </w:r>
      <w:proofErr w:type="spellEnd"/>
      <w:r w:rsidR="0097691C" w:rsidRPr="00395B7D">
        <w:rPr>
          <w:rFonts w:ascii="Times New Roman" w:hAnsi="Times New Roman"/>
        </w:rPr>
        <w:t xml:space="preserve"> Dell</w:t>
      </w:r>
      <w:r w:rsidRPr="00395B7D">
        <w:rPr>
          <w:rFonts w:ascii="Times New Roman" w:hAnsi="Times New Roman"/>
        </w:rPr>
        <w:t>.</w:t>
      </w:r>
    </w:p>
    <w:p w14:paraId="6A2D727D" w14:textId="77777777" w:rsidR="005313DE" w:rsidRPr="00395B7D" w:rsidRDefault="005313DE" w:rsidP="00F53B09">
      <w:pPr>
        <w:spacing w:line="480" w:lineRule="auto"/>
        <w:ind w:left="720" w:hanging="720"/>
        <w:rPr>
          <w:rFonts w:ascii="Times New Roman" w:hAnsi="Times New Roman" w:cs="Times New Roman"/>
          <w:sz w:val="20"/>
          <w:szCs w:val="20"/>
        </w:rPr>
      </w:pPr>
      <w:r w:rsidRPr="00395B7D">
        <w:rPr>
          <w:rFonts w:ascii="Times New Roman" w:hAnsi="Times New Roman" w:cs="Times New Roman"/>
          <w:sz w:val="20"/>
          <w:szCs w:val="20"/>
        </w:rPr>
        <w:t>Kabat-Zinn, J. (2003) Mindfulness-based interventions in context: Past, present and future. Clinical Psychology: Science and Practice, 10(2), p144-156.</w:t>
      </w:r>
    </w:p>
    <w:p w14:paraId="6C8E25E9"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Kabat-Zinn, J. (2005). </w:t>
      </w:r>
      <w:r w:rsidRPr="00395B7D">
        <w:rPr>
          <w:rFonts w:ascii="Times New Roman" w:hAnsi="Times New Roman"/>
          <w:i/>
          <w:iCs/>
        </w:rPr>
        <w:t>Full catastrophe living: Using the wisdom of your body and mind to face stress, pain, and illness (15th anniversary ed.)</w:t>
      </w:r>
      <w:r w:rsidRPr="00395B7D">
        <w:rPr>
          <w:rFonts w:ascii="Times New Roman" w:hAnsi="Times New Roman"/>
        </w:rPr>
        <w:t>. New York: Delta Trade Paperback/Bantam Dell.</w:t>
      </w:r>
    </w:p>
    <w:p w14:paraId="426F3D4D" w14:textId="408F9953" w:rsidR="005817DB" w:rsidRDefault="005313DE" w:rsidP="00F53B09">
      <w:pPr>
        <w:pStyle w:val="NormalWeb"/>
        <w:spacing w:line="480" w:lineRule="auto"/>
        <w:ind w:left="450" w:hanging="450"/>
        <w:rPr>
          <w:rFonts w:ascii="Times New Roman" w:hAnsi="Times New Roman"/>
        </w:rPr>
      </w:pPr>
      <w:proofErr w:type="spellStart"/>
      <w:r w:rsidRPr="00395B7D">
        <w:rPr>
          <w:rFonts w:ascii="Times New Roman" w:hAnsi="Times New Roman"/>
        </w:rPr>
        <w:t>Kallapiran</w:t>
      </w:r>
      <w:proofErr w:type="spellEnd"/>
      <w:r w:rsidRPr="00395B7D">
        <w:rPr>
          <w:rFonts w:ascii="Times New Roman" w:hAnsi="Times New Roman"/>
        </w:rPr>
        <w:t xml:space="preserve">, K., Koo, S., </w:t>
      </w:r>
      <w:proofErr w:type="spellStart"/>
      <w:r w:rsidRPr="00395B7D">
        <w:rPr>
          <w:rFonts w:ascii="Times New Roman" w:hAnsi="Times New Roman"/>
        </w:rPr>
        <w:t>Kirubakaran</w:t>
      </w:r>
      <w:proofErr w:type="spellEnd"/>
      <w:r w:rsidRPr="00395B7D">
        <w:rPr>
          <w:rFonts w:ascii="Times New Roman" w:hAnsi="Times New Roman"/>
        </w:rPr>
        <w:t>, R., &amp; Hancock, K. (2015). Review: Effectiveness of mindfulness in improving mental health symptoms of children and adolescents: A meta</w:t>
      </w:r>
      <w:r w:rsidRPr="00395B7D">
        <w:rPr>
          <w:rFonts w:ascii="Times New Roman" w:hAnsi="Times New Roman" w:hint="eastAsia"/>
        </w:rPr>
        <w:t>‐</w:t>
      </w:r>
      <w:r w:rsidRPr="00395B7D">
        <w:rPr>
          <w:rFonts w:ascii="Times New Roman" w:hAnsi="Times New Roman"/>
        </w:rPr>
        <w:t>analysis.</w:t>
      </w:r>
      <w:r w:rsidRPr="00395B7D">
        <w:rPr>
          <w:rFonts w:ascii="Times New Roman" w:hAnsi="Times New Roman"/>
          <w:i/>
          <w:iCs/>
        </w:rPr>
        <w:t xml:space="preserve"> Child and Adolescent Mental Health, 20</w:t>
      </w:r>
      <w:r w:rsidRPr="00395B7D">
        <w:rPr>
          <w:rFonts w:ascii="Times New Roman" w:hAnsi="Times New Roman"/>
        </w:rPr>
        <w:t xml:space="preserve">(4), 182-194. </w:t>
      </w:r>
    </w:p>
    <w:p w14:paraId="7D9F1795" w14:textId="10AFB4B1" w:rsidR="00FA23E0" w:rsidRPr="00FA23E0" w:rsidRDefault="00FA23E0" w:rsidP="00FA23E0">
      <w:pPr>
        <w:spacing w:line="480" w:lineRule="auto"/>
        <w:ind w:left="720" w:hanging="720"/>
        <w:rPr>
          <w:rFonts w:ascii="Times" w:eastAsia="Times New Roman" w:hAnsi="Times" w:cs="Times New Roman"/>
          <w:sz w:val="20"/>
          <w:szCs w:val="20"/>
          <w:lang w:val="en-GB"/>
        </w:rPr>
      </w:pPr>
      <w:r w:rsidRPr="00FA23E0">
        <w:rPr>
          <w:rFonts w:ascii="Times" w:eastAsia="Times New Roman" w:hAnsi="Times" w:cs="Arial"/>
          <w:color w:val="222222"/>
          <w:sz w:val="20"/>
          <w:szCs w:val="20"/>
          <w:shd w:val="clear" w:color="auto" w:fill="FFFFFF"/>
          <w:lang w:val="en-GB"/>
        </w:rPr>
        <w:t xml:space="preserve">Kang, Y., </w:t>
      </w:r>
      <w:proofErr w:type="spellStart"/>
      <w:r w:rsidRPr="00FA23E0">
        <w:rPr>
          <w:rFonts w:ascii="Times" w:eastAsia="Times New Roman" w:hAnsi="Times" w:cs="Arial"/>
          <w:color w:val="222222"/>
          <w:sz w:val="20"/>
          <w:szCs w:val="20"/>
          <w:shd w:val="clear" w:color="auto" w:fill="FFFFFF"/>
          <w:lang w:val="en-GB"/>
        </w:rPr>
        <w:t>Rahrig</w:t>
      </w:r>
      <w:proofErr w:type="spellEnd"/>
      <w:r w:rsidRPr="00FA23E0">
        <w:rPr>
          <w:rFonts w:ascii="Times" w:eastAsia="Times New Roman" w:hAnsi="Times" w:cs="Arial"/>
          <w:color w:val="222222"/>
          <w:sz w:val="20"/>
          <w:szCs w:val="20"/>
          <w:shd w:val="clear" w:color="auto" w:fill="FFFFFF"/>
          <w:lang w:val="en-GB"/>
        </w:rPr>
        <w:t xml:space="preserve">, H., Eichel, K., Niles, H. F., Rocha, T., </w:t>
      </w:r>
      <w:proofErr w:type="spellStart"/>
      <w:r w:rsidRPr="00FA23E0">
        <w:rPr>
          <w:rFonts w:ascii="Times" w:eastAsia="Times New Roman" w:hAnsi="Times" w:cs="Arial"/>
          <w:color w:val="222222"/>
          <w:sz w:val="20"/>
          <w:szCs w:val="20"/>
          <w:shd w:val="clear" w:color="auto" w:fill="FFFFFF"/>
          <w:lang w:val="en-GB"/>
        </w:rPr>
        <w:t>Lepp</w:t>
      </w:r>
      <w:proofErr w:type="spellEnd"/>
      <w:r w:rsidRPr="00FA23E0">
        <w:rPr>
          <w:rFonts w:ascii="Times" w:eastAsia="Times New Roman" w:hAnsi="Times" w:cs="Arial"/>
          <w:color w:val="222222"/>
          <w:sz w:val="20"/>
          <w:szCs w:val="20"/>
          <w:shd w:val="clear" w:color="auto" w:fill="FFFFFF"/>
          <w:lang w:val="en-GB"/>
        </w:rPr>
        <w:t>, N. E., ... &amp; Britton, W. B. (2018). Gender differences in response to a school-based mindfulness training intervention for early adolescents. </w:t>
      </w:r>
      <w:r w:rsidRPr="00FA23E0">
        <w:rPr>
          <w:rFonts w:ascii="Times" w:eastAsia="Times New Roman" w:hAnsi="Times" w:cs="Arial"/>
          <w:i/>
          <w:iCs/>
          <w:color w:val="222222"/>
          <w:sz w:val="20"/>
          <w:szCs w:val="20"/>
          <w:lang w:val="en-GB"/>
        </w:rPr>
        <w:t xml:space="preserve">Journal of </w:t>
      </w:r>
      <w:r w:rsidR="00521AEA">
        <w:rPr>
          <w:rFonts w:ascii="Times" w:eastAsia="Times New Roman" w:hAnsi="Times" w:cs="Arial"/>
          <w:i/>
          <w:iCs/>
          <w:color w:val="222222"/>
          <w:sz w:val="20"/>
          <w:szCs w:val="20"/>
          <w:lang w:val="en-GB"/>
        </w:rPr>
        <w:t>S</w:t>
      </w:r>
      <w:r w:rsidRPr="00FA23E0">
        <w:rPr>
          <w:rFonts w:ascii="Times" w:eastAsia="Times New Roman" w:hAnsi="Times" w:cs="Arial"/>
          <w:i/>
          <w:iCs/>
          <w:color w:val="222222"/>
          <w:sz w:val="20"/>
          <w:szCs w:val="20"/>
          <w:lang w:val="en-GB"/>
        </w:rPr>
        <w:t xml:space="preserve">chool </w:t>
      </w:r>
      <w:r w:rsidR="00521AEA">
        <w:rPr>
          <w:rFonts w:ascii="Times" w:eastAsia="Times New Roman" w:hAnsi="Times" w:cs="Arial"/>
          <w:i/>
          <w:iCs/>
          <w:color w:val="222222"/>
          <w:sz w:val="20"/>
          <w:szCs w:val="20"/>
          <w:lang w:val="en-GB"/>
        </w:rPr>
        <w:t>P</w:t>
      </w:r>
      <w:r w:rsidRPr="00FA23E0">
        <w:rPr>
          <w:rFonts w:ascii="Times" w:eastAsia="Times New Roman" w:hAnsi="Times" w:cs="Arial"/>
          <w:i/>
          <w:iCs/>
          <w:color w:val="222222"/>
          <w:sz w:val="20"/>
          <w:szCs w:val="20"/>
          <w:lang w:val="en-GB"/>
        </w:rPr>
        <w:t>sychology</w:t>
      </w:r>
      <w:r w:rsidRPr="00FA23E0">
        <w:rPr>
          <w:rFonts w:ascii="Times" w:eastAsia="Times New Roman" w:hAnsi="Times" w:cs="Arial"/>
          <w:color w:val="222222"/>
          <w:sz w:val="20"/>
          <w:szCs w:val="20"/>
          <w:shd w:val="clear" w:color="auto" w:fill="FFFFFF"/>
          <w:lang w:val="en-GB"/>
        </w:rPr>
        <w:t>, </w:t>
      </w:r>
      <w:r w:rsidRPr="00FA23E0">
        <w:rPr>
          <w:rFonts w:ascii="Times" w:eastAsia="Times New Roman" w:hAnsi="Times" w:cs="Arial"/>
          <w:i/>
          <w:iCs/>
          <w:color w:val="222222"/>
          <w:sz w:val="20"/>
          <w:szCs w:val="20"/>
          <w:lang w:val="en-GB"/>
        </w:rPr>
        <w:t>68</w:t>
      </w:r>
      <w:r w:rsidRPr="00FA23E0">
        <w:rPr>
          <w:rFonts w:ascii="Times" w:eastAsia="Times New Roman" w:hAnsi="Times" w:cs="Arial"/>
          <w:color w:val="222222"/>
          <w:sz w:val="20"/>
          <w:szCs w:val="20"/>
          <w:shd w:val="clear" w:color="auto" w:fill="FFFFFF"/>
          <w:lang w:val="en-GB"/>
        </w:rPr>
        <w:t>, 163-176.</w:t>
      </w:r>
    </w:p>
    <w:p w14:paraId="3535CD87" w14:textId="28DFDB84" w:rsidR="00F9109E" w:rsidRPr="00395B7D" w:rsidRDefault="00F9109E" w:rsidP="00F53B09">
      <w:pPr>
        <w:pStyle w:val="NormalWeb"/>
        <w:spacing w:line="480" w:lineRule="auto"/>
        <w:ind w:left="450" w:hanging="450"/>
        <w:rPr>
          <w:rFonts w:ascii="Times New Roman" w:hAnsi="Times New Roman"/>
        </w:rPr>
      </w:pPr>
      <w:r w:rsidRPr="00395B7D">
        <w:rPr>
          <w:rFonts w:ascii="Times New Roman" w:hAnsi="Times New Roman"/>
        </w:rPr>
        <w:t xml:space="preserve">Kaunhoven, T. J. &amp; Dorjee, D. (2017) How does mindfulness modulate self-regulation in pre-adolescent children? An integrative neurocognitive review. </w:t>
      </w:r>
      <w:r w:rsidRPr="00395B7D">
        <w:rPr>
          <w:rFonts w:ascii="Times New Roman" w:hAnsi="Times New Roman"/>
          <w:i/>
        </w:rPr>
        <w:t>Neuroscience and Biobehavioural Reviews, 74(A),</w:t>
      </w:r>
      <w:r w:rsidRPr="00395B7D">
        <w:rPr>
          <w:rFonts w:ascii="Times New Roman" w:hAnsi="Times New Roman"/>
        </w:rPr>
        <w:t xml:space="preserve"> 163-184. https://doi.org/10.1016/j.neubiorev.2017.01.007</w:t>
      </w:r>
    </w:p>
    <w:p w14:paraId="5D71A5DB" w14:textId="6543C245" w:rsidR="005313DE" w:rsidRPr="00395B7D" w:rsidRDefault="005313DE" w:rsidP="00F53B09">
      <w:pPr>
        <w:spacing w:line="480" w:lineRule="auto"/>
        <w:rPr>
          <w:rFonts w:ascii="Times New Roman" w:hAnsi="Times New Roman" w:cs="Times New Roman"/>
          <w:sz w:val="20"/>
          <w:szCs w:val="20"/>
        </w:rPr>
      </w:pPr>
      <w:r w:rsidRPr="00395B7D">
        <w:rPr>
          <w:rFonts w:ascii="Times New Roman" w:hAnsi="Times New Roman" w:cs="Times New Roman"/>
          <w:sz w:val="20"/>
          <w:szCs w:val="20"/>
        </w:rPr>
        <w:lastRenderedPageBreak/>
        <w:t xml:space="preserve">Keenan, T and Evans, S (2009) </w:t>
      </w:r>
      <w:r w:rsidRPr="00395B7D">
        <w:rPr>
          <w:rFonts w:ascii="Times New Roman" w:hAnsi="Times New Roman" w:cs="Times New Roman"/>
          <w:i/>
          <w:sz w:val="20"/>
          <w:szCs w:val="20"/>
        </w:rPr>
        <w:t>An Introduction to Child Development</w:t>
      </w:r>
      <w:r w:rsidR="00521AEA">
        <w:rPr>
          <w:rFonts w:ascii="Times New Roman" w:hAnsi="Times New Roman" w:cs="Times New Roman"/>
          <w:i/>
          <w:sz w:val="20"/>
          <w:szCs w:val="20"/>
        </w:rPr>
        <w:t xml:space="preserve"> (2</w:t>
      </w:r>
      <w:r w:rsidR="00521AEA" w:rsidRPr="00521AEA">
        <w:rPr>
          <w:rFonts w:ascii="Times New Roman" w:hAnsi="Times New Roman" w:cs="Times New Roman"/>
          <w:i/>
          <w:sz w:val="20"/>
          <w:szCs w:val="20"/>
          <w:vertAlign w:val="superscript"/>
        </w:rPr>
        <w:t>nd</w:t>
      </w:r>
      <w:r w:rsidR="00521AEA">
        <w:rPr>
          <w:rFonts w:ascii="Times New Roman" w:hAnsi="Times New Roman" w:cs="Times New Roman"/>
          <w:i/>
          <w:sz w:val="20"/>
          <w:szCs w:val="20"/>
        </w:rPr>
        <w:t xml:space="preserve"> Ed.)</w:t>
      </w:r>
      <w:r w:rsidRPr="00395B7D">
        <w:rPr>
          <w:rFonts w:ascii="Times New Roman" w:hAnsi="Times New Roman" w:cs="Times New Roman"/>
          <w:i/>
          <w:sz w:val="20"/>
          <w:szCs w:val="20"/>
        </w:rPr>
        <w:t>.</w:t>
      </w:r>
      <w:r w:rsidRPr="00395B7D">
        <w:rPr>
          <w:rFonts w:ascii="Times New Roman" w:hAnsi="Times New Roman" w:cs="Times New Roman"/>
          <w:sz w:val="20"/>
          <w:szCs w:val="20"/>
        </w:rPr>
        <w:t xml:space="preserve"> </w:t>
      </w:r>
      <w:r w:rsidR="00521AEA">
        <w:rPr>
          <w:rFonts w:ascii="Times New Roman" w:hAnsi="Times New Roman" w:cs="Times New Roman"/>
          <w:sz w:val="20"/>
          <w:szCs w:val="20"/>
        </w:rPr>
        <w:t xml:space="preserve">Los Angeles: </w:t>
      </w:r>
      <w:r w:rsidRPr="00395B7D">
        <w:rPr>
          <w:rFonts w:ascii="Times New Roman" w:hAnsi="Times New Roman" w:cs="Times New Roman"/>
          <w:sz w:val="20"/>
          <w:szCs w:val="20"/>
        </w:rPr>
        <w:t>Sage.</w:t>
      </w:r>
    </w:p>
    <w:p w14:paraId="6BF4A037"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Kellett, M., &amp; Ding, S. (2004). Middle childhood. In S. Fraser, V. Lewis, S. Ding, M. Kellett &amp; C. Robinson (Eds.), </w:t>
      </w:r>
      <w:r w:rsidRPr="00395B7D">
        <w:rPr>
          <w:rFonts w:ascii="Times New Roman" w:hAnsi="Times New Roman"/>
          <w:i/>
          <w:iCs/>
        </w:rPr>
        <w:t>Doing research with children and young people</w:t>
      </w:r>
      <w:r w:rsidRPr="00395B7D">
        <w:rPr>
          <w:rFonts w:ascii="Times New Roman" w:hAnsi="Times New Roman"/>
        </w:rPr>
        <w:t xml:space="preserve"> (pp. 161-174). London: OUP.</w:t>
      </w:r>
    </w:p>
    <w:p w14:paraId="22B36022" w14:textId="77777777" w:rsidR="005313DE" w:rsidRPr="00395B7D" w:rsidRDefault="005313DE" w:rsidP="00F53B09">
      <w:pPr>
        <w:widowControl w:val="0"/>
        <w:autoSpaceDE w:val="0"/>
        <w:autoSpaceDN w:val="0"/>
        <w:adjustRightInd w:val="0"/>
        <w:spacing w:line="480" w:lineRule="auto"/>
        <w:ind w:left="720" w:hanging="720"/>
        <w:rPr>
          <w:rFonts w:ascii="Times New Roman" w:hAnsi="Times New Roman" w:cs="Times New Roman"/>
          <w:sz w:val="20"/>
          <w:szCs w:val="20"/>
        </w:rPr>
      </w:pPr>
      <w:proofErr w:type="spellStart"/>
      <w:r w:rsidRPr="00395B7D">
        <w:rPr>
          <w:rFonts w:ascii="Times New Roman" w:hAnsi="Times New Roman" w:cs="Times New Roman"/>
          <w:sz w:val="20"/>
          <w:szCs w:val="20"/>
        </w:rPr>
        <w:t>Keng</w:t>
      </w:r>
      <w:proofErr w:type="spellEnd"/>
      <w:r w:rsidRPr="00395B7D">
        <w:rPr>
          <w:rFonts w:ascii="Times New Roman" w:hAnsi="Times New Roman" w:cs="Times New Roman"/>
          <w:sz w:val="20"/>
          <w:szCs w:val="20"/>
        </w:rPr>
        <w:t xml:space="preserve"> S. L., </w:t>
      </w:r>
      <w:proofErr w:type="spellStart"/>
      <w:r w:rsidRPr="00395B7D">
        <w:rPr>
          <w:rFonts w:ascii="Times New Roman" w:hAnsi="Times New Roman" w:cs="Times New Roman"/>
          <w:sz w:val="20"/>
          <w:szCs w:val="20"/>
        </w:rPr>
        <w:t>Smoski</w:t>
      </w:r>
      <w:proofErr w:type="spellEnd"/>
      <w:r w:rsidRPr="00395B7D">
        <w:rPr>
          <w:rFonts w:ascii="Times New Roman" w:hAnsi="Times New Roman" w:cs="Times New Roman"/>
          <w:sz w:val="20"/>
          <w:szCs w:val="20"/>
        </w:rPr>
        <w:t xml:space="preserve"> M.J., Robins C.J. (2011) Effects of mindfulness on psychological health: A review of empirical studies. </w:t>
      </w:r>
      <w:r w:rsidRPr="00395B7D">
        <w:rPr>
          <w:rFonts w:ascii="Times New Roman" w:hAnsi="Times New Roman" w:cs="Times New Roman"/>
          <w:i/>
          <w:sz w:val="20"/>
          <w:szCs w:val="20"/>
        </w:rPr>
        <w:t>Clinical Psychology Review, 31(6),</w:t>
      </w:r>
      <w:r w:rsidRPr="00395B7D">
        <w:rPr>
          <w:rFonts w:ascii="Times New Roman" w:hAnsi="Times New Roman" w:cs="Times New Roman"/>
          <w:sz w:val="20"/>
          <w:szCs w:val="20"/>
        </w:rPr>
        <w:t>1041–1056.</w:t>
      </w:r>
    </w:p>
    <w:p w14:paraId="7D084915" w14:textId="2741A43E" w:rsidR="0097691C"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Khoury, B., </w:t>
      </w:r>
      <w:proofErr w:type="spellStart"/>
      <w:r w:rsidRPr="00395B7D">
        <w:rPr>
          <w:rFonts w:ascii="Times New Roman" w:hAnsi="Times New Roman"/>
        </w:rPr>
        <w:t>Lecomte</w:t>
      </w:r>
      <w:proofErr w:type="spellEnd"/>
      <w:r w:rsidRPr="00395B7D">
        <w:rPr>
          <w:rFonts w:ascii="Times New Roman" w:hAnsi="Times New Roman"/>
        </w:rPr>
        <w:t xml:space="preserve">, T., Fortin, G., Masse, M., </w:t>
      </w:r>
      <w:proofErr w:type="spellStart"/>
      <w:r w:rsidRPr="00395B7D">
        <w:rPr>
          <w:rFonts w:ascii="Times New Roman" w:hAnsi="Times New Roman"/>
        </w:rPr>
        <w:t>Therien</w:t>
      </w:r>
      <w:proofErr w:type="spellEnd"/>
      <w:r w:rsidRPr="00395B7D">
        <w:rPr>
          <w:rFonts w:ascii="Times New Roman" w:hAnsi="Times New Roman"/>
        </w:rPr>
        <w:t xml:space="preserve">, P., Bouchard, V., ... &amp; Hofmann, S. G. (2013). Mindfulness-based therapy: A comprehensive meta-analysis. </w:t>
      </w:r>
      <w:r w:rsidRPr="00395B7D">
        <w:rPr>
          <w:rFonts w:ascii="Times New Roman" w:hAnsi="Times New Roman"/>
          <w:i/>
          <w:iCs/>
        </w:rPr>
        <w:t>Clinical Psychology Review</w:t>
      </w:r>
      <w:r w:rsidRPr="00395B7D">
        <w:rPr>
          <w:rFonts w:ascii="Times New Roman" w:hAnsi="Times New Roman"/>
        </w:rPr>
        <w:t xml:space="preserve">, </w:t>
      </w:r>
      <w:r w:rsidRPr="00395B7D">
        <w:rPr>
          <w:rFonts w:ascii="Times New Roman" w:hAnsi="Times New Roman"/>
          <w:i/>
          <w:iCs/>
        </w:rPr>
        <w:t>33</w:t>
      </w:r>
      <w:r w:rsidRPr="00395B7D">
        <w:rPr>
          <w:rFonts w:ascii="Times New Roman" w:hAnsi="Times New Roman"/>
        </w:rPr>
        <w:t>(6), 763-771.</w:t>
      </w:r>
    </w:p>
    <w:p w14:paraId="79F3518D" w14:textId="068C97DF" w:rsidR="006E572B" w:rsidRPr="00395B7D" w:rsidRDefault="006E572B" w:rsidP="00F53B09">
      <w:pPr>
        <w:spacing w:line="480" w:lineRule="auto"/>
        <w:ind w:left="720" w:hanging="720"/>
        <w:rPr>
          <w:rFonts w:ascii="Times New Roman" w:eastAsia="Times New Roman" w:hAnsi="Times New Roman" w:cs="Times New Roman"/>
          <w:color w:val="222222"/>
          <w:sz w:val="20"/>
          <w:szCs w:val="20"/>
          <w:shd w:val="clear" w:color="auto" w:fill="FFFFFF"/>
          <w:lang w:val="en-GB"/>
        </w:rPr>
      </w:pPr>
      <w:proofErr w:type="spellStart"/>
      <w:r w:rsidRPr="00395B7D">
        <w:rPr>
          <w:rFonts w:ascii="Times New Roman" w:eastAsia="Times New Roman" w:hAnsi="Times New Roman" w:cs="Times New Roman"/>
          <w:color w:val="222222"/>
          <w:sz w:val="20"/>
          <w:szCs w:val="20"/>
          <w:shd w:val="clear" w:color="auto" w:fill="FFFFFF"/>
          <w:lang w:val="en-GB"/>
        </w:rPr>
        <w:t>Klingbeil</w:t>
      </w:r>
      <w:proofErr w:type="spellEnd"/>
      <w:r w:rsidRPr="00395B7D">
        <w:rPr>
          <w:rFonts w:ascii="Times New Roman" w:eastAsia="Times New Roman" w:hAnsi="Times New Roman" w:cs="Times New Roman"/>
          <w:color w:val="222222"/>
          <w:sz w:val="20"/>
          <w:szCs w:val="20"/>
          <w:shd w:val="clear" w:color="auto" w:fill="FFFFFF"/>
          <w:lang w:val="en-GB"/>
        </w:rPr>
        <w:t xml:space="preserve">, D. A., Renshaw, T. L., </w:t>
      </w:r>
      <w:proofErr w:type="spellStart"/>
      <w:r w:rsidRPr="00395B7D">
        <w:rPr>
          <w:rFonts w:ascii="Times New Roman" w:eastAsia="Times New Roman" w:hAnsi="Times New Roman" w:cs="Times New Roman"/>
          <w:color w:val="222222"/>
          <w:sz w:val="20"/>
          <w:szCs w:val="20"/>
          <w:shd w:val="clear" w:color="auto" w:fill="FFFFFF"/>
          <w:lang w:val="en-GB"/>
        </w:rPr>
        <w:t>Willenbrink</w:t>
      </w:r>
      <w:proofErr w:type="spellEnd"/>
      <w:r w:rsidRPr="00395B7D">
        <w:rPr>
          <w:rFonts w:ascii="Times New Roman" w:eastAsia="Times New Roman" w:hAnsi="Times New Roman" w:cs="Times New Roman"/>
          <w:color w:val="222222"/>
          <w:sz w:val="20"/>
          <w:szCs w:val="20"/>
          <w:shd w:val="clear" w:color="auto" w:fill="FFFFFF"/>
          <w:lang w:val="en-GB"/>
        </w:rPr>
        <w:t xml:space="preserve">, J. B., </w:t>
      </w:r>
      <w:proofErr w:type="spellStart"/>
      <w:r w:rsidRPr="00395B7D">
        <w:rPr>
          <w:rFonts w:ascii="Times New Roman" w:eastAsia="Times New Roman" w:hAnsi="Times New Roman" w:cs="Times New Roman"/>
          <w:color w:val="222222"/>
          <w:sz w:val="20"/>
          <w:szCs w:val="20"/>
          <w:shd w:val="clear" w:color="auto" w:fill="FFFFFF"/>
          <w:lang w:val="en-GB"/>
        </w:rPr>
        <w:t>Copek</w:t>
      </w:r>
      <w:proofErr w:type="spellEnd"/>
      <w:r w:rsidRPr="00395B7D">
        <w:rPr>
          <w:rFonts w:ascii="Times New Roman" w:eastAsia="Times New Roman" w:hAnsi="Times New Roman" w:cs="Times New Roman"/>
          <w:color w:val="222222"/>
          <w:sz w:val="20"/>
          <w:szCs w:val="20"/>
          <w:shd w:val="clear" w:color="auto" w:fill="FFFFFF"/>
          <w:lang w:val="en-GB"/>
        </w:rPr>
        <w:t>, R. A., Chan, K. T., Haddock, A., ... &amp; Clifton, J. (2017). Mindfulness-based interventions with youth: A comprehensive meta-analysis of group-design studies. </w:t>
      </w:r>
      <w:r w:rsidRPr="00395B7D">
        <w:rPr>
          <w:rFonts w:ascii="Times New Roman" w:eastAsia="Times New Roman" w:hAnsi="Times New Roman" w:cs="Times New Roman"/>
          <w:i/>
          <w:iCs/>
          <w:color w:val="222222"/>
          <w:sz w:val="20"/>
          <w:szCs w:val="20"/>
          <w:lang w:val="en-GB"/>
        </w:rPr>
        <w:t>Journal of School Psychology</w:t>
      </w:r>
      <w:r w:rsidRPr="00395B7D">
        <w:rPr>
          <w:rFonts w:ascii="Times New Roman" w:eastAsia="Times New Roman" w:hAnsi="Times New Roman" w:cs="Times New Roman"/>
          <w:color w:val="222222"/>
          <w:sz w:val="20"/>
          <w:szCs w:val="20"/>
          <w:shd w:val="clear" w:color="auto" w:fill="FFFFFF"/>
          <w:lang w:val="en-GB"/>
        </w:rPr>
        <w:t>, </w:t>
      </w:r>
      <w:r w:rsidRPr="00395B7D">
        <w:rPr>
          <w:rFonts w:ascii="Times New Roman" w:eastAsia="Times New Roman" w:hAnsi="Times New Roman" w:cs="Times New Roman"/>
          <w:i/>
          <w:iCs/>
          <w:color w:val="222222"/>
          <w:sz w:val="20"/>
          <w:szCs w:val="20"/>
          <w:lang w:val="en-GB"/>
        </w:rPr>
        <w:t>63</w:t>
      </w:r>
      <w:r w:rsidRPr="00395B7D">
        <w:rPr>
          <w:rFonts w:ascii="Times New Roman" w:eastAsia="Times New Roman" w:hAnsi="Times New Roman" w:cs="Times New Roman"/>
          <w:color w:val="222222"/>
          <w:sz w:val="20"/>
          <w:szCs w:val="20"/>
          <w:shd w:val="clear" w:color="auto" w:fill="FFFFFF"/>
          <w:lang w:val="en-GB"/>
        </w:rPr>
        <w:t>, 77-103.</w:t>
      </w:r>
    </w:p>
    <w:p w14:paraId="5AAAED0C" w14:textId="77777777" w:rsidR="006E572B" w:rsidRPr="00395B7D" w:rsidRDefault="006E572B" w:rsidP="00F53B09">
      <w:pPr>
        <w:spacing w:line="480" w:lineRule="auto"/>
        <w:ind w:left="720" w:hanging="720"/>
        <w:rPr>
          <w:rFonts w:ascii="Times New Roman" w:eastAsia="Times New Roman" w:hAnsi="Times New Roman" w:cs="Times New Roman"/>
          <w:sz w:val="20"/>
          <w:szCs w:val="20"/>
          <w:lang w:val="en-GB"/>
        </w:rPr>
      </w:pPr>
    </w:p>
    <w:p w14:paraId="7887B43D" w14:textId="091A7C87" w:rsidR="00E01621" w:rsidRPr="00395B7D" w:rsidRDefault="0097691C" w:rsidP="00F53B09">
      <w:pPr>
        <w:spacing w:line="480" w:lineRule="auto"/>
        <w:ind w:left="720" w:hanging="720"/>
        <w:rPr>
          <w:rFonts w:ascii="Times New Roman" w:eastAsia="Times New Roman" w:hAnsi="Times New Roman" w:cs="Times New Roman"/>
          <w:sz w:val="20"/>
          <w:szCs w:val="20"/>
          <w:lang w:val="en-GB"/>
        </w:rPr>
      </w:pPr>
      <w:r w:rsidRPr="00395B7D">
        <w:rPr>
          <w:rFonts w:ascii="Times New Roman" w:eastAsia="Times New Roman" w:hAnsi="Times New Roman" w:cs="Times New Roman"/>
          <w:sz w:val="20"/>
          <w:szCs w:val="20"/>
          <w:shd w:val="clear" w:color="auto" w:fill="FFFFFF"/>
          <w:lang w:val="en-GB"/>
        </w:rPr>
        <w:t>Kuyken, W., Byford, S., Taylor, R. S., Watkins, E., Holden, E., White, K., ... &amp; Teasdale, J. D. (2008). Mindfulness-based cognitive therapy to prevent relapse in recurrent depression. </w:t>
      </w:r>
      <w:r w:rsidRPr="00395B7D">
        <w:rPr>
          <w:rFonts w:ascii="Times New Roman" w:eastAsia="Times New Roman" w:hAnsi="Times New Roman" w:cs="Times New Roman"/>
          <w:i/>
          <w:iCs/>
          <w:sz w:val="20"/>
          <w:szCs w:val="20"/>
          <w:lang w:val="en-GB"/>
        </w:rPr>
        <w:t>Journal of consulting and clinical psychology</w:t>
      </w:r>
      <w:r w:rsidRPr="00395B7D">
        <w:rPr>
          <w:rFonts w:ascii="Times New Roman" w:eastAsia="Times New Roman" w:hAnsi="Times New Roman" w:cs="Times New Roman"/>
          <w:sz w:val="20"/>
          <w:szCs w:val="20"/>
          <w:shd w:val="clear" w:color="auto" w:fill="FFFFFF"/>
          <w:lang w:val="en-GB"/>
        </w:rPr>
        <w:t>, </w:t>
      </w:r>
      <w:r w:rsidRPr="00395B7D">
        <w:rPr>
          <w:rFonts w:ascii="Times New Roman" w:eastAsia="Times New Roman" w:hAnsi="Times New Roman" w:cs="Times New Roman"/>
          <w:i/>
          <w:iCs/>
          <w:sz w:val="20"/>
          <w:szCs w:val="20"/>
          <w:lang w:val="en-GB"/>
        </w:rPr>
        <w:t>76</w:t>
      </w:r>
      <w:r w:rsidRPr="00395B7D">
        <w:rPr>
          <w:rFonts w:ascii="Times New Roman" w:eastAsia="Times New Roman" w:hAnsi="Times New Roman" w:cs="Times New Roman"/>
          <w:sz w:val="20"/>
          <w:szCs w:val="20"/>
          <w:shd w:val="clear" w:color="auto" w:fill="FFFFFF"/>
          <w:lang w:val="en-GB"/>
        </w:rPr>
        <w:t>(6), 966.</w:t>
      </w:r>
    </w:p>
    <w:p w14:paraId="646CD3CD" w14:textId="2741A43E" w:rsidR="005313DE" w:rsidRPr="00395B7D" w:rsidRDefault="005313DE" w:rsidP="00F53B09">
      <w:pPr>
        <w:pStyle w:val="NormalWeb"/>
        <w:spacing w:line="480" w:lineRule="auto"/>
        <w:ind w:left="450" w:hanging="450"/>
        <w:rPr>
          <w:rFonts w:ascii="Times New Roman" w:hAnsi="Times New Roman"/>
        </w:rPr>
      </w:pPr>
      <w:proofErr w:type="spellStart"/>
      <w:r w:rsidRPr="00395B7D">
        <w:rPr>
          <w:rFonts w:ascii="Times New Roman" w:hAnsi="Times New Roman"/>
        </w:rPr>
        <w:t>Malpass</w:t>
      </w:r>
      <w:proofErr w:type="spellEnd"/>
      <w:r w:rsidRPr="00395B7D">
        <w:rPr>
          <w:rFonts w:ascii="Times New Roman" w:hAnsi="Times New Roman"/>
        </w:rPr>
        <w:t xml:space="preserve">, A., </w:t>
      </w:r>
      <w:proofErr w:type="spellStart"/>
      <w:r w:rsidRPr="00395B7D">
        <w:rPr>
          <w:rFonts w:ascii="Times New Roman" w:hAnsi="Times New Roman"/>
        </w:rPr>
        <w:t>Carel</w:t>
      </w:r>
      <w:proofErr w:type="spellEnd"/>
      <w:r w:rsidRPr="00395B7D">
        <w:rPr>
          <w:rFonts w:ascii="Times New Roman" w:hAnsi="Times New Roman"/>
        </w:rPr>
        <w:t xml:space="preserve">, H., </w:t>
      </w:r>
      <w:proofErr w:type="spellStart"/>
      <w:r w:rsidRPr="00395B7D">
        <w:rPr>
          <w:rFonts w:ascii="Times New Roman" w:hAnsi="Times New Roman"/>
        </w:rPr>
        <w:t>Ridd</w:t>
      </w:r>
      <w:proofErr w:type="spellEnd"/>
      <w:r w:rsidRPr="00395B7D">
        <w:rPr>
          <w:rFonts w:ascii="Times New Roman" w:hAnsi="Times New Roman"/>
        </w:rPr>
        <w:t xml:space="preserve">, M., Shaw, A., Kessler, D., Sharp, D., . . . </w:t>
      </w:r>
      <w:proofErr w:type="spellStart"/>
      <w:r w:rsidRPr="00395B7D">
        <w:rPr>
          <w:rFonts w:ascii="Times New Roman" w:hAnsi="Times New Roman"/>
        </w:rPr>
        <w:t>Wallond</w:t>
      </w:r>
      <w:proofErr w:type="spellEnd"/>
      <w:r w:rsidRPr="00395B7D">
        <w:rPr>
          <w:rFonts w:ascii="Times New Roman" w:hAnsi="Times New Roman"/>
        </w:rPr>
        <w:t>, J. (2012). Transforming the perceptual situation: A meta-ethnography of qualitative work reporting patients’ experiences of mindfulness-based approaches.</w:t>
      </w:r>
      <w:r w:rsidRPr="00395B7D">
        <w:rPr>
          <w:rFonts w:ascii="Times New Roman" w:hAnsi="Times New Roman"/>
          <w:i/>
          <w:iCs/>
        </w:rPr>
        <w:t xml:space="preserve"> Mindfulness, 3</w:t>
      </w:r>
      <w:r w:rsidRPr="00395B7D">
        <w:rPr>
          <w:rFonts w:ascii="Times New Roman" w:hAnsi="Times New Roman"/>
        </w:rPr>
        <w:t xml:space="preserve">(1), 60-75. </w:t>
      </w:r>
    </w:p>
    <w:p w14:paraId="3E0659AE"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McCown, D., </w:t>
      </w:r>
      <w:proofErr w:type="spellStart"/>
      <w:r w:rsidRPr="00395B7D">
        <w:rPr>
          <w:rFonts w:ascii="Times New Roman" w:hAnsi="Times New Roman"/>
        </w:rPr>
        <w:t>Reibel</w:t>
      </w:r>
      <w:proofErr w:type="spellEnd"/>
      <w:r w:rsidRPr="00395B7D">
        <w:rPr>
          <w:rFonts w:ascii="Times New Roman" w:hAnsi="Times New Roman"/>
        </w:rPr>
        <w:t xml:space="preserve">, D., &amp; </w:t>
      </w:r>
      <w:proofErr w:type="spellStart"/>
      <w:r w:rsidRPr="00395B7D">
        <w:rPr>
          <w:rFonts w:ascii="Times New Roman" w:hAnsi="Times New Roman"/>
        </w:rPr>
        <w:t>Micozzi</w:t>
      </w:r>
      <w:proofErr w:type="spellEnd"/>
      <w:r w:rsidRPr="00395B7D">
        <w:rPr>
          <w:rFonts w:ascii="Times New Roman" w:hAnsi="Times New Roman"/>
        </w:rPr>
        <w:t xml:space="preserve">, M. S. (2011). </w:t>
      </w:r>
      <w:r w:rsidRPr="00395B7D">
        <w:rPr>
          <w:rFonts w:ascii="Times New Roman" w:hAnsi="Times New Roman"/>
          <w:i/>
          <w:iCs/>
        </w:rPr>
        <w:t>Teaching mindfulness: A practical guide for clinicians and educators</w:t>
      </w:r>
      <w:r w:rsidRPr="00395B7D">
        <w:rPr>
          <w:rFonts w:ascii="Times New Roman" w:hAnsi="Times New Roman"/>
        </w:rPr>
        <w:t>. New York: Springer.</w:t>
      </w:r>
    </w:p>
    <w:p w14:paraId="14AB4BDE" w14:textId="77777777" w:rsidR="005313DE" w:rsidRPr="00395B7D" w:rsidRDefault="005313DE" w:rsidP="00F53B09">
      <w:pPr>
        <w:pStyle w:val="NormalWeb"/>
        <w:spacing w:line="480" w:lineRule="auto"/>
        <w:ind w:left="450" w:hanging="450"/>
        <w:rPr>
          <w:rFonts w:ascii="Times New Roman" w:hAnsi="Times New Roman"/>
        </w:rPr>
      </w:pPr>
      <w:proofErr w:type="spellStart"/>
      <w:r w:rsidRPr="00395B7D">
        <w:rPr>
          <w:rFonts w:ascii="Times New Roman" w:hAnsi="Times New Roman"/>
        </w:rPr>
        <w:t>McCrone</w:t>
      </w:r>
      <w:proofErr w:type="spellEnd"/>
      <w:r w:rsidRPr="00395B7D">
        <w:rPr>
          <w:rFonts w:ascii="Times New Roman" w:hAnsi="Times New Roman"/>
        </w:rPr>
        <w:t xml:space="preserve">, P., </w:t>
      </w:r>
      <w:proofErr w:type="spellStart"/>
      <w:r w:rsidRPr="00395B7D">
        <w:rPr>
          <w:rFonts w:ascii="Times New Roman" w:hAnsi="Times New Roman"/>
        </w:rPr>
        <w:t>Dhanasiri</w:t>
      </w:r>
      <w:proofErr w:type="spellEnd"/>
      <w:r w:rsidRPr="00395B7D">
        <w:rPr>
          <w:rFonts w:ascii="Times New Roman" w:hAnsi="Times New Roman"/>
        </w:rPr>
        <w:t>, S., Patel, A., Knapp, M., &amp; Lawton-Smith, S. (2008).</w:t>
      </w:r>
      <w:r w:rsidRPr="00395B7D">
        <w:rPr>
          <w:rFonts w:ascii="Times New Roman" w:hAnsi="Times New Roman"/>
          <w:i/>
          <w:iCs/>
        </w:rPr>
        <w:t> Paying the price: The cost of mental health care in England to 2026</w:t>
      </w:r>
      <w:r w:rsidRPr="00395B7D">
        <w:rPr>
          <w:rFonts w:ascii="Times New Roman" w:hAnsi="Times New Roman"/>
        </w:rPr>
        <w:t xml:space="preserve">. London: King's Fund. </w:t>
      </w:r>
    </w:p>
    <w:p w14:paraId="0A8A4D75"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Mindfulness All-Party Parliamentary Group. (2015). </w:t>
      </w:r>
      <w:r w:rsidRPr="00395B7D">
        <w:rPr>
          <w:rFonts w:ascii="Times New Roman" w:hAnsi="Times New Roman"/>
          <w:i/>
          <w:iCs/>
        </w:rPr>
        <w:t>Mindful nation UK.</w:t>
      </w:r>
      <w:r w:rsidRPr="00395B7D">
        <w:rPr>
          <w:rFonts w:ascii="Times New Roman" w:hAnsi="Times New Roman"/>
        </w:rPr>
        <w:t xml:space="preserve"> London: The Mindfulness Initiative. </w:t>
      </w:r>
    </w:p>
    <w:p w14:paraId="45E3B86B" w14:textId="781BBC71"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Mindfulness in Schools Project. (2014). </w:t>
      </w:r>
      <w:r w:rsidRPr="00395B7D">
        <w:rPr>
          <w:rFonts w:ascii="Times New Roman" w:hAnsi="Times New Roman"/>
          <w:i/>
          <w:iCs/>
        </w:rPr>
        <w:t>Paws b</w:t>
      </w:r>
      <w:r w:rsidRPr="00395B7D">
        <w:rPr>
          <w:rFonts w:ascii="Times New Roman" w:hAnsi="Times New Roman"/>
        </w:rPr>
        <w:t xml:space="preserve">. UK: </w:t>
      </w:r>
      <w:proofErr w:type="spellStart"/>
      <w:r w:rsidRPr="00395B7D">
        <w:rPr>
          <w:rFonts w:ascii="Times New Roman" w:hAnsi="Times New Roman"/>
        </w:rPr>
        <w:t>MiSP</w:t>
      </w:r>
      <w:proofErr w:type="spellEnd"/>
      <w:r w:rsidRPr="00395B7D">
        <w:rPr>
          <w:rFonts w:ascii="Times New Roman" w:hAnsi="Times New Roman"/>
        </w:rPr>
        <w:t>.</w:t>
      </w:r>
    </w:p>
    <w:p w14:paraId="05296064" w14:textId="3FBD2328" w:rsidR="002D3D1E" w:rsidRPr="00395B7D" w:rsidRDefault="002D3D1E" w:rsidP="00F53B09">
      <w:pPr>
        <w:spacing w:line="480" w:lineRule="auto"/>
        <w:ind w:left="720" w:hanging="720"/>
        <w:rPr>
          <w:rFonts w:ascii="Times New Roman" w:eastAsia="Times New Roman" w:hAnsi="Times New Roman" w:cs="Times New Roman"/>
          <w:color w:val="222222"/>
          <w:sz w:val="20"/>
          <w:szCs w:val="20"/>
          <w:shd w:val="clear" w:color="auto" w:fill="FFFFFF"/>
          <w:lang w:val="en-GB"/>
        </w:rPr>
      </w:pPr>
      <w:r w:rsidRPr="00395B7D">
        <w:rPr>
          <w:rFonts w:ascii="Times New Roman" w:eastAsia="Times New Roman" w:hAnsi="Times New Roman" w:cs="Times New Roman"/>
          <w:color w:val="222222"/>
          <w:sz w:val="20"/>
          <w:szCs w:val="20"/>
          <w:shd w:val="clear" w:color="auto" w:fill="FFFFFF"/>
          <w:lang w:val="en-GB"/>
        </w:rPr>
        <w:lastRenderedPageBreak/>
        <w:t xml:space="preserve">Moffitt, T. E., </w:t>
      </w:r>
      <w:proofErr w:type="spellStart"/>
      <w:r w:rsidRPr="00395B7D">
        <w:rPr>
          <w:rFonts w:ascii="Times New Roman" w:eastAsia="Times New Roman" w:hAnsi="Times New Roman" w:cs="Times New Roman"/>
          <w:color w:val="222222"/>
          <w:sz w:val="20"/>
          <w:szCs w:val="20"/>
          <w:shd w:val="clear" w:color="auto" w:fill="FFFFFF"/>
          <w:lang w:val="en-GB"/>
        </w:rPr>
        <w:t>Arseneault</w:t>
      </w:r>
      <w:proofErr w:type="spellEnd"/>
      <w:r w:rsidRPr="00395B7D">
        <w:rPr>
          <w:rFonts w:ascii="Times New Roman" w:eastAsia="Times New Roman" w:hAnsi="Times New Roman" w:cs="Times New Roman"/>
          <w:color w:val="222222"/>
          <w:sz w:val="20"/>
          <w:szCs w:val="20"/>
          <w:shd w:val="clear" w:color="auto" w:fill="FFFFFF"/>
          <w:lang w:val="en-GB"/>
        </w:rPr>
        <w:t xml:space="preserve">, L., Belsky, D., Dickson, N., </w:t>
      </w:r>
      <w:proofErr w:type="spellStart"/>
      <w:r w:rsidRPr="00395B7D">
        <w:rPr>
          <w:rFonts w:ascii="Times New Roman" w:eastAsia="Times New Roman" w:hAnsi="Times New Roman" w:cs="Times New Roman"/>
          <w:color w:val="222222"/>
          <w:sz w:val="20"/>
          <w:szCs w:val="20"/>
          <w:shd w:val="clear" w:color="auto" w:fill="FFFFFF"/>
          <w:lang w:val="en-GB"/>
        </w:rPr>
        <w:t>Hancox</w:t>
      </w:r>
      <w:proofErr w:type="spellEnd"/>
      <w:r w:rsidRPr="00395B7D">
        <w:rPr>
          <w:rFonts w:ascii="Times New Roman" w:eastAsia="Times New Roman" w:hAnsi="Times New Roman" w:cs="Times New Roman"/>
          <w:color w:val="222222"/>
          <w:sz w:val="20"/>
          <w:szCs w:val="20"/>
          <w:shd w:val="clear" w:color="auto" w:fill="FFFFFF"/>
          <w:lang w:val="en-GB"/>
        </w:rPr>
        <w:t>, R. J., Harrington, H., ... &amp; Sears, M. R. (2011). A gradient of childhood self-control predicts health, wealth, and public safety. </w:t>
      </w:r>
      <w:r w:rsidRPr="00395B7D">
        <w:rPr>
          <w:rFonts w:ascii="Times New Roman" w:eastAsia="Times New Roman" w:hAnsi="Times New Roman" w:cs="Times New Roman"/>
          <w:i/>
          <w:iCs/>
          <w:color w:val="222222"/>
          <w:sz w:val="20"/>
          <w:szCs w:val="20"/>
          <w:lang w:val="en-GB"/>
        </w:rPr>
        <w:t>Proceedings of the National Academy of Sciences</w:t>
      </w:r>
      <w:r w:rsidRPr="00395B7D">
        <w:rPr>
          <w:rFonts w:ascii="Times New Roman" w:eastAsia="Times New Roman" w:hAnsi="Times New Roman" w:cs="Times New Roman"/>
          <w:color w:val="222222"/>
          <w:sz w:val="20"/>
          <w:szCs w:val="20"/>
          <w:shd w:val="clear" w:color="auto" w:fill="FFFFFF"/>
          <w:lang w:val="en-GB"/>
        </w:rPr>
        <w:t>, </w:t>
      </w:r>
      <w:r w:rsidRPr="00395B7D">
        <w:rPr>
          <w:rFonts w:ascii="Times New Roman" w:eastAsia="Times New Roman" w:hAnsi="Times New Roman" w:cs="Times New Roman"/>
          <w:i/>
          <w:iCs/>
          <w:color w:val="222222"/>
          <w:sz w:val="20"/>
          <w:szCs w:val="20"/>
          <w:lang w:val="en-GB"/>
        </w:rPr>
        <w:t>108</w:t>
      </w:r>
      <w:r w:rsidRPr="00395B7D">
        <w:rPr>
          <w:rFonts w:ascii="Times New Roman" w:eastAsia="Times New Roman" w:hAnsi="Times New Roman" w:cs="Times New Roman"/>
          <w:color w:val="222222"/>
          <w:sz w:val="20"/>
          <w:szCs w:val="20"/>
          <w:shd w:val="clear" w:color="auto" w:fill="FFFFFF"/>
          <w:lang w:val="en-GB"/>
        </w:rPr>
        <w:t>(7), 2693-2698.</w:t>
      </w:r>
    </w:p>
    <w:p w14:paraId="55FA9D3B" w14:textId="77777777" w:rsidR="002D3D1E" w:rsidRPr="00395B7D" w:rsidRDefault="002D3D1E" w:rsidP="00F53B09">
      <w:pPr>
        <w:spacing w:line="480" w:lineRule="auto"/>
        <w:ind w:left="720" w:hanging="720"/>
        <w:rPr>
          <w:rFonts w:ascii="Times New Roman" w:eastAsia="Times New Roman" w:hAnsi="Times New Roman" w:cs="Times New Roman"/>
          <w:sz w:val="20"/>
          <w:szCs w:val="20"/>
          <w:lang w:val="en-GB"/>
        </w:rPr>
      </w:pPr>
    </w:p>
    <w:p w14:paraId="4C26ABB9" w14:textId="77777777" w:rsidR="005313DE" w:rsidRPr="00395B7D" w:rsidRDefault="005313DE" w:rsidP="00F53B09">
      <w:pPr>
        <w:spacing w:line="480" w:lineRule="auto"/>
        <w:ind w:left="720" w:hanging="720"/>
        <w:rPr>
          <w:rFonts w:ascii="Times New Roman" w:hAnsi="Times New Roman" w:cs="Times New Roman"/>
          <w:sz w:val="20"/>
          <w:szCs w:val="20"/>
        </w:rPr>
      </w:pPr>
      <w:r w:rsidRPr="00395B7D">
        <w:rPr>
          <w:rFonts w:ascii="Times New Roman" w:hAnsi="Times New Roman" w:cs="Times New Roman"/>
          <w:sz w:val="20"/>
          <w:szCs w:val="20"/>
        </w:rPr>
        <w:t xml:space="preserve">Music, G. (2016) </w:t>
      </w:r>
      <w:r w:rsidRPr="00395B7D">
        <w:rPr>
          <w:rFonts w:ascii="Times New Roman" w:hAnsi="Times New Roman" w:cs="Times New Roman"/>
          <w:i/>
          <w:sz w:val="20"/>
          <w:szCs w:val="20"/>
        </w:rPr>
        <w:t>Attachment and mindfulness.</w:t>
      </w:r>
      <w:r w:rsidRPr="00395B7D">
        <w:rPr>
          <w:rFonts w:ascii="Times New Roman" w:hAnsi="Times New Roman" w:cs="Times New Roman"/>
          <w:sz w:val="20"/>
          <w:szCs w:val="20"/>
        </w:rPr>
        <w:t xml:space="preserve"> Paper presented at the mindfulness conference, CMRP, Bangor, UK. </w:t>
      </w:r>
    </w:p>
    <w:p w14:paraId="0296C3A9" w14:textId="77777777" w:rsidR="005313DE" w:rsidRPr="00395B7D" w:rsidRDefault="005313DE" w:rsidP="00F53B09">
      <w:pPr>
        <w:spacing w:line="480" w:lineRule="auto"/>
        <w:ind w:left="720" w:hanging="720"/>
        <w:rPr>
          <w:rFonts w:ascii="Times New Roman" w:hAnsi="Times New Roman" w:cs="Times New Roman"/>
          <w:sz w:val="20"/>
          <w:szCs w:val="20"/>
        </w:rPr>
      </w:pPr>
    </w:p>
    <w:p w14:paraId="6CDCC9A3" w14:textId="77777777" w:rsidR="005313DE" w:rsidRPr="00395B7D" w:rsidRDefault="005313DE" w:rsidP="00F53B09">
      <w:pPr>
        <w:spacing w:line="480" w:lineRule="auto"/>
        <w:ind w:left="720" w:hanging="720"/>
        <w:rPr>
          <w:rFonts w:ascii="Times New Roman" w:hAnsi="Times New Roman" w:cs="Times New Roman"/>
          <w:sz w:val="20"/>
          <w:szCs w:val="20"/>
        </w:rPr>
      </w:pPr>
      <w:r w:rsidRPr="00395B7D">
        <w:rPr>
          <w:rFonts w:ascii="Times New Roman" w:hAnsi="Times New Roman" w:cs="Times New Roman"/>
          <w:sz w:val="20"/>
          <w:szCs w:val="20"/>
        </w:rPr>
        <w:t xml:space="preserve">Music, G. (2011) </w:t>
      </w:r>
      <w:r w:rsidRPr="00395B7D">
        <w:rPr>
          <w:rFonts w:ascii="Times New Roman" w:hAnsi="Times New Roman" w:cs="Times New Roman"/>
          <w:i/>
          <w:sz w:val="20"/>
          <w:szCs w:val="20"/>
        </w:rPr>
        <w:t xml:space="preserve">Nurturing natures: attachment and children’s emotional, sociocultural and brain development. </w:t>
      </w:r>
      <w:r w:rsidRPr="00395B7D">
        <w:rPr>
          <w:rFonts w:ascii="Times New Roman" w:hAnsi="Times New Roman" w:cs="Times New Roman"/>
          <w:sz w:val="20"/>
          <w:szCs w:val="20"/>
        </w:rPr>
        <w:t>Hove: Psychology Press.</w:t>
      </w:r>
    </w:p>
    <w:p w14:paraId="5B19351C" w14:textId="77777777" w:rsidR="000E7BBF" w:rsidRPr="00395B7D" w:rsidRDefault="000E7BBF" w:rsidP="00F53B09">
      <w:pPr>
        <w:spacing w:line="480" w:lineRule="auto"/>
        <w:rPr>
          <w:rFonts w:ascii="Times New Roman" w:hAnsi="Times New Roman" w:cs="Times New Roman"/>
          <w:sz w:val="20"/>
          <w:szCs w:val="20"/>
        </w:rPr>
      </w:pPr>
    </w:p>
    <w:p w14:paraId="7529CC8F" w14:textId="77777777" w:rsidR="005313DE" w:rsidRPr="00395B7D" w:rsidRDefault="005313DE" w:rsidP="00F53B09">
      <w:pPr>
        <w:spacing w:line="480" w:lineRule="auto"/>
        <w:ind w:left="720" w:hanging="720"/>
        <w:rPr>
          <w:rFonts w:ascii="Times New Roman" w:hAnsi="Times New Roman" w:cs="Times New Roman"/>
          <w:sz w:val="20"/>
          <w:szCs w:val="20"/>
        </w:rPr>
      </w:pPr>
      <w:r w:rsidRPr="00395B7D">
        <w:rPr>
          <w:rFonts w:ascii="Times New Roman" w:hAnsi="Times New Roman" w:cs="Times New Roman"/>
          <w:sz w:val="20"/>
          <w:szCs w:val="20"/>
        </w:rPr>
        <w:t xml:space="preserve">Neff, K. D., &amp; </w:t>
      </w:r>
      <w:proofErr w:type="spellStart"/>
      <w:r w:rsidRPr="00395B7D">
        <w:rPr>
          <w:rFonts w:ascii="Times New Roman" w:hAnsi="Times New Roman" w:cs="Times New Roman"/>
          <w:sz w:val="20"/>
          <w:szCs w:val="20"/>
        </w:rPr>
        <w:t>Germer</w:t>
      </w:r>
      <w:proofErr w:type="spellEnd"/>
      <w:r w:rsidRPr="00395B7D">
        <w:rPr>
          <w:rFonts w:ascii="Times New Roman" w:hAnsi="Times New Roman" w:cs="Times New Roman"/>
          <w:sz w:val="20"/>
          <w:szCs w:val="20"/>
        </w:rPr>
        <w:t>, C. K. (2013). A pilot study and randomized controlled trial of the mindful self</w:t>
      </w:r>
      <w:r w:rsidRPr="00395B7D">
        <w:rPr>
          <w:rFonts w:ascii="Times New Roman" w:hAnsi="Times New Roman" w:cs="Times New Roman" w:hint="eastAsia"/>
          <w:sz w:val="20"/>
          <w:szCs w:val="20"/>
        </w:rPr>
        <w:t>‐</w:t>
      </w:r>
      <w:r w:rsidRPr="00395B7D">
        <w:rPr>
          <w:rFonts w:ascii="Times New Roman" w:hAnsi="Times New Roman" w:cs="Times New Roman"/>
          <w:sz w:val="20"/>
          <w:szCs w:val="20"/>
        </w:rPr>
        <w:t xml:space="preserve">compassion program. </w:t>
      </w:r>
      <w:r w:rsidRPr="00395B7D">
        <w:rPr>
          <w:rFonts w:ascii="Times New Roman" w:hAnsi="Times New Roman" w:cs="Times New Roman"/>
          <w:i/>
          <w:iCs/>
          <w:sz w:val="20"/>
          <w:szCs w:val="20"/>
        </w:rPr>
        <w:t>Journal of clinical psychology</w:t>
      </w:r>
      <w:r w:rsidRPr="00395B7D">
        <w:rPr>
          <w:rFonts w:ascii="Times New Roman" w:hAnsi="Times New Roman" w:cs="Times New Roman"/>
          <w:sz w:val="20"/>
          <w:szCs w:val="20"/>
        </w:rPr>
        <w:t xml:space="preserve">, </w:t>
      </w:r>
      <w:r w:rsidRPr="00395B7D">
        <w:rPr>
          <w:rFonts w:ascii="Times New Roman" w:hAnsi="Times New Roman" w:cs="Times New Roman"/>
          <w:i/>
          <w:iCs/>
          <w:sz w:val="20"/>
          <w:szCs w:val="20"/>
        </w:rPr>
        <w:t>69</w:t>
      </w:r>
      <w:r w:rsidRPr="00395B7D">
        <w:rPr>
          <w:rFonts w:ascii="Times New Roman" w:hAnsi="Times New Roman" w:cs="Times New Roman"/>
          <w:sz w:val="20"/>
          <w:szCs w:val="20"/>
        </w:rPr>
        <w:t>(1), 28-44.</w:t>
      </w:r>
    </w:p>
    <w:p w14:paraId="5F998A73"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O'Reilly, M., &amp; Parker, N. (2014). </w:t>
      </w:r>
      <w:r w:rsidRPr="00395B7D">
        <w:rPr>
          <w:rFonts w:ascii="Times New Roman" w:hAnsi="Times New Roman"/>
          <w:i/>
          <w:iCs/>
        </w:rPr>
        <w:t>Doing mental health research with children and adolescents: A guide to qualitative methods</w:t>
      </w:r>
      <w:r w:rsidRPr="00395B7D">
        <w:rPr>
          <w:rFonts w:ascii="Times New Roman" w:hAnsi="Times New Roman"/>
        </w:rPr>
        <w:t>. London: SAGE.</w:t>
      </w:r>
    </w:p>
    <w:p w14:paraId="20614B66"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Powell, R. A., &amp; Single, H. M. (1996). Focus groups. </w:t>
      </w:r>
      <w:r w:rsidRPr="00395B7D">
        <w:rPr>
          <w:rFonts w:ascii="Times New Roman" w:hAnsi="Times New Roman"/>
          <w:i/>
          <w:iCs/>
        </w:rPr>
        <w:t>International journal for quality in health care</w:t>
      </w:r>
      <w:r w:rsidRPr="00395B7D">
        <w:rPr>
          <w:rFonts w:ascii="Times New Roman" w:hAnsi="Times New Roman"/>
        </w:rPr>
        <w:t xml:space="preserve">, </w:t>
      </w:r>
      <w:r w:rsidRPr="00395B7D">
        <w:rPr>
          <w:rFonts w:ascii="Times New Roman" w:hAnsi="Times New Roman"/>
          <w:i/>
          <w:iCs/>
        </w:rPr>
        <w:t>8</w:t>
      </w:r>
      <w:r w:rsidRPr="00395B7D">
        <w:rPr>
          <w:rFonts w:ascii="Times New Roman" w:hAnsi="Times New Roman"/>
        </w:rPr>
        <w:t>(5), 499-504.</w:t>
      </w:r>
    </w:p>
    <w:p w14:paraId="4F9657ED"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Public Health England. (2014). </w:t>
      </w:r>
      <w:r w:rsidRPr="00395B7D">
        <w:rPr>
          <w:rFonts w:ascii="Times New Roman" w:hAnsi="Times New Roman"/>
          <w:i/>
          <w:iCs/>
        </w:rPr>
        <w:t>The link between pupil health and wellbeing and attainment: A briefing for head teachers, governors and staff in education settings.</w:t>
      </w:r>
      <w:r w:rsidRPr="00395B7D">
        <w:rPr>
          <w:rFonts w:ascii="Times New Roman" w:hAnsi="Times New Roman"/>
        </w:rPr>
        <w:t xml:space="preserve"> London: PHE.</w:t>
      </w:r>
    </w:p>
    <w:p w14:paraId="55B81110"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Sanger, K. L., &amp; Dorjee, D. (2015). Mindfulness training for adolescents: A neurodevelopmental perspective on investigating modifications in attention and emotion regulation using event-related brain potentials.</w:t>
      </w:r>
      <w:r w:rsidRPr="00395B7D">
        <w:rPr>
          <w:rFonts w:ascii="Times New Roman" w:hAnsi="Times New Roman"/>
          <w:i/>
          <w:iCs/>
        </w:rPr>
        <w:t xml:space="preserve"> Cognitive, Affective, &amp; </w:t>
      </w:r>
      <w:proofErr w:type="spellStart"/>
      <w:r w:rsidRPr="00395B7D">
        <w:rPr>
          <w:rFonts w:ascii="Times New Roman" w:hAnsi="Times New Roman"/>
          <w:i/>
          <w:iCs/>
        </w:rPr>
        <w:t>Behavioral</w:t>
      </w:r>
      <w:proofErr w:type="spellEnd"/>
      <w:r w:rsidRPr="00395B7D">
        <w:rPr>
          <w:rFonts w:ascii="Times New Roman" w:hAnsi="Times New Roman"/>
          <w:i/>
          <w:iCs/>
        </w:rPr>
        <w:t xml:space="preserve"> Neuroscience, 15</w:t>
      </w:r>
      <w:r w:rsidRPr="00395B7D">
        <w:rPr>
          <w:rFonts w:ascii="Times New Roman" w:hAnsi="Times New Roman"/>
        </w:rPr>
        <w:t xml:space="preserve">(3), 696-711. </w:t>
      </w:r>
    </w:p>
    <w:p w14:paraId="38939507" w14:textId="355F0FAC" w:rsidR="00F9109E" w:rsidRPr="00395B7D" w:rsidRDefault="00F9109E" w:rsidP="00F53B09">
      <w:pPr>
        <w:spacing w:line="480" w:lineRule="auto"/>
        <w:ind w:left="720" w:hanging="720"/>
        <w:rPr>
          <w:rFonts w:ascii="Times New Roman" w:eastAsia="Times New Roman" w:hAnsi="Times New Roman" w:cs="Times New Roman"/>
          <w:sz w:val="20"/>
          <w:szCs w:val="20"/>
          <w:lang w:val="en-GB"/>
        </w:rPr>
      </w:pPr>
      <w:r w:rsidRPr="00395B7D">
        <w:rPr>
          <w:rFonts w:ascii="Times New Roman" w:eastAsia="Times New Roman" w:hAnsi="Times New Roman" w:cs="Times New Roman"/>
          <w:color w:val="222222"/>
          <w:sz w:val="20"/>
          <w:szCs w:val="20"/>
          <w:shd w:val="clear" w:color="auto" w:fill="FFFFFF"/>
          <w:lang w:val="en-GB"/>
        </w:rPr>
        <w:t>Sanger, K. L., &amp; Dorjee, D. (2016). Mindfulness training with adolescents enhances metacognition and the inhibition of irrelevant stimuli: Evidence from event-related brain potentials. </w:t>
      </w:r>
      <w:r w:rsidRPr="00395B7D">
        <w:rPr>
          <w:rFonts w:ascii="Times New Roman" w:eastAsia="Times New Roman" w:hAnsi="Times New Roman" w:cs="Times New Roman"/>
          <w:i/>
          <w:iCs/>
          <w:color w:val="222222"/>
          <w:sz w:val="20"/>
          <w:szCs w:val="20"/>
          <w:lang w:val="en-GB"/>
        </w:rPr>
        <w:t>Trends in Neuroscience and Education</w:t>
      </w:r>
      <w:r w:rsidRPr="00395B7D">
        <w:rPr>
          <w:rFonts w:ascii="Times New Roman" w:eastAsia="Times New Roman" w:hAnsi="Times New Roman" w:cs="Times New Roman"/>
          <w:color w:val="222222"/>
          <w:sz w:val="20"/>
          <w:szCs w:val="20"/>
          <w:shd w:val="clear" w:color="auto" w:fill="FFFFFF"/>
          <w:lang w:val="en-GB"/>
        </w:rPr>
        <w:t>, </w:t>
      </w:r>
      <w:r w:rsidRPr="00395B7D">
        <w:rPr>
          <w:rFonts w:ascii="Times New Roman" w:eastAsia="Times New Roman" w:hAnsi="Times New Roman" w:cs="Times New Roman"/>
          <w:i/>
          <w:iCs/>
          <w:color w:val="222222"/>
          <w:sz w:val="20"/>
          <w:szCs w:val="20"/>
          <w:lang w:val="en-GB"/>
        </w:rPr>
        <w:t>5</w:t>
      </w:r>
      <w:r w:rsidRPr="00395B7D">
        <w:rPr>
          <w:rFonts w:ascii="Times New Roman" w:eastAsia="Times New Roman" w:hAnsi="Times New Roman" w:cs="Times New Roman"/>
          <w:color w:val="222222"/>
          <w:sz w:val="20"/>
          <w:szCs w:val="20"/>
          <w:shd w:val="clear" w:color="auto" w:fill="FFFFFF"/>
          <w:lang w:val="en-GB"/>
        </w:rPr>
        <w:t>(1), 1-11.</w:t>
      </w:r>
    </w:p>
    <w:p w14:paraId="15B1621C"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Segal, Z. V., Williams, J. M. G., &amp; Teasdale, J. D. (2013). </w:t>
      </w:r>
      <w:r w:rsidRPr="00395B7D">
        <w:rPr>
          <w:rFonts w:ascii="Times New Roman" w:hAnsi="Times New Roman"/>
          <w:i/>
          <w:iCs/>
        </w:rPr>
        <w:t>Mindfulness-based cognitive therapy for depression (2nd ed.)</w:t>
      </w:r>
      <w:r w:rsidRPr="00395B7D">
        <w:rPr>
          <w:rFonts w:ascii="Times New Roman" w:hAnsi="Times New Roman"/>
        </w:rPr>
        <w:t>. New York: Guilford Press.</w:t>
      </w:r>
    </w:p>
    <w:p w14:paraId="0CFDFF75" w14:textId="77777777" w:rsidR="005313DE" w:rsidRPr="00E32FF8" w:rsidRDefault="005313DE" w:rsidP="00E32FF8">
      <w:pPr>
        <w:pStyle w:val="NormalWeb"/>
        <w:spacing w:line="480" w:lineRule="auto"/>
        <w:ind w:left="720" w:hanging="720"/>
      </w:pPr>
      <w:r w:rsidRPr="00395B7D">
        <w:rPr>
          <w:rFonts w:ascii="Times New Roman" w:hAnsi="Times New Roman"/>
        </w:rPr>
        <w:lastRenderedPageBreak/>
        <w:t xml:space="preserve">Semple, R. J., &amp; Lee, J. (2011). </w:t>
      </w:r>
      <w:r w:rsidRPr="00395B7D">
        <w:rPr>
          <w:rFonts w:ascii="Times New Roman" w:hAnsi="Times New Roman"/>
          <w:i/>
          <w:iCs/>
        </w:rPr>
        <w:t>Mindfulness-based cognitive therapy for anxious children</w:t>
      </w:r>
      <w:r w:rsidRPr="00395B7D">
        <w:rPr>
          <w:rFonts w:ascii="Times New Roman" w:hAnsi="Times New Roman"/>
        </w:rPr>
        <w:t>. Oakland, CA: New Harbinger.</w:t>
      </w:r>
    </w:p>
    <w:p w14:paraId="09D24F9A" w14:textId="18AD9E50" w:rsidR="00E32FF8" w:rsidRPr="00E32FF8" w:rsidRDefault="00E32FF8" w:rsidP="00E32FF8">
      <w:pPr>
        <w:spacing w:line="480" w:lineRule="auto"/>
        <w:ind w:left="720" w:hanging="720"/>
        <w:rPr>
          <w:rFonts w:ascii="Times" w:eastAsia="Times New Roman" w:hAnsi="Times" w:cs="Times New Roman"/>
          <w:color w:val="222222"/>
          <w:sz w:val="20"/>
          <w:szCs w:val="20"/>
          <w:shd w:val="clear" w:color="auto" w:fill="FFFFFF"/>
          <w:lang w:val="en-GB"/>
        </w:rPr>
      </w:pPr>
      <w:r w:rsidRPr="00E32FF8">
        <w:rPr>
          <w:rFonts w:ascii="Times" w:eastAsia="Times New Roman" w:hAnsi="Times" w:cs="Times New Roman"/>
          <w:color w:val="222222"/>
          <w:sz w:val="20"/>
          <w:szCs w:val="20"/>
          <w:shd w:val="clear" w:color="auto" w:fill="FFFFFF"/>
          <w:lang w:val="en-GB"/>
        </w:rPr>
        <w:t>Shapiro, D. H. (1992). A preliminary study of long term meditators: Goals, effects, religious orientation, cognitions. </w:t>
      </w:r>
      <w:r w:rsidRPr="00E32FF8">
        <w:rPr>
          <w:rFonts w:ascii="Times" w:eastAsia="Times New Roman" w:hAnsi="Times" w:cs="Times New Roman"/>
          <w:i/>
          <w:iCs/>
          <w:color w:val="222222"/>
          <w:sz w:val="20"/>
          <w:szCs w:val="20"/>
          <w:lang w:val="en-GB"/>
        </w:rPr>
        <w:t>Journal of Transpersonal Psychology</w:t>
      </w:r>
      <w:r w:rsidRPr="00E32FF8">
        <w:rPr>
          <w:rFonts w:ascii="Times" w:eastAsia="Times New Roman" w:hAnsi="Times" w:cs="Times New Roman"/>
          <w:color w:val="222222"/>
          <w:sz w:val="20"/>
          <w:szCs w:val="20"/>
          <w:shd w:val="clear" w:color="auto" w:fill="FFFFFF"/>
          <w:lang w:val="en-GB"/>
        </w:rPr>
        <w:t>, </w:t>
      </w:r>
      <w:r w:rsidRPr="00E32FF8">
        <w:rPr>
          <w:rFonts w:ascii="Times" w:eastAsia="Times New Roman" w:hAnsi="Times" w:cs="Times New Roman"/>
          <w:i/>
          <w:iCs/>
          <w:color w:val="222222"/>
          <w:sz w:val="20"/>
          <w:szCs w:val="20"/>
          <w:lang w:val="en-GB"/>
        </w:rPr>
        <w:t>24</w:t>
      </w:r>
      <w:r w:rsidRPr="00E32FF8">
        <w:rPr>
          <w:rFonts w:ascii="Times" w:eastAsia="Times New Roman" w:hAnsi="Times" w:cs="Times New Roman"/>
          <w:color w:val="222222"/>
          <w:sz w:val="20"/>
          <w:szCs w:val="20"/>
          <w:shd w:val="clear" w:color="auto" w:fill="FFFFFF"/>
          <w:lang w:val="en-GB"/>
        </w:rPr>
        <w:t>(1), 23-39.</w:t>
      </w:r>
    </w:p>
    <w:p w14:paraId="579F20BA" w14:textId="77777777" w:rsidR="00E32FF8" w:rsidRPr="00E32FF8" w:rsidRDefault="00E32FF8" w:rsidP="00E32FF8">
      <w:pPr>
        <w:rPr>
          <w:rFonts w:ascii="Times" w:eastAsia="Times New Roman" w:hAnsi="Times" w:cs="Times New Roman"/>
          <w:sz w:val="20"/>
          <w:szCs w:val="20"/>
          <w:lang w:val="en-GB"/>
        </w:rPr>
      </w:pPr>
    </w:p>
    <w:p w14:paraId="6ACA0B40" w14:textId="596129A6" w:rsidR="00E01621" w:rsidRPr="00395B7D" w:rsidRDefault="00E01621" w:rsidP="00F53B09">
      <w:pPr>
        <w:spacing w:line="480" w:lineRule="auto"/>
        <w:ind w:left="720" w:hanging="720"/>
        <w:rPr>
          <w:rFonts w:ascii="Times New Roman" w:eastAsia="Times New Roman" w:hAnsi="Times New Roman" w:cs="Times New Roman"/>
          <w:sz w:val="20"/>
          <w:szCs w:val="20"/>
          <w:lang w:val="en-GB"/>
        </w:rPr>
      </w:pPr>
      <w:r w:rsidRPr="00395B7D">
        <w:rPr>
          <w:rFonts w:ascii="Times New Roman" w:eastAsia="Times New Roman" w:hAnsi="Times New Roman" w:cs="Times New Roman"/>
          <w:color w:val="222222"/>
          <w:sz w:val="20"/>
          <w:szCs w:val="20"/>
          <w:shd w:val="clear" w:color="auto" w:fill="FFFFFF"/>
          <w:lang w:val="en-GB"/>
        </w:rPr>
        <w:t xml:space="preserve">Shapiro, S. L., </w:t>
      </w:r>
      <w:proofErr w:type="spellStart"/>
      <w:r w:rsidRPr="00395B7D">
        <w:rPr>
          <w:rFonts w:ascii="Times New Roman" w:eastAsia="Times New Roman" w:hAnsi="Times New Roman" w:cs="Times New Roman"/>
          <w:color w:val="222222"/>
          <w:sz w:val="20"/>
          <w:szCs w:val="20"/>
          <w:shd w:val="clear" w:color="auto" w:fill="FFFFFF"/>
          <w:lang w:val="en-GB"/>
        </w:rPr>
        <w:t>Astin</w:t>
      </w:r>
      <w:proofErr w:type="spellEnd"/>
      <w:r w:rsidRPr="00395B7D">
        <w:rPr>
          <w:rFonts w:ascii="Times New Roman" w:eastAsia="Times New Roman" w:hAnsi="Times New Roman" w:cs="Times New Roman"/>
          <w:color w:val="222222"/>
          <w:sz w:val="20"/>
          <w:szCs w:val="20"/>
          <w:shd w:val="clear" w:color="auto" w:fill="FFFFFF"/>
          <w:lang w:val="en-GB"/>
        </w:rPr>
        <w:t>, J. A., Bishop, S. R., &amp; Cordova, M. (2005). Mindfulness-based stress reduction for health care professionals: results from a randomized trial. </w:t>
      </w:r>
      <w:r w:rsidRPr="00395B7D">
        <w:rPr>
          <w:rFonts w:ascii="Times New Roman" w:eastAsia="Times New Roman" w:hAnsi="Times New Roman" w:cs="Times New Roman"/>
          <w:i/>
          <w:iCs/>
          <w:color w:val="222222"/>
          <w:sz w:val="20"/>
          <w:szCs w:val="20"/>
          <w:lang w:val="en-GB"/>
        </w:rPr>
        <w:t>International Journal of Stress Management</w:t>
      </w:r>
      <w:r w:rsidRPr="00395B7D">
        <w:rPr>
          <w:rFonts w:ascii="Times New Roman" w:eastAsia="Times New Roman" w:hAnsi="Times New Roman" w:cs="Times New Roman"/>
          <w:color w:val="222222"/>
          <w:sz w:val="20"/>
          <w:szCs w:val="20"/>
          <w:shd w:val="clear" w:color="auto" w:fill="FFFFFF"/>
          <w:lang w:val="en-GB"/>
        </w:rPr>
        <w:t>, </w:t>
      </w:r>
      <w:r w:rsidRPr="00395B7D">
        <w:rPr>
          <w:rFonts w:ascii="Times New Roman" w:eastAsia="Times New Roman" w:hAnsi="Times New Roman" w:cs="Times New Roman"/>
          <w:i/>
          <w:iCs/>
          <w:color w:val="222222"/>
          <w:sz w:val="20"/>
          <w:szCs w:val="20"/>
          <w:lang w:val="en-GB"/>
        </w:rPr>
        <w:t>12</w:t>
      </w:r>
      <w:r w:rsidRPr="00395B7D">
        <w:rPr>
          <w:rFonts w:ascii="Times New Roman" w:eastAsia="Times New Roman" w:hAnsi="Times New Roman" w:cs="Times New Roman"/>
          <w:color w:val="222222"/>
          <w:sz w:val="20"/>
          <w:szCs w:val="20"/>
          <w:shd w:val="clear" w:color="auto" w:fill="FFFFFF"/>
          <w:lang w:val="en-GB"/>
        </w:rPr>
        <w:t>(2), 164.</w:t>
      </w:r>
    </w:p>
    <w:p w14:paraId="073DD312"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Shapiro, S. L., Carlson, L. E., </w:t>
      </w:r>
      <w:proofErr w:type="spellStart"/>
      <w:r w:rsidRPr="00395B7D">
        <w:rPr>
          <w:rFonts w:ascii="Times New Roman" w:hAnsi="Times New Roman"/>
        </w:rPr>
        <w:t>Astin</w:t>
      </w:r>
      <w:proofErr w:type="spellEnd"/>
      <w:r w:rsidRPr="00395B7D">
        <w:rPr>
          <w:rFonts w:ascii="Times New Roman" w:hAnsi="Times New Roman"/>
        </w:rPr>
        <w:t>, J. A., &amp; Freedman, B. (2006). Mechanisms of mindfulness.</w:t>
      </w:r>
      <w:r w:rsidRPr="00395B7D">
        <w:rPr>
          <w:rFonts w:ascii="Times New Roman" w:hAnsi="Times New Roman"/>
          <w:i/>
          <w:iCs/>
        </w:rPr>
        <w:t xml:space="preserve"> Journal of Clinical Psychology, 62</w:t>
      </w:r>
      <w:r w:rsidRPr="00395B7D">
        <w:rPr>
          <w:rFonts w:ascii="Times New Roman" w:hAnsi="Times New Roman"/>
        </w:rPr>
        <w:t xml:space="preserve">(3), 373-386. </w:t>
      </w:r>
    </w:p>
    <w:p w14:paraId="69D7096B" w14:textId="77777777" w:rsidR="005313DE" w:rsidRPr="00395B7D" w:rsidRDefault="005313DE" w:rsidP="00F53B09">
      <w:pPr>
        <w:widowControl w:val="0"/>
        <w:autoSpaceDE w:val="0"/>
        <w:autoSpaceDN w:val="0"/>
        <w:adjustRightInd w:val="0"/>
        <w:spacing w:line="480" w:lineRule="auto"/>
        <w:ind w:left="720" w:hanging="720"/>
        <w:rPr>
          <w:rFonts w:ascii="Times New Roman" w:hAnsi="Times New Roman" w:cs="Times New Roman"/>
          <w:i/>
          <w:sz w:val="20"/>
          <w:szCs w:val="20"/>
        </w:rPr>
      </w:pPr>
      <w:r w:rsidRPr="00395B7D">
        <w:rPr>
          <w:rFonts w:ascii="Times New Roman" w:hAnsi="Times New Roman" w:cs="Times New Roman"/>
          <w:sz w:val="20"/>
          <w:szCs w:val="20"/>
        </w:rPr>
        <w:t xml:space="preserve">Siegel, D. J. (2007). </w:t>
      </w:r>
      <w:r w:rsidRPr="00395B7D">
        <w:rPr>
          <w:rFonts w:ascii="Times New Roman" w:hAnsi="Times New Roman" w:cs="Times New Roman"/>
          <w:i/>
          <w:sz w:val="20"/>
          <w:szCs w:val="20"/>
        </w:rPr>
        <w:t>The mindful brain: Reflection and attunement in</w:t>
      </w:r>
    </w:p>
    <w:p w14:paraId="79912A54" w14:textId="77777777" w:rsidR="005313DE" w:rsidRPr="00395B7D" w:rsidRDefault="005313DE" w:rsidP="00F53B09">
      <w:pPr>
        <w:spacing w:line="480" w:lineRule="auto"/>
        <w:ind w:left="720"/>
        <w:rPr>
          <w:rFonts w:ascii="Times New Roman" w:hAnsi="Times New Roman" w:cs="Times New Roman"/>
          <w:sz w:val="20"/>
          <w:szCs w:val="20"/>
        </w:rPr>
      </w:pPr>
      <w:r w:rsidRPr="00395B7D">
        <w:rPr>
          <w:rFonts w:ascii="Times New Roman" w:hAnsi="Times New Roman" w:cs="Times New Roman"/>
          <w:i/>
          <w:sz w:val="20"/>
          <w:szCs w:val="20"/>
        </w:rPr>
        <w:t xml:space="preserve">the cultivation of well-being. </w:t>
      </w:r>
      <w:r w:rsidRPr="00395B7D">
        <w:rPr>
          <w:rFonts w:ascii="Times New Roman" w:hAnsi="Times New Roman" w:cs="Times New Roman"/>
          <w:sz w:val="20"/>
          <w:szCs w:val="20"/>
        </w:rPr>
        <w:t>New York: W.W. Norton.</w:t>
      </w:r>
    </w:p>
    <w:p w14:paraId="5111DE43" w14:textId="77777777" w:rsidR="005313DE" w:rsidRPr="00395B7D" w:rsidRDefault="005313DE" w:rsidP="00F53B09">
      <w:pPr>
        <w:pStyle w:val="NormalWeb"/>
        <w:spacing w:line="480" w:lineRule="auto"/>
        <w:ind w:left="450" w:hanging="450"/>
        <w:rPr>
          <w:rFonts w:ascii="Times New Roman" w:hAnsi="Times New Roman"/>
          <w:iCs/>
        </w:rPr>
      </w:pPr>
      <w:r w:rsidRPr="00395B7D">
        <w:rPr>
          <w:rFonts w:ascii="Times New Roman" w:hAnsi="Times New Roman"/>
        </w:rPr>
        <w:t>Singh, I., &amp; Keenan, S. (2010). The challenges and opportunities of qualitative health research with children.</w:t>
      </w:r>
      <w:r w:rsidRPr="00395B7D">
        <w:rPr>
          <w:rFonts w:ascii="Times New Roman" w:hAnsi="Times New Roman"/>
          <w:iCs/>
        </w:rPr>
        <w:t xml:space="preserve">  In I. </w:t>
      </w:r>
      <w:proofErr w:type="spellStart"/>
      <w:r w:rsidRPr="00395B7D">
        <w:rPr>
          <w:rFonts w:ascii="Times New Roman" w:hAnsi="Times New Roman"/>
          <w:iCs/>
        </w:rPr>
        <w:t>Bourgeault</w:t>
      </w:r>
      <w:proofErr w:type="spellEnd"/>
      <w:r w:rsidRPr="00395B7D">
        <w:rPr>
          <w:rFonts w:ascii="Times New Roman" w:hAnsi="Times New Roman"/>
          <w:iCs/>
        </w:rPr>
        <w:t>, R. Dingwall, R. De Vries,</w:t>
      </w:r>
      <w:r w:rsidRPr="00395B7D">
        <w:rPr>
          <w:rFonts w:ascii="Times New Roman" w:hAnsi="Times New Roman"/>
          <w:i/>
          <w:iCs/>
        </w:rPr>
        <w:t xml:space="preserve"> The Sage Handbook of Qualitative Methods in Health Research.</w:t>
      </w:r>
      <w:r w:rsidRPr="00395B7D">
        <w:rPr>
          <w:rFonts w:ascii="Times New Roman" w:hAnsi="Times New Roman"/>
          <w:iCs/>
        </w:rPr>
        <w:t xml:space="preserve"> Los Angeles: SAGE. </w:t>
      </w:r>
    </w:p>
    <w:p w14:paraId="35889305"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Snyder, R., Shapiro, S., &amp; </w:t>
      </w:r>
      <w:proofErr w:type="spellStart"/>
      <w:r w:rsidRPr="00395B7D">
        <w:rPr>
          <w:rFonts w:ascii="Times New Roman" w:hAnsi="Times New Roman"/>
        </w:rPr>
        <w:t>Treleaven</w:t>
      </w:r>
      <w:proofErr w:type="spellEnd"/>
      <w:r w:rsidRPr="00395B7D">
        <w:rPr>
          <w:rFonts w:ascii="Times New Roman" w:hAnsi="Times New Roman"/>
        </w:rPr>
        <w:t xml:space="preserve">, D. (2012). Attachment theory and mindfulness. </w:t>
      </w:r>
      <w:r w:rsidRPr="00395B7D">
        <w:rPr>
          <w:rFonts w:ascii="Times New Roman" w:hAnsi="Times New Roman"/>
          <w:i/>
          <w:iCs/>
        </w:rPr>
        <w:t>Journal of Child and Family Studies</w:t>
      </w:r>
      <w:r w:rsidRPr="00395B7D">
        <w:rPr>
          <w:rFonts w:ascii="Times New Roman" w:hAnsi="Times New Roman"/>
        </w:rPr>
        <w:t xml:space="preserve">, </w:t>
      </w:r>
      <w:r w:rsidRPr="00395B7D">
        <w:rPr>
          <w:rFonts w:ascii="Times New Roman" w:hAnsi="Times New Roman"/>
          <w:i/>
          <w:iCs/>
        </w:rPr>
        <w:t>21</w:t>
      </w:r>
      <w:r w:rsidRPr="00395B7D">
        <w:rPr>
          <w:rFonts w:ascii="Times New Roman" w:hAnsi="Times New Roman"/>
        </w:rPr>
        <w:t>(5), 709-717.</w:t>
      </w:r>
    </w:p>
    <w:p w14:paraId="63021B7B" w14:textId="43A891A9" w:rsidR="004123C1" w:rsidRPr="00395B7D" w:rsidRDefault="004123C1" w:rsidP="00F53B09">
      <w:pPr>
        <w:spacing w:line="480" w:lineRule="auto"/>
        <w:ind w:left="720" w:hanging="720"/>
        <w:rPr>
          <w:rFonts w:ascii="Times New Roman" w:hAnsi="Times New Roman" w:cs="Times New Roman"/>
          <w:sz w:val="20"/>
          <w:szCs w:val="20"/>
        </w:rPr>
      </w:pPr>
      <w:proofErr w:type="spellStart"/>
      <w:r w:rsidRPr="00395B7D">
        <w:rPr>
          <w:rFonts w:ascii="Times New Roman" w:eastAsia="Times New Roman" w:hAnsi="Times New Roman" w:cs="Times New Roman"/>
          <w:color w:val="222222"/>
          <w:sz w:val="20"/>
          <w:szCs w:val="20"/>
          <w:shd w:val="clear" w:color="auto" w:fill="FFFFFF"/>
          <w:lang w:val="en-GB"/>
        </w:rPr>
        <w:t>Suhrcke</w:t>
      </w:r>
      <w:proofErr w:type="spellEnd"/>
      <w:r w:rsidRPr="00395B7D">
        <w:rPr>
          <w:rFonts w:ascii="Times New Roman" w:eastAsia="Times New Roman" w:hAnsi="Times New Roman" w:cs="Times New Roman"/>
          <w:color w:val="222222"/>
          <w:sz w:val="20"/>
          <w:szCs w:val="20"/>
          <w:shd w:val="clear" w:color="auto" w:fill="FFFFFF"/>
          <w:lang w:val="en-GB"/>
        </w:rPr>
        <w:t>, M., &amp; de Paz Nieves, C. (2011). </w:t>
      </w:r>
      <w:r w:rsidRPr="00395B7D">
        <w:rPr>
          <w:rFonts w:ascii="Times New Roman" w:eastAsia="Times New Roman" w:hAnsi="Times New Roman" w:cs="Times New Roman"/>
          <w:i/>
          <w:iCs/>
          <w:color w:val="222222"/>
          <w:sz w:val="20"/>
          <w:szCs w:val="20"/>
          <w:lang w:val="en-GB"/>
        </w:rPr>
        <w:t>The impact of health and health behaviours on educational outcomes in high-income countries: a review of the evidence</w:t>
      </w:r>
      <w:r w:rsidRPr="00395B7D">
        <w:rPr>
          <w:rFonts w:ascii="Times New Roman" w:eastAsia="Times New Roman" w:hAnsi="Times New Roman" w:cs="Times New Roman"/>
          <w:color w:val="222222"/>
          <w:sz w:val="20"/>
          <w:szCs w:val="20"/>
          <w:shd w:val="clear" w:color="auto" w:fill="FFFFFF"/>
          <w:lang w:val="en-GB"/>
        </w:rPr>
        <w:t>. Copenhagen, Denmark: World Health Organization, Regional Office for Europe.</w:t>
      </w:r>
    </w:p>
    <w:p w14:paraId="6A0A325F" w14:textId="641B961A" w:rsidR="009461DE" w:rsidRPr="00395B7D" w:rsidRDefault="009461DE" w:rsidP="00F53B09">
      <w:pPr>
        <w:pStyle w:val="NormalWeb"/>
        <w:spacing w:line="480" w:lineRule="auto"/>
        <w:ind w:left="450" w:hanging="450"/>
        <w:rPr>
          <w:rFonts w:ascii="Times New Roman" w:hAnsi="Times New Roman"/>
        </w:rPr>
      </w:pPr>
      <w:r w:rsidRPr="00395B7D">
        <w:rPr>
          <w:rFonts w:ascii="Times New Roman" w:hAnsi="Times New Roman"/>
          <w:color w:val="222222"/>
          <w:shd w:val="clear" w:color="auto" w:fill="FFFFFF"/>
        </w:rPr>
        <w:t>Teasdale, J. D., Segal, Z., &amp; Williams, J. M. G. (1995). How does cognitive therapy prevent depressive relapse and why should attentional control (mindfulness) training help</w:t>
      </w:r>
      <w:proofErr w:type="gramStart"/>
      <w:r w:rsidRPr="00395B7D">
        <w:rPr>
          <w:rFonts w:ascii="Times New Roman" w:hAnsi="Times New Roman"/>
          <w:color w:val="222222"/>
          <w:shd w:val="clear" w:color="auto" w:fill="FFFFFF"/>
        </w:rPr>
        <w:t>?.</w:t>
      </w:r>
      <w:proofErr w:type="gramEnd"/>
      <w:r w:rsidRPr="00395B7D">
        <w:rPr>
          <w:rStyle w:val="apple-converted-space"/>
          <w:rFonts w:ascii="Times New Roman" w:hAnsi="Times New Roman"/>
          <w:color w:val="222222"/>
          <w:shd w:val="clear" w:color="auto" w:fill="FFFFFF"/>
        </w:rPr>
        <w:t> </w:t>
      </w:r>
      <w:r w:rsidRPr="00395B7D">
        <w:rPr>
          <w:rFonts w:ascii="Times New Roman" w:hAnsi="Times New Roman"/>
          <w:i/>
          <w:iCs/>
          <w:color w:val="222222"/>
          <w:shd w:val="clear" w:color="auto" w:fill="FFFFFF"/>
        </w:rPr>
        <w:t>Behaviour Research and therapy</w:t>
      </w:r>
      <w:r w:rsidRPr="00395B7D">
        <w:rPr>
          <w:rFonts w:ascii="Times New Roman" w:hAnsi="Times New Roman"/>
          <w:color w:val="222222"/>
          <w:shd w:val="clear" w:color="auto" w:fill="FFFFFF"/>
        </w:rPr>
        <w:t>,</w:t>
      </w:r>
      <w:r w:rsidRPr="00395B7D">
        <w:rPr>
          <w:rStyle w:val="apple-converted-space"/>
          <w:rFonts w:ascii="Times New Roman" w:hAnsi="Times New Roman"/>
          <w:color w:val="222222"/>
          <w:shd w:val="clear" w:color="auto" w:fill="FFFFFF"/>
        </w:rPr>
        <w:t> </w:t>
      </w:r>
      <w:r w:rsidRPr="00395B7D">
        <w:rPr>
          <w:rFonts w:ascii="Times New Roman" w:hAnsi="Times New Roman"/>
          <w:i/>
          <w:iCs/>
          <w:color w:val="222222"/>
          <w:shd w:val="clear" w:color="auto" w:fill="FFFFFF"/>
        </w:rPr>
        <w:t>33</w:t>
      </w:r>
      <w:r w:rsidRPr="00395B7D">
        <w:rPr>
          <w:rFonts w:ascii="Times New Roman" w:hAnsi="Times New Roman"/>
          <w:color w:val="222222"/>
          <w:shd w:val="clear" w:color="auto" w:fill="FFFFFF"/>
        </w:rPr>
        <w:t>(1), 25-39.</w:t>
      </w:r>
    </w:p>
    <w:p w14:paraId="1F7CCB72" w14:textId="32FAD6C6" w:rsidR="005D4BF1" w:rsidRPr="00395B7D" w:rsidRDefault="005D4BF1" w:rsidP="00F53B09">
      <w:pPr>
        <w:pStyle w:val="NormalWeb"/>
        <w:spacing w:line="480" w:lineRule="auto"/>
        <w:ind w:left="450" w:hanging="450"/>
        <w:rPr>
          <w:rFonts w:ascii="Times New Roman" w:hAnsi="Times New Roman"/>
        </w:rPr>
      </w:pPr>
      <w:r w:rsidRPr="00395B7D">
        <w:rPr>
          <w:rFonts w:ascii="Times New Roman" w:hAnsi="Times New Roman"/>
          <w:color w:val="222222"/>
          <w:shd w:val="clear" w:color="auto" w:fill="FFFFFF"/>
        </w:rPr>
        <w:t>Teasdale, J. D. (1999). Metacognition, mindfulness and the modification of mood disorders.</w:t>
      </w:r>
      <w:r w:rsidRPr="00395B7D">
        <w:rPr>
          <w:rStyle w:val="apple-converted-space"/>
          <w:rFonts w:ascii="Times New Roman" w:hAnsi="Times New Roman"/>
          <w:color w:val="222222"/>
          <w:shd w:val="clear" w:color="auto" w:fill="FFFFFF"/>
        </w:rPr>
        <w:t> </w:t>
      </w:r>
      <w:r w:rsidRPr="00395B7D">
        <w:rPr>
          <w:rFonts w:ascii="Times New Roman" w:hAnsi="Times New Roman"/>
          <w:i/>
          <w:iCs/>
          <w:color w:val="222222"/>
          <w:shd w:val="clear" w:color="auto" w:fill="FFFFFF"/>
        </w:rPr>
        <w:t>Clinical Psychology &amp; Psychotherapy</w:t>
      </w:r>
      <w:r w:rsidRPr="00395B7D">
        <w:rPr>
          <w:rFonts w:ascii="Times New Roman" w:hAnsi="Times New Roman"/>
          <w:color w:val="222222"/>
          <w:shd w:val="clear" w:color="auto" w:fill="FFFFFF"/>
        </w:rPr>
        <w:t>,</w:t>
      </w:r>
      <w:r w:rsidRPr="00395B7D">
        <w:rPr>
          <w:rStyle w:val="apple-converted-space"/>
          <w:rFonts w:ascii="Times New Roman" w:hAnsi="Times New Roman"/>
          <w:color w:val="222222"/>
          <w:shd w:val="clear" w:color="auto" w:fill="FFFFFF"/>
        </w:rPr>
        <w:t> </w:t>
      </w:r>
      <w:r w:rsidRPr="00395B7D">
        <w:rPr>
          <w:rFonts w:ascii="Times New Roman" w:hAnsi="Times New Roman"/>
          <w:i/>
          <w:iCs/>
          <w:color w:val="222222"/>
          <w:shd w:val="clear" w:color="auto" w:fill="FFFFFF"/>
        </w:rPr>
        <w:t>6</w:t>
      </w:r>
      <w:r w:rsidRPr="00395B7D">
        <w:rPr>
          <w:rFonts w:ascii="Times New Roman" w:hAnsi="Times New Roman"/>
          <w:color w:val="222222"/>
          <w:shd w:val="clear" w:color="auto" w:fill="FFFFFF"/>
        </w:rPr>
        <w:t>(2), 146-155.</w:t>
      </w:r>
    </w:p>
    <w:p w14:paraId="7ED3D016" w14:textId="77777777" w:rsidR="005313DE" w:rsidRPr="00395B7D" w:rsidRDefault="005313DE" w:rsidP="00F53B09">
      <w:pPr>
        <w:pStyle w:val="NormalWeb"/>
        <w:spacing w:line="480" w:lineRule="auto"/>
        <w:ind w:left="720" w:hanging="720"/>
        <w:rPr>
          <w:rFonts w:ascii="Times New Roman" w:hAnsi="Times New Roman"/>
        </w:rPr>
      </w:pPr>
      <w:r w:rsidRPr="00395B7D">
        <w:rPr>
          <w:rFonts w:ascii="Times New Roman" w:hAnsi="Times New Roman"/>
        </w:rPr>
        <w:lastRenderedPageBreak/>
        <w:t>Teasdale, J., &amp; Chaskalson, M. (2011). How does mindfulness transform suffering? II: The transformation of dukkha.</w:t>
      </w:r>
      <w:r w:rsidRPr="00395B7D">
        <w:rPr>
          <w:rFonts w:ascii="Times New Roman" w:hAnsi="Times New Roman"/>
          <w:i/>
          <w:iCs/>
        </w:rPr>
        <w:t xml:space="preserve"> Contemporary Buddhism, 12</w:t>
      </w:r>
      <w:r w:rsidRPr="00395B7D">
        <w:rPr>
          <w:rFonts w:ascii="Times New Roman" w:hAnsi="Times New Roman"/>
        </w:rPr>
        <w:t>(1): 103-124.</w:t>
      </w:r>
    </w:p>
    <w:p w14:paraId="232D89FC" w14:textId="491B1BD0" w:rsidR="00D90478" w:rsidRPr="00395B7D" w:rsidRDefault="00D90478" w:rsidP="00F53B09">
      <w:pPr>
        <w:spacing w:line="480" w:lineRule="auto"/>
        <w:ind w:left="720" w:hanging="720"/>
        <w:rPr>
          <w:rFonts w:ascii="Times New Roman" w:eastAsia="Times New Roman" w:hAnsi="Times New Roman" w:cs="Times New Roman"/>
          <w:sz w:val="20"/>
          <w:szCs w:val="20"/>
          <w:lang w:val="en-GB"/>
        </w:rPr>
      </w:pPr>
      <w:r w:rsidRPr="00395B7D">
        <w:rPr>
          <w:rFonts w:ascii="Times New Roman" w:eastAsia="Times New Roman" w:hAnsi="Times New Roman" w:cs="Times New Roman"/>
          <w:color w:val="222222"/>
          <w:sz w:val="20"/>
          <w:szCs w:val="20"/>
          <w:shd w:val="clear" w:color="auto" w:fill="FFFFFF"/>
          <w:lang w:val="en-GB"/>
        </w:rPr>
        <w:t>Thomas, G., &amp; Atkinson, C. (2017). Perspectives on a whole class mindfulness programme. </w:t>
      </w:r>
      <w:r w:rsidRPr="00395B7D">
        <w:rPr>
          <w:rFonts w:ascii="Times New Roman" w:eastAsia="Times New Roman" w:hAnsi="Times New Roman" w:cs="Times New Roman"/>
          <w:i/>
          <w:iCs/>
          <w:color w:val="222222"/>
          <w:sz w:val="20"/>
          <w:szCs w:val="20"/>
          <w:lang w:val="en-GB"/>
        </w:rPr>
        <w:t>Educational Psychology in Practice</w:t>
      </w:r>
      <w:r w:rsidRPr="00395B7D">
        <w:rPr>
          <w:rFonts w:ascii="Times New Roman" w:eastAsia="Times New Roman" w:hAnsi="Times New Roman" w:cs="Times New Roman"/>
          <w:color w:val="222222"/>
          <w:sz w:val="20"/>
          <w:szCs w:val="20"/>
          <w:shd w:val="clear" w:color="auto" w:fill="FFFFFF"/>
          <w:lang w:val="en-GB"/>
        </w:rPr>
        <w:t xml:space="preserve">, </w:t>
      </w:r>
      <w:r w:rsidR="008213C6">
        <w:rPr>
          <w:rFonts w:ascii="Times New Roman" w:eastAsia="Times New Roman" w:hAnsi="Times New Roman" w:cs="Times New Roman"/>
          <w:color w:val="222222"/>
          <w:sz w:val="20"/>
          <w:szCs w:val="20"/>
          <w:shd w:val="clear" w:color="auto" w:fill="FFFFFF"/>
          <w:lang w:val="en-GB"/>
        </w:rPr>
        <w:t>33(3), 231-248.</w:t>
      </w:r>
    </w:p>
    <w:p w14:paraId="6E0A758B" w14:textId="77777777" w:rsidR="002C15A9" w:rsidRPr="00395B7D" w:rsidRDefault="002C15A9" w:rsidP="00F53B09">
      <w:pPr>
        <w:widowControl w:val="0"/>
        <w:tabs>
          <w:tab w:val="left" w:pos="220"/>
          <w:tab w:val="left" w:pos="720"/>
        </w:tabs>
        <w:autoSpaceDE w:val="0"/>
        <w:autoSpaceDN w:val="0"/>
        <w:adjustRightInd w:val="0"/>
        <w:spacing w:line="480" w:lineRule="auto"/>
        <w:ind w:left="720" w:hanging="720"/>
        <w:rPr>
          <w:rFonts w:ascii="Times New Roman" w:hAnsi="Times New Roman" w:cs="Times New Roman"/>
          <w:sz w:val="20"/>
          <w:szCs w:val="20"/>
        </w:rPr>
      </w:pPr>
    </w:p>
    <w:p w14:paraId="2AAA404B" w14:textId="783D5806" w:rsidR="005313DE" w:rsidRPr="00395B7D" w:rsidRDefault="005313DE" w:rsidP="00521AEA">
      <w:pPr>
        <w:widowControl w:val="0"/>
        <w:tabs>
          <w:tab w:val="left" w:pos="220"/>
          <w:tab w:val="left" w:pos="720"/>
        </w:tabs>
        <w:autoSpaceDE w:val="0"/>
        <w:autoSpaceDN w:val="0"/>
        <w:adjustRightInd w:val="0"/>
        <w:spacing w:line="480" w:lineRule="auto"/>
        <w:ind w:left="720" w:hanging="720"/>
        <w:rPr>
          <w:rFonts w:ascii="Times New Roman" w:hAnsi="Times New Roman" w:cs="Times New Roman"/>
          <w:b/>
          <w:bCs/>
          <w:sz w:val="20"/>
          <w:szCs w:val="20"/>
        </w:rPr>
      </w:pPr>
      <w:proofErr w:type="spellStart"/>
      <w:r w:rsidRPr="00395B7D">
        <w:rPr>
          <w:rFonts w:ascii="Times New Roman" w:hAnsi="Times New Roman" w:cs="Times New Roman"/>
          <w:sz w:val="20"/>
          <w:szCs w:val="20"/>
        </w:rPr>
        <w:t>Vettese</w:t>
      </w:r>
      <w:proofErr w:type="spellEnd"/>
      <w:r w:rsidRPr="00395B7D">
        <w:rPr>
          <w:rFonts w:ascii="Times New Roman" w:hAnsi="Times New Roman" w:cs="Times New Roman"/>
          <w:sz w:val="20"/>
          <w:szCs w:val="20"/>
        </w:rPr>
        <w:t xml:space="preserve">, L.C., </w:t>
      </w:r>
      <w:proofErr w:type="spellStart"/>
      <w:r w:rsidRPr="00395B7D">
        <w:rPr>
          <w:rFonts w:ascii="Times New Roman" w:hAnsi="Times New Roman" w:cs="Times New Roman"/>
          <w:sz w:val="20"/>
          <w:szCs w:val="20"/>
        </w:rPr>
        <w:t>Toneatto</w:t>
      </w:r>
      <w:proofErr w:type="spellEnd"/>
      <w:r w:rsidRPr="00395B7D">
        <w:rPr>
          <w:rFonts w:ascii="Times New Roman" w:hAnsi="Times New Roman" w:cs="Times New Roman"/>
          <w:sz w:val="20"/>
          <w:szCs w:val="20"/>
        </w:rPr>
        <w:t xml:space="preserve">, T., </w:t>
      </w:r>
      <w:proofErr w:type="spellStart"/>
      <w:r w:rsidRPr="00395B7D">
        <w:rPr>
          <w:rFonts w:ascii="Times New Roman" w:hAnsi="Times New Roman" w:cs="Times New Roman"/>
          <w:sz w:val="20"/>
          <w:szCs w:val="20"/>
        </w:rPr>
        <w:t>Stea</w:t>
      </w:r>
      <w:proofErr w:type="spellEnd"/>
      <w:r w:rsidRPr="00395B7D">
        <w:rPr>
          <w:rFonts w:ascii="Times New Roman" w:hAnsi="Times New Roman" w:cs="Times New Roman"/>
          <w:sz w:val="20"/>
          <w:szCs w:val="20"/>
        </w:rPr>
        <w:t>, J., Nguyen, L. &amp; Wang, J.J. (2009)</w:t>
      </w:r>
      <w:r w:rsidR="00521AEA">
        <w:rPr>
          <w:rFonts w:ascii="Times New Roman" w:hAnsi="Times New Roman" w:cs="Times New Roman"/>
          <w:bCs/>
          <w:sz w:val="20"/>
          <w:szCs w:val="20"/>
        </w:rPr>
        <w:t xml:space="preserve">. </w:t>
      </w:r>
      <w:r w:rsidRPr="00395B7D">
        <w:rPr>
          <w:rFonts w:ascii="Times New Roman" w:hAnsi="Times New Roman" w:cs="Times New Roman"/>
          <w:bCs/>
          <w:sz w:val="20"/>
          <w:szCs w:val="20"/>
        </w:rPr>
        <w:t>Do mindfulness meditation participants do their homework? And does it make a difference? A review of the empirical evidence.</w:t>
      </w:r>
      <w:r w:rsidRPr="00395B7D">
        <w:rPr>
          <w:rFonts w:ascii="Times New Roman" w:hAnsi="Times New Roman" w:cs="Times New Roman"/>
          <w:b/>
          <w:bCs/>
          <w:sz w:val="20"/>
          <w:szCs w:val="20"/>
        </w:rPr>
        <w:t xml:space="preserve"> </w:t>
      </w:r>
      <w:r w:rsidRPr="00395B7D">
        <w:rPr>
          <w:rFonts w:ascii="Times New Roman" w:hAnsi="Times New Roman" w:cs="Times New Roman"/>
          <w:i/>
          <w:sz w:val="20"/>
          <w:szCs w:val="20"/>
        </w:rPr>
        <w:t xml:space="preserve">Journal of Cognitive Psychotherapy: An International Quarterly, 23, </w:t>
      </w:r>
      <w:r w:rsidRPr="00395B7D">
        <w:rPr>
          <w:rFonts w:ascii="Times New Roman" w:hAnsi="Times New Roman" w:cs="Times New Roman"/>
          <w:sz w:val="20"/>
          <w:szCs w:val="20"/>
        </w:rPr>
        <w:t>pp. 198–225</w:t>
      </w:r>
    </w:p>
    <w:p w14:paraId="759FCA40"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Weare, K. (2013). Developing mindfulness with children and young people: A review of the evidence and policy context.</w:t>
      </w:r>
      <w:r w:rsidRPr="00395B7D">
        <w:rPr>
          <w:rFonts w:ascii="Times New Roman" w:hAnsi="Times New Roman"/>
          <w:i/>
          <w:iCs/>
        </w:rPr>
        <w:t xml:space="preserve"> Journal of Children's Services, 8</w:t>
      </w:r>
      <w:r w:rsidRPr="00395B7D">
        <w:rPr>
          <w:rFonts w:ascii="Times New Roman" w:hAnsi="Times New Roman"/>
        </w:rPr>
        <w:t xml:space="preserve">(2), 141-153. </w:t>
      </w:r>
    </w:p>
    <w:p w14:paraId="0E1EEA05" w14:textId="7DF02B7A" w:rsidR="005313DE"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Weare, K. (2015). </w:t>
      </w:r>
      <w:r w:rsidRPr="00395B7D">
        <w:rPr>
          <w:rFonts w:ascii="Times New Roman" w:hAnsi="Times New Roman"/>
          <w:i/>
          <w:iCs/>
        </w:rPr>
        <w:t>What works in promoting social and emotional well-being and responding to mental health problems in schools?</w:t>
      </w:r>
      <w:r w:rsidR="00521AEA">
        <w:rPr>
          <w:rFonts w:ascii="Times New Roman" w:hAnsi="Times New Roman"/>
        </w:rPr>
        <w:t xml:space="preserve"> </w:t>
      </w:r>
      <w:r w:rsidRPr="00395B7D">
        <w:rPr>
          <w:rFonts w:ascii="Times New Roman" w:hAnsi="Times New Roman"/>
        </w:rPr>
        <w:t xml:space="preserve">London: National Children's Bureau. </w:t>
      </w:r>
    </w:p>
    <w:p w14:paraId="13C24B8C" w14:textId="03028FAB" w:rsidR="004C3129" w:rsidRPr="004C3129" w:rsidRDefault="004C3129" w:rsidP="004C3129">
      <w:pPr>
        <w:spacing w:line="480" w:lineRule="auto"/>
        <w:ind w:left="720" w:hanging="720"/>
        <w:rPr>
          <w:rFonts w:ascii="Times" w:eastAsia="Times New Roman" w:hAnsi="Times" w:cs="Times New Roman"/>
          <w:sz w:val="20"/>
          <w:szCs w:val="20"/>
          <w:lang w:val="en-GB"/>
        </w:rPr>
      </w:pPr>
      <w:r w:rsidRPr="004C3129">
        <w:rPr>
          <w:rFonts w:ascii="Times" w:eastAsia="Times New Roman" w:hAnsi="Times" w:cs="Arial"/>
          <w:color w:val="222222"/>
          <w:sz w:val="20"/>
          <w:szCs w:val="20"/>
          <w:shd w:val="clear" w:color="auto" w:fill="FFFFFF"/>
          <w:lang w:val="en-GB"/>
        </w:rPr>
        <w:t xml:space="preserve">Williams, K. A., Kolar, M. M., </w:t>
      </w:r>
      <w:proofErr w:type="spellStart"/>
      <w:r w:rsidRPr="004C3129">
        <w:rPr>
          <w:rFonts w:ascii="Times" w:eastAsia="Times New Roman" w:hAnsi="Times" w:cs="Arial"/>
          <w:color w:val="222222"/>
          <w:sz w:val="20"/>
          <w:szCs w:val="20"/>
          <w:shd w:val="clear" w:color="auto" w:fill="FFFFFF"/>
          <w:lang w:val="en-GB"/>
        </w:rPr>
        <w:t>Reger</w:t>
      </w:r>
      <w:proofErr w:type="spellEnd"/>
      <w:r w:rsidRPr="004C3129">
        <w:rPr>
          <w:rFonts w:ascii="Times" w:eastAsia="Times New Roman" w:hAnsi="Times" w:cs="Arial"/>
          <w:color w:val="222222"/>
          <w:sz w:val="20"/>
          <w:szCs w:val="20"/>
          <w:shd w:val="clear" w:color="auto" w:fill="FFFFFF"/>
          <w:lang w:val="en-GB"/>
        </w:rPr>
        <w:t>, B. E., &amp; Pearson, J. C. (2001). Evaluation of a wellness-based mindfulness stress reduction intervention: A controlled trial. </w:t>
      </w:r>
      <w:r w:rsidRPr="004C3129">
        <w:rPr>
          <w:rFonts w:ascii="Times" w:eastAsia="Times New Roman" w:hAnsi="Times" w:cs="Arial"/>
          <w:i/>
          <w:iCs/>
          <w:color w:val="222222"/>
          <w:sz w:val="20"/>
          <w:szCs w:val="20"/>
          <w:lang w:val="en-GB"/>
        </w:rPr>
        <w:t>American Journal of Health Promotion</w:t>
      </w:r>
      <w:r w:rsidRPr="004C3129">
        <w:rPr>
          <w:rFonts w:ascii="Times" w:eastAsia="Times New Roman" w:hAnsi="Times" w:cs="Arial"/>
          <w:color w:val="222222"/>
          <w:sz w:val="20"/>
          <w:szCs w:val="20"/>
          <w:shd w:val="clear" w:color="auto" w:fill="FFFFFF"/>
          <w:lang w:val="en-GB"/>
        </w:rPr>
        <w:t>, </w:t>
      </w:r>
      <w:r w:rsidRPr="004C3129">
        <w:rPr>
          <w:rFonts w:ascii="Times" w:eastAsia="Times New Roman" w:hAnsi="Times" w:cs="Arial"/>
          <w:i/>
          <w:iCs/>
          <w:color w:val="222222"/>
          <w:sz w:val="20"/>
          <w:szCs w:val="20"/>
          <w:lang w:val="en-GB"/>
        </w:rPr>
        <w:t>15</w:t>
      </w:r>
      <w:r w:rsidRPr="004C3129">
        <w:rPr>
          <w:rFonts w:ascii="Times" w:eastAsia="Times New Roman" w:hAnsi="Times" w:cs="Arial"/>
          <w:color w:val="222222"/>
          <w:sz w:val="20"/>
          <w:szCs w:val="20"/>
          <w:shd w:val="clear" w:color="auto" w:fill="FFFFFF"/>
          <w:lang w:val="en-GB"/>
        </w:rPr>
        <w:t>(6), 422-432.</w:t>
      </w:r>
    </w:p>
    <w:p w14:paraId="53048387" w14:textId="77777777" w:rsidR="005313DE" w:rsidRPr="00395B7D" w:rsidRDefault="005313DE" w:rsidP="00F53B09">
      <w:pPr>
        <w:pStyle w:val="NormalWeb"/>
        <w:spacing w:line="480" w:lineRule="auto"/>
        <w:ind w:left="450" w:hanging="450"/>
        <w:rPr>
          <w:rFonts w:ascii="Times New Roman" w:hAnsi="Times New Roman"/>
        </w:rPr>
      </w:pPr>
      <w:r w:rsidRPr="00395B7D">
        <w:rPr>
          <w:rFonts w:ascii="Times New Roman" w:hAnsi="Times New Roman"/>
        </w:rPr>
        <w:t xml:space="preserve">Zenner, C., </w:t>
      </w:r>
      <w:proofErr w:type="spellStart"/>
      <w:r w:rsidRPr="00395B7D">
        <w:rPr>
          <w:rFonts w:ascii="Times New Roman" w:hAnsi="Times New Roman"/>
        </w:rPr>
        <w:t>Herrnleben-Kurz</w:t>
      </w:r>
      <w:proofErr w:type="spellEnd"/>
      <w:r w:rsidRPr="00395B7D">
        <w:rPr>
          <w:rFonts w:ascii="Times New Roman" w:hAnsi="Times New Roman"/>
        </w:rPr>
        <w:t xml:space="preserve">, S., &amp; </w:t>
      </w:r>
      <w:proofErr w:type="spellStart"/>
      <w:r w:rsidRPr="00395B7D">
        <w:rPr>
          <w:rFonts w:ascii="Times New Roman" w:hAnsi="Times New Roman"/>
        </w:rPr>
        <w:t>Walach</w:t>
      </w:r>
      <w:proofErr w:type="spellEnd"/>
      <w:r w:rsidRPr="00395B7D">
        <w:rPr>
          <w:rFonts w:ascii="Times New Roman" w:hAnsi="Times New Roman"/>
        </w:rPr>
        <w:t>, H. (2014). Mindfulness-based interventions in schools-a systematic review and meta-analysis.</w:t>
      </w:r>
      <w:r w:rsidRPr="00395B7D">
        <w:rPr>
          <w:rFonts w:ascii="Times New Roman" w:hAnsi="Times New Roman"/>
          <w:i/>
          <w:iCs/>
        </w:rPr>
        <w:t xml:space="preserve"> Frontiers in Psychology, 5</w:t>
      </w:r>
      <w:r w:rsidRPr="00395B7D">
        <w:rPr>
          <w:rFonts w:ascii="Times New Roman" w:hAnsi="Times New Roman"/>
        </w:rPr>
        <w:t xml:space="preserve">, 603. </w:t>
      </w:r>
    </w:p>
    <w:p w14:paraId="6F36B758" w14:textId="77777777" w:rsidR="005313DE" w:rsidRPr="00395B7D" w:rsidRDefault="005313DE" w:rsidP="00F53B09">
      <w:pPr>
        <w:pStyle w:val="NormalWeb"/>
        <w:spacing w:line="480" w:lineRule="auto"/>
        <w:ind w:left="450" w:hanging="450"/>
        <w:rPr>
          <w:rFonts w:ascii="Times New Roman" w:hAnsi="Times New Roman"/>
        </w:rPr>
      </w:pPr>
      <w:proofErr w:type="spellStart"/>
      <w:r w:rsidRPr="00395B7D">
        <w:rPr>
          <w:rFonts w:ascii="Times New Roman" w:hAnsi="Times New Roman"/>
        </w:rPr>
        <w:t>Zisook</w:t>
      </w:r>
      <w:proofErr w:type="spellEnd"/>
      <w:r w:rsidRPr="00395B7D">
        <w:rPr>
          <w:rFonts w:ascii="Times New Roman" w:hAnsi="Times New Roman"/>
        </w:rPr>
        <w:t xml:space="preserve">, S., Lesser, I., Stewart, J. W., Wisniewski, S. R., </w:t>
      </w:r>
      <w:proofErr w:type="spellStart"/>
      <w:r w:rsidRPr="00395B7D">
        <w:rPr>
          <w:rFonts w:ascii="Times New Roman" w:hAnsi="Times New Roman"/>
        </w:rPr>
        <w:t>Balasubramani</w:t>
      </w:r>
      <w:proofErr w:type="spellEnd"/>
      <w:r w:rsidRPr="00395B7D">
        <w:rPr>
          <w:rFonts w:ascii="Times New Roman" w:hAnsi="Times New Roman"/>
        </w:rPr>
        <w:t>, G. K., Fava, M., . . . Rush, A. J. (2007). Effect of age at onset on the course of major depressive disorder.</w:t>
      </w:r>
      <w:r w:rsidRPr="00395B7D">
        <w:rPr>
          <w:rFonts w:ascii="Times New Roman" w:hAnsi="Times New Roman"/>
          <w:i/>
          <w:iCs/>
        </w:rPr>
        <w:t xml:space="preserve"> AJP, 164</w:t>
      </w:r>
      <w:r w:rsidRPr="00395B7D">
        <w:rPr>
          <w:rFonts w:ascii="Times New Roman" w:hAnsi="Times New Roman"/>
        </w:rPr>
        <w:t xml:space="preserve">(10), 1539-1546. </w:t>
      </w:r>
    </w:p>
    <w:p w14:paraId="21249AFD" w14:textId="77777777" w:rsidR="005313DE" w:rsidRPr="00395B7D" w:rsidRDefault="005313DE" w:rsidP="00F53B09">
      <w:pPr>
        <w:pStyle w:val="NormalWeb"/>
        <w:spacing w:line="480" w:lineRule="auto"/>
        <w:ind w:left="450" w:hanging="450"/>
        <w:rPr>
          <w:rFonts w:ascii="Times New Roman" w:hAnsi="Times New Roman"/>
        </w:rPr>
      </w:pPr>
      <w:proofErr w:type="spellStart"/>
      <w:r w:rsidRPr="00395B7D">
        <w:rPr>
          <w:rFonts w:ascii="Times New Roman" w:hAnsi="Times New Roman"/>
        </w:rPr>
        <w:t>Zoogman</w:t>
      </w:r>
      <w:proofErr w:type="spellEnd"/>
      <w:r w:rsidRPr="00395B7D">
        <w:rPr>
          <w:rFonts w:ascii="Times New Roman" w:hAnsi="Times New Roman"/>
        </w:rPr>
        <w:t>, S., Goldberg, S. B., Hoyt, W. T., &amp; Miller, L. (2015). Mindfulness interventions with youth: A meta-analysis.</w:t>
      </w:r>
      <w:r w:rsidRPr="00395B7D">
        <w:rPr>
          <w:rFonts w:ascii="Times New Roman" w:hAnsi="Times New Roman"/>
          <w:i/>
          <w:iCs/>
        </w:rPr>
        <w:t xml:space="preserve"> Mindfulness, 6</w:t>
      </w:r>
      <w:r w:rsidRPr="00395B7D">
        <w:rPr>
          <w:rFonts w:ascii="Times New Roman" w:hAnsi="Times New Roman"/>
        </w:rPr>
        <w:t xml:space="preserve">(2), 290-302. </w:t>
      </w:r>
    </w:p>
    <w:p w14:paraId="6DCCE4D0" w14:textId="77777777" w:rsidR="00CE0496" w:rsidRPr="00395B7D" w:rsidRDefault="00CE0496" w:rsidP="00CE0496">
      <w:pPr>
        <w:spacing w:line="360" w:lineRule="auto"/>
        <w:rPr>
          <w:rFonts w:ascii="Times New Roman" w:hAnsi="Times New Roman" w:cs="Times New Roman"/>
          <w:i/>
          <w:sz w:val="20"/>
          <w:szCs w:val="20"/>
        </w:rPr>
      </w:pPr>
    </w:p>
    <w:p w14:paraId="6872EB02" w14:textId="77777777" w:rsidR="00CE0496" w:rsidRPr="00395B7D" w:rsidRDefault="00CE0496" w:rsidP="00CE0496">
      <w:pPr>
        <w:spacing w:line="360" w:lineRule="auto"/>
        <w:rPr>
          <w:rFonts w:ascii="Times New Roman" w:hAnsi="Times New Roman" w:cs="Times New Roman"/>
          <w:i/>
          <w:sz w:val="20"/>
          <w:szCs w:val="20"/>
        </w:rPr>
      </w:pPr>
    </w:p>
    <w:p w14:paraId="62527CEA" w14:textId="77777777" w:rsidR="00CE0496" w:rsidRPr="00395B7D" w:rsidRDefault="00CE0496" w:rsidP="00CE0496">
      <w:pPr>
        <w:spacing w:line="360" w:lineRule="auto"/>
        <w:rPr>
          <w:rFonts w:ascii="Times New Roman" w:hAnsi="Times New Roman" w:cs="Times New Roman"/>
          <w:i/>
          <w:sz w:val="20"/>
          <w:szCs w:val="20"/>
        </w:rPr>
      </w:pPr>
      <w:r w:rsidRPr="00395B7D">
        <w:rPr>
          <w:rFonts w:ascii="Times New Roman" w:hAnsi="Times New Roman" w:cs="Times New Roman"/>
          <w:i/>
          <w:sz w:val="20"/>
          <w:szCs w:val="20"/>
        </w:rPr>
        <w:t>Table 1: Participants in the three post-intervention focus groups</w:t>
      </w:r>
    </w:p>
    <w:p w14:paraId="118EFFC4" w14:textId="77777777" w:rsidR="00CE0496" w:rsidRPr="00395B7D" w:rsidRDefault="00CE0496" w:rsidP="00CE0496">
      <w:pPr>
        <w:spacing w:line="360" w:lineRule="auto"/>
        <w:ind w:firstLine="720"/>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6281"/>
      </w:tblGrid>
      <w:tr w:rsidR="00CE0496" w:rsidRPr="00A22647" w14:paraId="0825DDF9" w14:textId="77777777" w:rsidTr="00CE0496">
        <w:tc>
          <w:tcPr>
            <w:tcW w:w="2235" w:type="dxa"/>
            <w:tcBorders>
              <w:top w:val="single" w:sz="4" w:space="0" w:color="auto"/>
              <w:bottom w:val="single" w:sz="4" w:space="0" w:color="auto"/>
            </w:tcBorders>
          </w:tcPr>
          <w:p w14:paraId="35F6C51D" w14:textId="77777777" w:rsidR="00CE0496" w:rsidRPr="00395B7D" w:rsidRDefault="00CE0496" w:rsidP="00CE0496">
            <w:pPr>
              <w:spacing w:line="360" w:lineRule="auto"/>
              <w:rPr>
                <w:rFonts w:ascii="Times New Roman" w:hAnsi="Times New Roman" w:cs="Times New Roman"/>
                <w:sz w:val="20"/>
                <w:szCs w:val="20"/>
              </w:rPr>
            </w:pPr>
            <w:r w:rsidRPr="00395B7D">
              <w:rPr>
                <w:rFonts w:ascii="Times New Roman" w:hAnsi="Times New Roman" w:cs="Times New Roman"/>
                <w:sz w:val="20"/>
                <w:szCs w:val="20"/>
              </w:rPr>
              <w:t>Focus Group</w:t>
            </w:r>
          </w:p>
        </w:tc>
        <w:tc>
          <w:tcPr>
            <w:tcW w:w="6281" w:type="dxa"/>
            <w:tcBorders>
              <w:top w:val="single" w:sz="4" w:space="0" w:color="auto"/>
              <w:bottom w:val="single" w:sz="4" w:space="0" w:color="auto"/>
            </w:tcBorders>
          </w:tcPr>
          <w:p w14:paraId="56F4CB3E" w14:textId="77777777" w:rsidR="00CE0496" w:rsidRPr="00395B7D" w:rsidRDefault="00CE0496" w:rsidP="00CE0496">
            <w:pPr>
              <w:spacing w:line="360" w:lineRule="auto"/>
              <w:rPr>
                <w:rFonts w:ascii="Times New Roman" w:hAnsi="Times New Roman" w:cs="Times New Roman"/>
                <w:sz w:val="20"/>
                <w:szCs w:val="20"/>
              </w:rPr>
            </w:pPr>
            <w:r w:rsidRPr="00395B7D">
              <w:rPr>
                <w:rFonts w:ascii="Times New Roman" w:hAnsi="Times New Roman" w:cs="Times New Roman"/>
                <w:sz w:val="20"/>
                <w:szCs w:val="20"/>
              </w:rPr>
              <w:t>Pseudonyms (age)</w:t>
            </w:r>
          </w:p>
        </w:tc>
      </w:tr>
      <w:tr w:rsidR="00CE0496" w:rsidRPr="00A22647" w14:paraId="6CBBC5D1" w14:textId="77777777" w:rsidTr="00CE0496">
        <w:tc>
          <w:tcPr>
            <w:tcW w:w="2235" w:type="dxa"/>
            <w:tcBorders>
              <w:top w:val="single" w:sz="4" w:space="0" w:color="auto"/>
            </w:tcBorders>
          </w:tcPr>
          <w:p w14:paraId="2FC141C5" w14:textId="77777777" w:rsidR="00CE0496" w:rsidRPr="00395B7D" w:rsidRDefault="00CE0496" w:rsidP="00CE0496">
            <w:pPr>
              <w:spacing w:line="360" w:lineRule="auto"/>
              <w:rPr>
                <w:rFonts w:ascii="Times New Roman" w:hAnsi="Times New Roman" w:cs="Times New Roman"/>
                <w:sz w:val="20"/>
                <w:szCs w:val="20"/>
              </w:rPr>
            </w:pPr>
            <w:r w:rsidRPr="00395B7D">
              <w:rPr>
                <w:rFonts w:ascii="Times New Roman" w:hAnsi="Times New Roman" w:cs="Times New Roman"/>
                <w:sz w:val="20"/>
                <w:szCs w:val="20"/>
              </w:rPr>
              <w:lastRenderedPageBreak/>
              <w:t>A</w:t>
            </w:r>
          </w:p>
        </w:tc>
        <w:tc>
          <w:tcPr>
            <w:tcW w:w="6281" w:type="dxa"/>
            <w:tcBorders>
              <w:top w:val="single" w:sz="4" w:space="0" w:color="auto"/>
            </w:tcBorders>
          </w:tcPr>
          <w:p w14:paraId="2404F1C5" w14:textId="77777777" w:rsidR="00CE0496" w:rsidRPr="00395B7D" w:rsidRDefault="00CE0496" w:rsidP="00CE0496">
            <w:pPr>
              <w:spacing w:line="360" w:lineRule="auto"/>
              <w:rPr>
                <w:rFonts w:ascii="Times New Roman" w:hAnsi="Times New Roman" w:cs="Times New Roman"/>
                <w:sz w:val="20"/>
                <w:szCs w:val="20"/>
              </w:rPr>
            </w:pPr>
            <w:r w:rsidRPr="00395B7D">
              <w:rPr>
                <w:rFonts w:ascii="Times New Roman" w:hAnsi="Times New Roman" w:cs="Times New Roman"/>
                <w:sz w:val="20"/>
                <w:szCs w:val="20"/>
              </w:rPr>
              <w:t>Frankie (11), Esme (11), Julie (11), Monique (11), Sunny (11), Lola (10), Oksana (11).</w:t>
            </w:r>
          </w:p>
        </w:tc>
      </w:tr>
      <w:tr w:rsidR="00CE0496" w:rsidRPr="00A22647" w14:paraId="5DBFA127" w14:textId="77777777" w:rsidTr="00CE0496">
        <w:tc>
          <w:tcPr>
            <w:tcW w:w="2235" w:type="dxa"/>
          </w:tcPr>
          <w:p w14:paraId="7AA0C60D" w14:textId="77777777" w:rsidR="00CE0496" w:rsidRPr="00395B7D" w:rsidRDefault="00CE0496" w:rsidP="00CE0496">
            <w:pPr>
              <w:spacing w:line="360" w:lineRule="auto"/>
              <w:rPr>
                <w:rFonts w:ascii="Times New Roman" w:hAnsi="Times New Roman" w:cs="Times New Roman"/>
                <w:sz w:val="20"/>
                <w:szCs w:val="20"/>
              </w:rPr>
            </w:pPr>
            <w:r w:rsidRPr="00395B7D">
              <w:rPr>
                <w:rFonts w:ascii="Times New Roman" w:hAnsi="Times New Roman" w:cs="Times New Roman"/>
                <w:sz w:val="20"/>
                <w:szCs w:val="20"/>
              </w:rPr>
              <w:t>B</w:t>
            </w:r>
          </w:p>
        </w:tc>
        <w:tc>
          <w:tcPr>
            <w:tcW w:w="6281" w:type="dxa"/>
          </w:tcPr>
          <w:p w14:paraId="04DAECEB" w14:textId="77777777" w:rsidR="00CE0496" w:rsidRPr="00395B7D" w:rsidRDefault="00CE0496" w:rsidP="00CE0496">
            <w:pPr>
              <w:spacing w:line="360" w:lineRule="auto"/>
              <w:rPr>
                <w:rFonts w:ascii="Times New Roman" w:hAnsi="Times New Roman" w:cs="Times New Roman"/>
                <w:sz w:val="20"/>
                <w:szCs w:val="20"/>
              </w:rPr>
            </w:pPr>
            <w:r w:rsidRPr="00395B7D">
              <w:rPr>
                <w:rFonts w:ascii="Times New Roman" w:hAnsi="Times New Roman" w:cs="Times New Roman"/>
                <w:sz w:val="20"/>
                <w:szCs w:val="20"/>
              </w:rPr>
              <w:t>Mabel (10), Yasmine (10), Liam (11), John (10), Bess (10).</w:t>
            </w:r>
          </w:p>
        </w:tc>
      </w:tr>
      <w:tr w:rsidR="00CE0496" w:rsidRPr="00A22647" w14:paraId="1B78366E" w14:textId="77777777" w:rsidTr="00CE0496">
        <w:tc>
          <w:tcPr>
            <w:tcW w:w="2235" w:type="dxa"/>
            <w:tcBorders>
              <w:bottom w:val="single" w:sz="4" w:space="0" w:color="auto"/>
            </w:tcBorders>
          </w:tcPr>
          <w:p w14:paraId="1B962E56" w14:textId="77777777" w:rsidR="00CE0496" w:rsidRPr="00395B7D" w:rsidRDefault="00CE0496" w:rsidP="00CE0496">
            <w:pPr>
              <w:spacing w:line="360" w:lineRule="auto"/>
              <w:rPr>
                <w:rFonts w:ascii="Times New Roman" w:hAnsi="Times New Roman" w:cs="Times New Roman"/>
                <w:sz w:val="20"/>
                <w:szCs w:val="20"/>
              </w:rPr>
            </w:pPr>
            <w:r w:rsidRPr="00395B7D">
              <w:rPr>
                <w:rFonts w:ascii="Times New Roman" w:hAnsi="Times New Roman" w:cs="Times New Roman"/>
                <w:sz w:val="20"/>
                <w:szCs w:val="20"/>
              </w:rPr>
              <w:t>C</w:t>
            </w:r>
          </w:p>
        </w:tc>
        <w:tc>
          <w:tcPr>
            <w:tcW w:w="6281" w:type="dxa"/>
            <w:tcBorders>
              <w:bottom w:val="single" w:sz="4" w:space="0" w:color="auto"/>
            </w:tcBorders>
          </w:tcPr>
          <w:p w14:paraId="6B7C528F" w14:textId="77777777" w:rsidR="00CE0496" w:rsidRPr="00395B7D" w:rsidRDefault="00CE0496" w:rsidP="00CE0496">
            <w:pPr>
              <w:spacing w:line="360" w:lineRule="auto"/>
              <w:rPr>
                <w:rFonts w:ascii="Times New Roman" w:hAnsi="Times New Roman" w:cs="Times New Roman"/>
                <w:sz w:val="20"/>
                <w:szCs w:val="20"/>
              </w:rPr>
            </w:pPr>
            <w:r w:rsidRPr="00395B7D">
              <w:rPr>
                <w:rFonts w:ascii="Times New Roman" w:hAnsi="Times New Roman" w:cs="Times New Roman"/>
                <w:sz w:val="20"/>
                <w:szCs w:val="20"/>
              </w:rPr>
              <w:t>Enid (10), Mia (11), Henry (11).</w:t>
            </w:r>
          </w:p>
        </w:tc>
      </w:tr>
    </w:tbl>
    <w:p w14:paraId="78266B3F" w14:textId="6B972495" w:rsidR="005313DE" w:rsidRDefault="005313DE" w:rsidP="00F53B09">
      <w:pPr>
        <w:spacing w:line="480" w:lineRule="auto"/>
        <w:rPr>
          <w:rFonts w:ascii="Times New Roman" w:hAnsi="Times New Roman" w:cs="Times New Roman"/>
          <w:b/>
          <w:sz w:val="20"/>
          <w:szCs w:val="20"/>
        </w:rPr>
      </w:pPr>
    </w:p>
    <w:p w14:paraId="20636BEE" w14:textId="7FEAFB17" w:rsidR="005B749C" w:rsidRDefault="005B749C" w:rsidP="00F53B09">
      <w:pPr>
        <w:spacing w:line="480" w:lineRule="auto"/>
        <w:rPr>
          <w:rFonts w:ascii="Times New Roman" w:hAnsi="Times New Roman" w:cs="Times New Roman"/>
          <w:b/>
          <w:sz w:val="20"/>
          <w:szCs w:val="20"/>
        </w:rPr>
      </w:pPr>
    </w:p>
    <w:p w14:paraId="74AF9A96" w14:textId="2E859C05" w:rsidR="005B749C" w:rsidRDefault="005B749C" w:rsidP="00F53B09">
      <w:pPr>
        <w:spacing w:line="480" w:lineRule="auto"/>
        <w:rPr>
          <w:rFonts w:ascii="Times New Roman" w:hAnsi="Times New Roman" w:cs="Times New Roman"/>
          <w:b/>
          <w:sz w:val="20"/>
          <w:szCs w:val="20"/>
        </w:rPr>
      </w:pPr>
    </w:p>
    <w:p w14:paraId="56BF261C" w14:textId="784528EE" w:rsidR="005B749C" w:rsidRDefault="005B749C" w:rsidP="00F53B09">
      <w:pPr>
        <w:spacing w:line="480" w:lineRule="auto"/>
        <w:rPr>
          <w:rFonts w:ascii="Times New Roman" w:hAnsi="Times New Roman" w:cs="Times New Roman"/>
          <w:b/>
          <w:sz w:val="20"/>
          <w:szCs w:val="20"/>
        </w:rPr>
      </w:pPr>
    </w:p>
    <w:p w14:paraId="1040221B" w14:textId="32AE62F8" w:rsidR="005B749C" w:rsidRDefault="005B749C" w:rsidP="00F53B09">
      <w:pPr>
        <w:spacing w:line="480" w:lineRule="auto"/>
        <w:rPr>
          <w:rFonts w:ascii="Times New Roman" w:hAnsi="Times New Roman" w:cs="Times New Roman"/>
          <w:b/>
          <w:sz w:val="20"/>
          <w:szCs w:val="20"/>
        </w:rPr>
      </w:pPr>
    </w:p>
    <w:p w14:paraId="67178AFA" w14:textId="72879382" w:rsidR="005B749C" w:rsidRDefault="005B749C" w:rsidP="00F53B09">
      <w:pPr>
        <w:spacing w:line="480" w:lineRule="auto"/>
        <w:rPr>
          <w:rFonts w:ascii="Times New Roman" w:hAnsi="Times New Roman" w:cs="Times New Roman"/>
          <w:b/>
          <w:sz w:val="20"/>
          <w:szCs w:val="20"/>
        </w:rPr>
      </w:pPr>
    </w:p>
    <w:p w14:paraId="5632D40B" w14:textId="5569833A" w:rsidR="005B749C" w:rsidRDefault="005B749C" w:rsidP="00F53B09">
      <w:pPr>
        <w:spacing w:line="480" w:lineRule="auto"/>
        <w:rPr>
          <w:rFonts w:ascii="Times New Roman" w:hAnsi="Times New Roman" w:cs="Times New Roman"/>
          <w:b/>
          <w:sz w:val="20"/>
          <w:szCs w:val="20"/>
        </w:rPr>
      </w:pPr>
    </w:p>
    <w:p w14:paraId="4BDC2AFA" w14:textId="596D246A" w:rsidR="005B749C" w:rsidRDefault="005B749C" w:rsidP="00F53B09">
      <w:pPr>
        <w:spacing w:line="480" w:lineRule="auto"/>
        <w:rPr>
          <w:rFonts w:ascii="Times New Roman" w:hAnsi="Times New Roman" w:cs="Times New Roman"/>
          <w:b/>
          <w:sz w:val="20"/>
          <w:szCs w:val="20"/>
        </w:rPr>
      </w:pPr>
    </w:p>
    <w:p w14:paraId="4B1AE2B4" w14:textId="5EBA0DF1" w:rsidR="005B749C" w:rsidRDefault="005B749C" w:rsidP="00F53B09">
      <w:pPr>
        <w:spacing w:line="480" w:lineRule="auto"/>
        <w:rPr>
          <w:rFonts w:ascii="Times New Roman" w:hAnsi="Times New Roman" w:cs="Times New Roman"/>
          <w:b/>
          <w:sz w:val="20"/>
          <w:szCs w:val="20"/>
        </w:rPr>
      </w:pPr>
    </w:p>
    <w:p w14:paraId="22B5D0E9" w14:textId="1897B0DF" w:rsidR="005B749C" w:rsidRDefault="005B749C" w:rsidP="00F53B09">
      <w:pPr>
        <w:spacing w:line="480" w:lineRule="auto"/>
        <w:rPr>
          <w:rFonts w:ascii="Times New Roman" w:hAnsi="Times New Roman" w:cs="Times New Roman"/>
          <w:b/>
          <w:sz w:val="20"/>
          <w:szCs w:val="20"/>
        </w:rPr>
      </w:pPr>
    </w:p>
    <w:p w14:paraId="0E690F51" w14:textId="0AD174D8" w:rsidR="005B749C" w:rsidRDefault="005B749C" w:rsidP="00F53B09">
      <w:pPr>
        <w:spacing w:line="480" w:lineRule="auto"/>
        <w:rPr>
          <w:rFonts w:ascii="Times New Roman" w:hAnsi="Times New Roman" w:cs="Times New Roman"/>
          <w:b/>
          <w:sz w:val="20"/>
          <w:szCs w:val="20"/>
        </w:rPr>
      </w:pPr>
    </w:p>
    <w:p w14:paraId="207C25FD" w14:textId="70CC1A08" w:rsidR="005B749C" w:rsidRDefault="005B749C" w:rsidP="00F53B09">
      <w:pPr>
        <w:spacing w:line="480" w:lineRule="auto"/>
        <w:rPr>
          <w:rFonts w:ascii="Times New Roman" w:hAnsi="Times New Roman" w:cs="Times New Roman"/>
          <w:b/>
          <w:sz w:val="20"/>
          <w:szCs w:val="20"/>
        </w:rPr>
      </w:pPr>
    </w:p>
    <w:p w14:paraId="610F95D2" w14:textId="1CD83D9B" w:rsidR="005B749C" w:rsidRDefault="005B749C" w:rsidP="00F53B09">
      <w:pPr>
        <w:spacing w:line="480" w:lineRule="auto"/>
        <w:rPr>
          <w:rFonts w:ascii="Times New Roman" w:hAnsi="Times New Roman" w:cs="Times New Roman"/>
          <w:b/>
          <w:sz w:val="20"/>
          <w:szCs w:val="20"/>
        </w:rPr>
      </w:pPr>
    </w:p>
    <w:p w14:paraId="2EC02F5D" w14:textId="71C780D5" w:rsidR="005B749C" w:rsidRDefault="005B749C" w:rsidP="00F53B09">
      <w:pPr>
        <w:spacing w:line="480" w:lineRule="auto"/>
        <w:rPr>
          <w:rFonts w:ascii="Times New Roman" w:hAnsi="Times New Roman" w:cs="Times New Roman"/>
          <w:b/>
          <w:sz w:val="20"/>
          <w:szCs w:val="20"/>
        </w:rPr>
      </w:pPr>
    </w:p>
    <w:p w14:paraId="0DA65D46" w14:textId="04C26017" w:rsidR="005B749C" w:rsidRDefault="005B749C" w:rsidP="00F53B09">
      <w:pPr>
        <w:spacing w:line="480" w:lineRule="auto"/>
        <w:rPr>
          <w:rFonts w:ascii="Times New Roman" w:hAnsi="Times New Roman" w:cs="Times New Roman"/>
          <w:b/>
          <w:sz w:val="20"/>
          <w:szCs w:val="20"/>
        </w:rPr>
      </w:pPr>
    </w:p>
    <w:p w14:paraId="2FECF978" w14:textId="0D7FC3B2" w:rsidR="005B749C" w:rsidRDefault="005B749C" w:rsidP="00F53B09">
      <w:pPr>
        <w:spacing w:line="480" w:lineRule="auto"/>
        <w:rPr>
          <w:rFonts w:ascii="Times New Roman" w:hAnsi="Times New Roman" w:cs="Times New Roman"/>
          <w:b/>
          <w:sz w:val="20"/>
          <w:szCs w:val="20"/>
        </w:rPr>
      </w:pPr>
    </w:p>
    <w:p w14:paraId="798346B9" w14:textId="03DCE280" w:rsidR="005B749C" w:rsidRDefault="005B749C" w:rsidP="00F53B09">
      <w:pPr>
        <w:spacing w:line="480" w:lineRule="auto"/>
        <w:rPr>
          <w:rFonts w:ascii="Times New Roman" w:hAnsi="Times New Roman" w:cs="Times New Roman"/>
          <w:b/>
          <w:sz w:val="20"/>
          <w:szCs w:val="20"/>
        </w:rPr>
      </w:pPr>
    </w:p>
    <w:p w14:paraId="4BE9FF6C" w14:textId="518D7F14" w:rsidR="005B749C" w:rsidRDefault="005B749C" w:rsidP="00F53B09">
      <w:pPr>
        <w:spacing w:line="480" w:lineRule="auto"/>
        <w:rPr>
          <w:rFonts w:ascii="Times New Roman" w:hAnsi="Times New Roman" w:cs="Times New Roman"/>
          <w:b/>
          <w:sz w:val="20"/>
          <w:szCs w:val="20"/>
        </w:rPr>
      </w:pPr>
    </w:p>
    <w:p w14:paraId="3C50FF1A" w14:textId="398848F2" w:rsidR="005B749C" w:rsidRDefault="005B749C" w:rsidP="00F53B09">
      <w:pPr>
        <w:spacing w:line="480" w:lineRule="auto"/>
        <w:rPr>
          <w:rFonts w:ascii="Times New Roman" w:hAnsi="Times New Roman" w:cs="Times New Roman"/>
          <w:b/>
          <w:sz w:val="20"/>
          <w:szCs w:val="20"/>
        </w:rPr>
      </w:pPr>
    </w:p>
    <w:p w14:paraId="3C633678" w14:textId="445C1EAD" w:rsidR="005B749C" w:rsidRDefault="005B749C" w:rsidP="00F53B09">
      <w:pPr>
        <w:spacing w:line="480" w:lineRule="auto"/>
        <w:rPr>
          <w:rFonts w:ascii="Times New Roman" w:hAnsi="Times New Roman" w:cs="Times New Roman"/>
          <w:b/>
          <w:sz w:val="20"/>
          <w:szCs w:val="20"/>
        </w:rPr>
      </w:pPr>
    </w:p>
    <w:p w14:paraId="1D11B7DA" w14:textId="37F26C01" w:rsidR="005B749C" w:rsidRDefault="005B749C" w:rsidP="00F53B09">
      <w:pPr>
        <w:spacing w:line="480" w:lineRule="auto"/>
        <w:rPr>
          <w:rFonts w:ascii="Times New Roman" w:hAnsi="Times New Roman" w:cs="Times New Roman"/>
          <w:b/>
          <w:sz w:val="20"/>
          <w:szCs w:val="20"/>
        </w:rPr>
      </w:pPr>
    </w:p>
    <w:p w14:paraId="6A2628B8" w14:textId="3E97F954" w:rsidR="005B749C" w:rsidRDefault="005B749C" w:rsidP="00F53B09">
      <w:pPr>
        <w:spacing w:line="480" w:lineRule="auto"/>
        <w:rPr>
          <w:rFonts w:ascii="Times New Roman" w:hAnsi="Times New Roman" w:cs="Times New Roman"/>
          <w:b/>
          <w:sz w:val="20"/>
          <w:szCs w:val="20"/>
        </w:rPr>
      </w:pPr>
    </w:p>
    <w:p w14:paraId="6744E4FA" w14:textId="0450FD93" w:rsidR="005B749C" w:rsidRDefault="005B749C" w:rsidP="00F53B09">
      <w:pPr>
        <w:spacing w:line="480" w:lineRule="auto"/>
        <w:rPr>
          <w:rFonts w:ascii="Times New Roman" w:hAnsi="Times New Roman" w:cs="Times New Roman"/>
          <w:b/>
          <w:sz w:val="20"/>
          <w:szCs w:val="20"/>
        </w:rPr>
      </w:pPr>
    </w:p>
    <w:p w14:paraId="321CB44A" w14:textId="7A144A21" w:rsidR="005B749C" w:rsidRDefault="005B749C" w:rsidP="00F53B09">
      <w:pPr>
        <w:spacing w:line="480" w:lineRule="auto"/>
        <w:rPr>
          <w:rFonts w:ascii="Times New Roman" w:hAnsi="Times New Roman" w:cs="Times New Roman"/>
          <w:b/>
          <w:sz w:val="20"/>
          <w:szCs w:val="20"/>
        </w:rPr>
      </w:pPr>
    </w:p>
    <w:p w14:paraId="776CD90F" w14:textId="50E1C388" w:rsidR="005B749C" w:rsidRDefault="005B749C" w:rsidP="00F53B09">
      <w:pPr>
        <w:spacing w:line="480" w:lineRule="auto"/>
        <w:rPr>
          <w:rFonts w:ascii="Times New Roman" w:hAnsi="Times New Roman" w:cs="Times New Roman"/>
          <w:b/>
          <w:sz w:val="20"/>
          <w:szCs w:val="20"/>
        </w:rPr>
      </w:pPr>
    </w:p>
    <w:p w14:paraId="00170B82" w14:textId="654D8584" w:rsidR="005B749C" w:rsidRDefault="005B749C" w:rsidP="00F53B09">
      <w:pPr>
        <w:spacing w:line="480" w:lineRule="auto"/>
        <w:rPr>
          <w:rFonts w:ascii="Times New Roman" w:hAnsi="Times New Roman" w:cs="Times New Roman"/>
          <w:b/>
          <w:sz w:val="20"/>
          <w:szCs w:val="20"/>
        </w:rPr>
      </w:pPr>
    </w:p>
    <w:p w14:paraId="6A0806B9" w14:textId="1BD84A16" w:rsidR="005B749C" w:rsidRDefault="005B749C" w:rsidP="00F53B09">
      <w:pPr>
        <w:spacing w:line="480" w:lineRule="auto"/>
        <w:rPr>
          <w:rFonts w:ascii="Times New Roman" w:hAnsi="Times New Roman" w:cs="Times New Roman"/>
          <w:b/>
          <w:sz w:val="20"/>
          <w:szCs w:val="20"/>
        </w:rPr>
      </w:pPr>
    </w:p>
    <w:p w14:paraId="285B58D0" w14:textId="77777777" w:rsidR="005B749C" w:rsidRPr="00A3321A" w:rsidRDefault="005B749C" w:rsidP="005B749C">
      <w:pPr>
        <w:pBdr>
          <w:bottom w:val="single" w:sz="12" w:space="1" w:color="auto"/>
        </w:pBdr>
        <w:autoSpaceDE w:val="0"/>
        <w:autoSpaceDN w:val="0"/>
        <w:adjustRightInd w:val="0"/>
        <w:spacing w:line="360" w:lineRule="auto"/>
        <w:rPr>
          <w:rFonts w:ascii="Arial" w:hAnsi="Arial" w:cs="Arial"/>
          <w:b/>
          <w:u w:val="single"/>
        </w:rPr>
      </w:pPr>
      <w:r w:rsidRPr="00EE11AD">
        <w:rPr>
          <w:rFonts w:ascii="Arial" w:hAnsi="Arial" w:cs="Arial"/>
          <w:b/>
        </w:rPr>
        <w:lastRenderedPageBreak/>
        <w:t>Appendix A:</w:t>
      </w:r>
      <w:r w:rsidRPr="00EE11AD">
        <w:rPr>
          <w:rFonts w:ascii="Arial" w:hAnsi="Arial" w:cs="Arial"/>
          <w:b/>
        </w:rPr>
        <w:tab/>
        <w:t>My Mindfulness Practice</w:t>
      </w:r>
      <w:r w:rsidRPr="00EE11AD">
        <w:rPr>
          <w:rFonts w:ascii="Arial" w:hAnsi="Arial" w:cs="Arial"/>
          <w:b/>
        </w:rPr>
        <w:tab/>
      </w:r>
      <w:r>
        <w:rPr>
          <w:rFonts w:ascii="Arial" w:hAnsi="Arial" w:cs="Arial"/>
        </w:rPr>
        <w:tab/>
        <w:t>Name:</w:t>
      </w:r>
    </w:p>
    <w:p w14:paraId="536ADAC9" w14:textId="77777777" w:rsidR="005B749C" w:rsidRDefault="005B749C" w:rsidP="005B749C">
      <w:pPr>
        <w:autoSpaceDE w:val="0"/>
        <w:autoSpaceDN w:val="0"/>
        <w:adjustRightInd w:val="0"/>
        <w:spacing w:line="360" w:lineRule="auto"/>
        <w:jc w:val="both"/>
        <w:rPr>
          <w:rFonts w:ascii="Arial" w:hAnsi="Arial" w:cs="Arial"/>
          <w:u w:val="single"/>
        </w:rPr>
      </w:pPr>
    </w:p>
    <w:p w14:paraId="455825D7" w14:textId="77777777" w:rsidR="005B749C" w:rsidRPr="00075003" w:rsidRDefault="005B749C" w:rsidP="005B749C">
      <w:pPr>
        <w:pStyle w:val="ListParagraph"/>
        <w:numPr>
          <w:ilvl w:val="0"/>
          <w:numId w:val="2"/>
        </w:numPr>
        <w:autoSpaceDE w:val="0"/>
        <w:autoSpaceDN w:val="0"/>
        <w:adjustRightInd w:val="0"/>
        <w:spacing w:line="360" w:lineRule="auto"/>
        <w:jc w:val="both"/>
        <w:rPr>
          <w:rFonts w:ascii="Arial" w:hAnsi="Arial" w:cs="Arial"/>
        </w:rPr>
      </w:pPr>
      <w:r w:rsidRPr="00075003">
        <w:rPr>
          <w:rFonts w:ascii="Arial" w:hAnsi="Arial" w:cs="Arial"/>
        </w:rPr>
        <w:t>How old are you?</w:t>
      </w:r>
    </w:p>
    <w:p w14:paraId="61B07442" w14:textId="77777777" w:rsidR="005B749C" w:rsidRPr="000A25E3" w:rsidRDefault="005B749C" w:rsidP="005B749C">
      <w:pPr>
        <w:pStyle w:val="Default"/>
        <w:rPr>
          <w:rFonts w:ascii="Arial" w:hAnsi="Arial" w:cs="Arial"/>
        </w:rPr>
      </w:pPr>
    </w:p>
    <w:p w14:paraId="4968E8EF" w14:textId="77777777" w:rsidR="005B749C" w:rsidRPr="000A25E3" w:rsidRDefault="005B749C" w:rsidP="005B749C">
      <w:pPr>
        <w:pStyle w:val="ListParagraph"/>
        <w:numPr>
          <w:ilvl w:val="0"/>
          <w:numId w:val="2"/>
        </w:numPr>
        <w:autoSpaceDE w:val="0"/>
        <w:autoSpaceDN w:val="0"/>
        <w:adjustRightInd w:val="0"/>
        <w:rPr>
          <w:rFonts w:ascii="Arial" w:hAnsi="Arial" w:cs="Arial"/>
        </w:rPr>
      </w:pPr>
      <w:r w:rsidRPr="000A25E3">
        <w:rPr>
          <w:rFonts w:ascii="Arial" w:hAnsi="Arial" w:cs="Arial"/>
        </w:rPr>
        <w:t xml:space="preserve">Did you like doing mindfulness in school? </w:t>
      </w:r>
    </w:p>
    <w:p w14:paraId="58BCF44F" w14:textId="77777777" w:rsidR="005B749C" w:rsidRPr="00075003" w:rsidRDefault="005B749C" w:rsidP="005B749C">
      <w:pPr>
        <w:pStyle w:val="ListParagraph"/>
        <w:autoSpaceDE w:val="0"/>
        <w:autoSpaceDN w:val="0"/>
        <w:adjustRightInd w:val="0"/>
        <w:rPr>
          <w:rFonts w:ascii="Arial" w:hAnsi="Arial" w:cs="Arial"/>
        </w:rPr>
      </w:pPr>
      <w:r w:rsidRPr="000A25E3">
        <w:rPr>
          <w:rFonts w:ascii="Arial" w:hAnsi="Arial" w:cs="Arial"/>
        </w:rPr>
        <w:t>Please tick one box</w:t>
      </w:r>
    </w:p>
    <w:p w14:paraId="63F57295" w14:textId="77777777" w:rsidR="005B749C" w:rsidRPr="000A25E3" w:rsidRDefault="005B749C" w:rsidP="005B749C">
      <w:pPr>
        <w:pStyle w:val="ListParagraph"/>
        <w:autoSpaceDE w:val="0"/>
        <w:autoSpaceDN w:val="0"/>
        <w:adjustRightInd w:val="0"/>
        <w:rPr>
          <w:rFonts w:ascii="Arial" w:hAnsi="Arial" w:cs="Arial"/>
        </w:rPr>
      </w:pPr>
      <w:r>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1726E8D6" wp14:editId="4ABF0F51">
                <wp:simplePos x="0" y="0"/>
                <wp:positionH relativeFrom="column">
                  <wp:posOffset>404037</wp:posOffset>
                </wp:positionH>
                <wp:positionV relativeFrom="paragraph">
                  <wp:posOffset>-605</wp:posOffset>
                </wp:positionV>
                <wp:extent cx="4625340" cy="594478"/>
                <wp:effectExtent l="0" t="0" r="22860" b="1524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5340" cy="594478"/>
                        </a:xfrm>
                        <a:prstGeom prst="rect">
                          <a:avLst/>
                        </a:prstGeom>
                        <a:solidFill>
                          <a:srgbClr val="FFFFFF"/>
                        </a:solidFill>
                        <a:ln w="9525">
                          <a:solidFill>
                            <a:schemeClr val="bg1">
                              <a:lumMod val="100000"/>
                              <a:lumOff val="0"/>
                            </a:schemeClr>
                          </a:solidFill>
                          <a:miter lim="800000"/>
                          <a:headEnd/>
                          <a:tailEnd/>
                        </a:ln>
                      </wps:spPr>
                      <wps:txbx>
                        <w:txbxContent>
                          <w:p w14:paraId="272189ED" w14:textId="77777777" w:rsidR="005B749C" w:rsidRPr="009D78DB" w:rsidRDefault="005B749C" w:rsidP="005B749C">
                            <w:pPr>
                              <w:rPr>
                                <w:sz w:val="18"/>
                                <w:szCs w:val="18"/>
                              </w:rPr>
                            </w:pPr>
                          </w:p>
                          <w:p w14:paraId="4CB4FFA5" w14:textId="77777777" w:rsidR="005B749C" w:rsidRPr="000A25E3" w:rsidRDefault="005B749C" w:rsidP="005B749C">
                            <w:r w:rsidRPr="000A25E3">
                              <w:t>Not at all</w:t>
                            </w:r>
                            <w:r>
                              <w:tab/>
                            </w:r>
                            <w:r>
                              <w:tab/>
                            </w:r>
                            <w:r>
                              <w:tab/>
                            </w:r>
                            <w:r>
                              <w:tab/>
                            </w:r>
                            <w:r>
                              <w:tab/>
                            </w:r>
                            <w:r>
                              <w:tab/>
                            </w:r>
                            <w:r>
                              <w:tab/>
                              <w:t xml:space="preserve">   </w:t>
                            </w:r>
                            <w:r w:rsidRPr="000A25E3">
                              <w:t>Very much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6E8D6" id="Rectangle 5" o:spid="_x0000_s1026" style="position:absolute;left:0;text-align:left;margin-left:31.8pt;margin-top:-.05pt;width:364.2pt;height:4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" strokecolor="white [3212]">
                <v:textbox>
                  <w:txbxContent>
                    <w:p w14:paraId="272189ED" w14:textId="77777777" w:rsidR="005B749C" w:rsidRPr="009D78DB" w:rsidRDefault="005B749C" w:rsidP="005B749C">
                      <w:pPr>
                        <w:rPr>
                          <w:sz w:val="18"/>
                          <w:szCs w:val="18"/>
                        </w:rPr>
                      </w:pPr>
                    </w:p>
                    <w:p w14:paraId="4CB4FFA5" w14:textId="77777777" w:rsidR="005B749C" w:rsidRPr="000A25E3" w:rsidRDefault="005B749C" w:rsidP="005B749C">
                      <w:r w:rsidRPr="000A25E3">
                        <w:t>Not at all</w:t>
                      </w:r>
                      <w:r>
                        <w:tab/>
                      </w:r>
                      <w:r>
                        <w:tab/>
                      </w:r>
                      <w:r>
                        <w:tab/>
                      </w:r>
                      <w:r>
                        <w:tab/>
                      </w:r>
                      <w:r>
                        <w:tab/>
                      </w:r>
                      <w:r>
                        <w:tab/>
                      </w:r>
                      <w:r>
                        <w:tab/>
                        <w:t xml:space="preserve">   </w:t>
                      </w:r>
                      <w:r w:rsidRPr="000A25E3">
                        <w:t>Very much</w:t>
                      </w:r>
                    </w:p>
                  </w:txbxContent>
                </v:textbox>
              </v:rect>
            </w:pict>
          </mc:Fallback>
        </mc:AlternateContent>
      </w:r>
      <w:r w:rsidRPr="000A25E3">
        <w:rPr>
          <w:rFonts w:ascii="Arial" w:hAnsi="Arial" w:cs="Arial"/>
          <w:noProof/>
          <w:lang w:val="en-GB" w:eastAsia="en-GB"/>
        </w:rPr>
        <w:drawing>
          <wp:inline distT="0" distB="0" distL="0" distR="0" wp14:anchorId="1EBB6B66" wp14:editId="1713DAC9">
            <wp:extent cx="4529470" cy="12821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31360" cy="1282700"/>
                    </a:xfrm>
                    <a:prstGeom prst="rect">
                      <a:avLst/>
                    </a:prstGeom>
                    <a:noFill/>
                    <a:ln>
                      <a:noFill/>
                    </a:ln>
                  </pic:spPr>
                </pic:pic>
              </a:graphicData>
            </a:graphic>
          </wp:inline>
        </w:drawing>
      </w:r>
    </w:p>
    <w:p w14:paraId="5A39AFF2" w14:textId="77777777" w:rsidR="005B749C" w:rsidRPr="000A25E3" w:rsidRDefault="005B749C" w:rsidP="005B749C">
      <w:pPr>
        <w:pStyle w:val="ListParagraph"/>
        <w:autoSpaceDE w:val="0"/>
        <w:autoSpaceDN w:val="0"/>
        <w:adjustRightInd w:val="0"/>
        <w:rPr>
          <w:rFonts w:ascii="Arial" w:hAnsi="Arial" w:cs="Arial"/>
        </w:rPr>
      </w:pPr>
    </w:p>
    <w:p w14:paraId="721FAD61" w14:textId="77777777" w:rsidR="005B749C" w:rsidRPr="000A25E3" w:rsidRDefault="005B749C" w:rsidP="005B749C">
      <w:pPr>
        <w:autoSpaceDE w:val="0"/>
        <w:autoSpaceDN w:val="0"/>
        <w:adjustRightInd w:val="0"/>
        <w:rPr>
          <w:rFonts w:ascii="Arial" w:hAnsi="Arial" w:cs="Arial"/>
        </w:rPr>
      </w:pPr>
    </w:p>
    <w:p w14:paraId="444B539B" w14:textId="77777777" w:rsidR="005B749C" w:rsidRPr="00075003" w:rsidRDefault="005B749C" w:rsidP="005B749C">
      <w:pPr>
        <w:pStyle w:val="ListParagraph"/>
        <w:numPr>
          <w:ilvl w:val="0"/>
          <w:numId w:val="2"/>
        </w:numPr>
        <w:rPr>
          <w:rFonts w:ascii="Arial" w:eastAsia="Times New Roman" w:hAnsi="Arial" w:cs="Arial"/>
          <w:lang w:eastAsia="en-GB" w:bidi="bo-CN"/>
        </w:rPr>
      </w:pPr>
      <w:r w:rsidRPr="00075003">
        <w:rPr>
          <w:rFonts w:ascii="Arial" w:eastAsia="Times New Roman" w:hAnsi="Arial" w:cs="Arial"/>
          <w:lang w:eastAsia="en-GB" w:bidi="bo-CN"/>
        </w:rPr>
        <w:t>How often did you practice mindfulness outside of the school lessons (at home)?</w:t>
      </w:r>
    </w:p>
    <w:p w14:paraId="18D33468" w14:textId="77777777" w:rsidR="005B749C" w:rsidRPr="000A25E3" w:rsidRDefault="005B749C" w:rsidP="005B749C">
      <w:pPr>
        <w:pStyle w:val="ListParagraph"/>
        <w:ind w:left="786"/>
        <w:rPr>
          <w:rFonts w:ascii="Arial" w:eastAsia="Times New Roman" w:hAnsi="Arial" w:cs="Arial"/>
          <w:lang w:eastAsia="en-GB" w:bidi="bo-CN"/>
        </w:rPr>
      </w:pPr>
    </w:p>
    <w:p w14:paraId="798E3E1D" w14:textId="77777777" w:rsidR="005B749C" w:rsidRPr="000A25E3" w:rsidRDefault="005B749C" w:rsidP="005B749C">
      <w:pPr>
        <w:ind w:left="360"/>
        <w:rPr>
          <w:rFonts w:ascii="Arial" w:eastAsia="Times New Roman" w:hAnsi="Arial" w:cs="Arial"/>
          <w:lang w:eastAsia="en-GB" w:bidi="bo-CN"/>
        </w:rPr>
      </w:pPr>
      <w:r w:rsidRPr="000A25E3">
        <w:rPr>
          <w:rFonts w:ascii="Arial" w:eastAsia="Times New Roman" w:hAnsi="Arial" w:cs="Arial"/>
          <w:lang w:eastAsia="en-GB" w:bidi="bo-CN"/>
        </w:rPr>
        <w:t></w:t>
      </w:r>
      <w:proofErr w:type="gramStart"/>
      <w:r w:rsidRPr="000A25E3">
        <w:rPr>
          <w:rFonts w:ascii="Arial" w:eastAsia="Times New Roman" w:hAnsi="Arial" w:cs="Arial"/>
          <w:lang w:eastAsia="en-GB" w:bidi="bo-CN"/>
        </w:rPr>
        <w:t>  Never</w:t>
      </w:r>
      <w:proofErr w:type="gramEnd"/>
    </w:p>
    <w:p w14:paraId="60F1D18C" w14:textId="77777777" w:rsidR="005B749C" w:rsidRPr="000A25E3" w:rsidRDefault="005B749C" w:rsidP="005B749C">
      <w:pPr>
        <w:ind w:left="360"/>
        <w:rPr>
          <w:rFonts w:ascii="Arial" w:eastAsia="Times New Roman" w:hAnsi="Arial" w:cs="Arial"/>
          <w:lang w:eastAsia="en-GB" w:bidi="bo-CN"/>
        </w:rPr>
      </w:pPr>
      <w:r w:rsidRPr="000A25E3">
        <w:rPr>
          <w:rFonts w:ascii="Arial" w:eastAsia="Times New Roman" w:hAnsi="Arial" w:cs="Arial"/>
          <w:lang w:eastAsia="en-GB" w:bidi="bo-CN"/>
        </w:rPr>
        <w:t></w:t>
      </w:r>
      <w:proofErr w:type="gramStart"/>
      <w:r w:rsidRPr="000A25E3">
        <w:rPr>
          <w:rFonts w:ascii="Arial" w:eastAsia="Times New Roman" w:hAnsi="Arial" w:cs="Arial"/>
          <w:lang w:eastAsia="en-GB" w:bidi="bo-CN"/>
        </w:rPr>
        <w:t>  Rarely</w:t>
      </w:r>
      <w:proofErr w:type="gramEnd"/>
    </w:p>
    <w:p w14:paraId="3800E12B" w14:textId="77777777" w:rsidR="005B749C" w:rsidRPr="000A25E3" w:rsidRDefault="005B749C" w:rsidP="005B749C">
      <w:pPr>
        <w:ind w:left="360"/>
        <w:rPr>
          <w:rFonts w:ascii="Arial" w:eastAsia="Times New Roman" w:hAnsi="Arial" w:cs="Arial"/>
          <w:lang w:eastAsia="en-GB" w:bidi="bo-CN"/>
        </w:rPr>
      </w:pPr>
      <w:proofErr w:type="gramStart"/>
      <w:r w:rsidRPr="000A25E3">
        <w:rPr>
          <w:rFonts w:ascii="Arial" w:eastAsia="Times New Roman" w:hAnsi="Arial" w:cs="Arial"/>
          <w:lang w:eastAsia="en-GB" w:bidi="bo-CN"/>
        </w:rPr>
        <w:t xml:space="preserve"> </w:t>
      </w:r>
      <w:r>
        <w:rPr>
          <w:rFonts w:ascii="Arial" w:eastAsia="Times New Roman" w:hAnsi="Arial" w:cs="Arial"/>
          <w:lang w:eastAsia="en-GB" w:bidi="bo-CN"/>
        </w:rPr>
        <w:t xml:space="preserve"> </w:t>
      </w:r>
      <w:r w:rsidRPr="000A25E3">
        <w:rPr>
          <w:rFonts w:ascii="Arial" w:eastAsia="Times New Roman" w:hAnsi="Arial" w:cs="Arial"/>
          <w:lang w:eastAsia="en-GB" w:bidi="bo-CN"/>
        </w:rPr>
        <w:t>Often</w:t>
      </w:r>
      <w:proofErr w:type="gramEnd"/>
    </w:p>
    <w:p w14:paraId="14CB0B63" w14:textId="77777777" w:rsidR="005B749C" w:rsidRDefault="005B749C" w:rsidP="005B749C">
      <w:pPr>
        <w:ind w:left="360"/>
        <w:rPr>
          <w:rFonts w:ascii="Arial" w:eastAsia="Times New Roman" w:hAnsi="Arial" w:cs="Arial"/>
          <w:lang w:eastAsia="en-GB" w:bidi="bo-CN"/>
        </w:rPr>
      </w:pPr>
      <w:proofErr w:type="gramStart"/>
      <w:r w:rsidRPr="000A25E3">
        <w:rPr>
          <w:rFonts w:ascii="Arial" w:eastAsia="Times New Roman" w:hAnsi="Arial" w:cs="Arial"/>
          <w:lang w:eastAsia="en-GB" w:bidi="bo-CN"/>
        </w:rPr>
        <w:t xml:space="preserve"> </w:t>
      </w:r>
      <w:r>
        <w:rPr>
          <w:rFonts w:ascii="Arial" w:eastAsia="Times New Roman" w:hAnsi="Arial" w:cs="Arial"/>
          <w:lang w:eastAsia="en-GB" w:bidi="bo-CN"/>
        </w:rPr>
        <w:t xml:space="preserve"> </w:t>
      </w:r>
      <w:r w:rsidRPr="000A25E3">
        <w:rPr>
          <w:rFonts w:ascii="Arial" w:eastAsia="Times New Roman" w:hAnsi="Arial" w:cs="Arial"/>
          <w:lang w:eastAsia="en-GB" w:bidi="bo-CN"/>
        </w:rPr>
        <w:t>Every</w:t>
      </w:r>
      <w:proofErr w:type="gramEnd"/>
      <w:r w:rsidRPr="000A25E3">
        <w:rPr>
          <w:rFonts w:ascii="Arial" w:eastAsia="Times New Roman" w:hAnsi="Arial" w:cs="Arial"/>
          <w:lang w:eastAsia="en-GB" w:bidi="bo-CN"/>
        </w:rPr>
        <w:t xml:space="preserve"> day</w:t>
      </w:r>
    </w:p>
    <w:p w14:paraId="4C80837F" w14:textId="77777777" w:rsidR="005B749C" w:rsidRDefault="005B749C" w:rsidP="005B749C">
      <w:pPr>
        <w:ind w:left="360"/>
        <w:rPr>
          <w:rFonts w:ascii="Arial" w:eastAsia="Times New Roman" w:hAnsi="Arial" w:cs="Arial"/>
          <w:lang w:eastAsia="en-GB" w:bidi="bo-CN"/>
        </w:rPr>
      </w:pPr>
    </w:p>
    <w:p w14:paraId="79417141" w14:textId="77777777" w:rsidR="005B749C" w:rsidRDefault="005B749C" w:rsidP="005B749C">
      <w:pPr>
        <w:ind w:left="360"/>
        <w:rPr>
          <w:rFonts w:ascii="Arial" w:eastAsia="Times New Roman" w:hAnsi="Arial" w:cs="Arial"/>
          <w:lang w:eastAsia="en-GB" w:bidi="bo-CN"/>
        </w:rPr>
      </w:pPr>
    </w:p>
    <w:p w14:paraId="5EA2CDD0" w14:textId="77777777" w:rsidR="005B749C" w:rsidRDefault="005B749C" w:rsidP="005B749C">
      <w:pPr>
        <w:pStyle w:val="ListParagraph"/>
        <w:numPr>
          <w:ilvl w:val="0"/>
          <w:numId w:val="2"/>
        </w:numPr>
        <w:rPr>
          <w:rFonts w:ascii="Arial" w:eastAsia="Times New Roman" w:hAnsi="Arial" w:cs="Arial"/>
          <w:lang w:eastAsia="en-GB" w:bidi="bo-CN"/>
        </w:rPr>
      </w:pPr>
      <w:r>
        <w:rPr>
          <w:rFonts w:ascii="Arial" w:eastAsia="Times New Roman" w:hAnsi="Arial" w:cs="Arial"/>
          <w:lang w:eastAsia="en-GB" w:bidi="bo-CN"/>
        </w:rPr>
        <w:t>Which mindfulness practices do you choose to do the most?</w:t>
      </w:r>
    </w:p>
    <w:p w14:paraId="26BE8080" w14:textId="77777777" w:rsidR="005B749C" w:rsidRPr="00075003" w:rsidRDefault="005B749C" w:rsidP="005B749C">
      <w:pPr>
        <w:rPr>
          <w:rFonts w:ascii="Arial" w:eastAsia="Times New Roman" w:hAnsi="Arial" w:cs="Arial"/>
          <w:lang w:eastAsia="en-GB" w:bidi="bo-CN"/>
        </w:rPr>
      </w:pPr>
    </w:p>
    <w:p w14:paraId="75548377" w14:textId="77777777" w:rsidR="005B749C" w:rsidRPr="000A25E3" w:rsidRDefault="005B749C" w:rsidP="005B749C">
      <w:pPr>
        <w:autoSpaceDE w:val="0"/>
        <w:autoSpaceDN w:val="0"/>
        <w:adjustRightInd w:val="0"/>
        <w:rPr>
          <w:rFonts w:ascii="Arial" w:hAnsi="Arial" w:cs="Arial"/>
          <w:b/>
        </w:rPr>
      </w:pPr>
      <w:r w:rsidRPr="000A25E3">
        <w:rPr>
          <w:rFonts w:ascii="Arial" w:hAnsi="Arial" w:cs="Arial"/>
          <w:b/>
        </w:rPr>
        <w:t>…………………………………………………………………</w:t>
      </w:r>
      <w:r>
        <w:rPr>
          <w:rFonts w:ascii="Arial" w:hAnsi="Arial" w:cs="Arial"/>
          <w:b/>
        </w:rPr>
        <w:t>…………………..</w:t>
      </w:r>
    </w:p>
    <w:p w14:paraId="46446BAF" w14:textId="77777777" w:rsidR="005B749C" w:rsidRPr="000A25E3" w:rsidRDefault="005B749C" w:rsidP="005B749C">
      <w:pPr>
        <w:autoSpaceDE w:val="0"/>
        <w:autoSpaceDN w:val="0"/>
        <w:adjustRightInd w:val="0"/>
        <w:ind w:left="426"/>
        <w:rPr>
          <w:rFonts w:ascii="Arial" w:hAnsi="Arial" w:cs="Arial"/>
        </w:rPr>
      </w:pPr>
    </w:p>
    <w:p w14:paraId="49E3F15D" w14:textId="77777777" w:rsidR="005B749C" w:rsidRPr="000A25E3" w:rsidRDefault="005B749C" w:rsidP="005B749C">
      <w:pPr>
        <w:pStyle w:val="ListParagraph"/>
        <w:numPr>
          <w:ilvl w:val="0"/>
          <w:numId w:val="2"/>
        </w:numPr>
        <w:autoSpaceDE w:val="0"/>
        <w:autoSpaceDN w:val="0"/>
        <w:adjustRightInd w:val="0"/>
        <w:rPr>
          <w:rFonts w:ascii="Arial" w:hAnsi="Arial" w:cs="Arial"/>
        </w:rPr>
      </w:pPr>
      <w:r>
        <w:rPr>
          <w:rFonts w:ascii="Arial" w:hAnsi="Arial" w:cs="Arial"/>
        </w:rPr>
        <w:t>How often does mindfulness help you with things that happen in your life?</w:t>
      </w:r>
    </w:p>
    <w:p w14:paraId="48AF5FFD" w14:textId="77777777" w:rsidR="005B749C" w:rsidRDefault="005B749C" w:rsidP="005B749C">
      <w:pPr>
        <w:pStyle w:val="ListParagraph"/>
        <w:autoSpaceDE w:val="0"/>
        <w:autoSpaceDN w:val="0"/>
        <w:adjustRightInd w:val="0"/>
        <w:rPr>
          <w:rFonts w:ascii="Arial" w:hAnsi="Arial" w:cs="Arial"/>
        </w:rPr>
      </w:pPr>
    </w:p>
    <w:p w14:paraId="0B0259A2" w14:textId="77777777" w:rsidR="005B749C" w:rsidRPr="000A25E3" w:rsidRDefault="005B749C" w:rsidP="005B749C">
      <w:pPr>
        <w:ind w:left="360"/>
        <w:rPr>
          <w:rFonts w:ascii="Arial" w:eastAsia="Times New Roman" w:hAnsi="Arial" w:cs="Arial"/>
          <w:lang w:eastAsia="en-GB" w:bidi="bo-CN"/>
        </w:rPr>
      </w:pPr>
      <w:r w:rsidRPr="000A25E3">
        <w:rPr>
          <w:rFonts w:ascii="Arial" w:eastAsia="Times New Roman" w:hAnsi="Arial" w:cs="Arial"/>
          <w:lang w:eastAsia="en-GB" w:bidi="bo-CN"/>
        </w:rPr>
        <w:t></w:t>
      </w:r>
      <w:proofErr w:type="gramStart"/>
      <w:r w:rsidRPr="000A25E3">
        <w:rPr>
          <w:rFonts w:ascii="Arial" w:eastAsia="Times New Roman" w:hAnsi="Arial" w:cs="Arial"/>
          <w:lang w:eastAsia="en-GB" w:bidi="bo-CN"/>
        </w:rPr>
        <w:t>  Never</w:t>
      </w:r>
      <w:proofErr w:type="gramEnd"/>
    </w:p>
    <w:p w14:paraId="743564D4" w14:textId="77777777" w:rsidR="005B749C" w:rsidRPr="000A25E3" w:rsidRDefault="005B749C" w:rsidP="005B749C">
      <w:pPr>
        <w:ind w:left="360"/>
        <w:rPr>
          <w:rFonts w:ascii="Arial" w:eastAsia="Times New Roman" w:hAnsi="Arial" w:cs="Arial"/>
          <w:lang w:eastAsia="en-GB" w:bidi="bo-CN"/>
        </w:rPr>
      </w:pPr>
      <w:r w:rsidRPr="000A25E3">
        <w:rPr>
          <w:rFonts w:ascii="Arial" w:eastAsia="Times New Roman" w:hAnsi="Arial" w:cs="Arial"/>
          <w:lang w:eastAsia="en-GB" w:bidi="bo-CN"/>
        </w:rPr>
        <w:t></w:t>
      </w:r>
      <w:proofErr w:type="gramStart"/>
      <w:r w:rsidRPr="000A25E3">
        <w:rPr>
          <w:rFonts w:ascii="Arial" w:eastAsia="Times New Roman" w:hAnsi="Arial" w:cs="Arial"/>
          <w:lang w:eastAsia="en-GB" w:bidi="bo-CN"/>
        </w:rPr>
        <w:t>  Rarely</w:t>
      </w:r>
      <w:proofErr w:type="gramEnd"/>
    </w:p>
    <w:p w14:paraId="3F6A1612" w14:textId="77777777" w:rsidR="005B749C" w:rsidRPr="000A25E3" w:rsidRDefault="005B749C" w:rsidP="005B749C">
      <w:pPr>
        <w:ind w:left="360"/>
        <w:rPr>
          <w:rFonts w:ascii="Arial" w:eastAsia="Times New Roman" w:hAnsi="Arial" w:cs="Arial"/>
          <w:lang w:eastAsia="en-GB" w:bidi="bo-CN"/>
        </w:rPr>
      </w:pPr>
      <w:proofErr w:type="gramStart"/>
      <w:r w:rsidRPr="000A25E3">
        <w:rPr>
          <w:rFonts w:ascii="Arial" w:eastAsia="Times New Roman" w:hAnsi="Arial" w:cs="Arial"/>
          <w:lang w:eastAsia="en-GB" w:bidi="bo-CN"/>
        </w:rPr>
        <w:t xml:space="preserve"> </w:t>
      </w:r>
      <w:r>
        <w:rPr>
          <w:rFonts w:ascii="Arial" w:eastAsia="Times New Roman" w:hAnsi="Arial" w:cs="Arial"/>
          <w:lang w:eastAsia="en-GB" w:bidi="bo-CN"/>
        </w:rPr>
        <w:t xml:space="preserve"> </w:t>
      </w:r>
      <w:r w:rsidRPr="000A25E3">
        <w:rPr>
          <w:rFonts w:ascii="Arial" w:eastAsia="Times New Roman" w:hAnsi="Arial" w:cs="Arial"/>
          <w:lang w:eastAsia="en-GB" w:bidi="bo-CN"/>
        </w:rPr>
        <w:t>Often</w:t>
      </w:r>
      <w:proofErr w:type="gramEnd"/>
    </w:p>
    <w:p w14:paraId="63DD9085" w14:textId="77777777" w:rsidR="005B749C" w:rsidRDefault="005B749C" w:rsidP="005B749C">
      <w:pPr>
        <w:ind w:left="360"/>
        <w:rPr>
          <w:rFonts w:ascii="Arial" w:eastAsia="Times New Roman" w:hAnsi="Arial" w:cs="Arial"/>
          <w:lang w:eastAsia="en-GB" w:bidi="bo-CN"/>
        </w:rPr>
      </w:pPr>
      <w:proofErr w:type="gramStart"/>
      <w:r w:rsidRPr="000A25E3">
        <w:rPr>
          <w:rFonts w:ascii="Arial" w:eastAsia="Times New Roman" w:hAnsi="Arial" w:cs="Arial"/>
          <w:lang w:eastAsia="en-GB" w:bidi="bo-CN"/>
        </w:rPr>
        <w:t xml:space="preserve"> </w:t>
      </w:r>
      <w:r>
        <w:rPr>
          <w:rFonts w:ascii="Arial" w:eastAsia="Times New Roman" w:hAnsi="Arial" w:cs="Arial"/>
          <w:lang w:eastAsia="en-GB" w:bidi="bo-CN"/>
        </w:rPr>
        <w:t xml:space="preserve"> </w:t>
      </w:r>
      <w:r w:rsidRPr="000A25E3">
        <w:rPr>
          <w:rFonts w:ascii="Arial" w:eastAsia="Times New Roman" w:hAnsi="Arial" w:cs="Arial"/>
          <w:lang w:eastAsia="en-GB" w:bidi="bo-CN"/>
        </w:rPr>
        <w:t>Every</w:t>
      </w:r>
      <w:proofErr w:type="gramEnd"/>
      <w:r w:rsidRPr="000A25E3">
        <w:rPr>
          <w:rFonts w:ascii="Arial" w:eastAsia="Times New Roman" w:hAnsi="Arial" w:cs="Arial"/>
          <w:lang w:eastAsia="en-GB" w:bidi="bo-CN"/>
        </w:rPr>
        <w:t xml:space="preserve"> day</w:t>
      </w:r>
    </w:p>
    <w:p w14:paraId="45FE324E" w14:textId="77777777" w:rsidR="005B749C" w:rsidRDefault="005B749C" w:rsidP="005B749C">
      <w:pPr>
        <w:ind w:left="360"/>
        <w:rPr>
          <w:rFonts w:ascii="Arial" w:eastAsia="Times New Roman" w:hAnsi="Arial" w:cs="Arial"/>
          <w:lang w:eastAsia="en-GB" w:bidi="bo-CN"/>
        </w:rPr>
      </w:pPr>
    </w:p>
    <w:p w14:paraId="43DCBB12" w14:textId="77777777" w:rsidR="005B749C" w:rsidRDefault="005B749C" w:rsidP="005B749C">
      <w:pPr>
        <w:pStyle w:val="ListParagraph"/>
        <w:autoSpaceDE w:val="0"/>
        <w:autoSpaceDN w:val="0"/>
        <w:adjustRightInd w:val="0"/>
        <w:rPr>
          <w:rFonts w:ascii="Arial" w:hAnsi="Arial" w:cs="Arial"/>
        </w:rPr>
      </w:pPr>
    </w:p>
    <w:p w14:paraId="06016820" w14:textId="77777777" w:rsidR="005B749C" w:rsidRDefault="005B749C" w:rsidP="005B749C">
      <w:pPr>
        <w:pStyle w:val="ListParagraph"/>
        <w:numPr>
          <w:ilvl w:val="0"/>
          <w:numId w:val="2"/>
        </w:numPr>
        <w:autoSpaceDE w:val="0"/>
        <w:autoSpaceDN w:val="0"/>
        <w:adjustRightInd w:val="0"/>
        <w:rPr>
          <w:rFonts w:ascii="Arial" w:hAnsi="Arial" w:cs="Arial"/>
        </w:rPr>
      </w:pPr>
      <w:r>
        <w:rPr>
          <w:rFonts w:ascii="Arial" w:hAnsi="Arial" w:cs="Arial"/>
        </w:rPr>
        <w:t>How is mindfulness helpful to you?</w:t>
      </w:r>
    </w:p>
    <w:p w14:paraId="7F044B25" w14:textId="77777777" w:rsidR="005B749C" w:rsidRDefault="005B749C" w:rsidP="005B749C">
      <w:pPr>
        <w:autoSpaceDE w:val="0"/>
        <w:autoSpaceDN w:val="0"/>
        <w:adjustRightInd w:val="0"/>
        <w:rPr>
          <w:rFonts w:ascii="Arial" w:hAnsi="Arial" w:cs="Arial"/>
        </w:rPr>
      </w:pPr>
    </w:p>
    <w:p w14:paraId="62C3BB22" w14:textId="77777777" w:rsidR="005B749C" w:rsidRPr="000A25E3" w:rsidRDefault="005B749C" w:rsidP="005B749C">
      <w:pPr>
        <w:autoSpaceDE w:val="0"/>
        <w:autoSpaceDN w:val="0"/>
        <w:adjustRightInd w:val="0"/>
        <w:rPr>
          <w:rFonts w:ascii="Arial" w:hAnsi="Arial" w:cs="Arial"/>
          <w:b/>
        </w:rPr>
      </w:pPr>
      <w:r w:rsidRPr="000A25E3">
        <w:rPr>
          <w:rFonts w:ascii="Arial" w:hAnsi="Arial" w:cs="Arial"/>
          <w:b/>
        </w:rPr>
        <w:t>…………………………………………………………………</w:t>
      </w:r>
      <w:r>
        <w:rPr>
          <w:rFonts w:ascii="Arial" w:hAnsi="Arial" w:cs="Arial"/>
          <w:b/>
        </w:rPr>
        <w:t>…………………..</w:t>
      </w:r>
    </w:p>
    <w:p w14:paraId="09EEE863" w14:textId="77777777" w:rsidR="005B749C" w:rsidRPr="000A25E3" w:rsidRDefault="005B749C" w:rsidP="005B749C">
      <w:pPr>
        <w:pStyle w:val="ListParagraph"/>
        <w:autoSpaceDE w:val="0"/>
        <w:autoSpaceDN w:val="0"/>
        <w:adjustRightInd w:val="0"/>
        <w:rPr>
          <w:rFonts w:ascii="Arial" w:hAnsi="Arial" w:cs="Arial"/>
          <w:b/>
        </w:rPr>
      </w:pPr>
    </w:p>
    <w:p w14:paraId="2D55DA0F" w14:textId="77777777" w:rsidR="005B749C" w:rsidRPr="000A25E3" w:rsidRDefault="005B749C" w:rsidP="005B749C">
      <w:pPr>
        <w:autoSpaceDE w:val="0"/>
        <w:autoSpaceDN w:val="0"/>
        <w:adjustRightInd w:val="0"/>
        <w:rPr>
          <w:rFonts w:ascii="Arial" w:hAnsi="Arial" w:cs="Arial"/>
          <w:b/>
        </w:rPr>
      </w:pPr>
      <w:r w:rsidRPr="000A25E3">
        <w:rPr>
          <w:rFonts w:ascii="Arial" w:hAnsi="Arial" w:cs="Arial"/>
          <w:b/>
        </w:rPr>
        <w:t>…………………………………………………………………</w:t>
      </w:r>
      <w:r>
        <w:rPr>
          <w:rFonts w:ascii="Arial" w:hAnsi="Arial" w:cs="Arial"/>
          <w:b/>
        </w:rPr>
        <w:t>…………………..</w:t>
      </w:r>
    </w:p>
    <w:p w14:paraId="519B3ED9" w14:textId="77777777" w:rsidR="005B749C" w:rsidRDefault="005B749C" w:rsidP="005B749C">
      <w:pPr>
        <w:autoSpaceDE w:val="0"/>
        <w:autoSpaceDN w:val="0"/>
        <w:adjustRightInd w:val="0"/>
        <w:rPr>
          <w:rFonts w:ascii="Arial" w:hAnsi="Arial" w:cs="Arial"/>
        </w:rPr>
      </w:pPr>
    </w:p>
    <w:p w14:paraId="4BC6FD06" w14:textId="77777777" w:rsidR="005B749C" w:rsidRPr="00075003" w:rsidRDefault="005B749C" w:rsidP="005B749C">
      <w:pPr>
        <w:pStyle w:val="ListParagraph"/>
        <w:numPr>
          <w:ilvl w:val="0"/>
          <w:numId w:val="2"/>
        </w:numPr>
        <w:autoSpaceDE w:val="0"/>
        <w:autoSpaceDN w:val="0"/>
        <w:adjustRightInd w:val="0"/>
        <w:rPr>
          <w:rFonts w:ascii="Arial" w:hAnsi="Arial" w:cs="Arial"/>
        </w:rPr>
      </w:pPr>
      <w:r>
        <w:rPr>
          <w:rFonts w:ascii="Arial" w:hAnsi="Arial" w:cs="Arial"/>
        </w:rPr>
        <w:t>What do you find difficult or unhelpful about mindfulness?</w:t>
      </w:r>
    </w:p>
    <w:p w14:paraId="2BE5A220" w14:textId="77777777" w:rsidR="005B749C" w:rsidRPr="00075003" w:rsidRDefault="005B749C" w:rsidP="005B749C">
      <w:pPr>
        <w:autoSpaceDE w:val="0"/>
        <w:autoSpaceDN w:val="0"/>
        <w:adjustRightInd w:val="0"/>
        <w:rPr>
          <w:rFonts w:ascii="Arial" w:hAnsi="Arial" w:cs="Arial"/>
        </w:rPr>
      </w:pPr>
    </w:p>
    <w:p w14:paraId="23898263" w14:textId="77777777" w:rsidR="005B749C" w:rsidRPr="000A25E3" w:rsidRDefault="005B749C" w:rsidP="005B749C">
      <w:pPr>
        <w:autoSpaceDE w:val="0"/>
        <w:autoSpaceDN w:val="0"/>
        <w:adjustRightInd w:val="0"/>
        <w:rPr>
          <w:rFonts w:ascii="Arial" w:hAnsi="Arial" w:cs="Arial"/>
          <w:b/>
        </w:rPr>
      </w:pPr>
      <w:r w:rsidRPr="000A25E3">
        <w:rPr>
          <w:rFonts w:ascii="Arial" w:hAnsi="Arial" w:cs="Arial"/>
          <w:b/>
        </w:rPr>
        <w:t>…………………………………………………………………</w:t>
      </w:r>
      <w:r>
        <w:rPr>
          <w:rFonts w:ascii="Arial" w:hAnsi="Arial" w:cs="Arial"/>
          <w:b/>
        </w:rPr>
        <w:t>…………………..</w:t>
      </w:r>
    </w:p>
    <w:p w14:paraId="6D5BE4DB" w14:textId="77777777" w:rsidR="005B749C" w:rsidRPr="000A25E3" w:rsidRDefault="005B749C" w:rsidP="005B749C">
      <w:pPr>
        <w:pStyle w:val="ListParagraph"/>
        <w:autoSpaceDE w:val="0"/>
        <w:autoSpaceDN w:val="0"/>
        <w:adjustRightInd w:val="0"/>
        <w:rPr>
          <w:rFonts w:ascii="Arial" w:hAnsi="Arial" w:cs="Arial"/>
          <w:b/>
        </w:rPr>
      </w:pPr>
    </w:p>
    <w:p w14:paraId="79679E0A" w14:textId="77777777" w:rsidR="005B749C" w:rsidRPr="00C944B9" w:rsidRDefault="005B749C" w:rsidP="005B749C">
      <w:pPr>
        <w:autoSpaceDE w:val="0"/>
        <w:autoSpaceDN w:val="0"/>
        <w:adjustRightInd w:val="0"/>
        <w:rPr>
          <w:rFonts w:ascii="Arial" w:hAnsi="Arial" w:cs="Arial"/>
          <w:b/>
        </w:rPr>
      </w:pPr>
      <w:r w:rsidRPr="000A25E3">
        <w:rPr>
          <w:rFonts w:ascii="Arial" w:hAnsi="Arial" w:cs="Arial"/>
          <w:b/>
        </w:rPr>
        <w:t>…………………………………………………………………</w:t>
      </w:r>
      <w:r>
        <w:rPr>
          <w:rFonts w:ascii="Arial" w:hAnsi="Arial" w:cs="Arial"/>
          <w:b/>
        </w:rPr>
        <w:t>…………………..</w:t>
      </w:r>
    </w:p>
    <w:p w14:paraId="46382F11" w14:textId="0A74DB1F" w:rsidR="005B749C" w:rsidRDefault="005B749C" w:rsidP="00F53B09">
      <w:pPr>
        <w:spacing w:line="480" w:lineRule="auto"/>
        <w:rPr>
          <w:rFonts w:ascii="Times New Roman" w:hAnsi="Times New Roman" w:cs="Times New Roman"/>
          <w:b/>
          <w:sz w:val="20"/>
          <w:szCs w:val="20"/>
        </w:rPr>
      </w:pPr>
    </w:p>
    <w:p w14:paraId="23498E97" w14:textId="77777777" w:rsidR="005B749C" w:rsidRPr="004270F4" w:rsidRDefault="005B749C" w:rsidP="005B749C">
      <w:pPr>
        <w:spacing w:line="360" w:lineRule="auto"/>
        <w:rPr>
          <w:rFonts w:ascii="Arial" w:hAnsi="Arial" w:cs="Arial"/>
          <w:b/>
        </w:rPr>
      </w:pPr>
      <w:r w:rsidRPr="004270F4">
        <w:rPr>
          <w:rFonts w:ascii="Arial" w:hAnsi="Arial" w:cs="Arial"/>
          <w:b/>
        </w:rPr>
        <w:lastRenderedPageBreak/>
        <w:t>Appendix B</w:t>
      </w:r>
    </w:p>
    <w:p w14:paraId="57F00168" w14:textId="77777777" w:rsidR="005B749C" w:rsidRPr="00EE11AD" w:rsidRDefault="005B749C" w:rsidP="005B749C">
      <w:pPr>
        <w:spacing w:line="360" w:lineRule="auto"/>
        <w:rPr>
          <w:rFonts w:ascii="Arial" w:hAnsi="Arial" w:cs="Arial"/>
          <w:i/>
        </w:rPr>
      </w:pPr>
      <w:r w:rsidRPr="00EE11AD">
        <w:rPr>
          <w:rFonts w:ascii="Arial" w:hAnsi="Arial" w:cs="Arial"/>
          <w:i/>
        </w:rPr>
        <w:t>Focus Group Protocol</w:t>
      </w:r>
    </w:p>
    <w:p w14:paraId="2D72E8B8" w14:textId="77777777" w:rsidR="005B749C" w:rsidRPr="004270F4" w:rsidRDefault="005B749C" w:rsidP="005B749C">
      <w:pPr>
        <w:spacing w:line="360" w:lineRule="auto"/>
        <w:rPr>
          <w:rFonts w:ascii="Arial" w:hAnsi="Arial" w:cs="Arial"/>
        </w:rPr>
      </w:pPr>
    </w:p>
    <w:p w14:paraId="2C56B0F0" w14:textId="77777777" w:rsidR="005B749C" w:rsidRPr="004270F4" w:rsidRDefault="005B749C" w:rsidP="005B749C">
      <w:pPr>
        <w:pStyle w:val="ListParagraph"/>
        <w:numPr>
          <w:ilvl w:val="0"/>
          <w:numId w:val="3"/>
        </w:numPr>
        <w:spacing w:line="360" w:lineRule="auto"/>
        <w:rPr>
          <w:rFonts w:ascii="Arial" w:hAnsi="Arial" w:cs="Arial"/>
        </w:rPr>
      </w:pPr>
      <w:r w:rsidRPr="004270F4">
        <w:rPr>
          <w:rFonts w:ascii="Arial" w:hAnsi="Arial" w:cs="Arial"/>
        </w:rPr>
        <w:t>Setting up the group</w:t>
      </w:r>
    </w:p>
    <w:p w14:paraId="14CEB5B7"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Brief introduction</w:t>
      </w:r>
    </w:p>
    <w:p w14:paraId="591DEEBE"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Group agreement – confidentiality, safety, only joining in if you want to, them as experts, no right or wrong, want to hear lots of different ideas</w:t>
      </w:r>
    </w:p>
    <w:p w14:paraId="6C5CD0E1"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Settling exercise – drawing a name badge or seat swaps</w:t>
      </w:r>
    </w:p>
    <w:p w14:paraId="3FC62A1F"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Demographic/feasibility questionnaire</w:t>
      </w:r>
    </w:p>
    <w:p w14:paraId="304AADC5"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 xml:space="preserve">Introducing the recording equipment </w:t>
      </w:r>
    </w:p>
    <w:p w14:paraId="3BF9357C" w14:textId="77777777" w:rsidR="005B749C" w:rsidRPr="004270F4" w:rsidRDefault="005B749C" w:rsidP="005B749C">
      <w:pPr>
        <w:pStyle w:val="ListParagraph"/>
        <w:spacing w:line="360" w:lineRule="auto"/>
        <w:ind w:left="1080"/>
        <w:rPr>
          <w:rFonts w:ascii="Arial" w:hAnsi="Arial" w:cs="Arial"/>
        </w:rPr>
      </w:pPr>
    </w:p>
    <w:p w14:paraId="6285A47F" w14:textId="77777777" w:rsidR="005B749C" w:rsidRPr="004270F4" w:rsidRDefault="005B749C" w:rsidP="005B749C">
      <w:pPr>
        <w:pStyle w:val="ListParagraph"/>
        <w:numPr>
          <w:ilvl w:val="0"/>
          <w:numId w:val="3"/>
        </w:numPr>
        <w:spacing w:line="360" w:lineRule="auto"/>
        <w:rPr>
          <w:rFonts w:ascii="Arial" w:hAnsi="Arial" w:cs="Arial"/>
        </w:rPr>
      </w:pPr>
      <w:r w:rsidRPr="004270F4">
        <w:rPr>
          <w:rFonts w:ascii="Arial" w:hAnsi="Arial" w:cs="Arial"/>
        </w:rPr>
        <w:t>Focus group questions (using post-its if necessary)</w:t>
      </w:r>
    </w:p>
    <w:p w14:paraId="3C047CCB"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You have each drawn a picture of how you apply mindfulness in your life (each child to have this opportunity). Please tell me about your picture.</w:t>
      </w:r>
    </w:p>
    <w:p w14:paraId="13345DBA"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What do you think/feel about mindfulness?</w:t>
      </w:r>
    </w:p>
    <w:p w14:paraId="5AFC6436"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How do you apply /use mindfulness in your life? Please describe an example of that.</w:t>
      </w:r>
    </w:p>
    <w:p w14:paraId="1F9D5BF0"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What do you find helpful/like the best about mindfulness? How come/ tell me some more about that/ describe an example of that? (Use Kite shapes for good/helpful &amp; pull out any usage in everyday life)</w:t>
      </w:r>
    </w:p>
    <w:p w14:paraId="72DCC460"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What do you find unhelpful/don’t like about mindfulness? How come/ tell me some more about that/ describe an example of that? (use balloon shapes for don’t like/unhelpful – can be popped and changed)</w:t>
      </w:r>
    </w:p>
    <w:p w14:paraId="1A668DF0"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If you think you will carry on practicing mindfulness, how will you do that?  What would help you to do that?</w:t>
      </w:r>
    </w:p>
    <w:p w14:paraId="6B5FFBCA"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 xml:space="preserve">This term you were thinking about mindfulness and relationships, your developing body and social media. How have you been applying mindfulness to these parts of </w:t>
      </w:r>
      <w:proofErr w:type="spellStart"/>
      <w:r w:rsidRPr="004270F4">
        <w:rPr>
          <w:rFonts w:ascii="Arial" w:hAnsi="Arial" w:cs="Arial"/>
        </w:rPr>
        <w:t>you</w:t>
      </w:r>
      <w:proofErr w:type="spellEnd"/>
      <w:r w:rsidRPr="004270F4">
        <w:rPr>
          <w:rFonts w:ascii="Arial" w:hAnsi="Arial" w:cs="Arial"/>
        </w:rPr>
        <w:t xml:space="preserve"> life (if you have)</w:t>
      </w:r>
      <w:proofErr w:type="gramStart"/>
      <w:r w:rsidRPr="004270F4">
        <w:rPr>
          <w:rFonts w:ascii="Arial" w:hAnsi="Arial" w:cs="Arial"/>
        </w:rPr>
        <w:t>.</w:t>
      </w:r>
      <w:proofErr w:type="gramEnd"/>
      <w:r w:rsidRPr="004270F4">
        <w:rPr>
          <w:rFonts w:ascii="Arial" w:hAnsi="Arial" w:cs="Arial"/>
        </w:rPr>
        <w:t xml:space="preserve"> What’s been helpful? What’s been difficult? What’s been unhelpful?</w:t>
      </w:r>
    </w:p>
    <w:p w14:paraId="5C4B58C9" w14:textId="77777777" w:rsidR="005B749C" w:rsidRPr="004270F4" w:rsidRDefault="005B749C" w:rsidP="005B749C">
      <w:pPr>
        <w:pStyle w:val="ListParagraph"/>
        <w:numPr>
          <w:ilvl w:val="1"/>
          <w:numId w:val="3"/>
        </w:numPr>
        <w:spacing w:line="360" w:lineRule="auto"/>
        <w:rPr>
          <w:rFonts w:ascii="Arial" w:hAnsi="Arial" w:cs="Arial"/>
        </w:rPr>
      </w:pPr>
      <w:r w:rsidRPr="004270F4">
        <w:rPr>
          <w:rFonts w:ascii="Arial" w:hAnsi="Arial" w:cs="Arial"/>
        </w:rPr>
        <w:t>What else would it be useful for me to ask, have we not talked about?</w:t>
      </w:r>
    </w:p>
    <w:p w14:paraId="519A0025" w14:textId="77777777" w:rsidR="005B749C" w:rsidRPr="004270F4" w:rsidRDefault="005B749C" w:rsidP="005B749C">
      <w:pPr>
        <w:spacing w:line="360" w:lineRule="auto"/>
        <w:ind w:left="720"/>
        <w:rPr>
          <w:rFonts w:ascii="Arial" w:hAnsi="Arial" w:cs="Arial"/>
        </w:rPr>
      </w:pPr>
    </w:p>
    <w:p w14:paraId="1C045F37" w14:textId="77777777" w:rsidR="005B749C" w:rsidRPr="004270F4" w:rsidRDefault="005B749C" w:rsidP="005B749C">
      <w:pPr>
        <w:pStyle w:val="ListParagraph"/>
        <w:numPr>
          <w:ilvl w:val="0"/>
          <w:numId w:val="3"/>
        </w:numPr>
        <w:spacing w:line="360" w:lineRule="auto"/>
        <w:rPr>
          <w:rFonts w:ascii="Arial" w:hAnsi="Arial" w:cs="Arial"/>
        </w:rPr>
      </w:pPr>
      <w:r w:rsidRPr="004270F4">
        <w:rPr>
          <w:rFonts w:ascii="Arial" w:hAnsi="Arial" w:cs="Arial"/>
        </w:rPr>
        <w:lastRenderedPageBreak/>
        <w:t xml:space="preserve">I am giving you all a bit of paper. You have a couple of minutes to please write anything you did not want to or have a chance to say on here for me, and please put your name on it </w:t>
      </w:r>
    </w:p>
    <w:p w14:paraId="6EC5774D" w14:textId="77777777" w:rsidR="005B749C" w:rsidRPr="004270F4" w:rsidRDefault="005B749C" w:rsidP="005B749C">
      <w:pPr>
        <w:pStyle w:val="ListParagraph"/>
        <w:numPr>
          <w:ilvl w:val="0"/>
          <w:numId w:val="3"/>
        </w:numPr>
        <w:spacing w:line="360" w:lineRule="auto"/>
        <w:rPr>
          <w:rFonts w:ascii="Arial" w:hAnsi="Arial" w:cs="Arial"/>
        </w:rPr>
      </w:pPr>
      <w:r w:rsidRPr="004270F4">
        <w:rPr>
          <w:rFonts w:ascii="Arial" w:hAnsi="Arial" w:cs="Arial"/>
        </w:rPr>
        <w:t xml:space="preserve">What message would you send to a young person like you who in interested in mindfulness/ how mindfulness might help them with their lives? </w:t>
      </w:r>
    </w:p>
    <w:p w14:paraId="287EB943" w14:textId="77777777" w:rsidR="005B749C" w:rsidRPr="004270F4" w:rsidRDefault="005B749C" w:rsidP="005B749C">
      <w:pPr>
        <w:spacing w:line="360" w:lineRule="auto"/>
        <w:rPr>
          <w:rFonts w:ascii="Arial" w:hAnsi="Arial" w:cs="Arial"/>
        </w:rPr>
      </w:pPr>
    </w:p>
    <w:p w14:paraId="20961596" w14:textId="77777777" w:rsidR="005B749C" w:rsidRPr="004270F4" w:rsidRDefault="005B749C" w:rsidP="005B749C">
      <w:pPr>
        <w:pStyle w:val="ListParagraph"/>
        <w:numPr>
          <w:ilvl w:val="0"/>
          <w:numId w:val="3"/>
        </w:numPr>
        <w:spacing w:line="360" w:lineRule="auto"/>
        <w:rPr>
          <w:rFonts w:ascii="Arial" w:hAnsi="Arial" w:cs="Arial"/>
        </w:rPr>
      </w:pPr>
      <w:r w:rsidRPr="004270F4">
        <w:rPr>
          <w:rFonts w:ascii="Arial" w:hAnsi="Arial" w:cs="Arial"/>
        </w:rPr>
        <w:t xml:space="preserve">Debrief and thanks: It’s really helpful to have your opinions about mindfulness in your lives. This helps us to make mindfulness in schools better and more helpful for children like you. I am going to listen to what we have spoken about here today as well as read your letters about your experiences of mindfulness, and I will write about what you have said and written. People like Miss  ……… who developed this mindfulness </w:t>
      </w:r>
      <w:proofErr w:type="spellStart"/>
      <w:r w:rsidRPr="004270F4">
        <w:rPr>
          <w:rFonts w:ascii="Arial" w:hAnsi="Arial" w:cs="Arial"/>
        </w:rPr>
        <w:t>programme</w:t>
      </w:r>
      <w:proofErr w:type="spellEnd"/>
      <w:r w:rsidRPr="004270F4">
        <w:rPr>
          <w:rFonts w:ascii="Arial" w:hAnsi="Arial" w:cs="Arial"/>
        </w:rPr>
        <w:t xml:space="preserve"> and are interested in teaching mindfulness in schools will be able to use it to help them. I will send you a poster about what I have found out from talking to you and looking at your pictures/posters. </w:t>
      </w:r>
    </w:p>
    <w:p w14:paraId="38C6D197" w14:textId="77777777" w:rsidR="005B749C" w:rsidRPr="004270F4" w:rsidRDefault="005B749C" w:rsidP="005B749C">
      <w:pPr>
        <w:spacing w:line="360" w:lineRule="auto"/>
        <w:rPr>
          <w:rFonts w:ascii="Arial" w:hAnsi="Arial" w:cs="Arial"/>
        </w:rPr>
      </w:pPr>
    </w:p>
    <w:p w14:paraId="3E636D3D" w14:textId="77777777" w:rsidR="005B749C" w:rsidRPr="004270F4" w:rsidRDefault="005B749C" w:rsidP="005B749C">
      <w:pPr>
        <w:pStyle w:val="ListParagraph"/>
        <w:numPr>
          <w:ilvl w:val="0"/>
          <w:numId w:val="3"/>
        </w:numPr>
        <w:spacing w:line="360" w:lineRule="auto"/>
        <w:rPr>
          <w:rFonts w:ascii="Arial" w:hAnsi="Arial" w:cs="Arial"/>
        </w:rPr>
      </w:pPr>
      <w:r w:rsidRPr="004270F4">
        <w:rPr>
          <w:rFonts w:ascii="Arial" w:hAnsi="Arial" w:cs="Arial"/>
        </w:rPr>
        <w:t xml:space="preserve">Sticker/fridge magnet “I am a mindfulness researcher’. </w:t>
      </w:r>
    </w:p>
    <w:p w14:paraId="07629FC5" w14:textId="77777777" w:rsidR="005B749C" w:rsidRDefault="005B749C" w:rsidP="005B749C">
      <w:pPr>
        <w:rPr>
          <w:sz w:val="28"/>
          <w:szCs w:val="28"/>
        </w:rPr>
      </w:pPr>
    </w:p>
    <w:p w14:paraId="6D97FD8A" w14:textId="77777777" w:rsidR="005B749C" w:rsidRDefault="005B749C" w:rsidP="005B749C"/>
    <w:p w14:paraId="4006FCB8" w14:textId="6A74F6BD" w:rsidR="005B749C" w:rsidRDefault="005B749C" w:rsidP="00F53B09">
      <w:pPr>
        <w:spacing w:line="480" w:lineRule="auto"/>
        <w:rPr>
          <w:rFonts w:ascii="Times New Roman" w:hAnsi="Times New Roman" w:cs="Times New Roman"/>
          <w:b/>
          <w:sz w:val="20"/>
          <w:szCs w:val="20"/>
        </w:rPr>
      </w:pPr>
    </w:p>
    <w:p w14:paraId="242A9C42" w14:textId="40201E55" w:rsidR="005B749C" w:rsidRDefault="005B749C" w:rsidP="00F53B09">
      <w:pPr>
        <w:spacing w:line="480" w:lineRule="auto"/>
        <w:rPr>
          <w:rFonts w:ascii="Times New Roman" w:hAnsi="Times New Roman" w:cs="Times New Roman"/>
          <w:b/>
          <w:sz w:val="20"/>
          <w:szCs w:val="20"/>
        </w:rPr>
      </w:pPr>
    </w:p>
    <w:p w14:paraId="2B38736E" w14:textId="47C622F3" w:rsidR="005B749C" w:rsidRDefault="005B749C" w:rsidP="00F53B09">
      <w:pPr>
        <w:spacing w:line="480" w:lineRule="auto"/>
        <w:rPr>
          <w:rFonts w:ascii="Times New Roman" w:hAnsi="Times New Roman" w:cs="Times New Roman"/>
          <w:b/>
          <w:sz w:val="20"/>
          <w:szCs w:val="20"/>
        </w:rPr>
      </w:pPr>
    </w:p>
    <w:p w14:paraId="1737A310" w14:textId="74B89E9A" w:rsidR="005B749C" w:rsidRDefault="005B749C" w:rsidP="00F53B09">
      <w:pPr>
        <w:spacing w:line="480" w:lineRule="auto"/>
        <w:rPr>
          <w:rFonts w:ascii="Times New Roman" w:hAnsi="Times New Roman" w:cs="Times New Roman"/>
          <w:b/>
          <w:sz w:val="20"/>
          <w:szCs w:val="20"/>
        </w:rPr>
      </w:pPr>
    </w:p>
    <w:p w14:paraId="69A9635E" w14:textId="5DFB55FE" w:rsidR="005B749C" w:rsidRDefault="005B749C" w:rsidP="00F53B09">
      <w:pPr>
        <w:spacing w:line="480" w:lineRule="auto"/>
        <w:rPr>
          <w:rFonts w:ascii="Times New Roman" w:hAnsi="Times New Roman" w:cs="Times New Roman"/>
          <w:b/>
          <w:sz w:val="20"/>
          <w:szCs w:val="20"/>
        </w:rPr>
      </w:pPr>
    </w:p>
    <w:p w14:paraId="0E1EE9E9" w14:textId="33EAB567" w:rsidR="005B749C" w:rsidRDefault="005B749C" w:rsidP="00F53B09">
      <w:pPr>
        <w:spacing w:line="480" w:lineRule="auto"/>
        <w:rPr>
          <w:rFonts w:ascii="Times New Roman" w:hAnsi="Times New Roman" w:cs="Times New Roman"/>
          <w:b/>
          <w:sz w:val="20"/>
          <w:szCs w:val="20"/>
        </w:rPr>
      </w:pPr>
    </w:p>
    <w:p w14:paraId="4E3DED8F" w14:textId="4631D2F0" w:rsidR="005B749C" w:rsidRDefault="005B749C" w:rsidP="00F53B09">
      <w:pPr>
        <w:spacing w:line="480" w:lineRule="auto"/>
        <w:rPr>
          <w:rFonts w:ascii="Times New Roman" w:hAnsi="Times New Roman" w:cs="Times New Roman"/>
          <w:b/>
          <w:sz w:val="20"/>
          <w:szCs w:val="20"/>
        </w:rPr>
      </w:pPr>
    </w:p>
    <w:p w14:paraId="00762D8A" w14:textId="6F0DF5A5" w:rsidR="005B749C" w:rsidRDefault="005B749C" w:rsidP="00F53B09">
      <w:pPr>
        <w:spacing w:line="480" w:lineRule="auto"/>
        <w:rPr>
          <w:rFonts w:ascii="Times New Roman" w:hAnsi="Times New Roman" w:cs="Times New Roman"/>
          <w:b/>
          <w:sz w:val="20"/>
          <w:szCs w:val="20"/>
        </w:rPr>
      </w:pPr>
    </w:p>
    <w:p w14:paraId="0595B142" w14:textId="4875B9FA" w:rsidR="005B749C" w:rsidRDefault="005B749C" w:rsidP="00F53B09">
      <w:pPr>
        <w:spacing w:line="480" w:lineRule="auto"/>
        <w:rPr>
          <w:rFonts w:ascii="Times New Roman" w:hAnsi="Times New Roman" w:cs="Times New Roman"/>
          <w:b/>
          <w:sz w:val="20"/>
          <w:szCs w:val="20"/>
        </w:rPr>
      </w:pPr>
    </w:p>
    <w:p w14:paraId="676C8D73" w14:textId="7A64FCBA" w:rsidR="005B749C" w:rsidRDefault="005B749C" w:rsidP="00F53B09">
      <w:pPr>
        <w:spacing w:line="480" w:lineRule="auto"/>
        <w:rPr>
          <w:rFonts w:ascii="Times New Roman" w:hAnsi="Times New Roman" w:cs="Times New Roman"/>
          <w:b/>
          <w:sz w:val="20"/>
          <w:szCs w:val="20"/>
        </w:rPr>
      </w:pPr>
    </w:p>
    <w:p w14:paraId="0F4075D1" w14:textId="3DE10024" w:rsidR="005B749C" w:rsidRDefault="005B749C" w:rsidP="00F53B09">
      <w:pPr>
        <w:spacing w:line="480" w:lineRule="auto"/>
        <w:rPr>
          <w:rFonts w:ascii="Times New Roman" w:hAnsi="Times New Roman" w:cs="Times New Roman"/>
          <w:b/>
          <w:sz w:val="20"/>
          <w:szCs w:val="20"/>
        </w:rPr>
      </w:pPr>
    </w:p>
    <w:p w14:paraId="7BCF462F" w14:textId="0F3372B2" w:rsidR="005B749C" w:rsidRDefault="005B749C" w:rsidP="00F53B09">
      <w:pPr>
        <w:spacing w:line="480" w:lineRule="auto"/>
        <w:rPr>
          <w:rFonts w:ascii="Times New Roman" w:hAnsi="Times New Roman" w:cs="Times New Roman"/>
          <w:b/>
          <w:sz w:val="20"/>
          <w:szCs w:val="20"/>
        </w:rPr>
      </w:pPr>
    </w:p>
    <w:p w14:paraId="43C3C38C" w14:textId="07618892" w:rsidR="005B749C" w:rsidRDefault="005B749C" w:rsidP="00F53B09">
      <w:pPr>
        <w:spacing w:line="480" w:lineRule="auto"/>
        <w:rPr>
          <w:rFonts w:ascii="Times New Roman" w:hAnsi="Times New Roman" w:cs="Times New Roman"/>
          <w:b/>
          <w:sz w:val="20"/>
          <w:szCs w:val="20"/>
        </w:rPr>
      </w:pPr>
    </w:p>
    <w:p w14:paraId="43C0F82B" w14:textId="0F038E40" w:rsidR="005B749C" w:rsidRDefault="005B749C" w:rsidP="00F53B09">
      <w:pPr>
        <w:spacing w:line="480" w:lineRule="auto"/>
        <w:rPr>
          <w:rFonts w:ascii="Times New Roman" w:hAnsi="Times New Roman" w:cs="Times New Roman"/>
          <w:b/>
          <w:sz w:val="20"/>
          <w:szCs w:val="20"/>
        </w:rPr>
      </w:pPr>
    </w:p>
    <w:p w14:paraId="360B0FC0" w14:textId="77777777" w:rsidR="005B749C" w:rsidRPr="009C50E7" w:rsidRDefault="005B749C" w:rsidP="005B749C">
      <w:pPr>
        <w:spacing w:line="360" w:lineRule="auto"/>
        <w:rPr>
          <w:rFonts w:ascii="Arial" w:hAnsi="Arial" w:cs="Arial"/>
          <w:b/>
        </w:rPr>
      </w:pPr>
      <w:r w:rsidRPr="00EE11AD">
        <w:rPr>
          <w:rFonts w:ascii="Arial" w:hAnsi="Arial" w:cs="Arial"/>
          <w:b/>
        </w:rPr>
        <w:lastRenderedPageBreak/>
        <w:t>Appendix C</w:t>
      </w:r>
    </w:p>
    <w:p w14:paraId="6168094C" w14:textId="77777777" w:rsidR="005B749C" w:rsidRPr="00153D29" w:rsidRDefault="005B749C" w:rsidP="005B749C">
      <w:pPr>
        <w:spacing w:line="360" w:lineRule="auto"/>
        <w:rPr>
          <w:rFonts w:ascii="Arial" w:hAnsi="Arial" w:cs="Arial"/>
          <w:i/>
        </w:rPr>
      </w:pPr>
      <w:r w:rsidRPr="00153D29">
        <w:rPr>
          <w:rFonts w:ascii="Arial" w:hAnsi="Arial" w:cs="Arial"/>
          <w:i/>
        </w:rPr>
        <w:t>Glossary of mindfulness practices referred to in Results (section 3)</w:t>
      </w:r>
    </w:p>
    <w:p w14:paraId="6F398C90" w14:textId="77777777" w:rsidR="005B749C" w:rsidRPr="006D422E" w:rsidRDefault="005B749C" w:rsidP="005B749C">
      <w:pPr>
        <w:spacing w:line="360" w:lineRule="auto"/>
        <w:rPr>
          <w:rFonts w:ascii="Arial" w:hAnsi="Arial" w:cs="Arial"/>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6848"/>
      </w:tblGrid>
      <w:tr w:rsidR="005B749C" w:rsidRPr="006D422E" w14:paraId="61FB8C48" w14:textId="77777777" w:rsidTr="002F0406">
        <w:tc>
          <w:tcPr>
            <w:tcW w:w="1668" w:type="dxa"/>
          </w:tcPr>
          <w:p w14:paraId="0DD255FE" w14:textId="77777777" w:rsidR="005B749C" w:rsidRDefault="005B749C" w:rsidP="002F0406">
            <w:pPr>
              <w:pBdr>
                <w:bottom w:val="single" w:sz="4" w:space="1" w:color="auto"/>
              </w:pBdr>
              <w:spacing w:line="360" w:lineRule="auto"/>
              <w:rPr>
                <w:rFonts w:ascii="Arial" w:hAnsi="Arial" w:cs="Arial"/>
              </w:rPr>
            </w:pPr>
          </w:p>
          <w:p w14:paraId="5939B77B" w14:textId="77777777" w:rsidR="005B749C" w:rsidRDefault="005B749C" w:rsidP="002F0406">
            <w:pPr>
              <w:pBdr>
                <w:bottom w:val="single" w:sz="4" w:space="1" w:color="auto"/>
              </w:pBdr>
              <w:spacing w:line="360" w:lineRule="auto"/>
              <w:rPr>
                <w:rFonts w:ascii="Arial" w:hAnsi="Arial" w:cs="Arial"/>
              </w:rPr>
            </w:pPr>
            <w:r>
              <w:rPr>
                <w:rFonts w:ascii="Arial" w:hAnsi="Arial" w:cs="Arial"/>
              </w:rPr>
              <w:t>Practice</w:t>
            </w:r>
          </w:p>
          <w:p w14:paraId="1640CB18" w14:textId="77777777" w:rsidR="005B749C" w:rsidRDefault="005B749C" w:rsidP="002F0406">
            <w:pPr>
              <w:spacing w:line="360" w:lineRule="auto"/>
              <w:rPr>
                <w:rFonts w:ascii="Arial" w:hAnsi="Arial" w:cs="Arial"/>
              </w:rPr>
            </w:pPr>
          </w:p>
          <w:p w14:paraId="4EBC104A" w14:textId="77777777" w:rsidR="005B749C" w:rsidRDefault="005B749C" w:rsidP="002F0406">
            <w:pPr>
              <w:spacing w:line="360" w:lineRule="auto"/>
              <w:rPr>
                <w:rFonts w:ascii="Arial" w:hAnsi="Arial" w:cs="Arial"/>
              </w:rPr>
            </w:pPr>
          </w:p>
          <w:p w14:paraId="1FC9C60B" w14:textId="77777777" w:rsidR="005B749C" w:rsidRPr="006D422E" w:rsidRDefault="005B749C" w:rsidP="002F0406">
            <w:pPr>
              <w:spacing w:line="360" w:lineRule="auto"/>
              <w:rPr>
                <w:rFonts w:ascii="Arial" w:hAnsi="Arial" w:cs="Arial"/>
              </w:rPr>
            </w:pPr>
            <w:proofErr w:type="spellStart"/>
            <w:r w:rsidRPr="006D422E">
              <w:rPr>
                <w:rFonts w:ascii="Arial" w:hAnsi="Arial" w:cs="Arial"/>
              </w:rPr>
              <w:t>Beditation</w:t>
            </w:r>
            <w:proofErr w:type="spellEnd"/>
          </w:p>
        </w:tc>
        <w:tc>
          <w:tcPr>
            <w:tcW w:w="6848" w:type="dxa"/>
          </w:tcPr>
          <w:p w14:paraId="1ABF61B3" w14:textId="77777777" w:rsidR="005B749C" w:rsidRDefault="005B749C" w:rsidP="002F0406">
            <w:pPr>
              <w:pBdr>
                <w:bottom w:val="single" w:sz="4" w:space="1" w:color="auto"/>
              </w:pBdr>
              <w:spacing w:line="360" w:lineRule="auto"/>
              <w:jc w:val="center"/>
              <w:rPr>
                <w:rFonts w:ascii="Arial" w:hAnsi="Arial" w:cs="Arial"/>
              </w:rPr>
            </w:pPr>
          </w:p>
          <w:p w14:paraId="3B13D15E" w14:textId="77777777" w:rsidR="005B749C" w:rsidRDefault="005B749C" w:rsidP="002F0406">
            <w:pPr>
              <w:pBdr>
                <w:bottom w:val="single" w:sz="4" w:space="1" w:color="auto"/>
              </w:pBdr>
              <w:spacing w:line="360" w:lineRule="auto"/>
              <w:jc w:val="center"/>
              <w:rPr>
                <w:rFonts w:ascii="Arial" w:hAnsi="Arial" w:cs="Arial"/>
              </w:rPr>
            </w:pPr>
            <w:r>
              <w:rPr>
                <w:rFonts w:ascii="Arial" w:hAnsi="Arial" w:cs="Arial"/>
              </w:rPr>
              <w:t>Description</w:t>
            </w:r>
          </w:p>
          <w:p w14:paraId="0253C59D" w14:textId="77777777" w:rsidR="005B749C" w:rsidRDefault="005B749C" w:rsidP="002F0406">
            <w:pPr>
              <w:spacing w:line="360" w:lineRule="auto"/>
              <w:jc w:val="center"/>
              <w:rPr>
                <w:rFonts w:ascii="Arial" w:hAnsi="Arial" w:cs="Arial"/>
              </w:rPr>
            </w:pPr>
          </w:p>
          <w:p w14:paraId="62D0CFEE" w14:textId="77777777" w:rsidR="005B749C" w:rsidRDefault="005B749C" w:rsidP="002F0406">
            <w:pPr>
              <w:spacing w:line="360" w:lineRule="auto"/>
              <w:jc w:val="center"/>
              <w:rPr>
                <w:rFonts w:ascii="Arial" w:hAnsi="Arial" w:cs="Arial"/>
              </w:rPr>
            </w:pPr>
          </w:p>
          <w:p w14:paraId="7FC5CAA1" w14:textId="77777777" w:rsidR="005B749C" w:rsidRPr="006D422E" w:rsidRDefault="005B749C" w:rsidP="002F0406">
            <w:pPr>
              <w:spacing w:line="360" w:lineRule="auto"/>
              <w:jc w:val="center"/>
              <w:rPr>
                <w:rFonts w:ascii="Arial" w:hAnsi="Arial" w:cs="Arial"/>
              </w:rPr>
            </w:pPr>
            <w:r w:rsidRPr="006D422E">
              <w:rPr>
                <w:rFonts w:ascii="Arial" w:hAnsi="Arial" w:cs="Arial"/>
              </w:rPr>
              <w:t xml:space="preserve">A mindfulness practice usually done lying down, which includes a body scan, where the intention </w:t>
            </w:r>
            <w:r>
              <w:rPr>
                <w:rFonts w:ascii="Arial" w:hAnsi="Arial" w:cs="Arial"/>
              </w:rPr>
              <w:t>is to aid preparation for sleep.</w:t>
            </w:r>
          </w:p>
        </w:tc>
      </w:tr>
      <w:tr w:rsidR="005B749C" w:rsidRPr="006D422E" w14:paraId="463E3A43" w14:textId="77777777" w:rsidTr="002F0406">
        <w:tc>
          <w:tcPr>
            <w:tcW w:w="1668" w:type="dxa"/>
          </w:tcPr>
          <w:p w14:paraId="0A41817F" w14:textId="77777777" w:rsidR="005B749C" w:rsidRDefault="005B749C" w:rsidP="002F0406">
            <w:pPr>
              <w:spacing w:line="360" w:lineRule="auto"/>
              <w:rPr>
                <w:rFonts w:ascii="Arial" w:hAnsi="Arial" w:cs="Arial"/>
              </w:rPr>
            </w:pPr>
          </w:p>
          <w:p w14:paraId="0E11A8BA" w14:textId="77777777" w:rsidR="005B749C" w:rsidRPr="006D422E" w:rsidRDefault="005B749C" w:rsidP="002F0406">
            <w:pPr>
              <w:spacing w:line="360" w:lineRule="auto"/>
              <w:rPr>
                <w:rFonts w:ascii="Arial" w:hAnsi="Arial" w:cs="Arial"/>
              </w:rPr>
            </w:pPr>
            <w:r w:rsidRPr="006D422E">
              <w:rPr>
                <w:rFonts w:ascii="Arial" w:hAnsi="Arial" w:cs="Arial"/>
              </w:rPr>
              <w:t>FOFBOC</w:t>
            </w:r>
          </w:p>
        </w:tc>
        <w:tc>
          <w:tcPr>
            <w:tcW w:w="6848" w:type="dxa"/>
          </w:tcPr>
          <w:p w14:paraId="568294E7" w14:textId="77777777" w:rsidR="005B749C" w:rsidRDefault="005B749C" w:rsidP="002F0406">
            <w:pPr>
              <w:spacing w:line="360" w:lineRule="auto"/>
              <w:jc w:val="center"/>
              <w:rPr>
                <w:rFonts w:ascii="Arial" w:hAnsi="Arial" w:cs="Arial"/>
              </w:rPr>
            </w:pPr>
          </w:p>
          <w:p w14:paraId="6A9737A2" w14:textId="77777777" w:rsidR="005B749C" w:rsidRPr="006D422E" w:rsidRDefault="005B749C" w:rsidP="002F0406">
            <w:pPr>
              <w:spacing w:line="360" w:lineRule="auto"/>
              <w:jc w:val="center"/>
              <w:rPr>
                <w:rFonts w:ascii="Arial" w:hAnsi="Arial" w:cs="Arial"/>
              </w:rPr>
            </w:pPr>
            <w:r w:rsidRPr="006D422E">
              <w:rPr>
                <w:rFonts w:ascii="Arial" w:hAnsi="Arial" w:cs="Arial"/>
              </w:rPr>
              <w:t>Acronym for Feet On Floor Bottom On Chair – inviting exploration on sensations in the lower half of the body to ground and steady</w:t>
            </w:r>
            <w:r>
              <w:rPr>
                <w:rFonts w:ascii="Arial" w:hAnsi="Arial" w:cs="Arial"/>
              </w:rPr>
              <w:t>.</w:t>
            </w:r>
          </w:p>
        </w:tc>
      </w:tr>
      <w:tr w:rsidR="005B749C" w:rsidRPr="006D422E" w14:paraId="277A35B3" w14:textId="77777777" w:rsidTr="002F0406">
        <w:tc>
          <w:tcPr>
            <w:tcW w:w="1668" w:type="dxa"/>
          </w:tcPr>
          <w:p w14:paraId="5C4DF235" w14:textId="77777777" w:rsidR="005B749C" w:rsidRDefault="005B749C" w:rsidP="002F0406">
            <w:pPr>
              <w:spacing w:line="360" w:lineRule="auto"/>
              <w:rPr>
                <w:rFonts w:ascii="Arial" w:hAnsi="Arial" w:cs="Arial"/>
              </w:rPr>
            </w:pPr>
          </w:p>
          <w:p w14:paraId="3551BB3D" w14:textId="77777777" w:rsidR="005B749C" w:rsidRPr="006D422E" w:rsidRDefault="005B749C" w:rsidP="002F0406">
            <w:pPr>
              <w:spacing w:line="360" w:lineRule="auto"/>
              <w:rPr>
                <w:rFonts w:ascii="Arial" w:hAnsi="Arial" w:cs="Arial"/>
              </w:rPr>
            </w:pPr>
            <w:r w:rsidRPr="006D422E">
              <w:rPr>
                <w:rFonts w:ascii="Arial" w:hAnsi="Arial" w:cs="Arial"/>
              </w:rPr>
              <w:t>Finger breathing</w:t>
            </w:r>
          </w:p>
        </w:tc>
        <w:tc>
          <w:tcPr>
            <w:tcW w:w="6848" w:type="dxa"/>
          </w:tcPr>
          <w:p w14:paraId="1B88E0CA" w14:textId="77777777" w:rsidR="005B749C" w:rsidRDefault="005B749C" w:rsidP="002F0406">
            <w:pPr>
              <w:spacing w:line="360" w:lineRule="auto"/>
              <w:jc w:val="center"/>
              <w:rPr>
                <w:rFonts w:ascii="Arial" w:hAnsi="Arial" w:cs="Arial"/>
              </w:rPr>
            </w:pPr>
          </w:p>
          <w:p w14:paraId="6D245FC0" w14:textId="77777777" w:rsidR="005B749C" w:rsidRPr="006D422E" w:rsidRDefault="005B749C" w:rsidP="002F0406">
            <w:pPr>
              <w:spacing w:line="360" w:lineRule="auto"/>
              <w:jc w:val="center"/>
              <w:rPr>
                <w:rFonts w:ascii="Arial" w:hAnsi="Arial" w:cs="Arial"/>
              </w:rPr>
            </w:pPr>
            <w:r w:rsidRPr="006D422E">
              <w:rPr>
                <w:rFonts w:ascii="Arial" w:hAnsi="Arial" w:cs="Arial"/>
              </w:rPr>
              <w:t>Developing awareness of the body and the breath with a physical and focused attention on the hands and fingers</w:t>
            </w:r>
            <w:r>
              <w:rPr>
                <w:rFonts w:ascii="Arial" w:hAnsi="Arial" w:cs="Arial"/>
              </w:rPr>
              <w:t>.</w:t>
            </w:r>
          </w:p>
        </w:tc>
      </w:tr>
      <w:tr w:rsidR="005B749C" w:rsidRPr="006D422E" w14:paraId="1F9532AE" w14:textId="77777777" w:rsidTr="002F0406">
        <w:tc>
          <w:tcPr>
            <w:tcW w:w="1668" w:type="dxa"/>
          </w:tcPr>
          <w:p w14:paraId="166ACBB4" w14:textId="77777777" w:rsidR="005B749C" w:rsidRDefault="005B749C" w:rsidP="002F0406">
            <w:pPr>
              <w:spacing w:line="360" w:lineRule="auto"/>
              <w:rPr>
                <w:rFonts w:ascii="Arial" w:hAnsi="Arial" w:cs="Arial"/>
              </w:rPr>
            </w:pPr>
          </w:p>
          <w:p w14:paraId="1A156A4C" w14:textId="77777777" w:rsidR="005B749C" w:rsidRPr="006D422E" w:rsidRDefault="005B749C" w:rsidP="002F0406">
            <w:pPr>
              <w:spacing w:line="360" w:lineRule="auto"/>
              <w:rPr>
                <w:rFonts w:ascii="Arial" w:hAnsi="Arial" w:cs="Arial"/>
              </w:rPr>
            </w:pPr>
            <w:r w:rsidRPr="006D422E">
              <w:rPr>
                <w:rFonts w:ascii="Arial" w:hAnsi="Arial" w:cs="Arial"/>
              </w:rPr>
              <w:t>Snowflake</w:t>
            </w:r>
          </w:p>
        </w:tc>
        <w:tc>
          <w:tcPr>
            <w:tcW w:w="6848" w:type="dxa"/>
          </w:tcPr>
          <w:p w14:paraId="429B9809" w14:textId="77777777" w:rsidR="005B749C" w:rsidRDefault="005B749C" w:rsidP="002F0406">
            <w:pPr>
              <w:spacing w:line="360" w:lineRule="auto"/>
              <w:jc w:val="center"/>
              <w:rPr>
                <w:rFonts w:ascii="Arial" w:hAnsi="Arial" w:cs="Arial"/>
              </w:rPr>
            </w:pPr>
          </w:p>
          <w:p w14:paraId="66247479" w14:textId="77777777" w:rsidR="005B749C" w:rsidRPr="006D422E" w:rsidRDefault="005B749C" w:rsidP="002F0406">
            <w:pPr>
              <w:spacing w:line="360" w:lineRule="auto"/>
              <w:jc w:val="center"/>
              <w:rPr>
                <w:rFonts w:ascii="Arial" w:hAnsi="Arial" w:cs="Arial"/>
              </w:rPr>
            </w:pPr>
            <w:r w:rsidRPr="006D422E">
              <w:rPr>
                <w:rFonts w:ascii="Arial" w:hAnsi="Arial" w:cs="Arial"/>
              </w:rPr>
              <w:t>Bringing attention to the body and breath in slow movement</w:t>
            </w:r>
            <w:r>
              <w:rPr>
                <w:rFonts w:ascii="Arial" w:hAnsi="Arial" w:cs="Arial"/>
              </w:rPr>
              <w:t>.</w:t>
            </w:r>
          </w:p>
        </w:tc>
      </w:tr>
      <w:tr w:rsidR="005B749C" w:rsidRPr="006D422E" w14:paraId="4B16115D" w14:textId="77777777" w:rsidTr="002F0406">
        <w:tc>
          <w:tcPr>
            <w:tcW w:w="1668" w:type="dxa"/>
          </w:tcPr>
          <w:p w14:paraId="39C60631" w14:textId="77777777" w:rsidR="005B749C" w:rsidRDefault="005B749C" w:rsidP="002F0406">
            <w:pPr>
              <w:spacing w:line="360" w:lineRule="auto"/>
              <w:rPr>
                <w:rFonts w:ascii="Arial" w:hAnsi="Arial" w:cs="Arial"/>
              </w:rPr>
            </w:pPr>
          </w:p>
          <w:p w14:paraId="7CE85C7D" w14:textId="77777777" w:rsidR="005B749C" w:rsidRPr="006D422E" w:rsidRDefault="005B749C" w:rsidP="002F0406">
            <w:pPr>
              <w:spacing w:line="360" w:lineRule="auto"/>
              <w:rPr>
                <w:rFonts w:ascii="Arial" w:hAnsi="Arial" w:cs="Arial"/>
              </w:rPr>
            </w:pPr>
            <w:r w:rsidRPr="006D422E">
              <w:rPr>
                <w:rFonts w:ascii="Arial" w:hAnsi="Arial" w:cs="Arial"/>
              </w:rPr>
              <w:t>Shake and freeze</w:t>
            </w:r>
          </w:p>
        </w:tc>
        <w:tc>
          <w:tcPr>
            <w:tcW w:w="6848" w:type="dxa"/>
          </w:tcPr>
          <w:p w14:paraId="79312DAE" w14:textId="77777777" w:rsidR="005B749C" w:rsidRDefault="005B749C" w:rsidP="002F0406">
            <w:pPr>
              <w:spacing w:line="360" w:lineRule="auto"/>
              <w:jc w:val="center"/>
              <w:rPr>
                <w:rFonts w:ascii="Arial" w:hAnsi="Arial" w:cs="Arial"/>
              </w:rPr>
            </w:pPr>
          </w:p>
          <w:p w14:paraId="6EB2593B" w14:textId="77777777" w:rsidR="005B749C" w:rsidRPr="006D422E" w:rsidRDefault="005B749C" w:rsidP="002F0406">
            <w:pPr>
              <w:spacing w:line="360" w:lineRule="auto"/>
              <w:jc w:val="center"/>
              <w:rPr>
                <w:rFonts w:ascii="Arial" w:hAnsi="Arial" w:cs="Arial"/>
              </w:rPr>
            </w:pPr>
            <w:r w:rsidRPr="006D422E">
              <w:rPr>
                <w:rFonts w:ascii="Arial" w:hAnsi="Arial" w:cs="Arial"/>
              </w:rPr>
              <w:t>Bringing attention to sensations in the body through quick movement (shaking) and feeling sensations in the body in stillness (freeze)</w:t>
            </w:r>
            <w:r>
              <w:rPr>
                <w:rFonts w:ascii="Arial" w:hAnsi="Arial" w:cs="Arial"/>
              </w:rPr>
              <w:t>.</w:t>
            </w:r>
          </w:p>
        </w:tc>
      </w:tr>
      <w:tr w:rsidR="005B749C" w:rsidRPr="006D422E" w14:paraId="60D5DED9" w14:textId="77777777" w:rsidTr="002F0406">
        <w:tc>
          <w:tcPr>
            <w:tcW w:w="1668" w:type="dxa"/>
          </w:tcPr>
          <w:p w14:paraId="28A4EA0A" w14:textId="77777777" w:rsidR="005B749C" w:rsidRDefault="005B749C" w:rsidP="002F0406">
            <w:pPr>
              <w:spacing w:line="360" w:lineRule="auto"/>
              <w:rPr>
                <w:rFonts w:ascii="Arial" w:hAnsi="Arial" w:cs="Arial"/>
              </w:rPr>
            </w:pPr>
          </w:p>
          <w:p w14:paraId="59B33F86" w14:textId="77777777" w:rsidR="005B749C" w:rsidRDefault="005B749C" w:rsidP="002F0406">
            <w:pPr>
              <w:spacing w:line="360" w:lineRule="auto"/>
              <w:rPr>
                <w:rFonts w:ascii="Arial" w:hAnsi="Arial" w:cs="Arial"/>
              </w:rPr>
            </w:pPr>
            <w:r w:rsidRPr="006D422E">
              <w:rPr>
                <w:rFonts w:ascii="Arial" w:hAnsi="Arial" w:cs="Arial"/>
              </w:rPr>
              <w:t>Petal Practice</w:t>
            </w:r>
          </w:p>
          <w:p w14:paraId="4C98D2DE" w14:textId="77777777" w:rsidR="005B749C" w:rsidRPr="006D422E" w:rsidRDefault="005B749C" w:rsidP="002F0406">
            <w:pPr>
              <w:spacing w:line="360" w:lineRule="auto"/>
              <w:rPr>
                <w:rFonts w:ascii="Arial" w:hAnsi="Arial" w:cs="Arial"/>
              </w:rPr>
            </w:pPr>
          </w:p>
        </w:tc>
        <w:tc>
          <w:tcPr>
            <w:tcW w:w="6848" w:type="dxa"/>
          </w:tcPr>
          <w:p w14:paraId="1DDE6AAA" w14:textId="77777777" w:rsidR="005B749C" w:rsidRDefault="005B749C" w:rsidP="002F0406">
            <w:pPr>
              <w:spacing w:line="360" w:lineRule="auto"/>
              <w:jc w:val="center"/>
              <w:rPr>
                <w:rFonts w:ascii="Arial" w:hAnsi="Arial" w:cs="Arial"/>
              </w:rPr>
            </w:pPr>
          </w:p>
          <w:p w14:paraId="78AEB154" w14:textId="77777777" w:rsidR="005B749C" w:rsidRPr="006D422E" w:rsidRDefault="005B749C" w:rsidP="002F0406">
            <w:pPr>
              <w:spacing w:line="360" w:lineRule="auto"/>
              <w:jc w:val="center"/>
              <w:rPr>
                <w:rFonts w:ascii="Arial" w:hAnsi="Arial" w:cs="Arial"/>
              </w:rPr>
            </w:pPr>
            <w:r>
              <w:rPr>
                <w:rFonts w:ascii="Arial" w:hAnsi="Arial" w:cs="Arial"/>
              </w:rPr>
              <w:t>Paying attention to the breath when experiencing difficulty whilst also including the opening and closing of their fingers, like petals. Encouraging an open approach and a longer out-breath.</w:t>
            </w:r>
          </w:p>
        </w:tc>
      </w:tr>
      <w:tr w:rsidR="005B749C" w:rsidRPr="006D422E" w14:paraId="28DB80FD" w14:textId="77777777" w:rsidTr="002F0406">
        <w:tc>
          <w:tcPr>
            <w:tcW w:w="1668" w:type="dxa"/>
          </w:tcPr>
          <w:p w14:paraId="07D30413" w14:textId="77777777" w:rsidR="005B749C" w:rsidRDefault="005B749C" w:rsidP="002F0406">
            <w:pPr>
              <w:spacing w:line="360" w:lineRule="auto"/>
              <w:rPr>
                <w:rFonts w:ascii="Arial" w:hAnsi="Arial" w:cs="Arial"/>
              </w:rPr>
            </w:pPr>
          </w:p>
          <w:p w14:paraId="45500D31" w14:textId="77777777" w:rsidR="005B749C" w:rsidRDefault="005B749C" w:rsidP="002F0406">
            <w:pPr>
              <w:spacing w:line="360" w:lineRule="auto"/>
              <w:rPr>
                <w:rFonts w:ascii="Arial" w:hAnsi="Arial" w:cs="Arial"/>
              </w:rPr>
            </w:pPr>
            <w:r w:rsidRPr="006D422E">
              <w:rPr>
                <w:rFonts w:ascii="Arial" w:hAnsi="Arial" w:cs="Arial"/>
              </w:rPr>
              <w:t>Tummy and chest</w:t>
            </w:r>
          </w:p>
          <w:p w14:paraId="2B16E4CC" w14:textId="77777777" w:rsidR="005B749C" w:rsidRPr="006D422E" w:rsidRDefault="005B749C" w:rsidP="002F0406">
            <w:pPr>
              <w:spacing w:line="360" w:lineRule="auto"/>
              <w:rPr>
                <w:rFonts w:ascii="Arial" w:hAnsi="Arial" w:cs="Arial"/>
              </w:rPr>
            </w:pPr>
          </w:p>
        </w:tc>
        <w:tc>
          <w:tcPr>
            <w:tcW w:w="6848" w:type="dxa"/>
          </w:tcPr>
          <w:p w14:paraId="28543157" w14:textId="77777777" w:rsidR="005B749C" w:rsidRDefault="005B749C" w:rsidP="002F0406">
            <w:pPr>
              <w:spacing w:line="360" w:lineRule="auto"/>
              <w:jc w:val="center"/>
              <w:rPr>
                <w:rFonts w:ascii="Arial" w:hAnsi="Arial" w:cs="Arial"/>
              </w:rPr>
            </w:pPr>
          </w:p>
          <w:p w14:paraId="40F5982B" w14:textId="77777777" w:rsidR="005B749C" w:rsidRPr="006D422E" w:rsidRDefault="005B749C" w:rsidP="002F0406">
            <w:pPr>
              <w:spacing w:line="360" w:lineRule="auto"/>
              <w:jc w:val="center"/>
              <w:rPr>
                <w:rFonts w:ascii="Arial" w:hAnsi="Arial" w:cs="Arial"/>
              </w:rPr>
            </w:pPr>
            <w:r>
              <w:rPr>
                <w:rFonts w:ascii="Arial" w:hAnsi="Arial" w:cs="Arial"/>
              </w:rPr>
              <w:t>Developing awareness of the internal and external movement of breathing with the aid of the hands gently placed on the belly and the chest.</w:t>
            </w:r>
          </w:p>
        </w:tc>
      </w:tr>
    </w:tbl>
    <w:p w14:paraId="07F03BCF" w14:textId="77777777" w:rsidR="005B749C" w:rsidRDefault="005B749C" w:rsidP="005B749C"/>
    <w:p w14:paraId="1674F423" w14:textId="77777777" w:rsidR="005B749C" w:rsidRPr="00395B7D" w:rsidRDefault="005B749C" w:rsidP="00F53B09">
      <w:pPr>
        <w:spacing w:line="480" w:lineRule="auto"/>
        <w:rPr>
          <w:rFonts w:ascii="Times New Roman" w:hAnsi="Times New Roman" w:cs="Times New Roman"/>
          <w:b/>
          <w:sz w:val="20"/>
          <w:szCs w:val="20"/>
        </w:rPr>
      </w:pPr>
      <w:bookmarkStart w:id="0" w:name="_GoBack"/>
      <w:bookmarkEnd w:id="0"/>
    </w:p>
    <w:sectPr w:rsidR="005B749C" w:rsidRPr="00395B7D" w:rsidSect="006F7FFB">
      <w:headerReference w:type="default" r:id="rId9"/>
      <w:footerReference w:type="even" r:id="rId10"/>
      <w:footerReference w:type="default" r:id="rId11"/>
      <w:footnotePr>
        <w:pos w:val="beneathText"/>
      </w:footnotePr>
      <w:pgSz w:w="11900" w:h="16840"/>
      <w:pgMar w:top="1440" w:right="1552" w:bottom="1440"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F16052" w16cid:durableId="1EF84636"/>
  <w16cid:commentId w16cid:paraId="73A8E2E0" w16cid:durableId="1EF8508F"/>
  <w16cid:commentId w16cid:paraId="01E194B0" w16cid:durableId="1EF850A9"/>
  <w16cid:commentId w16cid:paraId="277A972A" w16cid:durableId="1EF84637"/>
  <w16cid:commentId w16cid:paraId="1EECDBF3" w16cid:durableId="1EF850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964AF" w14:textId="77777777" w:rsidR="00793EA1" w:rsidRDefault="00793EA1" w:rsidP="009646E7">
      <w:r>
        <w:separator/>
      </w:r>
    </w:p>
  </w:endnote>
  <w:endnote w:type="continuationSeparator" w:id="0">
    <w:p w14:paraId="64E01CF1" w14:textId="77777777" w:rsidR="00793EA1" w:rsidRDefault="00793EA1" w:rsidP="0096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hicago">
    <w:altName w:val="Arial"/>
    <w:panose1 w:val="00000000000000000000"/>
    <w:charset w:val="00"/>
    <w:family w:val="auto"/>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26A98" w14:textId="77777777" w:rsidR="00793EA1" w:rsidRDefault="00793EA1" w:rsidP="00964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DF6069" w14:textId="77777777" w:rsidR="00793EA1" w:rsidRDefault="00793EA1" w:rsidP="009646E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ACAB3" w14:textId="440C2503" w:rsidR="00793EA1" w:rsidRDefault="00793EA1" w:rsidP="009646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49C">
      <w:rPr>
        <w:rStyle w:val="PageNumber"/>
        <w:noProof/>
      </w:rPr>
      <w:t>42</w:t>
    </w:r>
    <w:r>
      <w:rPr>
        <w:rStyle w:val="PageNumber"/>
      </w:rPr>
      <w:fldChar w:fldCharType="end"/>
    </w:r>
  </w:p>
  <w:p w14:paraId="23935C5B" w14:textId="77777777" w:rsidR="00793EA1" w:rsidRDefault="00793EA1" w:rsidP="009646E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0719A" w14:textId="77777777" w:rsidR="00793EA1" w:rsidRDefault="00793EA1" w:rsidP="009646E7">
      <w:r>
        <w:separator/>
      </w:r>
    </w:p>
  </w:footnote>
  <w:footnote w:type="continuationSeparator" w:id="0">
    <w:p w14:paraId="06F9DB95" w14:textId="77777777" w:rsidR="00793EA1" w:rsidRDefault="00793EA1" w:rsidP="009646E7">
      <w:r>
        <w:continuationSeparator/>
      </w:r>
    </w:p>
  </w:footnote>
  <w:footnote w:id="1">
    <w:p w14:paraId="507AFDA0" w14:textId="77777777" w:rsidR="00280C8D" w:rsidRDefault="00280C8D" w:rsidP="00280C8D">
      <w:pPr>
        <w:pStyle w:val="FootnoteText"/>
      </w:pPr>
      <w:r>
        <w:rPr>
          <w:rStyle w:val="FootnoteReference"/>
        </w:rPr>
        <w:footnoteRef/>
      </w:r>
      <w:r>
        <w:t xml:space="preserve"> Permanent address: West London Action for Children, 15 Gertrude Street, London SW10 0JN UK</w:t>
      </w:r>
    </w:p>
    <w:p w14:paraId="1960B699" w14:textId="77777777" w:rsidR="00280C8D" w:rsidRDefault="00280C8D" w:rsidP="00280C8D">
      <w:pPr>
        <w:pStyle w:val="FootnoteText"/>
      </w:pPr>
      <w:r>
        <w:t>julia.hutchinson2@btinternet.com</w:t>
      </w:r>
    </w:p>
    <w:p w14:paraId="2E49CC65" w14:textId="77777777" w:rsidR="00280C8D" w:rsidRDefault="00280C8D" w:rsidP="00280C8D">
      <w:pPr>
        <w:pStyle w:val="FootnoteText"/>
      </w:pPr>
    </w:p>
    <w:p w14:paraId="60331D19" w14:textId="77777777" w:rsidR="00280C8D" w:rsidRDefault="00280C8D" w:rsidP="00280C8D">
      <w:pPr>
        <w:pStyle w:val="FootnoteText"/>
      </w:pPr>
    </w:p>
    <w:p w14:paraId="23F04331" w14:textId="77777777" w:rsidR="00280C8D" w:rsidRDefault="00280C8D" w:rsidP="00280C8D">
      <w:pPr>
        <w:pStyle w:val="FootnoteText"/>
      </w:pPr>
    </w:p>
    <w:p w14:paraId="534E72FC" w14:textId="77777777" w:rsidR="00280C8D" w:rsidRDefault="00280C8D" w:rsidP="00280C8D">
      <w:pPr>
        <w:pStyle w:val="FootnoteText"/>
      </w:pPr>
    </w:p>
    <w:p w14:paraId="039E12A1" w14:textId="77777777" w:rsidR="00280C8D" w:rsidRPr="00F35905" w:rsidRDefault="00280C8D" w:rsidP="00280C8D">
      <w:pPr>
        <w:widowControl w:val="0"/>
        <w:autoSpaceDE w:val="0"/>
        <w:autoSpaceDN w:val="0"/>
        <w:adjustRightInd w:val="0"/>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37626" w14:textId="2B5D9B9D" w:rsidR="00793EA1" w:rsidRDefault="00793EA1">
    <w:pPr>
      <w:pStyle w:val="Header"/>
    </w:pPr>
    <w:r>
      <w:t>Children applying mindfulness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C2DEE"/>
    <w:multiLevelType w:val="hybridMultilevel"/>
    <w:tmpl w:val="1A2ED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14E11"/>
    <w:multiLevelType w:val="hybridMultilevel"/>
    <w:tmpl w:val="35FEC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5B5CB5"/>
    <w:multiLevelType w:val="hybridMultilevel"/>
    <w:tmpl w:val="8F0419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9D1BCA"/>
    <w:multiLevelType w:val="hybridMultilevel"/>
    <w:tmpl w:val="A7A04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D7613"/>
    <w:multiLevelType w:val="hybridMultilevel"/>
    <w:tmpl w:val="AAECD016"/>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0647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6A56D4"/>
    <w:multiLevelType w:val="hybridMultilevel"/>
    <w:tmpl w:val="96C0C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EB67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06C7F17"/>
    <w:multiLevelType w:val="hybridMultilevel"/>
    <w:tmpl w:val="05B66F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52CE1"/>
    <w:multiLevelType w:val="multilevel"/>
    <w:tmpl w:val="D624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2C33B2"/>
    <w:multiLevelType w:val="hybridMultilevel"/>
    <w:tmpl w:val="BE565C8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5A80203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
  </w:num>
  <w:num w:numId="3">
    <w:abstractNumId w:val="5"/>
  </w:num>
  <w:num w:numId="4">
    <w:abstractNumId w:val="3"/>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8"/>
  </w:num>
  <w:num w:numId="10">
    <w:abstractNumId w:val="12"/>
  </w:num>
  <w:num w:numId="11">
    <w:abstractNumId w:val="6"/>
  </w:num>
  <w:num w:numId="12">
    <w:abstractNumId w:val="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99A"/>
    <w:rsid w:val="00001DD1"/>
    <w:rsid w:val="00001ECF"/>
    <w:rsid w:val="00002740"/>
    <w:rsid w:val="00014B58"/>
    <w:rsid w:val="0001634C"/>
    <w:rsid w:val="0003707A"/>
    <w:rsid w:val="0004257C"/>
    <w:rsid w:val="0004389A"/>
    <w:rsid w:val="0004687B"/>
    <w:rsid w:val="00054861"/>
    <w:rsid w:val="00061FCB"/>
    <w:rsid w:val="0006691A"/>
    <w:rsid w:val="000700EF"/>
    <w:rsid w:val="00070540"/>
    <w:rsid w:val="00073FB7"/>
    <w:rsid w:val="000746A3"/>
    <w:rsid w:val="000754A2"/>
    <w:rsid w:val="00080215"/>
    <w:rsid w:val="00082FEF"/>
    <w:rsid w:val="000A00E9"/>
    <w:rsid w:val="000A141F"/>
    <w:rsid w:val="000C245B"/>
    <w:rsid w:val="000C25A4"/>
    <w:rsid w:val="000C38DE"/>
    <w:rsid w:val="000C7A4F"/>
    <w:rsid w:val="000D1D81"/>
    <w:rsid w:val="000D427A"/>
    <w:rsid w:val="000E11E2"/>
    <w:rsid w:val="000E3771"/>
    <w:rsid w:val="000E751A"/>
    <w:rsid w:val="000E7BBF"/>
    <w:rsid w:val="000F3D56"/>
    <w:rsid w:val="001032E4"/>
    <w:rsid w:val="00116DAB"/>
    <w:rsid w:val="0012241C"/>
    <w:rsid w:val="001235A6"/>
    <w:rsid w:val="00127321"/>
    <w:rsid w:val="00136600"/>
    <w:rsid w:val="001410EF"/>
    <w:rsid w:val="001449D4"/>
    <w:rsid w:val="00145B1C"/>
    <w:rsid w:val="00145EE6"/>
    <w:rsid w:val="001470FA"/>
    <w:rsid w:val="00150CAE"/>
    <w:rsid w:val="00160203"/>
    <w:rsid w:val="001634E2"/>
    <w:rsid w:val="00164075"/>
    <w:rsid w:val="0017602E"/>
    <w:rsid w:val="00183D59"/>
    <w:rsid w:val="001843DA"/>
    <w:rsid w:val="00192C17"/>
    <w:rsid w:val="001A74AA"/>
    <w:rsid w:val="001B2A43"/>
    <w:rsid w:val="001B2B3D"/>
    <w:rsid w:val="001B6ACC"/>
    <w:rsid w:val="001C2574"/>
    <w:rsid w:val="001D0240"/>
    <w:rsid w:val="001D6048"/>
    <w:rsid w:val="001E296D"/>
    <w:rsid w:val="001E3D3D"/>
    <w:rsid w:val="001E3E94"/>
    <w:rsid w:val="001E5DDA"/>
    <w:rsid w:val="002014F6"/>
    <w:rsid w:val="00204B39"/>
    <w:rsid w:val="00207D15"/>
    <w:rsid w:val="002122B3"/>
    <w:rsid w:val="00216AC6"/>
    <w:rsid w:val="00245616"/>
    <w:rsid w:val="00251532"/>
    <w:rsid w:val="002521D3"/>
    <w:rsid w:val="0025299B"/>
    <w:rsid w:val="00254B59"/>
    <w:rsid w:val="00255CA6"/>
    <w:rsid w:val="0026314F"/>
    <w:rsid w:val="00263523"/>
    <w:rsid w:val="0026694D"/>
    <w:rsid w:val="002725AF"/>
    <w:rsid w:val="002728E9"/>
    <w:rsid w:val="00272A57"/>
    <w:rsid w:val="002757B0"/>
    <w:rsid w:val="0027678D"/>
    <w:rsid w:val="00277946"/>
    <w:rsid w:val="002803ED"/>
    <w:rsid w:val="00280C8D"/>
    <w:rsid w:val="00287AC2"/>
    <w:rsid w:val="002A6424"/>
    <w:rsid w:val="002A7640"/>
    <w:rsid w:val="002B6D2A"/>
    <w:rsid w:val="002C15A9"/>
    <w:rsid w:val="002C3D77"/>
    <w:rsid w:val="002C76D7"/>
    <w:rsid w:val="002D2D0C"/>
    <w:rsid w:val="002D3350"/>
    <w:rsid w:val="002D3429"/>
    <w:rsid w:val="002D3D1E"/>
    <w:rsid w:val="002D643E"/>
    <w:rsid w:val="002E3361"/>
    <w:rsid w:val="002E58B6"/>
    <w:rsid w:val="002E6C01"/>
    <w:rsid w:val="00302014"/>
    <w:rsid w:val="0030577D"/>
    <w:rsid w:val="00305DA0"/>
    <w:rsid w:val="003060F9"/>
    <w:rsid w:val="0031306F"/>
    <w:rsid w:val="00324A99"/>
    <w:rsid w:val="00327413"/>
    <w:rsid w:val="00330335"/>
    <w:rsid w:val="00331CB3"/>
    <w:rsid w:val="00335CDF"/>
    <w:rsid w:val="00351FD9"/>
    <w:rsid w:val="003663AA"/>
    <w:rsid w:val="00373025"/>
    <w:rsid w:val="003855A4"/>
    <w:rsid w:val="00391EE7"/>
    <w:rsid w:val="00393CB0"/>
    <w:rsid w:val="00395785"/>
    <w:rsid w:val="00395B7D"/>
    <w:rsid w:val="003B61E5"/>
    <w:rsid w:val="003C03D8"/>
    <w:rsid w:val="003C3BEA"/>
    <w:rsid w:val="003D05F5"/>
    <w:rsid w:val="003E2855"/>
    <w:rsid w:val="003F0742"/>
    <w:rsid w:val="003F57D8"/>
    <w:rsid w:val="0040086B"/>
    <w:rsid w:val="00401DB0"/>
    <w:rsid w:val="00403235"/>
    <w:rsid w:val="00404FC2"/>
    <w:rsid w:val="004123C1"/>
    <w:rsid w:val="0041448D"/>
    <w:rsid w:val="00420F97"/>
    <w:rsid w:val="004270F4"/>
    <w:rsid w:val="004377F8"/>
    <w:rsid w:val="00440D53"/>
    <w:rsid w:val="004439D4"/>
    <w:rsid w:val="00445C84"/>
    <w:rsid w:val="00452050"/>
    <w:rsid w:val="004631AA"/>
    <w:rsid w:val="00463CB3"/>
    <w:rsid w:val="00473244"/>
    <w:rsid w:val="004743A9"/>
    <w:rsid w:val="00481C9B"/>
    <w:rsid w:val="00482798"/>
    <w:rsid w:val="004874BA"/>
    <w:rsid w:val="00493E19"/>
    <w:rsid w:val="0049494A"/>
    <w:rsid w:val="004B6730"/>
    <w:rsid w:val="004C3129"/>
    <w:rsid w:val="004C48EC"/>
    <w:rsid w:val="004E17FD"/>
    <w:rsid w:val="004F58FC"/>
    <w:rsid w:val="005078F6"/>
    <w:rsid w:val="00512FE7"/>
    <w:rsid w:val="0051324F"/>
    <w:rsid w:val="00514B28"/>
    <w:rsid w:val="00521AEA"/>
    <w:rsid w:val="00522576"/>
    <w:rsid w:val="005239AA"/>
    <w:rsid w:val="005313DE"/>
    <w:rsid w:val="00540B06"/>
    <w:rsid w:val="0054174A"/>
    <w:rsid w:val="005437C3"/>
    <w:rsid w:val="00546E7A"/>
    <w:rsid w:val="0055237D"/>
    <w:rsid w:val="0055607E"/>
    <w:rsid w:val="00557547"/>
    <w:rsid w:val="00561390"/>
    <w:rsid w:val="0057196C"/>
    <w:rsid w:val="005749E6"/>
    <w:rsid w:val="00575AD4"/>
    <w:rsid w:val="005817DB"/>
    <w:rsid w:val="00590F38"/>
    <w:rsid w:val="0059196F"/>
    <w:rsid w:val="005967B2"/>
    <w:rsid w:val="005A198F"/>
    <w:rsid w:val="005A1CCA"/>
    <w:rsid w:val="005A4796"/>
    <w:rsid w:val="005A4AE5"/>
    <w:rsid w:val="005B749C"/>
    <w:rsid w:val="005B7F17"/>
    <w:rsid w:val="005D4BF1"/>
    <w:rsid w:val="005D6D00"/>
    <w:rsid w:val="005E2624"/>
    <w:rsid w:val="005E5BE7"/>
    <w:rsid w:val="005E7476"/>
    <w:rsid w:val="00602CA3"/>
    <w:rsid w:val="00604191"/>
    <w:rsid w:val="00607B9E"/>
    <w:rsid w:val="00623041"/>
    <w:rsid w:val="00640A97"/>
    <w:rsid w:val="00641399"/>
    <w:rsid w:val="006502C2"/>
    <w:rsid w:val="00672138"/>
    <w:rsid w:val="00696881"/>
    <w:rsid w:val="006A662C"/>
    <w:rsid w:val="006B0B64"/>
    <w:rsid w:val="006B2DF2"/>
    <w:rsid w:val="006B464B"/>
    <w:rsid w:val="006C2B94"/>
    <w:rsid w:val="006C388F"/>
    <w:rsid w:val="006E572B"/>
    <w:rsid w:val="006E6292"/>
    <w:rsid w:val="006F2002"/>
    <w:rsid w:val="006F7FFB"/>
    <w:rsid w:val="00710725"/>
    <w:rsid w:val="007138DC"/>
    <w:rsid w:val="0071599A"/>
    <w:rsid w:val="0072079B"/>
    <w:rsid w:val="00721519"/>
    <w:rsid w:val="0072163B"/>
    <w:rsid w:val="0073475F"/>
    <w:rsid w:val="0074002B"/>
    <w:rsid w:val="00742B89"/>
    <w:rsid w:val="00745D5B"/>
    <w:rsid w:val="0075155B"/>
    <w:rsid w:val="00774CF2"/>
    <w:rsid w:val="00776D23"/>
    <w:rsid w:val="00791555"/>
    <w:rsid w:val="00793EA1"/>
    <w:rsid w:val="0079500C"/>
    <w:rsid w:val="007A1DC4"/>
    <w:rsid w:val="007A3C28"/>
    <w:rsid w:val="007B215B"/>
    <w:rsid w:val="007B6C1F"/>
    <w:rsid w:val="007C3AAB"/>
    <w:rsid w:val="007F2E0B"/>
    <w:rsid w:val="007F3229"/>
    <w:rsid w:val="008007A5"/>
    <w:rsid w:val="00811636"/>
    <w:rsid w:val="0081477D"/>
    <w:rsid w:val="008154EC"/>
    <w:rsid w:val="00816B50"/>
    <w:rsid w:val="008213C6"/>
    <w:rsid w:val="00825687"/>
    <w:rsid w:val="00825BB6"/>
    <w:rsid w:val="008411F5"/>
    <w:rsid w:val="00845CF3"/>
    <w:rsid w:val="0084727E"/>
    <w:rsid w:val="008506FA"/>
    <w:rsid w:val="0085130D"/>
    <w:rsid w:val="008559EE"/>
    <w:rsid w:val="00856269"/>
    <w:rsid w:val="00856A4A"/>
    <w:rsid w:val="00856CD1"/>
    <w:rsid w:val="008601F1"/>
    <w:rsid w:val="00864419"/>
    <w:rsid w:val="00864BB2"/>
    <w:rsid w:val="0087469E"/>
    <w:rsid w:val="008753D4"/>
    <w:rsid w:val="0087760E"/>
    <w:rsid w:val="00880C57"/>
    <w:rsid w:val="00882AA2"/>
    <w:rsid w:val="00893F4E"/>
    <w:rsid w:val="008A5E05"/>
    <w:rsid w:val="008B0E3F"/>
    <w:rsid w:val="008B52A7"/>
    <w:rsid w:val="008B5980"/>
    <w:rsid w:val="008B6052"/>
    <w:rsid w:val="008B704A"/>
    <w:rsid w:val="008C3788"/>
    <w:rsid w:val="008C607D"/>
    <w:rsid w:val="008D0C76"/>
    <w:rsid w:val="008D6849"/>
    <w:rsid w:val="008F120F"/>
    <w:rsid w:val="00901863"/>
    <w:rsid w:val="00902ECB"/>
    <w:rsid w:val="00917A98"/>
    <w:rsid w:val="00921C6F"/>
    <w:rsid w:val="00926576"/>
    <w:rsid w:val="009461DE"/>
    <w:rsid w:val="00956948"/>
    <w:rsid w:val="009646E7"/>
    <w:rsid w:val="00964A53"/>
    <w:rsid w:val="0097465D"/>
    <w:rsid w:val="00975233"/>
    <w:rsid w:val="0097691C"/>
    <w:rsid w:val="00977D9A"/>
    <w:rsid w:val="009A426C"/>
    <w:rsid w:val="009C2B76"/>
    <w:rsid w:val="009C50E7"/>
    <w:rsid w:val="009C6E0E"/>
    <w:rsid w:val="009D4C78"/>
    <w:rsid w:val="009D693E"/>
    <w:rsid w:val="009E31E5"/>
    <w:rsid w:val="009F29CF"/>
    <w:rsid w:val="009F5170"/>
    <w:rsid w:val="00A0000D"/>
    <w:rsid w:val="00A03BEA"/>
    <w:rsid w:val="00A17466"/>
    <w:rsid w:val="00A217FA"/>
    <w:rsid w:val="00A22647"/>
    <w:rsid w:val="00A231FE"/>
    <w:rsid w:val="00A249C7"/>
    <w:rsid w:val="00A24C18"/>
    <w:rsid w:val="00A25452"/>
    <w:rsid w:val="00A26498"/>
    <w:rsid w:val="00A26E73"/>
    <w:rsid w:val="00A30886"/>
    <w:rsid w:val="00A315CB"/>
    <w:rsid w:val="00A4503A"/>
    <w:rsid w:val="00A57071"/>
    <w:rsid w:val="00A662E1"/>
    <w:rsid w:val="00A71D92"/>
    <w:rsid w:val="00A71E04"/>
    <w:rsid w:val="00A84352"/>
    <w:rsid w:val="00A85A68"/>
    <w:rsid w:val="00AA2B85"/>
    <w:rsid w:val="00AB27ED"/>
    <w:rsid w:val="00AB3703"/>
    <w:rsid w:val="00AB4EF3"/>
    <w:rsid w:val="00AC25C9"/>
    <w:rsid w:val="00AC3049"/>
    <w:rsid w:val="00AC46A4"/>
    <w:rsid w:val="00AC4C86"/>
    <w:rsid w:val="00AD6DDD"/>
    <w:rsid w:val="00AD7994"/>
    <w:rsid w:val="00AE5739"/>
    <w:rsid w:val="00AF352A"/>
    <w:rsid w:val="00B010B5"/>
    <w:rsid w:val="00B01B38"/>
    <w:rsid w:val="00B07671"/>
    <w:rsid w:val="00B13DA1"/>
    <w:rsid w:val="00B146EB"/>
    <w:rsid w:val="00B14B72"/>
    <w:rsid w:val="00B160E8"/>
    <w:rsid w:val="00B23F47"/>
    <w:rsid w:val="00B349A3"/>
    <w:rsid w:val="00B438A0"/>
    <w:rsid w:val="00B47B1B"/>
    <w:rsid w:val="00B50A05"/>
    <w:rsid w:val="00B5174D"/>
    <w:rsid w:val="00B51819"/>
    <w:rsid w:val="00B53BBA"/>
    <w:rsid w:val="00B574F0"/>
    <w:rsid w:val="00B57F60"/>
    <w:rsid w:val="00B637AB"/>
    <w:rsid w:val="00B71989"/>
    <w:rsid w:val="00B75878"/>
    <w:rsid w:val="00B76726"/>
    <w:rsid w:val="00B83BA1"/>
    <w:rsid w:val="00B85468"/>
    <w:rsid w:val="00BB6A88"/>
    <w:rsid w:val="00BC2BD2"/>
    <w:rsid w:val="00BC5DE1"/>
    <w:rsid w:val="00BD026A"/>
    <w:rsid w:val="00BD7B3F"/>
    <w:rsid w:val="00BD7D7C"/>
    <w:rsid w:val="00BE2865"/>
    <w:rsid w:val="00BE3370"/>
    <w:rsid w:val="00BE6F9A"/>
    <w:rsid w:val="00C03F7C"/>
    <w:rsid w:val="00C0675C"/>
    <w:rsid w:val="00C1024E"/>
    <w:rsid w:val="00C12934"/>
    <w:rsid w:val="00C23AEF"/>
    <w:rsid w:val="00C3050B"/>
    <w:rsid w:val="00C31445"/>
    <w:rsid w:val="00C34306"/>
    <w:rsid w:val="00C37D09"/>
    <w:rsid w:val="00C42D2D"/>
    <w:rsid w:val="00C44C41"/>
    <w:rsid w:val="00C5152F"/>
    <w:rsid w:val="00C60826"/>
    <w:rsid w:val="00C74BB0"/>
    <w:rsid w:val="00C96113"/>
    <w:rsid w:val="00CA70B9"/>
    <w:rsid w:val="00CA77CF"/>
    <w:rsid w:val="00CB49B7"/>
    <w:rsid w:val="00CB5858"/>
    <w:rsid w:val="00CB5D4A"/>
    <w:rsid w:val="00CB6BA0"/>
    <w:rsid w:val="00CB6D91"/>
    <w:rsid w:val="00CC0918"/>
    <w:rsid w:val="00CC3459"/>
    <w:rsid w:val="00CD0231"/>
    <w:rsid w:val="00CD1C0C"/>
    <w:rsid w:val="00CD3D0E"/>
    <w:rsid w:val="00CD5EF1"/>
    <w:rsid w:val="00CD6448"/>
    <w:rsid w:val="00CD6553"/>
    <w:rsid w:val="00CE0496"/>
    <w:rsid w:val="00CE361E"/>
    <w:rsid w:val="00CE7CDD"/>
    <w:rsid w:val="00CF16D2"/>
    <w:rsid w:val="00D07C54"/>
    <w:rsid w:val="00D26420"/>
    <w:rsid w:val="00D32116"/>
    <w:rsid w:val="00D33EFC"/>
    <w:rsid w:val="00D43932"/>
    <w:rsid w:val="00D50D97"/>
    <w:rsid w:val="00D6025A"/>
    <w:rsid w:val="00D66580"/>
    <w:rsid w:val="00D73122"/>
    <w:rsid w:val="00D7457B"/>
    <w:rsid w:val="00D75D58"/>
    <w:rsid w:val="00D87412"/>
    <w:rsid w:val="00D90478"/>
    <w:rsid w:val="00D904C8"/>
    <w:rsid w:val="00D918F3"/>
    <w:rsid w:val="00D92CBA"/>
    <w:rsid w:val="00D95936"/>
    <w:rsid w:val="00DA0BBD"/>
    <w:rsid w:val="00DA69E4"/>
    <w:rsid w:val="00DA7A24"/>
    <w:rsid w:val="00DA7C81"/>
    <w:rsid w:val="00DB0B46"/>
    <w:rsid w:val="00DB2D82"/>
    <w:rsid w:val="00DB387B"/>
    <w:rsid w:val="00DB5AD7"/>
    <w:rsid w:val="00DC202A"/>
    <w:rsid w:val="00DC3BC2"/>
    <w:rsid w:val="00DC68B9"/>
    <w:rsid w:val="00DC7307"/>
    <w:rsid w:val="00DE223D"/>
    <w:rsid w:val="00DE54A5"/>
    <w:rsid w:val="00DF7AF8"/>
    <w:rsid w:val="00E01621"/>
    <w:rsid w:val="00E05CAB"/>
    <w:rsid w:val="00E10887"/>
    <w:rsid w:val="00E229D4"/>
    <w:rsid w:val="00E24DC1"/>
    <w:rsid w:val="00E32FF8"/>
    <w:rsid w:val="00E41EEA"/>
    <w:rsid w:val="00E427C2"/>
    <w:rsid w:val="00E450FF"/>
    <w:rsid w:val="00E54DFB"/>
    <w:rsid w:val="00E60C2A"/>
    <w:rsid w:val="00E65D0B"/>
    <w:rsid w:val="00E72148"/>
    <w:rsid w:val="00E77817"/>
    <w:rsid w:val="00E82B43"/>
    <w:rsid w:val="00E84D05"/>
    <w:rsid w:val="00EA6D72"/>
    <w:rsid w:val="00EC1107"/>
    <w:rsid w:val="00EC2B5C"/>
    <w:rsid w:val="00ED05AB"/>
    <w:rsid w:val="00ED4012"/>
    <w:rsid w:val="00ED7A36"/>
    <w:rsid w:val="00EE11AD"/>
    <w:rsid w:val="00F0150B"/>
    <w:rsid w:val="00F05D8F"/>
    <w:rsid w:val="00F07EE2"/>
    <w:rsid w:val="00F226FE"/>
    <w:rsid w:val="00F274CE"/>
    <w:rsid w:val="00F31D97"/>
    <w:rsid w:val="00F35905"/>
    <w:rsid w:val="00F42A47"/>
    <w:rsid w:val="00F53B09"/>
    <w:rsid w:val="00F5736B"/>
    <w:rsid w:val="00F635B3"/>
    <w:rsid w:val="00F7106E"/>
    <w:rsid w:val="00F80E4F"/>
    <w:rsid w:val="00F837B2"/>
    <w:rsid w:val="00F84A1F"/>
    <w:rsid w:val="00F8561F"/>
    <w:rsid w:val="00F900CF"/>
    <w:rsid w:val="00F9109E"/>
    <w:rsid w:val="00FA23E0"/>
    <w:rsid w:val="00FB2104"/>
    <w:rsid w:val="00FB782A"/>
    <w:rsid w:val="00FD4EFE"/>
    <w:rsid w:val="00FD7095"/>
    <w:rsid w:val="00FE258C"/>
    <w:rsid w:val="00FE3D85"/>
    <w:rsid w:val="00FF0D02"/>
    <w:rsid w:val="00FF14C2"/>
    <w:rsid w:val="00FF40E8"/>
    <w:rsid w:val="00FF43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D01325"/>
  <w14:defaultImageDpi w14:val="300"/>
  <w15:docId w15:val="{FD80A743-CFC5-4534-ABFA-4AC5BAEB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99A"/>
  </w:style>
  <w:style w:type="paragraph" w:styleId="Heading1">
    <w:name w:val="heading 1"/>
    <w:basedOn w:val="Normal"/>
    <w:next w:val="Normal"/>
    <w:link w:val="Heading1Char"/>
    <w:uiPriority w:val="9"/>
    <w:qFormat/>
    <w:rsid w:val="00263523"/>
    <w:pPr>
      <w:keepNext/>
      <w:keepLines/>
      <w:spacing w:before="480"/>
      <w:outlineLvl w:val="0"/>
    </w:pPr>
    <w:rPr>
      <w:rFonts w:ascii="Arial" w:eastAsiaTheme="majorEastAsia" w:hAnsi="Arial" w:cstheme="majorBidi"/>
      <w:b/>
      <w:bCs/>
      <w:sz w:val="20"/>
      <w:szCs w:val="32"/>
    </w:rPr>
  </w:style>
  <w:style w:type="paragraph" w:styleId="Heading2">
    <w:name w:val="heading 2"/>
    <w:basedOn w:val="Normal"/>
    <w:next w:val="Normal"/>
    <w:link w:val="Heading2Char"/>
    <w:uiPriority w:val="9"/>
    <w:unhideWhenUsed/>
    <w:qFormat/>
    <w:rsid w:val="00263523"/>
    <w:pPr>
      <w:keepNext/>
      <w:keepLines/>
      <w:spacing w:before="200"/>
      <w:outlineLvl w:val="1"/>
    </w:pPr>
    <w:rPr>
      <w:rFonts w:ascii="Arial" w:eastAsiaTheme="majorEastAsia" w:hAnsi="Arial" w:cstheme="majorBidi"/>
      <w:b/>
      <w:bCs/>
      <w:sz w:val="20"/>
      <w:szCs w:val="26"/>
    </w:rPr>
  </w:style>
  <w:style w:type="paragraph" w:styleId="Heading3">
    <w:name w:val="heading 3"/>
    <w:basedOn w:val="Normal"/>
    <w:next w:val="Normal"/>
    <w:link w:val="Heading3Char"/>
    <w:uiPriority w:val="9"/>
    <w:semiHidden/>
    <w:unhideWhenUsed/>
    <w:qFormat/>
    <w:rsid w:val="00420F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0F9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20F9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20F9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20F9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20F9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0F9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1599A"/>
    <w:pPr>
      <w:spacing w:before="100" w:beforeAutospacing="1" w:after="100" w:afterAutospacing="1"/>
    </w:pPr>
    <w:rPr>
      <w:rFonts w:ascii="Times" w:hAnsi="Times" w:cs="Times New Roman"/>
      <w:sz w:val="20"/>
      <w:szCs w:val="20"/>
      <w:lang w:val="en-GB"/>
    </w:rPr>
  </w:style>
  <w:style w:type="character" w:styleId="Hyperlink">
    <w:name w:val="Hyperlink"/>
    <w:basedOn w:val="DefaultParagraphFont"/>
    <w:unhideWhenUsed/>
    <w:rsid w:val="0071599A"/>
    <w:rPr>
      <w:color w:val="0000FF"/>
      <w:u w:val="single"/>
    </w:rPr>
  </w:style>
  <w:style w:type="paragraph" w:styleId="ListParagraph">
    <w:name w:val="List Paragraph"/>
    <w:basedOn w:val="Normal"/>
    <w:uiPriority w:val="34"/>
    <w:qFormat/>
    <w:rsid w:val="0071599A"/>
    <w:pPr>
      <w:ind w:left="720"/>
      <w:contextualSpacing/>
    </w:pPr>
  </w:style>
  <w:style w:type="paragraph" w:styleId="Footer">
    <w:name w:val="footer"/>
    <w:basedOn w:val="Normal"/>
    <w:link w:val="FooterChar"/>
    <w:uiPriority w:val="99"/>
    <w:unhideWhenUsed/>
    <w:rsid w:val="0071599A"/>
    <w:pPr>
      <w:tabs>
        <w:tab w:val="center" w:pos="4320"/>
        <w:tab w:val="right" w:pos="8640"/>
      </w:tabs>
    </w:pPr>
  </w:style>
  <w:style w:type="character" w:customStyle="1" w:styleId="FooterChar">
    <w:name w:val="Footer Char"/>
    <w:basedOn w:val="DefaultParagraphFont"/>
    <w:link w:val="Footer"/>
    <w:uiPriority w:val="99"/>
    <w:rsid w:val="0071599A"/>
  </w:style>
  <w:style w:type="character" w:styleId="PageNumber">
    <w:name w:val="page number"/>
    <w:basedOn w:val="DefaultParagraphFont"/>
    <w:uiPriority w:val="99"/>
    <w:semiHidden/>
    <w:unhideWhenUsed/>
    <w:rsid w:val="0071599A"/>
  </w:style>
  <w:style w:type="character" w:styleId="CommentReference">
    <w:name w:val="annotation reference"/>
    <w:basedOn w:val="DefaultParagraphFont"/>
    <w:uiPriority w:val="99"/>
    <w:semiHidden/>
    <w:unhideWhenUsed/>
    <w:rsid w:val="0071599A"/>
    <w:rPr>
      <w:sz w:val="16"/>
      <w:szCs w:val="16"/>
    </w:rPr>
  </w:style>
  <w:style w:type="paragraph" w:styleId="CommentText">
    <w:name w:val="annotation text"/>
    <w:basedOn w:val="Normal"/>
    <w:link w:val="CommentTextChar"/>
    <w:uiPriority w:val="99"/>
    <w:semiHidden/>
    <w:unhideWhenUsed/>
    <w:rsid w:val="0071599A"/>
    <w:rPr>
      <w:sz w:val="20"/>
      <w:szCs w:val="20"/>
    </w:rPr>
  </w:style>
  <w:style w:type="character" w:customStyle="1" w:styleId="CommentTextChar">
    <w:name w:val="Comment Text Char"/>
    <w:basedOn w:val="DefaultParagraphFont"/>
    <w:link w:val="CommentText"/>
    <w:uiPriority w:val="99"/>
    <w:semiHidden/>
    <w:rsid w:val="0071599A"/>
    <w:rPr>
      <w:sz w:val="20"/>
      <w:szCs w:val="20"/>
    </w:rPr>
  </w:style>
  <w:style w:type="paragraph" w:styleId="CommentSubject">
    <w:name w:val="annotation subject"/>
    <w:basedOn w:val="CommentText"/>
    <w:next w:val="CommentText"/>
    <w:link w:val="CommentSubjectChar"/>
    <w:uiPriority w:val="99"/>
    <w:semiHidden/>
    <w:unhideWhenUsed/>
    <w:rsid w:val="0071599A"/>
    <w:rPr>
      <w:b/>
      <w:bCs/>
    </w:rPr>
  </w:style>
  <w:style w:type="character" w:customStyle="1" w:styleId="CommentSubjectChar">
    <w:name w:val="Comment Subject Char"/>
    <w:basedOn w:val="CommentTextChar"/>
    <w:link w:val="CommentSubject"/>
    <w:uiPriority w:val="99"/>
    <w:semiHidden/>
    <w:rsid w:val="0071599A"/>
    <w:rPr>
      <w:b/>
      <w:bCs/>
      <w:sz w:val="20"/>
      <w:szCs w:val="20"/>
    </w:rPr>
  </w:style>
  <w:style w:type="paragraph" w:styleId="BalloonText">
    <w:name w:val="Balloon Text"/>
    <w:basedOn w:val="Normal"/>
    <w:link w:val="BalloonTextChar"/>
    <w:uiPriority w:val="99"/>
    <w:semiHidden/>
    <w:unhideWhenUsed/>
    <w:rsid w:val="0071599A"/>
    <w:rPr>
      <w:rFonts w:ascii="Tahoma" w:hAnsi="Tahoma" w:cs="Tahoma"/>
      <w:sz w:val="16"/>
      <w:szCs w:val="16"/>
    </w:rPr>
  </w:style>
  <w:style w:type="character" w:customStyle="1" w:styleId="BalloonTextChar">
    <w:name w:val="Balloon Text Char"/>
    <w:basedOn w:val="DefaultParagraphFont"/>
    <w:link w:val="BalloonText"/>
    <w:uiPriority w:val="99"/>
    <w:semiHidden/>
    <w:rsid w:val="0071599A"/>
    <w:rPr>
      <w:rFonts w:ascii="Tahoma" w:hAnsi="Tahoma" w:cs="Tahoma"/>
      <w:sz w:val="16"/>
      <w:szCs w:val="16"/>
    </w:rPr>
  </w:style>
  <w:style w:type="paragraph" w:styleId="Header">
    <w:name w:val="header"/>
    <w:basedOn w:val="Normal"/>
    <w:link w:val="HeaderChar"/>
    <w:uiPriority w:val="99"/>
    <w:unhideWhenUsed/>
    <w:rsid w:val="0071599A"/>
    <w:pPr>
      <w:tabs>
        <w:tab w:val="center" w:pos="4320"/>
        <w:tab w:val="right" w:pos="8640"/>
      </w:tabs>
    </w:pPr>
  </w:style>
  <w:style w:type="character" w:customStyle="1" w:styleId="HeaderChar">
    <w:name w:val="Header Char"/>
    <w:basedOn w:val="DefaultParagraphFont"/>
    <w:link w:val="Header"/>
    <w:uiPriority w:val="99"/>
    <w:rsid w:val="0071599A"/>
  </w:style>
  <w:style w:type="paragraph" w:styleId="BodyText2">
    <w:name w:val="Body Text 2"/>
    <w:basedOn w:val="Normal"/>
    <w:link w:val="BodyText2Char"/>
    <w:rsid w:val="0071599A"/>
    <w:pPr>
      <w:autoSpaceDE w:val="0"/>
      <w:autoSpaceDN w:val="0"/>
      <w:ind w:firstLine="720"/>
      <w:jc w:val="both"/>
    </w:pPr>
    <w:rPr>
      <w:rFonts w:ascii="Times" w:eastAsia="MS Mincho" w:hAnsi="Times" w:cs="Times"/>
      <w:lang w:val="en-GB" w:eastAsia="en-GB"/>
    </w:rPr>
  </w:style>
  <w:style w:type="character" w:customStyle="1" w:styleId="BodyText2Char">
    <w:name w:val="Body Text 2 Char"/>
    <w:basedOn w:val="DefaultParagraphFont"/>
    <w:link w:val="BodyText2"/>
    <w:rsid w:val="0071599A"/>
    <w:rPr>
      <w:rFonts w:ascii="Times" w:eastAsia="MS Mincho" w:hAnsi="Times" w:cs="Times"/>
      <w:lang w:val="en-GB" w:eastAsia="en-GB"/>
    </w:rPr>
  </w:style>
  <w:style w:type="table" w:styleId="TableGrid">
    <w:name w:val="Table Grid"/>
    <w:basedOn w:val="TableNormal"/>
    <w:uiPriority w:val="59"/>
    <w:rsid w:val="00715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basedOn w:val="Normal"/>
    <w:rsid w:val="0071599A"/>
    <w:pPr>
      <w:widowControl w:val="0"/>
    </w:pPr>
    <w:rPr>
      <w:rFonts w:ascii="Chicago" w:eastAsia="Malgun Gothic" w:hAnsi="Chicago" w:cs="Chicago"/>
    </w:rPr>
  </w:style>
  <w:style w:type="paragraph" w:customStyle="1" w:styleId="Default">
    <w:name w:val="Default"/>
    <w:rsid w:val="0071599A"/>
    <w:pPr>
      <w:autoSpaceDE w:val="0"/>
      <w:autoSpaceDN w:val="0"/>
      <w:adjustRightInd w:val="0"/>
    </w:pPr>
    <w:rPr>
      <w:rFonts w:ascii="Times New Roman" w:eastAsiaTheme="minorHAnsi" w:hAnsi="Times New Roman" w:cs="Times New Roman"/>
      <w:color w:val="000000"/>
      <w:lang w:val="en-GB"/>
    </w:rPr>
  </w:style>
  <w:style w:type="character" w:styleId="FollowedHyperlink">
    <w:name w:val="FollowedHyperlink"/>
    <w:basedOn w:val="DefaultParagraphFont"/>
    <w:uiPriority w:val="99"/>
    <w:semiHidden/>
    <w:unhideWhenUsed/>
    <w:rsid w:val="0071599A"/>
    <w:rPr>
      <w:color w:val="800080" w:themeColor="followedHyperlink"/>
      <w:u w:val="single"/>
    </w:rPr>
  </w:style>
  <w:style w:type="character" w:customStyle="1" w:styleId="Heading1Char">
    <w:name w:val="Heading 1 Char"/>
    <w:basedOn w:val="DefaultParagraphFont"/>
    <w:link w:val="Heading1"/>
    <w:uiPriority w:val="9"/>
    <w:rsid w:val="00263523"/>
    <w:rPr>
      <w:rFonts w:ascii="Arial" w:eastAsiaTheme="majorEastAsia" w:hAnsi="Arial" w:cstheme="majorBidi"/>
      <w:b/>
      <w:bCs/>
      <w:sz w:val="20"/>
      <w:szCs w:val="32"/>
    </w:rPr>
  </w:style>
  <w:style w:type="character" w:customStyle="1" w:styleId="Heading2Char">
    <w:name w:val="Heading 2 Char"/>
    <w:basedOn w:val="DefaultParagraphFont"/>
    <w:link w:val="Heading2"/>
    <w:uiPriority w:val="9"/>
    <w:rsid w:val="00263523"/>
    <w:rPr>
      <w:rFonts w:ascii="Arial" w:eastAsiaTheme="majorEastAsia" w:hAnsi="Arial" w:cstheme="majorBidi"/>
      <w:b/>
      <w:bCs/>
      <w:sz w:val="20"/>
      <w:szCs w:val="26"/>
    </w:rPr>
  </w:style>
  <w:style w:type="character" w:customStyle="1" w:styleId="Heading3Char">
    <w:name w:val="Heading 3 Char"/>
    <w:basedOn w:val="DefaultParagraphFont"/>
    <w:link w:val="Heading3"/>
    <w:uiPriority w:val="9"/>
    <w:semiHidden/>
    <w:rsid w:val="00420F9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20F9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20F9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20F9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20F9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20F9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20F97"/>
    <w:rPr>
      <w:rFonts w:asciiTheme="majorHAnsi" w:eastAsiaTheme="majorEastAsia" w:hAnsiTheme="majorHAnsi" w:cstheme="majorBidi"/>
      <w:i/>
      <w:iCs/>
      <w:color w:val="404040" w:themeColor="text1" w:themeTint="BF"/>
      <w:sz w:val="20"/>
      <w:szCs w:val="20"/>
    </w:rPr>
  </w:style>
  <w:style w:type="character" w:customStyle="1" w:styleId="apple-converted-space">
    <w:name w:val="apple-converted-space"/>
    <w:basedOn w:val="DefaultParagraphFont"/>
    <w:rsid w:val="005D4BF1"/>
  </w:style>
  <w:style w:type="paragraph" w:styleId="DocumentMap">
    <w:name w:val="Document Map"/>
    <w:basedOn w:val="Normal"/>
    <w:link w:val="DocumentMapChar"/>
    <w:uiPriority w:val="99"/>
    <w:semiHidden/>
    <w:unhideWhenUsed/>
    <w:rsid w:val="00B51819"/>
    <w:rPr>
      <w:rFonts w:ascii="Lucida Grande" w:hAnsi="Lucida Grande"/>
    </w:rPr>
  </w:style>
  <w:style w:type="character" w:customStyle="1" w:styleId="DocumentMapChar">
    <w:name w:val="Document Map Char"/>
    <w:basedOn w:val="DefaultParagraphFont"/>
    <w:link w:val="DocumentMap"/>
    <w:uiPriority w:val="99"/>
    <w:semiHidden/>
    <w:rsid w:val="00B51819"/>
    <w:rPr>
      <w:rFonts w:ascii="Lucida Grande" w:hAnsi="Lucida Grande"/>
    </w:rPr>
  </w:style>
  <w:style w:type="paragraph" w:styleId="Revision">
    <w:name w:val="Revision"/>
    <w:hidden/>
    <w:uiPriority w:val="99"/>
    <w:semiHidden/>
    <w:rsid w:val="00A84352"/>
  </w:style>
  <w:style w:type="character" w:styleId="Emphasis">
    <w:name w:val="Emphasis"/>
    <w:basedOn w:val="DefaultParagraphFont"/>
    <w:uiPriority w:val="20"/>
    <w:qFormat/>
    <w:rsid w:val="0097691C"/>
    <w:rPr>
      <w:i/>
      <w:iCs/>
    </w:rPr>
  </w:style>
  <w:style w:type="paragraph" w:styleId="FootnoteText">
    <w:name w:val="footnote text"/>
    <w:basedOn w:val="Normal"/>
    <w:link w:val="FootnoteTextChar"/>
    <w:uiPriority w:val="99"/>
    <w:unhideWhenUsed/>
    <w:rsid w:val="000F3D56"/>
  </w:style>
  <w:style w:type="character" w:customStyle="1" w:styleId="FootnoteTextChar">
    <w:name w:val="Footnote Text Char"/>
    <w:basedOn w:val="DefaultParagraphFont"/>
    <w:link w:val="FootnoteText"/>
    <w:uiPriority w:val="99"/>
    <w:rsid w:val="000F3D56"/>
  </w:style>
  <w:style w:type="character" w:styleId="FootnoteReference">
    <w:name w:val="footnote reference"/>
    <w:basedOn w:val="DefaultParagraphFont"/>
    <w:uiPriority w:val="99"/>
    <w:unhideWhenUsed/>
    <w:rsid w:val="000F3D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74283">
      <w:bodyDiv w:val="1"/>
      <w:marLeft w:val="0"/>
      <w:marRight w:val="0"/>
      <w:marTop w:val="0"/>
      <w:marBottom w:val="0"/>
      <w:divBdr>
        <w:top w:val="none" w:sz="0" w:space="0" w:color="auto"/>
        <w:left w:val="none" w:sz="0" w:space="0" w:color="auto"/>
        <w:bottom w:val="none" w:sz="0" w:space="0" w:color="auto"/>
        <w:right w:val="none" w:sz="0" w:space="0" w:color="auto"/>
      </w:divBdr>
    </w:div>
    <w:div w:id="72120763">
      <w:bodyDiv w:val="1"/>
      <w:marLeft w:val="0"/>
      <w:marRight w:val="0"/>
      <w:marTop w:val="0"/>
      <w:marBottom w:val="0"/>
      <w:divBdr>
        <w:top w:val="none" w:sz="0" w:space="0" w:color="auto"/>
        <w:left w:val="none" w:sz="0" w:space="0" w:color="auto"/>
        <w:bottom w:val="none" w:sz="0" w:space="0" w:color="auto"/>
        <w:right w:val="none" w:sz="0" w:space="0" w:color="auto"/>
      </w:divBdr>
    </w:div>
    <w:div w:id="88896960">
      <w:bodyDiv w:val="1"/>
      <w:marLeft w:val="0"/>
      <w:marRight w:val="0"/>
      <w:marTop w:val="0"/>
      <w:marBottom w:val="0"/>
      <w:divBdr>
        <w:top w:val="none" w:sz="0" w:space="0" w:color="auto"/>
        <w:left w:val="none" w:sz="0" w:space="0" w:color="auto"/>
        <w:bottom w:val="none" w:sz="0" w:space="0" w:color="auto"/>
        <w:right w:val="none" w:sz="0" w:space="0" w:color="auto"/>
      </w:divBdr>
      <w:divsChild>
        <w:div w:id="1705062046">
          <w:marLeft w:val="0"/>
          <w:marRight w:val="0"/>
          <w:marTop w:val="0"/>
          <w:marBottom w:val="0"/>
          <w:divBdr>
            <w:top w:val="none" w:sz="0" w:space="0" w:color="auto"/>
            <w:left w:val="none" w:sz="0" w:space="0" w:color="auto"/>
            <w:bottom w:val="none" w:sz="0" w:space="0" w:color="auto"/>
            <w:right w:val="none" w:sz="0" w:space="0" w:color="auto"/>
          </w:divBdr>
          <w:divsChild>
            <w:div w:id="1873424130">
              <w:marLeft w:val="0"/>
              <w:marRight w:val="0"/>
              <w:marTop w:val="0"/>
              <w:marBottom w:val="0"/>
              <w:divBdr>
                <w:top w:val="none" w:sz="0" w:space="0" w:color="auto"/>
                <w:left w:val="none" w:sz="0" w:space="0" w:color="auto"/>
                <w:bottom w:val="none" w:sz="0" w:space="0" w:color="auto"/>
                <w:right w:val="none" w:sz="0" w:space="0" w:color="auto"/>
              </w:divBdr>
              <w:divsChild>
                <w:div w:id="35580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2030">
      <w:bodyDiv w:val="1"/>
      <w:marLeft w:val="0"/>
      <w:marRight w:val="0"/>
      <w:marTop w:val="0"/>
      <w:marBottom w:val="0"/>
      <w:divBdr>
        <w:top w:val="none" w:sz="0" w:space="0" w:color="auto"/>
        <w:left w:val="none" w:sz="0" w:space="0" w:color="auto"/>
        <w:bottom w:val="none" w:sz="0" w:space="0" w:color="auto"/>
        <w:right w:val="none" w:sz="0" w:space="0" w:color="auto"/>
      </w:divBdr>
    </w:div>
    <w:div w:id="171838940">
      <w:bodyDiv w:val="1"/>
      <w:marLeft w:val="0"/>
      <w:marRight w:val="0"/>
      <w:marTop w:val="0"/>
      <w:marBottom w:val="0"/>
      <w:divBdr>
        <w:top w:val="none" w:sz="0" w:space="0" w:color="auto"/>
        <w:left w:val="none" w:sz="0" w:space="0" w:color="auto"/>
        <w:bottom w:val="none" w:sz="0" w:space="0" w:color="auto"/>
        <w:right w:val="none" w:sz="0" w:space="0" w:color="auto"/>
      </w:divBdr>
    </w:div>
    <w:div w:id="312875329">
      <w:bodyDiv w:val="1"/>
      <w:marLeft w:val="0"/>
      <w:marRight w:val="0"/>
      <w:marTop w:val="0"/>
      <w:marBottom w:val="0"/>
      <w:divBdr>
        <w:top w:val="none" w:sz="0" w:space="0" w:color="auto"/>
        <w:left w:val="none" w:sz="0" w:space="0" w:color="auto"/>
        <w:bottom w:val="none" w:sz="0" w:space="0" w:color="auto"/>
        <w:right w:val="none" w:sz="0" w:space="0" w:color="auto"/>
      </w:divBdr>
    </w:div>
    <w:div w:id="497844191">
      <w:bodyDiv w:val="1"/>
      <w:marLeft w:val="0"/>
      <w:marRight w:val="0"/>
      <w:marTop w:val="0"/>
      <w:marBottom w:val="0"/>
      <w:divBdr>
        <w:top w:val="none" w:sz="0" w:space="0" w:color="auto"/>
        <w:left w:val="none" w:sz="0" w:space="0" w:color="auto"/>
        <w:bottom w:val="none" w:sz="0" w:space="0" w:color="auto"/>
        <w:right w:val="none" w:sz="0" w:space="0" w:color="auto"/>
      </w:divBdr>
    </w:div>
    <w:div w:id="536622482">
      <w:bodyDiv w:val="1"/>
      <w:marLeft w:val="0"/>
      <w:marRight w:val="0"/>
      <w:marTop w:val="0"/>
      <w:marBottom w:val="0"/>
      <w:divBdr>
        <w:top w:val="none" w:sz="0" w:space="0" w:color="auto"/>
        <w:left w:val="none" w:sz="0" w:space="0" w:color="auto"/>
        <w:bottom w:val="none" w:sz="0" w:space="0" w:color="auto"/>
        <w:right w:val="none" w:sz="0" w:space="0" w:color="auto"/>
      </w:divBdr>
    </w:div>
    <w:div w:id="724260937">
      <w:bodyDiv w:val="1"/>
      <w:marLeft w:val="0"/>
      <w:marRight w:val="0"/>
      <w:marTop w:val="0"/>
      <w:marBottom w:val="0"/>
      <w:divBdr>
        <w:top w:val="none" w:sz="0" w:space="0" w:color="auto"/>
        <w:left w:val="none" w:sz="0" w:space="0" w:color="auto"/>
        <w:bottom w:val="none" w:sz="0" w:space="0" w:color="auto"/>
        <w:right w:val="none" w:sz="0" w:space="0" w:color="auto"/>
      </w:divBdr>
    </w:div>
    <w:div w:id="756294240">
      <w:bodyDiv w:val="1"/>
      <w:marLeft w:val="0"/>
      <w:marRight w:val="0"/>
      <w:marTop w:val="0"/>
      <w:marBottom w:val="0"/>
      <w:divBdr>
        <w:top w:val="none" w:sz="0" w:space="0" w:color="auto"/>
        <w:left w:val="none" w:sz="0" w:space="0" w:color="auto"/>
        <w:bottom w:val="none" w:sz="0" w:space="0" w:color="auto"/>
        <w:right w:val="none" w:sz="0" w:space="0" w:color="auto"/>
      </w:divBdr>
    </w:div>
    <w:div w:id="768357951">
      <w:bodyDiv w:val="1"/>
      <w:marLeft w:val="0"/>
      <w:marRight w:val="0"/>
      <w:marTop w:val="0"/>
      <w:marBottom w:val="0"/>
      <w:divBdr>
        <w:top w:val="none" w:sz="0" w:space="0" w:color="auto"/>
        <w:left w:val="none" w:sz="0" w:space="0" w:color="auto"/>
        <w:bottom w:val="none" w:sz="0" w:space="0" w:color="auto"/>
        <w:right w:val="none" w:sz="0" w:space="0" w:color="auto"/>
      </w:divBdr>
    </w:div>
    <w:div w:id="972444541">
      <w:bodyDiv w:val="1"/>
      <w:marLeft w:val="0"/>
      <w:marRight w:val="0"/>
      <w:marTop w:val="0"/>
      <w:marBottom w:val="0"/>
      <w:divBdr>
        <w:top w:val="none" w:sz="0" w:space="0" w:color="auto"/>
        <w:left w:val="none" w:sz="0" w:space="0" w:color="auto"/>
        <w:bottom w:val="none" w:sz="0" w:space="0" w:color="auto"/>
        <w:right w:val="none" w:sz="0" w:space="0" w:color="auto"/>
      </w:divBdr>
    </w:div>
    <w:div w:id="1025709649">
      <w:bodyDiv w:val="1"/>
      <w:marLeft w:val="0"/>
      <w:marRight w:val="0"/>
      <w:marTop w:val="0"/>
      <w:marBottom w:val="0"/>
      <w:divBdr>
        <w:top w:val="none" w:sz="0" w:space="0" w:color="auto"/>
        <w:left w:val="none" w:sz="0" w:space="0" w:color="auto"/>
        <w:bottom w:val="none" w:sz="0" w:space="0" w:color="auto"/>
        <w:right w:val="none" w:sz="0" w:space="0" w:color="auto"/>
      </w:divBdr>
    </w:div>
    <w:div w:id="1210146451">
      <w:bodyDiv w:val="1"/>
      <w:marLeft w:val="0"/>
      <w:marRight w:val="0"/>
      <w:marTop w:val="0"/>
      <w:marBottom w:val="0"/>
      <w:divBdr>
        <w:top w:val="none" w:sz="0" w:space="0" w:color="auto"/>
        <w:left w:val="none" w:sz="0" w:space="0" w:color="auto"/>
        <w:bottom w:val="none" w:sz="0" w:space="0" w:color="auto"/>
        <w:right w:val="none" w:sz="0" w:space="0" w:color="auto"/>
      </w:divBdr>
    </w:div>
    <w:div w:id="1377314888">
      <w:bodyDiv w:val="1"/>
      <w:marLeft w:val="0"/>
      <w:marRight w:val="0"/>
      <w:marTop w:val="0"/>
      <w:marBottom w:val="0"/>
      <w:divBdr>
        <w:top w:val="none" w:sz="0" w:space="0" w:color="auto"/>
        <w:left w:val="none" w:sz="0" w:space="0" w:color="auto"/>
        <w:bottom w:val="none" w:sz="0" w:space="0" w:color="auto"/>
        <w:right w:val="none" w:sz="0" w:space="0" w:color="auto"/>
      </w:divBdr>
    </w:div>
    <w:div w:id="1409841175">
      <w:bodyDiv w:val="1"/>
      <w:marLeft w:val="0"/>
      <w:marRight w:val="0"/>
      <w:marTop w:val="0"/>
      <w:marBottom w:val="0"/>
      <w:divBdr>
        <w:top w:val="none" w:sz="0" w:space="0" w:color="auto"/>
        <w:left w:val="none" w:sz="0" w:space="0" w:color="auto"/>
        <w:bottom w:val="none" w:sz="0" w:space="0" w:color="auto"/>
        <w:right w:val="none" w:sz="0" w:space="0" w:color="auto"/>
      </w:divBdr>
    </w:div>
    <w:div w:id="1452171446">
      <w:bodyDiv w:val="1"/>
      <w:marLeft w:val="0"/>
      <w:marRight w:val="0"/>
      <w:marTop w:val="0"/>
      <w:marBottom w:val="0"/>
      <w:divBdr>
        <w:top w:val="none" w:sz="0" w:space="0" w:color="auto"/>
        <w:left w:val="none" w:sz="0" w:space="0" w:color="auto"/>
        <w:bottom w:val="none" w:sz="0" w:space="0" w:color="auto"/>
        <w:right w:val="none" w:sz="0" w:space="0" w:color="auto"/>
      </w:divBdr>
    </w:div>
    <w:div w:id="1562984540">
      <w:bodyDiv w:val="1"/>
      <w:marLeft w:val="0"/>
      <w:marRight w:val="0"/>
      <w:marTop w:val="0"/>
      <w:marBottom w:val="0"/>
      <w:divBdr>
        <w:top w:val="none" w:sz="0" w:space="0" w:color="auto"/>
        <w:left w:val="none" w:sz="0" w:space="0" w:color="auto"/>
        <w:bottom w:val="none" w:sz="0" w:space="0" w:color="auto"/>
        <w:right w:val="none" w:sz="0" w:space="0" w:color="auto"/>
      </w:divBdr>
    </w:div>
    <w:div w:id="1609435474">
      <w:bodyDiv w:val="1"/>
      <w:marLeft w:val="0"/>
      <w:marRight w:val="0"/>
      <w:marTop w:val="0"/>
      <w:marBottom w:val="0"/>
      <w:divBdr>
        <w:top w:val="none" w:sz="0" w:space="0" w:color="auto"/>
        <w:left w:val="none" w:sz="0" w:space="0" w:color="auto"/>
        <w:bottom w:val="none" w:sz="0" w:space="0" w:color="auto"/>
        <w:right w:val="none" w:sz="0" w:space="0" w:color="auto"/>
      </w:divBdr>
    </w:div>
    <w:div w:id="1682468702">
      <w:bodyDiv w:val="1"/>
      <w:marLeft w:val="0"/>
      <w:marRight w:val="0"/>
      <w:marTop w:val="0"/>
      <w:marBottom w:val="0"/>
      <w:divBdr>
        <w:top w:val="none" w:sz="0" w:space="0" w:color="auto"/>
        <w:left w:val="none" w:sz="0" w:space="0" w:color="auto"/>
        <w:bottom w:val="none" w:sz="0" w:space="0" w:color="auto"/>
        <w:right w:val="none" w:sz="0" w:space="0" w:color="auto"/>
      </w:divBdr>
    </w:div>
    <w:div w:id="1753625473">
      <w:bodyDiv w:val="1"/>
      <w:marLeft w:val="0"/>
      <w:marRight w:val="0"/>
      <w:marTop w:val="0"/>
      <w:marBottom w:val="0"/>
      <w:divBdr>
        <w:top w:val="none" w:sz="0" w:space="0" w:color="auto"/>
        <w:left w:val="none" w:sz="0" w:space="0" w:color="auto"/>
        <w:bottom w:val="none" w:sz="0" w:space="0" w:color="auto"/>
        <w:right w:val="none" w:sz="0" w:space="0" w:color="auto"/>
      </w:divBdr>
    </w:div>
    <w:div w:id="1793210078">
      <w:bodyDiv w:val="1"/>
      <w:marLeft w:val="0"/>
      <w:marRight w:val="0"/>
      <w:marTop w:val="0"/>
      <w:marBottom w:val="0"/>
      <w:divBdr>
        <w:top w:val="none" w:sz="0" w:space="0" w:color="auto"/>
        <w:left w:val="none" w:sz="0" w:space="0" w:color="auto"/>
        <w:bottom w:val="none" w:sz="0" w:space="0" w:color="auto"/>
        <w:right w:val="none" w:sz="0" w:space="0" w:color="auto"/>
      </w:divBdr>
    </w:div>
    <w:div w:id="1836068731">
      <w:bodyDiv w:val="1"/>
      <w:marLeft w:val="0"/>
      <w:marRight w:val="0"/>
      <w:marTop w:val="0"/>
      <w:marBottom w:val="0"/>
      <w:divBdr>
        <w:top w:val="none" w:sz="0" w:space="0" w:color="auto"/>
        <w:left w:val="none" w:sz="0" w:space="0" w:color="auto"/>
        <w:bottom w:val="none" w:sz="0" w:space="0" w:color="auto"/>
        <w:right w:val="none" w:sz="0" w:space="0" w:color="auto"/>
      </w:divBdr>
    </w:div>
    <w:div w:id="2010525310">
      <w:bodyDiv w:val="1"/>
      <w:marLeft w:val="0"/>
      <w:marRight w:val="0"/>
      <w:marTop w:val="0"/>
      <w:marBottom w:val="0"/>
      <w:divBdr>
        <w:top w:val="none" w:sz="0" w:space="0" w:color="auto"/>
        <w:left w:val="none" w:sz="0" w:space="0" w:color="auto"/>
        <w:bottom w:val="none" w:sz="0" w:space="0" w:color="auto"/>
        <w:right w:val="none" w:sz="0" w:space="0" w:color="auto"/>
      </w:divBdr>
    </w:div>
    <w:div w:id="2017078499">
      <w:bodyDiv w:val="1"/>
      <w:marLeft w:val="0"/>
      <w:marRight w:val="0"/>
      <w:marTop w:val="0"/>
      <w:marBottom w:val="0"/>
      <w:divBdr>
        <w:top w:val="none" w:sz="0" w:space="0" w:color="auto"/>
        <w:left w:val="none" w:sz="0" w:space="0" w:color="auto"/>
        <w:bottom w:val="none" w:sz="0" w:space="0" w:color="auto"/>
        <w:right w:val="none" w:sz="0" w:space="0" w:color="auto"/>
      </w:divBdr>
    </w:div>
    <w:div w:id="2017999733">
      <w:bodyDiv w:val="1"/>
      <w:marLeft w:val="0"/>
      <w:marRight w:val="0"/>
      <w:marTop w:val="0"/>
      <w:marBottom w:val="0"/>
      <w:divBdr>
        <w:top w:val="none" w:sz="0" w:space="0" w:color="auto"/>
        <w:left w:val="none" w:sz="0" w:space="0" w:color="auto"/>
        <w:bottom w:val="none" w:sz="0" w:space="0" w:color="auto"/>
        <w:right w:val="none" w:sz="0" w:space="0" w:color="auto"/>
      </w:divBdr>
    </w:div>
    <w:div w:id="2106150396">
      <w:bodyDiv w:val="1"/>
      <w:marLeft w:val="0"/>
      <w:marRight w:val="0"/>
      <w:marTop w:val="0"/>
      <w:marBottom w:val="0"/>
      <w:divBdr>
        <w:top w:val="none" w:sz="0" w:space="0" w:color="auto"/>
        <w:left w:val="none" w:sz="0" w:space="0" w:color="auto"/>
        <w:bottom w:val="none" w:sz="0" w:space="0" w:color="auto"/>
        <w:right w:val="none" w:sz="0" w:space="0" w:color="auto"/>
      </w:divBdr>
    </w:div>
    <w:div w:id="2127502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67A36-E6DC-4FFC-BF3C-671E0E73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43</Pages>
  <Words>13644</Words>
  <Characters>77776</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Pryfysgol Bangor University</Company>
  <LinksUpToDate>false</LinksUpToDate>
  <CharactersWithSpaces>91238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and Aaron Hutchinson and Cox</dc:creator>
  <cp:lastModifiedBy>Dusana Dorjee</cp:lastModifiedBy>
  <cp:revision>3</cp:revision>
  <cp:lastPrinted>2018-07-13T09:17:00Z</cp:lastPrinted>
  <dcterms:created xsi:type="dcterms:W3CDTF">2018-09-13T09:44:00Z</dcterms:created>
  <dcterms:modified xsi:type="dcterms:W3CDTF">2018-09-13T09:49:00Z</dcterms:modified>
</cp:coreProperties>
</file>