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CAF32" w14:textId="14E5E4CA" w:rsidR="00E035C7" w:rsidRDefault="009E5ED9" w:rsidP="00E035C7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BSG2018</w:t>
      </w:r>
    </w:p>
    <w:p w14:paraId="6799F754" w14:textId="77777777" w:rsidR="00E035C7" w:rsidRDefault="00E035C7" w:rsidP="00E035C7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b/>
          <w:i/>
          <w:sz w:val="20"/>
          <w:szCs w:val="20"/>
        </w:rPr>
      </w:pPr>
      <w:r w:rsidRPr="00E035C7">
        <w:rPr>
          <w:rFonts w:ascii="Arial Unicode MS" w:eastAsia="Arial Unicode MS" w:hAnsi="Arial Unicode MS" w:cs="Arial Unicode MS"/>
          <w:b/>
          <w:i/>
          <w:sz w:val="20"/>
          <w:szCs w:val="20"/>
        </w:rPr>
        <w:t>Nutrition</w:t>
      </w:r>
    </w:p>
    <w:p w14:paraId="0100EF09" w14:textId="77777777" w:rsidR="00B2072A" w:rsidRPr="008C68BA" w:rsidRDefault="00B2072A" w:rsidP="00E035C7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16"/>
          <w:szCs w:val="16"/>
        </w:rPr>
      </w:pPr>
    </w:p>
    <w:p w14:paraId="42573D72" w14:textId="5006AA4F" w:rsidR="00DE4D82" w:rsidRPr="00DE4D82" w:rsidRDefault="00DE4D82" w:rsidP="00E035C7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0"/>
          <w:szCs w:val="20"/>
        </w:rPr>
      </w:pPr>
      <w:r w:rsidRPr="00DE4D82">
        <w:rPr>
          <w:rFonts w:ascii="Arial Unicode MS" w:eastAsia="Arial Unicode MS" w:hAnsi="Arial Unicode MS" w:cs="Arial Unicode MS"/>
          <w:b/>
          <w:sz w:val="20"/>
          <w:szCs w:val="20"/>
        </w:rPr>
        <w:t>BSG201</w:t>
      </w:r>
      <w:r w:rsidR="00E059DE">
        <w:rPr>
          <w:rFonts w:ascii="Arial Unicode MS" w:eastAsia="Arial Unicode MS" w:hAnsi="Arial Unicode MS" w:cs="Arial Unicode MS"/>
          <w:b/>
          <w:sz w:val="20"/>
          <w:szCs w:val="20"/>
        </w:rPr>
        <w:t>8 – (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Number)</w:t>
      </w:r>
    </w:p>
    <w:p w14:paraId="44FBC01C" w14:textId="6828E735" w:rsidR="00F04EF7" w:rsidRDefault="00B41312" w:rsidP="00854BF0">
      <w:pPr>
        <w:rPr>
          <w:rFonts w:ascii="Arial Unicode MS" w:eastAsia="Arial Unicode MS" w:hAnsi="Arial Unicode MS" w:cs="Arial Unicode MS"/>
          <w:b/>
          <w:bCs/>
          <w:color w:val="000000"/>
          <w:sz w:val="20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0"/>
          <w:shd w:val="clear" w:color="auto" w:fill="FFFFFF"/>
        </w:rPr>
        <w:t>PROSPECTIVE STUDY OF A</w:t>
      </w:r>
      <w:r w:rsidR="00DE4D82" w:rsidRPr="00DE4D82">
        <w:rPr>
          <w:rFonts w:ascii="Arial Unicode MS" w:eastAsia="Arial Unicode MS" w:hAnsi="Arial Unicode MS" w:cs="Arial Unicode MS"/>
          <w:b/>
          <w:bCs/>
          <w:color w:val="000000"/>
          <w:sz w:val="20"/>
          <w:shd w:val="clear" w:color="auto" w:fill="FFFFFF"/>
        </w:rPr>
        <w:t xml:space="preserve"> LOW FODMAP DIET IN PATIENTS WITH COELIAC DISEASE AND </w:t>
      </w:r>
      <w:r w:rsidR="001D2B8D">
        <w:rPr>
          <w:rFonts w:ascii="Arial Unicode MS" w:eastAsia="Arial Unicode MS" w:hAnsi="Arial Unicode MS" w:cs="Arial Unicode MS"/>
          <w:b/>
          <w:bCs/>
          <w:color w:val="000000"/>
          <w:sz w:val="20"/>
          <w:shd w:val="clear" w:color="auto" w:fill="FFFFFF"/>
        </w:rPr>
        <w:t xml:space="preserve">IBS 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bCs/>
          <w:color w:val="000000"/>
          <w:sz w:val="20"/>
          <w:shd w:val="clear" w:color="auto" w:fill="FFFFFF"/>
        </w:rPr>
        <w:t>SYMPTOMS</w:t>
      </w:r>
    </w:p>
    <w:p w14:paraId="221363AF" w14:textId="77777777" w:rsidR="00854BF0" w:rsidRPr="008C68BA" w:rsidRDefault="00854BF0" w:rsidP="00854BF0">
      <w:pPr>
        <w:rPr>
          <w:rStyle w:val="Strong"/>
          <w:rFonts w:ascii="Arial Unicode MS" w:eastAsia="Arial Unicode MS" w:hAnsi="Arial Unicode MS" w:cs="Arial Unicode MS"/>
          <w:color w:val="000000"/>
          <w:sz w:val="16"/>
          <w:szCs w:val="16"/>
          <w:shd w:val="clear" w:color="auto" w:fill="FFFFFF"/>
        </w:rPr>
      </w:pPr>
    </w:p>
    <w:p w14:paraId="477A96E6" w14:textId="09D98487" w:rsidR="00F04EF7" w:rsidRPr="00DE0438" w:rsidRDefault="0018328E" w:rsidP="007C5E69">
      <w:pPr>
        <w:jc w:val="both"/>
        <w:rPr>
          <w:rFonts w:ascii="Arial Unicode MS" w:eastAsia="Arial Unicode MS" w:hAnsi="Arial Unicode MS" w:cs="Arial Unicode MS"/>
          <w:sz w:val="20"/>
          <w:szCs w:val="20"/>
          <w:vertAlign w:val="superscript"/>
        </w:rPr>
      </w:pPr>
      <w:r w:rsidRPr="00DE0438">
        <w:rPr>
          <w:rFonts w:ascii="Arial Unicode MS" w:eastAsia="Arial Unicode MS" w:hAnsi="Arial Unicode MS" w:cs="Arial Unicode MS"/>
          <w:sz w:val="20"/>
          <w:szCs w:val="20"/>
        </w:rPr>
        <w:t>Nick Trott</w:t>
      </w:r>
      <w:r w:rsidRPr="00DE0438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1</w:t>
      </w:r>
      <w:r w:rsidR="00F04EF7" w:rsidRPr="00DE0438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C433C1" w:rsidRPr="00DE043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43FA8" w:rsidRPr="00DE0438">
        <w:rPr>
          <w:rFonts w:ascii="Arial Unicode MS" w:eastAsia="Arial Unicode MS" w:hAnsi="Arial Unicode MS" w:cs="Arial Unicode MS"/>
          <w:sz w:val="20"/>
          <w:szCs w:val="20"/>
        </w:rPr>
        <w:t>Matthew Kurien</w:t>
      </w:r>
      <w:r w:rsidR="00B240EF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2</w:t>
      </w:r>
      <w:r w:rsidR="00C433C1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C433C1" w:rsidRPr="00DE0438">
        <w:rPr>
          <w:rFonts w:ascii="Arial Unicode MS" w:eastAsia="Arial Unicode MS" w:hAnsi="Arial Unicode MS" w:cs="Arial Unicode MS"/>
          <w:sz w:val="20"/>
          <w:szCs w:val="20"/>
        </w:rPr>
        <w:t>David S. Sanders</w:t>
      </w:r>
      <w:r w:rsidR="00C433C1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1</w:t>
      </w:r>
    </w:p>
    <w:p w14:paraId="2F8BE634" w14:textId="78D5CC79" w:rsidR="0018328E" w:rsidRPr="00053CE6" w:rsidRDefault="00B240EF" w:rsidP="0018328E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>
        <w:rPr>
          <w:rFonts w:ascii="Arial Unicode MS" w:eastAsia="Arial Unicode MS" w:hAnsi="Arial Unicode MS" w:cs="Arial Unicode MS"/>
          <w:sz w:val="20"/>
          <w:szCs w:val="20"/>
          <w:vertAlign w:val="superscript"/>
          <w:lang w:val="en-US"/>
        </w:rPr>
        <w:t>1</w:t>
      </w:r>
      <w:r w:rsidR="00086127" w:rsidRPr="00053CE6">
        <w:rPr>
          <w:rFonts w:ascii="Arial Unicode MS" w:eastAsia="Arial Unicode MS" w:hAnsi="Arial Unicode MS" w:cs="Arial Unicode MS"/>
          <w:sz w:val="20"/>
          <w:szCs w:val="20"/>
        </w:rPr>
        <w:t>Department of Gastroenterology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Royal Hallamshire Hospital</w:t>
      </w:r>
      <w:r w:rsidR="0018328E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2</w:t>
      </w:r>
      <w:r w:rsidR="0018328E" w:rsidRPr="00053CE6">
        <w:rPr>
          <w:rFonts w:ascii="Arial Unicode MS" w:eastAsia="Arial Unicode MS" w:hAnsi="Arial Unicode MS" w:cs="Arial Unicode MS"/>
          <w:sz w:val="20"/>
          <w:szCs w:val="20"/>
          <w:lang w:val="en-US"/>
        </w:rPr>
        <w:t>Academic Unit of Gastroenterology, Department of Infection, Immunity &amp;</w:t>
      </w:r>
      <w:r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r w:rsidR="0018328E" w:rsidRPr="00053CE6">
        <w:rPr>
          <w:rFonts w:ascii="Arial Unicode MS" w:eastAsia="Arial Unicode MS" w:hAnsi="Arial Unicode MS" w:cs="Arial Unicode MS"/>
          <w:sz w:val="20"/>
          <w:szCs w:val="20"/>
          <w:lang w:val="en-US"/>
        </w:rPr>
        <w:t>Cardiovascular Disease, University of Sheffield, Sheffield, United Kingdom</w:t>
      </w:r>
    </w:p>
    <w:p w14:paraId="1E94E49C" w14:textId="5112E599" w:rsidR="00086127" w:rsidRPr="008C68BA" w:rsidRDefault="00086127" w:rsidP="00230132">
      <w:pPr>
        <w:jc w:val="both"/>
        <w:rPr>
          <w:rStyle w:val="Strong"/>
          <w:rFonts w:ascii="Arial Unicode MS" w:eastAsia="Arial Unicode MS" w:hAnsi="Arial Unicode MS" w:cs="Arial Unicode MS"/>
          <w:color w:val="000000"/>
          <w:sz w:val="16"/>
          <w:szCs w:val="16"/>
          <w:shd w:val="clear" w:color="auto" w:fill="FFFFFF"/>
        </w:rPr>
      </w:pPr>
    </w:p>
    <w:p w14:paraId="4CEACC7D" w14:textId="0CFC50EF" w:rsidR="00615C46" w:rsidRDefault="00D30EE4" w:rsidP="00F359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03238">
        <w:rPr>
          <w:rStyle w:val="Strong"/>
          <w:rFonts w:ascii="Arial Unicode MS" w:eastAsia="Arial Unicode MS" w:hAnsi="Arial Unicode MS" w:cs="Arial Unicode MS"/>
          <w:color w:val="000000"/>
          <w:sz w:val="20"/>
          <w:szCs w:val="20"/>
          <w:u w:val="single"/>
          <w:shd w:val="clear" w:color="auto" w:fill="FFFFFF"/>
        </w:rPr>
        <w:t>Introduction:</w:t>
      </w:r>
      <w:r w:rsidR="0059709C" w:rsidRPr="00C32762">
        <w:rPr>
          <w:rStyle w:val="Strong"/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B41312" w:rsidRPr="00B41312">
        <w:rPr>
          <w:rStyle w:val="Strong"/>
          <w:rFonts w:ascii="Arial Unicode MS" w:eastAsia="Arial Unicode MS" w:hAnsi="Arial Unicode MS" w:cs="Arial Unicode MS"/>
          <w:b w:val="0"/>
          <w:color w:val="000000"/>
          <w:sz w:val="20"/>
          <w:szCs w:val="20"/>
          <w:shd w:val="clear" w:color="auto" w:fill="FFFFFF"/>
        </w:rPr>
        <w:t>P</w:t>
      </w:r>
      <w:r w:rsidR="00E0003B" w:rsidRPr="00C32762">
        <w:rPr>
          <w:rFonts w:ascii="Arial Unicode MS" w:eastAsia="Arial Unicode MS" w:hAnsi="Arial Unicode MS" w:cs="Arial Unicode MS"/>
          <w:sz w:val="20"/>
          <w:szCs w:val="20"/>
        </w:rPr>
        <w:t>atient</w:t>
      </w:r>
      <w:r w:rsidR="00AA0FFD" w:rsidRPr="00C32762">
        <w:rPr>
          <w:rFonts w:ascii="Arial Unicode MS" w:eastAsia="Arial Unicode MS" w:hAnsi="Arial Unicode MS" w:cs="Arial Unicode MS"/>
          <w:sz w:val="20"/>
          <w:szCs w:val="20"/>
        </w:rPr>
        <w:t>s</w:t>
      </w:r>
      <w:r w:rsidR="00E0003B" w:rsidRPr="00C3276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41312">
        <w:rPr>
          <w:rFonts w:ascii="Arial Unicode MS" w:eastAsia="Arial Unicode MS" w:hAnsi="Arial Unicode MS" w:cs="Arial Unicode MS"/>
          <w:sz w:val="20"/>
          <w:szCs w:val="20"/>
        </w:rPr>
        <w:t>with c</w:t>
      </w:r>
      <w:r w:rsidR="00AA0FFD" w:rsidRPr="00C32762">
        <w:rPr>
          <w:rFonts w:ascii="Arial Unicode MS" w:eastAsia="Arial Unicode MS" w:hAnsi="Arial Unicode MS" w:cs="Arial Unicode MS"/>
          <w:sz w:val="20"/>
          <w:szCs w:val="20"/>
        </w:rPr>
        <w:t xml:space="preserve">oeliac disease (CD) symptoms </w:t>
      </w:r>
      <w:r w:rsidR="00E0003B" w:rsidRPr="00C32762">
        <w:rPr>
          <w:rFonts w:ascii="Arial Unicode MS" w:eastAsia="Arial Unicode MS" w:hAnsi="Arial Unicode MS" w:cs="Arial Unicode MS"/>
          <w:sz w:val="20"/>
          <w:szCs w:val="20"/>
        </w:rPr>
        <w:t>usually respon</w:t>
      </w:r>
      <w:r w:rsidR="00EC43F3" w:rsidRPr="00C32762">
        <w:rPr>
          <w:rFonts w:ascii="Arial Unicode MS" w:eastAsia="Arial Unicode MS" w:hAnsi="Arial Unicode MS" w:cs="Arial Unicode MS"/>
          <w:sz w:val="20"/>
          <w:szCs w:val="20"/>
        </w:rPr>
        <w:t xml:space="preserve">d </w:t>
      </w:r>
      <w:r w:rsidR="004E4AD7">
        <w:rPr>
          <w:rFonts w:ascii="Arial Unicode MS" w:eastAsia="Arial Unicode MS" w:hAnsi="Arial Unicode MS" w:cs="Arial Unicode MS"/>
          <w:sz w:val="20"/>
          <w:szCs w:val="20"/>
        </w:rPr>
        <w:t xml:space="preserve">to </w:t>
      </w:r>
      <w:r w:rsidR="00EC43F3" w:rsidRPr="00C32762">
        <w:rPr>
          <w:rFonts w:ascii="Arial Unicode MS" w:eastAsia="Arial Unicode MS" w:hAnsi="Arial Unicode MS" w:cs="Arial Unicode MS"/>
          <w:sz w:val="20"/>
          <w:szCs w:val="20"/>
        </w:rPr>
        <w:t xml:space="preserve">a </w:t>
      </w:r>
      <w:r w:rsidR="00240F00" w:rsidRPr="00C32762">
        <w:rPr>
          <w:rFonts w:ascii="Arial Unicode MS" w:eastAsia="Arial Unicode MS" w:hAnsi="Arial Unicode MS" w:cs="Arial Unicode MS"/>
          <w:sz w:val="20"/>
          <w:szCs w:val="20"/>
        </w:rPr>
        <w:t>gluten free diet</w:t>
      </w:r>
      <w:r w:rsidR="005907A0">
        <w:rPr>
          <w:rFonts w:ascii="Arial Unicode MS" w:eastAsia="Arial Unicode MS" w:hAnsi="Arial Unicode MS" w:cs="Arial Unicode MS"/>
          <w:sz w:val="20"/>
          <w:szCs w:val="20"/>
        </w:rPr>
        <w:t xml:space="preserve"> (GFD)</w:t>
      </w:r>
      <w:r w:rsidR="00F512FA" w:rsidRPr="00C32762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F512F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40F00" w:rsidRPr="00053CE6">
        <w:rPr>
          <w:rFonts w:ascii="Arial Unicode MS" w:eastAsia="Arial Unicode MS" w:hAnsi="Arial Unicode MS" w:cs="Arial Unicode MS"/>
          <w:sz w:val="20"/>
          <w:szCs w:val="20"/>
        </w:rPr>
        <w:t>However u</w:t>
      </w:r>
      <w:r w:rsidR="00902285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p to </w:t>
      </w:r>
      <w:r w:rsidR="004E4AD7">
        <w:rPr>
          <w:rFonts w:ascii="Arial Unicode MS" w:eastAsia="Arial Unicode MS" w:hAnsi="Arial Unicode MS" w:cs="Arial Unicode MS"/>
          <w:sz w:val="20"/>
          <w:szCs w:val="20"/>
        </w:rPr>
        <w:t>a quarter</w:t>
      </w:r>
      <w:r w:rsidR="00902285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of adults with CD have persistent gastrointestinal</w:t>
      </w:r>
      <w:r w:rsidR="00BB15DE">
        <w:rPr>
          <w:rFonts w:ascii="Arial Unicode MS" w:eastAsia="Arial Unicode MS" w:hAnsi="Arial Unicode MS" w:cs="Arial Unicode MS"/>
          <w:sz w:val="20"/>
          <w:szCs w:val="20"/>
        </w:rPr>
        <w:t xml:space="preserve"> (GI)</w:t>
      </w:r>
      <w:r w:rsidR="00902285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symptoms despite strict adherence to a GFD </w:t>
      </w:r>
      <w:r w:rsidR="008644D2" w:rsidRPr="00053CE6">
        <w:rPr>
          <w:rFonts w:ascii="Arial Unicode MS" w:eastAsia="Arial Unicode MS" w:hAnsi="Arial Unicode MS" w:cs="Arial Unicode MS"/>
          <w:sz w:val="20"/>
          <w:szCs w:val="20"/>
        </w:rPr>
        <w:t>and complete intestinal healing</w:t>
      </w:r>
      <w:r w:rsidR="00135F6B" w:rsidRPr="00053CE6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136F90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603AF">
        <w:rPr>
          <w:rFonts w:ascii="Arial Unicode MS" w:eastAsia="Arial Unicode MS" w:hAnsi="Arial Unicode MS" w:cs="Arial Unicode MS"/>
          <w:sz w:val="20"/>
          <w:szCs w:val="20"/>
        </w:rPr>
        <w:t>O</w:t>
      </w:r>
      <w:r w:rsidR="006603AF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verlap </w:t>
      </w:r>
      <w:r w:rsidR="006603AF">
        <w:rPr>
          <w:rFonts w:ascii="Arial Unicode MS" w:eastAsia="Arial Unicode MS" w:hAnsi="Arial Unicode MS" w:cs="Arial Unicode MS"/>
          <w:sz w:val="20"/>
          <w:szCs w:val="20"/>
        </w:rPr>
        <w:t xml:space="preserve">between </w:t>
      </w:r>
      <w:r w:rsidR="00D6520D" w:rsidRPr="00053CE6">
        <w:rPr>
          <w:rFonts w:ascii="Arial Unicode MS" w:eastAsia="Arial Unicode MS" w:hAnsi="Arial Unicode MS" w:cs="Arial Unicode MS"/>
          <w:sz w:val="20"/>
          <w:szCs w:val="20"/>
        </w:rPr>
        <w:t>CD</w:t>
      </w:r>
      <w:r w:rsidR="00282D7A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and </w:t>
      </w:r>
      <w:r w:rsidR="001C4487" w:rsidRPr="00053CE6">
        <w:rPr>
          <w:rFonts w:ascii="Arial Unicode MS" w:eastAsia="Arial Unicode MS" w:hAnsi="Arial Unicode MS" w:cs="Arial Unicode MS"/>
          <w:sz w:val="20"/>
          <w:szCs w:val="20"/>
        </w:rPr>
        <w:t>irritable bowel syndrome</w:t>
      </w:r>
      <w:r w:rsidR="00282D7A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C4487" w:rsidRPr="00053CE6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282D7A" w:rsidRPr="00053CE6">
        <w:rPr>
          <w:rFonts w:ascii="Arial Unicode MS" w:eastAsia="Arial Unicode MS" w:hAnsi="Arial Unicode MS" w:cs="Arial Unicode MS"/>
          <w:sz w:val="20"/>
          <w:szCs w:val="20"/>
        </w:rPr>
        <w:t>IBS</w:t>
      </w:r>
      <w:r w:rsidR="001C4487" w:rsidRPr="00053CE6">
        <w:rPr>
          <w:rFonts w:ascii="Arial Unicode MS" w:eastAsia="Arial Unicode MS" w:hAnsi="Arial Unicode MS" w:cs="Arial Unicode MS"/>
          <w:sz w:val="20"/>
          <w:szCs w:val="20"/>
        </w:rPr>
        <w:t>)</w:t>
      </w:r>
      <w:r w:rsidR="00282D7A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may</w:t>
      </w:r>
      <w:r w:rsidR="0072235B">
        <w:rPr>
          <w:rFonts w:ascii="Arial Unicode MS" w:eastAsia="Arial Unicode MS" w:hAnsi="Arial Unicode MS" w:cs="Arial Unicode MS"/>
          <w:sz w:val="20"/>
          <w:szCs w:val="20"/>
        </w:rPr>
        <w:t xml:space="preserve"> explain this symptomology</w:t>
      </w:r>
      <w:r w:rsidR="005C6D67" w:rsidRPr="00053CE6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840159">
        <w:rPr>
          <w:rFonts w:ascii="Arial Unicode MS" w:eastAsia="Arial Unicode MS" w:hAnsi="Arial Unicode MS" w:cs="Arial Unicode MS"/>
          <w:color w:val="FF0000"/>
          <w:sz w:val="20"/>
          <w:szCs w:val="20"/>
          <w:vertAlign w:val="superscript"/>
        </w:rPr>
        <w:t xml:space="preserve"> </w:t>
      </w:r>
      <w:r w:rsidR="00B35386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Over the last decade there has been a renewed interest in </w:t>
      </w:r>
      <w:r w:rsidR="00B41312">
        <w:rPr>
          <w:rFonts w:ascii="Arial Unicode MS" w:eastAsia="Arial Unicode MS" w:hAnsi="Arial Unicode MS" w:cs="Arial Unicode MS"/>
          <w:sz w:val="20"/>
          <w:szCs w:val="20"/>
        </w:rPr>
        <w:t>dietary</w:t>
      </w:r>
      <w:r w:rsidR="00B35386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treatment</w:t>
      </w:r>
      <w:r w:rsidR="0072235B">
        <w:rPr>
          <w:rFonts w:ascii="Arial Unicode MS" w:eastAsia="Arial Unicode MS" w:hAnsi="Arial Unicode MS" w:cs="Arial Unicode MS"/>
          <w:sz w:val="20"/>
          <w:szCs w:val="20"/>
        </w:rPr>
        <w:t>s</w:t>
      </w:r>
      <w:r w:rsidR="00B35386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in IBS particularly the low FODMAP diet</w:t>
      </w:r>
      <w:r w:rsidR="00536CEF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(LFD) </w:t>
      </w:r>
      <w:r w:rsidR="00A65B4D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which </w:t>
      </w:r>
      <w:r w:rsidR="00E916FF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temporally </w:t>
      </w:r>
      <w:r w:rsidR="008A20D1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restricts fermentable carbohydrates. </w:t>
      </w:r>
      <w:r w:rsidR="00FB0A34" w:rsidRPr="00053CE6">
        <w:rPr>
          <w:rFonts w:ascii="Arial Unicode MS" w:eastAsia="Arial Unicode MS" w:hAnsi="Arial Unicode MS" w:cs="Arial Unicode MS"/>
          <w:sz w:val="20"/>
          <w:szCs w:val="20"/>
        </w:rPr>
        <w:t>The</w:t>
      </w:r>
      <w:r w:rsidR="0072235B">
        <w:rPr>
          <w:rFonts w:ascii="Arial Unicode MS" w:eastAsia="Arial Unicode MS" w:hAnsi="Arial Unicode MS" w:cs="Arial Unicode MS"/>
          <w:sz w:val="20"/>
          <w:szCs w:val="20"/>
        </w:rPr>
        <w:t xml:space="preserve"> aim of this </w:t>
      </w:r>
      <w:r w:rsidR="00B41312">
        <w:rPr>
          <w:rFonts w:ascii="Arial Unicode MS" w:eastAsia="Arial Unicode MS" w:hAnsi="Arial Unicode MS" w:cs="Arial Unicode MS"/>
          <w:sz w:val="20"/>
          <w:szCs w:val="20"/>
        </w:rPr>
        <w:t xml:space="preserve">prospective study </w:t>
      </w:r>
      <w:r w:rsidR="00615C46" w:rsidRPr="00053CE6">
        <w:rPr>
          <w:rFonts w:ascii="Arial Unicode MS" w:eastAsia="Arial Unicode MS" w:hAnsi="Arial Unicode MS" w:cs="Arial Unicode MS"/>
          <w:sz w:val="20"/>
          <w:szCs w:val="20"/>
        </w:rPr>
        <w:t>was</w:t>
      </w:r>
      <w:r w:rsidR="007B134C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to inve</w:t>
      </w:r>
      <w:r w:rsidR="00615C46" w:rsidRPr="00053CE6">
        <w:rPr>
          <w:rFonts w:ascii="Arial Unicode MS" w:eastAsia="Arial Unicode MS" w:hAnsi="Arial Unicode MS" w:cs="Arial Unicode MS"/>
          <w:sz w:val="20"/>
          <w:szCs w:val="20"/>
        </w:rPr>
        <w:t>stigate the efficacy of the</w:t>
      </w:r>
      <w:r w:rsidR="00536CEF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LFD in </w:t>
      </w:r>
      <w:r w:rsidR="00A6103F" w:rsidRPr="00053CE6">
        <w:rPr>
          <w:rFonts w:ascii="Arial Unicode MS" w:eastAsia="Arial Unicode MS" w:hAnsi="Arial Unicode MS" w:cs="Arial Unicode MS"/>
          <w:sz w:val="20"/>
          <w:szCs w:val="20"/>
        </w:rPr>
        <w:t>patients with</w:t>
      </w:r>
      <w:r w:rsidR="004E29D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6103F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CD and </w:t>
      </w:r>
      <w:r w:rsidR="005907A0">
        <w:rPr>
          <w:rFonts w:ascii="Arial Unicode MS" w:eastAsia="Arial Unicode MS" w:hAnsi="Arial Unicode MS" w:cs="Arial Unicode MS"/>
          <w:sz w:val="20"/>
          <w:szCs w:val="20"/>
        </w:rPr>
        <w:t>IBS</w:t>
      </w:r>
      <w:r w:rsidR="00615C46" w:rsidRPr="00053CE6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38F23C53" w14:textId="77777777" w:rsidR="00D52506" w:rsidRPr="008C68BA" w:rsidRDefault="00D52506" w:rsidP="00F35927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3EA9774D" w14:textId="0D70FAAF" w:rsidR="00FB0A34" w:rsidRDefault="00615C46" w:rsidP="00F359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B14A6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Methods:</w:t>
      </w:r>
      <w:r w:rsidR="00C3276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35F6B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We conducted a </w:t>
      </w:r>
      <w:r w:rsidR="00B17E5B">
        <w:rPr>
          <w:rFonts w:ascii="Arial Unicode MS" w:eastAsia="Arial Unicode MS" w:hAnsi="Arial Unicode MS" w:cs="Arial Unicode MS"/>
          <w:sz w:val="20"/>
          <w:szCs w:val="20"/>
        </w:rPr>
        <w:t xml:space="preserve">prospective study </w:t>
      </w:r>
      <w:r w:rsidR="00413364">
        <w:rPr>
          <w:rFonts w:ascii="Arial Unicode MS" w:eastAsia="Arial Unicode MS" w:hAnsi="Arial Unicode MS" w:cs="Arial Unicode MS"/>
          <w:sz w:val="20"/>
          <w:szCs w:val="20"/>
        </w:rPr>
        <w:t xml:space="preserve">of </w:t>
      </w:r>
      <w:r w:rsidR="007E5869">
        <w:rPr>
          <w:rFonts w:ascii="Arial Unicode MS" w:eastAsia="Arial Unicode MS" w:hAnsi="Arial Unicode MS" w:cs="Arial Unicode MS"/>
          <w:sz w:val="20"/>
          <w:szCs w:val="20"/>
        </w:rPr>
        <w:t xml:space="preserve">the LFD as an intervention in </w:t>
      </w:r>
      <w:r w:rsidR="00F83F8A" w:rsidRPr="00053CE6">
        <w:rPr>
          <w:rFonts w:ascii="Arial Unicode MS" w:eastAsia="Arial Unicode MS" w:hAnsi="Arial Unicode MS" w:cs="Arial Unicode MS"/>
          <w:sz w:val="20"/>
          <w:szCs w:val="20"/>
        </w:rPr>
        <w:t>patients</w:t>
      </w:r>
      <w:r w:rsidR="008102CD">
        <w:rPr>
          <w:rFonts w:ascii="Arial Unicode MS" w:eastAsia="Arial Unicode MS" w:hAnsi="Arial Unicode MS" w:cs="Arial Unicode MS"/>
          <w:sz w:val="20"/>
          <w:szCs w:val="20"/>
        </w:rPr>
        <w:t xml:space="preserve"> with treated-CD</w:t>
      </w:r>
      <w:r w:rsidR="00F83F8A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04799">
        <w:rPr>
          <w:rFonts w:ascii="Arial Unicode MS" w:eastAsia="Arial Unicode MS" w:hAnsi="Arial Unicode MS" w:cs="Arial Unicode MS"/>
          <w:sz w:val="20"/>
          <w:szCs w:val="20"/>
        </w:rPr>
        <w:t xml:space="preserve">and </w:t>
      </w:r>
      <w:r w:rsidR="00B41312">
        <w:rPr>
          <w:rFonts w:ascii="Arial Unicode MS" w:eastAsia="Arial Unicode MS" w:hAnsi="Arial Unicode MS" w:cs="Arial Unicode MS"/>
          <w:sz w:val="20"/>
          <w:szCs w:val="20"/>
        </w:rPr>
        <w:t xml:space="preserve">persisting </w:t>
      </w:r>
      <w:r w:rsidR="00004799">
        <w:rPr>
          <w:rFonts w:ascii="Arial Unicode MS" w:eastAsia="Arial Unicode MS" w:hAnsi="Arial Unicode MS" w:cs="Arial Unicode MS"/>
          <w:sz w:val="20"/>
          <w:szCs w:val="20"/>
        </w:rPr>
        <w:t xml:space="preserve">IBS </w:t>
      </w:r>
      <w:r w:rsidR="00B41312">
        <w:rPr>
          <w:rFonts w:ascii="Arial Unicode MS" w:eastAsia="Arial Unicode MS" w:hAnsi="Arial Unicode MS" w:cs="Arial Unicode MS"/>
          <w:sz w:val="20"/>
          <w:szCs w:val="20"/>
        </w:rPr>
        <w:t xml:space="preserve">symptoms. </w:t>
      </w:r>
      <w:r w:rsidR="007E5869">
        <w:rPr>
          <w:rFonts w:ascii="Arial Unicode MS" w:eastAsia="Arial Unicode MS" w:hAnsi="Arial Unicode MS" w:cs="Arial Unicode MS"/>
          <w:sz w:val="20"/>
          <w:szCs w:val="20"/>
        </w:rPr>
        <w:t>All CD p</w:t>
      </w:r>
      <w:r w:rsidR="00F62BFB">
        <w:rPr>
          <w:rFonts w:ascii="Arial Unicode MS" w:eastAsia="Arial Unicode MS" w:hAnsi="Arial Unicode MS" w:cs="Arial Unicode MS"/>
          <w:sz w:val="20"/>
          <w:szCs w:val="20"/>
        </w:rPr>
        <w:t>a</w:t>
      </w:r>
      <w:r w:rsidR="00F73887">
        <w:rPr>
          <w:rFonts w:ascii="Arial Unicode MS" w:eastAsia="Arial Unicode MS" w:hAnsi="Arial Unicode MS" w:cs="Arial Unicode MS"/>
          <w:sz w:val="20"/>
          <w:szCs w:val="20"/>
        </w:rPr>
        <w:t>tients</w:t>
      </w:r>
      <w:r w:rsidR="00F62BF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07A1F">
        <w:rPr>
          <w:rFonts w:ascii="Arial Unicode MS" w:eastAsia="Arial Unicode MS" w:hAnsi="Arial Unicode MS" w:cs="Arial Unicode MS"/>
          <w:sz w:val="20"/>
          <w:szCs w:val="20"/>
        </w:rPr>
        <w:t>met the ROME IV</w:t>
      </w:r>
      <w:r w:rsidR="00F62BFB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criteria</w:t>
      </w:r>
      <w:r w:rsidR="00F62BFB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DB0701">
        <w:rPr>
          <w:rFonts w:ascii="Arial Unicode MS" w:eastAsia="Arial Unicode MS" w:hAnsi="Arial Unicode MS" w:cs="Arial Unicode MS"/>
          <w:sz w:val="20"/>
          <w:szCs w:val="20"/>
        </w:rPr>
        <w:t>had negative</w:t>
      </w:r>
      <w:r w:rsidR="00DB0701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coeliac serology and </w:t>
      </w:r>
      <w:r w:rsidR="00C433C1">
        <w:rPr>
          <w:rFonts w:ascii="Arial Unicode MS" w:eastAsia="Arial Unicode MS" w:hAnsi="Arial Unicode MS" w:cs="Arial Unicode MS"/>
          <w:sz w:val="20"/>
          <w:szCs w:val="20"/>
        </w:rPr>
        <w:t>normal</w:t>
      </w:r>
      <w:r w:rsidR="00DB0701">
        <w:rPr>
          <w:rFonts w:ascii="Arial Unicode MS" w:eastAsia="Arial Unicode MS" w:hAnsi="Arial Unicode MS" w:cs="Arial Unicode MS"/>
          <w:sz w:val="20"/>
          <w:szCs w:val="20"/>
        </w:rPr>
        <w:t xml:space="preserve"> duodenal biopsy.</w:t>
      </w:r>
      <w:r w:rsidR="00635C2E" w:rsidRPr="00635C2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35C2E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All patients were reviewed by a specialist </w:t>
      </w:r>
      <w:r w:rsidR="00F73887">
        <w:rPr>
          <w:rFonts w:ascii="Arial Unicode MS" w:eastAsia="Arial Unicode MS" w:hAnsi="Arial Unicode MS" w:cs="Arial Unicode MS"/>
          <w:sz w:val="20"/>
          <w:szCs w:val="20"/>
        </w:rPr>
        <w:t xml:space="preserve">GI </w:t>
      </w:r>
      <w:r w:rsidR="00635C2E" w:rsidRPr="00053CE6">
        <w:rPr>
          <w:rFonts w:ascii="Arial Unicode MS" w:eastAsia="Arial Unicode MS" w:hAnsi="Arial Unicode MS" w:cs="Arial Unicode MS"/>
          <w:sz w:val="20"/>
          <w:szCs w:val="20"/>
        </w:rPr>
        <w:t>dietitian with experience in delivering the L</w:t>
      </w:r>
      <w:r w:rsidR="00635C2E">
        <w:rPr>
          <w:rFonts w:ascii="Arial Unicode MS" w:eastAsia="Arial Unicode MS" w:hAnsi="Arial Unicode MS" w:cs="Arial Unicode MS"/>
          <w:sz w:val="20"/>
          <w:szCs w:val="20"/>
        </w:rPr>
        <w:t>FD.</w:t>
      </w:r>
      <w:r w:rsidR="00635C2E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Symptom</w:t>
      </w:r>
      <w:r w:rsidR="00601385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response was assessed</w:t>
      </w:r>
      <w:r w:rsidR="00D6018F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using the validated Gastrointestinal Symptom Rating Scale</w:t>
      </w:r>
      <w:r w:rsidR="00601385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(GSRS) from base-line to follow up.</w:t>
      </w:r>
    </w:p>
    <w:p w14:paraId="4000FE3D" w14:textId="77777777" w:rsidR="00D52506" w:rsidRPr="008C68BA" w:rsidRDefault="00D52506" w:rsidP="00F35927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31FEE23A" w14:textId="5DEF4B4A" w:rsidR="007E100F" w:rsidRDefault="00BD27FF" w:rsidP="006D3E6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03238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Results:</w:t>
      </w:r>
      <w:r w:rsidR="00D025B5" w:rsidRPr="00D025B5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5A58CF">
        <w:rPr>
          <w:rFonts w:ascii="Arial Unicode MS" w:eastAsia="Arial Unicode MS" w:hAnsi="Arial Unicode MS" w:cs="Arial Unicode MS"/>
          <w:sz w:val="20"/>
          <w:szCs w:val="20"/>
        </w:rPr>
        <w:t>24</w:t>
      </w:r>
      <w:r w:rsidR="00635C2E" w:rsidRPr="00D025B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51717" w:rsidRPr="00D025B5">
        <w:rPr>
          <w:rFonts w:ascii="Arial Unicode MS" w:eastAsia="Arial Unicode MS" w:hAnsi="Arial Unicode MS" w:cs="Arial Unicode MS"/>
          <w:sz w:val="20"/>
          <w:szCs w:val="20"/>
        </w:rPr>
        <w:t>patients</w:t>
      </w:r>
      <w:r w:rsidR="00D8661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1508F">
        <w:rPr>
          <w:rFonts w:ascii="Arial Unicode MS" w:eastAsia="Arial Unicode MS" w:hAnsi="Arial Unicode MS" w:cs="Arial Unicode MS"/>
          <w:sz w:val="20"/>
          <w:szCs w:val="20"/>
        </w:rPr>
        <w:t>with a</w:t>
      </w:r>
      <w:r w:rsidR="0011212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B72CC">
        <w:rPr>
          <w:rFonts w:ascii="Arial Unicode MS" w:eastAsia="Arial Unicode MS" w:hAnsi="Arial Unicode MS" w:cs="Arial Unicode MS"/>
          <w:sz w:val="20"/>
          <w:szCs w:val="20"/>
        </w:rPr>
        <w:t>mean</w:t>
      </w:r>
      <w:r w:rsidR="0011212E">
        <w:rPr>
          <w:rFonts w:ascii="Arial Unicode MS" w:eastAsia="Arial Unicode MS" w:hAnsi="Arial Unicode MS" w:cs="Arial Unicode MS"/>
          <w:sz w:val="20"/>
          <w:szCs w:val="20"/>
        </w:rPr>
        <w:t xml:space="preserve"> age </w:t>
      </w:r>
      <w:r w:rsidR="00BB72CC">
        <w:rPr>
          <w:rFonts w:ascii="Arial Unicode MS" w:eastAsia="Arial Unicode MS" w:hAnsi="Arial Unicode MS" w:cs="Arial Unicode MS"/>
          <w:sz w:val="20"/>
          <w:szCs w:val="20"/>
        </w:rPr>
        <w:t>of 44</w:t>
      </w:r>
      <w:r w:rsidR="0001508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8661C">
        <w:rPr>
          <w:rFonts w:ascii="Arial Unicode MS" w:eastAsia="Arial Unicode MS" w:hAnsi="Arial Unicode MS" w:cs="Arial Unicode MS"/>
          <w:sz w:val="20"/>
          <w:szCs w:val="20"/>
        </w:rPr>
        <w:t xml:space="preserve">years </w:t>
      </w:r>
      <w:r w:rsidR="0001508F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CA51AB">
        <w:rPr>
          <w:rFonts w:ascii="Arial Unicode MS" w:eastAsia="Arial Unicode MS" w:hAnsi="Arial Unicode MS" w:cs="Arial Unicode MS"/>
          <w:sz w:val="20"/>
          <w:szCs w:val="20"/>
        </w:rPr>
        <w:t>SD = 15.2</w:t>
      </w:r>
      <w:r w:rsidR="0018398C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r w:rsidR="00D07A1F" w:rsidRPr="00D025B5">
        <w:rPr>
          <w:rFonts w:ascii="Arial Unicode MS" w:eastAsia="Arial Unicode MS" w:hAnsi="Arial Unicode MS" w:cs="Arial Unicode MS"/>
          <w:sz w:val="20"/>
          <w:szCs w:val="20"/>
        </w:rPr>
        <w:t>met the inclusion criteria</w:t>
      </w:r>
      <w:r w:rsidR="0011212E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6D1D9A">
        <w:rPr>
          <w:rFonts w:ascii="Arial Unicode MS" w:eastAsia="Arial Unicode MS" w:hAnsi="Arial Unicode MS" w:cs="Arial Unicode MS"/>
          <w:sz w:val="20"/>
          <w:szCs w:val="20"/>
        </w:rPr>
        <w:t xml:space="preserve">8 patients chose not to pursue treatment </w:t>
      </w:r>
      <w:r w:rsidR="00314CA9">
        <w:rPr>
          <w:rFonts w:ascii="Arial Unicode MS" w:eastAsia="Arial Unicode MS" w:hAnsi="Arial Unicode MS" w:cs="Arial Unicode MS"/>
          <w:sz w:val="20"/>
          <w:szCs w:val="20"/>
        </w:rPr>
        <w:t xml:space="preserve">and </w:t>
      </w:r>
      <w:r w:rsidR="008C0441">
        <w:rPr>
          <w:rFonts w:ascii="Arial Unicode MS" w:eastAsia="Arial Unicode MS" w:hAnsi="Arial Unicode MS" w:cs="Arial Unicode MS"/>
          <w:sz w:val="20"/>
          <w:szCs w:val="20"/>
        </w:rPr>
        <w:t xml:space="preserve">2 were unable to complete the </w:t>
      </w:r>
      <w:r w:rsidR="00B761A5">
        <w:rPr>
          <w:rFonts w:ascii="Arial Unicode MS" w:eastAsia="Arial Unicode MS" w:hAnsi="Arial Unicode MS" w:cs="Arial Unicode MS"/>
          <w:sz w:val="20"/>
          <w:szCs w:val="20"/>
        </w:rPr>
        <w:t>minimum treatment period.</w:t>
      </w:r>
      <w:r w:rsidR="008C044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8538E">
        <w:rPr>
          <w:rFonts w:ascii="Arial Unicode MS" w:eastAsia="Arial Unicode MS" w:hAnsi="Arial Unicode MS" w:cs="Arial Unicode MS"/>
          <w:sz w:val="20"/>
          <w:szCs w:val="20"/>
        </w:rPr>
        <w:t>1</w:t>
      </w:r>
      <w:r w:rsidR="00C52A0D" w:rsidRPr="00D025B5">
        <w:rPr>
          <w:rFonts w:ascii="Arial Unicode MS" w:eastAsia="Arial Unicode MS" w:hAnsi="Arial Unicode MS" w:cs="Arial Unicode MS"/>
          <w:sz w:val="20"/>
          <w:szCs w:val="20"/>
        </w:rPr>
        <w:t xml:space="preserve">4 patients </w:t>
      </w:r>
      <w:r w:rsidR="00E8029B">
        <w:rPr>
          <w:rFonts w:ascii="Arial Unicode MS" w:eastAsia="Arial Unicode MS" w:hAnsi="Arial Unicode MS" w:cs="Arial Unicode MS"/>
          <w:sz w:val="20"/>
          <w:szCs w:val="20"/>
        </w:rPr>
        <w:t>(2</w:t>
      </w:r>
      <w:r w:rsidR="00D8661C">
        <w:rPr>
          <w:rFonts w:ascii="Arial Unicode MS" w:eastAsia="Arial Unicode MS" w:hAnsi="Arial Unicode MS" w:cs="Arial Unicode MS"/>
          <w:sz w:val="20"/>
          <w:szCs w:val="20"/>
        </w:rPr>
        <w:t xml:space="preserve"> males) </w:t>
      </w:r>
      <w:r w:rsidR="00C52A0D" w:rsidRPr="00D025B5">
        <w:rPr>
          <w:rFonts w:ascii="Arial Unicode MS" w:eastAsia="Arial Unicode MS" w:hAnsi="Arial Unicode MS" w:cs="Arial Unicode MS"/>
          <w:sz w:val="20"/>
          <w:szCs w:val="20"/>
        </w:rPr>
        <w:t>complete</w:t>
      </w:r>
      <w:r w:rsidR="00A10FC5">
        <w:rPr>
          <w:rFonts w:ascii="Arial Unicode MS" w:eastAsia="Arial Unicode MS" w:hAnsi="Arial Unicode MS" w:cs="Arial Unicode MS"/>
          <w:sz w:val="20"/>
          <w:szCs w:val="20"/>
        </w:rPr>
        <w:t>d</w:t>
      </w:r>
      <w:r w:rsidR="00C52A0D" w:rsidRPr="00D025B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A1D2B" w:rsidRPr="00D025B5">
        <w:rPr>
          <w:rFonts w:ascii="Arial Unicode MS" w:eastAsia="Arial Unicode MS" w:hAnsi="Arial Unicode MS" w:cs="Arial Unicode MS"/>
          <w:sz w:val="20"/>
          <w:szCs w:val="20"/>
        </w:rPr>
        <w:t>four</w:t>
      </w:r>
      <w:r w:rsidR="002A2635" w:rsidRPr="00D025B5">
        <w:rPr>
          <w:rFonts w:ascii="Arial Unicode MS" w:eastAsia="Arial Unicode MS" w:hAnsi="Arial Unicode MS" w:cs="Arial Unicode MS"/>
          <w:sz w:val="20"/>
          <w:szCs w:val="20"/>
        </w:rPr>
        <w:t xml:space="preserve"> week</w:t>
      </w:r>
      <w:r w:rsidR="004A1D2B" w:rsidRPr="00D025B5">
        <w:rPr>
          <w:rFonts w:ascii="Arial Unicode MS" w:eastAsia="Arial Unicode MS" w:hAnsi="Arial Unicode MS" w:cs="Arial Unicode MS"/>
          <w:sz w:val="20"/>
          <w:szCs w:val="20"/>
        </w:rPr>
        <w:t>s</w:t>
      </w:r>
      <w:r w:rsidR="002A2635" w:rsidRPr="00D025B5">
        <w:rPr>
          <w:rFonts w:ascii="Arial Unicode MS" w:eastAsia="Arial Unicode MS" w:hAnsi="Arial Unicode MS" w:cs="Arial Unicode MS"/>
          <w:sz w:val="20"/>
          <w:szCs w:val="20"/>
        </w:rPr>
        <w:t xml:space="preserve"> of a</w:t>
      </w:r>
      <w:r w:rsidR="002A2635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LFD</w:t>
      </w:r>
      <w:r w:rsidR="00C52A0D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2273C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44BBE" w:rsidRPr="00F73887">
        <w:rPr>
          <w:rFonts w:ascii="Arial Unicode MS" w:eastAsia="Arial Unicode MS" w:hAnsi="Arial Unicode MS" w:cs="Arial Unicode MS"/>
          <w:sz w:val="20"/>
          <w:szCs w:val="20"/>
        </w:rPr>
        <w:t xml:space="preserve">There were no differences in </w:t>
      </w:r>
      <w:r w:rsidR="00F73887">
        <w:rPr>
          <w:rFonts w:ascii="Arial Unicode MS" w:eastAsia="Arial Unicode MS" w:hAnsi="Arial Unicode MS" w:cs="Arial Unicode MS"/>
          <w:sz w:val="20"/>
          <w:szCs w:val="20"/>
        </w:rPr>
        <w:t xml:space="preserve">baseline demographics </w:t>
      </w:r>
      <w:r w:rsidR="00B44BBE" w:rsidRPr="00F73887">
        <w:rPr>
          <w:rFonts w:ascii="Arial Unicode MS" w:eastAsia="Arial Unicode MS" w:hAnsi="Arial Unicode MS" w:cs="Arial Unicode MS"/>
          <w:sz w:val="20"/>
          <w:szCs w:val="20"/>
        </w:rPr>
        <w:t>between</w:t>
      </w:r>
      <w:r w:rsidR="00BE20BE" w:rsidRPr="00F7388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94258" w:rsidRPr="00F73887">
        <w:rPr>
          <w:rFonts w:ascii="Arial Unicode MS" w:eastAsia="Arial Unicode MS" w:hAnsi="Arial Unicode MS" w:cs="Arial Unicode MS"/>
          <w:sz w:val="20"/>
          <w:szCs w:val="20"/>
        </w:rPr>
        <w:t>pa</w:t>
      </w:r>
      <w:r w:rsidR="00F73887">
        <w:rPr>
          <w:rFonts w:ascii="Arial Unicode MS" w:eastAsia="Arial Unicode MS" w:hAnsi="Arial Unicode MS" w:cs="Arial Unicode MS"/>
          <w:sz w:val="20"/>
          <w:szCs w:val="20"/>
        </w:rPr>
        <w:t xml:space="preserve">tients who chose to participate in the study </w:t>
      </w:r>
      <w:r w:rsidR="00457BE6">
        <w:rPr>
          <w:rFonts w:ascii="Arial Unicode MS" w:eastAsia="Arial Unicode MS" w:hAnsi="Arial Unicode MS" w:cs="Arial Unicode MS"/>
          <w:sz w:val="20"/>
          <w:szCs w:val="20"/>
        </w:rPr>
        <w:t xml:space="preserve">and </w:t>
      </w:r>
      <w:r w:rsidR="00F73887">
        <w:rPr>
          <w:rFonts w:ascii="Arial Unicode MS" w:eastAsia="Arial Unicode MS" w:hAnsi="Arial Unicode MS" w:cs="Arial Unicode MS"/>
          <w:sz w:val="20"/>
          <w:szCs w:val="20"/>
        </w:rPr>
        <w:t xml:space="preserve">those who did not, or </w:t>
      </w:r>
      <w:r w:rsidR="00457BE6">
        <w:rPr>
          <w:rFonts w:ascii="Arial Unicode MS" w:eastAsia="Arial Unicode MS" w:hAnsi="Arial Unicode MS" w:cs="Arial Unicode MS"/>
          <w:sz w:val="20"/>
          <w:szCs w:val="20"/>
        </w:rPr>
        <w:t xml:space="preserve">who </w:t>
      </w:r>
      <w:r w:rsidR="00F73887">
        <w:rPr>
          <w:rFonts w:ascii="Arial Unicode MS" w:eastAsia="Arial Unicode MS" w:hAnsi="Arial Unicode MS" w:cs="Arial Unicode MS"/>
          <w:sz w:val="20"/>
          <w:szCs w:val="20"/>
        </w:rPr>
        <w:t>were unabl</w:t>
      </w:r>
      <w:r w:rsidR="00957E9E">
        <w:rPr>
          <w:rFonts w:ascii="Arial Unicode MS" w:eastAsia="Arial Unicode MS" w:hAnsi="Arial Unicode MS" w:cs="Arial Unicode MS"/>
          <w:sz w:val="20"/>
          <w:szCs w:val="20"/>
        </w:rPr>
        <w:t>e to complete the study protocol (</w:t>
      </w:r>
      <w:r w:rsidR="00F04D96">
        <w:rPr>
          <w:rFonts w:ascii="Arial Unicode MS" w:eastAsia="Arial Unicode MS" w:hAnsi="Arial Unicode MS" w:cs="Arial Unicode MS"/>
          <w:sz w:val="20"/>
          <w:szCs w:val="20"/>
        </w:rPr>
        <w:t xml:space="preserve">gender </w:t>
      </w:r>
      <w:r w:rsidR="00957E9E">
        <w:rPr>
          <w:rFonts w:ascii="Arial Unicode MS" w:eastAsia="Arial Unicode MS" w:hAnsi="Arial Unicode MS" w:cs="Arial Unicode MS"/>
          <w:sz w:val="20"/>
          <w:szCs w:val="20"/>
        </w:rPr>
        <w:t>p = 0.7)</w:t>
      </w:r>
      <w:r w:rsidR="00BE20BE" w:rsidRPr="00F73887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A961FE" w:rsidRPr="00F7388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919D3">
        <w:rPr>
          <w:rFonts w:ascii="Arial Unicode MS" w:eastAsia="Arial Unicode MS" w:hAnsi="Arial Unicode MS" w:cs="Arial Unicode MS"/>
          <w:sz w:val="20"/>
          <w:szCs w:val="20"/>
        </w:rPr>
        <w:t>Global symptom</w:t>
      </w:r>
      <w:r w:rsidR="0018398C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relief of gut symptoms</w:t>
      </w:r>
      <w:r w:rsidR="0018398C">
        <w:rPr>
          <w:rFonts w:ascii="Arial Unicode MS" w:eastAsia="Arial Unicode MS" w:hAnsi="Arial Unicode MS" w:cs="Arial Unicode MS"/>
          <w:sz w:val="20"/>
          <w:szCs w:val="20"/>
        </w:rPr>
        <w:t xml:space="preserve"> was </w:t>
      </w:r>
      <w:r w:rsidR="006B2816">
        <w:rPr>
          <w:rFonts w:ascii="Arial Unicode MS" w:eastAsia="Arial Unicode MS" w:hAnsi="Arial Unicode MS" w:cs="Arial Unicode MS"/>
          <w:sz w:val="20"/>
          <w:szCs w:val="20"/>
        </w:rPr>
        <w:t>reported</w:t>
      </w:r>
      <w:r w:rsidR="0018398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8661C">
        <w:rPr>
          <w:rFonts w:ascii="Arial Unicode MS" w:eastAsia="Arial Unicode MS" w:hAnsi="Arial Unicode MS" w:cs="Arial Unicode MS"/>
          <w:sz w:val="20"/>
          <w:szCs w:val="20"/>
        </w:rPr>
        <w:t>by</w:t>
      </w:r>
      <w:r w:rsidR="0018398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961FE">
        <w:rPr>
          <w:rFonts w:ascii="Arial Unicode MS" w:eastAsia="Arial Unicode MS" w:hAnsi="Arial Unicode MS" w:cs="Arial Unicode MS"/>
          <w:sz w:val="20"/>
          <w:szCs w:val="20"/>
        </w:rPr>
        <w:t>8</w:t>
      </w:r>
      <w:r w:rsidR="00F73887">
        <w:rPr>
          <w:rFonts w:ascii="Arial Unicode MS" w:eastAsia="Arial Unicode MS" w:hAnsi="Arial Unicode MS" w:cs="Arial Unicode MS"/>
          <w:sz w:val="20"/>
          <w:szCs w:val="20"/>
        </w:rPr>
        <w:t>/14</w:t>
      </w:r>
      <w:r w:rsidR="00C631F3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patients (57</w:t>
      </w:r>
      <w:r w:rsidR="00C3752B">
        <w:rPr>
          <w:rFonts w:ascii="Arial Unicode MS" w:eastAsia="Arial Unicode MS" w:hAnsi="Arial Unicode MS" w:cs="Arial Unicode MS"/>
          <w:sz w:val="20"/>
          <w:szCs w:val="20"/>
        </w:rPr>
        <w:t xml:space="preserve">% p = 0.007 </w:t>
      </w:r>
      <w:r w:rsidR="003364F9">
        <w:rPr>
          <w:rFonts w:ascii="Arial Unicode MS" w:eastAsia="Arial Unicode MS" w:hAnsi="Arial Unicode MS" w:cs="Arial Unicode MS"/>
          <w:sz w:val="20"/>
          <w:szCs w:val="20"/>
        </w:rPr>
        <w:t>Figure 1</w:t>
      </w:r>
      <w:r w:rsidR="00982585">
        <w:rPr>
          <w:rFonts w:ascii="Arial Unicode MS" w:eastAsia="Arial Unicode MS" w:hAnsi="Arial Unicode MS" w:cs="Arial Unicode MS"/>
          <w:sz w:val="20"/>
          <w:szCs w:val="20"/>
        </w:rPr>
        <w:t>)</w:t>
      </w:r>
      <w:r w:rsidR="00C631F3" w:rsidRPr="00053CE6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9A212E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B2816">
        <w:rPr>
          <w:rFonts w:ascii="Arial Unicode MS" w:eastAsia="Arial Unicode MS" w:hAnsi="Arial Unicode MS" w:cs="Arial Unicode MS"/>
          <w:sz w:val="20"/>
          <w:szCs w:val="20"/>
        </w:rPr>
        <w:t>A</w:t>
      </w:r>
      <w:r w:rsidR="00A10FC5">
        <w:rPr>
          <w:rFonts w:ascii="Arial Unicode MS" w:eastAsia="Arial Unicode MS" w:hAnsi="Arial Unicode MS" w:cs="Arial Unicode MS"/>
          <w:sz w:val="20"/>
          <w:szCs w:val="20"/>
        </w:rPr>
        <w:t xml:space="preserve"> sub-group analysis</w:t>
      </w:r>
      <w:r w:rsidR="002273C1">
        <w:rPr>
          <w:rFonts w:ascii="Arial Unicode MS" w:eastAsia="Arial Unicode MS" w:hAnsi="Arial Unicode MS" w:cs="Arial Unicode MS"/>
          <w:sz w:val="20"/>
          <w:szCs w:val="20"/>
        </w:rPr>
        <w:t xml:space="preserve"> demonstrated</w:t>
      </w:r>
      <w:r w:rsidR="006B2816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273C1">
        <w:rPr>
          <w:rFonts w:ascii="Arial Unicode MS" w:eastAsia="Arial Unicode MS" w:hAnsi="Arial Unicode MS" w:cs="Arial Unicode MS"/>
          <w:sz w:val="20"/>
          <w:szCs w:val="20"/>
        </w:rPr>
        <w:t xml:space="preserve">a </w:t>
      </w:r>
      <w:r w:rsidR="006B2816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significant reduction in </w:t>
      </w:r>
      <w:r w:rsidR="006B2816">
        <w:rPr>
          <w:rFonts w:ascii="Arial Unicode MS" w:eastAsia="Arial Unicode MS" w:hAnsi="Arial Unicode MS" w:cs="Arial Unicode MS"/>
          <w:sz w:val="20"/>
          <w:szCs w:val="20"/>
        </w:rPr>
        <w:t xml:space="preserve">both </w:t>
      </w:r>
      <w:r w:rsidR="006B2816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abdominal pain </w:t>
      </w:r>
      <w:r w:rsidR="007E655C">
        <w:rPr>
          <w:rFonts w:ascii="Arial Unicode MS" w:eastAsia="Arial Unicode MS" w:hAnsi="Arial Unicode MS" w:cs="Arial Unicode MS"/>
          <w:sz w:val="20"/>
          <w:szCs w:val="20"/>
        </w:rPr>
        <w:t xml:space="preserve">(p = 0.001. Figure 2) </w:t>
      </w:r>
      <w:r w:rsidR="006B2816">
        <w:rPr>
          <w:rFonts w:ascii="Arial Unicode MS" w:eastAsia="Arial Unicode MS" w:hAnsi="Arial Unicode MS" w:cs="Arial Unicode MS"/>
          <w:sz w:val="20"/>
          <w:szCs w:val="20"/>
        </w:rPr>
        <w:t>and</w:t>
      </w:r>
      <w:r w:rsidR="006B2816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distension</w:t>
      </w:r>
      <w:r w:rsidR="00C631C4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E655C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5657BF">
        <w:rPr>
          <w:rFonts w:ascii="Arial Unicode MS" w:eastAsia="Arial Unicode MS" w:hAnsi="Arial Unicode MS" w:cs="Arial Unicode MS"/>
          <w:sz w:val="20"/>
          <w:szCs w:val="20"/>
        </w:rPr>
        <w:t xml:space="preserve">p </w:t>
      </w:r>
      <w:r w:rsidR="007E655C">
        <w:rPr>
          <w:rFonts w:ascii="Arial Unicode MS" w:eastAsia="Arial Unicode MS" w:hAnsi="Arial Unicode MS" w:cs="Arial Unicode MS"/>
          <w:sz w:val="20"/>
          <w:szCs w:val="20"/>
        </w:rPr>
        <w:t xml:space="preserve">= </w:t>
      </w:r>
      <w:r w:rsidR="005657BF">
        <w:rPr>
          <w:rFonts w:ascii="Arial Unicode MS" w:eastAsia="Arial Unicode MS" w:hAnsi="Arial Unicode MS" w:cs="Arial Unicode MS"/>
          <w:sz w:val="20"/>
          <w:szCs w:val="20"/>
        </w:rPr>
        <w:t>0.02</w:t>
      </w:r>
      <w:r w:rsidR="00780CA4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780CA4" w:rsidRPr="00780CA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80CA4">
        <w:rPr>
          <w:rFonts w:ascii="Arial Unicode MS" w:eastAsia="Arial Unicode MS" w:hAnsi="Arial Unicode MS" w:cs="Arial Unicode MS"/>
          <w:sz w:val="20"/>
          <w:szCs w:val="20"/>
        </w:rPr>
        <w:t>Figure 3</w:t>
      </w:r>
      <w:r w:rsidR="00864C49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r w:rsidR="00780CA4">
        <w:rPr>
          <w:rFonts w:ascii="Arial Unicode MS" w:eastAsia="Arial Unicode MS" w:hAnsi="Arial Unicode MS" w:cs="Arial Unicode MS"/>
          <w:sz w:val="20"/>
          <w:szCs w:val="20"/>
        </w:rPr>
        <w:t>respectively</w:t>
      </w:r>
      <w:r w:rsidR="00E50ED8" w:rsidRPr="00053CE6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6D3E6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5F3BD9">
        <w:rPr>
          <w:rFonts w:ascii="Arial Unicode MS" w:eastAsia="Arial Unicode MS" w:hAnsi="Arial Unicode MS" w:cs="Arial Unicode MS"/>
          <w:sz w:val="20"/>
          <w:szCs w:val="20"/>
        </w:rPr>
        <w:t xml:space="preserve">There were no </w:t>
      </w:r>
      <w:r w:rsidR="0001508F">
        <w:rPr>
          <w:rFonts w:ascii="Arial Unicode MS" w:eastAsia="Arial Unicode MS" w:hAnsi="Arial Unicode MS" w:cs="Arial Unicode MS"/>
          <w:sz w:val="20"/>
          <w:szCs w:val="20"/>
        </w:rPr>
        <w:t>significant</w:t>
      </w:r>
      <w:r w:rsidR="005F3BD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83083">
        <w:rPr>
          <w:rFonts w:ascii="Arial Unicode MS" w:eastAsia="Arial Unicode MS" w:hAnsi="Arial Unicode MS" w:cs="Arial Unicode MS"/>
          <w:sz w:val="20"/>
          <w:szCs w:val="20"/>
        </w:rPr>
        <w:t xml:space="preserve">differences to </w:t>
      </w:r>
      <w:r w:rsidR="004B181C" w:rsidRPr="004B181C">
        <w:rPr>
          <w:rFonts w:ascii="Arial Unicode MS" w:eastAsia="Arial Unicode MS" w:hAnsi="Arial Unicode MS" w:cs="Arial Unicode MS"/>
          <w:sz w:val="20"/>
          <w:szCs w:val="20"/>
        </w:rPr>
        <w:t xml:space="preserve">anthropometric and biochemical features </w:t>
      </w:r>
      <w:r w:rsidR="00083083">
        <w:rPr>
          <w:rFonts w:ascii="Arial Unicode MS" w:eastAsia="Arial Unicode MS" w:hAnsi="Arial Unicode MS" w:cs="Arial Unicode MS"/>
          <w:sz w:val="20"/>
          <w:szCs w:val="20"/>
        </w:rPr>
        <w:t xml:space="preserve">at follow up </w:t>
      </w:r>
      <w:r w:rsidR="004B181C" w:rsidRPr="004B181C">
        <w:rPr>
          <w:rFonts w:ascii="Arial Unicode MS" w:eastAsia="Arial Unicode MS" w:hAnsi="Arial Unicode MS" w:cs="Arial Unicode MS"/>
          <w:sz w:val="20"/>
          <w:szCs w:val="20"/>
        </w:rPr>
        <w:t>compared with baseline</w:t>
      </w:r>
      <w:r w:rsidR="0001508F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01264BF2" w14:textId="22C95A8E" w:rsidR="00D52506" w:rsidRPr="008C68BA" w:rsidRDefault="00D52506" w:rsidP="006D3E68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111655A5" w14:textId="657007B0" w:rsidR="00403238" w:rsidRDefault="0079528B" w:rsidP="00403238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E285D" wp14:editId="5CC2E093">
                <wp:simplePos x="0" y="0"/>
                <wp:positionH relativeFrom="column">
                  <wp:posOffset>2566670</wp:posOffset>
                </wp:positionH>
                <wp:positionV relativeFrom="paragraph">
                  <wp:posOffset>3145790</wp:posOffset>
                </wp:positionV>
                <wp:extent cx="685800" cy="25082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5A529" w14:textId="77777777" w:rsidR="002C3F8A" w:rsidRPr="00BA54D0" w:rsidRDefault="002C3F8A" w:rsidP="007821CB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BA54D0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Baseline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202.1pt;margin-top:247.7pt;width:54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JOy84CAAAR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U11C7H&#10;SBEJNXpkrUdXukWgAn52xhUAezAA9C3oATvoHShD2i23MvwhIQR2YHp/YDd4o6A8nU6mKVgomMaT&#10;dDqeBC/Jy2Vjnf/EtERBKLGF4kVOyfbG+Q46QMJbSi8aIWIBhXqlAJ+dhsUO6G6TAgIBMSBDSLE6&#10;P+eTs3F1NjkfnVaTbJRn6XRUVel4dL2o0irNF/Pz/OoZopAky4sd9ImBLgsEAQ8LQVZ9TYL574oi&#10;CX3VwlmWxObp8gPHkZIh1CSQ35EcJb8XLCQg1BfGoWyR66CIA8PmwqItgVYnlDLlY5kiGYAOKA6E&#10;vedij4+URSrfc7kjf3hZK3+4LBulbSztm7Drb0PIvMMDGUd5B9G3yxa4CuJS13voSau7qXaGLhro&#10;nBvi/D2xMMbQbLCa/B18uNC7Eutewmit7Y8/6QMeCglWjEK5S+y+b4hlGInPCubuPMvzsEfiIYfm&#10;gYM9tiyPLWoj5xrKkcESNDSKAe/FIHKr5RNssCq8CiaiKLxdYurtcJj7bl3BDqSsqiIMdoch/kY9&#10;GBqch/qEyXhsn4g1/fh46KFbPawQUryZog4bbipdbbzmTRyxF1576mHvxI7sd2RYbMfniHrZ5LNf&#10;AAAA//8DAFBLAwQUAAYACAAAACEAuCg32uEAAAALAQAADwAAAGRycy9kb3ducmV2LnhtbEyPwU7D&#10;MBBE70j8g7VIXBB1GtKWhjgVQqqEqnKg9AM2sRtHjddR7Kbh71lOcJvdGc2+LTaT68RohtB6UjCf&#10;JSAM1V631Cg4fm0fn0GEiKSx82QUfJsAm/L2psBc+yt9mvEQG8ElFHJUYGPscylDbY3DMPO9IfZO&#10;fnAYeRwaqQe8crnrZJokS+mwJb5gsTdv1tTnw8UpeLB98rE/vVdbvazteRdw5cadUvd30+sLiGim&#10;+BeGX3xGh5KZKn8hHUSnIEuylKMs1osMBCcW85Q3FYunbA2yLOT/H8ofAAAA//8DAFBLAQItABQA&#10;BgAIAAAAIQDkmcPA+wAAAOEBAAATAAAAAAAAAAAAAAAAAAAAAABbQ29udGVudF9UeXBlc10ueG1s&#10;UEsBAi0AFAAGAAgAAAAhACOyauHXAAAAlAEAAAsAAAAAAAAAAAAAAAAALAEAAF9yZWxzLy5yZWxz&#10;UEsBAi0AFAAGAAgAAAAhAJkSTsvOAgAAEQYAAA4AAAAAAAAAAAAAAAAALAIAAGRycy9lMm9Eb2Mu&#10;eG1sUEsBAi0AFAAGAAgAAAAhALgoN9rhAAAACwEAAA8AAAAAAAAAAAAAAAAAJgUAAGRycy9kb3du&#10;cmV2LnhtbFBLBQYAAAAABAAEAPMAAAA0BgAAAAA=&#10;" filled="f" stroked="f">
                <v:textbox>
                  <w:txbxContent>
                    <w:p w14:paraId="6145A529" w14:textId="77777777" w:rsidR="002C3F8A" w:rsidRPr="00BA54D0" w:rsidRDefault="002C3F8A" w:rsidP="007821CB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BA54D0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Baseline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1F278" wp14:editId="4DA49140">
                <wp:simplePos x="0" y="0"/>
                <wp:positionH relativeFrom="column">
                  <wp:posOffset>3550920</wp:posOffset>
                </wp:positionH>
                <wp:positionV relativeFrom="paragraph">
                  <wp:posOffset>3145790</wp:posOffset>
                </wp:positionV>
                <wp:extent cx="753745" cy="250825"/>
                <wp:effectExtent l="0" t="0" r="0" b="31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D448" w14:textId="77777777" w:rsidR="002C3F8A" w:rsidRPr="00BA54D0" w:rsidRDefault="002C3F8A" w:rsidP="00A6293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Follow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9.6pt;margin-top:247.7pt;width:59.35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QDS9ICAAAY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LtT&#10;jBSRUKNH1np0pVsEKuBnZ1wBsAcDQN+CHrCD3oEypN1yK8MfEkJgB6b3B3aDNwrK6eTDNJ9gRME0&#10;nqRn40nwkjxfNtb5j0xLFIQSWyhe5JRsb5zvoAMkvKX0ohEiFlCoFwrw2WlY7IDuNikgEBADMoQU&#10;q/NjPpmOq+nkfHRaTbJRnqVno6pKx6PrRZVWab6Yn+dXPyEKSbK82EGfGOiyQBDwsBBk1dckmP+u&#10;KJLQFy2cZUlsni4/cBwpGUJNAvkdyVHye8FCAkJ9ZhzKFrkOijgwbC4s2hJodUIpUz6WKZIB6IDi&#10;QNhbLvb4SFmk8i2XO/KHl7Xyh8uyUdrG0r4Ku/46hMw7PJBxlHcQfbtsu34denCp6z20ptXdcDtD&#10;Fw000A1x/p5YmGboRthQ/g4+XOhdiXUvYbTW9vuf9AEP9QQrRqHqJXbfNsQyjMQnBeN3nuV5WCfx&#10;kEMPwcEeW5bHFrWRcw1VyWAXGhrFgPdiELnV8gkWWRVeBRNRFN4uMfV2OMx9t7VgFVJWVREGK8QQ&#10;f6MeDA3OQ5nCgDy2T8Safoo8tNKtHjYJKV4NU4cNN5WuNl7zJk5aYLrjta8ArJ/YmP2qDPvt+BxR&#10;zwt99gsAAP//AwBQSwMEFAAGAAgAAAAhAGQIrdXiAAAACwEAAA8AAABkcnMvZG93bnJldi54bWxM&#10;j8tqwzAQRfeB/oOYQjelkZv4UbuWQwkESkgXTfsBsjWxTKyRsRTH/fuqq2Y53MO9Z8rNbHo24eg6&#10;SwKelxEwpMaqjloB31+7pxdgzktSsreEAn7Qwaa6W5SyUPZKnzgdfctCCblCCtDeDwXnrtFopFva&#10;ASlkJzsa6cM5tlyN8hrKTc9XUZRyIzsKC1oOuNXYnI8XI+BRD9HH4fRe71Ta6PPeycxMeyEe7ue3&#10;V2AeZ/8Pw59+UIcqONX2QsqxXkCS5KuACojzJAYWiDTLcmB1iNZxDrwq+e0P1S8AAAD//wMAUEsB&#10;Ai0AFAAGAAgAAAAhAOSZw8D7AAAA4QEAABMAAAAAAAAAAAAAAAAAAAAAAFtDb250ZW50X1R5cGVz&#10;XS54bWxQSwECLQAUAAYACAAAACEAI7Jq4dcAAACUAQAACwAAAAAAAAAAAAAAAAAsAQAAX3JlbHMv&#10;LnJlbHNQSwECLQAUAAYACAAAACEA1aQDS9ICAAAYBgAADgAAAAAAAAAAAAAAAAAsAgAAZHJzL2Uy&#10;b0RvYy54bWxQSwECLQAUAAYACAAAACEAZAit1eIAAAALAQAADwAAAAAAAAAAAAAAAAAqBQAAZHJz&#10;L2Rvd25yZXYueG1sUEsFBgAAAAAEAAQA8wAAADkGAAAAAA==&#10;" filled="f" stroked="f">
                <v:textbox>
                  <w:txbxContent>
                    <w:p w14:paraId="4DFDD448" w14:textId="77777777" w:rsidR="009D0C33" w:rsidRPr="00BA54D0" w:rsidRDefault="009D0C33" w:rsidP="00A6293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Follow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009F3" wp14:editId="6D0E38DE">
                <wp:simplePos x="0" y="0"/>
                <wp:positionH relativeFrom="column">
                  <wp:posOffset>2627630</wp:posOffset>
                </wp:positionH>
                <wp:positionV relativeFrom="paragraph">
                  <wp:posOffset>518160</wp:posOffset>
                </wp:positionV>
                <wp:extent cx="1714500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5A279" w14:textId="1553F826" w:rsidR="002C3F8A" w:rsidRPr="00FC350A" w:rsidRDefault="002C3F8A" w:rsidP="00B32D3C">
                            <w:pPr>
                              <w:spacing w:line="22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FC350A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Figure 2</w:t>
                            </w:r>
                          </w:p>
                          <w:p w14:paraId="7746BEB7" w14:textId="18B3607D" w:rsidR="002C3F8A" w:rsidRPr="00C550C0" w:rsidRDefault="002C3F8A" w:rsidP="00B32D3C">
                            <w:pPr>
                              <w:spacing w:line="22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Abdominal Pain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06.9pt;margin-top:40.8pt;width:13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v+c8CAAAXBgAADgAAAGRycy9lMm9Eb2MueG1srFTdT9swEH+ftP/B8ntJUqVAI1IUijpNQoAG&#10;E8+uY7fR/DXbbdNN/O87O0kpbA9j2kti35fvfr+7u7hspUBbZl2jVYmzkxQjpqiuG7Uq8dfHxegc&#10;I+eJqonQipV4zxy+nH38cLEzBRvrtRY1swiCKFfsTInX3psiSRxdM0nciTZMgZJrK4mHq10ltSU7&#10;iC5FMk7T02SnbW2spsw5kF53SjyL8Tln1N9x7phHosSQm49fG7/L8E1mF6RYWWLWDe3TIP+QhSSN&#10;gkcPoa6JJ2hjm99CyYZa7TT3J1TLRHPeUBZrgGqy9E01D2tiWKwFwHHmAJP7f2Hp7fbeoqYu8RQj&#10;RSRQ9Mhaj650i6YBnZ1xBRg9GDDzLYiB5UHuQBiKbrmV4Q/lINADzvsDtiEYDU5nWT5JQUVBl0/O&#10;gLwQJnnxNtb5T0xLFA4ltsBdhJRsb5zvTAeT8JjSi0aIyJ9QrwQQs5Ow2ACdNykgEzgGy5BTJOfn&#10;HBKpzibT0Wk1yUZ5lp6Pqiodj64XVVql+WI+za+eIQtJsrzYQZsYaLIAEACxEGTVUxLUf8eJJPRV&#10;B2dZEnunqw8CR0iGVJOAfodyPPm9YKEAob4wDqxFsIMgzgubC4u2BDqdUMqUjzxFMMA6WHEA7D2O&#10;vX2ELEL5HucO/OFlrfzBWTZK20jtm7Trb0PKvLMHMI7qDkffLtvYruOhCZe63kNvWt3NtjN00UAD&#10;3RDn74mFYYaegwXl7+DDhd6VWPcnjNba/viTPNgDn6DFKLBeYvd9QyzDSHxWMH3TLM/DNomX2MwY&#10;2WPN8lijNnKugZUMVqGh8QjO1ovhyK2WT7DHqvAqqIii8HaJqbfDZe67pQWbkLKqimawQQzxN+rB&#10;0BA80BQG5LF9Itb0U+ShlW71sEhI8WaYOtvgqXS18Zo3cdIC0h2uPQOwfWJj9psyrLfje7R62eez&#10;XwAAAP//AwBQSwMEFAAGAAgAAAAhADY/zlPfAAAACgEAAA8AAABkcnMvZG93bnJldi54bWxMj8FO&#10;wzAMhu9IvENkJC6IpWXQVaXphJAmoYkdGHsAt/Gaao1TNVlX3p7sBEfbn35/f7mebS8mGn3nWEG6&#10;SEAQN0533Co4fG8ecxA+IGvsHZOCH/Kwrm5vSiy0u/AXTfvQihjCvkAFJoShkNI3hiz6hRuI4+3o&#10;RoshjmMr9YiXGG57+ZQkmbTYcfxgcKB3Q81pf7YKHsyQ7D6PH/VGZ405bT2u7LRV6v5ufnsFEWgO&#10;fzBc9aM6VNGpdmfWXvQKntNlVA8K8jQDEYEsvy7qSL4sM5BVKf9XqH4BAAD//wMAUEsBAi0AFAAG&#10;AAgAAAAhAOSZw8D7AAAA4QEAABMAAAAAAAAAAAAAAAAAAAAAAFtDb250ZW50X1R5cGVzXS54bWxQ&#10;SwECLQAUAAYACAAAACEAI7Jq4dcAAACUAQAACwAAAAAAAAAAAAAAAAAsAQAAX3JlbHMvLnJlbHNQ&#10;SwECLQAUAAYACAAAACEAKdvv+c8CAAAXBgAADgAAAAAAAAAAAAAAAAAsAgAAZHJzL2Uyb0RvYy54&#10;bWxQSwECLQAUAAYACAAAACEANj/OU98AAAAKAQAADwAAAAAAAAAAAAAAAAAnBQAAZHJzL2Rvd25y&#10;ZXYueG1sUEsFBgAAAAAEAAQA8wAAADMGAAAAAA==&#10;" filled="f" stroked="f">
                <v:textbox>
                  <w:txbxContent>
                    <w:p w14:paraId="3355A279" w14:textId="1553F826" w:rsidR="002C3F8A" w:rsidRPr="00FC350A" w:rsidRDefault="002C3F8A" w:rsidP="00B32D3C">
                      <w:pPr>
                        <w:spacing w:line="220" w:lineRule="exact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 w:rsidRPr="00FC350A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Figure 2</w:t>
                      </w:r>
                    </w:p>
                    <w:p w14:paraId="7746BEB7" w14:textId="18B3607D" w:rsidR="002C3F8A" w:rsidRPr="00C550C0" w:rsidRDefault="002C3F8A" w:rsidP="00B32D3C">
                      <w:pPr>
                        <w:spacing w:line="220" w:lineRule="exact"/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Abdominal Pain Present</w:t>
                      </w:r>
                    </w:p>
                  </w:txbxContent>
                </v:textbox>
              </v:shape>
            </w:pict>
          </mc:Fallback>
        </mc:AlternateContent>
      </w:r>
      <w:r w:rsidRPr="001E0F5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CDEBAC" wp14:editId="0FD3543D">
            <wp:simplePos x="0" y="0"/>
            <wp:positionH relativeFrom="column">
              <wp:posOffset>2199640</wp:posOffset>
            </wp:positionH>
            <wp:positionV relativeFrom="paragraph">
              <wp:posOffset>867410</wp:posOffset>
            </wp:positionV>
            <wp:extent cx="2231390" cy="2400300"/>
            <wp:effectExtent l="0" t="0" r="3810" b="12700"/>
            <wp:wrapNone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" t="2783" r="2692" b="5942"/>
                    <a:stretch/>
                  </pic:blipFill>
                  <pic:spPr bwMode="auto">
                    <a:xfrm>
                      <a:off x="0" y="0"/>
                      <a:ext cx="223139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E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36C07A" wp14:editId="0D41A936">
            <wp:simplePos x="0" y="0"/>
            <wp:positionH relativeFrom="column">
              <wp:posOffset>-179070</wp:posOffset>
            </wp:positionH>
            <wp:positionV relativeFrom="paragraph">
              <wp:posOffset>854710</wp:posOffset>
            </wp:positionV>
            <wp:extent cx="2171700" cy="2400300"/>
            <wp:effectExtent l="0" t="0" r="12700" b="127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" t="5614" b="6855"/>
                    <a:stretch/>
                  </pic:blipFill>
                  <pic:spPr bwMode="auto">
                    <a:xfrm>
                      <a:off x="0" y="0"/>
                      <a:ext cx="2171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5EA2C" wp14:editId="2A0FEEEA">
                <wp:simplePos x="0" y="0"/>
                <wp:positionH relativeFrom="column">
                  <wp:posOffset>4945380</wp:posOffset>
                </wp:positionH>
                <wp:positionV relativeFrom="paragraph">
                  <wp:posOffset>3145790</wp:posOffset>
                </wp:positionV>
                <wp:extent cx="685800" cy="2508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5FA8C" w14:textId="77777777" w:rsidR="002C3F8A" w:rsidRPr="00BA54D0" w:rsidRDefault="002C3F8A" w:rsidP="007821CB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BA54D0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Baseline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89.4pt;margin-top:247.7pt;width:54pt;height: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W7FdECAAAY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N0H&#10;jBSRUKNH1np0pVsEKuBnZ1wBsAcDQN+CHrCD3oEypN1yK8MfEkJgB6b3B3aDNwrK0+lkmoKFgmk8&#10;SafjSfCSPF821vmPTEsUhBJbKF7klGxvnO+gAyS8pfSiESIWUKgXCvDZaVjsgO42KSAQEAMyhBSr&#10;82M+ORtXZ5Pz0Wk1yUZ5lk5HVZWOR9eLKq3SfDE/z69+QhSSZHmxgz4x0GWBIOBhIciqr0kw/11R&#10;JKEvWjjLktg8XX7gOFIyhJoE8juSo+T3goUEhPrMOJQtch0UcWDYXFi0JdDqhFKmfCxTJAPQAcWB&#10;sLdc7PGRskjlWy535A8va+UPl2WjtI2lfRV2/XUImXd4IOMo7yD6dtnGfo3dEzRLXe+hNa3uhtsZ&#10;umiggW6I8/fEwjRDz8GG8nfw4ULvSqx7CaO1tt//pA94qCdYMQpVL7H7tiGWYSQ+KRi/8yzPwzqJ&#10;hxx6CA722LI8tqiNnGuoSga70NAoBrwXg8itlk+wyKrwKpiIovB2iam3w2Huu60Fq5CyqoowWCGG&#10;+Bv1YGhwHsoUBuSxfSLW9FPkoZVu9bBJSPFqmDpsuKl0tfGaN3HSnnntKwDrJzZmvyrDfjs+R9Tz&#10;Qp/9AgAA//8DAFBLAwQUAAYACAAAACEAjMLCC+EAAAALAQAADwAAAGRycy9kb3ducmV2LnhtbEyP&#10;wU7DMBBE70j8g7VIXBB1gDZJQ5wKIVVCVTlQ+IBNvI2jxnYUu2n4e5YTHHd2NPOm3My2FxONofNO&#10;wcMiAUGu8bpzrYKvz+19DiJEdBp770jBNwXYVNdXJRbaX9wHTYfYCg5xoUAFJsahkDI0hiyGhR/I&#10;8e/oR4uRz7GVesQLh9tePiZJKi12jhsMDvRqqDkdzlbBnRmS9/3xrd7qtDGnXcDMTjulbm/ml2cQ&#10;keb4Z4ZffEaHiplqf3Y6iF5BluWMHhUs16slCHbkecpKrWD1tFyDrEr5f0P1AwAA//8DAFBLAQIt&#10;ABQABgAIAAAAIQDkmcPA+wAAAOEBAAATAAAAAAAAAAAAAAAAAAAAAABbQ29udGVudF9UeXBlc10u&#10;eG1sUEsBAi0AFAAGAAgAAAAhACOyauHXAAAAlAEAAAsAAAAAAAAAAAAAAAAALAEAAF9yZWxzLy5y&#10;ZWxzUEsBAi0AFAAGAAgAAAAhANw1uxXRAgAAGAYAAA4AAAAAAAAAAAAAAAAALAIAAGRycy9lMm9E&#10;b2MueG1sUEsBAi0AFAAGAAgAAAAhAIzCwgvhAAAACwEAAA8AAAAAAAAAAAAAAAAAKQUAAGRycy9k&#10;b3ducmV2LnhtbFBLBQYAAAAABAAEAPMAAAA3BgAAAAA=&#10;" filled="f" stroked="f">
                <v:textbox>
                  <w:txbxContent>
                    <w:p w14:paraId="47E5FA8C" w14:textId="77777777" w:rsidR="002C3F8A" w:rsidRPr="00BA54D0" w:rsidRDefault="002C3F8A" w:rsidP="007821CB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BA54D0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Baseline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192CF" wp14:editId="6690DDD6">
                <wp:simplePos x="0" y="0"/>
                <wp:positionH relativeFrom="column">
                  <wp:posOffset>1097280</wp:posOffset>
                </wp:positionH>
                <wp:positionV relativeFrom="paragraph">
                  <wp:posOffset>3158490</wp:posOffset>
                </wp:positionV>
                <wp:extent cx="753745" cy="25082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27580" w14:textId="203217EF" w:rsidR="002C3F8A" w:rsidRPr="00BA54D0" w:rsidRDefault="002C3F8A" w:rsidP="007821CB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No Relief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86.4pt;margin-top:248.7pt;width:59.35pt;height:1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xdGNMCAAAY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XldPJhmsMjFEzj&#10;SXo2jt6T58vGOv+RaYmCUGILxYucku2N8xAIQAdIeEvpRSNELKBQLxQA7DQsdkB3mxQQCIgBGUKK&#10;1fkxn0zH1XRyPjqtJtkoz9KzUVWl49H1okqrNF/Mz/OrnxCFJFle7KBPDHRZIAh4WAiy6msSzH9X&#10;FEnoixbOsiQ2T5cfOI55DqEmgfyO5Cj5vWAhAaE+Mw5li1wHRRwYNhcWbQm0OqGUKR/LFMkAdEBx&#10;IOwtF3t8pCxS+ZbLHfnDy1r5w2XZKG1jaV+FXX8dQuYdHsg4yjuIvl22sV9Phx5c6noPrWl1N9zO&#10;0EUDDXRDnL8nFqYZuhE2lL+DDxd6V2LdSxittf3+J33AQz3BilGoeondtw2xDCPxScH4nWd5HtZJ&#10;POTQQ3Cwx5blsUVt5FxDVTLYhYZGMeC9GERutXyCRVaFV8FEFIW3S0y9HQ5z320tWIWUVVWEwQox&#10;xN+oB0OD81CmMCCP7ROxpp8iD610q4dNQopXw9Rhw02lq43XvImTFpjueO0rAOsnNma/KsN+Oz5H&#10;1PNCn/0CAAD//wMAUEsDBBQABgAIAAAAIQATer0V4QAAAAsBAAAPAAAAZHJzL2Rvd25yZXYueG1s&#10;TI/BTsMwEETvSPyDtUhcEHVa2oSEOBVCqoQqOFD4gE28jaPGdhS7afh7lhMcRzOaeVNuZ9uLicbQ&#10;eadguUhAkGu87lyr4Otzd/8IIkR0GnvvSME3BdhW11clFtpf3AdNh9gKLnGhQAUmxqGQMjSGLIaF&#10;H8ixd/SjxchybKUe8cLltperJEmlxc7xgsGBXgw1p8PZKrgzQ/L+dnytdzptzGkfMLPTXqnbm/n5&#10;CUSkOf6F4Ref0aFiptqfnQ6iZ52tGD0qWOfZGgQnVvlyA6JWsHlIc5BVKf9/qH4AAAD//wMAUEsB&#10;Ai0AFAAGAAgAAAAhAOSZw8D7AAAA4QEAABMAAAAAAAAAAAAAAAAAAAAAAFtDb250ZW50X1R5cGVz&#10;XS54bWxQSwECLQAUAAYACAAAACEAI7Jq4dcAAACUAQAACwAAAAAAAAAAAAAAAAAsAQAAX3JlbHMv&#10;LnJlbHNQSwECLQAUAAYACAAAACEA5vxdGNMCAAAYBgAADgAAAAAAAAAAAAAAAAAsAgAAZHJzL2Uy&#10;b0RvYy54bWxQSwECLQAUAAYACAAAACEAE3q9FeEAAAALAQAADwAAAAAAAAAAAAAAAAArBQAAZHJz&#10;L2Rvd25yZXYueG1sUEsFBgAAAAAEAAQA8wAAADkGAAAAAA==&#10;" filled="f" stroked="f">
                <v:textbox>
                  <w:txbxContent>
                    <w:p w14:paraId="07C27580" w14:textId="203217EF" w:rsidR="009D0C33" w:rsidRPr="00BA54D0" w:rsidRDefault="009D0C33" w:rsidP="007821CB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No Relief</w:t>
                      </w:r>
                    </w:p>
                  </w:txbxContent>
                </v:textbox>
              </v:shape>
            </w:pict>
          </mc:Fallback>
        </mc:AlternateContent>
      </w:r>
      <w:r w:rsidR="00403238" w:rsidRPr="00E059DE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Conclusion:</w:t>
      </w:r>
      <w:r w:rsidR="00403238" w:rsidRPr="00A268AD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403238" w:rsidRPr="00A268AD">
        <w:rPr>
          <w:rFonts w:ascii="Arial Unicode MS" w:eastAsia="Arial Unicode MS" w:hAnsi="Arial Unicode MS"/>
          <w:sz w:val="20"/>
        </w:rPr>
        <w:t>This is the first study to</w:t>
      </w:r>
      <w:r w:rsidR="00403238" w:rsidRPr="00A268AD">
        <w:rPr>
          <w:rFonts w:ascii="Arial Unicode MS" w:eastAsia="Arial Unicode MS" w:hAnsi="Arial Unicode MS" w:cs="Arial Unicode MS"/>
          <w:sz w:val="20"/>
          <w:szCs w:val="20"/>
        </w:rPr>
        <w:t xml:space="preserve"> demonstrate that a LFD </w:t>
      </w:r>
      <w:r w:rsidR="001B3AA9">
        <w:rPr>
          <w:rFonts w:ascii="Arial Unicode MS" w:eastAsia="Arial Unicode MS" w:hAnsi="Arial Unicode MS" w:cs="Arial Unicode MS"/>
          <w:sz w:val="20"/>
          <w:szCs w:val="20"/>
        </w:rPr>
        <w:t>is</w:t>
      </w:r>
      <w:r w:rsidR="00403238" w:rsidRPr="00A268AD">
        <w:rPr>
          <w:rFonts w:ascii="Arial Unicode MS" w:eastAsia="Arial Unicode MS" w:hAnsi="Arial Unicode MS" w:cs="Arial Unicode MS"/>
          <w:sz w:val="20"/>
          <w:szCs w:val="20"/>
        </w:rPr>
        <w:t xml:space="preserve"> an effective </w:t>
      </w:r>
      <w:r w:rsidR="00F73887">
        <w:rPr>
          <w:rFonts w:ascii="Arial Unicode MS" w:eastAsia="Arial Unicode MS" w:hAnsi="Arial Unicode MS" w:cs="Arial Unicode MS"/>
          <w:sz w:val="20"/>
          <w:szCs w:val="20"/>
        </w:rPr>
        <w:t>dietary</w:t>
      </w:r>
      <w:r w:rsidR="00403238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treatment for patients with </w:t>
      </w:r>
      <w:r w:rsidR="00A31FD1">
        <w:rPr>
          <w:rFonts w:ascii="Arial Unicode MS" w:eastAsia="Arial Unicode MS" w:hAnsi="Arial Unicode MS" w:cs="Arial Unicode MS"/>
          <w:sz w:val="20"/>
          <w:szCs w:val="20"/>
        </w:rPr>
        <w:t xml:space="preserve">biopsy confirmed </w:t>
      </w:r>
      <w:r w:rsidR="00BB15DE">
        <w:rPr>
          <w:rFonts w:ascii="Arial Unicode MS" w:eastAsia="Arial Unicode MS" w:hAnsi="Arial Unicode MS" w:cs="Arial Unicode MS"/>
          <w:sz w:val="20"/>
          <w:szCs w:val="20"/>
        </w:rPr>
        <w:t>treated</w:t>
      </w:r>
      <w:r w:rsidR="008102CD">
        <w:rPr>
          <w:rFonts w:ascii="Arial Unicode MS" w:eastAsia="Arial Unicode MS" w:hAnsi="Arial Unicode MS" w:cs="Arial Unicode MS"/>
          <w:sz w:val="20"/>
          <w:szCs w:val="20"/>
        </w:rPr>
        <w:t>-</w:t>
      </w:r>
      <w:r w:rsidR="00BB15DE">
        <w:rPr>
          <w:rFonts w:ascii="Arial Unicode MS" w:eastAsia="Arial Unicode MS" w:hAnsi="Arial Unicode MS" w:cs="Arial Unicode MS"/>
          <w:sz w:val="20"/>
          <w:szCs w:val="20"/>
        </w:rPr>
        <w:t xml:space="preserve">CD and </w:t>
      </w:r>
      <w:proofErr w:type="gramStart"/>
      <w:r w:rsidR="00BB15DE">
        <w:rPr>
          <w:rFonts w:ascii="Arial Unicode MS" w:eastAsia="Arial Unicode MS" w:hAnsi="Arial Unicode MS" w:cs="Arial Unicode MS"/>
          <w:sz w:val="20"/>
          <w:szCs w:val="20"/>
        </w:rPr>
        <w:t>on</w:t>
      </w:r>
      <w:r w:rsidR="00BB15DE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going</w:t>
      </w:r>
      <w:proofErr w:type="gramEnd"/>
      <w:r w:rsidR="00403238" w:rsidRPr="00053CE6">
        <w:rPr>
          <w:rFonts w:ascii="Arial Unicode MS" w:eastAsia="Arial Unicode MS" w:hAnsi="Arial Unicode MS" w:cs="Arial Unicode MS"/>
          <w:sz w:val="20"/>
          <w:szCs w:val="20"/>
        </w:rPr>
        <w:t xml:space="preserve"> GI symptomology.</w:t>
      </w:r>
      <w:r w:rsidR="00403238">
        <w:rPr>
          <w:rFonts w:ascii="Arial Unicode MS" w:eastAsia="Arial Unicode MS" w:hAnsi="Arial Unicode MS" w:cs="Arial Unicode MS"/>
          <w:sz w:val="20"/>
          <w:szCs w:val="20"/>
        </w:rPr>
        <w:t xml:space="preserve"> Such patients should be seen</w:t>
      </w:r>
      <w:r w:rsidR="00240D18">
        <w:rPr>
          <w:rFonts w:ascii="Arial Unicode MS" w:eastAsia="Arial Unicode MS" w:hAnsi="Arial Unicode MS" w:cs="Arial Unicode MS"/>
          <w:sz w:val="20"/>
          <w:szCs w:val="20"/>
        </w:rPr>
        <w:t xml:space="preserve"> b</w:t>
      </w:r>
      <w:r w:rsidR="001B3AA9">
        <w:rPr>
          <w:rFonts w:ascii="Arial Unicode MS" w:eastAsia="Arial Unicode MS" w:hAnsi="Arial Unicode MS" w:cs="Arial Unicode MS"/>
          <w:sz w:val="20"/>
          <w:szCs w:val="20"/>
        </w:rPr>
        <w:t xml:space="preserve">y a specialist dietitian to </w:t>
      </w:r>
      <w:r w:rsidR="00D9677F">
        <w:rPr>
          <w:rFonts w:ascii="Arial Unicode MS" w:eastAsia="Arial Unicode MS" w:hAnsi="Arial Unicode MS" w:cs="Arial Unicode MS"/>
          <w:sz w:val="20"/>
          <w:szCs w:val="20"/>
        </w:rPr>
        <w:t xml:space="preserve">improve adherence, </w:t>
      </w:r>
      <w:r w:rsidR="001B3AA9">
        <w:rPr>
          <w:rFonts w:ascii="Arial Unicode MS" w:eastAsia="Arial Unicode MS" w:hAnsi="Arial Unicode MS" w:cs="Arial Unicode MS"/>
          <w:sz w:val="20"/>
          <w:szCs w:val="20"/>
        </w:rPr>
        <w:t xml:space="preserve">ensure </w:t>
      </w:r>
      <w:r w:rsidR="009F6501">
        <w:rPr>
          <w:rFonts w:ascii="Arial Unicode MS" w:eastAsia="Arial Unicode MS" w:hAnsi="Arial Unicode MS" w:cs="Arial Unicode MS"/>
          <w:sz w:val="20"/>
          <w:szCs w:val="20"/>
        </w:rPr>
        <w:t xml:space="preserve">nutritional adequacy </w:t>
      </w:r>
      <w:r w:rsidR="00D9677F">
        <w:rPr>
          <w:rFonts w:ascii="Arial Unicode MS" w:eastAsia="Arial Unicode MS" w:hAnsi="Arial Unicode MS" w:cs="Arial Unicode MS"/>
          <w:sz w:val="20"/>
          <w:szCs w:val="20"/>
        </w:rPr>
        <w:t xml:space="preserve">and appropriate reintroduction of </w:t>
      </w:r>
      <w:r w:rsidR="00437134">
        <w:rPr>
          <w:rFonts w:ascii="Arial Unicode MS" w:eastAsia="Arial Unicode MS" w:hAnsi="Arial Unicode MS" w:cs="Arial Unicode MS"/>
          <w:sz w:val="20"/>
          <w:szCs w:val="20"/>
        </w:rPr>
        <w:t>FODMAP containing foods.</w:t>
      </w:r>
    </w:p>
    <w:p w14:paraId="23B926E8" w14:textId="0D2A47C4" w:rsidR="00403238" w:rsidRPr="00105FE0" w:rsidRDefault="00785532" w:rsidP="006D3E68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9AE99" wp14:editId="33357865">
                <wp:simplePos x="0" y="0"/>
                <wp:positionH relativeFrom="column">
                  <wp:posOffset>-227753</wp:posOffset>
                </wp:positionH>
                <wp:positionV relativeFrom="paragraph">
                  <wp:posOffset>7620</wp:posOffset>
                </wp:positionV>
                <wp:extent cx="241046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48B25" w14:textId="77777777" w:rsidR="002C3F8A" w:rsidRPr="00FC350A" w:rsidRDefault="002C3F8A" w:rsidP="00B32D3C">
                            <w:pPr>
                              <w:spacing w:line="22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FC350A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Figure 1</w:t>
                            </w:r>
                          </w:p>
                          <w:p w14:paraId="4E7D50A1" w14:textId="59462317" w:rsidR="002C3F8A" w:rsidRPr="00C550C0" w:rsidRDefault="002C3F8A" w:rsidP="00B32D3C">
                            <w:pPr>
                              <w:spacing w:line="22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Adequate Relief at Follow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17.9pt;margin-top:.6pt;width:189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XvP84CAAAXBgAADgAAAGRycy9lMm9Eb2MueG1srFTJbtswEL0X6D8QvDuSDGUTIgeKAxcFgiRo&#10;UuRMU6QtlFtJ2pJb5N87pCTHSXtoil4kcjbOvDczF5edFGjLrGu0KnF2lGLEFNV1o1Yl/vq4mJxh&#10;5DxRNRFasRLvmMOXs48fLlpTsKlea1EziyCIckVrSrz23hRJ4uiaSeKOtGEKlFxbSTxc7SqpLWkh&#10;uhTJNE1Pklbb2lhNmXMgve6VeBbjc86ov+PcMY9EiSE3H782fpfhm8wuSLGyxKwbOqRB/iELSRoF&#10;j+5DXRNP0MY2v4WSDbXaae6PqJaJ5ryhLNYA1WTpm2oe1sSwWAuA48weJvf/wtLb7b1FTV1iIEoR&#10;CRQ9ss6jK92hs4BOa1wBRg8GzHwHYmB5lDsQhqI7bmX4QzkI9IDzbo9tCEZBOM2zND8BFQVdfnwK&#10;5IUwyYu3sc5/YlqicCixBe4ipGR743xvOpqEx5ReNEJE/oR6JYCYvYTFBui9SQGZwDFYhpwiOT/n&#10;kEh1enw+OamOswmkeDapqnQ6uV5UaZXmi/l5fvUMWUiS5UULbWKgyQJAAMRCkNVASVD/HSeS0Fcd&#10;nGVJ7J2+PggcIRlTTQL6Pcrx5HeChQKE+sI4sBbBDoI4L2wuLNoS6HRCKVM+8hTBAOtgxQGw9zgO&#10;9hGyCOV7nHvwx5e18ntn2ShtI7Vv0q6/jSnz3h7AOKg7HH237GK75mMTLnW9g960up9tZ+iigQa6&#10;Ic7fEwvDDD0HC8rfwYcL3ZZYDyeM1tr++JM82AOfoMUosF5i931DLMNIfFYwfedZnodtEi+xmTGy&#10;h5rloUZt5FwDKxmsQkPjEZytF+ORWy2fYI9V4VVQEUXh7RJTb8fL3PdLCzYhZVUVzWCDGOJv1IOh&#10;IXigKQzIY/dErBmmyEMr3epxkZDizTD1tsFT6WrjNW/ipAWke1wHBmD7xMYcNmVYb4f3aPWyz2e/&#10;AAAA//8DAFBLAwQUAAYACAAAACEA4Ka/ud4AAAAIAQAADwAAAGRycy9kb3ducmV2LnhtbEyPQWrD&#10;MBBF94XeQUyhm5LItZukuJZDKQRCaBZJewDZmlgm1shYiuPcvtNVu/y84f83xXpynRhxCK0nBc/z&#10;BARS7U1LjYLvr83sFUSImozuPKGCGwZYl/d3hc6Nv9IBx2NsBJdQyLUCG2OfSxlqi06Hue+RmJ38&#10;4HTkODTSDPrK5a6TaZIspdMt8YLVPX5YrM/Hi1PwZPtk/3naVhuzrO15F/TKjTulHh+m9zcQEaf4&#10;dwy/+qwOJTtV/kImiE7BLFuwemSQgmCevWScKwWrLAVZFvL/A+UPAAAA//8DAFBLAQItABQABgAI&#10;AAAAIQDkmcPA+wAAAOEBAAATAAAAAAAAAAAAAAAAAAAAAABbQ29udGVudF9UeXBlc10ueG1sUEsB&#10;Ai0AFAAGAAgAAAAhACOyauHXAAAAlAEAAAsAAAAAAAAAAAAAAAAALAEAAF9yZWxzLy5yZWxzUEsB&#10;Ai0AFAAGAAgAAAAhACP17z/OAgAAFwYAAA4AAAAAAAAAAAAAAAAALAIAAGRycy9lMm9Eb2MueG1s&#10;UEsBAi0AFAAGAAgAAAAhAOCmv7neAAAACAEAAA8AAAAAAAAAAAAAAAAAJgUAAGRycy9kb3ducmV2&#10;LnhtbFBLBQYAAAAABAAEAPMAAAAxBgAAAAA=&#10;" filled="f" stroked="f">
                <v:textbox>
                  <w:txbxContent>
                    <w:p w14:paraId="12548B25" w14:textId="77777777" w:rsidR="002C3F8A" w:rsidRPr="00FC350A" w:rsidRDefault="002C3F8A" w:rsidP="00B32D3C">
                      <w:pPr>
                        <w:spacing w:line="220" w:lineRule="exact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 w:rsidRPr="00FC350A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Figure 1</w:t>
                      </w:r>
                    </w:p>
                    <w:p w14:paraId="4E7D50A1" w14:textId="59462317" w:rsidR="002C3F8A" w:rsidRPr="00C550C0" w:rsidRDefault="002C3F8A" w:rsidP="00B32D3C">
                      <w:pPr>
                        <w:spacing w:line="220" w:lineRule="exact"/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Adequate Relief at Follow Up</w:t>
                      </w:r>
                    </w:p>
                  </w:txbxContent>
                </v:textbox>
              </v:shape>
            </w:pict>
          </mc:Fallback>
        </mc:AlternateContent>
      </w:r>
      <w:r w:rsidR="007B126E">
        <w:rPr>
          <w:rFonts w:ascii="Arial Unicode MS" w:eastAsia="Arial Unicode MS" w:hAnsi="Arial Unicode MS" w:cs="Arial Unicode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D7770" wp14:editId="596B6B53">
                <wp:simplePos x="0" y="0"/>
                <wp:positionH relativeFrom="column">
                  <wp:posOffset>4822825</wp:posOffset>
                </wp:positionH>
                <wp:positionV relativeFrom="paragraph">
                  <wp:posOffset>-847</wp:posOffset>
                </wp:positionV>
                <wp:extent cx="190500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7BF22" w14:textId="0E3B5821" w:rsidR="002C3F8A" w:rsidRPr="00FC350A" w:rsidRDefault="002C3F8A" w:rsidP="00B32D3C">
                            <w:pPr>
                              <w:spacing w:line="22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FC350A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Figure 3</w:t>
                            </w:r>
                          </w:p>
                          <w:p w14:paraId="6D8C2F80" w14:textId="3489655E" w:rsidR="002C3F8A" w:rsidRPr="00C550C0" w:rsidRDefault="002C3F8A" w:rsidP="00B32D3C">
                            <w:pPr>
                              <w:spacing w:line="22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Abdominal Distension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79.75pt;margin-top:0;width:15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Oflc8CAAAZBgAADgAAAGRycy9lMm9Eb2MueG1srFTdT9swEH+ftP/B8ntJwlKgESkKRZ0mIUAr&#10;E8+uY7fR/DXbbdNN+993dpJS2B7GtJfEvi/f/X53d3nVSoG2zLpGqxJnJylGTFFdN2pV4i+P89EF&#10;Rs4TVROhFSvxnjl8NX3/7nJnCnaq11rUzCIIolyxMyVee2+KJHF0zSRxJ9owBUqurSQernaV1Jbs&#10;ILoUyWmaniU7bWtjNWXOgfSmU+JpjM85o/6ec8c8EiWG3Hz82vhdhm8yvSTFyhKzbmifBvmHLCRp&#10;FDx6CHVDPEEb2/wWSjbUaqe5P6FaJprzhrJYA1STpa+qWayJYbEWAMeZA0zu/4Wld9sHi5oauMsw&#10;UkQCR4+s9ehatwhEgM/OuALMFgYMfQtysB3kDoSh7JZbGf5QEAI9IL0/oBui0eA0ScdpCioKunx8&#10;DvSFMMmzt7HOf2RaonAosQX2Iqhke+t8ZzqYhMeUnjdCRAaFeiGAmJ2ExRbovEkBmcAxWIacIj0/&#10;ZpBIdT6ejM6qcTbKs/RiVFXp6ehmXqVVms9nk/z6J2QhSZYXO2gUA20WEAIg5oKselKC+u9YkYS+&#10;6OEsS2L3dPVB4AjJkGoS0O9Qjie/FywUINRnxoG3CHYQxIlhM2HRlkCvE0qZ8pGnCAZYBysOgL3F&#10;sbePkEUo3+LcgT+8rJU/OMtGaRupfZV2/XVImXf2AMZR3eHo22UbG/bD0IRLXe+hN63uptsZOm+g&#10;gW6J8w/EwjhDz8GK8vfw4ULvSqz7E0Zrbb//SR7sgU/QYhRYL7H7tiGWYSQ+KZi/SZbnYZ/ES2xm&#10;jOyxZnmsURs508AKjBhkF4/gbL0Yjtxq+QSbrAqvgoooCm+XmHo7XGa+W1uwCymrqmgGO8QQf6sW&#10;hobggaYwII/tE7GmnyIPrXSnh1VCilfD1NkGT6Wrjde8iZMWkO5w7RmA/RMbs9+VYcEd36PV80af&#10;/gIAAP//AwBQSwMEFAAGAAgAAAAhAFHX6LvbAAAACAEAAA8AAABkcnMvZG93bnJldi54bWxMj99q&#10;wjAUxu8He4dwBrsZM5mgbl1TGQNhiLtQ9wCnzbEpNklpYu3efkdv5uXH7+P7ky9H14qB+tgEr+Fl&#10;okCQr4JpfK3hZ796fgURE3qDbfCk4ZciLIv7uxwzE85+S8Mu1YJDfMxQg02py6SMlSWHcRI68swO&#10;oXeYWPa1ND2eOdy1cqrUXDpsPDdY7OjTUnXcnZyGJ9up783hq1yZeWWP64gLN6y1fnwYP95BJBrT&#10;vxku83k6FLypDCdvomg1LGZvM7Zq4EcXrK66ZDBVIItc3h4o/gAAAP//AwBQSwECLQAUAAYACAAA&#10;ACEA5JnDwPsAAADhAQAAEwAAAAAAAAAAAAAAAAAAAAAAW0NvbnRlbnRfVHlwZXNdLnhtbFBLAQIt&#10;ABQABgAIAAAAIQAjsmrh1wAAAJQBAAALAAAAAAAAAAAAAAAAACwBAABfcmVscy8ucmVsc1BLAQIt&#10;ABQABgAIAAAAIQAlE5+VzwIAABkGAAAOAAAAAAAAAAAAAAAAACwCAABkcnMvZTJvRG9jLnhtbFBL&#10;AQItABQABgAIAAAAIQBR1+i72wAAAAgBAAAPAAAAAAAAAAAAAAAAACcFAABkcnMvZG93bnJldi54&#10;bWxQSwUGAAAAAAQABADzAAAALwYAAAAA&#10;" filled="f" stroked="f">
                <v:textbox>
                  <w:txbxContent>
                    <w:p w14:paraId="1997BF22" w14:textId="0E3B5821" w:rsidR="002C3F8A" w:rsidRPr="00FC350A" w:rsidRDefault="002C3F8A" w:rsidP="00B32D3C">
                      <w:pPr>
                        <w:spacing w:line="220" w:lineRule="exact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 w:rsidRPr="00FC350A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Figure 3</w:t>
                      </w:r>
                    </w:p>
                    <w:p w14:paraId="6D8C2F80" w14:textId="3489655E" w:rsidR="002C3F8A" w:rsidRPr="00C550C0" w:rsidRDefault="002C3F8A" w:rsidP="00B32D3C">
                      <w:pPr>
                        <w:spacing w:line="220" w:lineRule="exact"/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Abdominal Distension Present</w:t>
                      </w:r>
                    </w:p>
                  </w:txbxContent>
                </v:textbox>
              </v:shape>
            </w:pict>
          </mc:Fallback>
        </mc:AlternateContent>
      </w:r>
    </w:p>
    <w:p w14:paraId="618179D6" w14:textId="1C806A31" w:rsidR="00982585" w:rsidRPr="00105FE0" w:rsidRDefault="00982585" w:rsidP="006D3E68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42A5446B" w14:textId="057697C5" w:rsidR="00A268AD" w:rsidRPr="00105FE0" w:rsidRDefault="00691330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39AAB1A" wp14:editId="6D10A0DC">
            <wp:simplePos x="0" y="0"/>
            <wp:positionH relativeFrom="column">
              <wp:posOffset>4490720</wp:posOffset>
            </wp:positionH>
            <wp:positionV relativeFrom="paragraph">
              <wp:posOffset>11642</wp:posOffset>
            </wp:positionV>
            <wp:extent cx="2286000" cy="2373825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r="3433" b="2743"/>
                    <a:stretch/>
                  </pic:blipFill>
                  <pic:spPr bwMode="auto">
                    <a:xfrm>
                      <a:off x="0" y="0"/>
                      <a:ext cx="2286000" cy="23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FF806" w14:textId="38EB0E90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2FFAD852" w14:textId="37A4408C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454988F9" w14:textId="4642FA4C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118815D" w14:textId="77777777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4279C83" w14:textId="77777777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4EAC0B41" w14:textId="77777777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938A943" w14:textId="29A4C714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4DC2315A" w14:textId="23E835CC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2DEC2483" w14:textId="77777777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056ACCA" w14:textId="77777777" w:rsidR="00DF5796" w:rsidRPr="00105FE0" w:rsidRDefault="00DF5796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7416EC2" w14:textId="77777777" w:rsidR="00ED16E7" w:rsidRPr="00105FE0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85807EA" w14:textId="77777777" w:rsidR="00ED16E7" w:rsidRDefault="00ED16E7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16DA610" w14:textId="20AA8867" w:rsidR="00105FE0" w:rsidRDefault="008C68BA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8C94F" wp14:editId="493F9F93">
                <wp:simplePos x="0" y="0"/>
                <wp:positionH relativeFrom="column">
                  <wp:posOffset>163830</wp:posOffset>
                </wp:positionH>
                <wp:positionV relativeFrom="paragraph">
                  <wp:posOffset>92710</wp:posOffset>
                </wp:positionV>
                <wp:extent cx="685800" cy="2508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0ADC7" w14:textId="67D22264" w:rsidR="002C3F8A" w:rsidRPr="00BA54D0" w:rsidRDefault="002C3F8A" w:rsidP="00BA54D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Relief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12.9pt;margin-top:7.3pt;width:54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4Z6dICAAAYBgAADgAAAGRycy9lMm9Eb2MueG1srFTdT9swEH+ftP/B8ntJUqVQIlIUijpNQoAG&#10;E8+uY7fR/DXbbdJN/O87O00pbA9j2ktyvvv5fPe7j4vLTgq0ZdY1WpU4O0kxYorqulGrEn99XIym&#10;GDlPVE2EVqzEO+bw5ezjh4vWFGys11rUzCJwolzRmhKvvTdFkji6ZpK4E22YAiPXVhIPR7tKakta&#10;8C5FMk7T06TVtjZWU+YcaK97I55F/5wz6u84d8wjUWKIzcevjd9l+CazC1KsLDHrhu7DIP8QhSSN&#10;gkcPrq6JJ2hjm99cyYZa7TT3J1TLRHPeUBZzgGyy9E02D2tiWMwFyHHmQJP7f27p7fbeoqaG2o0x&#10;UkRCjR5Z59GV7hCogJ/WuAJgDwaAvgM9YAe9A2VIu+NWhj8khMAOTO8O7AZvFJSn08k0BQsF03iS&#10;TseT4CV5uWys85+YligIJbZQvMgp2d4430MHSHhL6UUjRCygUK8U4LPXsNgB/W1SQCAgBmQIKVbn&#10;53xyNq7OJuej02qSjfIsnY6qKh2PrhdVWqX5Yn6eXz1DFJJkedFCnxjoskAQ8LAQZLWvSTD/XVEk&#10;oa9aOMuS2Dx9fuA4UjKEmgTye5Kj5HeChQSE+sI4lC1yHRRxYNhcWLQl0OqEUqZ8LFMkA9ABxYGw&#10;91zc4yNlkcr3XO7JH17Wyh8uy0ZpG0v7Juz62xAy7/FAxlHeQfTdsov9ejb04FLXO2hNq/vhdoYu&#10;GmigG+L8PbEwzdBzsKH8HXy40G2J9V7CaK3tjz/pAx7qCVaMQtVL7L5viGUYic8Kxu88y/OwTuIh&#10;hx6Cgz22LI8taiPnGqqSwS40NIoB78UgcqvlEyyyKrwKJqIovF1i6u1wmPt+a8EqpKyqIgxWiCH+&#10;Rj0YGpyHMoUBeeyeiDX7KfLQSrd62CSkeDNMPTbcVLraeM2bOGmB6Z7XfQVg/cTG3K/KsN+OzxH1&#10;stBnvwAAAP//AwBQSwMEFAAGAAgAAAAhAAielQ3eAAAACAEAAA8AAABkcnMvZG93bnJldi54bWxM&#10;j81qwzAQhO+FvIPYQi+lkfPnFtdyCIVACc0hSR9gbW0sE2tlLMVx377KqT3OzDLzbb4ebSsG6n3j&#10;WMFsmoAgrpxuuFbwfdq+vIHwAVlj65gU/JCHdTF5yDHT7sYHGo6hFrGEfYYKTAhdJqWvDFn0U9cR&#10;x+zseoshyr6WusdbLLetnCdJKi02HBcMdvRhqLocr1bBs+mS/df5s9zqtDKXncdXO+yUenocN+8g&#10;Ao3h7xju+BEdishUuitrL1oF81UkD9FfpiDu+WIRjVLBajkDWeTy/wPFLwAAAP//AwBQSwECLQAU&#10;AAYACAAAACEA5JnDwPsAAADhAQAAEwAAAAAAAAAAAAAAAAAAAAAAW0NvbnRlbnRfVHlwZXNdLnht&#10;bFBLAQItABQABgAIAAAAIQAjsmrh1wAAAJQBAAALAAAAAAAAAAAAAAAAACwBAABfcmVscy8ucmVs&#10;c1BLAQItABQABgAIAAAAIQBA3hnp0gIAABgGAAAOAAAAAAAAAAAAAAAAACwCAABkcnMvZTJvRG9j&#10;LnhtbFBLAQItABQABgAIAAAAIQAInpUN3gAAAAgBAAAPAAAAAAAAAAAAAAAAACoFAABkcnMvZG93&#10;bnJldi54bWxQSwUGAAAAAAQABADzAAAANQYAAAAA&#10;" filled="f" stroked="f">
                <v:textbox>
                  <w:txbxContent>
                    <w:p w14:paraId="4E20ADC7" w14:textId="67D22264" w:rsidR="009D0C33" w:rsidRPr="00BA54D0" w:rsidRDefault="009D0C33" w:rsidP="00BA54D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Relief</w:t>
                      </w:r>
                    </w:p>
                  </w:txbxContent>
                </v:textbox>
              </v:shape>
            </w:pict>
          </mc:Fallback>
        </mc:AlternateContent>
      </w:r>
      <w:r w:rsidR="001E425C">
        <w:rPr>
          <w:rFonts w:ascii="Arial Unicode MS" w:eastAsia="Arial Unicode MS" w:hAnsi="Arial Unicode MS" w:cs="Arial Unicode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B1A93" wp14:editId="12FA8FE9">
                <wp:simplePos x="0" y="0"/>
                <wp:positionH relativeFrom="column">
                  <wp:posOffset>5897880</wp:posOffset>
                </wp:positionH>
                <wp:positionV relativeFrom="paragraph">
                  <wp:posOffset>92075</wp:posOffset>
                </wp:positionV>
                <wp:extent cx="753745" cy="250825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C9F50" w14:textId="77777777" w:rsidR="002C3F8A" w:rsidRPr="00BA54D0" w:rsidRDefault="002C3F8A" w:rsidP="00A6293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Follow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464.4pt;margin-top:7.25pt;width:59.35pt;height:1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3tT9MCAAAY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ULsx&#10;RopIqNEjaz260i0CFfCzM64A2IMBoG9BD9he70AZ0m65leEPCSGwA9P7I7vBGwXlePRhnI8womAa&#10;jtLJcBS8JM+XjXX+I9MSBaHEFooXOSXbG+c7aA8Jbym9aISIBRTqhQJ8dhoWO6C7TQoIBMSADCHF&#10;6vyYj8bDajyaDs6rUTbIs3QyqKp0OLheVGmV5ov5NL/6CVFIkuXFDvrEQJcFgoCHhSCrQ02C+e+K&#10;Igl90cJZlsTm6fIDx5GSPtQkkN+RHCW/FywkINRnxqFskeugiAPD5sKiLYFWJ5Qy5WOZIhmADigO&#10;hL3l4gEfKYtUvuVyR37/slb+eFk2SttY2ldh11/7kHmHBzJO8g6ib5dt7NdJ34NLXe+hNa3uhtsZ&#10;umiggW6I8/fEwjRDN8KG8nfw4ULvSqwPEkZrbb//SR/wUE+wYhSqXmL3bUMsw0h8UjB+0yzPwzqJ&#10;hxx6CA721LI8taiNnGuoSga70NAoBrwXvcitlk+wyKrwKpiIovB2iam3/WHuu60Fq5CyqoowWCGG&#10;+Bv1YGhwHsoUBuSxfSLWHKbIQyvd6n6TkOLVMHXYcFPpauM1b+KkBaY7Xg8VgPUTG/OwKsN+Oz1H&#10;1PNCn/0CAAD//wMAUEsDBBQABgAIAAAAIQD8FlR+3wAAAAoBAAAPAAAAZHJzL2Rvd25yZXYueG1s&#10;TI/NTsMwEITvSLyDtUhcELWp0h9CnAohVUIVPVB4gE28jaPG6yh20/D2uCe4zWpGM98Wm8l1YqQh&#10;tJ41PM0UCOLam5YbDd9f28c1iBCRDXaeScMPBdiUtzcF5sZf+JPGQ2xEKuGQowYbY59LGWpLDsPM&#10;98TJO/rBYUzn0Egz4CWVu07OlVpKhy2nBYs9vVmqT4ez0/Bge7X/OL5XW7Os7WkXcOXGndb3d9Pr&#10;C4hIU/wLwxU/oUOZmCp/ZhNEp+F5vk7oMRnZAsQ1oLJVUpWGRaZAloX8/0L5CwAA//8DAFBLAQIt&#10;ABQABgAIAAAAIQDkmcPA+wAAAOEBAAATAAAAAAAAAAAAAAAAAAAAAABbQ29udGVudF9UeXBlc10u&#10;eG1sUEsBAi0AFAAGAAgAAAAhACOyauHXAAAAlAEAAAsAAAAAAAAAAAAAAAAALAEAAF9yZWxzLy5y&#10;ZWxzUEsBAi0AFAAGAAgAAAAhAETt7U/TAgAAGAYAAA4AAAAAAAAAAAAAAAAALAIAAGRycy9lMm9E&#10;b2MueG1sUEsBAi0AFAAGAAgAAAAhAPwWVH7fAAAACgEAAA8AAAAAAAAAAAAAAAAAKwUAAGRycy9k&#10;b3ducmV2LnhtbFBLBQYAAAAABAAEAPMAAAA3BgAAAAA=&#10;" filled="f" stroked="f">
                <v:textbox>
                  <w:txbxContent>
                    <w:p w14:paraId="2BFC9F50" w14:textId="77777777" w:rsidR="009D0C33" w:rsidRPr="00BA54D0" w:rsidRDefault="009D0C33" w:rsidP="00A6293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Follow up</w:t>
                      </w:r>
                    </w:p>
                  </w:txbxContent>
                </v:textbox>
              </v:shape>
            </w:pict>
          </mc:Fallback>
        </mc:AlternateContent>
      </w:r>
    </w:p>
    <w:p w14:paraId="3FDF8B57" w14:textId="57DDE425" w:rsidR="00105FE0" w:rsidRDefault="00105FE0" w:rsidP="00C466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E0591FF" w14:textId="77777777" w:rsidR="00191165" w:rsidRDefault="00DE33F2" w:rsidP="00105FE0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105FE0">
        <w:rPr>
          <w:rFonts w:ascii="Arial Unicode MS" w:eastAsia="Arial Unicode MS" w:hAnsi="Arial Unicode MS" w:cs="Arial Unicode MS"/>
          <w:b/>
          <w:sz w:val="20"/>
          <w:szCs w:val="20"/>
        </w:rPr>
        <w:t>Disclosure of Interest</w:t>
      </w:r>
      <w:r w:rsidRPr="00105FE0">
        <w:rPr>
          <w:rFonts w:ascii="Arial Unicode MS" w:eastAsia="Arial Unicode MS" w:hAnsi="Arial Unicode MS" w:cs="Arial Unicode MS"/>
          <w:sz w:val="20"/>
          <w:szCs w:val="20"/>
        </w:rPr>
        <w:t>: None Declared</w:t>
      </w:r>
    </w:p>
    <w:p w14:paraId="30FBB817" w14:textId="41036E68" w:rsidR="00105FE0" w:rsidRPr="00191165" w:rsidRDefault="002C67E4" w:rsidP="00105FE0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0"/>
          <w:szCs w:val="20"/>
        </w:rPr>
      </w:pPr>
      <w:r w:rsidRPr="00105FE0">
        <w:rPr>
          <w:rFonts w:ascii="Arial Unicode MS" w:eastAsia="Arial Unicode MS" w:hAnsi="Arial Unicode MS" w:cs="Arial Unicode MS"/>
          <w:b/>
          <w:sz w:val="20"/>
          <w:szCs w:val="20"/>
        </w:rPr>
        <w:t>Keywords</w:t>
      </w:r>
      <w:r>
        <w:rPr>
          <w:rFonts w:ascii="Arial Unicode MS" w:eastAsia="Arial Unicode MS" w:hAnsi="Arial Unicode MS" w:cs="Arial Unicode MS"/>
          <w:sz w:val="20"/>
          <w:szCs w:val="20"/>
        </w:rPr>
        <w:t>: Coeliac</w:t>
      </w:r>
      <w:r w:rsidR="001A7ED0">
        <w:rPr>
          <w:rFonts w:ascii="Arial Unicode MS" w:eastAsia="Arial Unicode MS" w:hAnsi="Arial Unicode MS" w:cs="Arial Unicode MS"/>
          <w:sz w:val="20"/>
          <w:szCs w:val="20"/>
        </w:rPr>
        <w:t xml:space="preserve"> Disease, IBS, Low FODMAP Diet</w:t>
      </w:r>
    </w:p>
    <w:sectPr w:rsidR="00105FE0" w:rsidRPr="00191165" w:rsidSect="00191165">
      <w:pgSz w:w="11900" w:h="16840"/>
      <w:pgMar w:top="1247" w:right="720" w:bottom="124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D1589" w14:textId="77777777" w:rsidR="00995C1D" w:rsidRDefault="00995C1D" w:rsidP="00105FE0">
      <w:r>
        <w:separator/>
      </w:r>
    </w:p>
  </w:endnote>
  <w:endnote w:type="continuationSeparator" w:id="0">
    <w:p w14:paraId="308C35EA" w14:textId="77777777" w:rsidR="00995C1D" w:rsidRDefault="00995C1D" w:rsidP="0010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FD11" w14:textId="77777777" w:rsidR="00995C1D" w:rsidRDefault="00995C1D" w:rsidP="00105FE0">
      <w:r>
        <w:separator/>
      </w:r>
    </w:p>
  </w:footnote>
  <w:footnote w:type="continuationSeparator" w:id="0">
    <w:p w14:paraId="104E264B" w14:textId="77777777" w:rsidR="00995C1D" w:rsidRDefault="00995C1D" w:rsidP="0010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F9"/>
    <w:rsid w:val="00004799"/>
    <w:rsid w:val="00013971"/>
    <w:rsid w:val="0001508F"/>
    <w:rsid w:val="00023B43"/>
    <w:rsid w:val="0003760A"/>
    <w:rsid w:val="000409DE"/>
    <w:rsid w:val="00043FA8"/>
    <w:rsid w:val="00053CE6"/>
    <w:rsid w:val="00083083"/>
    <w:rsid w:val="00086127"/>
    <w:rsid w:val="00094258"/>
    <w:rsid w:val="000E621A"/>
    <w:rsid w:val="00105FE0"/>
    <w:rsid w:val="0011212E"/>
    <w:rsid w:val="00115759"/>
    <w:rsid w:val="001166BE"/>
    <w:rsid w:val="00117F1A"/>
    <w:rsid w:val="00135F6B"/>
    <w:rsid w:val="00136F90"/>
    <w:rsid w:val="00150CA2"/>
    <w:rsid w:val="001526E2"/>
    <w:rsid w:val="0016447A"/>
    <w:rsid w:val="001739DB"/>
    <w:rsid w:val="0018328E"/>
    <w:rsid w:val="0018398C"/>
    <w:rsid w:val="001900D8"/>
    <w:rsid w:val="00191165"/>
    <w:rsid w:val="001A7ED0"/>
    <w:rsid w:val="001B3AA9"/>
    <w:rsid w:val="001C4487"/>
    <w:rsid w:val="001D10A1"/>
    <w:rsid w:val="001D2B8D"/>
    <w:rsid w:val="001E0F51"/>
    <w:rsid w:val="001E425C"/>
    <w:rsid w:val="002273C1"/>
    <w:rsid w:val="00230132"/>
    <w:rsid w:val="00240D18"/>
    <w:rsid w:val="00240F00"/>
    <w:rsid w:val="00241A2F"/>
    <w:rsid w:val="00245C46"/>
    <w:rsid w:val="00251717"/>
    <w:rsid w:val="00263D3E"/>
    <w:rsid w:val="00282D7A"/>
    <w:rsid w:val="002A037C"/>
    <w:rsid w:val="002A2635"/>
    <w:rsid w:val="002B015D"/>
    <w:rsid w:val="002C3F8A"/>
    <w:rsid w:val="002C67E4"/>
    <w:rsid w:val="002C7DB3"/>
    <w:rsid w:val="002D3C01"/>
    <w:rsid w:val="002E66A3"/>
    <w:rsid w:val="00303C3E"/>
    <w:rsid w:val="00314089"/>
    <w:rsid w:val="00314CA9"/>
    <w:rsid w:val="0032287C"/>
    <w:rsid w:val="00323A32"/>
    <w:rsid w:val="003364F9"/>
    <w:rsid w:val="00340CB8"/>
    <w:rsid w:val="003466E0"/>
    <w:rsid w:val="003633D3"/>
    <w:rsid w:val="00375FBF"/>
    <w:rsid w:val="003812CD"/>
    <w:rsid w:val="003D51B1"/>
    <w:rsid w:val="00403196"/>
    <w:rsid w:val="00403238"/>
    <w:rsid w:val="00411F58"/>
    <w:rsid w:val="00413364"/>
    <w:rsid w:val="0041365F"/>
    <w:rsid w:val="00415A30"/>
    <w:rsid w:val="00420A93"/>
    <w:rsid w:val="0042571D"/>
    <w:rsid w:val="004336A6"/>
    <w:rsid w:val="00437134"/>
    <w:rsid w:val="00442222"/>
    <w:rsid w:val="00442A3C"/>
    <w:rsid w:val="00457BE6"/>
    <w:rsid w:val="00484CEF"/>
    <w:rsid w:val="004867CC"/>
    <w:rsid w:val="004A1D2B"/>
    <w:rsid w:val="004B181C"/>
    <w:rsid w:val="004B3FB7"/>
    <w:rsid w:val="004E2166"/>
    <w:rsid w:val="004E29DC"/>
    <w:rsid w:val="004E4AD7"/>
    <w:rsid w:val="004E4B53"/>
    <w:rsid w:val="00536CEF"/>
    <w:rsid w:val="005657BF"/>
    <w:rsid w:val="00576D8D"/>
    <w:rsid w:val="005907A0"/>
    <w:rsid w:val="0059709C"/>
    <w:rsid w:val="00597101"/>
    <w:rsid w:val="005A58CF"/>
    <w:rsid w:val="005C6085"/>
    <w:rsid w:val="005C6D67"/>
    <w:rsid w:val="005F3BD9"/>
    <w:rsid w:val="00601385"/>
    <w:rsid w:val="00607982"/>
    <w:rsid w:val="00615C46"/>
    <w:rsid w:val="006250BC"/>
    <w:rsid w:val="00635C2E"/>
    <w:rsid w:val="006603AF"/>
    <w:rsid w:val="0067514F"/>
    <w:rsid w:val="00680355"/>
    <w:rsid w:val="0068453A"/>
    <w:rsid w:val="00691330"/>
    <w:rsid w:val="00697135"/>
    <w:rsid w:val="006B2816"/>
    <w:rsid w:val="006D1D9A"/>
    <w:rsid w:val="006D3E68"/>
    <w:rsid w:val="006D4BC8"/>
    <w:rsid w:val="006D69F9"/>
    <w:rsid w:val="006E1A77"/>
    <w:rsid w:val="006E64A0"/>
    <w:rsid w:val="007019B5"/>
    <w:rsid w:val="00712DE3"/>
    <w:rsid w:val="0072235B"/>
    <w:rsid w:val="007232CE"/>
    <w:rsid w:val="00780CA4"/>
    <w:rsid w:val="007821CB"/>
    <w:rsid w:val="00785532"/>
    <w:rsid w:val="0079528B"/>
    <w:rsid w:val="007B126E"/>
    <w:rsid w:val="007B134C"/>
    <w:rsid w:val="007C5E69"/>
    <w:rsid w:val="007E100F"/>
    <w:rsid w:val="007E5869"/>
    <w:rsid w:val="007E655C"/>
    <w:rsid w:val="008029B5"/>
    <w:rsid w:val="00807C61"/>
    <w:rsid w:val="008102CD"/>
    <w:rsid w:val="00836451"/>
    <w:rsid w:val="00840159"/>
    <w:rsid w:val="00844955"/>
    <w:rsid w:val="00854BF0"/>
    <w:rsid w:val="00862C76"/>
    <w:rsid w:val="00862D94"/>
    <w:rsid w:val="008644D2"/>
    <w:rsid w:val="00864C49"/>
    <w:rsid w:val="00874959"/>
    <w:rsid w:val="00874CEF"/>
    <w:rsid w:val="00887034"/>
    <w:rsid w:val="008A20D1"/>
    <w:rsid w:val="008A62F1"/>
    <w:rsid w:val="008C0441"/>
    <w:rsid w:val="008C2A5A"/>
    <w:rsid w:val="008C2A7E"/>
    <w:rsid w:val="008C68BA"/>
    <w:rsid w:val="00902285"/>
    <w:rsid w:val="00903705"/>
    <w:rsid w:val="009051BD"/>
    <w:rsid w:val="00933C0D"/>
    <w:rsid w:val="00947B7F"/>
    <w:rsid w:val="00957E9E"/>
    <w:rsid w:val="00982585"/>
    <w:rsid w:val="0098538E"/>
    <w:rsid w:val="00995C1D"/>
    <w:rsid w:val="009A212E"/>
    <w:rsid w:val="009A3DC3"/>
    <w:rsid w:val="009A7203"/>
    <w:rsid w:val="009B4512"/>
    <w:rsid w:val="009B510A"/>
    <w:rsid w:val="009C2CB0"/>
    <w:rsid w:val="009D0C33"/>
    <w:rsid w:val="009D386C"/>
    <w:rsid w:val="009E5ED9"/>
    <w:rsid w:val="009F6501"/>
    <w:rsid w:val="00A10FC5"/>
    <w:rsid w:val="00A15541"/>
    <w:rsid w:val="00A268AD"/>
    <w:rsid w:val="00A31FD1"/>
    <w:rsid w:val="00A35E5D"/>
    <w:rsid w:val="00A6103F"/>
    <w:rsid w:val="00A62935"/>
    <w:rsid w:val="00A65B4D"/>
    <w:rsid w:val="00A919D3"/>
    <w:rsid w:val="00A961FE"/>
    <w:rsid w:val="00AA0FFD"/>
    <w:rsid w:val="00AD0FC6"/>
    <w:rsid w:val="00AE49CA"/>
    <w:rsid w:val="00AE5DE9"/>
    <w:rsid w:val="00B17E5B"/>
    <w:rsid w:val="00B2072A"/>
    <w:rsid w:val="00B20D6C"/>
    <w:rsid w:val="00B212EB"/>
    <w:rsid w:val="00B240EF"/>
    <w:rsid w:val="00B32D3C"/>
    <w:rsid w:val="00B35386"/>
    <w:rsid w:val="00B41312"/>
    <w:rsid w:val="00B44BBE"/>
    <w:rsid w:val="00B761A5"/>
    <w:rsid w:val="00BA0B2E"/>
    <w:rsid w:val="00BA1566"/>
    <w:rsid w:val="00BA54D0"/>
    <w:rsid w:val="00BB15DE"/>
    <w:rsid w:val="00BB72CC"/>
    <w:rsid w:val="00BC628B"/>
    <w:rsid w:val="00BD27FF"/>
    <w:rsid w:val="00BD434F"/>
    <w:rsid w:val="00BE15F1"/>
    <w:rsid w:val="00BE20BE"/>
    <w:rsid w:val="00BF02C5"/>
    <w:rsid w:val="00BF0AFD"/>
    <w:rsid w:val="00BF1280"/>
    <w:rsid w:val="00C02CB9"/>
    <w:rsid w:val="00C05A07"/>
    <w:rsid w:val="00C11B2F"/>
    <w:rsid w:val="00C32762"/>
    <w:rsid w:val="00C3752B"/>
    <w:rsid w:val="00C433C1"/>
    <w:rsid w:val="00C46640"/>
    <w:rsid w:val="00C500AB"/>
    <w:rsid w:val="00C52A0D"/>
    <w:rsid w:val="00C550C0"/>
    <w:rsid w:val="00C631C4"/>
    <w:rsid w:val="00C631F3"/>
    <w:rsid w:val="00C727AC"/>
    <w:rsid w:val="00C87A5F"/>
    <w:rsid w:val="00CA23E1"/>
    <w:rsid w:val="00CA51AB"/>
    <w:rsid w:val="00CA5A83"/>
    <w:rsid w:val="00CC3488"/>
    <w:rsid w:val="00D025B5"/>
    <w:rsid w:val="00D025C0"/>
    <w:rsid w:val="00D054BD"/>
    <w:rsid w:val="00D07A1F"/>
    <w:rsid w:val="00D30EE4"/>
    <w:rsid w:val="00D351B2"/>
    <w:rsid w:val="00D52506"/>
    <w:rsid w:val="00D6018F"/>
    <w:rsid w:val="00D6520D"/>
    <w:rsid w:val="00D80048"/>
    <w:rsid w:val="00D8661C"/>
    <w:rsid w:val="00D9677F"/>
    <w:rsid w:val="00DA72FB"/>
    <w:rsid w:val="00DB0701"/>
    <w:rsid w:val="00DB0A46"/>
    <w:rsid w:val="00DB360E"/>
    <w:rsid w:val="00DD63B1"/>
    <w:rsid w:val="00DE0438"/>
    <w:rsid w:val="00DE33F2"/>
    <w:rsid w:val="00DE4D82"/>
    <w:rsid w:val="00DF5796"/>
    <w:rsid w:val="00E0003B"/>
    <w:rsid w:val="00E035C7"/>
    <w:rsid w:val="00E05050"/>
    <w:rsid w:val="00E059DE"/>
    <w:rsid w:val="00E10BAC"/>
    <w:rsid w:val="00E235E5"/>
    <w:rsid w:val="00E32212"/>
    <w:rsid w:val="00E450EF"/>
    <w:rsid w:val="00E50ED8"/>
    <w:rsid w:val="00E72F0D"/>
    <w:rsid w:val="00E8029B"/>
    <w:rsid w:val="00E916FF"/>
    <w:rsid w:val="00EB0E30"/>
    <w:rsid w:val="00EB6324"/>
    <w:rsid w:val="00EC2D22"/>
    <w:rsid w:val="00EC43F3"/>
    <w:rsid w:val="00ED16E7"/>
    <w:rsid w:val="00ED7190"/>
    <w:rsid w:val="00F04D96"/>
    <w:rsid w:val="00F04EF7"/>
    <w:rsid w:val="00F35927"/>
    <w:rsid w:val="00F512FA"/>
    <w:rsid w:val="00F5534D"/>
    <w:rsid w:val="00F62BFB"/>
    <w:rsid w:val="00F7153B"/>
    <w:rsid w:val="00F73887"/>
    <w:rsid w:val="00F83F8A"/>
    <w:rsid w:val="00FB0A34"/>
    <w:rsid w:val="00FB14A6"/>
    <w:rsid w:val="00FC26C8"/>
    <w:rsid w:val="00FC350A"/>
    <w:rsid w:val="00FD7C30"/>
    <w:rsid w:val="00FE031B"/>
    <w:rsid w:val="00FE430B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B533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0E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6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E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F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FE0"/>
  </w:style>
  <w:style w:type="paragraph" w:styleId="Footer">
    <w:name w:val="footer"/>
    <w:basedOn w:val="Normal"/>
    <w:link w:val="FooterChar"/>
    <w:uiPriority w:val="99"/>
    <w:unhideWhenUsed/>
    <w:rsid w:val="00105F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microsoft.com/office/2007/relationships/hdphoto" Target="media/hdphoto2.wdp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Trott</dc:creator>
  <cp:lastModifiedBy>Matthew Kurien</cp:lastModifiedBy>
  <cp:revision>4</cp:revision>
  <dcterms:created xsi:type="dcterms:W3CDTF">2018-01-23T10:01:00Z</dcterms:created>
  <dcterms:modified xsi:type="dcterms:W3CDTF">2018-08-23T08:23:00Z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70dd46d5-1f2b-3f1d-a70b-038d2daefbd8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