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E6" w:rsidRDefault="000B5AE6" w:rsidP="00737DD3">
      <w:pPr>
        <w:pStyle w:val="Heading2"/>
      </w:pPr>
      <w:proofErr w:type="gramStart"/>
      <w:r>
        <w:t>Enacting Participatory, Gender-Sensitive Slum Redevelopment?</w:t>
      </w:r>
      <w:proofErr w:type="gramEnd"/>
      <w:r>
        <w:t xml:space="preserve"> Urban governance, power and participation in Trivandrum, Kerala </w:t>
      </w:r>
    </w:p>
    <w:p w:rsidR="00737DD3" w:rsidRDefault="00737DD3" w:rsidP="00C25B9A">
      <w:pPr>
        <w:pStyle w:val="Heading3"/>
      </w:pPr>
      <w:r>
        <w:t>Glyn Williams:</w:t>
      </w:r>
      <w:r w:rsidR="00C25B9A">
        <w:t xml:space="preserve"> </w:t>
      </w:r>
      <w:r w:rsidR="00660B09">
        <w:t>Department of Urban Studies and Planning, University of Shef</w:t>
      </w:r>
      <w:r w:rsidR="006D2627">
        <w:t>field, Sheffield S10 2</w:t>
      </w:r>
      <w:r w:rsidR="00660B09">
        <w:t>T</w:t>
      </w:r>
      <w:r w:rsidR="006D2627">
        <w:t>N</w:t>
      </w:r>
      <w:r w:rsidR="00660B09">
        <w:t>, UK</w:t>
      </w:r>
      <w:r w:rsidR="00D10853">
        <w:t>; Honorary Assistant Professor, School of Planning and Architecture, University of the Witwatersrand</w:t>
      </w:r>
      <w:r w:rsidR="00660B09">
        <w:t xml:space="preserve">. Email </w:t>
      </w:r>
      <w:hyperlink r:id="rId4" w:history="1">
        <w:r w:rsidR="00D10853" w:rsidRPr="00F73805">
          <w:rPr>
            <w:rStyle w:val="Hyperlink"/>
          </w:rPr>
          <w:t>glyn.williams@sheffield.ac.uk</w:t>
        </w:r>
      </w:hyperlink>
      <w:r w:rsidR="00D10853">
        <w:t xml:space="preserve">. </w:t>
      </w:r>
    </w:p>
    <w:p w:rsidR="00737DD3" w:rsidRPr="00737DD3" w:rsidRDefault="00737DD3" w:rsidP="00737DD3">
      <w:pPr>
        <w:pStyle w:val="Heading3"/>
      </w:pPr>
      <w:proofErr w:type="spellStart"/>
      <w:r>
        <w:t>Umesh</w:t>
      </w:r>
      <w:proofErr w:type="spellEnd"/>
      <w:r>
        <w:t xml:space="preserve"> </w:t>
      </w:r>
      <w:proofErr w:type="spellStart"/>
      <w:r>
        <w:t>Omankuttan</w:t>
      </w:r>
      <w:proofErr w:type="spellEnd"/>
      <w:r>
        <w:t>:</w:t>
      </w:r>
      <w:r w:rsidR="00C25B9A">
        <w:t xml:space="preserve"> </w:t>
      </w:r>
      <w:r w:rsidR="00660B09">
        <w:t>Centre for Development Studies, Trivandrum</w:t>
      </w:r>
      <w:r w:rsidR="00660B09" w:rsidRPr="00660B09">
        <w:t>, Kerala 695011, India</w:t>
      </w:r>
      <w:r w:rsidR="00660B09">
        <w:t>.</w:t>
      </w:r>
      <w:r w:rsidR="00660B09" w:rsidRPr="00737DD3">
        <w:t xml:space="preserve"> </w:t>
      </w:r>
      <w:proofErr w:type="gramStart"/>
      <w:r w:rsidR="00660B09">
        <w:t>email</w:t>
      </w:r>
      <w:proofErr w:type="gramEnd"/>
      <w:r w:rsidR="00660B09">
        <w:t xml:space="preserve">: </w:t>
      </w:r>
      <w:r w:rsidR="00660B09" w:rsidRPr="00660B09">
        <w:t xml:space="preserve"> </w:t>
      </w:r>
      <w:r w:rsidRPr="00737DD3">
        <w:t>umesh.kadampanad@gmail.com</w:t>
      </w:r>
    </w:p>
    <w:p w:rsidR="00737DD3" w:rsidRDefault="00737DD3" w:rsidP="00C25B9A">
      <w:pPr>
        <w:pStyle w:val="Heading3"/>
      </w:pPr>
      <w:r>
        <w:t xml:space="preserve">J </w:t>
      </w:r>
      <w:proofErr w:type="spellStart"/>
      <w:r>
        <w:t>Devika</w:t>
      </w:r>
      <w:proofErr w:type="spellEnd"/>
      <w:r>
        <w:t xml:space="preserve">: </w:t>
      </w:r>
      <w:r w:rsidR="00660B09">
        <w:t>Centre for Development Studies, Trivandrum</w:t>
      </w:r>
      <w:r w:rsidR="00660B09" w:rsidRPr="00660B09">
        <w:t>, Kerala 695011, India</w:t>
      </w:r>
      <w:r w:rsidR="00660B09">
        <w:t>.</w:t>
      </w:r>
      <w:r w:rsidR="00660B09" w:rsidRPr="00737DD3">
        <w:t xml:space="preserve"> </w:t>
      </w:r>
      <w:r w:rsidR="00660B09">
        <w:t xml:space="preserve">email: </w:t>
      </w:r>
      <w:r w:rsidRPr="00737DD3">
        <w:t>devika@cds.edu</w:t>
      </w:r>
    </w:p>
    <w:p w:rsidR="00C25B9A" w:rsidRPr="00C25B9A" w:rsidRDefault="00C25B9A" w:rsidP="006D2627">
      <w:pPr>
        <w:pStyle w:val="Heading3"/>
      </w:pPr>
      <w:proofErr w:type="spellStart"/>
      <w:r>
        <w:t>Berit</w:t>
      </w:r>
      <w:proofErr w:type="spellEnd"/>
      <w:r>
        <w:t xml:space="preserve"> </w:t>
      </w:r>
      <w:proofErr w:type="spellStart"/>
      <w:r>
        <w:t>Aasen</w:t>
      </w:r>
      <w:proofErr w:type="spellEnd"/>
      <w:r w:rsidR="00737DD3">
        <w:t xml:space="preserve">: </w:t>
      </w:r>
      <w:r w:rsidR="006D2627" w:rsidRPr="006D2627">
        <w:t>Centre for Welfare and Labour Research</w:t>
      </w:r>
      <w:r w:rsidR="006D2627">
        <w:t xml:space="preserve">, Norwegian Institute for Urban and Regional Research (NIBR), Oslo and </w:t>
      </w:r>
      <w:proofErr w:type="spellStart"/>
      <w:r w:rsidR="006D2627">
        <w:t>Akershus</w:t>
      </w:r>
      <w:proofErr w:type="spellEnd"/>
      <w:r w:rsidR="006D2627">
        <w:t xml:space="preserve"> University College of Applied Sciences, PO Box 4 St. </w:t>
      </w:r>
      <w:proofErr w:type="spellStart"/>
      <w:r w:rsidR="006D2627">
        <w:t>Olavs</w:t>
      </w:r>
      <w:proofErr w:type="spellEnd"/>
      <w:r w:rsidR="006D2627">
        <w:t xml:space="preserve"> </w:t>
      </w:r>
      <w:proofErr w:type="spellStart"/>
      <w:r w:rsidR="006D2627">
        <w:t>plass</w:t>
      </w:r>
      <w:proofErr w:type="spellEnd"/>
      <w:r w:rsidR="006D2627">
        <w:t xml:space="preserve">, NO-0130 Oslo, Norway. Email: </w:t>
      </w:r>
      <w:r w:rsidR="00737DD3" w:rsidRPr="00737DD3">
        <w:t>Berit.Aasen@nibr.hioa.no</w:t>
      </w:r>
    </w:p>
    <w:p w:rsidR="00C25B9A" w:rsidRDefault="00C25B9A" w:rsidP="00C25B9A">
      <w:pPr>
        <w:pStyle w:val="Heading2"/>
      </w:pPr>
      <w:r>
        <w:t>Acknowledgements</w:t>
      </w:r>
    </w:p>
    <w:p w:rsidR="00C25B9A" w:rsidRDefault="00C25B9A" w:rsidP="00C25B9A">
      <w:r>
        <w:t>All research was undertaken as part of a Norwegian Research Council funded-project</w:t>
      </w:r>
      <w:r w:rsidRPr="00F67EED">
        <w:t>, ‘Self-help or social transformation: the role of women in local governance in K</w:t>
      </w:r>
      <w:r>
        <w:t>erala (India) and South Africa’</w:t>
      </w:r>
      <w:r w:rsidR="00737DD3">
        <w:t xml:space="preserve"> (</w:t>
      </w:r>
      <w:r w:rsidR="00737DD3">
        <w:rPr>
          <w:color w:val="222222"/>
          <w:shd w:val="clear" w:color="auto" w:fill="FFFFFF"/>
        </w:rPr>
        <w:t>Project number RCN-217185)</w:t>
      </w:r>
      <w:r>
        <w:t xml:space="preserve">. The authors would like to thank all of our research respondents for their generosity in sharing their insights into the process of housing delivery. Earlier versions of this paper </w:t>
      </w:r>
      <w:proofErr w:type="gramStart"/>
      <w:r>
        <w:t>were presented</w:t>
      </w:r>
      <w:proofErr w:type="gramEnd"/>
      <w:r>
        <w:t xml:space="preserve"> at the annual conferences of the British Association of South Asian Studies (April 2017) and the Development Studi</w:t>
      </w:r>
      <w:r w:rsidR="007A6F3B">
        <w:t xml:space="preserve">es Association (September 2017): we would like to thank participants at those conference sessions, and </w:t>
      </w:r>
      <w:r w:rsidR="008854CE">
        <w:t xml:space="preserve">our anonymous </w:t>
      </w:r>
      <w:r w:rsidR="007A6F3B">
        <w:t>reviewers, for their helpful and constructive comments in the paper’s development.</w:t>
      </w:r>
      <w:bookmarkStart w:id="0" w:name="_GoBack"/>
      <w:bookmarkEnd w:id="0"/>
    </w:p>
    <w:p w:rsidR="000F6041" w:rsidRDefault="000F6041"/>
    <w:sectPr w:rsidR="000F6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9A"/>
    <w:rsid w:val="000B5AE6"/>
    <w:rsid w:val="000F6041"/>
    <w:rsid w:val="00660B09"/>
    <w:rsid w:val="006D2627"/>
    <w:rsid w:val="00737DD3"/>
    <w:rsid w:val="007A6F3B"/>
    <w:rsid w:val="008854CE"/>
    <w:rsid w:val="00C25B9A"/>
    <w:rsid w:val="00D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0408F"/>
  <w15:chartTrackingRefBased/>
  <w15:docId w15:val="{691856C2-4D97-43FE-806B-5B16B5AE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7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B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B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5B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7D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0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yn.williams@sheffiel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Williams</dc:creator>
  <cp:keywords/>
  <dc:description/>
  <cp:lastModifiedBy>Glyn Williams</cp:lastModifiedBy>
  <cp:revision>2</cp:revision>
  <dcterms:created xsi:type="dcterms:W3CDTF">2018-08-09T02:23:00Z</dcterms:created>
  <dcterms:modified xsi:type="dcterms:W3CDTF">2018-08-09T02:23:00Z</dcterms:modified>
</cp:coreProperties>
</file>