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9EE01" w14:textId="77777777" w:rsidR="006800B0" w:rsidRPr="00AD48CF" w:rsidRDefault="00160AB2" w:rsidP="00541802">
      <w:pPr>
        <w:spacing w:line="480" w:lineRule="auto"/>
        <w:jc w:val="center"/>
        <w:rPr>
          <w:rFonts w:ascii="Times New Roman" w:hAnsi="Times New Roman" w:cs="Times New Roman"/>
          <w:b/>
          <w:lang w:val="en-US"/>
        </w:rPr>
      </w:pPr>
      <w:r w:rsidRPr="00AD48CF">
        <w:rPr>
          <w:rFonts w:ascii="Times New Roman" w:hAnsi="Times New Roman" w:cs="Times New Roman"/>
          <w:b/>
          <w:lang w:val="en-US"/>
        </w:rPr>
        <w:t xml:space="preserve">Populism and </w:t>
      </w:r>
      <w:r w:rsidR="00E812C5" w:rsidRPr="00AD48CF">
        <w:rPr>
          <w:rFonts w:ascii="Times New Roman" w:hAnsi="Times New Roman" w:cs="Times New Roman"/>
          <w:b/>
          <w:lang w:val="en-US"/>
        </w:rPr>
        <w:t xml:space="preserve">the </w:t>
      </w:r>
      <w:r w:rsidRPr="00AD48CF">
        <w:rPr>
          <w:rFonts w:ascii="Times New Roman" w:hAnsi="Times New Roman" w:cs="Times New Roman"/>
          <w:b/>
          <w:lang w:val="en-US"/>
        </w:rPr>
        <w:t>Politics</w:t>
      </w:r>
      <w:r w:rsidR="00E812C5" w:rsidRPr="00AD48CF">
        <w:rPr>
          <w:rFonts w:ascii="Times New Roman" w:hAnsi="Times New Roman" w:cs="Times New Roman"/>
          <w:b/>
          <w:lang w:val="en-US"/>
        </w:rPr>
        <w:t xml:space="preserve"> of Redemption</w:t>
      </w:r>
    </w:p>
    <w:p w14:paraId="598C437A" w14:textId="77777777" w:rsidR="00262437" w:rsidRDefault="00262437" w:rsidP="00541802">
      <w:pPr>
        <w:spacing w:line="480" w:lineRule="auto"/>
        <w:rPr>
          <w:rFonts w:ascii="Times New Roman" w:hAnsi="Times New Roman" w:cs="Times New Roman"/>
          <w:lang w:val="en-US"/>
        </w:rPr>
      </w:pPr>
    </w:p>
    <w:p w14:paraId="7505721D" w14:textId="77777777" w:rsidR="004E1F7A" w:rsidRPr="004E1F7A" w:rsidRDefault="004E1F7A" w:rsidP="00541802">
      <w:pPr>
        <w:spacing w:line="480" w:lineRule="auto"/>
        <w:rPr>
          <w:rFonts w:ascii="Times New Roman" w:hAnsi="Times New Roman" w:cs="Times New Roman"/>
          <w:b/>
          <w:lang w:val="en-US"/>
        </w:rPr>
      </w:pPr>
      <w:r w:rsidRPr="004E1F7A">
        <w:rPr>
          <w:rFonts w:ascii="Times New Roman" w:hAnsi="Times New Roman" w:cs="Times New Roman"/>
          <w:b/>
          <w:lang w:val="en-US"/>
        </w:rPr>
        <w:t>Abstract</w:t>
      </w:r>
    </w:p>
    <w:p w14:paraId="6CF7B7B8" w14:textId="77777777" w:rsidR="004E1F7A" w:rsidRDefault="004E1F7A" w:rsidP="002C2C9F">
      <w:pPr>
        <w:spacing w:line="480" w:lineRule="auto"/>
        <w:rPr>
          <w:rFonts w:ascii="Times New Roman" w:hAnsi="Times New Roman" w:cs="Times New Roman"/>
          <w:lang w:val="en-US"/>
        </w:rPr>
      </w:pPr>
      <w:r>
        <w:rPr>
          <w:rFonts w:ascii="Times New Roman" w:hAnsi="Times New Roman" w:cs="Times New Roman"/>
          <w:lang w:val="en-US"/>
        </w:rPr>
        <w:t xml:space="preserve">This article </w:t>
      </w:r>
      <w:r w:rsidR="002C2C9F">
        <w:rPr>
          <w:rFonts w:ascii="Times New Roman" w:hAnsi="Times New Roman" w:cs="Times New Roman"/>
          <w:lang w:val="en-US"/>
        </w:rPr>
        <w:t>re-examines curr</w:t>
      </w:r>
      <w:r w:rsidR="00A0649E">
        <w:rPr>
          <w:rFonts w:ascii="Times New Roman" w:hAnsi="Times New Roman" w:cs="Times New Roman"/>
          <w:lang w:val="en-US"/>
        </w:rPr>
        <w:t>ent definition</w:t>
      </w:r>
      <w:r w:rsidR="002C2C9F">
        <w:rPr>
          <w:rFonts w:ascii="Times New Roman" w:hAnsi="Times New Roman" w:cs="Times New Roman"/>
          <w:lang w:val="en-US"/>
        </w:rPr>
        <w:t xml:space="preserve">s of populism, which portray it </w:t>
      </w:r>
      <w:r w:rsidR="002C2C9F" w:rsidRPr="002C2C9F">
        <w:rPr>
          <w:rFonts w:ascii="Times New Roman" w:hAnsi="Times New Roman" w:cs="Times New Roman"/>
          <w:lang w:val="en-US"/>
        </w:rPr>
        <w:t>as either a powerful corrective to representative democracy or as a mortal danger to it</w:t>
      </w:r>
      <w:r w:rsidR="002C2C9F">
        <w:rPr>
          <w:rFonts w:ascii="Times New Roman" w:hAnsi="Times New Roman" w:cs="Times New Roman"/>
          <w:lang w:val="en-US"/>
        </w:rPr>
        <w:t xml:space="preserve">. It does so by exploring a crucial but often ignored dimension of populism: redemptive politics. </w:t>
      </w:r>
      <w:r>
        <w:rPr>
          <w:rFonts w:ascii="Times New Roman" w:hAnsi="Times New Roman" w:cs="Times New Roman"/>
          <w:lang w:val="en-US"/>
        </w:rPr>
        <w:t xml:space="preserve">Populism is here understood to function according to the logic of resentment, which involves both socio-political indignation and envy or </w:t>
      </w:r>
      <w:r w:rsidRPr="004E1F7A">
        <w:rPr>
          <w:rFonts w:ascii="Times New Roman" w:hAnsi="Times New Roman" w:cs="Times New Roman"/>
          <w:i/>
          <w:lang w:val="en-US"/>
        </w:rPr>
        <w:t>ressentiment</w:t>
      </w:r>
      <w:r>
        <w:rPr>
          <w:rFonts w:ascii="Times New Roman" w:hAnsi="Times New Roman" w:cs="Times New Roman"/>
          <w:lang w:val="en-US"/>
        </w:rPr>
        <w:t xml:space="preserve">. In either case, populism has a </w:t>
      </w:r>
      <w:r w:rsidR="00450AC8">
        <w:rPr>
          <w:rFonts w:ascii="Times New Roman" w:hAnsi="Times New Roman" w:cs="Times New Roman"/>
          <w:lang w:val="en-US"/>
        </w:rPr>
        <w:t>distinctive redemptive character</w:t>
      </w:r>
      <w:r>
        <w:rPr>
          <w:rFonts w:ascii="Times New Roman" w:hAnsi="Times New Roman" w:cs="Times New Roman"/>
          <w:lang w:val="en-US"/>
        </w:rPr>
        <w:t xml:space="preserve">. </w:t>
      </w:r>
      <w:r w:rsidR="00450AC8">
        <w:rPr>
          <w:rFonts w:ascii="Times New Roman" w:hAnsi="Times New Roman" w:cs="Times New Roman"/>
          <w:lang w:val="en-US"/>
        </w:rPr>
        <w:t xml:space="preserve">Populism is oriented towards the future, but does </w:t>
      </w:r>
      <w:r w:rsidR="005B3E6D">
        <w:rPr>
          <w:rFonts w:ascii="Times New Roman" w:hAnsi="Times New Roman" w:cs="Times New Roman"/>
          <w:lang w:val="en-US"/>
        </w:rPr>
        <w:t>not ignore the past.</w:t>
      </w:r>
      <w:r w:rsidR="00450AC8">
        <w:rPr>
          <w:rFonts w:ascii="Times New Roman" w:hAnsi="Times New Roman" w:cs="Times New Roman"/>
          <w:lang w:val="en-US"/>
        </w:rPr>
        <w:t xml:space="preserve"> </w:t>
      </w:r>
      <w:r w:rsidR="005B3E6D">
        <w:rPr>
          <w:rFonts w:ascii="Times New Roman" w:hAnsi="Times New Roman" w:cs="Times New Roman"/>
          <w:lang w:val="en-US"/>
        </w:rPr>
        <w:t>H</w:t>
      </w:r>
      <w:r w:rsidR="00450AC8">
        <w:rPr>
          <w:rFonts w:ascii="Times New Roman" w:hAnsi="Times New Roman" w:cs="Times New Roman"/>
          <w:lang w:val="en-US"/>
        </w:rPr>
        <w:t xml:space="preserve">ighly moralized images of the past are used by populist leaders to castigate the present and promise the eminent advent of a new future. </w:t>
      </w:r>
      <w:r w:rsidR="001E6386">
        <w:rPr>
          <w:rFonts w:ascii="Times New Roman" w:hAnsi="Times New Roman" w:cs="Times New Roman"/>
          <w:lang w:val="en-US"/>
        </w:rPr>
        <w:t xml:space="preserve">The argument is illustrated with </w:t>
      </w:r>
      <w:r w:rsidR="001E6386" w:rsidRPr="001E6386">
        <w:rPr>
          <w:rFonts w:ascii="Times New Roman" w:hAnsi="Times New Roman" w:cs="Times New Roman"/>
          <w:i/>
          <w:lang w:val="en-US"/>
        </w:rPr>
        <w:t>Caesar’s Column</w:t>
      </w:r>
      <w:r w:rsidR="001E6386">
        <w:rPr>
          <w:rFonts w:ascii="Times New Roman" w:hAnsi="Times New Roman" w:cs="Times New Roman"/>
          <w:lang w:val="en-US"/>
        </w:rPr>
        <w:t xml:space="preserve">, a </w:t>
      </w:r>
      <w:r w:rsidR="009532AB">
        <w:rPr>
          <w:rFonts w:ascii="Times New Roman" w:hAnsi="Times New Roman" w:cs="Times New Roman"/>
          <w:lang w:val="en-US"/>
        </w:rPr>
        <w:t>futuristic</w:t>
      </w:r>
      <w:r w:rsidR="001E6386">
        <w:rPr>
          <w:rFonts w:ascii="Times New Roman" w:hAnsi="Times New Roman" w:cs="Times New Roman"/>
          <w:lang w:val="en-US"/>
        </w:rPr>
        <w:t xml:space="preserve"> novel written by the Minnesota populist leader Ignatius Donnelly. The complex and ambivalent structure of the novel, which served as a textual source for the Populist Party manifesto in the 1890s, enables us to </w:t>
      </w:r>
      <w:r w:rsidR="00CD193A">
        <w:rPr>
          <w:rFonts w:ascii="Times New Roman" w:hAnsi="Times New Roman" w:cs="Times New Roman"/>
          <w:lang w:val="en-US"/>
        </w:rPr>
        <w:t xml:space="preserve">move beyond the positions dominating the current debate. Reading </w:t>
      </w:r>
      <w:r w:rsidR="00CD193A" w:rsidRPr="00CD193A">
        <w:rPr>
          <w:rFonts w:ascii="Times New Roman" w:hAnsi="Times New Roman" w:cs="Times New Roman"/>
          <w:i/>
          <w:lang w:val="en-US"/>
        </w:rPr>
        <w:t>Caesar’s Column</w:t>
      </w:r>
      <w:r w:rsidR="00CD193A">
        <w:rPr>
          <w:rFonts w:ascii="Times New Roman" w:hAnsi="Times New Roman" w:cs="Times New Roman"/>
          <w:lang w:val="en-US"/>
        </w:rPr>
        <w:t xml:space="preserve"> ultimately shows that populism can be both a corrective and a danger to democracy, but not for the reasons usually stated in the literature. </w:t>
      </w:r>
    </w:p>
    <w:p w14:paraId="76501157" w14:textId="77777777" w:rsidR="004E1F7A" w:rsidRDefault="004E1F7A" w:rsidP="00541802">
      <w:pPr>
        <w:spacing w:line="480" w:lineRule="auto"/>
        <w:rPr>
          <w:rFonts w:ascii="Times New Roman" w:hAnsi="Times New Roman" w:cs="Times New Roman"/>
          <w:lang w:val="en-US"/>
        </w:rPr>
      </w:pPr>
    </w:p>
    <w:p w14:paraId="78B62E6A" w14:textId="77777777" w:rsidR="004E1F7A" w:rsidRDefault="004E1F7A" w:rsidP="00541802">
      <w:pPr>
        <w:spacing w:line="480" w:lineRule="auto"/>
        <w:rPr>
          <w:rFonts w:ascii="Times New Roman" w:hAnsi="Times New Roman" w:cs="Times New Roman"/>
          <w:lang w:val="en-US"/>
        </w:rPr>
      </w:pPr>
    </w:p>
    <w:p w14:paraId="001F836F" w14:textId="77777777" w:rsidR="004E1F7A" w:rsidRPr="00AD48CF" w:rsidRDefault="004E1F7A" w:rsidP="00541802">
      <w:pPr>
        <w:spacing w:line="480" w:lineRule="auto"/>
        <w:rPr>
          <w:rFonts w:ascii="Times New Roman" w:hAnsi="Times New Roman" w:cs="Times New Roman"/>
          <w:lang w:val="en-US"/>
        </w:rPr>
      </w:pPr>
    </w:p>
    <w:p w14:paraId="5401F497" w14:textId="77777777" w:rsidR="004E1F7A" w:rsidRDefault="004E1F7A">
      <w:pPr>
        <w:rPr>
          <w:rFonts w:ascii="Times New Roman" w:hAnsi="Times New Roman" w:cs="Times New Roman"/>
          <w:b/>
        </w:rPr>
      </w:pPr>
      <w:r>
        <w:rPr>
          <w:rFonts w:ascii="Times New Roman" w:hAnsi="Times New Roman" w:cs="Times New Roman"/>
          <w:b/>
        </w:rPr>
        <w:br w:type="page"/>
      </w:r>
    </w:p>
    <w:p w14:paraId="6A1138B2" w14:textId="77777777" w:rsidR="005A58F6" w:rsidRPr="00AD48CF" w:rsidRDefault="007B3D55" w:rsidP="00541802">
      <w:pPr>
        <w:spacing w:line="480" w:lineRule="auto"/>
        <w:rPr>
          <w:rFonts w:ascii="Times New Roman" w:hAnsi="Times New Roman" w:cs="Times New Roman"/>
          <w:b/>
        </w:rPr>
      </w:pPr>
      <w:r w:rsidRPr="00AD48CF">
        <w:rPr>
          <w:rFonts w:ascii="Times New Roman" w:hAnsi="Times New Roman" w:cs="Times New Roman"/>
          <w:b/>
        </w:rPr>
        <w:lastRenderedPageBreak/>
        <w:t>Introduction</w:t>
      </w:r>
    </w:p>
    <w:p w14:paraId="31B8E5D9" w14:textId="77777777" w:rsidR="00F675FA" w:rsidRPr="00AD48CF" w:rsidRDefault="007B36A3" w:rsidP="00F059F2">
      <w:pPr>
        <w:spacing w:line="480" w:lineRule="auto"/>
        <w:rPr>
          <w:rFonts w:ascii="Times New Roman" w:hAnsi="Times New Roman" w:cs="Times New Roman"/>
        </w:rPr>
      </w:pPr>
      <w:r w:rsidRPr="00AD48CF">
        <w:rPr>
          <w:rFonts w:ascii="Times New Roman" w:hAnsi="Times New Roman" w:cs="Times New Roman"/>
        </w:rPr>
        <w:t xml:space="preserve">Populism, both as </w:t>
      </w:r>
      <w:r w:rsidR="00C60D05" w:rsidRPr="00AD48CF">
        <w:rPr>
          <w:rFonts w:ascii="Times New Roman" w:hAnsi="Times New Roman" w:cs="Times New Roman"/>
        </w:rPr>
        <w:t xml:space="preserve">a political phenomenon and a political term, </w:t>
      </w:r>
      <w:r w:rsidR="00D70EC5" w:rsidRPr="00AD48CF">
        <w:rPr>
          <w:rFonts w:ascii="Times New Roman" w:hAnsi="Times New Roman" w:cs="Times New Roman"/>
        </w:rPr>
        <w:t>is an American creation</w:t>
      </w:r>
      <w:r w:rsidR="00C60D05" w:rsidRPr="00AD48CF">
        <w:rPr>
          <w:rFonts w:ascii="Times New Roman" w:hAnsi="Times New Roman" w:cs="Times New Roman"/>
        </w:rPr>
        <w:t xml:space="preserve">. </w:t>
      </w:r>
      <w:r w:rsidR="00CC788A" w:rsidRPr="00AD48CF">
        <w:rPr>
          <w:rFonts w:ascii="Times New Roman" w:hAnsi="Times New Roman" w:cs="Times New Roman"/>
        </w:rPr>
        <w:t xml:space="preserve">The American Populism of the 1890s </w:t>
      </w:r>
      <w:r w:rsidR="00C17C05" w:rsidRPr="00AD48CF">
        <w:rPr>
          <w:rFonts w:ascii="Times New Roman" w:hAnsi="Times New Roman" w:cs="Times New Roman"/>
        </w:rPr>
        <w:t xml:space="preserve">refers to a political experiment which began as a social protest movement arising from </w:t>
      </w:r>
      <w:r w:rsidR="00CC788A" w:rsidRPr="00AD48CF">
        <w:rPr>
          <w:rFonts w:ascii="Times New Roman" w:hAnsi="Times New Roman" w:cs="Times New Roman"/>
        </w:rPr>
        <w:t xml:space="preserve">the Farmers’ Alliances in about 1890, </w:t>
      </w:r>
      <w:r w:rsidR="00C17C05" w:rsidRPr="00AD48CF">
        <w:rPr>
          <w:rFonts w:ascii="Times New Roman" w:hAnsi="Times New Roman" w:cs="Times New Roman"/>
        </w:rPr>
        <w:t xml:space="preserve">became institutionalised in several southern and western states in the course of that decade as the </w:t>
      </w:r>
      <w:r w:rsidR="00CC788A" w:rsidRPr="00AD48CF">
        <w:rPr>
          <w:rFonts w:ascii="Times New Roman" w:hAnsi="Times New Roman" w:cs="Times New Roman"/>
        </w:rPr>
        <w:t>P</w:t>
      </w:r>
      <w:r w:rsidR="00C17C05" w:rsidRPr="00AD48CF">
        <w:rPr>
          <w:rFonts w:ascii="Times New Roman" w:hAnsi="Times New Roman" w:cs="Times New Roman"/>
        </w:rPr>
        <w:t>opulist (or the People’s) party</w:t>
      </w:r>
      <w:r w:rsidR="00CC788A" w:rsidRPr="00AD48CF">
        <w:rPr>
          <w:rFonts w:ascii="Times New Roman" w:hAnsi="Times New Roman" w:cs="Times New Roman"/>
        </w:rPr>
        <w:t xml:space="preserve">, </w:t>
      </w:r>
      <w:r w:rsidR="00C17C05" w:rsidRPr="00AD48CF">
        <w:rPr>
          <w:rFonts w:ascii="Times New Roman" w:hAnsi="Times New Roman" w:cs="Times New Roman"/>
        </w:rPr>
        <w:t xml:space="preserve">reached the zenith of its significance </w:t>
      </w:r>
      <w:r w:rsidR="00401A47" w:rsidRPr="00AD48CF">
        <w:rPr>
          <w:rFonts w:ascii="Times New Roman" w:hAnsi="Times New Roman" w:cs="Times New Roman"/>
        </w:rPr>
        <w:t>with the Presidential campaign of 1896 of the Populist nominee, William Jennings Bryan, whose defeat against the Republican candidate William McKinley rapidly led to its dissolution as an independent political movement</w:t>
      </w:r>
      <w:r w:rsidR="00C17C05" w:rsidRPr="00AD48CF">
        <w:rPr>
          <w:rFonts w:ascii="Times New Roman" w:hAnsi="Times New Roman" w:cs="Times New Roman"/>
        </w:rPr>
        <w:t xml:space="preserve">. </w:t>
      </w:r>
      <w:r w:rsidR="00CC788A" w:rsidRPr="00AD48CF">
        <w:rPr>
          <w:rFonts w:ascii="Times New Roman" w:hAnsi="Times New Roman" w:cs="Times New Roman"/>
        </w:rPr>
        <w:t xml:space="preserve">Populism, upper case, soon became populism, lower case, a </w:t>
      </w:r>
      <w:r w:rsidR="00C60D05" w:rsidRPr="00AD48CF">
        <w:rPr>
          <w:rFonts w:ascii="Times New Roman" w:hAnsi="Times New Roman" w:cs="Times New Roman"/>
        </w:rPr>
        <w:t>chameleonic creature</w:t>
      </w:r>
      <w:r w:rsidR="00D70EC5" w:rsidRPr="00AD48CF">
        <w:rPr>
          <w:rFonts w:ascii="Times New Roman" w:hAnsi="Times New Roman" w:cs="Times New Roman"/>
        </w:rPr>
        <w:t xml:space="preserve"> </w:t>
      </w:r>
      <w:r w:rsidR="00CC788A" w:rsidRPr="00AD48CF">
        <w:rPr>
          <w:rFonts w:ascii="Times New Roman" w:hAnsi="Times New Roman" w:cs="Times New Roman"/>
        </w:rPr>
        <w:t xml:space="preserve">that </w:t>
      </w:r>
      <w:r w:rsidR="00F059F2">
        <w:rPr>
          <w:rFonts w:ascii="Times New Roman" w:hAnsi="Times New Roman" w:cs="Times New Roman"/>
        </w:rPr>
        <w:t xml:space="preserve">spread </w:t>
      </w:r>
      <w:r w:rsidR="00CC788A" w:rsidRPr="00AD48CF">
        <w:rPr>
          <w:rFonts w:ascii="Times New Roman" w:hAnsi="Times New Roman" w:cs="Times New Roman"/>
        </w:rPr>
        <w:t>across the world,</w:t>
      </w:r>
      <w:r w:rsidR="00D70EC5" w:rsidRPr="00AD48CF">
        <w:rPr>
          <w:rFonts w:ascii="Times New Roman" w:hAnsi="Times New Roman" w:cs="Times New Roman"/>
        </w:rPr>
        <w:t xml:space="preserve"> often quite independently</w:t>
      </w:r>
      <w:r w:rsidR="005D084A" w:rsidRPr="00AD48CF">
        <w:rPr>
          <w:rFonts w:ascii="Times New Roman" w:hAnsi="Times New Roman" w:cs="Times New Roman"/>
        </w:rPr>
        <w:t xml:space="preserve"> from its origins in the United States of the late nineteenth century</w:t>
      </w:r>
      <w:r w:rsidR="00D70EC5" w:rsidRPr="00AD48CF">
        <w:rPr>
          <w:rFonts w:ascii="Times New Roman" w:hAnsi="Times New Roman" w:cs="Times New Roman"/>
        </w:rPr>
        <w:t>. The twentieth century was witness to countless manifestations o</w:t>
      </w:r>
      <w:r w:rsidR="00020950" w:rsidRPr="00AD48CF">
        <w:rPr>
          <w:rFonts w:ascii="Times New Roman" w:hAnsi="Times New Roman" w:cs="Times New Roman"/>
        </w:rPr>
        <w:t>f this political phenomenon</w:t>
      </w:r>
      <w:r w:rsidR="00F56B8F">
        <w:rPr>
          <w:rFonts w:ascii="Times New Roman" w:hAnsi="Times New Roman" w:cs="Times New Roman"/>
        </w:rPr>
        <w:t>.</w:t>
      </w:r>
      <w:r w:rsidR="00F059F2">
        <w:rPr>
          <w:rFonts w:ascii="Times New Roman" w:hAnsi="Times New Roman" w:cs="Times New Roman"/>
        </w:rPr>
        <w:t xml:space="preserve"> </w:t>
      </w:r>
      <w:r w:rsidR="00F56B8F">
        <w:rPr>
          <w:rFonts w:ascii="Times New Roman" w:hAnsi="Times New Roman" w:cs="Times New Roman"/>
        </w:rPr>
        <w:t>B</w:t>
      </w:r>
      <w:r w:rsidR="00F059F2">
        <w:rPr>
          <w:rFonts w:ascii="Times New Roman" w:hAnsi="Times New Roman" w:cs="Times New Roman"/>
        </w:rPr>
        <w:t>etween the 1940s and 1960s, the populist epicentre was in Latin America</w:t>
      </w:r>
      <w:r w:rsidR="00F56B8F">
        <w:rPr>
          <w:rFonts w:ascii="Times New Roman" w:hAnsi="Times New Roman" w:cs="Times New Roman"/>
        </w:rPr>
        <w:t>. S</w:t>
      </w:r>
      <w:r w:rsidR="00F059F2">
        <w:rPr>
          <w:rFonts w:ascii="Times New Roman" w:hAnsi="Times New Roman" w:cs="Times New Roman"/>
        </w:rPr>
        <w:t>ince the late 1980s</w:t>
      </w:r>
      <w:r w:rsidR="00F56B8F">
        <w:rPr>
          <w:rFonts w:ascii="Times New Roman" w:hAnsi="Times New Roman" w:cs="Times New Roman"/>
        </w:rPr>
        <w:t>,</w:t>
      </w:r>
      <w:r w:rsidR="00F059F2">
        <w:rPr>
          <w:rFonts w:ascii="Times New Roman" w:hAnsi="Times New Roman" w:cs="Times New Roman"/>
        </w:rPr>
        <w:t xml:space="preserve"> “neo-populism” has been employed to characterize first </w:t>
      </w:r>
      <w:r w:rsidR="00F56B8F">
        <w:rPr>
          <w:rFonts w:ascii="Times New Roman" w:hAnsi="Times New Roman" w:cs="Times New Roman"/>
        </w:rPr>
        <w:t xml:space="preserve">the </w:t>
      </w:r>
      <w:r w:rsidR="00F059F2">
        <w:rPr>
          <w:rFonts w:ascii="Times New Roman" w:hAnsi="Times New Roman" w:cs="Times New Roman"/>
        </w:rPr>
        <w:t xml:space="preserve">leftist </w:t>
      </w:r>
      <w:r w:rsidR="00F56B8F">
        <w:rPr>
          <w:rFonts w:ascii="Times New Roman" w:hAnsi="Times New Roman" w:cs="Times New Roman"/>
        </w:rPr>
        <w:t xml:space="preserve">politics of </w:t>
      </w:r>
      <w:r w:rsidR="00F059F2">
        <w:rPr>
          <w:rFonts w:ascii="Times New Roman" w:hAnsi="Times New Roman" w:cs="Times New Roman"/>
        </w:rPr>
        <w:t xml:space="preserve">Latin American </w:t>
      </w:r>
      <w:r w:rsidR="00F56B8F">
        <w:rPr>
          <w:rFonts w:ascii="Times New Roman" w:hAnsi="Times New Roman" w:cs="Times New Roman"/>
        </w:rPr>
        <w:t>leaders</w:t>
      </w:r>
      <w:r w:rsidR="00F059F2">
        <w:rPr>
          <w:rFonts w:ascii="Times New Roman" w:hAnsi="Times New Roman" w:cs="Times New Roman"/>
        </w:rPr>
        <w:t xml:space="preserve"> </w:t>
      </w:r>
      <w:r w:rsidR="00174C32">
        <w:rPr>
          <w:rFonts w:ascii="Times New Roman" w:hAnsi="Times New Roman" w:cs="Times New Roman"/>
        </w:rPr>
        <w:t xml:space="preserve">such as </w:t>
      </w:r>
      <w:r w:rsidR="00F059F2">
        <w:rPr>
          <w:rFonts w:ascii="Times New Roman" w:hAnsi="Times New Roman" w:cs="Times New Roman"/>
        </w:rPr>
        <w:t>Hugo Cháv</w:t>
      </w:r>
      <w:r w:rsidR="00F56B8F">
        <w:rPr>
          <w:rFonts w:ascii="Times New Roman" w:hAnsi="Times New Roman" w:cs="Times New Roman"/>
        </w:rPr>
        <w:t>ez or</w:t>
      </w:r>
      <w:r w:rsidR="00F059F2">
        <w:rPr>
          <w:rFonts w:ascii="Times New Roman" w:hAnsi="Times New Roman" w:cs="Times New Roman"/>
        </w:rPr>
        <w:t xml:space="preserve"> </w:t>
      </w:r>
      <w:proofErr w:type="spellStart"/>
      <w:r w:rsidR="00F059F2">
        <w:rPr>
          <w:rFonts w:ascii="Times New Roman" w:hAnsi="Times New Roman" w:cs="Times New Roman"/>
        </w:rPr>
        <w:t>Evo</w:t>
      </w:r>
      <w:proofErr w:type="spellEnd"/>
      <w:r w:rsidR="00F059F2">
        <w:rPr>
          <w:rFonts w:ascii="Times New Roman" w:hAnsi="Times New Roman" w:cs="Times New Roman"/>
        </w:rPr>
        <w:t xml:space="preserve"> Morales </w:t>
      </w:r>
      <w:r w:rsidR="00F56B8F">
        <w:rPr>
          <w:rFonts w:ascii="Times New Roman" w:hAnsi="Times New Roman" w:cs="Times New Roman"/>
        </w:rPr>
        <w:t xml:space="preserve">and then a plethora of </w:t>
      </w:r>
      <w:r w:rsidR="00F059F2" w:rsidRPr="00F059F2">
        <w:rPr>
          <w:rFonts w:ascii="Times New Roman" w:hAnsi="Times New Roman" w:cs="Times New Roman"/>
        </w:rPr>
        <w:t xml:space="preserve">right-wing </w:t>
      </w:r>
      <w:r w:rsidR="00F059F2">
        <w:rPr>
          <w:rFonts w:ascii="Times New Roman" w:hAnsi="Times New Roman" w:cs="Times New Roman"/>
        </w:rPr>
        <w:t xml:space="preserve">movements in </w:t>
      </w:r>
      <w:r w:rsidR="00F059F2" w:rsidRPr="00F059F2">
        <w:rPr>
          <w:rFonts w:ascii="Times New Roman" w:hAnsi="Times New Roman" w:cs="Times New Roman"/>
        </w:rPr>
        <w:t xml:space="preserve">Western </w:t>
      </w:r>
      <w:r w:rsidR="00F059F2">
        <w:rPr>
          <w:rFonts w:ascii="Times New Roman" w:hAnsi="Times New Roman" w:cs="Times New Roman"/>
        </w:rPr>
        <w:t xml:space="preserve">and Eastern </w:t>
      </w:r>
      <w:r w:rsidR="00F059F2" w:rsidRPr="00F059F2">
        <w:rPr>
          <w:rFonts w:ascii="Times New Roman" w:hAnsi="Times New Roman" w:cs="Times New Roman"/>
        </w:rPr>
        <w:t>Europe</w:t>
      </w:r>
      <w:r w:rsidR="00020950" w:rsidRPr="00AD48CF">
        <w:rPr>
          <w:rFonts w:ascii="Times New Roman" w:hAnsi="Times New Roman" w:cs="Times New Roman"/>
        </w:rPr>
        <w:t xml:space="preserve">. </w:t>
      </w:r>
      <w:r w:rsidR="00F56B8F">
        <w:rPr>
          <w:rFonts w:ascii="Times New Roman" w:hAnsi="Times New Roman" w:cs="Times New Roman"/>
        </w:rPr>
        <w:t xml:space="preserve">The aftermath of the 2008 financial crisis has brought with it </w:t>
      </w:r>
      <w:r w:rsidR="00D70EC5" w:rsidRPr="00AD48CF">
        <w:rPr>
          <w:rFonts w:ascii="Times New Roman" w:hAnsi="Times New Roman" w:cs="Times New Roman"/>
        </w:rPr>
        <w:t xml:space="preserve">one of its most </w:t>
      </w:r>
      <w:r w:rsidR="00C60D05" w:rsidRPr="00AD48CF">
        <w:rPr>
          <w:rFonts w:ascii="Times New Roman" w:hAnsi="Times New Roman" w:cs="Times New Roman"/>
        </w:rPr>
        <w:t>vigorous re-emergences of all times</w:t>
      </w:r>
      <w:r w:rsidR="00F56B8F">
        <w:rPr>
          <w:rFonts w:ascii="Times New Roman" w:hAnsi="Times New Roman" w:cs="Times New Roman"/>
        </w:rPr>
        <w:t>, both at the right and left of the ideological spectrum, both in consolidated Western democracies and elsewhere.</w:t>
      </w:r>
    </w:p>
    <w:p w14:paraId="1D567FDD" w14:textId="77777777" w:rsidR="0027256A" w:rsidRDefault="00D43C0F" w:rsidP="00CD426B">
      <w:pPr>
        <w:spacing w:line="480" w:lineRule="auto"/>
        <w:rPr>
          <w:rFonts w:ascii="Times New Roman" w:hAnsi="Times New Roman" w:cs="Times New Roman"/>
        </w:rPr>
      </w:pPr>
      <w:r w:rsidRPr="00AD48CF">
        <w:rPr>
          <w:rFonts w:ascii="Times New Roman" w:hAnsi="Times New Roman" w:cs="Times New Roman"/>
        </w:rPr>
        <w:tab/>
        <w:t xml:space="preserve">This article </w:t>
      </w:r>
      <w:r w:rsidR="004B0546" w:rsidRPr="00AD48CF">
        <w:rPr>
          <w:rFonts w:ascii="Times New Roman" w:hAnsi="Times New Roman" w:cs="Times New Roman"/>
        </w:rPr>
        <w:t xml:space="preserve">takes this </w:t>
      </w:r>
      <w:r w:rsidRPr="00AD48CF">
        <w:rPr>
          <w:rFonts w:ascii="Times New Roman" w:hAnsi="Times New Roman" w:cs="Times New Roman"/>
        </w:rPr>
        <w:t>recent re-emergence of the phenomenon</w:t>
      </w:r>
      <w:r w:rsidR="004B0546" w:rsidRPr="00AD48CF">
        <w:rPr>
          <w:rFonts w:ascii="Times New Roman" w:hAnsi="Times New Roman" w:cs="Times New Roman"/>
        </w:rPr>
        <w:t xml:space="preserve"> as its starting point. It sets itself two tasks. </w:t>
      </w:r>
      <w:r w:rsidRPr="00AD48CF">
        <w:rPr>
          <w:rFonts w:ascii="Times New Roman" w:hAnsi="Times New Roman" w:cs="Times New Roman"/>
        </w:rPr>
        <w:t xml:space="preserve">One is of conceptual clarification. </w:t>
      </w:r>
      <w:r w:rsidR="000F67ED" w:rsidRPr="00AD48CF">
        <w:rPr>
          <w:rFonts w:ascii="Times New Roman" w:hAnsi="Times New Roman" w:cs="Times New Roman"/>
        </w:rPr>
        <w:t xml:space="preserve">The current proliferation in </w:t>
      </w:r>
      <w:r w:rsidR="001B3462" w:rsidRPr="00AD48CF">
        <w:rPr>
          <w:rFonts w:ascii="Times New Roman" w:hAnsi="Times New Roman" w:cs="Times New Roman"/>
        </w:rPr>
        <w:t xml:space="preserve">media, </w:t>
      </w:r>
      <w:r w:rsidR="000F67ED" w:rsidRPr="00AD48CF">
        <w:rPr>
          <w:rFonts w:ascii="Times New Roman" w:hAnsi="Times New Roman" w:cs="Times New Roman"/>
        </w:rPr>
        <w:t>political, and scholarly discourses of term</w:t>
      </w:r>
      <w:r w:rsidR="001B3462" w:rsidRPr="00AD48CF">
        <w:rPr>
          <w:rFonts w:ascii="Times New Roman" w:hAnsi="Times New Roman" w:cs="Times New Roman"/>
        </w:rPr>
        <w:t>s</w:t>
      </w:r>
      <w:r w:rsidR="000F67ED" w:rsidRPr="00AD48CF">
        <w:rPr>
          <w:rFonts w:ascii="Times New Roman" w:hAnsi="Times New Roman" w:cs="Times New Roman"/>
        </w:rPr>
        <w:t xml:space="preserve"> </w:t>
      </w:r>
      <w:r w:rsidR="001B3462" w:rsidRPr="00AD48CF">
        <w:rPr>
          <w:rFonts w:ascii="Times New Roman" w:hAnsi="Times New Roman" w:cs="Times New Roman"/>
        </w:rPr>
        <w:t xml:space="preserve">such as </w:t>
      </w:r>
      <w:r w:rsidR="000F67ED" w:rsidRPr="00AD48CF">
        <w:rPr>
          <w:rFonts w:ascii="Times New Roman" w:hAnsi="Times New Roman" w:cs="Times New Roman"/>
        </w:rPr>
        <w:t xml:space="preserve">“populist” </w:t>
      </w:r>
      <w:r w:rsidR="001B3462" w:rsidRPr="00AD48CF">
        <w:rPr>
          <w:rFonts w:ascii="Times New Roman" w:hAnsi="Times New Roman" w:cs="Times New Roman"/>
        </w:rPr>
        <w:t xml:space="preserve">or “populism” </w:t>
      </w:r>
      <w:r w:rsidR="000F67ED" w:rsidRPr="00AD48CF">
        <w:rPr>
          <w:rFonts w:ascii="Times New Roman" w:hAnsi="Times New Roman" w:cs="Times New Roman"/>
        </w:rPr>
        <w:t xml:space="preserve">has done little to clarify what </w:t>
      </w:r>
      <w:r w:rsidR="001B3462" w:rsidRPr="00AD48CF">
        <w:rPr>
          <w:rFonts w:ascii="Times New Roman" w:hAnsi="Times New Roman" w:cs="Times New Roman"/>
        </w:rPr>
        <w:t>they connote</w:t>
      </w:r>
      <w:r w:rsidR="000F67ED" w:rsidRPr="00AD48CF">
        <w:rPr>
          <w:rFonts w:ascii="Times New Roman" w:hAnsi="Times New Roman" w:cs="Times New Roman"/>
        </w:rPr>
        <w:t>, and how exactly do</w:t>
      </w:r>
      <w:r w:rsidR="001B3462" w:rsidRPr="00AD48CF">
        <w:rPr>
          <w:rFonts w:ascii="Times New Roman" w:hAnsi="Times New Roman" w:cs="Times New Roman"/>
        </w:rPr>
        <w:t xml:space="preserve"> they</w:t>
      </w:r>
      <w:r w:rsidR="000F67ED" w:rsidRPr="00AD48CF">
        <w:rPr>
          <w:rFonts w:ascii="Times New Roman" w:hAnsi="Times New Roman" w:cs="Times New Roman"/>
        </w:rPr>
        <w:t xml:space="preserve"> relate</w:t>
      </w:r>
      <w:r w:rsidRPr="00AD48CF">
        <w:rPr>
          <w:rFonts w:ascii="Times New Roman" w:hAnsi="Times New Roman" w:cs="Times New Roman"/>
        </w:rPr>
        <w:t xml:space="preserve"> to other concepts</w:t>
      </w:r>
      <w:r w:rsidR="000F67ED" w:rsidRPr="00AD48CF">
        <w:rPr>
          <w:rFonts w:ascii="Times New Roman" w:hAnsi="Times New Roman" w:cs="Times New Roman"/>
        </w:rPr>
        <w:t xml:space="preserve">, </w:t>
      </w:r>
      <w:r w:rsidR="000F67ED" w:rsidRPr="00AD48CF">
        <w:rPr>
          <w:rFonts w:ascii="Times New Roman" w:hAnsi="Times New Roman" w:cs="Times New Roman"/>
          <w:i/>
        </w:rPr>
        <w:t>maxime</w:t>
      </w:r>
      <w:r w:rsidR="000F67ED" w:rsidRPr="00AD48CF">
        <w:rPr>
          <w:rFonts w:ascii="Times New Roman" w:hAnsi="Times New Roman" w:cs="Times New Roman"/>
        </w:rPr>
        <w:t xml:space="preserve"> democracy</w:t>
      </w:r>
      <w:r w:rsidRPr="00AD48CF">
        <w:rPr>
          <w:rFonts w:ascii="Times New Roman" w:hAnsi="Times New Roman" w:cs="Times New Roman"/>
        </w:rPr>
        <w:t xml:space="preserve">. The other, related goal is to expand our understanding of populism by exploring one of its constitutive dimensions. We call </w:t>
      </w:r>
      <w:r w:rsidRPr="00AD48CF">
        <w:rPr>
          <w:rFonts w:ascii="Times New Roman" w:hAnsi="Times New Roman" w:cs="Times New Roman"/>
        </w:rPr>
        <w:lastRenderedPageBreak/>
        <w:t xml:space="preserve">this dimension the politics of (populist) redemption. </w:t>
      </w:r>
      <w:r w:rsidR="00ED63F0" w:rsidRPr="00AD48CF">
        <w:rPr>
          <w:rFonts w:ascii="Times New Roman" w:hAnsi="Times New Roman" w:cs="Times New Roman"/>
        </w:rPr>
        <w:t xml:space="preserve">Generally speaking, redemptive politics refers to the promise of a future better world. </w:t>
      </w:r>
      <w:r w:rsidR="0027256A" w:rsidRPr="00AD48CF">
        <w:rPr>
          <w:rFonts w:ascii="Times New Roman" w:hAnsi="Times New Roman" w:cs="Times New Roman"/>
        </w:rPr>
        <w:t xml:space="preserve">The politics of scepticism, by contrast, </w:t>
      </w:r>
      <w:r w:rsidR="0027256A">
        <w:rPr>
          <w:rFonts w:ascii="Times New Roman" w:hAnsi="Times New Roman" w:cs="Times New Roman"/>
        </w:rPr>
        <w:t xml:space="preserve">is fundamentally pragmatic: it </w:t>
      </w:r>
      <w:r w:rsidR="0027256A" w:rsidRPr="00AD48CF">
        <w:rPr>
          <w:rFonts w:ascii="Times New Roman" w:hAnsi="Times New Roman" w:cs="Times New Roman"/>
        </w:rPr>
        <w:t>has much lower expectations of what government can achieve and is suspicious both of power and enthusiasm</w:t>
      </w:r>
      <w:r w:rsidR="0027256A">
        <w:rPr>
          <w:rFonts w:ascii="Times New Roman" w:hAnsi="Times New Roman" w:cs="Times New Roman"/>
        </w:rPr>
        <w:t>.</w:t>
      </w:r>
      <w:r w:rsidR="0027256A" w:rsidRPr="00AD48CF">
        <w:rPr>
          <w:rFonts w:ascii="Times New Roman" w:hAnsi="Times New Roman" w:cs="Times New Roman"/>
        </w:rPr>
        <w:t xml:space="preserve"> </w:t>
      </w:r>
      <w:r w:rsidR="00ED63F0" w:rsidRPr="00AD48CF">
        <w:rPr>
          <w:rFonts w:ascii="Times New Roman" w:hAnsi="Times New Roman" w:cs="Times New Roman"/>
        </w:rPr>
        <w:t xml:space="preserve">The assumption </w:t>
      </w:r>
      <w:r w:rsidR="0027256A">
        <w:rPr>
          <w:rFonts w:ascii="Times New Roman" w:hAnsi="Times New Roman" w:cs="Times New Roman"/>
        </w:rPr>
        <w:t xml:space="preserve">of redemptive politics </w:t>
      </w:r>
      <w:r w:rsidR="00ED63F0" w:rsidRPr="00AD48CF">
        <w:rPr>
          <w:rFonts w:ascii="Times New Roman" w:hAnsi="Times New Roman" w:cs="Times New Roman"/>
        </w:rPr>
        <w:t xml:space="preserve">is that </w:t>
      </w:r>
      <w:r w:rsidR="00846B27">
        <w:rPr>
          <w:rFonts w:ascii="Times New Roman" w:hAnsi="Times New Roman" w:cs="Times New Roman"/>
        </w:rPr>
        <w:t xml:space="preserve">social reform and political change are </w:t>
      </w:r>
      <w:r w:rsidR="001E7F77">
        <w:rPr>
          <w:rFonts w:ascii="Times New Roman" w:hAnsi="Times New Roman" w:cs="Times New Roman"/>
        </w:rPr>
        <w:t>eminently</w:t>
      </w:r>
      <w:r w:rsidR="00846B27">
        <w:rPr>
          <w:rFonts w:ascii="Times New Roman" w:hAnsi="Times New Roman" w:cs="Times New Roman"/>
        </w:rPr>
        <w:t xml:space="preserve"> within the remit of possibilities of </w:t>
      </w:r>
      <w:r w:rsidR="00ED63F0" w:rsidRPr="00AD48CF">
        <w:rPr>
          <w:rFonts w:ascii="Times New Roman" w:hAnsi="Times New Roman" w:cs="Times New Roman"/>
        </w:rPr>
        <w:t>governmental action</w:t>
      </w:r>
      <w:r w:rsidR="00846B27">
        <w:rPr>
          <w:rFonts w:ascii="Times New Roman" w:hAnsi="Times New Roman" w:cs="Times New Roman"/>
        </w:rPr>
        <w:t>.</w:t>
      </w:r>
      <w:r w:rsidR="00ED63F0" w:rsidRPr="00AD48CF">
        <w:rPr>
          <w:rFonts w:ascii="Times New Roman" w:hAnsi="Times New Roman" w:cs="Times New Roman"/>
        </w:rPr>
        <w:t xml:space="preserve"> Politics is thus a matter of bringing perfection or salvation to this world. </w:t>
      </w:r>
      <w:r w:rsidR="00174C32" w:rsidRPr="00AD48CF">
        <w:rPr>
          <w:rFonts w:ascii="Times New Roman" w:hAnsi="Times New Roman" w:cs="Times New Roman"/>
        </w:rPr>
        <w:t>(Canovan 1999: 8; Oakeshott 1996: 21-38)</w:t>
      </w:r>
      <w:r w:rsidR="00ED63F0" w:rsidRPr="00AD48CF">
        <w:rPr>
          <w:rFonts w:ascii="Times New Roman" w:hAnsi="Times New Roman" w:cs="Times New Roman"/>
        </w:rPr>
        <w:t xml:space="preserve"> </w:t>
      </w:r>
    </w:p>
    <w:p w14:paraId="1A740672" w14:textId="77777777" w:rsidR="00CB5C77" w:rsidRDefault="0027256A" w:rsidP="00D20EA8">
      <w:pPr>
        <w:spacing w:line="480" w:lineRule="auto"/>
        <w:ind w:firstLine="720"/>
        <w:rPr>
          <w:rFonts w:ascii="Times New Roman" w:hAnsi="Times New Roman" w:cs="Times New Roman"/>
        </w:rPr>
      </w:pPr>
      <w:r>
        <w:rPr>
          <w:rFonts w:ascii="Times New Roman" w:hAnsi="Times New Roman" w:cs="Times New Roman"/>
        </w:rPr>
        <w:t>R</w:t>
      </w:r>
      <w:r w:rsidR="00ED63F0" w:rsidRPr="00AD48CF">
        <w:rPr>
          <w:rFonts w:ascii="Times New Roman" w:hAnsi="Times New Roman" w:cs="Times New Roman"/>
        </w:rPr>
        <w:t>edemptive politics has two dimensions. One is temporal. It is decidedly future-oriented but it involves a reference to past and present experience</w:t>
      </w:r>
      <w:r w:rsidR="00E7562F">
        <w:rPr>
          <w:rFonts w:ascii="Times New Roman" w:hAnsi="Times New Roman" w:cs="Times New Roman"/>
        </w:rPr>
        <w:t xml:space="preserve"> (Emirbayer and Mische 1998</w:t>
      </w:r>
      <w:r w:rsidR="009B7519">
        <w:rPr>
          <w:rFonts w:ascii="Times New Roman" w:hAnsi="Times New Roman" w:cs="Times New Roman"/>
        </w:rPr>
        <w:t>: 983 ff.</w:t>
      </w:r>
      <w:r w:rsidR="00E7562F">
        <w:rPr>
          <w:rFonts w:ascii="Times New Roman" w:hAnsi="Times New Roman" w:cs="Times New Roman"/>
        </w:rPr>
        <w:t>)</w:t>
      </w:r>
      <w:r w:rsidR="00ED63F0" w:rsidRPr="00AD48CF">
        <w:rPr>
          <w:rFonts w:ascii="Times New Roman" w:hAnsi="Times New Roman" w:cs="Times New Roman"/>
        </w:rPr>
        <w:t xml:space="preserve">. </w:t>
      </w:r>
      <w:r w:rsidR="00CE69DD">
        <w:rPr>
          <w:rFonts w:ascii="Times New Roman" w:hAnsi="Times New Roman" w:cs="Times New Roman"/>
        </w:rPr>
        <w:t xml:space="preserve">This orientation towards the future means that redemptive politics is often analysed as a form of utopianism. </w:t>
      </w:r>
      <w:r w:rsidR="00F81AA8">
        <w:rPr>
          <w:rFonts w:ascii="Times New Roman" w:hAnsi="Times New Roman" w:cs="Times New Roman"/>
        </w:rPr>
        <w:t xml:space="preserve">Depending on how the future is imagined, </w:t>
      </w:r>
      <w:r w:rsidR="00174C32">
        <w:rPr>
          <w:rFonts w:ascii="Times New Roman" w:hAnsi="Times New Roman" w:cs="Times New Roman"/>
        </w:rPr>
        <w:t>utopianism can take two basic forms</w:t>
      </w:r>
      <w:r w:rsidR="007C5868">
        <w:rPr>
          <w:rFonts w:ascii="Times New Roman" w:hAnsi="Times New Roman" w:cs="Times New Roman"/>
        </w:rPr>
        <w:t xml:space="preserve"> </w:t>
      </w:r>
      <w:r w:rsidR="004A550C">
        <w:rPr>
          <w:rFonts w:ascii="Times New Roman" w:hAnsi="Times New Roman" w:cs="Times New Roman"/>
        </w:rPr>
        <w:t>(</w:t>
      </w:r>
      <w:r w:rsidR="00261FB1">
        <w:rPr>
          <w:rFonts w:ascii="Times New Roman" w:hAnsi="Times New Roman" w:cs="Times New Roman"/>
        </w:rPr>
        <w:t>Abensour 2008</w:t>
      </w:r>
      <w:r w:rsidR="004A550C">
        <w:rPr>
          <w:rFonts w:ascii="Times New Roman" w:hAnsi="Times New Roman" w:cs="Times New Roman"/>
        </w:rPr>
        <w:t xml:space="preserve">; Jacoby </w:t>
      </w:r>
      <w:r w:rsidR="00601B5B">
        <w:rPr>
          <w:rFonts w:ascii="Times New Roman" w:hAnsi="Times New Roman" w:cs="Times New Roman"/>
        </w:rPr>
        <w:t>2005</w:t>
      </w:r>
      <w:r w:rsidR="004A550C">
        <w:rPr>
          <w:rFonts w:ascii="Times New Roman" w:hAnsi="Times New Roman" w:cs="Times New Roman"/>
        </w:rPr>
        <w:t xml:space="preserve">; Levitas </w:t>
      </w:r>
      <w:r w:rsidR="00720EE9">
        <w:rPr>
          <w:rFonts w:ascii="Times New Roman" w:hAnsi="Times New Roman" w:cs="Times New Roman"/>
        </w:rPr>
        <w:t>2007</w:t>
      </w:r>
      <w:r w:rsidR="004A550C">
        <w:rPr>
          <w:rFonts w:ascii="Times New Roman" w:hAnsi="Times New Roman" w:cs="Times New Roman"/>
        </w:rPr>
        <w:t xml:space="preserve">; Geuss </w:t>
      </w:r>
      <w:r w:rsidR="00772366">
        <w:rPr>
          <w:rFonts w:ascii="Times New Roman" w:hAnsi="Times New Roman" w:cs="Times New Roman"/>
        </w:rPr>
        <w:t>2017</w:t>
      </w:r>
      <w:r w:rsidR="004A550C">
        <w:rPr>
          <w:rFonts w:ascii="Times New Roman" w:hAnsi="Times New Roman" w:cs="Times New Roman"/>
        </w:rPr>
        <w:t>)</w:t>
      </w:r>
      <w:r w:rsidR="007C5868">
        <w:rPr>
          <w:rFonts w:ascii="Times New Roman" w:hAnsi="Times New Roman" w:cs="Times New Roman"/>
        </w:rPr>
        <w:t>. On</w:t>
      </w:r>
      <w:r w:rsidR="00174C32">
        <w:rPr>
          <w:rFonts w:ascii="Times New Roman" w:hAnsi="Times New Roman" w:cs="Times New Roman"/>
        </w:rPr>
        <w:t>e type is</w:t>
      </w:r>
      <w:r w:rsidR="007C5868">
        <w:rPr>
          <w:rFonts w:ascii="Times New Roman" w:hAnsi="Times New Roman" w:cs="Times New Roman"/>
        </w:rPr>
        <w:t xml:space="preserve"> programmatic utopianism</w:t>
      </w:r>
      <w:r w:rsidR="0035060B">
        <w:rPr>
          <w:rFonts w:ascii="Times New Roman" w:hAnsi="Times New Roman" w:cs="Times New Roman"/>
        </w:rPr>
        <w:t>. Here</w:t>
      </w:r>
      <w:r w:rsidR="007C5868">
        <w:rPr>
          <w:rFonts w:ascii="Times New Roman" w:hAnsi="Times New Roman" w:cs="Times New Roman"/>
        </w:rPr>
        <w:t xml:space="preserve"> the redemptive promise of a better world includes a </w:t>
      </w:r>
      <w:r w:rsidR="00F12752">
        <w:rPr>
          <w:rFonts w:ascii="Times New Roman" w:hAnsi="Times New Roman" w:cs="Times New Roman"/>
        </w:rPr>
        <w:t xml:space="preserve">more or less detailed </w:t>
      </w:r>
      <w:r w:rsidR="007C5868">
        <w:rPr>
          <w:rFonts w:ascii="Times New Roman" w:hAnsi="Times New Roman" w:cs="Times New Roman"/>
        </w:rPr>
        <w:t xml:space="preserve">description of how to get there and what that future holds for us. </w:t>
      </w:r>
      <w:r w:rsidR="00174C32">
        <w:rPr>
          <w:rFonts w:ascii="Times New Roman" w:hAnsi="Times New Roman" w:cs="Times New Roman"/>
        </w:rPr>
        <w:t xml:space="preserve">The other form </w:t>
      </w:r>
      <w:r w:rsidR="007C5868">
        <w:rPr>
          <w:rFonts w:ascii="Times New Roman" w:hAnsi="Times New Roman" w:cs="Times New Roman"/>
        </w:rPr>
        <w:t>is open-ended utopianism</w:t>
      </w:r>
      <w:r w:rsidR="0035060B">
        <w:rPr>
          <w:rFonts w:ascii="Times New Roman" w:hAnsi="Times New Roman" w:cs="Times New Roman"/>
        </w:rPr>
        <w:t>. In this case,</w:t>
      </w:r>
      <w:r w:rsidR="007C5868">
        <w:rPr>
          <w:rFonts w:ascii="Times New Roman" w:hAnsi="Times New Roman" w:cs="Times New Roman"/>
        </w:rPr>
        <w:t xml:space="preserve"> the emphasis is on using a vision of a more perfect future in order to criticise the present rather than on offering a blueprint of the future, which is left undefined. </w:t>
      </w:r>
      <w:r w:rsidR="00ED63F0" w:rsidRPr="00AD48CF">
        <w:rPr>
          <w:rFonts w:ascii="Times New Roman" w:hAnsi="Times New Roman" w:cs="Times New Roman"/>
        </w:rPr>
        <w:t xml:space="preserve">The other </w:t>
      </w:r>
      <w:r w:rsidR="00D20EA8">
        <w:rPr>
          <w:rFonts w:ascii="Times New Roman" w:hAnsi="Times New Roman" w:cs="Times New Roman"/>
        </w:rPr>
        <w:t xml:space="preserve">dimension of redemptive politics </w:t>
      </w:r>
      <w:r w:rsidR="00ED63F0" w:rsidRPr="00AD48CF">
        <w:rPr>
          <w:rFonts w:ascii="Times New Roman" w:hAnsi="Times New Roman" w:cs="Times New Roman"/>
        </w:rPr>
        <w:t>is moral. The ways past, present and future are depicted are highly idealised.</w:t>
      </w:r>
      <w:r w:rsidR="00CD426B" w:rsidRPr="00AD48CF">
        <w:rPr>
          <w:rFonts w:ascii="Times New Roman" w:hAnsi="Times New Roman" w:cs="Times New Roman"/>
        </w:rPr>
        <w:t xml:space="preserve"> </w:t>
      </w:r>
      <w:r w:rsidR="0046089D" w:rsidRPr="00AD48CF">
        <w:rPr>
          <w:rFonts w:ascii="Times New Roman" w:hAnsi="Times New Roman" w:cs="Times New Roman"/>
        </w:rPr>
        <w:t>This is also the case with populist redemptive politics, whose distinctive temporal-moral structure can be found in all the historical manifestations of this phenomenon, f</w:t>
      </w:r>
      <w:r w:rsidR="0093120A" w:rsidRPr="00AD48CF">
        <w:rPr>
          <w:rFonts w:ascii="Times New Roman" w:hAnsi="Times New Roman" w:cs="Times New Roman"/>
        </w:rPr>
        <w:t>rom the American populists of the 1890s</w:t>
      </w:r>
      <w:r w:rsidR="00B908F7">
        <w:rPr>
          <w:rFonts w:ascii="Times New Roman" w:hAnsi="Times New Roman" w:cs="Times New Roman"/>
        </w:rPr>
        <w:t xml:space="preserve"> to the present day</w:t>
      </w:r>
      <w:r w:rsidR="0046089D" w:rsidRPr="00AD48CF">
        <w:rPr>
          <w:rFonts w:ascii="Times New Roman" w:hAnsi="Times New Roman" w:cs="Times New Roman"/>
        </w:rPr>
        <w:t xml:space="preserve">. </w:t>
      </w:r>
      <w:r w:rsidR="008748F6" w:rsidRPr="00AD48CF">
        <w:rPr>
          <w:rFonts w:ascii="Times New Roman" w:hAnsi="Times New Roman" w:cs="Times New Roman"/>
        </w:rPr>
        <w:t>That populism has a redemptive dimension has been noted before</w:t>
      </w:r>
      <w:r w:rsidR="00453689">
        <w:rPr>
          <w:rFonts w:ascii="Times New Roman" w:hAnsi="Times New Roman" w:cs="Times New Roman"/>
        </w:rPr>
        <w:t>. Indeed, one of earliest and more trenchant criticisms ever levelled at American Populism focussed precisely on its redemptive character (Hofstadter 1955)</w:t>
      </w:r>
      <w:r w:rsidR="008748F6" w:rsidRPr="00AD48CF">
        <w:rPr>
          <w:rFonts w:ascii="Times New Roman" w:hAnsi="Times New Roman" w:cs="Times New Roman"/>
        </w:rPr>
        <w:t xml:space="preserve">. </w:t>
      </w:r>
      <w:r w:rsidR="008748F6" w:rsidRPr="00AD48CF">
        <w:rPr>
          <w:rFonts w:ascii="Times New Roman" w:hAnsi="Times New Roman" w:cs="Times New Roman"/>
        </w:rPr>
        <w:lastRenderedPageBreak/>
        <w:t xml:space="preserve">Yet the exact nature of the relationship between populism and the politics of redemption remains elusive. </w:t>
      </w:r>
    </w:p>
    <w:p w14:paraId="70280FFD" w14:textId="77777777" w:rsidR="00B176FC" w:rsidRPr="00AD48CF" w:rsidRDefault="00CB5C77" w:rsidP="004770B4">
      <w:pPr>
        <w:spacing w:line="480" w:lineRule="auto"/>
        <w:ind w:firstLine="720"/>
        <w:rPr>
          <w:rFonts w:ascii="Times New Roman" w:hAnsi="Times New Roman" w:cs="Times New Roman"/>
        </w:rPr>
      </w:pPr>
      <w:r w:rsidRPr="00AD48CF">
        <w:rPr>
          <w:rFonts w:ascii="Times New Roman" w:hAnsi="Times New Roman" w:cs="Times New Roman"/>
        </w:rPr>
        <w:t>Our argument can be summarized as follows.</w:t>
      </w:r>
      <w:r>
        <w:rPr>
          <w:rFonts w:ascii="Times New Roman" w:hAnsi="Times New Roman" w:cs="Times New Roman"/>
        </w:rPr>
        <w:t xml:space="preserve"> </w:t>
      </w:r>
      <w:r w:rsidR="00BC2580" w:rsidRPr="00AD48CF">
        <w:rPr>
          <w:rFonts w:ascii="Times New Roman" w:hAnsi="Times New Roman" w:cs="Times New Roman"/>
        </w:rPr>
        <w:t xml:space="preserve">In Section 1, we review the existing literature on the relationship between populism and redemption. We identify two basic positions: while one uses this relationship to stress the democratic potential of populism, the other finds in it the proof that populism is a danger to democracy. There are problems with both positions, however, which we address by advancing a new understanding of populism. </w:t>
      </w:r>
      <w:r w:rsidR="00B908F7">
        <w:rPr>
          <w:rFonts w:ascii="Times New Roman" w:hAnsi="Times New Roman" w:cs="Times New Roman"/>
        </w:rPr>
        <w:t xml:space="preserve">By proposing a new definition of populism </w:t>
      </w:r>
      <w:r w:rsidR="00BC2580">
        <w:rPr>
          <w:rFonts w:ascii="Times New Roman" w:hAnsi="Times New Roman" w:cs="Times New Roman"/>
        </w:rPr>
        <w:t>(Section 2), which includes a distinctive redemptive dimension (Section 3), that we illustrate</w:t>
      </w:r>
      <w:r w:rsidR="00B908F7">
        <w:rPr>
          <w:rFonts w:ascii="Times New Roman" w:hAnsi="Times New Roman" w:cs="Times New Roman"/>
        </w:rPr>
        <w:t xml:space="preserve"> this with the case of the populist utopian novel </w:t>
      </w:r>
      <w:r w:rsidR="00B908F7" w:rsidRPr="00CB5C77">
        <w:rPr>
          <w:rFonts w:ascii="Times New Roman" w:hAnsi="Times New Roman" w:cs="Times New Roman"/>
          <w:i/>
        </w:rPr>
        <w:t>Caesar’s Column</w:t>
      </w:r>
      <w:r w:rsidR="00BC2580">
        <w:rPr>
          <w:rFonts w:ascii="Times New Roman" w:hAnsi="Times New Roman" w:cs="Times New Roman"/>
        </w:rPr>
        <w:t xml:space="preserve"> (Section 4)</w:t>
      </w:r>
      <w:r w:rsidR="004770B4">
        <w:rPr>
          <w:rFonts w:ascii="Times New Roman" w:hAnsi="Times New Roman" w:cs="Times New Roman"/>
        </w:rPr>
        <w:t xml:space="preserve">, </w:t>
      </w:r>
      <w:r w:rsidR="00A86080">
        <w:rPr>
          <w:rFonts w:ascii="Times New Roman" w:hAnsi="Times New Roman" w:cs="Times New Roman"/>
        </w:rPr>
        <w:t xml:space="preserve">we bring new light to both these dimensions. Temporally, </w:t>
      </w:r>
      <w:r w:rsidR="004770B4" w:rsidRPr="004770B4">
        <w:rPr>
          <w:rFonts w:ascii="Times New Roman" w:hAnsi="Times New Roman" w:cs="Times New Roman"/>
          <w:i/>
        </w:rPr>
        <w:t>Caesar’s Column</w:t>
      </w:r>
      <w:r w:rsidR="004770B4">
        <w:rPr>
          <w:rFonts w:ascii="Times New Roman" w:hAnsi="Times New Roman" w:cs="Times New Roman"/>
        </w:rPr>
        <w:t xml:space="preserve"> presents us with an instance of</w:t>
      </w:r>
      <w:r w:rsidR="00B908F7" w:rsidRPr="00B908F7">
        <w:rPr>
          <w:rFonts w:ascii="Times New Roman" w:hAnsi="Times New Roman" w:cs="Times New Roman"/>
        </w:rPr>
        <w:t xml:space="preserve"> populist redempti</w:t>
      </w:r>
      <w:r w:rsidR="00A86080">
        <w:rPr>
          <w:rFonts w:ascii="Times New Roman" w:hAnsi="Times New Roman" w:cs="Times New Roman"/>
        </w:rPr>
        <w:t>ve politics that cut</w:t>
      </w:r>
      <w:r w:rsidR="004770B4">
        <w:rPr>
          <w:rFonts w:ascii="Times New Roman" w:hAnsi="Times New Roman" w:cs="Times New Roman"/>
        </w:rPr>
        <w:t>s</w:t>
      </w:r>
      <w:r w:rsidR="00A86080">
        <w:rPr>
          <w:rFonts w:ascii="Times New Roman" w:hAnsi="Times New Roman" w:cs="Times New Roman"/>
        </w:rPr>
        <w:t xml:space="preserve"> across the</w:t>
      </w:r>
      <w:r w:rsidR="00B908F7" w:rsidRPr="00B908F7">
        <w:rPr>
          <w:rFonts w:ascii="Times New Roman" w:hAnsi="Times New Roman" w:cs="Times New Roman"/>
        </w:rPr>
        <w:t xml:space="preserve"> distinction</w:t>
      </w:r>
      <w:r w:rsidR="00A86080">
        <w:rPr>
          <w:rFonts w:ascii="Times New Roman" w:hAnsi="Times New Roman" w:cs="Times New Roman"/>
        </w:rPr>
        <w:t xml:space="preserve"> between programmatic and open-ended utopianism</w:t>
      </w:r>
      <w:r w:rsidR="00B908F7" w:rsidRPr="00B908F7">
        <w:rPr>
          <w:rFonts w:ascii="Times New Roman" w:hAnsi="Times New Roman" w:cs="Times New Roman"/>
        </w:rPr>
        <w:t>. This raises important questions as to not only the nature of redemptive/utopian political projects, but regarding the character of populism itself.</w:t>
      </w:r>
      <w:r w:rsidR="00B908F7">
        <w:rPr>
          <w:rFonts w:ascii="Times New Roman" w:hAnsi="Times New Roman" w:cs="Times New Roman"/>
        </w:rPr>
        <w:t xml:space="preserve"> </w:t>
      </w:r>
      <w:r w:rsidR="00A86080">
        <w:rPr>
          <w:rFonts w:ascii="Times New Roman" w:hAnsi="Times New Roman" w:cs="Times New Roman"/>
        </w:rPr>
        <w:t xml:space="preserve">Morally, </w:t>
      </w:r>
      <w:r w:rsidR="003E4A4E">
        <w:rPr>
          <w:rFonts w:ascii="Times New Roman" w:hAnsi="Times New Roman" w:cs="Times New Roman"/>
        </w:rPr>
        <w:t>re-examining</w:t>
      </w:r>
      <w:r w:rsidR="00A86080">
        <w:rPr>
          <w:rFonts w:ascii="Times New Roman" w:hAnsi="Times New Roman" w:cs="Times New Roman"/>
        </w:rPr>
        <w:t xml:space="preserve"> the temporal-moral structure of populism </w:t>
      </w:r>
      <w:r w:rsidR="003E4A4E">
        <w:rPr>
          <w:rFonts w:ascii="Times New Roman" w:hAnsi="Times New Roman" w:cs="Times New Roman"/>
        </w:rPr>
        <w:t xml:space="preserve">promises to help us enlarge </w:t>
      </w:r>
      <w:r w:rsidR="00A86080">
        <w:rPr>
          <w:rFonts w:ascii="Times New Roman" w:hAnsi="Times New Roman" w:cs="Times New Roman"/>
        </w:rPr>
        <w:t xml:space="preserve">our understanding of the ways in which it is related to democracy. </w:t>
      </w:r>
      <w:r w:rsidR="004770B4" w:rsidRPr="00AD48CF">
        <w:rPr>
          <w:rFonts w:ascii="Times New Roman" w:hAnsi="Times New Roman" w:cs="Times New Roman"/>
          <w:i/>
        </w:rPr>
        <w:t xml:space="preserve">Caesar’s </w:t>
      </w:r>
      <w:r w:rsidR="004770B4" w:rsidRPr="004770B4">
        <w:rPr>
          <w:rFonts w:ascii="Times New Roman" w:hAnsi="Times New Roman" w:cs="Times New Roman"/>
          <w:i/>
        </w:rPr>
        <w:t>Column</w:t>
      </w:r>
      <w:r w:rsidR="004770B4">
        <w:rPr>
          <w:rFonts w:ascii="Times New Roman" w:hAnsi="Times New Roman" w:cs="Times New Roman"/>
        </w:rPr>
        <w:t>’</w:t>
      </w:r>
      <w:r w:rsidR="00C34B94" w:rsidRPr="004770B4">
        <w:rPr>
          <w:rFonts w:ascii="Times New Roman" w:hAnsi="Times New Roman" w:cs="Times New Roman"/>
        </w:rPr>
        <w:t>s</w:t>
      </w:r>
      <w:r w:rsidR="00C34B94" w:rsidRPr="00AD48CF">
        <w:rPr>
          <w:rFonts w:ascii="Times New Roman" w:hAnsi="Times New Roman" w:cs="Times New Roman"/>
        </w:rPr>
        <w:t xml:space="preserve"> plot contains the two basic forms of utopianism: as critique of the present and as a blueprint of a future perfect society. This mirrors </w:t>
      </w:r>
      <w:r w:rsidR="003A2942" w:rsidRPr="00AD48CF">
        <w:rPr>
          <w:rFonts w:ascii="Times New Roman" w:hAnsi="Times New Roman" w:cs="Times New Roman"/>
        </w:rPr>
        <w:t xml:space="preserve">the equivalent ambivalence of redemptive populist politics as social text. It is this ambivalence that ultimately explains its equally ambivalent relationship with democracy. </w:t>
      </w:r>
      <w:r w:rsidR="00B176FC" w:rsidRPr="00AD48CF">
        <w:rPr>
          <w:rFonts w:ascii="Times New Roman" w:hAnsi="Times New Roman" w:cs="Times New Roman"/>
        </w:rPr>
        <w:br w:type="page"/>
      </w:r>
    </w:p>
    <w:p w14:paraId="4BFA4F2D" w14:textId="77777777" w:rsidR="001F5B9A" w:rsidRPr="00332FA1" w:rsidRDefault="00552906" w:rsidP="00541802">
      <w:pPr>
        <w:spacing w:line="480" w:lineRule="auto"/>
        <w:rPr>
          <w:rFonts w:ascii="Times New Roman" w:hAnsi="Times New Roman" w:cs="Times New Roman"/>
          <w:b/>
        </w:rPr>
      </w:pPr>
      <w:r w:rsidRPr="00332FA1">
        <w:rPr>
          <w:rFonts w:ascii="Times New Roman" w:hAnsi="Times New Roman" w:cs="Times New Roman"/>
          <w:b/>
        </w:rPr>
        <w:lastRenderedPageBreak/>
        <w:t xml:space="preserve">1. </w:t>
      </w:r>
      <w:r w:rsidR="0094063D" w:rsidRPr="00332FA1">
        <w:rPr>
          <w:rFonts w:ascii="Times New Roman" w:hAnsi="Times New Roman" w:cs="Times New Roman"/>
          <w:b/>
        </w:rPr>
        <w:t>Literature Review</w:t>
      </w:r>
    </w:p>
    <w:p w14:paraId="5CBC4B56" w14:textId="77777777" w:rsidR="00D516AC" w:rsidRDefault="000F18D4" w:rsidP="00364C18">
      <w:pPr>
        <w:spacing w:line="480" w:lineRule="auto"/>
        <w:rPr>
          <w:rFonts w:ascii="Times New Roman" w:hAnsi="Times New Roman" w:cs="Times New Roman"/>
        </w:rPr>
      </w:pPr>
      <w:r w:rsidRPr="00AD48CF">
        <w:rPr>
          <w:rFonts w:ascii="Times New Roman" w:hAnsi="Times New Roman" w:cs="Times New Roman"/>
        </w:rPr>
        <w:t xml:space="preserve">The </w:t>
      </w:r>
      <w:r w:rsidR="000453D4" w:rsidRPr="00AD48CF">
        <w:rPr>
          <w:rFonts w:ascii="Times New Roman" w:hAnsi="Times New Roman" w:cs="Times New Roman"/>
        </w:rPr>
        <w:t xml:space="preserve">analysis of </w:t>
      </w:r>
      <w:r w:rsidRPr="00AD48CF">
        <w:rPr>
          <w:rFonts w:ascii="Times New Roman" w:hAnsi="Times New Roman" w:cs="Times New Roman"/>
        </w:rPr>
        <w:t>populism a</w:t>
      </w:r>
      <w:r w:rsidR="000453D4" w:rsidRPr="00AD48CF">
        <w:rPr>
          <w:rFonts w:ascii="Times New Roman" w:hAnsi="Times New Roman" w:cs="Times New Roman"/>
        </w:rPr>
        <w:t>s</w:t>
      </w:r>
      <w:r w:rsidRPr="00AD48CF">
        <w:rPr>
          <w:rFonts w:ascii="Times New Roman" w:hAnsi="Times New Roman" w:cs="Times New Roman"/>
        </w:rPr>
        <w:t xml:space="preserve"> </w:t>
      </w:r>
      <w:r w:rsidR="000453D4" w:rsidRPr="00AD48CF">
        <w:rPr>
          <w:rFonts w:ascii="Times New Roman" w:hAnsi="Times New Roman" w:cs="Times New Roman"/>
        </w:rPr>
        <w:t xml:space="preserve">a specific type of </w:t>
      </w:r>
      <w:r w:rsidRPr="00AD48CF">
        <w:rPr>
          <w:rFonts w:ascii="Times New Roman" w:hAnsi="Times New Roman" w:cs="Times New Roman"/>
        </w:rPr>
        <w:t xml:space="preserve">‘politics of faith’ has been the subject of much discussion </w:t>
      </w:r>
      <w:r w:rsidR="00587A85" w:rsidRPr="00AD48CF">
        <w:rPr>
          <w:rFonts w:ascii="Times New Roman" w:hAnsi="Times New Roman" w:cs="Times New Roman"/>
        </w:rPr>
        <w:t xml:space="preserve">at least since the publication of John D. Hicks’ study, </w:t>
      </w:r>
      <w:r w:rsidR="00587A85" w:rsidRPr="00AD48CF">
        <w:rPr>
          <w:rFonts w:ascii="Times New Roman" w:hAnsi="Times New Roman" w:cs="Times New Roman"/>
          <w:i/>
        </w:rPr>
        <w:t>The Populist Revolt</w:t>
      </w:r>
      <w:r w:rsidR="00587A85" w:rsidRPr="00AD48CF">
        <w:rPr>
          <w:rFonts w:ascii="Times New Roman" w:hAnsi="Times New Roman" w:cs="Times New Roman"/>
        </w:rPr>
        <w:t xml:space="preserve"> (1931). </w:t>
      </w:r>
      <w:r w:rsidR="009B41E6">
        <w:rPr>
          <w:rFonts w:ascii="Times New Roman" w:hAnsi="Times New Roman" w:cs="Times New Roman"/>
        </w:rPr>
        <w:t xml:space="preserve">A professor in American history, </w:t>
      </w:r>
      <w:r w:rsidR="00E00B49" w:rsidRPr="00AD48CF">
        <w:rPr>
          <w:rFonts w:ascii="Times New Roman" w:hAnsi="Times New Roman" w:cs="Times New Roman"/>
        </w:rPr>
        <w:t xml:space="preserve">Hicks is the first of a long line of commentators </w:t>
      </w:r>
      <w:r w:rsidR="0073018E">
        <w:rPr>
          <w:rFonts w:ascii="Times New Roman" w:hAnsi="Times New Roman" w:cs="Times New Roman"/>
        </w:rPr>
        <w:t>t</w:t>
      </w:r>
      <w:r w:rsidR="00E00B49" w:rsidRPr="00AD48CF">
        <w:rPr>
          <w:rFonts w:ascii="Times New Roman" w:hAnsi="Times New Roman" w:cs="Times New Roman"/>
        </w:rPr>
        <w:t>o u</w:t>
      </w:r>
      <w:r w:rsidR="00E03886">
        <w:rPr>
          <w:rFonts w:ascii="Times New Roman" w:hAnsi="Times New Roman" w:cs="Times New Roman"/>
        </w:rPr>
        <w:t>se the redemptive character of P</w:t>
      </w:r>
      <w:r w:rsidR="00E00B49" w:rsidRPr="00AD48CF">
        <w:rPr>
          <w:rFonts w:ascii="Times New Roman" w:hAnsi="Times New Roman" w:cs="Times New Roman"/>
        </w:rPr>
        <w:t xml:space="preserve">opulism to stress its democratic credentials. </w:t>
      </w:r>
      <w:r w:rsidR="00850239" w:rsidRPr="00AD48CF">
        <w:rPr>
          <w:rFonts w:ascii="Times New Roman" w:hAnsi="Times New Roman" w:cs="Times New Roman"/>
        </w:rPr>
        <w:t>Populism’s promise of a future better world emerges in Hicks’ wr</w:t>
      </w:r>
      <w:r w:rsidR="008F271D" w:rsidRPr="00AD48CF">
        <w:rPr>
          <w:rFonts w:ascii="Times New Roman" w:hAnsi="Times New Roman" w:cs="Times New Roman"/>
        </w:rPr>
        <w:t xml:space="preserve">itings </w:t>
      </w:r>
      <w:r w:rsidR="00850239" w:rsidRPr="00AD48CF">
        <w:rPr>
          <w:rFonts w:ascii="Times New Roman" w:hAnsi="Times New Roman" w:cs="Times New Roman"/>
        </w:rPr>
        <w:t xml:space="preserve">as a political answer to the agrarian economic difficulties of the Reconstruction Era, and specifically as a frontier phenomenon as the hard times were particularly dire in the newly settled area. </w:t>
      </w:r>
      <w:r w:rsidR="00D34F5E" w:rsidRPr="00AD48CF">
        <w:rPr>
          <w:rFonts w:ascii="Times New Roman" w:hAnsi="Times New Roman" w:cs="Times New Roman"/>
        </w:rPr>
        <w:t xml:space="preserve">Like Hicks, C. Vann </w:t>
      </w:r>
      <w:proofErr w:type="spellStart"/>
      <w:r w:rsidR="00D34F5E" w:rsidRPr="00AD48CF">
        <w:rPr>
          <w:rFonts w:ascii="Times New Roman" w:hAnsi="Times New Roman" w:cs="Times New Roman"/>
        </w:rPr>
        <w:t>Woodwards</w:t>
      </w:r>
      <w:proofErr w:type="spellEnd"/>
      <w:r w:rsidR="00D516AC">
        <w:rPr>
          <w:rFonts w:ascii="Times New Roman" w:hAnsi="Times New Roman" w:cs="Times New Roman"/>
        </w:rPr>
        <w:t>,</w:t>
      </w:r>
      <w:r w:rsidR="00D34F5E" w:rsidRPr="00AD48CF">
        <w:rPr>
          <w:rFonts w:ascii="Times New Roman" w:hAnsi="Times New Roman" w:cs="Times New Roman"/>
        </w:rPr>
        <w:t xml:space="preserve"> </w:t>
      </w:r>
      <w:r w:rsidR="00D516AC">
        <w:rPr>
          <w:rFonts w:ascii="Times New Roman" w:hAnsi="Times New Roman" w:cs="Times New Roman"/>
        </w:rPr>
        <w:t xml:space="preserve">both </w:t>
      </w:r>
      <w:r w:rsidR="00D34F5E" w:rsidRPr="00AD48CF">
        <w:rPr>
          <w:rFonts w:ascii="Times New Roman" w:hAnsi="Times New Roman" w:cs="Times New Roman"/>
        </w:rPr>
        <w:t xml:space="preserve">in </w:t>
      </w:r>
      <w:r w:rsidR="00D34F5E" w:rsidRPr="00AD48CF">
        <w:rPr>
          <w:rFonts w:ascii="Times New Roman" w:hAnsi="Times New Roman" w:cs="Times New Roman"/>
          <w:i/>
        </w:rPr>
        <w:t>Tom Watson</w:t>
      </w:r>
      <w:r w:rsidR="00D516AC">
        <w:rPr>
          <w:rFonts w:ascii="Times New Roman" w:hAnsi="Times New Roman" w:cs="Times New Roman"/>
        </w:rPr>
        <w:t xml:space="preserve"> (1938) and </w:t>
      </w:r>
      <w:r w:rsidR="00D34F5E" w:rsidRPr="00AD48CF">
        <w:rPr>
          <w:rFonts w:ascii="Times New Roman" w:hAnsi="Times New Roman" w:cs="Times New Roman"/>
        </w:rPr>
        <w:t xml:space="preserve">in </w:t>
      </w:r>
      <w:r w:rsidR="00D34F5E" w:rsidRPr="00AD48CF">
        <w:rPr>
          <w:rFonts w:ascii="Times New Roman" w:hAnsi="Times New Roman" w:cs="Times New Roman"/>
          <w:i/>
        </w:rPr>
        <w:t>Origins of the New South</w:t>
      </w:r>
      <w:r w:rsidR="00D34F5E" w:rsidRPr="00AD48CF">
        <w:rPr>
          <w:rFonts w:ascii="Times New Roman" w:hAnsi="Times New Roman" w:cs="Times New Roman"/>
        </w:rPr>
        <w:t xml:space="preserve"> (1951), sees the Populists as major sources for twentieth century liberalism, manifested in the Progressive movement and the New Deal. </w:t>
      </w:r>
      <w:r w:rsidR="000453D4" w:rsidRPr="00AD48CF">
        <w:rPr>
          <w:rFonts w:ascii="Times New Roman" w:hAnsi="Times New Roman" w:cs="Times New Roman"/>
        </w:rPr>
        <w:t xml:space="preserve">Morison and Commager, in </w:t>
      </w:r>
      <w:r w:rsidR="000453D4" w:rsidRPr="00AD48CF">
        <w:rPr>
          <w:rFonts w:ascii="Times New Roman" w:hAnsi="Times New Roman" w:cs="Times New Roman"/>
          <w:i/>
        </w:rPr>
        <w:t>The Growth of the American Republic</w:t>
      </w:r>
      <w:r w:rsidR="008F271D" w:rsidRPr="00AD48CF">
        <w:rPr>
          <w:rFonts w:ascii="Times New Roman" w:hAnsi="Times New Roman" w:cs="Times New Roman"/>
        </w:rPr>
        <w:t xml:space="preserve"> (1953: 236-241), </w:t>
      </w:r>
      <w:r w:rsidR="009F6E7D" w:rsidRPr="00AD48CF">
        <w:rPr>
          <w:rFonts w:ascii="Times New Roman" w:hAnsi="Times New Roman" w:cs="Times New Roman"/>
        </w:rPr>
        <w:t xml:space="preserve">reiterate </w:t>
      </w:r>
      <w:r w:rsidR="00D34F5E" w:rsidRPr="00AD48CF">
        <w:rPr>
          <w:rFonts w:ascii="Times New Roman" w:hAnsi="Times New Roman" w:cs="Times New Roman"/>
        </w:rPr>
        <w:t xml:space="preserve">this </w:t>
      </w:r>
      <w:r w:rsidR="000453D4" w:rsidRPr="00AD48CF">
        <w:rPr>
          <w:rFonts w:ascii="Times New Roman" w:hAnsi="Times New Roman" w:cs="Times New Roman"/>
        </w:rPr>
        <w:t xml:space="preserve">assessment and depict Populism as a </w:t>
      </w:r>
      <w:r w:rsidR="00AA08E0" w:rsidRPr="00AD48CF">
        <w:rPr>
          <w:rFonts w:ascii="Times New Roman" w:hAnsi="Times New Roman" w:cs="Times New Roman"/>
        </w:rPr>
        <w:t xml:space="preserve">radical democratic </w:t>
      </w:r>
      <w:r w:rsidR="000453D4" w:rsidRPr="00AD48CF">
        <w:rPr>
          <w:rFonts w:ascii="Times New Roman" w:hAnsi="Times New Roman" w:cs="Times New Roman"/>
        </w:rPr>
        <w:t>political response to a</w:t>
      </w:r>
      <w:r w:rsidR="00AA08E0" w:rsidRPr="00AD48CF">
        <w:rPr>
          <w:rFonts w:ascii="Times New Roman" w:hAnsi="Times New Roman" w:cs="Times New Roman"/>
        </w:rPr>
        <w:t>n</w:t>
      </w:r>
      <w:r w:rsidR="000453D4" w:rsidRPr="00AD48CF">
        <w:rPr>
          <w:rFonts w:ascii="Times New Roman" w:hAnsi="Times New Roman" w:cs="Times New Roman"/>
        </w:rPr>
        <w:t xml:space="preserve"> </w:t>
      </w:r>
      <w:r w:rsidR="00AA08E0" w:rsidRPr="00AD48CF">
        <w:rPr>
          <w:rFonts w:ascii="Times New Roman" w:hAnsi="Times New Roman" w:cs="Times New Roman"/>
        </w:rPr>
        <w:t xml:space="preserve">authoritarian </w:t>
      </w:r>
      <w:r w:rsidR="000453D4" w:rsidRPr="00AD48CF">
        <w:rPr>
          <w:rFonts w:ascii="Times New Roman" w:hAnsi="Times New Roman" w:cs="Times New Roman"/>
        </w:rPr>
        <w:t xml:space="preserve">government that grew increasingly hostile to agrarian interests. </w:t>
      </w:r>
    </w:p>
    <w:p w14:paraId="3EA301DA" w14:textId="77777777" w:rsidR="00C108D1" w:rsidRPr="00AD48CF" w:rsidRDefault="00D516AC" w:rsidP="00D516AC">
      <w:pPr>
        <w:spacing w:line="480" w:lineRule="auto"/>
        <w:ind w:firstLine="720"/>
        <w:rPr>
          <w:rFonts w:ascii="Times New Roman" w:hAnsi="Times New Roman" w:cs="Times New Roman"/>
        </w:rPr>
      </w:pPr>
      <w:r>
        <w:rPr>
          <w:rFonts w:ascii="Times New Roman" w:hAnsi="Times New Roman" w:cs="Times New Roman"/>
        </w:rPr>
        <w:t xml:space="preserve">This benevolent and approving reading of American Populism continues in the 1960s. </w:t>
      </w:r>
      <w:r w:rsidR="009B41E6">
        <w:rPr>
          <w:rFonts w:ascii="Times New Roman" w:hAnsi="Times New Roman" w:cs="Times New Roman"/>
        </w:rPr>
        <w:t xml:space="preserve">American historian </w:t>
      </w:r>
      <w:r w:rsidR="00A97628" w:rsidRPr="00AD48CF">
        <w:rPr>
          <w:rFonts w:ascii="Times New Roman" w:hAnsi="Times New Roman" w:cs="Times New Roman"/>
        </w:rPr>
        <w:t>Norman Pollack</w:t>
      </w:r>
      <w:r w:rsidR="002E5B59" w:rsidRPr="00AD48CF">
        <w:rPr>
          <w:rFonts w:ascii="Times New Roman" w:hAnsi="Times New Roman" w:cs="Times New Roman"/>
        </w:rPr>
        <w:t xml:space="preserve"> </w:t>
      </w:r>
      <w:r w:rsidR="00A97628" w:rsidRPr="00AD48CF">
        <w:rPr>
          <w:rFonts w:ascii="Times New Roman" w:hAnsi="Times New Roman" w:cs="Times New Roman"/>
        </w:rPr>
        <w:t xml:space="preserve">describes the </w:t>
      </w:r>
      <w:r w:rsidR="002E5B59" w:rsidRPr="00AD48CF">
        <w:rPr>
          <w:rFonts w:ascii="Times New Roman" w:hAnsi="Times New Roman" w:cs="Times New Roman"/>
        </w:rPr>
        <w:t xml:space="preserve">grass-roots world of </w:t>
      </w:r>
      <w:r w:rsidR="0052073C" w:rsidRPr="00AD48CF">
        <w:rPr>
          <w:rFonts w:ascii="Times New Roman" w:hAnsi="Times New Roman" w:cs="Times New Roman"/>
        </w:rPr>
        <w:t xml:space="preserve">Midwestern </w:t>
      </w:r>
      <w:r w:rsidR="002E5B59" w:rsidRPr="00AD48CF">
        <w:rPr>
          <w:rFonts w:ascii="Times New Roman" w:hAnsi="Times New Roman" w:cs="Times New Roman"/>
        </w:rPr>
        <w:t>Populism</w:t>
      </w:r>
      <w:r w:rsidR="009B41E6">
        <w:rPr>
          <w:rFonts w:ascii="Times New Roman" w:hAnsi="Times New Roman" w:cs="Times New Roman"/>
        </w:rPr>
        <w:t xml:space="preserve"> in</w:t>
      </w:r>
      <w:r w:rsidR="009B41E6" w:rsidRPr="009B41E6">
        <w:rPr>
          <w:rFonts w:ascii="Times New Roman" w:hAnsi="Times New Roman" w:cs="Times New Roman"/>
          <w:i/>
        </w:rPr>
        <w:t xml:space="preserve"> </w:t>
      </w:r>
      <w:r w:rsidR="009B41E6" w:rsidRPr="00AD48CF">
        <w:rPr>
          <w:rFonts w:ascii="Times New Roman" w:hAnsi="Times New Roman" w:cs="Times New Roman"/>
          <w:i/>
        </w:rPr>
        <w:t>The Populist Response to Industrial America</w:t>
      </w:r>
      <w:r w:rsidR="009B41E6" w:rsidRPr="00AD48CF">
        <w:rPr>
          <w:rFonts w:ascii="Times New Roman" w:hAnsi="Times New Roman" w:cs="Times New Roman"/>
        </w:rPr>
        <w:t xml:space="preserve"> (1962)</w:t>
      </w:r>
      <w:r w:rsidR="009B41E6">
        <w:rPr>
          <w:rFonts w:ascii="Times New Roman" w:hAnsi="Times New Roman" w:cs="Times New Roman"/>
        </w:rPr>
        <w:t>.</w:t>
      </w:r>
      <w:r w:rsidR="002E5B59" w:rsidRPr="00AD48CF">
        <w:rPr>
          <w:rFonts w:ascii="Times New Roman" w:hAnsi="Times New Roman" w:cs="Times New Roman"/>
        </w:rPr>
        <w:t xml:space="preserve"> </w:t>
      </w:r>
      <w:r w:rsidR="009B41E6">
        <w:rPr>
          <w:rFonts w:ascii="Times New Roman" w:hAnsi="Times New Roman" w:cs="Times New Roman"/>
        </w:rPr>
        <w:t xml:space="preserve">The redemptive quality of Populism emerges organically as a </w:t>
      </w:r>
      <w:r w:rsidR="002E5B59" w:rsidRPr="00AD48CF">
        <w:rPr>
          <w:rFonts w:ascii="Times New Roman" w:hAnsi="Times New Roman" w:cs="Times New Roman"/>
        </w:rPr>
        <w:t xml:space="preserve">kind of </w:t>
      </w:r>
      <w:r w:rsidR="009B41E6">
        <w:rPr>
          <w:rFonts w:ascii="Times New Roman" w:hAnsi="Times New Roman" w:cs="Times New Roman"/>
        </w:rPr>
        <w:t>“</w:t>
      </w:r>
      <w:r w:rsidR="002E5B59" w:rsidRPr="00AD48CF">
        <w:rPr>
          <w:rFonts w:ascii="Times New Roman" w:hAnsi="Times New Roman" w:cs="Times New Roman"/>
        </w:rPr>
        <w:t>folk-wisdom</w:t>
      </w:r>
      <w:r w:rsidR="009B41E6">
        <w:rPr>
          <w:rFonts w:ascii="Times New Roman" w:hAnsi="Times New Roman" w:cs="Times New Roman"/>
        </w:rPr>
        <w:t>”</w:t>
      </w:r>
      <w:r w:rsidR="00A97628" w:rsidRPr="00AD48CF">
        <w:rPr>
          <w:rFonts w:ascii="Times New Roman" w:hAnsi="Times New Roman" w:cs="Times New Roman"/>
        </w:rPr>
        <w:t xml:space="preserve"> </w:t>
      </w:r>
      <w:r w:rsidR="009B41E6">
        <w:rPr>
          <w:rFonts w:ascii="Times New Roman" w:hAnsi="Times New Roman" w:cs="Times New Roman"/>
        </w:rPr>
        <w:t>that enabled P</w:t>
      </w:r>
      <w:r w:rsidR="00827BDC" w:rsidRPr="00AD48CF">
        <w:rPr>
          <w:rFonts w:ascii="Times New Roman" w:hAnsi="Times New Roman" w:cs="Times New Roman"/>
        </w:rPr>
        <w:t xml:space="preserve">opulists to formulate </w:t>
      </w:r>
      <w:r w:rsidR="00A97628" w:rsidRPr="00AD48CF">
        <w:rPr>
          <w:rFonts w:ascii="Times New Roman" w:hAnsi="Times New Roman" w:cs="Times New Roman"/>
        </w:rPr>
        <w:t>an extraordinarily penetrating critique of industrial society</w:t>
      </w:r>
      <w:r w:rsidR="00386D8A" w:rsidRPr="00AD48CF">
        <w:rPr>
          <w:rFonts w:ascii="Times New Roman" w:hAnsi="Times New Roman" w:cs="Times New Roman"/>
        </w:rPr>
        <w:t>.</w:t>
      </w:r>
      <w:r w:rsidR="00A97628" w:rsidRPr="00AD48CF">
        <w:rPr>
          <w:rFonts w:ascii="Times New Roman" w:hAnsi="Times New Roman" w:cs="Times New Roman"/>
        </w:rPr>
        <w:t xml:space="preserve"> </w:t>
      </w:r>
      <w:r w:rsidR="00001FC9" w:rsidRPr="00AD48CF">
        <w:rPr>
          <w:rFonts w:ascii="Times New Roman" w:hAnsi="Times New Roman" w:cs="Times New Roman"/>
        </w:rPr>
        <w:t xml:space="preserve">A progressive social force, Midwestern Populism involved a </w:t>
      </w:r>
      <w:r w:rsidR="00A97628" w:rsidRPr="00AD48CF">
        <w:rPr>
          <w:rFonts w:ascii="Times New Roman" w:hAnsi="Times New Roman" w:cs="Times New Roman"/>
        </w:rPr>
        <w:t>perfectionist conception of human self-fulfilment</w:t>
      </w:r>
      <w:r w:rsidR="00001FC9" w:rsidRPr="00AD48CF">
        <w:rPr>
          <w:rFonts w:ascii="Times New Roman" w:hAnsi="Times New Roman" w:cs="Times New Roman"/>
        </w:rPr>
        <w:t>. T</w:t>
      </w:r>
      <w:r w:rsidR="00827BDC" w:rsidRPr="00AD48CF">
        <w:rPr>
          <w:rFonts w:ascii="Times New Roman" w:hAnsi="Times New Roman" w:cs="Times New Roman"/>
        </w:rPr>
        <w:t>he goal of Populism</w:t>
      </w:r>
      <w:r w:rsidR="00A97628" w:rsidRPr="00AD48CF">
        <w:rPr>
          <w:rFonts w:ascii="Times New Roman" w:hAnsi="Times New Roman" w:cs="Times New Roman"/>
        </w:rPr>
        <w:t>, Pollack explains, “was ‘the hope of realizing and incarnating in the lives of the common people the fullness of the divinity of humanity.’” (</w:t>
      </w:r>
      <w:r w:rsidR="00001FC9" w:rsidRPr="00AD48CF">
        <w:rPr>
          <w:rFonts w:ascii="Times New Roman" w:hAnsi="Times New Roman" w:cs="Times New Roman"/>
        </w:rPr>
        <w:t xml:space="preserve">1962: </w:t>
      </w:r>
      <w:r w:rsidR="00A97628" w:rsidRPr="00AD48CF">
        <w:rPr>
          <w:rFonts w:ascii="Times New Roman" w:hAnsi="Times New Roman" w:cs="Times New Roman"/>
        </w:rPr>
        <w:t xml:space="preserve">13) </w:t>
      </w:r>
      <w:r w:rsidR="00625B03" w:rsidRPr="00AD48CF">
        <w:rPr>
          <w:rFonts w:ascii="Times New Roman" w:hAnsi="Times New Roman" w:cs="Times New Roman"/>
        </w:rPr>
        <w:t xml:space="preserve">In the following year, Walter Nugent publishes </w:t>
      </w:r>
      <w:r w:rsidR="00625B03" w:rsidRPr="00AD48CF">
        <w:rPr>
          <w:rFonts w:ascii="Times New Roman" w:hAnsi="Times New Roman" w:cs="Times New Roman"/>
          <w:i/>
        </w:rPr>
        <w:t>The Tolerant Populists</w:t>
      </w:r>
      <w:r w:rsidR="00BD39C5" w:rsidRPr="00AD48CF">
        <w:rPr>
          <w:rFonts w:ascii="Times New Roman" w:hAnsi="Times New Roman" w:cs="Times New Roman"/>
        </w:rPr>
        <w:t>, a</w:t>
      </w:r>
      <w:r w:rsidR="00625B03" w:rsidRPr="00AD48CF">
        <w:rPr>
          <w:rFonts w:ascii="Times New Roman" w:hAnsi="Times New Roman" w:cs="Times New Roman"/>
        </w:rPr>
        <w:t xml:space="preserve"> </w:t>
      </w:r>
      <w:r w:rsidR="003821C9" w:rsidRPr="00AD48CF">
        <w:rPr>
          <w:rFonts w:ascii="Times New Roman" w:hAnsi="Times New Roman" w:cs="Times New Roman"/>
        </w:rPr>
        <w:t xml:space="preserve">still unsurpassed </w:t>
      </w:r>
      <w:r w:rsidR="00625B03" w:rsidRPr="00AD48CF">
        <w:rPr>
          <w:rFonts w:ascii="Times New Roman" w:hAnsi="Times New Roman" w:cs="Times New Roman"/>
        </w:rPr>
        <w:t xml:space="preserve">historical study of Populism in </w:t>
      </w:r>
      <w:r w:rsidR="00625B03" w:rsidRPr="00AD48CF">
        <w:rPr>
          <w:rFonts w:ascii="Times New Roman" w:hAnsi="Times New Roman" w:cs="Times New Roman"/>
        </w:rPr>
        <w:lastRenderedPageBreak/>
        <w:t>Kansas, the heartland of Great Plains Populism</w:t>
      </w:r>
      <w:r w:rsidR="00BD39C5" w:rsidRPr="00AD48CF">
        <w:rPr>
          <w:rFonts w:ascii="Times New Roman" w:hAnsi="Times New Roman" w:cs="Times New Roman"/>
        </w:rPr>
        <w:t xml:space="preserve">. Taking recourse to thousands of textual sources, namely Populist leaders’ speeches and editorials, </w:t>
      </w:r>
      <w:r w:rsidR="00BF7A89" w:rsidRPr="00AD48CF">
        <w:rPr>
          <w:rFonts w:ascii="Times New Roman" w:hAnsi="Times New Roman" w:cs="Times New Roman"/>
        </w:rPr>
        <w:t xml:space="preserve">Nugent </w:t>
      </w:r>
      <w:r w:rsidR="00BD39C5" w:rsidRPr="00AD48CF">
        <w:rPr>
          <w:rFonts w:ascii="Times New Roman" w:hAnsi="Times New Roman" w:cs="Times New Roman"/>
        </w:rPr>
        <w:t xml:space="preserve">carefully </w:t>
      </w:r>
      <w:r w:rsidR="00BF7A89" w:rsidRPr="00AD48CF">
        <w:rPr>
          <w:rFonts w:ascii="Times New Roman" w:hAnsi="Times New Roman" w:cs="Times New Roman"/>
        </w:rPr>
        <w:t xml:space="preserve">reconstructs </w:t>
      </w:r>
      <w:r w:rsidR="00625B03" w:rsidRPr="00AD48CF">
        <w:rPr>
          <w:rFonts w:ascii="Times New Roman" w:hAnsi="Times New Roman" w:cs="Times New Roman"/>
        </w:rPr>
        <w:t xml:space="preserve">the </w:t>
      </w:r>
      <w:r w:rsidR="00BF7A89" w:rsidRPr="00AD48CF">
        <w:rPr>
          <w:rFonts w:ascii="Times New Roman" w:hAnsi="Times New Roman" w:cs="Times New Roman"/>
        </w:rPr>
        <w:t>Populists</w:t>
      </w:r>
      <w:r w:rsidR="00BD39C5" w:rsidRPr="00AD48CF">
        <w:rPr>
          <w:rFonts w:ascii="Times New Roman" w:hAnsi="Times New Roman" w:cs="Times New Roman"/>
        </w:rPr>
        <w:t>’</w:t>
      </w:r>
      <w:r w:rsidR="00BF7A89" w:rsidRPr="00AD48CF">
        <w:rPr>
          <w:rFonts w:ascii="Times New Roman" w:hAnsi="Times New Roman" w:cs="Times New Roman"/>
        </w:rPr>
        <w:t xml:space="preserve"> promise of a better future</w:t>
      </w:r>
      <w:r w:rsidR="00BD39C5" w:rsidRPr="00AD48CF">
        <w:rPr>
          <w:rFonts w:ascii="Times New Roman" w:hAnsi="Times New Roman" w:cs="Times New Roman"/>
        </w:rPr>
        <w:t>. This</w:t>
      </w:r>
      <w:r w:rsidR="00BF7A89" w:rsidRPr="00AD48CF">
        <w:rPr>
          <w:rFonts w:ascii="Times New Roman" w:hAnsi="Times New Roman" w:cs="Times New Roman"/>
        </w:rPr>
        <w:t xml:space="preserve"> comes in the form of a </w:t>
      </w:r>
      <w:r w:rsidR="00364C18" w:rsidRPr="00AD48CF">
        <w:rPr>
          <w:rFonts w:ascii="Times New Roman" w:hAnsi="Times New Roman" w:cs="Times New Roman"/>
        </w:rPr>
        <w:t xml:space="preserve">vision of America as the promised land of abundance, equal opportunity and equitable distribution of wealth. </w:t>
      </w:r>
      <w:r w:rsidR="0051496D" w:rsidRPr="00AD48CF">
        <w:rPr>
          <w:rFonts w:ascii="Times New Roman" w:hAnsi="Times New Roman" w:cs="Times New Roman"/>
        </w:rPr>
        <w:t xml:space="preserve">In the Populist rhetoric, the United States is a community of destiny, which not only embodies democratic republicanism, where the people rule, but also true economic democracy. </w:t>
      </w:r>
      <w:r w:rsidR="00BD39C5" w:rsidRPr="00AD48CF">
        <w:rPr>
          <w:rFonts w:ascii="Times New Roman" w:hAnsi="Times New Roman" w:cs="Times New Roman"/>
        </w:rPr>
        <w:t>Implied in this rhetoric is the unnatural division between “us, the people”</w:t>
      </w:r>
      <w:r w:rsidR="009C1AFE">
        <w:rPr>
          <w:rFonts w:ascii="Times New Roman" w:hAnsi="Times New Roman" w:cs="Times New Roman"/>
        </w:rPr>
        <w:t>,</w:t>
      </w:r>
      <w:r w:rsidR="00BD39C5" w:rsidRPr="00AD48CF">
        <w:rPr>
          <w:rFonts w:ascii="Times New Roman" w:hAnsi="Times New Roman" w:cs="Times New Roman"/>
        </w:rPr>
        <w:t xml:space="preserve"> who created wealth</w:t>
      </w:r>
      <w:r w:rsidR="009C1AFE">
        <w:rPr>
          <w:rFonts w:ascii="Times New Roman" w:hAnsi="Times New Roman" w:cs="Times New Roman"/>
        </w:rPr>
        <w:t>,</w:t>
      </w:r>
      <w:r w:rsidR="00BD39C5" w:rsidRPr="00AD48CF">
        <w:rPr>
          <w:rFonts w:ascii="Times New Roman" w:hAnsi="Times New Roman" w:cs="Times New Roman"/>
        </w:rPr>
        <w:t xml:space="preserve"> and </w:t>
      </w:r>
      <w:r w:rsidR="009C1AFE">
        <w:rPr>
          <w:rFonts w:ascii="Times New Roman" w:hAnsi="Times New Roman" w:cs="Times New Roman"/>
        </w:rPr>
        <w:t xml:space="preserve">“them”, </w:t>
      </w:r>
      <w:r w:rsidR="00BD39C5" w:rsidRPr="00AD48CF">
        <w:rPr>
          <w:rFonts w:ascii="Times New Roman" w:hAnsi="Times New Roman" w:cs="Times New Roman"/>
        </w:rPr>
        <w:t xml:space="preserve">those who manipulated wealth already produced. </w:t>
      </w:r>
      <w:r w:rsidR="00364C18" w:rsidRPr="00AD48CF">
        <w:rPr>
          <w:rFonts w:ascii="Times New Roman" w:hAnsi="Times New Roman" w:cs="Times New Roman"/>
        </w:rPr>
        <w:t>Th</w:t>
      </w:r>
      <w:r w:rsidR="00BF7A89" w:rsidRPr="00AD48CF">
        <w:rPr>
          <w:rFonts w:ascii="Times New Roman" w:hAnsi="Times New Roman" w:cs="Times New Roman"/>
        </w:rPr>
        <w:t>is idealised</w:t>
      </w:r>
      <w:r w:rsidR="00BD39C5" w:rsidRPr="00AD48CF">
        <w:rPr>
          <w:rFonts w:ascii="Times New Roman" w:hAnsi="Times New Roman" w:cs="Times New Roman"/>
        </w:rPr>
        <w:t xml:space="preserve"> but betrayed</w:t>
      </w:r>
      <w:r w:rsidR="00BF7A89" w:rsidRPr="00AD48CF">
        <w:rPr>
          <w:rFonts w:ascii="Times New Roman" w:hAnsi="Times New Roman" w:cs="Times New Roman"/>
        </w:rPr>
        <w:t xml:space="preserve"> America, which draws inspiration and legitimation in the American Revolution, provides Populists with a concrete basis to undertake a social critique of the present</w:t>
      </w:r>
      <w:r w:rsidR="00616DE0" w:rsidRPr="00AD48CF">
        <w:rPr>
          <w:rFonts w:ascii="Times New Roman" w:hAnsi="Times New Roman" w:cs="Times New Roman"/>
        </w:rPr>
        <w:t>, which is reinforced by the projection of</w:t>
      </w:r>
      <w:r w:rsidR="00364C18" w:rsidRPr="00AD48CF">
        <w:rPr>
          <w:rFonts w:ascii="Times New Roman" w:hAnsi="Times New Roman" w:cs="Times New Roman"/>
        </w:rPr>
        <w:t xml:space="preserve"> a powerful redemptive image of the future</w:t>
      </w:r>
      <w:r w:rsidR="00BD39C5" w:rsidRPr="00AD48CF">
        <w:rPr>
          <w:rFonts w:ascii="Times New Roman" w:hAnsi="Times New Roman" w:cs="Times New Roman"/>
        </w:rPr>
        <w:t xml:space="preserve"> (Nugent 1963: 178-180)</w:t>
      </w:r>
      <w:r w:rsidR="00364C18" w:rsidRPr="00AD48CF">
        <w:rPr>
          <w:rFonts w:ascii="Times New Roman" w:hAnsi="Times New Roman" w:cs="Times New Roman"/>
        </w:rPr>
        <w:t xml:space="preserve">. </w:t>
      </w:r>
    </w:p>
    <w:p w14:paraId="0E8AD959" w14:textId="77777777" w:rsidR="00D514F0" w:rsidRPr="00AD48CF" w:rsidRDefault="008D3ADD" w:rsidP="00364C18">
      <w:pPr>
        <w:spacing w:line="480" w:lineRule="auto"/>
        <w:rPr>
          <w:rFonts w:ascii="Times New Roman" w:hAnsi="Times New Roman" w:cs="Times New Roman"/>
        </w:rPr>
      </w:pPr>
      <w:r w:rsidRPr="00AD48CF">
        <w:rPr>
          <w:rFonts w:ascii="Times New Roman" w:hAnsi="Times New Roman" w:cs="Times New Roman"/>
        </w:rPr>
        <w:tab/>
      </w:r>
      <w:r w:rsidR="007D3F32" w:rsidRPr="00AD48CF">
        <w:rPr>
          <w:rFonts w:ascii="Times New Roman" w:hAnsi="Times New Roman" w:cs="Times New Roman"/>
        </w:rPr>
        <w:t xml:space="preserve">In 1969, in the collection that inaugurates the modern theoretical populist literature, British sociologist Peter Worsley continues this strand with a crucial innovation. </w:t>
      </w:r>
      <w:r w:rsidR="005A1513" w:rsidRPr="00AD48CF">
        <w:rPr>
          <w:rFonts w:ascii="Times New Roman" w:hAnsi="Times New Roman" w:cs="Times New Roman"/>
        </w:rPr>
        <w:t xml:space="preserve">Like </w:t>
      </w:r>
      <w:r w:rsidR="00E03886">
        <w:rPr>
          <w:rFonts w:ascii="Times New Roman" w:hAnsi="Times New Roman" w:cs="Times New Roman"/>
        </w:rPr>
        <w:t xml:space="preserve">his American colleagues </w:t>
      </w:r>
      <w:r w:rsidR="005A1513" w:rsidRPr="00AD48CF">
        <w:rPr>
          <w:rFonts w:ascii="Times New Roman" w:hAnsi="Times New Roman" w:cs="Times New Roman"/>
        </w:rPr>
        <w:t>before him, Worsley questions the reduction of democracy to the institutionalisation of opposition and to the periodic change of government, and emphasises “the involvement of the people in governing their own lives</w:t>
      </w:r>
      <w:r w:rsidR="00216DD9" w:rsidRPr="00AD48CF">
        <w:rPr>
          <w:rFonts w:ascii="Times New Roman" w:hAnsi="Times New Roman" w:cs="Times New Roman"/>
        </w:rPr>
        <w:t>.</w:t>
      </w:r>
      <w:r w:rsidR="005A1513" w:rsidRPr="00AD48CF">
        <w:rPr>
          <w:rFonts w:ascii="Times New Roman" w:hAnsi="Times New Roman" w:cs="Times New Roman"/>
        </w:rPr>
        <w:t>” (1969: 246) But Worsley moves beyond them in his conceptualisation of populism, which ceases to be an ontic category, with a certain substantive content (ideology, rhetoric, etc.), to become a logic or way of organising contents: an “emphasis” in the political culture of a given community.</w:t>
      </w:r>
      <w:r w:rsidR="007D3F32" w:rsidRPr="00AD48CF">
        <w:rPr>
          <w:rFonts w:ascii="Times New Roman" w:hAnsi="Times New Roman" w:cs="Times New Roman"/>
        </w:rPr>
        <w:t xml:space="preserve"> </w:t>
      </w:r>
      <w:r w:rsidR="005A1513" w:rsidRPr="00AD48CF">
        <w:rPr>
          <w:rFonts w:ascii="Times New Roman" w:hAnsi="Times New Roman" w:cs="Times New Roman"/>
        </w:rPr>
        <w:t xml:space="preserve">This emphasis </w:t>
      </w:r>
      <w:r w:rsidR="007D3F32" w:rsidRPr="00AD48CF">
        <w:rPr>
          <w:rFonts w:ascii="Times New Roman" w:hAnsi="Times New Roman" w:cs="Times New Roman"/>
        </w:rPr>
        <w:t>is neither democratic nor anti-democratic in itself: although authoritarian movements can indeed claim to represent the people and appeal to direct forms of participation, s</w:t>
      </w:r>
      <w:r w:rsidR="005A1513" w:rsidRPr="00AD48CF">
        <w:rPr>
          <w:rFonts w:ascii="Times New Roman" w:hAnsi="Times New Roman" w:cs="Times New Roman"/>
        </w:rPr>
        <w:t xml:space="preserve">o do </w:t>
      </w:r>
      <w:r w:rsidR="007D3F32" w:rsidRPr="00AD48CF">
        <w:rPr>
          <w:rFonts w:ascii="Times New Roman" w:hAnsi="Times New Roman" w:cs="Times New Roman"/>
        </w:rPr>
        <w:t xml:space="preserve">egalitarian and reform movements. Populism, Worsley concludes, is perfectly compatible with democracy. </w:t>
      </w:r>
    </w:p>
    <w:p w14:paraId="7FC0D3F1" w14:textId="77777777" w:rsidR="00552906" w:rsidRPr="00AD48CF" w:rsidRDefault="00434432" w:rsidP="008D69B3">
      <w:pPr>
        <w:spacing w:line="480" w:lineRule="auto"/>
        <w:rPr>
          <w:rFonts w:ascii="Times New Roman" w:hAnsi="Times New Roman" w:cs="Times New Roman"/>
        </w:rPr>
      </w:pPr>
      <w:r w:rsidRPr="00AD48CF">
        <w:rPr>
          <w:rFonts w:ascii="Times New Roman" w:hAnsi="Times New Roman" w:cs="Times New Roman"/>
        </w:rPr>
        <w:lastRenderedPageBreak/>
        <w:tab/>
      </w:r>
      <w:r w:rsidR="00FC51D4" w:rsidRPr="00AD48CF">
        <w:rPr>
          <w:rFonts w:ascii="Times New Roman" w:hAnsi="Times New Roman" w:cs="Times New Roman"/>
        </w:rPr>
        <w:t xml:space="preserve">These two moves by </w:t>
      </w:r>
      <w:r w:rsidRPr="00AD48CF">
        <w:rPr>
          <w:rFonts w:ascii="Times New Roman" w:hAnsi="Times New Roman" w:cs="Times New Roman"/>
        </w:rPr>
        <w:t>Worsley</w:t>
      </w:r>
      <w:r w:rsidR="00FC51D4" w:rsidRPr="00AD48CF">
        <w:rPr>
          <w:rFonts w:ascii="Times New Roman" w:hAnsi="Times New Roman" w:cs="Times New Roman"/>
        </w:rPr>
        <w:t>, hi</w:t>
      </w:r>
      <w:r w:rsidRPr="00AD48CF">
        <w:rPr>
          <w:rFonts w:ascii="Times New Roman" w:hAnsi="Times New Roman" w:cs="Times New Roman"/>
        </w:rPr>
        <w:t xml:space="preserve">s emphasis on participation and </w:t>
      </w:r>
      <w:r w:rsidR="00FC51D4" w:rsidRPr="00AD48CF">
        <w:rPr>
          <w:rFonts w:ascii="Times New Roman" w:hAnsi="Times New Roman" w:cs="Times New Roman"/>
        </w:rPr>
        <w:t xml:space="preserve">his </w:t>
      </w:r>
      <w:r w:rsidRPr="00AD48CF">
        <w:rPr>
          <w:rFonts w:ascii="Times New Roman" w:hAnsi="Times New Roman" w:cs="Times New Roman"/>
        </w:rPr>
        <w:t>rejection of an ontic understanding of populism</w:t>
      </w:r>
      <w:r w:rsidR="00FC51D4" w:rsidRPr="00AD48CF">
        <w:rPr>
          <w:rFonts w:ascii="Times New Roman" w:hAnsi="Times New Roman" w:cs="Times New Roman"/>
        </w:rPr>
        <w:t>,</w:t>
      </w:r>
      <w:r w:rsidRPr="00AD48CF">
        <w:rPr>
          <w:rFonts w:ascii="Times New Roman" w:hAnsi="Times New Roman" w:cs="Times New Roman"/>
        </w:rPr>
        <w:t xml:space="preserve"> </w:t>
      </w:r>
      <w:r w:rsidR="00FC51D4" w:rsidRPr="00AD48CF">
        <w:rPr>
          <w:rFonts w:ascii="Times New Roman" w:hAnsi="Times New Roman" w:cs="Times New Roman"/>
        </w:rPr>
        <w:t xml:space="preserve">mark a watershed in the populist literature. Three of the most significant </w:t>
      </w:r>
      <w:r w:rsidR="00D516AC">
        <w:rPr>
          <w:rFonts w:ascii="Times New Roman" w:hAnsi="Times New Roman" w:cs="Times New Roman"/>
        </w:rPr>
        <w:t xml:space="preserve">recent attempts at </w:t>
      </w:r>
      <w:r w:rsidR="00A76260" w:rsidRPr="00AD48CF">
        <w:rPr>
          <w:rFonts w:ascii="Times New Roman" w:hAnsi="Times New Roman" w:cs="Times New Roman"/>
        </w:rPr>
        <w:t>extract</w:t>
      </w:r>
      <w:r w:rsidR="00D516AC">
        <w:rPr>
          <w:rFonts w:ascii="Times New Roman" w:hAnsi="Times New Roman" w:cs="Times New Roman"/>
        </w:rPr>
        <w:t>ing</w:t>
      </w:r>
      <w:r w:rsidR="00A76260" w:rsidRPr="00AD48CF">
        <w:rPr>
          <w:rFonts w:ascii="Times New Roman" w:hAnsi="Times New Roman" w:cs="Times New Roman"/>
        </w:rPr>
        <w:t xml:space="preserve"> the democratic potential of populism out of its </w:t>
      </w:r>
      <w:r w:rsidR="00FC51D4" w:rsidRPr="00AD48CF">
        <w:rPr>
          <w:rFonts w:ascii="Times New Roman" w:hAnsi="Times New Roman" w:cs="Times New Roman"/>
        </w:rPr>
        <w:t xml:space="preserve">redemptive </w:t>
      </w:r>
      <w:r w:rsidR="00A76260" w:rsidRPr="00AD48CF">
        <w:rPr>
          <w:rFonts w:ascii="Times New Roman" w:hAnsi="Times New Roman" w:cs="Times New Roman"/>
        </w:rPr>
        <w:t xml:space="preserve">dimension </w:t>
      </w:r>
      <w:r w:rsidR="00C8352C" w:rsidRPr="00AD48CF">
        <w:rPr>
          <w:rFonts w:ascii="Times New Roman" w:hAnsi="Times New Roman" w:cs="Times New Roman"/>
        </w:rPr>
        <w:t>have all taken their lead from</w:t>
      </w:r>
      <w:r w:rsidR="00FC51D4" w:rsidRPr="00AD48CF">
        <w:rPr>
          <w:rFonts w:ascii="Times New Roman" w:hAnsi="Times New Roman" w:cs="Times New Roman"/>
        </w:rPr>
        <w:t xml:space="preserve"> Worsley’s 1969 essay. </w:t>
      </w:r>
      <w:r w:rsidR="008D69B3" w:rsidRPr="00AD48CF">
        <w:rPr>
          <w:rFonts w:ascii="Times New Roman" w:hAnsi="Times New Roman" w:cs="Times New Roman"/>
        </w:rPr>
        <w:t>One</w:t>
      </w:r>
      <w:r w:rsidR="00C8352C" w:rsidRPr="00AD48CF">
        <w:rPr>
          <w:rFonts w:ascii="Times New Roman" w:hAnsi="Times New Roman" w:cs="Times New Roman"/>
        </w:rPr>
        <w:t xml:space="preserve"> </w:t>
      </w:r>
      <w:r w:rsidR="00D516AC">
        <w:rPr>
          <w:rFonts w:ascii="Times New Roman" w:hAnsi="Times New Roman" w:cs="Times New Roman"/>
        </w:rPr>
        <w:t xml:space="preserve">of the most influential </w:t>
      </w:r>
      <w:r w:rsidR="00C8352C" w:rsidRPr="00AD48CF">
        <w:rPr>
          <w:rFonts w:ascii="Times New Roman" w:hAnsi="Times New Roman" w:cs="Times New Roman"/>
        </w:rPr>
        <w:t xml:space="preserve">is </w:t>
      </w:r>
      <w:r w:rsidR="00D516AC" w:rsidRPr="00AD48CF">
        <w:rPr>
          <w:rFonts w:ascii="Times New Roman" w:hAnsi="Times New Roman" w:cs="Times New Roman"/>
        </w:rPr>
        <w:t>Ernesto</w:t>
      </w:r>
      <w:r w:rsidR="00D516AC" w:rsidRPr="00D516AC">
        <w:rPr>
          <w:rFonts w:ascii="Times New Roman" w:hAnsi="Times New Roman" w:cs="Times New Roman"/>
        </w:rPr>
        <w:t xml:space="preserve"> </w:t>
      </w:r>
      <w:r w:rsidR="00D516AC" w:rsidRPr="00AD48CF">
        <w:rPr>
          <w:rFonts w:ascii="Times New Roman" w:hAnsi="Times New Roman" w:cs="Times New Roman"/>
        </w:rPr>
        <w:t xml:space="preserve">Laclau’s neo-Gramscian theory of hegemony, whose development begins in the late 1970s and culminates with </w:t>
      </w:r>
      <w:r w:rsidR="00D516AC" w:rsidRPr="00AD48CF">
        <w:rPr>
          <w:rFonts w:ascii="Times New Roman" w:hAnsi="Times New Roman" w:cs="Times New Roman"/>
          <w:i/>
        </w:rPr>
        <w:t>On Populist Reason</w:t>
      </w:r>
      <w:r w:rsidR="00D516AC" w:rsidRPr="00AD48CF">
        <w:rPr>
          <w:rFonts w:ascii="Times New Roman" w:hAnsi="Times New Roman" w:cs="Times New Roman"/>
        </w:rPr>
        <w:t xml:space="preserve"> in 2005</w:t>
      </w:r>
      <w:r w:rsidR="00D516AC">
        <w:rPr>
          <w:rFonts w:ascii="Times New Roman" w:hAnsi="Times New Roman" w:cs="Times New Roman"/>
        </w:rPr>
        <w:t xml:space="preserve">. For Laclau, the </w:t>
      </w:r>
      <w:r w:rsidR="00A76260" w:rsidRPr="00AD48CF">
        <w:rPr>
          <w:rFonts w:ascii="Times New Roman" w:hAnsi="Times New Roman" w:cs="Times New Roman"/>
        </w:rPr>
        <w:t>inherent capacit</w:t>
      </w:r>
      <w:r w:rsidR="007B5DC7" w:rsidRPr="00AD48CF">
        <w:rPr>
          <w:rFonts w:ascii="Times New Roman" w:hAnsi="Times New Roman" w:cs="Times New Roman"/>
        </w:rPr>
        <w:t xml:space="preserve">y </w:t>
      </w:r>
      <w:r w:rsidR="00D516AC">
        <w:rPr>
          <w:rFonts w:ascii="Times New Roman" w:hAnsi="Times New Roman" w:cs="Times New Roman"/>
        </w:rPr>
        <w:t xml:space="preserve">of populism </w:t>
      </w:r>
      <w:r w:rsidR="007B5DC7" w:rsidRPr="00AD48CF">
        <w:rPr>
          <w:rFonts w:ascii="Times New Roman" w:hAnsi="Times New Roman" w:cs="Times New Roman"/>
        </w:rPr>
        <w:t xml:space="preserve">to include new social groups in the democratic process goes hand in hand with its utopian character (2005: 167). </w:t>
      </w:r>
      <w:r w:rsidR="00A76260" w:rsidRPr="00AD48CF">
        <w:rPr>
          <w:rFonts w:ascii="Times New Roman" w:hAnsi="Times New Roman" w:cs="Times New Roman"/>
        </w:rPr>
        <w:t xml:space="preserve">In fact, </w:t>
      </w:r>
      <w:r w:rsidR="00D516AC">
        <w:rPr>
          <w:rFonts w:ascii="Times New Roman" w:hAnsi="Times New Roman" w:cs="Times New Roman"/>
        </w:rPr>
        <w:t xml:space="preserve">Laclau’s </w:t>
      </w:r>
      <w:r w:rsidR="00C62862">
        <w:rPr>
          <w:rFonts w:ascii="Times New Roman" w:hAnsi="Times New Roman" w:cs="Times New Roman"/>
        </w:rPr>
        <w:t>writings on populism</w:t>
      </w:r>
      <w:r w:rsidR="00D516AC">
        <w:rPr>
          <w:rFonts w:ascii="Times New Roman" w:hAnsi="Times New Roman" w:cs="Times New Roman"/>
        </w:rPr>
        <w:t xml:space="preserve"> </w:t>
      </w:r>
      <w:r w:rsidR="00350B34" w:rsidRPr="00AD48CF">
        <w:rPr>
          <w:rFonts w:ascii="Times New Roman" w:hAnsi="Times New Roman" w:cs="Times New Roman"/>
        </w:rPr>
        <w:t xml:space="preserve">can be read as an attempt to reconstruct socialism as a populist utopia. At the heart of Laclau’s populist utopia is the concept of “the people”. This is because, as Laclau forcefully puts it, “the political operation </w:t>
      </w:r>
      <w:r w:rsidR="00350B34" w:rsidRPr="00AD48CF">
        <w:rPr>
          <w:rFonts w:ascii="Times New Roman" w:hAnsi="Times New Roman" w:cs="Times New Roman"/>
          <w:i/>
        </w:rPr>
        <w:t>par excellence</w:t>
      </w:r>
      <w:r w:rsidR="00350B34" w:rsidRPr="00AD48CF">
        <w:rPr>
          <w:rFonts w:ascii="Times New Roman" w:hAnsi="Times New Roman" w:cs="Times New Roman"/>
        </w:rPr>
        <w:t xml:space="preserve"> is always going to be the construction of ‘a people’” (2005: 153). It is an empty, or (as in the full-fledged version of the theory) floating, signifier. This suggests that “the people” is a kind of alternative empty horizon that can take different shapes and be interpreted in different ways. These different interpretations are brought together around a shared imaginary, which remains empty and without definite content. It is a kind of “enacted utopia”, which can be seen in demonstrations, street protests and other forms of direct action (</w:t>
      </w:r>
      <w:proofErr w:type="spellStart"/>
      <w:r w:rsidR="00350B34" w:rsidRPr="00AD48CF">
        <w:rPr>
          <w:rFonts w:ascii="Times New Roman" w:hAnsi="Times New Roman" w:cs="Times New Roman"/>
        </w:rPr>
        <w:t>Sargisson</w:t>
      </w:r>
      <w:proofErr w:type="spellEnd"/>
      <w:r w:rsidR="00350B34" w:rsidRPr="00AD48CF">
        <w:rPr>
          <w:rFonts w:ascii="Times New Roman" w:hAnsi="Times New Roman" w:cs="Times New Roman"/>
        </w:rPr>
        <w:t xml:space="preserve"> 2014). </w:t>
      </w:r>
      <w:r w:rsidR="008D69B3" w:rsidRPr="00AD48CF">
        <w:rPr>
          <w:rFonts w:ascii="Times New Roman" w:hAnsi="Times New Roman" w:cs="Times New Roman"/>
        </w:rPr>
        <w:t>A</w:t>
      </w:r>
      <w:r w:rsidR="00CA2B1C">
        <w:rPr>
          <w:rFonts w:ascii="Times New Roman" w:hAnsi="Times New Roman" w:cs="Times New Roman"/>
        </w:rPr>
        <w:t xml:space="preserve"> second important contribution </w:t>
      </w:r>
      <w:r w:rsidR="008D69B3" w:rsidRPr="00AD48CF">
        <w:rPr>
          <w:rFonts w:ascii="Times New Roman" w:hAnsi="Times New Roman" w:cs="Times New Roman"/>
        </w:rPr>
        <w:t xml:space="preserve">is </w:t>
      </w:r>
      <w:r w:rsidR="000D214E" w:rsidRPr="00AD48CF">
        <w:rPr>
          <w:rFonts w:ascii="Times New Roman" w:hAnsi="Times New Roman" w:cs="Times New Roman"/>
        </w:rPr>
        <w:t>Benjamin Arditi</w:t>
      </w:r>
      <w:r w:rsidR="00CA2B1C">
        <w:rPr>
          <w:rFonts w:ascii="Times New Roman" w:hAnsi="Times New Roman" w:cs="Times New Roman"/>
        </w:rPr>
        <w:t>’s</w:t>
      </w:r>
      <w:r w:rsidR="008D69B3" w:rsidRPr="00AD48CF">
        <w:rPr>
          <w:rFonts w:ascii="Times New Roman" w:hAnsi="Times New Roman" w:cs="Times New Roman"/>
        </w:rPr>
        <w:t>, who</w:t>
      </w:r>
      <w:r w:rsidR="000D214E" w:rsidRPr="00AD48CF">
        <w:rPr>
          <w:rFonts w:ascii="Times New Roman" w:hAnsi="Times New Roman" w:cs="Times New Roman"/>
        </w:rPr>
        <w:t xml:space="preserve"> claims that </w:t>
      </w:r>
      <w:r w:rsidR="00791DCE" w:rsidRPr="00AD48CF">
        <w:rPr>
          <w:rFonts w:ascii="Times New Roman" w:hAnsi="Times New Roman" w:cs="Times New Roman"/>
        </w:rPr>
        <w:t>w</w:t>
      </w:r>
      <w:r w:rsidR="000D214E" w:rsidRPr="00AD48CF">
        <w:rPr>
          <w:rFonts w:ascii="Times New Roman" w:hAnsi="Times New Roman" w:cs="Times New Roman"/>
        </w:rPr>
        <w:t>hile populism</w:t>
      </w:r>
      <w:r w:rsidR="00552906" w:rsidRPr="00AD48CF">
        <w:rPr>
          <w:rFonts w:ascii="Times New Roman" w:hAnsi="Times New Roman" w:cs="Times New Roman"/>
        </w:rPr>
        <w:t xml:space="preserve"> can be a potentially dangerous underside of democracy, it can also function as a redemptive force or democratic promise within the democratic system (Arditi 2003).</w:t>
      </w:r>
      <w:r w:rsidR="000907D1" w:rsidRPr="00AD48CF">
        <w:rPr>
          <w:rFonts w:ascii="Times New Roman" w:hAnsi="Times New Roman" w:cs="Times New Roman"/>
        </w:rPr>
        <w:t xml:space="preserve"> </w:t>
      </w:r>
      <w:r w:rsidR="00CA2B1C">
        <w:rPr>
          <w:rFonts w:ascii="Times New Roman" w:hAnsi="Times New Roman" w:cs="Times New Roman"/>
        </w:rPr>
        <w:t xml:space="preserve">A third significant voice in this conversation is </w:t>
      </w:r>
      <w:r w:rsidR="000907D1" w:rsidRPr="00AD48CF">
        <w:rPr>
          <w:rFonts w:ascii="Times New Roman" w:hAnsi="Times New Roman" w:cs="Times New Roman"/>
        </w:rPr>
        <w:t xml:space="preserve">Margaret </w:t>
      </w:r>
      <w:r w:rsidR="00D25925" w:rsidRPr="00AD48CF">
        <w:rPr>
          <w:rFonts w:ascii="Times New Roman" w:hAnsi="Times New Roman" w:cs="Times New Roman"/>
        </w:rPr>
        <w:t>Canovan</w:t>
      </w:r>
      <w:r w:rsidR="00CA2B1C">
        <w:rPr>
          <w:rFonts w:ascii="Times New Roman" w:hAnsi="Times New Roman" w:cs="Times New Roman"/>
        </w:rPr>
        <w:t>’s</w:t>
      </w:r>
      <w:r w:rsidR="00D25925" w:rsidRPr="00AD48CF">
        <w:rPr>
          <w:rFonts w:ascii="Times New Roman" w:hAnsi="Times New Roman" w:cs="Times New Roman"/>
        </w:rPr>
        <w:t xml:space="preserve"> (1999)</w:t>
      </w:r>
      <w:r w:rsidR="00CA2B1C">
        <w:rPr>
          <w:rFonts w:ascii="Times New Roman" w:hAnsi="Times New Roman" w:cs="Times New Roman"/>
        </w:rPr>
        <w:t>,</w:t>
      </w:r>
      <w:r w:rsidR="00D25925" w:rsidRPr="00AD48CF">
        <w:rPr>
          <w:rFonts w:ascii="Times New Roman" w:hAnsi="Times New Roman" w:cs="Times New Roman"/>
        </w:rPr>
        <w:t xml:space="preserve"> </w:t>
      </w:r>
      <w:r w:rsidR="00CA2B1C">
        <w:rPr>
          <w:rFonts w:ascii="Times New Roman" w:hAnsi="Times New Roman" w:cs="Times New Roman"/>
        </w:rPr>
        <w:t xml:space="preserve">who </w:t>
      </w:r>
      <w:r w:rsidR="00D25925" w:rsidRPr="00AD48CF">
        <w:rPr>
          <w:rFonts w:ascii="Times New Roman" w:hAnsi="Times New Roman" w:cs="Times New Roman"/>
        </w:rPr>
        <w:t>describes it as</w:t>
      </w:r>
      <w:r w:rsidR="00552906" w:rsidRPr="00AD48CF">
        <w:rPr>
          <w:rFonts w:ascii="Times New Roman" w:hAnsi="Times New Roman" w:cs="Times New Roman"/>
        </w:rPr>
        <w:t xml:space="preserve"> a “redemptive style of politics” which provides an alternative to the dry pragmati</w:t>
      </w:r>
      <w:r w:rsidR="000907D1" w:rsidRPr="00AD48CF">
        <w:rPr>
          <w:rFonts w:ascii="Times New Roman" w:hAnsi="Times New Roman" w:cs="Times New Roman"/>
        </w:rPr>
        <w:t xml:space="preserve">sm of representative democracy. This “politics of faith” emerge as populism exploits the gap between promise and performance in </w:t>
      </w:r>
      <w:r w:rsidR="000907D1" w:rsidRPr="00AD48CF">
        <w:rPr>
          <w:rFonts w:ascii="Times New Roman" w:hAnsi="Times New Roman" w:cs="Times New Roman"/>
        </w:rPr>
        <w:lastRenderedPageBreak/>
        <w:t>democracy, as in the</w:t>
      </w:r>
      <w:r w:rsidR="00CA2B1C">
        <w:rPr>
          <w:rFonts w:ascii="Times New Roman" w:hAnsi="Times New Roman" w:cs="Times New Roman"/>
        </w:rPr>
        <w:t xml:space="preserve"> case of the original American P</w:t>
      </w:r>
      <w:r w:rsidR="000907D1" w:rsidRPr="00AD48CF">
        <w:rPr>
          <w:rFonts w:ascii="Times New Roman" w:hAnsi="Times New Roman" w:cs="Times New Roman"/>
        </w:rPr>
        <w:t xml:space="preserve">opulism of the 1890s </w:t>
      </w:r>
      <w:r w:rsidR="00CA2B1C" w:rsidRPr="00AD48CF">
        <w:rPr>
          <w:rFonts w:ascii="Times New Roman" w:hAnsi="Times New Roman" w:cs="Times New Roman"/>
        </w:rPr>
        <w:t>(1999: 12)</w:t>
      </w:r>
      <w:r w:rsidR="00CA2B1C">
        <w:rPr>
          <w:rFonts w:ascii="Times New Roman" w:hAnsi="Times New Roman" w:cs="Times New Roman"/>
        </w:rPr>
        <w:t xml:space="preserve"> </w:t>
      </w:r>
      <w:r w:rsidR="00CE36D8" w:rsidRPr="00AD48CF">
        <w:rPr>
          <w:rFonts w:ascii="Times New Roman" w:hAnsi="Times New Roman" w:cs="Times New Roman"/>
        </w:rPr>
        <w:t>and in numerous times of crisis ever since</w:t>
      </w:r>
      <w:r w:rsidR="000907D1" w:rsidRPr="00AD48CF">
        <w:rPr>
          <w:rFonts w:ascii="Times New Roman" w:hAnsi="Times New Roman" w:cs="Times New Roman"/>
        </w:rPr>
        <w:t>.</w:t>
      </w:r>
      <w:r w:rsidR="008513A5" w:rsidRPr="00AD48CF">
        <w:rPr>
          <w:rFonts w:ascii="Times New Roman" w:hAnsi="Times New Roman" w:cs="Times New Roman"/>
        </w:rPr>
        <w:t xml:space="preserve"> </w:t>
      </w:r>
      <w:r w:rsidR="00F05D6D" w:rsidRPr="00AD48CF">
        <w:rPr>
          <w:rFonts w:ascii="Times New Roman" w:hAnsi="Times New Roman" w:cs="Times New Roman"/>
        </w:rPr>
        <w:t>However diverse in its disciplinary affiliations and epistemological assumptions (see also e.g. Hayward 1996), t</w:t>
      </w:r>
      <w:r w:rsidR="00E6680D" w:rsidRPr="00AD48CF">
        <w:rPr>
          <w:rFonts w:ascii="Times New Roman" w:hAnsi="Times New Roman" w:cs="Times New Roman"/>
        </w:rPr>
        <w:t xml:space="preserve">his strand of populist literature nevertheless converges in one central point: </w:t>
      </w:r>
      <w:r w:rsidR="003D5EB0">
        <w:rPr>
          <w:rFonts w:ascii="Times New Roman" w:hAnsi="Times New Roman" w:cs="Times New Roman"/>
        </w:rPr>
        <w:t>the assertion</w:t>
      </w:r>
      <w:r w:rsidR="006346C9">
        <w:rPr>
          <w:rFonts w:ascii="Times New Roman" w:hAnsi="Times New Roman" w:cs="Times New Roman"/>
        </w:rPr>
        <w:t xml:space="preserve"> that </w:t>
      </w:r>
      <w:r w:rsidR="00E6680D" w:rsidRPr="00AD48CF">
        <w:rPr>
          <w:rFonts w:ascii="Times New Roman" w:hAnsi="Times New Roman" w:cs="Times New Roman"/>
        </w:rPr>
        <w:t>populism is a type of redemptive politics helps explain its compatibility with democracy</w:t>
      </w:r>
      <w:r w:rsidR="006346C9">
        <w:rPr>
          <w:rFonts w:ascii="Times New Roman" w:hAnsi="Times New Roman" w:cs="Times New Roman"/>
        </w:rPr>
        <w:t>, insofar democracy is not enclosed in its liberal format</w:t>
      </w:r>
      <w:r w:rsidR="00E6680D" w:rsidRPr="00AD48CF">
        <w:rPr>
          <w:rFonts w:ascii="Times New Roman" w:hAnsi="Times New Roman" w:cs="Times New Roman"/>
        </w:rPr>
        <w:t>.</w:t>
      </w:r>
    </w:p>
    <w:p w14:paraId="238FAFA0" w14:textId="77777777" w:rsidR="00D34F5E" w:rsidRPr="00AD48CF" w:rsidRDefault="00791DCE" w:rsidP="00BE5003">
      <w:pPr>
        <w:spacing w:line="480" w:lineRule="auto"/>
        <w:ind w:firstLine="720"/>
        <w:rPr>
          <w:rFonts w:ascii="Times New Roman" w:hAnsi="Times New Roman" w:cs="Times New Roman"/>
        </w:rPr>
      </w:pPr>
      <w:r w:rsidRPr="00AD48CF">
        <w:rPr>
          <w:rFonts w:ascii="Times New Roman" w:hAnsi="Times New Roman" w:cs="Times New Roman"/>
        </w:rPr>
        <w:t xml:space="preserve">For others, </w:t>
      </w:r>
      <w:r w:rsidR="008D69B3" w:rsidRPr="00AD48CF">
        <w:rPr>
          <w:rFonts w:ascii="Times New Roman" w:hAnsi="Times New Roman" w:cs="Times New Roman"/>
        </w:rPr>
        <w:t xml:space="preserve">however, </w:t>
      </w:r>
      <w:r w:rsidRPr="00AD48CF">
        <w:rPr>
          <w:rFonts w:ascii="Times New Roman" w:hAnsi="Times New Roman" w:cs="Times New Roman"/>
        </w:rPr>
        <w:t>the redemptive nature of populist betr</w:t>
      </w:r>
      <w:r w:rsidR="00945AF6" w:rsidRPr="00AD48CF">
        <w:rPr>
          <w:rFonts w:ascii="Times New Roman" w:hAnsi="Times New Roman" w:cs="Times New Roman"/>
        </w:rPr>
        <w:t>ays its anti-democratic nature</w:t>
      </w:r>
      <w:r w:rsidR="00194F94" w:rsidRPr="00AD48CF">
        <w:rPr>
          <w:rFonts w:ascii="Times New Roman" w:hAnsi="Times New Roman" w:cs="Times New Roman"/>
        </w:rPr>
        <w:t xml:space="preserve">. </w:t>
      </w:r>
      <w:r w:rsidR="00580236">
        <w:rPr>
          <w:rFonts w:ascii="Times New Roman" w:hAnsi="Times New Roman" w:cs="Times New Roman"/>
        </w:rPr>
        <w:t xml:space="preserve">One of the </w:t>
      </w:r>
      <w:r w:rsidR="00D34F5E" w:rsidRPr="00AD48CF">
        <w:rPr>
          <w:rFonts w:ascii="Times New Roman" w:hAnsi="Times New Roman" w:cs="Times New Roman"/>
        </w:rPr>
        <w:t xml:space="preserve">earliest </w:t>
      </w:r>
      <w:r w:rsidR="00580236">
        <w:rPr>
          <w:rFonts w:ascii="Times New Roman" w:hAnsi="Times New Roman" w:cs="Times New Roman"/>
        </w:rPr>
        <w:t xml:space="preserve">examples of this position is found in </w:t>
      </w:r>
      <w:r w:rsidR="00580236" w:rsidRPr="00580236">
        <w:rPr>
          <w:rFonts w:ascii="Times New Roman" w:hAnsi="Times New Roman" w:cs="Times New Roman"/>
          <w:i/>
        </w:rPr>
        <w:t>The Age of Reform</w:t>
      </w:r>
      <w:r w:rsidR="00580236">
        <w:rPr>
          <w:rFonts w:ascii="Times New Roman" w:hAnsi="Times New Roman" w:cs="Times New Roman"/>
        </w:rPr>
        <w:t xml:space="preserve"> (1955), by the American historian Richard Hofstadter. </w:t>
      </w:r>
      <w:r w:rsidR="00B6151A">
        <w:rPr>
          <w:rFonts w:ascii="Times New Roman" w:hAnsi="Times New Roman" w:cs="Times New Roman"/>
        </w:rPr>
        <w:t xml:space="preserve">Hofstadter breaks with Hicks’s approving reading of the Populists in two fundamental regards. First, he breaks with </w:t>
      </w:r>
      <w:r w:rsidR="004C15F8">
        <w:rPr>
          <w:rFonts w:ascii="Times New Roman" w:hAnsi="Times New Roman" w:cs="Times New Roman"/>
        </w:rPr>
        <w:t>Hicks</w:t>
      </w:r>
      <w:r w:rsidR="00B6151A">
        <w:rPr>
          <w:rFonts w:ascii="Times New Roman" w:hAnsi="Times New Roman" w:cs="Times New Roman"/>
        </w:rPr>
        <w:t>’s</w:t>
      </w:r>
      <w:r w:rsidR="00334458">
        <w:rPr>
          <w:rFonts w:ascii="Times New Roman" w:hAnsi="Times New Roman" w:cs="Times New Roman"/>
        </w:rPr>
        <w:t xml:space="preserve"> </w:t>
      </w:r>
      <w:r w:rsidR="00B6151A">
        <w:rPr>
          <w:rFonts w:ascii="Times New Roman" w:hAnsi="Times New Roman" w:cs="Times New Roman"/>
        </w:rPr>
        <w:t xml:space="preserve">periodization, which was </w:t>
      </w:r>
      <w:r w:rsidR="00334458">
        <w:rPr>
          <w:rFonts w:ascii="Times New Roman" w:hAnsi="Times New Roman" w:cs="Times New Roman"/>
        </w:rPr>
        <w:t xml:space="preserve">typical of </w:t>
      </w:r>
      <w:r w:rsidR="004C15F8">
        <w:rPr>
          <w:rFonts w:ascii="Times New Roman" w:hAnsi="Times New Roman" w:cs="Times New Roman"/>
        </w:rPr>
        <w:t xml:space="preserve">the </w:t>
      </w:r>
      <w:r w:rsidR="00B65E63">
        <w:rPr>
          <w:rFonts w:ascii="Times New Roman" w:hAnsi="Times New Roman" w:cs="Times New Roman"/>
        </w:rPr>
        <w:t>Progressive historiography that traced a continuous path of reform from the 1890s</w:t>
      </w:r>
      <w:r w:rsidR="009D498B">
        <w:rPr>
          <w:rFonts w:ascii="Times New Roman" w:hAnsi="Times New Roman" w:cs="Times New Roman"/>
        </w:rPr>
        <w:t xml:space="preserve"> through the 1930s</w:t>
      </w:r>
      <w:r w:rsidR="00B6151A">
        <w:rPr>
          <w:rFonts w:ascii="Times New Roman" w:hAnsi="Times New Roman" w:cs="Times New Roman"/>
        </w:rPr>
        <w:t>. According to</w:t>
      </w:r>
      <w:r w:rsidR="009D498B">
        <w:rPr>
          <w:rFonts w:ascii="Times New Roman" w:hAnsi="Times New Roman" w:cs="Times New Roman"/>
        </w:rPr>
        <w:t xml:space="preserve"> Hofstadter</w:t>
      </w:r>
      <w:r w:rsidR="00B6151A">
        <w:rPr>
          <w:rFonts w:ascii="Times New Roman" w:hAnsi="Times New Roman" w:cs="Times New Roman"/>
        </w:rPr>
        <w:t>’s</w:t>
      </w:r>
      <w:r w:rsidR="009D498B">
        <w:rPr>
          <w:rFonts w:ascii="Times New Roman" w:hAnsi="Times New Roman" w:cs="Times New Roman"/>
        </w:rPr>
        <w:t xml:space="preserve"> </w:t>
      </w:r>
      <w:r w:rsidR="00B6151A">
        <w:rPr>
          <w:rFonts w:ascii="Times New Roman" w:hAnsi="Times New Roman" w:cs="Times New Roman"/>
        </w:rPr>
        <w:t xml:space="preserve">own </w:t>
      </w:r>
      <w:r w:rsidR="00B65E63">
        <w:rPr>
          <w:rFonts w:ascii="Times New Roman" w:hAnsi="Times New Roman" w:cs="Times New Roman"/>
        </w:rPr>
        <w:t>periodization</w:t>
      </w:r>
      <w:r w:rsidR="00B6151A">
        <w:rPr>
          <w:rFonts w:ascii="Times New Roman" w:hAnsi="Times New Roman" w:cs="Times New Roman"/>
        </w:rPr>
        <w:t xml:space="preserve">, </w:t>
      </w:r>
      <w:r w:rsidR="00B65E63">
        <w:rPr>
          <w:rFonts w:ascii="Times New Roman" w:hAnsi="Times New Roman" w:cs="Times New Roman"/>
        </w:rPr>
        <w:t xml:space="preserve">the New Deal (1930s) </w:t>
      </w:r>
      <w:r w:rsidR="009D498B">
        <w:rPr>
          <w:rFonts w:ascii="Times New Roman" w:hAnsi="Times New Roman" w:cs="Times New Roman"/>
        </w:rPr>
        <w:t xml:space="preserve">marks </w:t>
      </w:r>
      <w:r w:rsidR="00B65E63">
        <w:rPr>
          <w:rFonts w:ascii="Times New Roman" w:hAnsi="Times New Roman" w:cs="Times New Roman"/>
        </w:rPr>
        <w:t xml:space="preserve">a sharp, pragmatic departure from the redemptive, ideologically-driven Populists (1890s) and Progressives (1900-1914). </w:t>
      </w:r>
      <w:r w:rsidR="00DA00BF">
        <w:rPr>
          <w:rFonts w:ascii="Times New Roman" w:hAnsi="Times New Roman" w:cs="Times New Roman"/>
        </w:rPr>
        <w:t xml:space="preserve">Implicit in this new periodization is Hofstadter’s </w:t>
      </w:r>
      <w:r w:rsidR="00BE5003">
        <w:rPr>
          <w:rFonts w:ascii="Times New Roman" w:hAnsi="Times New Roman" w:cs="Times New Roman"/>
        </w:rPr>
        <w:t xml:space="preserve">second crucial break with Hicks: a </w:t>
      </w:r>
      <w:r w:rsidR="00DA00BF">
        <w:rPr>
          <w:rFonts w:ascii="Times New Roman" w:hAnsi="Times New Roman" w:cs="Times New Roman"/>
        </w:rPr>
        <w:t xml:space="preserve">novel understanding of the character of </w:t>
      </w:r>
      <w:r w:rsidR="00DA00BF" w:rsidRPr="00DA00BF">
        <w:rPr>
          <w:rFonts w:ascii="Times New Roman" w:hAnsi="Times New Roman" w:cs="Times New Roman"/>
        </w:rPr>
        <w:t>Populist redemptive politics</w:t>
      </w:r>
      <w:r w:rsidR="00DA00BF">
        <w:rPr>
          <w:rFonts w:ascii="Times New Roman" w:hAnsi="Times New Roman" w:cs="Times New Roman"/>
        </w:rPr>
        <w:t xml:space="preserve">. </w:t>
      </w:r>
      <w:r w:rsidR="00093142">
        <w:rPr>
          <w:rFonts w:ascii="Times New Roman" w:hAnsi="Times New Roman" w:cs="Times New Roman"/>
        </w:rPr>
        <w:t xml:space="preserve">Fundamentally retrogressive, </w:t>
      </w:r>
      <w:r w:rsidR="00B24C6C">
        <w:rPr>
          <w:rFonts w:ascii="Times New Roman" w:hAnsi="Times New Roman" w:cs="Times New Roman"/>
        </w:rPr>
        <w:t xml:space="preserve">the Populists’ </w:t>
      </w:r>
      <w:r w:rsidR="00B24C6C" w:rsidRPr="009D221F">
        <w:rPr>
          <w:rFonts w:ascii="Times New Roman" w:hAnsi="Times New Roman" w:cs="Times New Roman"/>
        </w:rPr>
        <w:t>nostalgia for an agrarian past</w:t>
      </w:r>
      <w:r w:rsidR="00B24C6C">
        <w:rPr>
          <w:rFonts w:ascii="Times New Roman" w:hAnsi="Times New Roman" w:cs="Times New Roman"/>
        </w:rPr>
        <w:t xml:space="preserve"> </w:t>
      </w:r>
      <w:r w:rsidR="006172E9">
        <w:rPr>
          <w:rFonts w:ascii="Times New Roman" w:hAnsi="Times New Roman" w:cs="Times New Roman"/>
        </w:rPr>
        <w:t xml:space="preserve">– </w:t>
      </w:r>
      <w:r w:rsidR="006D1E8A">
        <w:rPr>
          <w:rFonts w:ascii="Times New Roman" w:hAnsi="Times New Roman" w:cs="Times New Roman"/>
        </w:rPr>
        <w:t>the “agrarian myth”, a view that glamorized farming, country life and the self-sufficient yeoman, and saw this pastoral past as cond</w:t>
      </w:r>
      <w:r w:rsidR="006172E9">
        <w:rPr>
          <w:rFonts w:ascii="Times New Roman" w:hAnsi="Times New Roman" w:cs="Times New Roman"/>
        </w:rPr>
        <w:t>ucive to moral and civic virtue –</w:t>
      </w:r>
      <w:r w:rsidR="00B24C6C">
        <w:rPr>
          <w:rFonts w:ascii="Times New Roman" w:hAnsi="Times New Roman" w:cs="Times New Roman"/>
        </w:rPr>
        <w:t xml:space="preserve"> </w:t>
      </w:r>
      <w:r w:rsidR="00093142">
        <w:rPr>
          <w:rFonts w:ascii="Times New Roman" w:hAnsi="Times New Roman" w:cs="Times New Roman"/>
        </w:rPr>
        <w:t xml:space="preserve">is mobilised </w:t>
      </w:r>
      <w:r w:rsidR="00B24C6C">
        <w:rPr>
          <w:rFonts w:ascii="Times New Roman" w:hAnsi="Times New Roman" w:cs="Times New Roman"/>
        </w:rPr>
        <w:t>to</w:t>
      </w:r>
      <w:r w:rsidR="00D85192">
        <w:rPr>
          <w:rFonts w:ascii="Times New Roman" w:hAnsi="Times New Roman" w:cs="Times New Roman"/>
        </w:rPr>
        <w:t xml:space="preserve"> explain t</w:t>
      </w:r>
      <w:r w:rsidR="009D221F" w:rsidRPr="009D221F">
        <w:rPr>
          <w:rFonts w:ascii="Times New Roman" w:hAnsi="Times New Roman" w:cs="Times New Roman"/>
        </w:rPr>
        <w:t>he</w:t>
      </w:r>
      <w:r w:rsidR="00B24C6C">
        <w:rPr>
          <w:rFonts w:ascii="Times New Roman" w:hAnsi="Times New Roman" w:cs="Times New Roman"/>
        </w:rPr>
        <w:t>ir</w:t>
      </w:r>
      <w:r w:rsidR="009D221F" w:rsidRPr="009D221F">
        <w:rPr>
          <w:rFonts w:ascii="Times New Roman" w:hAnsi="Times New Roman" w:cs="Times New Roman"/>
        </w:rPr>
        <w:t xml:space="preserve"> fears of modernity and no small amount of bigotry</w:t>
      </w:r>
      <w:r w:rsidR="009D6B89">
        <w:rPr>
          <w:rFonts w:ascii="Times New Roman" w:hAnsi="Times New Roman" w:cs="Times New Roman"/>
        </w:rPr>
        <w:t>, a “complex of fear and suspicion of the stranger that haunted, and tragically still haunts, the nativist American mind.” (1955: 82)</w:t>
      </w:r>
      <w:r w:rsidR="00B24C6C">
        <w:rPr>
          <w:rFonts w:ascii="Times New Roman" w:hAnsi="Times New Roman" w:cs="Times New Roman"/>
        </w:rPr>
        <w:t xml:space="preserve"> </w:t>
      </w:r>
      <w:r w:rsidR="00BE5003">
        <w:rPr>
          <w:rFonts w:ascii="Times New Roman" w:hAnsi="Times New Roman" w:cs="Times New Roman"/>
        </w:rPr>
        <w:t>Hofstadter is among the first American historians to make use of social scientific concepts and explanations</w:t>
      </w:r>
      <w:r w:rsidR="001859D5">
        <w:rPr>
          <w:rFonts w:ascii="Times New Roman" w:hAnsi="Times New Roman" w:cs="Times New Roman"/>
        </w:rPr>
        <w:t xml:space="preserve"> to account for the </w:t>
      </w:r>
      <w:r w:rsidR="00240D6C">
        <w:rPr>
          <w:rFonts w:ascii="Times New Roman" w:hAnsi="Times New Roman" w:cs="Times New Roman"/>
        </w:rPr>
        <w:t>P</w:t>
      </w:r>
      <w:r w:rsidR="001859D5">
        <w:rPr>
          <w:rFonts w:ascii="Times New Roman" w:hAnsi="Times New Roman" w:cs="Times New Roman"/>
        </w:rPr>
        <w:t>opulist</w:t>
      </w:r>
      <w:r w:rsidR="00240D6C">
        <w:rPr>
          <w:rFonts w:ascii="Times New Roman" w:hAnsi="Times New Roman" w:cs="Times New Roman"/>
        </w:rPr>
        <w:t>s’</w:t>
      </w:r>
      <w:r w:rsidR="001859D5">
        <w:rPr>
          <w:rFonts w:ascii="Times New Roman" w:hAnsi="Times New Roman" w:cs="Times New Roman"/>
        </w:rPr>
        <w:t xml:space="preserve"> redemptive politics. Although Hofstadter </w:t>
      </w:r>
      <w:r w:rsidR="00D6474B">
        <w:rPr>
          <w:rFonts w:ascii="Times New Roman" w:hAnsi="Times New Roman" w:cs="Times New Roman"/>
        </w:rPr>
        <w:t xml:space="preserve">was ready to concede </w:t>
      </w:r>
      <w:r w:rsidR="001859D5">
        <w:rPr>
          <w:rFonts w:ascii="Times New Roman" w:hAnsi="Times New Roman" w:cs="Times New Roman"/>
        </w:rPr>
        <w:t xml:space="preserve">that the Populists were </w:t>
      </w:r>
      <w:r w:rsidR="00AA0E46">
        <w:rPr>
          <w:rFonts w:ascii="Times New Roman" w:hAnsi="Times New Roman" w:cs="Times New Roman"/>
        </w:rPr>
        <w:t xml:space="preserve">anything but oblivious regarding </w:t>
      </w:r>
      <w:r w:rsidR="001859D5">
        <w:rPr>
          <w:rFonts w:ascii="Times New Roman" w:hAnsi="Times New Roman" w:cs="Times New Roman"/>
        </w:rPr>
        <w:t xml:space="preserve">their </w:t>
      </w:r>
      <w:r w:rsidR="001859D5">
        <w:rPr>
          <w:rFonts w:ascii="Times New Roman" w:hAnsi="Times New Roman" w:cs="Times New Roman"/>
        </w:rPr>
        <w:lastRenderedPageBreak/>
        <w:t>material condition</w:t>
      </w:r>
      <w:r w:rsidR="00AA0E46">
        <w:rPr>
          <w:rFonts w:ascii="Times New Roman" w:hAnsi="Times New Roman" w:cs="Times New Roman"/>
        </w:rPr>
        <w:t>s</w:t>
      </w:r>
      <w:r w:rsidR="001859D5">
        <w:rPr>
          <w:rFonts w:ascii="Times New Roman" w:hAnsi="Times New Roman" w:cs="Times New Roman"/>
        </w:rPr>
        <w:t xml:space="preserve">, the key explanatory factor of Progressive historiography, </w:t>
      </w:r>
      <w:r w:rsidR="00AA0E46">
        <w:rPr>
          <w:rFonts w:ascii="Times New Roman" w:hAnsi="Times New Roman" w:cs="Times New Roman"/>
        </w:rPr>
        <w:t>he places at the core of his argument the loss of social status</w:t>
      </w:r>
      <w:r w:rsidR="00C815DD">
        <w:rPr>
          <w:rFonts w:ascii="Times New Roman" w:hAnsi="Times New Roman" w:cs="Times New Roman"/>
        </w:rPr>
        <w:t xml:space="preserve">. </w:t>
      </w:r>
    </w:p>
    <w:p w14:paraId="5A515654" w14:textId="77777777" w:rsidR="003155E2" w:rsidRDefault="006971A3" w:rsidP="00E25FF8">
      <w:pPr>
        <w:spacing w:line="480" w:lineRule="auto"/>
        <w:ind w:firstLine="720"/>
        <w:rPr>
          <w:rFonts w:ascii="Times New Roman" w:hAnsi="Times New Roman" w:cs="Times New Roman"/>
        </w:rPr>
      </w:pPr>
      <w:r>
        <w:rPr>
          <w:rFonts w:ascii="Times New Roman" w:hAnsi="Times New Roman" w:cs="Times New Roman"/>
        </w:rPr>
        <w:t xml:space="preserve">Hofstadter’s focus on attitudes signals the growing influence of behavioural science </w:t>
      </w:r>
      <w:r w:rsidR="002031C1">
        <w:rPr>
          <w:rFonts w:ascii="Times New Roman" w:hAnsi="Times New Roman" w:cs="Times New Roman"/>
        </w:rPr>
        <w:t xml:space="preserve">among historians </w:t>
      </w:r>
      <w:r>
        <w:rPr>
          <w:rFonts w:ascii="Times New Roman" w:hAnsi="Times New Roman" w:cs="Times New Roman"/>
        </w:rPr>
        <w:t xml:space="preserve">in the </w:t>
      </w:r>
      <w:r w:rsidR="002031C1">
        <w:rPr>
          <w:rFonts w:ascii="Times New Roman" w:hAnsi="Times New Roman" w:cs="Times New Roman"/>
        </w:rPr>
        <w:t>1950s</w:t>
      </w:r>
      <w:r>
        <w:rPr>
          <w:rFonts w:ascii="Times New Roman" w:hAnsi="Times New Roman" w:cs="Times New Roman"/>
        </w:rPr>
        <w:t xml:space="preserve">. </w:t>
      </w:r>
      <w:r w:rsidR="002031C1">
        <w:rPr>
          <w:rFonts w:ascii="Times New Roman" w:hAnsi="Times New Roman" w:cs="Times New Roman"/>
        </w:rPr>
        <w:t xml:space="preserve">In fact, Hofstadter’s use of social-scientific concepts hints at a more general attempt </w:t>
      </w:r>
      <w:r w:rsidR="0041426B">
        <w:rPr>
          <w:rFonts w:ascii="Times New Roman" w:hAnsi="Times New Roman" w:cs="Times New Roman"/>
        </w:rPr>
        <w:t xml:space="preserve">by social scientists </w:t>
      </w:r>
      <w:r w:rsidR="002031C1">
        <w:rPr>
          <w:rFonts w:ascii="Times New Roman" w:hAnsi="Times New Roman" w:cs="Times New Roman"/>
        </w:rPr>
        <w:t xml:space="preserve">to reassess American Populism in a fundamentally negative light. </w:t>
      </w:r>
      <w:r w:rsidR="00182102">
        <w:rPr>
          <w:rFonts w:ascii="Times New Roman" w:hAnsi="Times New Roman" w:cs="Times New Roman"/>
        </w:rPr>
        <w:t xml:space="preserve">Victor Ferkiss, a political scientist with a background on psychological warfare, went as far as associating </w:t>
      </w:r>
      <w:r w:rsidR="00537F6C">
        <w:rPr>
          <w:rFonts w:ascii="Times New Roman" w:hAnsi="Times New Roman" w:cs="Times New Roman"/>
        </w:rPr>
        <w:t>the redemptive Populist m</w:t>
      </w:r>
      <w:r w:rsidR="00F83183">
        <w:rPr>
          <w:rFonts w:ascii="Times New Roman" w:hAnsi="Times New Roman" w:cs="Times New Roman"/>
        </w:rPr>
        <w:t>ind</w:t>
      </w:r>
      <w:r w:rsidR="00537F6C">
        <w:rPr>
          <w:rFonts w:ascii="Times New Roman" w:hAnsi="Times New Roman" w:cs="Times New Roman"/>
        </w:rPr>
        <w:t xml:space="preserve"> </w:t>
      </w:r>
      <w:r w:rsidR="00182102">
        <w:rPr>
          <w:rFonts w:ascii="Times New Roman" w:hAnsi="Times New Roman" w:cs="Times New Roman"/>
        </w:rPr>
        <w:t>to American fascism: “these populist beliefs and attitudes”, Ferkiss writes, “form the core of Pound’s philosophy, just as they provide the basis of American fascism generally.” (1955: 174) Yet</w:t>
      </w:r>
      <w:r w:rsidR="007827E3">
        <w:rPr>
          <w:rFonts w:ascii="Times New Roman" w:hAnsi="Times New Roman" w:cs="Times New Roman"/>
        </w:rPr>
        <w:t>, conceptually</w:t>
      </w:r>
      <w:r w:rsidR="00C534DA">
        <w:rPr>
          <w:rFonts w:ascii="Times New Roman" w:hAnsi="Times New Roman" w:cs="Times New Roman"/>
        </w:rPr>
        <w:t xml:space="preserve"> speaking</w:t>
      </w:r>
      <w:r w:rsidR="007827E3">
        <w:rPr>
          <w:rFonts w:ascii="Times New Roman" w:hAnsi="Times New Roman" w:cs="Times New Roman"/>
        </w:rPr>
        <w:t xml:space="preserve">, </w:t>
      </w:r>
      <w:r w:rsidR="00182102">
        <w:rPr>
          <w:rFonts w:ascii="Times New Roman" w:hAnsi="Times New Roman" w:cs="Times New Roman"/>
        </w:rPr>
        <w:t xml:space="preserve">it were sociologists who took the lead in this negative reassessment of Populism. </w:t>
      </w:r>
      <w:r w:rsidR="007827E3">
        <w:rPr>
          <w:rFonts w:ascii="Times New Roman" w:hAnsi="Times New Roman" w:cs="Times New Roman"/>
        </w:rPr>
        <w:t xml:space="preserve">Sociologists </w:t>
      </w:r>
      <w:r w:rsidR="00333125">
        <w:rPr>
          <w:rFonts w:ascii="Times New Roman" w:hAnsi="Times New Roman" w:cs="Times New Roman"/>
        </w:rPr>
        <w:t xml:space="preserve">saw </w:t>
      </w:r>
      <w:r w:rsidR="007827E3">
        <w:rPr>
          <w:rFonts w:ascii="Times New Roman" w:hAnsi="Times New Roman" w:cs="Times New Roman"/>
        </w:rPr>
        <w:t xml:space="preserve">the Populists’ redemptive vision as a combination of irrationality and class resentment. </w:t>
      </w:r>
      <w:r w:rsidR="00F3262E">
        <w:rPr>
          <w:rFonts w:ascii="Times New Roman" w:hAnsi="Times New Roman" w:cs="Times New Roman"/>
        </w:rPr>
        <w:t>In addition, u</w:t>
      </w:r>
      <w:r w:rsidR="007827E3">
        <w:rPr>
          <w:rFonts w:ascii="Times New Roman" w:hAnsi="Times New Roman" w:cs="Times New Roman"/>
        </w:rPr>
        <w:t xml:space="preserve">nlike historians such as Hofstadter </w:t>
      </w:r>
      <w:r w:rsidR="00C534DA">
        <w:rPr>
          <w:rFonts w:ascii="Times New Roman" w:hAnsi="Times New Roman" w:cs="Times New Roman"/>
        </w:rPr>
        <w:t xml:space="preserve">who </w:t>
      </w:r>
      <w:r w:rsidR="004954F5">
        <w:rPr>
          <w:rFonts w:ascii="Times New Roman" w:hAnsi="Times New Roman" w:cs="Times New Roman"/>
        </w:rPr>
        <w:t xml:space="preserve">used class resentment to </w:t>
      </w:r>
      <w:r w:rsidR="00C534DA">
        <w:rPr>
          <w:rFonts w:ascii="Times New Roman" w:hAnsi="Times New Roman" w:cs="Times New Roman"/>
        </w:rPr>
        <w:t>emphasise the retrogressive character of this orientation</w:t>
      </w:r>
      <w:r w:rsidR="002236EB">
        <w:rPr>
          <w:rFonts w:ascii="Times New Roman" w:hAnsi="Times New Roman" w:cs="Times New Roman"/>
        </w:rPr>
        <w:t xml:space="preserve"> (but also Lerner 1957: 49)</w:t>
      </w:r>
      <w:r w:rsidR="00C534DA">
        <w:rPr>
          <w:rFonts w:ascii="Times New Roman" w:hAnsi="Times New Roman" w:cs="Times New Roman"/>
        </w:rPr>
        <w:t>,</w:t>
      </w:r>
      <w:r w:rsidR="007827E3">
        <w:rPr>
          <w:rFonts w:ascii="Times New Roman" w:hAnsi="Times New Roman" w:cs="Times New Roman"/>
        </w:rPr>
        <w:t xml:space="preserve"> </w:t>
      </w:r>
      <w:r w:rsidR="00F3262E">
        <w:rPr>
          <w:rFonts w:ascii="Times New Roman" w:hAnsi="Times New Roman" w:cs="Times New Roman"/>
        </w:rPr>
        <w:t xml:space="preserve">they </w:t>
      </w:r>
      <w:r w:rsidR="00144F09">
        <w:rPr>
          <w:rFonts w:ascii="Times New Roman" w:hAnsi="Times New Roman" w:cs="Times New Roman"/>
        </w:rPr>
        <w:t xml:space="preserve">claimed that </w:t>
      </w:r>
      <w:r w:rsidR="00F3262E">
        <w:rPr>
          <w:rFonts w:ascii="Times New Roman" w:hAnsi="Times New Roman" w:cs="Times New Roman"/>
        </w:rPr>
        <w:t>this rede</w:t>
      </w:r>
      <w:r w:rsidR="00144F09">
        <w:rPr>
          <w:rFonts w:ascii="Times New Roman" w:hAnsi="Times New Roman" w:cs="Times New Roman"/>
        </w:rPr>
        <w:t xml:space="preserve">mptive vision </w:t>
      </w:r>
      <w:r w:rsidR="00035D7C">
        <w:rPr>
          <w:rFonts w:ascii="Times New Roman" w:hAnsi="Times New Roman" w:cs="Times New Roman"/>
        </w:rPr>
        <w:t xml:space="preserve">translated itself into </w:t>
      </w:r>
      <w:r w:rsidR="00144F09">
        <w:rPr>
          <w:rFonts w:ascii="Times New Roman" w:hAnsi="Times New Roman" w:cs="Times New Roman"/>
        </w:rPr>
        <w:t>future-orien</w:t>
      </w:r>
      <w:r w:rsidR="00035D7C">
        <w:rPr>
          <w:rFonts w:ascii="Times New Roman" w:hAnsi="Times New Roman" w:cs="Times New Roman"/>
        </w:rPr>
        <w:t xml:space="preserve">ted attitudes. </w:t>
      </w:r>
      <w:r w:rsidR="009A61AC">
        <w:rPr>
          <w:rFonts w:ascii="Times New Roman" w:hAnsi="Times New Roman" w:cs="Times New Roman"/>
        </w:rPr>
        <w:t>Seymour Martin Lipset</w:t>
      </w:r>
      <w:r w:rsidR="006549DD">
        <w:rPr>
          <w:rFonts w:ascii="Times New Roman" w:hAnsi="Times New Roman" w:cs="Times New Roman"/>
        </w:rPr>
        <w:t xml:space="preserve"> (1955) </w:t>
      </w:r>
      <w:r w:rsidR="001E2CF6">
        <w:rPr>
          <w:rFonts w:ascii="Times New Roman" w:hAnsi="Times New Roman" w:cs="Times New Roman"/>
        </w:rPr>
        <w:t xml:space="preserve">uses the </w:t>
      </w:r>
      <w:r w:rsidR="009E1414">
        <w:rPr>
          <w:rFonts w:ascii="Times New Roman" w:hAnsi="Times New Roman" w:cs="Times New Roman"/>
        </w:rPr>
        <w:t>peculiar social attitudes</w:t>
      </w:r>
      <w:r w:rsidR="001E2CF6">
        <w:rPr>
          <w:rFonts w:ascii="Times New Roman" w:hAnsi="Times New Roman" w:cs="Times New Roman"/>
        </w:rPr>
        <w:t xml:space="preserve"> </w:t>
      </w:r>
      <w:r w:rsidR="009E1414">
        <w:rPr>
          <w:rFonts w:ascii="Times New Roman" w:hAnsi="Times New Roman" w:cs="Times New Roman"/>
        </w:rPr>
        <w:t xml:space="preserve">of the Populists </w:t>
      </w:r>
      <w:r w:rsidR="001E2CF6">
        <w:rPr>
          <w:rFonts w:ascii="Times New Roman" w:hAnsi="Times New Roman" w:cs="Times New Roman"/>
        </w:rPr>
        <w:t>to explain why they bypassed the distinction</w:t>
      </w:r>
      <w:r w:rsidR="009A61AC">
        <w:rPr>
          <w:rFonts w:ascii="Times New Roman" w:hAnsi="Times New Roman" w:cs="Times New Roman"/>
        </w:rPr>
        <w:t xml:space="preserve"> between </w:t>
      </w:r>
      <w:r w:rsidR="001E2CF6">
        <w:rPr>
          <w:rFonts w:ascii="Times New Roman" w:hAnsi="Times New Roman" w:cs="Times New Roman"/>
        </w:rPr>
        <w:t xml:space="preserve">movements that occur during economic depressions, which are explained by real material losses, </w:t>
      </w:r>
      <w:r w:rsidR="009A61AC">
        <w:rPr>
          <w:rFonts w:ascii="Times New Roman" w:hAnsi="Times New Roman" w:cs="Times New Roman"/>
        </w:rPr>
        <w:t>and protest movements</w:t>
      </w:r>
      <w:r w:rsidR="001E2CF6">
        <w:rPr>
          <w:rFonts w:ascii="Times New Roman" w:hAnsi="Times New Roman" w:cs="Times New Roman"/>
        </w:rPr>
        <w:t xml:space="preserve"> that arise in periods of economic prosperity</w:t>
      </w:r>
      <w:r w:rsidR="009A61AC">
        <w:rPr>
          <w:rFonts w:ascii="Times New Roman" w:hAnsi="Times New Roman" w:cs="Times New Roman"/>
        </w:rPr>
        <w:t xml:space="preserve">, </w:t>
      </w:r>
      <w:r w:rsidR="001E2CF6">
        <w:rPr>
          <w:rFonts w:ascii="Times New Roman" w:hAnsi="Times New Roman" w:cs="Times New Roman"/>
        </w:rPr>
        <w:t xml:space="preserve">which are </w:t>
      </w:r>
      <w:r w:rsidR="009A61AC">
        <w:rPr>
          <w:rFonts w:ascii="Times New Roman" w:hAnsi="Times New Roman" w:cs="Times New Roman"/>
        </w:rPr>
        <w:t xml:space="preserve">motivated by seeking to improve or maintain their social status position. While clearly a depression-based movement </w:t>
      </w:r>
      <w:r w:rsidR="00441D15">
        <w:rPr>
          <w:rFonts w:ascii="Times New Roman" w:hAnsi="Times New Roman" w:cs="Times New Roman"/>
        </w:rPr>
        <w:t xml:space="preserve">with roots in </w:t>
      </w:r>
      <w:r w:rsidR="009A61AC">
        <w:rPr>
          <w:rFonts w:ascii="Times New Roman" w:hAnsi="Times New Roman" w:cs="Times New Roman"/>
        </w:rPr>
        <w:t>real</w:t>
      </w:r>
      <w:r w:rsidR="001E2CF6">
        <w:rPr>
          <w:rFonts w:ascii="Times New Roman" w:hAnsi="Times New Roman" w:cs="Times New Roman"/>
        </w:rPr>
        <w:t xml:space="preserve"> abuse</w:t>
      </w:r>
      <w:r w:rsidR="00441D15">
        <w:rPr>
          <w:rFonts w:ascii="Times New Roman" w:hAnsi="Times New Roman" w:cs="Times New Roman"/>
        </w:rPr>
        <w:t>s</w:t>
      </w:r>
      <w:r w:rsidR="001E2CF6">
        <w:rPr>
          <w:rFonts w:ascii="Times New Roman" w:hAnsi="Times New Roman" w:cs="Times New Roman"/>
        </w:rPr>
        <w:t xml:space="preserve">, </w:t>
      </w:r>
      <w:r w:rsidR="003155E2">
        <w:rPr>
          <w:rFonts w:ascii="Times New Roman" w:hAnsi="Times New Roman" w:cs="Times New Roman"/>
        </w:rPr>
        <w:t xml:space="preserve">the </w:t>
      </w:r>
      <w:r w:rsidR="001E2CF6">
        <w:rPr>
          <w:rFonts w:ascii="Times New Roman" w:hAnsi="Times New Roman" w:cs="Times New Roman"/>
        </w:rPr>
        <w:t>Populists</w:t>
      </w:r>
      <w:r w:rsidR="009A61AC">
        <w:rPr>
          <w:rFonts w:ascii="Times New Roman" w:hAnsi="Times New Roman" w:cs="Times New Roman"/>
        </w:rPr>
        <w:t xml:space="preserve"> </w:t>
      </w:r>
      <w:r w:rsidR="001E2CF6">
        <w:rPr>
          <w:rFonts w:ascii="Times New Roman" w:hAnsi="Times New Roman" w:cs="Times New Roman"/>
        </w:rPr>
        <w:t xml:space="preserve">were </w:t>
      </w:r>
      <w:r w:rsidR="006549DD">
        <w:rPr>
          <w:rFonts w:ascii="Times New Roman" w:hAnsi="Times New Roman" w:cs="Times New Roman"/>
        </w:rPr>
        <w:t xml:space="preserve">also </w:t>
      </w:r>
      <w:r w:rsidR="001E2CF6">
        <w:rPr>
          <w:rFonts w:ascii="Times New Roman" w:hAnsi="Times New Roman" w:cs="Times New Roman"/>
        </w:rPr>
        <w:t xml:space="preserve">motivated by status resentment. </w:t>
      </w:r>
      <w:r w:rsidR="002A5F5C">
        <w:rPr>
          <w:rFonts w:ascii="Times New Roman" w:hAnsi="Times New Roman" w:cs="Times New Roman"/>
        </w:rPr>
        <w:t>For Lipset, this singularity can be traced back to t</w:t>
      </w:r>
      <w:r w:rsidR="003155E2">
        <w:rPr>
          <w:rFonts w:ascii="Times New Roman" w:hAnsi="Times New Roman" w:cs="Times New Roman"/>
        </w:rPr>
        <w:t xml:space="preserve">he </w:t>
      </w:r>
      <w:r w:rsidR="002A5F5C">
        <w:rPr>
          <w:rFonts w:ascii="Times New Roman" w:hAnsi="Times New Roman" w:cs="Times New Roman"/>
        </w:rPr>
        <w:t xml:space="preserve">peculiar </w:t>
      </w:r>
      <w:r w:rsidR="003155E2">
        <w:rPr>
          <w:rFonts w:ascii="Times New Roman" w:hAnsi="Times New Roman" w:cs="Times New Roman"/>
        </w:rPr>
        <w:t xml:space="preserve">redemptive vision of the Populists, </w:t>
      </w:r>
      <w:r w:rsidR="00494033">
        <w:rPr>
          <w:rFonts w:ascii="Times New Roman" w:hAnsi="Times New Roman" w:cs="Times New Roman"/>
        </w:rPr>
        <w:t xml:space="preserve">in </w:t>
      </w:r>
      <w:r w:rsidR="003155E2">
        <w:rPr>
          <w:rFonts w:ascii="Times New Roman" w:hAnsi="Times New Roman" w:cs="Times New Roman"/>
        </w:rPr>
        <w:t xml:space="preserve">which bringing salvation to this world </w:t>
      </w:r>
      <w:r w:rsidR="00494033">
        <w:rPr>
          <w:rFonts w:ascii="Times New Roman" w:hAnsi="Times New Roman" w:cs="Times New Roman"/>
        </w:rPr>
        <w:t xml:space="preserve">went hand in hand </w:t>
      </w:r>
      <w:r w:rsidR="003155E2">
        <w:rPr>
          <w:rFonts w:ascii="Times New Roman" w:hAnsi="Times New Roman" w:cs="Times New Roman"/>
        </w:rPr>
        <w:t xml:space="preserve">with irrational scapegoat-seeking (e.g. Jews) on which to heap their resentment. </w:t>
      </w:r>
      <w:r w:rsidR="009814D4">
        <w:rPr>
          <w:rFonts w:ascii="Times New Roman" w:hAnsi="Times New Roman" w:cs="Times New Roman"/>
        </w:rPr>
        <w:t xml:space="preserve">Edward Shils, in </w:t>
      </w:r>
      <w:r w:rsidR="009814D4" w:rsidRPr="009814D4">
        <w:rPr>
          <w:rFonts w:ascii="Times New Roman" w:hAnsi="Times New Roman" w:cs="Times New Roman"/>
          <w:i/>
        </w:rPr>
        <w:t>The Torment of Secrecy</w:t>
      </w:r>
      <w:r w:rsidR="009814D4">
        <w:rPr>
          <w:rFonts w:ascii="Times New Roman" w:hAnsi="Times New Roman" w:cs="Times New Roman"/>
        </w:rPr>
        <w:t xml:space="preserve"> (1956)</w:t>
      </w:r>
      <w:r w:rsidR="00F35644">
        <w:rPr>
          <w:rFonts w:ascii="Times New Roman" w:hAnsi="Times New Roman" w:cs="Times New Roman"/>
        </w:rPr>
        <w:t xml:space="preserve">, </w:t>
      </w:r>
      <w:r w:rsidR="004862F8">
        <w:rPr>
          <w:rFonts w:ascii="Times New Roman" w:hAnsi="Times New Roman" w:cs="Times New Roman"/>
        </w:rPr>
        <w:t xml:space="preserve">finds in the </w:t>
      </w:r>
      <w:r w:rsidR="004862F8">
        <w:rPr>
          <w:rFonts w:ascii="Times New Roman" w:hAnsi="Times New Roman" w:cs="Times New Roman"/>
        </w:rPr>
        <w:lastRenderedPageBreak/>
        <w:t xml:space="preserve">Populists redemptive mind-set </w:t>
      </w:r>
      <w:r w:rsidR="00F35644">
        <w:rPr>
          <w:rFonts w:ascii="Times New Roman" w:hAnsi="Times New Roman" w:cs="Times New Roman"/>
        </w:rPr>
        <w:t>one of the “deeper sources” of</w:t>
      </w:r>
      <w:r w:rsidR="003B23D3">
        <w:rPr>
          <w:rFonts w:ascii="Times New Roman" w:hAnsi="Times New Roman" w:cs="Times New Roman"/>
        </w:rPr>
        <w:t xml:space="preserve"> twentieth-century</w:t>
      </w:r>
      <w:r w:rsidR="00F35644">
        <w:rPr>
          <w:rFonts w:ascii="Times New Roman" w:hAnsi="Times New Roman" w:cs="Times New Roman"/>
        </w:rPr>
        <w:t xml:space="preserve"> security-mindedness. Although rooted in the late nineteenth-century Populists, this mentality of conspiracy-mindedness soon </w:t>
      </w:r>
      <w:r w:rsidR="00390AB0">
        <w:rPr>
          <w:rFonts w:ascii="Times New Roman" w:hAnsi="Times New Roman" w:cs="Times New Roman"/>
        </w:rPr>
        <w:t xml:space="preserve">moved beyond </w:t>
      </w:r>
      <w:r w:rsidR="00F35644">
        <w:rPr>
          <w:rFonts w:ascii="Times New Roman" w:hAnsi="Times New Roman" w:cs="Times New Roman"/>
        </w:rPr>
        <w:t xml:space="preserve">the Midwest </w:t>
      </w:r>
      <w:r w:rsidR="00FA596C">
        <w:rPr>
          <w:rFonts w:ascii="Times New Roman" w:hAnsi="Times New Roman" w:cs="Times New Roman"/>
        </w:rPr>
        <w:t xml:space="preserve">to be </w:t>
      </w:r>
      <w:r w:rsidR="00F35644">
        <w:rPr>
          <w:rFonts w:ascii="Times New Roman" w:hAnsi="Times New Roman" w:cs="Times New Roman"/>
        </w:rPr>
        <w:t>found “in the National Socialist movement in Germany, in British fascism, in American populism and more broadly in Bolshevist and Fascist movements in all countries.” (1956: 31)</w:t>
      </w:r>
      <w:r w:rsidR="00E504C5">
        <w:rPr>
          <w:rFonts w:ascii="Times New Roman" w:hAnsi="Times New Roman" w:cs="Times New Roman"/>
        </w:rPr>
        <w:t xml:space="preserve"> Talcott Parsons </w:t>
      </w:r>
      <w:r w:rsidR="003E74C5">
        <w:rPr>
          <w:rFonts w:ascii="Times New Roman" w:hAnsi="Times New Roman" w:cs="Times New Roman"/>
        </w:rPr>
        <w:t>(1955)</w:t>
      </w:r>
      <w:r w:rsidR="008A43DA">
        <w:rPr>
          <w:rFonts w:ascii="Times New Roman" w:hAnsi="Times New Roman" w:cs="Times New Roman"/>
        </w:rPr>
        <w:t xml:space="preserve"> </w:t>
      </w:r>
      <w:r w:rsidR="00E25FF8">
        <w:rPr>
          <w:rFonts w:ascii="Times New Roman" w:hAnsi="Times New Roman" w:cs="Times New Roman"/>
        </w:rPr>
        <w:t>rejects to reduce the populist redemptive vision to either a matter of rational choice or to the blind impact of institutional factors</w:t>
      </w:r>
      <w:r w:rsidR="000C6A26">
        <w:rPr>
          <w:rFonts w:ascii="Times New Roman" w:hAnsi="Times New Roman" w:cs="Times New Roman"/>
        </w:rPr>
        <w:t>.</w:t>
      </w:r>
      <w:r w:rsidR="00E25FF8">
        <w:rPr>
          <w:rFonts w:ascii="Times New Roman" w:hAnsi="Times New Roman" w:cs="Times New Roman"/>
        </w:rPr>
        <w:t xml:space="preserve"> </w:t>
      </w:r>
      <w:r w:rsidR="000C6A26">
        <w:rPr>
          <w:rFonts w:ascii="Times New Roman" w:hAnsi="Times New Roman" w:cs="Times New Roman"/>
        </w:rPr>
        <w:t xml:space="preserve">Rather, Parsons </w:t>
      </w:r>
      <w:r w:rsidR="00E25FF8">
        <w:rPr>
          <w:rFonts w:ascii="Times New Roman" w:hAnsi="Times New Roman" w:cs="Times New Roman"/>
        </w:rPr>
        <w:t>d</w:t>
      </w:r>
      <w:r w:rsidR="001B7351">
        <w:rPr>
          <w:rFonts w:ascii="Times New Roman" w:hAnsi="Times New Roman" w:cs="Times New Roman"/>
        </w:rPr>
        <w:t>epicts</w:t>
      </w:r>
      <w:r w:rsidR="00E25FF8">
        <w:rPr>
          <w:rFonts w:ascii="Times New Roman" w:hAnsi="Times New Roman" w:cs="Times New Roman"/>
        </w:rPr>
        <w:t xml:space="preserve"> it as an </w:t>
      </w:r>
      <w:r w:rsidR="003E74C5">
        <w:rPr>
          <w:rFonts w:ascii="Times New Roman" w:hAnsi="Times New Roman" w:cs="Times New Roman"/>
        </w:rPr>
        <w:t>anti-elite</w:t>
      </w:r>
      <w:r w:rsidR="006E5DAC">
        <w:rPr>
          <w:rFonts w:ascii="Times New Roman" w:hAnsi="Times New Roman" w:cs="Times New Roman"/>
        </w:rPr>
        <w:t xml:space="preserve"> and anti-East</w:t>
      </w:r>
      <w:r w:rsidR="00E25FF8">
        <w:rPr>
          <w:rFonts w:ascii="Times New Roman" w:hAnsi="Times New Roman" w:cs="Times New Roman"/>
        </w:rPr>
        <w:t xml:space="preserve"> orientation, which </w:t>
      </w:r>
      <w:r w:rsidR="00690D8E">
        <w:rPr>
          <w:rFonts w:ascii="Times New Roman" w:hAnsi="Times New Roman" w:cs="Times New Roman"/>
        </w:rPr>
        <w:t xml:space="preserve">results from </w:t>
      </w:r>
      <w:r w:rsidR="00C770BC">
        <w:rPr>
          <w:rFonts w:ascii="Times New Roman" w:hAnsi="Times New Roman" w:cs="Times New Roman"/>
        </w:rPr>
        <w:t xml:space="preserve">the </w:t>
      </w:r>
      <w:r w:rsidR="00DC70A9">
        <w:rPr>
          <w:rFonts w:ascii="Times New Roman" w:hAnsi="Times New Roman" w:cs="Times New Roman"/>
        </w:rPr>
        <w:t xml:space="preserve">class resentment of </w:t>
      </w:r>
      <w:r w:rsidR="005B3108">
        <w:rPr>
          <w:rFonts w:ascii="Times New Roman" w:hAnsi="Times New Roman" w:cs="Times New Roman"/>
        </w:rPr>
        <w:t>downwardly mobile farmers</w:t>
      </w:r>
      <w:r w:rsidR="003E74C5">
        <w:rPr>
          <w:rFonts w:ascii="Times New Roman" w:hAnsi="Times New Roman" w:cs="Times New Roman"/>
        </w:rPr>
        <w:t xml:space="preserve">. David Riesman and Nathan Glazer (1955), in turn, found in the </w:t>
      </w:r>
      <w:r w:rsidR="00EC6D2B">
        <w:rPr>
          <w:rFonts w:ascii="Times New Roman" w:hAnsi="Times New Roman" w:cs="Times New Roman"/>
        </w:rPr>
        <w:t xml:space="preserve">redemptive </w:t>
      </w:r>
      <w:r w:rsidR="003E74C5">
        <w:rPr>
          <w:rFonts w:ascii="Times New Roman" w:hAnsi="Times New Roman" w:cs="Times New Roman"/>
        </w:rPr>
        <w:t xml:space="preserve">rhetoric of the Populists the distant origins of McCarthyism itself. </w:t>
      </w:r>
    </w:p>
    <w:p w14:paraId="7D69C01C" w14:textId="77777777" w:rsidR="00791DCE" w:rsidRPr="00AD48CF" w:rsidRDefault="000173F0" w:rsidP="00541802">
      <w:pPr>
        <w:spacing w:line="480" w:lineRule="auto"/>
        <w:ind w:firstLine="720"/>
        <w:rPr>
          <w:rFonts w:ascii="Times New Roman" w:hAnsi="Times New Roman" w:cs="Times New Roman"/>
        </w:rPr>
      </w:pPr>
      <w:r>
        <w:rPr>
          <w:rFonts w:ascii="Times New Roman" w:hAnsi="Times New Roman" w:cs="Times New Roman"/>
        </w:rPr>
        <w:t>M</w:t>
      </w:r>
      <w:r w:rsidR="003A3295">
        <w:rPr>
          <w:rFonts w:ascii="Times New Roman" w:hAnsi="Times New Roman" w:cs="Times New Roman"/>
        </w:rPr>
        <w:t>any</w:t>
      </w:r>
      <w:r>
        <w:rPr>
          <w:rFonts w:ascii="Times New Roman" w:hAnsi="Times New Roman" w:cs="Times New Roman"/>
        </w:rPr>
        <w:t xml:space="preserve"> of these themes </w:t>
      </w:r>
      <w:r w:rsidR="003A3295">
        <w:rPr>
          <w:rFonts w:ascii="Times New Roman" w:hAnsi="Times New Roman" w:cs="Times New Roman"/>
        </w:rPr>
        <w:t xml:space="preserve">and preoccupations </w:t>
      </w:r>
      <w:r>
        <w:rPr>
          <w:rFonts w:ascii="Times New Roman" w:hAnsi="Times New Roman" w:cs="Times New Roman"/>
        </w:rPr>
        <w:t>have be</w:t>
      </w:r>
      <w:r w:rsidR="00F54BC0">
        <w:rPr>
          <w:rFonts w:ascii="Times New Roman" w:hAnsi="Times New Roman" w:cs="Times New Roman"/>
        </w:rPr>
        <w:t>en</w:t>
      </w:r>
      <w:r w:rsidR="001F2A05">
        <w:rPr>
          <w:rFonts w:ascii="Times New Roman" w:hAnsi="Times New Roman" w:cs="Times New Roman"/>
        </w:rPr>
        <w:t xml:space="preserve"> </w:t>
      </w:r>
      <w:r>
        <w:rPr>
          <w:rFonts w:ascii="Times New Roman" w:hAnsi="Times New Roman" w:cs="Times New Roman"/>
        </w:rPr>
        <w:t xml:space="preserve">explored, </w:t>
      </w:r>
      <w:r w:rsidR="00F90C53">
        <w:rPr>
          <w:rFonts w:ascii="Times New Roman" w:hAnsi="Times New Roman" w:cs="Times New Roman"/>
        </w:rPr>
        <w:t>both by scholars and political commentators (e.g. Blumenthal 1987)</w:t>
      </w:r>
      <w:r>
        <w:rPr>
          <w:rFonts w:ascii="Times New Roman" w:hAnsi="Times New Roman" w:cs="Times New Roman"/>
        </w:rPr>
        <w:t xml:space="preserve">, by </w:t>
      </w:r>
      <w:r w:rsidR="001F2A05">
        <w:rPr>
          <w:rFonts w:ascii="Times New Roman" w:hAnsi="Times New Roman" w:cs="Times New Roman"/>
        </w:rPr>
        <w:t>subsequent</w:t>
      </w:r>
      <w:r>
        <w:rPr>
          <w:rFonts w:ascii="Times New Roman" w:hAnsi="Times New Roman" w:cs="Times New Roman"/>
        </w:rPr>
        <w:t xml:space="preserve"> opponents of populism who </w:t>
      </w:r>
      <w:r w:rsidR="00F54BC0">
        <w:rPr>
          <w:rFonts w:ascii="Times New Roman" w:hAnsi="Times New Roman" w:cs="Times New Roman"/>
        </w:rPr>
        <w:t xml:space="preserve">continue to </w:t>
      </w:r>
      <w:r w:rsidR="005E70D3">
        <w:rPr>
          <w:rFonts w:ascii="Times New Roman" w:hAnsi="Times New Roman" w:cs="Times New Roman"/>
        </w:rPr>
        <w:t xml:space="preserve">find in </w:t>
      </w:r>
      <w:r>
        <w:rPr>
          <w:rFonts w:ascii="Times New Roman" w:hAnsi="Times New Roman" w:cs="Times New Roman"/>
        </w:rPr>
        <w:t>it</w:t>
      </w:r>
      <w:r w:rsidR="004A261F">
        <w:rPr>
          <w:rFonts w:ascii="Times New Roman" w:hAnsi="Times New Roman" w:cs="Times New Roman"/>
        </w:rPr>
        <w:t xml:space="preserve">s </w:t>
      </w:r>
      <w:r w:rsidR="00CF3CC3">
        <w:rPr>
          <w:rFonts w:ascii="Times New Roman" w:hAnsi="Times New Roman" w:cs="Times New Roman"/>
        </w:rPr>
        <w:t xml:space="preserve">singular </w:t>
      </w:r>
      <w:r w:rsidR="004A261F">
        <w:rPr>
          <w:rFonts w:ascii="Times New Roman" w:hAnsi="Times New Roman" w:cs="Times New Roman"/>
        </w:rPr>
        <w:t>redemptive nature</w:t>
      </w:r>
      <w:r>
        <w:rPr>
          <w:rFonts w:ascii="Times New Roman" w:hAnsi="Times New Roman" w:cs="Times New Roman"/>
        </w:rPr>
        <w:t xml:space="preserve"> </w:t>
      </w:r>
      <w:r w:rsidR="005E70D3">
        <w:rPr>
          <w:rFonts w:ascii="Times New Roman" w:hAnsi="Times New Roman" w:cs="Times New Roman"/>
        </w:rPr>
        <w:t xml:space="preserve">a </w:t>
      </w:r>
      <w:r w:rsidR="00CF3CC3">
        <w:rPr>
          <w:rFonts w:ascii="Times New Roman" w:hAnsi="Times New Roman" w:cs="Times New Roman"/>
        </w:rPr>
        <w:t xml:space="preserve">serious </w:t>
      </w:r>
      <w:r w:rsidR="005E70D3">
        <w:rPr>
          <w:rFonts w:ascii="Times New Roman" w:hAnsi="Times New Roman" w:cs="Times New Roman"/>
        </w:rPr>
        <w:t xml:space="preserve">threat to </w:t>
      </w:r>
      <w:r w:rsidR="004A261F">
        <w:rPr>
          <w:rFonts w:ascii="Times New Roman" w:hAnsi="Times New Roman" w:cs="Times New Roman"/>
        </w:rPr>
        <w:t xml:space="preserve">a </w:t>
      </w:r>
      <w:r>
        <w:rPr>
          <w:rFonts w:ascii="Times New Roman" w:hAnsi="Times New Roman" w:cs="Times New Roman"/>
        </w:rPr>
        <w:t>constitutional conception of democracy, individual rights and the balancing of powers</w:t>
      </w:r>
      <w:r w:rsidR="005E70D3">
        <w:rPr>
          <w:rFonts w:ascii="Times New Roman" w:hAnsi="Times New Roman" w:cs="Times New Roman"/>
        </w:rPr>
        <w:t xml:space="preserve">. </w:t>
      </w:r>
      <w:r w:rsidR="00F54BC0">
        <w:rPr>
          <w:rFonts w:ascii="Times New Roman" w:hAnsi="Times New Roman" w:cs="Times New Roman"/>
        </w:rPr>
        <w:t>An irrational excess of egalitarianism</w:t>
      </w:r>
      <w:r w:rsidR="005E70D3">
        <w:rPr>
          <w:rFonts w:ascii="Times New Roman" w:hAnsi="Times New Roman" w:cs="Times New Roman"/>
        </w:rPr>
        <w:t xml:space="preserve">, </w:t>
      </w:r>
      <w:r w:rsidR="00F54BC0">
        <w:rPr>
          <w:rFonts w:ascii="Times New Roman" w:hAnsi="Times New Roman" w:cs="Times New Roman"/>
        </w:rPr>
        <w:t xml:space="preserve">populism </w:t>
      </w:r>
      <w:r w:rsidR="005E70D3">
        <w:rPr>
          <w:rFonts w:ascii="Times New Roman" w:hAnsi="Times New Roman" w:cs="Times New Roman"/>
        </w:rPr>
        <w:t xml:space="preserve">bears the seeds of </w:t>
      </w:r>
      <w:r>
        <w:rPr>
          <w:rFonts w:ascii="Times New Roman" w:hAnsi="Times New Roman" w:cs="Times New Roman"/>
        </w:rPr>
        <w:t>tyrann</w:t>
      </w:r>
      <w:r w:rsidR="005E70D3">
        <w:rPr>
          <w:rFonts w:ascii="Times New Roman" w:hAnsi="Times New Roman" w:cs="Times New Roman"/>
        </w:rPr>
        <w:t>y</w:t>
      </w:r>
      <w:r>
        <w:rPr>
          <w:rFonts w:ascii="Times New Roman" w:hAnsi="Times New Roman" w:cs="Times New Roman"/>
        </w:rPr>
        <w:t xml:space="preserve"> (</w:t>
      </w:r>
      <w:proofErr w:type="spellStart"/>
      <w:r>
        <w:rPr>
          <w:rFonts w:ascii="Times New Roman" w:hAnsi="Times New Roman" w:cs="Times New Roman"/>
        </w:rPr>
        <w:t>Taguieff</w:t>
      </w:r>
      <w:proofErr w:type="spellEnd"/>
      <w:r>
        <w:rPr>
          <w:rFonts w:ascii="Times New Roman" w:hAnsi="Times New Roman" w:cs="Times New Roman"/>
        </w:rPr>
        <w:t xml:space="preserve"> 1995; </w:t>
      </w:r>
      <w:proofErr w:type="spellStart"/>
      <w:r w:rsidRPr="00580236">
        <w:rPr>
          <w:rFonts w:ascii="Times New Roman" w:hAnsi="Times New Roman" w:cs="Times New Roman"/>
        </w:rPr>
        <w:t>Urbinati</w:t>
      </w:r>
      <w:proofErr w:type="spellEnd"/>
      <w:r w:rsidRPr="00580236">
        <w:rPr>
          <w:rFonts w:ascii="Times New Roman" w:hAnsi="Times New Roman" w:cs="Times New Roman"/>
        </w:rPr>
        <w:t xml:space="preserve"> 1998</w:t>
      </w:r>
      <w:r>
        <w:rPr>
          <w:rFonts w:ascii="Times New Roman" w:hAnsi="Times New Roman" w:cs="Times New Roman"/>
        </w:rPr>
        <w:t xml:space="preserve">). </w:t>
      </w:r>
      <w:r w:rsidR="00A31A53">
        <w:rPr>
          <w:rFonts w:ascii="Times New Roman" w:hAnsi="Times New Roman" w:cs="Times New Roman"/>
        </w:rPr>
        <w:t xml:space="preserve">One of the most articulate </w:t>
      </w:r>
      <w:r w:rsidR="001B6448">
        <w:rPr>
          <w:rFonts w:ascii="Times New Roman" w:hAnsi="Times New Roman" w:cs="Times New Roman"/>
        </w:rPr>
        <w:t xml:space="preserve">recent </w:t>
      </w:r>
      <w:r w:rsidR="00A31A53">
        <w:rPr>
          <w:rFonts w:ascii="Times New Roman" w:hAnsi="Times New Roman" w:cs="Times New Roman"/>
        </w:rPr>
        <w:t xml:space="preserve">expressions of this position is by </w:t>
      </w:r>
      <w:r w:rsidR="00194F94" w:rsidRPr="00AD48CF">
        <w:rPr>
          <w:rFonts w:ascii="Times New Roman" w:hAnsi="Times New Roman" w:cs="Times New Roman"/>
        </w:rPr>
        <w:t>Abts and Rummens</w:t>
      </w:r>
      <w:r w:rsidR="005D1FB9">
        <w:rPr>
          <w:rFonts w:ascii="Times New Roman" w:hAnsi="Times New Roman" w:cs="Times New Roman"/>
        </w:rPr>
        <w:t xml:space="preserve"> </w:t>
      </w:r>
      <w:r w:rsidR="00A31A53">
        <w:rPr>
          <w:rFonts w:ascii="Times New Roman" w:hAnsi="Times New Roman" w:cs="Times New Roman"/>
        </w:rPr>
        <w:t>(2007). D</w:t>
      </w:r>
      <w:r w:rsidR="00194F94" w:rsidRPr="00AD48CF">
        <w:rPr>
          <w:rFonts w:ascii="Times New Roman" w:hAnsi="Times New Roman" w:cs="Times New Roman"/>
        </w:rPr>
        <w:t>raw</w:t>
      </w:r>
      <w:r w:rsidR="00A31A53">
        <w:rPr>
          <w:rFonts w:ascii="Times New Roman" w:hAnsi="Times New Roman" w:cs="Times New Roman"/>
        </w:rPr>
        <w:t>ing</w:t>
      </w:r>
      <w:r w:rsidR="00194F94" w:rsidRPr="00AD48CF">
        <w:rPr>
          <w:rFonts w:ascii="Times New Roman" w:hAnsi="Times New Roman" w:cs="Times New Roman"/>
        </w:rPr>
        <w:t xml:space="preserve"> upon </w:t>
      </w:r>
      <w:r w:rsidR="00A31A53">
        <w:rPr>
          <w:rFonts w:ascii="Times New Roman" w:hAnsi="Times New Roman" w:cs="Times New Roman"/>
        </w:rPr>
        <w:t>Schmitt’s theory of democracy, they</w:t>
      </w:r>
      <w:r w:rsidR="00194F94" w:rsidRPr="00AD48CF">
        <w:rPr>
          <w:rFonts w:ascii="Times New Roman" w:hAnsi="Times New Roman" w:cs="Times New Roman"/>
        </w:rPr>
        <w:t xml:space="preserve"> suggest that populism </w:t>
      </w:r>
      <w:r w:rsidR="007F4863" w:rsidRPr="00AD48CF">
        <w:rPr>
          <w:rFonts w:ascii="Times New Roman" w:hAnsi="Times New Roman" w:cs="Times New Roman"/>
        </w:rPr>
        <w:t xml:space="preserve">projects a </w:t>
      </w:r>
      <w:r w:rsidR="00A31A53">
        <w:rPr>
          <w:rFonts w:ascii="Times New Roman" w:hAnsi="Times New Roman" w:cs="Times New Roman"/>
        </w:rPr>
        <w:t>“</w:t>
      </w:r>
      <w:r w:rsidR="007F4863" w:rsidRPr="00AD48CF">
        <w:rPr>
          <w:rFonts w:ascii="Times New Roman" w:hAnsi="Times New Roman" w:cs="Times New Roman"/>
        </w:rPr>
        <w:t>fictitious</w:t>
      </w:r>
      <w:r w:rsidR="00A31A53">
        <w:rPr>
          <w:rFonts w:ascii="Times New Roman" w:hAnsi="Times New Roman" w:cs="Times New Roman"/>
        </w:rPr>
        <w:t>”</w:t>
      </w:r>
      <w:r w:rsidR="007F4863" w:rsidRPr="00AD48CF">
        <w:rPr>
          <w:rFonts w:ascii="Times New Roman" w:hAnsi="Times New Roman" w:cs="Times New Roman"/>
        </w:rPr>
        <w:t xml:space="preserve"> </w:t>
      </w:r>
      <w:r w:rsidR="00A31A53">
        <w:rPr>
          <w:rFonts w:ascii="Times New Roman" w:hAnsi="Times New Roman" w:cs="Times New Roman"/>
        </w:rPr>
        <w:t xml:space="preserve">vision </w:t>
      </w:r>
      <w:r w:rsidR="007F4863" w:rsidRPr="00AD48CF">
        <w:rPr>
          <w:rFonts w:ascii="Times New Roman" w:hAnsi="Times New Roman" w:cs="Times New Roman"/>
        </w:rPr>
        <w:t>of the people as a homogeneou</w:t>
      </w:r>
      <w:r w:rsidR="00A31A53">
        <w:rPr>
          <w:rFonts w:ascii="Times New Roman" w:hAnsi="Times New Roman" w:cs="Times New Roman"/>
        </w:rPr>
        <w:t>s and sovereign political entity</w:t>
      </w:r>
      <w:r w:rsidR="007F4863" w:rsidRPr="00AD48CF">
        <w:rPr>
          <w:rFonts w:ascii="Times New Roman" w:hAnsi="Times New Roman" w:cs="Times New Roman"/>
        </w:rPr>
        <w:t xml:space="preserve">. This “imaginary fiction of a closed, collective identity” would, according to this understanding, suppress the </w:t>
      </w:r>
      <w:r w:rsidR="00282FE9">
        <w:rPr>
          <w:rFonts w:ascii="Times New Roman" w:hAnsi="Times New Roman" w:cs="Times New Roman"/>
        </w:rPr>
        <w:t>individual differences</w:t>
      </w:r>
      <w:r w:rsidR="007F4863" w:rsidRPr="00AD48CF">
        <w:rPr>
          <w:rFonts w:ascii="Times New Roman" w:hAnsi="Times New Roman" w:cs="Times New Roman"/>
        </w:rPr>
        <w:t xml:space="preserve"> that underpin democracy, </w:t>
      </w:r>
      <w:r w:rsidR="00282FE9">
        <w:rPr>
          <w:rFonts w:ascii="Times New Roman" w:hAnsi="Times New Roman" w:cs="Times New Roman"/>
        </w:rPr>
        <w:t xml:space="preserve">which is thought to be </w:t>
      </w:r>
      <w:r w:rsidR="007F4863" w:rsidRPr="00AD48CF">
        <w:rPr>
          <w:rFonts w:ascii="Times New Roman" w:hAnsi="Times New Roman" w:cs="Times New Roman"/>
        </w:rPr>
        <w:t xml:space="preserve">based on the idea of </w:t>
      </w:r>
      <w:r w:rsidR="00282FE9">
        <w:rPr>
          <w:rFonts w:ascii="Times New Roman" w:hAnsi="Times New Roman" w:cs="Times New Roman"/>
        </w:rPr>
        <w:t>“</w:t>
      </w:r>
      <w:r w:rsidR="007F4863" w:rsidRPr="00AD48CF">
        <w:rPr>
          <w:rFonts w:ascii="Times New Roman" w:hAnsi="Times New Roman" w:cs="Times New Roman"/>
        </w:rPr>
        <w:t>an open and diverse society” (</w:t>
      </w:r>
      <w:r w:rsidR="00B02AEE">
        <w:rPr>
          <w:rFonts w:ascii="Times New Roman" w:hAnsi="Times New Roman" w:cs="Times New Roman"/>
        </w:rPr>
        <w:t xml:space="preserve">2007: 415; see also Müller </w:t>
      </w:r>
      <w:r w:rsidR="000E59CF">
        <w:rPr>
          <w:rFonts w:ascii="Times New Roman" w:hAnsi="Times New Roman" w:cs="Times New Roman"/>
        </w:rPr>
        <w:t>2016</w:t>
      </w:r>
      <w:r w:rsidR="007F4863" w:rsidRPr="00AD48CF">
        <w:rPr>
          <w:rFonts w:ascii="Times New Roman" w:hAnsi="Times New Roman" w:cs="Times New Roman"/>
        </w:rPr>
        <w:t>).</w:t>
      </w:r>
      <w:r w:rsidR="00580236">
        <w:rPr>
          <w:rFonts w:ascii="Times New Roman" w:hAnsi="Times New Roman" w:cs="Times New Roman"/>
        </w:rPr>
        <w:t xml:space="preserve"> </w:t>
      </w:r>
    </w:p>
    <w:p w14:paraId="5CFBEC14" w14:textId="77777777" w:rsidR="00D83895" w:rsidRPr="00AD48CF" w:rsidRDefault="00791DCE" w:rsidP="00541802">
      <w:pPr>
        <w:spacing w:line="480" w:lineRule="auto"/>
        <w:ind w:firstLine="720"/>
        <w:rPr>
          <w:rFonts w:ascii="Times New Roman" w:hAnsi="Times New Roman" w:cs="Times New Roman"/>
        </w:rPr>
      </w:pPr>
      <w:r w:rsidRPr="00AD48CF">
        <w:rPr>
          <w:rFonts w:ascii="Times New Roman" w:hAnsi="Times New Roman" w:cs="Times New Roman"/>
        </w:rPr>
        <w:t>There are problems with both positions, however. The first position</w:t>
      </w:r>
      <w:r w:rsidR="00D83895" w:rsidRPr="00AD48CF">
        <w:rPr>
          <w:rFonts w:ascii="Times New Roman" w:hAnsi="Times New Roman" w:cs="Times New Roman"/>
        </w:rPr>
        <w:t>, by connoting populism with popular participation,</w:t>
      </w:r>
      <w:r w:rsidRPr="00AD48CF">
        <w:rPr>
          <w:rFonts w:ascii="Times New Roman" w:hAnsi="Times New Roman" w:cs="Times New Roman"/>
        </w:rPr>
        <w:t xml:space="preserve"> does not provide the necessary </w:t>
      </w:r>
      <w:r w:rsidRPr="00AD48CF">
        <w:rPr>
          <w:rFonts w:ascii="Times New Roman" w:hAnsi="Times New Roman" w:cs="Times New Roman"/>
        </w:rPr>
        <w:lastRenderedPageBreak/>
        <w:t>conceptual means to analyse how and when populism becomes dangerous. The s</w:t>
      </w:r>
      <w:r w:rsidR="00A41907" w:rsidRPr="00AD48CF">
        <w:rPr>
          <w:rFonts w:ascii="Times New Roman" w:hAnsi="Times New Roman" w:cs="Times New Roman"/>
        </w:rPr>
        <w:t xml:space="preserve">econd position </w:t>
      </w:r>
      <w:r w:rsidRPr="00AD48CF">
        <w:rPr>
          <w:rFonts w:ascii="Times New Roman" w:hAnsi="Times New Roman" w:cs="Times New Roman"/>
        </w:rPr>
        <w:t xml:space="preserve">fails to appreciate </w:t>
      </w:r>
      <w:r w:rsidR="00D83895" w:rsidRPr="00AD48CF">
        <w:rPr>
          <w:rFonts w:ascii="Times New Roman" w:hAnsi="Times New Roman" w:cs="Times New Roman"/>
        </w:rPr>
        <w:t xml:space="preserve">the potentially democratic </w:t>
      </w:r>
      <w:r w:rsidRPr="00AD48CF">
        <w:rPr>
          <w:rFonts w:ascii="Times New Roman" w:hAnsi="Times New Roman" w:cs="Times New Roman"/>
        </w:rPr>
        <w:t>nature of the redemptive</w:t>
      </w:r>
      <w:r w:rsidR="00D83895" w:rsidRPr="00AD48CF">
        <w:rPr>
          <w:rFonts w:ascii="Times New Roman" w:hAnsi="Times New Roman" w:cs="Times New Roman"/>
        </w:rPr>
        <w:t xml:space="preserve"> dimension of populist politics.</w:t>
      </w:r>
      <w:r w:rsidRPr="00AD48CF">
        <w:rPr>
          <w:rFonts w:ascii="Times New Roman" w:hAnsi="Times New Roman" w:cs="Times New Roman"/>
        </w:rPr>
        <w:t xml:space="preserve"> </w:t>
      </w:r>
      <w:r w:rsidR="00D83895" w:rsidRPr="00AD48CF">
        <w:rPr>
          <w:rFonts w:ascii="Times New Roman" w:hAnsi="Times New Roman" w:cs="Times New Roman"/>
        </w:rPr>
        <w:t xml:space="preserve">This is </w:t>
      </w:r>
      <w:r w:rsidR="004237C3">
        <w:rPr>
          <w:rFonts w:ascii="Times New Roman" w:hAnsi="Times New Roman" w:cs="Times New Roman"/>
        </w:rPr>
        <w:t xml:space="preserve">partly </w:t>
      </w:r>
      <w:r w:rsidR="00D83895" w:rsidRPr="00AD48CF">
        <w:rPr>
          <w:rFonts w:ascii="Times New Roman" w:hAnsi="Times New Roman" w:cs="Times New Roman"/>
        </w:rPr>
        <w:t>because</w:t>
      </w:r>
      <w:r w:rsidR="004237C3">
        <w:rPr>
          <w:rFonts w:ascii="Times New Roman" w:hAnsi="Times New Roman" w:cs="Times New Roman"/>
        </w:rPr>
        <w:t>, we believe</w:t>
      </w:r>
      <w:r w:rsidR="00093A4B">
        <w:rPr>
          <w:rFonts w:ascii="Times New Roman" w:hAnsi="Times New Roman" w:cs="Times New Roman"/>
        </w:rPr>
        <w:t xml:space="preserve">, of a defective understanding of what populism is and how it functions. </w:t>
      </w:r>
    </w:p>
    <w:p w14:paraId="479CA97C" w14:textId="77777777" w:rsidR="00552906" w:rsidRPr="00AD48CF" w:rsidRDefault="00552906" w:rsidP="00541802">
      <w:pPr>
        <w:spacing w:line="480" w:lineRule="auto"/>
        <w:rPr>
          <w:rFonts w:ascii="Times New Roman" w:hAnsi="Times New Roman" w:cs="Times New Roman"/>
        </w:rPr>
      </w:pPr>
    </w:p>
    <w:p w14:paraId="601EDB4D" w14:textId="77777777" w:rsidR="00BE0A65" w:rsidRPr="00AD48CF" w:rsidRDefault="00BE0A65">
      <w:pPr>
        <w:rPr>
          <w:rFonts w:ascii="Times New Roman" w:hAnsi="Times New Roman" w:cs="Times New Roman"/>
        </w:rPr>
      </w:pPr>
      <w:r w:rsidRPr="00AD48CF">
        <w:rPr>
          <w:rFonts w:ascii="Times New Roman" w:hAnsi="Times New Roman" w:cs="Times New Roman"/>
        </w:rPr>
        <w:br w:type="page"/>
      </w:r>
    </w:p>
    <w:p w14:paraId="1AD01056" w14:textId="77777777" w:rsidR="00180EFB" w:rsidRPr="003150A1" w:rsidRDefault="00180EFB" w:rsidP="00541802">
      <w:pPr>
        <w:spacing w:line="480" w:lineRule="auto"/>
        <w:rPr>
          <w:rFonts w:ascii="Times New Roman" w:hAnsi="Times New Roman" w:cs="Times New Roman"/>
          <w:b/>
        </w:rPr>
      </w:pPr>
      <w:r w:rsidRPr="003150A1">
        <w:rPr>
          <w:rFonts w:ascii="Times New Roman" w:hAnsi="Times New Roman" w:cs="Times New Roman"/>
          <w:b/>
        </w:rPr>
        <w:lastRenderedPageBreak/>
        <w:t xml:space="preserve">2. Populism </w:t>
      </w:r>
      <w:r w:rsidR="00350333" w:rsidRPr="003150A1">
        <w:rPr>
          <w:rFonts w:ascii="Times New Roman" w:hAnsi="Times New Roman" w:cs="Times New Roman"/>
          <w:b/>
        </w:rPr>
        <w:t>as a Logic of Political Action</w:t>
      </w:r>
    </w:p>
    <w:p w14:paraId="3B0F7448" w14:textId="77777777" w:rsidR="00AE330E" w:rsidRDefault="008C717A" w:rsidP="009638F4">
      <w:pPr>
        <w:spacing w:line="480" w:lineRule="auto"/>
        <w:rPr>
          <w:rFonts w:ascii="Times New Roman" w:hAnsi="Times New Roman" w:cs="Times New Roman"/>
        </w:rPr>
      </w:pPr>
      <w:r>
        <w:rPr>
          <w:rFonts w:ascii="Times New Roman" w:hAnsi="Times New Roman" w:cs="Times New Roman"/>
        </w:rPr>
        <w:t xml:space="preserve">Populism exists in a tense, fundamental ambivalent relationship with democracy. </w:t>
      </w:r>
      <w:r w:rsidR="00E97B37">
        <w:rPr>
          <w:rFonts w:ascii="Times New Roman" w:hAnsi="Times New Roman" w:cs="Times New Roman"/>
        </w:rPr>
        <w:t xml:space="preserve">We agree with the opponents of populism that resentment plays a crucial role in populist politics. </w:t>
      </w:r>
      <w:r w:rsidR="007D019B">
        <w:rPr>
          <w:rFonts w:ascii="Times New Roman" w:hAnsi="Times New Roman" w:cs="Times New Roman"/>
        </w:rPr>
        <w:t>W</w:t>
      </w:r>
      <w:r w:rsidR="00E97B37">
        <w:rPr>
          <w:rFonts w:ascii="Times New Roman" w:hAnsi="Times New Roman" w:cs="Times New Roman"/>
        </w:rPr>
        <w:t>e believe</w:t>
      </w:r>
      <w:r w:rsidR="007D019B">
        <w:rPr>
          <w:rFonts w:ascii="Times New Roman" w:hAnsi="Times New Roman" w:cs="Times New Roman"/>
        </w:rPr>
        <w:t>, however,</w:t>
      </w:r>
      <w:r w:rsidR="00E97B37">
        <w:rPr>
          <w:rFonts w:ascii="Times New Roman" w:hAnsi="Times New Roman" w:cs="Times New Roman"/>
        </w:rPr>
        <w:t xml:space="preserve"> that to reduce resentment to social attitudes, or any other ontic content </w:t>
      </w:r>
      <w:r w:rsidR="007D019B">
        <w:rPr>
          <w:rFonts w:ascii="Times New Roman" w:hAnsi="Times New Roman" w:cs="Times New Roman"/>
        </w:rPr>
        <w:t>such as discourse, rhetoric, etc.</w:t>
      </w:r>
      <w:r w:rsidR="00E97B37">
        <w:rPr>
          <w:rFonts w:ascii="Times New Roman" w:hAnsi="Times New Roman" w:cs="Times New Roman"/>
        </w:rPr>
        <w:t>, is fundamentally p</w:t>
      </w:r>
      <w:r w:rsidR="00347B7B">
        <w:rPr>
          <w:rFonts w:ascii="Times New Roman" w:hAnsi="Times New Roman" w:cs="Times New Roman"/>
        </w:rPr>
        <w:t>roblematic. This is because ontic</w:t>
      </w:r>
      <w:r w:rsidR="00E97B37">
        <w:rPr>
          <w:rFonts w:ascii="Times New Roman" w:hAnsi="Times New Roman" w:cs="Times New Roman"/>
        </w:rPr>
        <w:t xml:space="preserve"> approaches tend to describe populism as to </w:t>
      </w:r>
      <w:r w:rsidR="009F2CA9">
        <w:rPr>
          <w:rFonts w:ascii="Times New Roman" w:hAnsi="Times New Roman" w:cs="Times New Roman"/>
        </w:rPr>
        <w:t>accuratel</w:t>
      </w:r>
      <w:r w:rsidR="00E97B37">
        <w:rPr>
          <w:rFonts w:ascii="Times New Roman" w:hAnsi="Times New Roman" w:cs="Times New Roman"/>
        </w:rPr>
        <w:t xml:space="preserve">y represent the “natural divisions of the real world” (Wiles 1969: 171), </w:t>
      </w:r>
      <w:r w:rsidR="009F2CA9">
        <w:rPr>
          <w:rFonts w:ascii="Times New Roman" w:hAnsi="Times New Roman" w:cs="Times New Roman"/>
        </w:rPr>
        <w:t xml:space="preserve">as if such divisions were definable independently of the deep structures of meaning associated with the very practice of definition. </w:t>
      </w:r>
      <w:r w:rsidR="00E638E1">
        <w:rPr>
          <w:rFonts w:ascii="Times New Roman" w:hAnsi="Times New Roman" w:cs="Times New Roman"/>
        </w:rPr>
        <w:t xml:space="preserve">Since we believe they are not, i.e. that they are socially constructed, means that our position is epistemologically </w:t>
      </w:r>
      <w:r w:rsidR="009F2CA9">
        <w:rPr>
          <w:rFonts w:ascii="Times New Roman" w:hAnsi="Times New Roman" w:cs="Times New Roman"/>
        </w:rPr>
        <w:t xml:space="preserve">closer to </w:t>
      </w:r>
      <w:r w:rsidR="007D019B">
        <w:rPr>
          <w:rFonts w:ascii="Times New Roman" w:hAnsi="Times New Roman" w:cs="Times New Roman"/>
        </w:rPr>
        <w:t xml:space="preserve">that of </w:t>
      </w:r>
      <w:r w:rsidR="007E0CC7">
        <w:rPr>
          <w:rFonts w:ascii="Times New Roman" w:hAnsi="Times New Roman" w:cs="Times New Roman"/>
        </w:rPr>
        <w:t xml:space="preserve">some of </w:t>
      </w:r>
      <w:r w:rsidR="009F2CA9">
        <w:rPr>
          <w:rFonts w:ascii="Times New Roman" w:hAnsi="Times New Roman" w:cs="Times New Roman"/>
        </w:rPr>
        <w:t>the advoca</w:t>
      </w:r>
      <w:r w:rsidR="00E638E1">
        <w:rPr>
          <w:rFonts w:ascii="Times New Roman" w:hAnsi="Times New Roman" w:cs="Times New Roman"/>
        </w:rPr>
        <w:t>tes of populism,</w:t>
      </w:r>
      <w:r w:rsidR="009F2CA9">
        <w:rPr>
          <w:rFonts w:ascii="Times New Roman" w:hAnsi="Times New Roman" w:cs="Times New Roman"/>
        </w:rPr>
        <w:t xml:space="preserve"> namely those who argue </w:t>
      </w:r>
      <w:r w:rsidR="007E0CC7">
        <w:rPr>
          <w:rFonts w:ascii="Times New Roman" w:hAnsi="Times New Roman" w:cs="Times New Roman"/>
        </w:rPr>
        <w:t xml:space="preserve">that rather than focussing on the </w:t>
      </w:r>
      <w:r w:rsidR="007E0CC7" w:rsidRPr="00312908">
        <w:rPr>
          <w:rFonts w:ascii="Times New Roman" w:hAnsi="Times New Roman" w:cs="Times New Roman"/>
          <w:i/>
        </w:rPr>
        <w:t>contents</w:t>
      </w:r>
      <w:r w:rsidR="007E0CC7">
        <w:rPr>
          <w:rFonts w:ascii="Times New Roman" w:hAnsi="Times New Roman" w:cs="Times New Roman"/>
        </w:rPr>
        <w:t xml:space="preserve"> of populism we should focus on the </w:t>
      </w:r>
      <w:r w:rsidR="007E0CC7" w:rsidRPr="00312908">
        <w:rPr>
          <w:rFonts w:ascii="Times New Roman" w:hAnsi="Times New Roman" w:cs="Times New Roman"/>
          <w:i/>
        </w:rPr>
        <w:t>logic</w:t>
      </w:r>
      <w:r w:rsidR="007E0CC7">
        <w:rPr>
          <w:rFonts w:ascii="Times New Roman" w:hAnsi="Times New Roman" w:cs="Times New Roman"/>
        </w:rPr>
        <w:t xml:space="preserve"> according to which such contents are organised (e.g. Laclau 2005). </w:t>
      </w:r>
      <w:r w:rsidR="00D620C7">
        <w:rPr>
          <w:rFonts w:ascii="Times New Roman" w:hAnsi="Times New Roman" w:cs="Times New Roman"/>
        </w:rPr>
        <w:t xml:space="preserve">Yet the “oppositional logic” identified by Laclau, which he derives from Carl Schmitt’s </w:t>
      </w:r>
      <w:r w:rsidR="00515455">
        <w:rPr>
          <w:rFonts w:ascii="Times New Roman" w:hAnsi="Times New Roman" w:cs="Times New Roman"/>
        </w:rPr>
        <w:t xml:space="preserve">critique of liberal democracy, does </w:t>
      </w:r>
      <w:r w:rsidR="00D620C7">
        <w:rPr>
          <w:rFonts w:ascii="Times New Roman" w:hAnsi="Times New Roman" w:cs="Times New Roman"/>
        </w:rPr>
        <w:t xml:space="preserve">not </w:t>
      </w:r>
      <w:r w:rsidR="00515455">
        <w:rPr>
          <w:rFonts w:ascii="Times New Roman" w:hAnsi="Times New Roman" w:cs="Times New Roman"/>
        </w:rPr>
        <w:t xml:space="preserve">seem </w:t>
      </w:r>
      <w:r w:rsidR="00D620C7">
        <w:rPr>
          <w:rFonts w:ascii="Times New Roman" w:hAnsi="Times New Roman" w:cs="Times New Roman"/>
        </w:rPr>
        <w:t>adequ</w:t>
      </w:r>
      <w:r w:rsidR="00812559">
        <w:rPr>
          <w:rFonts w:ascii="Times New Roman" w:hAnsi="Times New Roman" w:cs="Times New Roman"/>
        </w:rPr>
        <w:t>ate to account for populism.</w:t>
      </w:r>
      <w:r w:rsidR="00AE330E">
        <w:rPr>
          <w:rFonts w:ascii="Times New Roman" w:hAnsi="Times New Roman" w:cs="Times New Roman"/>
        </w:rPr>
        <w:t xml:space="preserve"> </w:t>
      </w:r>
      <w:r w:rsidR="00515455">
        <w:rPr>
          <w:rFonts w:ascii="Times New Roman" w:hAnsi="Times New Roman" w:cs="Times New Roman"/>
        </w:rPr>
        <w:t xml:space="preserve">This is for two reasons. </w:t>
      </w:r>
      <w:r w:rsidR="00AE330E">
        <w:rPr>
          <w:rFonts w:ascii="Times New Roman" w:hAnsi="Times New Roman" w:cs="Times New Roman"/>
        </w:rPr>
        <w:t xml:space="preserve">First, enmity is not the true populist logic because populism involves some degree of identification between the parts. Enmity, in either Schmitt’s </w:t>
      </w:r>
      <w:proofErr w:type="spellStart"/>
      <w:r w:rsidR="00AE330E" w:rsidRPr="00AE330E">
        <w:rPr>
          <w:rFonts w:ascii="Times New Roman" w:hAnsi="Times New Roman" w:cs="Times New Roman"/>
          <w:i/>
        </w:rPr>
        <w:t>Volkish</w:t>
      </w:r>
      <w:proofErr w:type="spellEnd"/>
      <w:r w:rsidR="00AE330E">
        <w:rPr>
          <w:rFonts w:ascii="Times New Roman" w:hAnsi="Times New Roman" w:cs="Times New Roman"/>
        </w:rPr>
        <w:t xml:space="preserve"> rendition or in Laclau’s post-structuralist version, does not. Second, Laclau’s argument that the logic of populism is the logic of politics as such begs the question of what is, after all, specific about it? </w:t>
      </w:r>
    </w:p>
    <w:p w14:paraId="5AECBB1B" w14:textId="77777777" w:rsidR="009739CB" w:rsidRDefault="009739CB" w:rsidP="00541802">
      <w:pPr>
        <w:spacing w:line="480" w:lineRule="auto"/>
        <w:rPr>
          <w:rFonts w:ascii="Times New Roman" w:hAnsi="Times New Roman" w:cs="Times New Roman"/>
        </w:rPr>
      </w:pPr>
      <w:r>
        <w:rPr>
          <w:rFonts w:ascii="Times New Roman" w:hAnsi="Times New Roman" w:cs="Times New Roman"/>
        </w:rPr>
        <w:tab/>
      </w:r>
      <w:r w:rsidR="00A33489" w:rsidRPr="00A33489">
        <w:rPr>
          <w:rFonts w:ascii="Times New Roman" w:hAnsi="Times New Roman" w:cs="Times New Roman"/>
        </w:rPr>
        <w:t xml:space="preserve">While Laclau argues that the logic of populism is the key to understanding politics as such, we argue that populism is an outgrowth of democracy and its logic cannot be understood apart from democracy’s fundamental commitment to the principle of equality. To put it more simply, populism results from a paradox at the heart of democracy. An impulse towards universal inclusion is inscribed in the democratic project. However, it so happens that exclusion is constitutive of inclusion.  </w:t>
      </w:r>
      <w:r w:rsidR="00A33489" w:rsidRPr="00A33489">
        <w:rPr>
          <w:rFonts w:ascii="Times New Roman" w:hAnsi="Times New Roman" w:cs="Times New Roman"/>
        </w:rPr>
        <w:lastRenderedPageBreak/>
        <w:t>Exclusion is therefore unavoidable. With every attempt to broaden inclusion, new forms of exclusion emerge. No matter how hard democracy attempts to dissolve boundarie</w:t>
      </w:r>
      <w:r w:rsidR="00184DF1">
        <w:rPr>
          <w:rFonts w:ascii="Times New Roman" w:hAnsi="Times New Roman" w:cs="Times New Roman"/>
        </w:rPr>
        <w:t>s, new ones keep cropping up. C</w:t>
      </w:r>
      <w:r w:rsidR="00A33489" w:rsidRPr="00A33489">
        <w:rPr>
          <w:rFonts w:ascii="Times New Roman" w:hAnsi="Times New Roman" w:cs="Times New Roman"/>
        </w:rPr>
        <w:t>onsider, for instance, how in a constitutional democracy rights have an inherent dynamic towards universal inclusion, but will very often remain reserved to citizens alone, and informally out of reach for even some of them. Exclusions affecting noncitizens, let alone those affecting citizens themselves, are especially unsettling in democracies because they contend with the understanding of democracy as an inclusive community, built upon perfectly symmetrical relationships, hinging on the recognition of universal freedom and equality. Being constitutive for inclusion, exclusion is inescapable, but concrete exclusions are not necessarily so. Given their normative foundation on the principle of equality among persons</w:t>
      </w:r>
      <w:r w:rsidR="00E83313">
        <w:rPr>
          <w:rFonts w:ascii="Times New Roman" w:hAnsi="Times New Roman" w:cs="Times New Roman"/>
        </w:rPr>
        <w:t xml:space="preserve"> and popular sovereignty </w:t>
      </w:r>
      <w:r w:rsidR="00E83313" w:rsidRPr="00E83313">
        <w:rPr>
          <w:rFonts w:ascii="Times New Roman" w:hAnsi="Times New Roman" w:cs="Times New Roman"/>
        </w:rPr>
        <w:t>(Morgan, 1989)</w:t>
      </w:r>
      <w:r w:rsidR="00E83313">
        <w:rPr>
          <w:rFonts w:ascii="Times New Roman" w:hAnsi="Times New Roman" w:cs="Times New Roman"/>
        </w:rPr>
        <w:t>,</w:t>
      </w:r>
      <w:r w:rsidR="00A33489" w:rsidRPr="00A33489">
        <w:rPr>
          <w:rFonts w:ascii="Times New Roman" w:hAnsi="Times New Roman" w:cs="Times New Roman"/>
        </w:rPr>
        <w:t xml:space="preserve"> democracies are the regime in which such exclusions become more insufferable and their contingent character most visible. </w:t>
      </w:r>
      <w:r w:rsidR="00AF6F0F" w:rsidRPr="00AD48CF">
        <w:rPr>
          <w:rFonts w:ascii="Times New Roman" w:hAnsi="Times New Roman" w:cs="Times New Roman"/>
        </w:rPr>
        <w:t xml:space="preserve">As a result, democracy is always haunted by a potential for disillusionment and </w:t>
      </w:r>
      <w:r w:rsidR="009F10E7" w:rsidRPr="00AD48CF">
        <w:rPr>
          <w:rFonts w:ascii="Times New Roman" w:hAnsi="Times New Roman" w:cs="Times New Roman"/>
        </w:rPr>
        <w:t>disaffection</w:t>
      </w:r>
      <w:r w:rsidR="009F10E7">
        <w:rPr>
          <w:rFonts w:ascii="Times New Roman" w:hAnsi="Times New Roman" w:cs="Times New Roman"/>
        </w:rPr>
        <w:t xml:space="preserve"> </w:t>
      </w:r>
      <w:r w:rsidR="009F10E7" w:rsidRPr="009F10E7">
        <w:rPr>
          <w:rFonts w:ascii="Times New Roman" w:hAnsi="Times New Roman" w:cs="Times New Roman"/>
        </w:rPr>
        <w:t>(Gest, 2016)</w:t>
      </w:r>
      <w:r w:rsidR="009F10E7">
        <w:rPr>
          <w:rFonts w:ascii="Times New Roman" w:hAnsi="Times New Roman" w:cs="Times New Roman"/>
        </w:rPr>
        <w:t xml:space="preserve">. </w:t>
      </w:r>
      <w:r w:rsidR="00AF6F0F" w:rsidRPr="00AD48CF">
        <w:rPr>
          <w:rFonts w:ascii="Times New Roman" w:hAnsi="Times New Roman" w:cs="Times New Roman"/>
        </w:rPr>
        <w:t>This is the seedbed of populism, which works according to a logic that involves both a comparative and a normative element. This logic, we contend, is resentment</w:t>
      </w:r>
      <w:r w:rsidR="000F5322">
        <w:rPr>
          <w:rFonts w:ascii="Times New Roman" w:hAnsi="Times New Roman" w:cs="Times New Roman"/>
        </w:rPr>
        <w:t xml:space="preserve"> (Demertzis 2006; Ure 2014</w:t>
      </w:r>
      <w:r w:rsidR="00576832">
        <w:rPr>
          <w:rFonts w:ascii="Times New Roman" w:hAnsi="Times New Roman" w:cs="Times New Roman"/>
        </w:rPr>
        <w:t>; Engels 2015</w:t>
      </w:r>
      <w:r w:rsidR="00005FB5">
        <w:rPr>
          <w:rFonts w:ascii="Times New Roman" w:hAnsi="Times New Roman" w:cs="Times New Roman"/>
        </w:rPr>
        <w:t>)</w:t>
      </w:r>
      <w:r w:rsidR="00AF6F0F" w:rsidRPr="00AD48CF">
        <w:rPr>
          <w:rFonts w:ascii="Times New Roman" w:hAnsi="Times New Roman" w:cs="Times New Roman"/>
        </w:rPr>
        <w:t xml:space="preserve">. </w:t>
      </w:r>
    </w:p>
    <w:p w14:paraId="46D2E98D" w14:textId="77777777" w:rsidR="008A7D18" w:rsidRDefault="008A7D18" w:rsidP="009739CB">
      <w:pPr>
        <w:spacing w:line="480" w:lineRule="auto"/>
        <w:ind w:firstLine="720"/>
        <w:rPr>
          <w:rFonts w:ascii="Times New Roman" w:hAnsi="Times New Roman" w:cs="Times New Roman"/>
        </w:rPr>
      </w:pPr>
      <w:r>
        <w:rPr>
          <w:rFonts w:ascii="Times New Roman" w:hAnsi="Times New Roman" w:cs="Times New Roman"/>
        </w:rPr>
        <w:t xml:space="preserve">This marks a significant departure from the behaviourist approaches discussed above, </w:t>
      </w:r>
      <w:r w:rsidR="0066213D">
        <w:rPr>
          <w:rFonts w:ascii="Times New Roman" w:hAnsi="Times New Roman" w:cs="Times New Roman"/>
        </w:rPr>
        <w:t xml:space="preserve">in which </w:t>
      </w:r>
      <w:r>
        <w:rPr>
          <w:rFonts w:ascii="Times New Roman" w:hAnsi="Times New Roman" w:cs="Times New Roman"/>
        </w:rPr>
        <w:t xml:space="preserve">resentment </w:t>
      </w:r>
      <w:r w:rsidR="0066213D">
        <w:rPr>
          <w:rFonts w:ascii="Times New Roman" w:hAnsi="Times New Roman" w:cs="Times New Roman"/>
        </w:rPr>
        <w:t>refers to</w:t>
      </w:r>
      <w:r>
        <w:rPr>
          <w:rFonts w:ascii="Times New Roman" w:hAnsi="Times New Roman" w:cs="Times New Roman"/>
        </w:rPr>
        <w:t xml:space="preserve"> social attitudes that help explain populist politics. </w:t>
      </w:r>
      <w:r w:rsidR="00014DF2">
        <w:rPr>
          <w:rFonts w:ascii="Times New Roman" w:hAnsi="Times New Roman" w:cs="Times New Roman"/>
        </w:rPr>
        <w:t xml:space="preserve">Our understanding, by contrast, is that resentment should be seen as a logic of social and political action. This better captures how populism works and its specific character. </w:t>
      </w:r>
      <w:r w:rsidR="00432F71" w:rsidRPr="00432F71">
        <w:rPr>
          <w:rFonts w:ascii="Times New Roman" w:hAnsi="Times New Roman" w:cs="Times New Roman"/>
        </w:rPr>
        <w:t xml:space="preserve">Logic is here not a formal system of inference, nor is it Laclau’s ‘special grammar governing each sphere of human activity’ (Laclau, 1999: 102). </w:t>
      </w:r>
      <w:r w:rsidR="00695F63">
        <w:rPr>
          <w:rFonts w:ascii="Times New Roman" w:hAnsi="Times New Roman" w:cs="Times New Roman"/>
        </w:rPr>
        <w:t xml:space="preserve">Rather than claiming that the logic of resentment functions as </w:t>
      </w:r>
      <w:r w:rsidR="00432F71" w:rsidRPr="00432F71">
        <w:rPr>
          <w:rFonts w:ascii="Times New Roman" w:hAnsi="Times New Roman" w:cs="Times New Roman"/>
        </w:rPr>
        <w:t>a</w:t>
      </w:r>
      <w:r w:rsidR="00695F63">
        <w:rPr>
          <w:rFonts w:ascii="Times New Roman" w:hAnsi="Times New Roman" w:cs="Times New Roman"/>
        </w:rPr>
        <w:t>n onto</w:t>
      </w:r>
      <w:r w:rsidR="00432F71" w:rsidRPr="00432F71">
        <w:rPr>
          <w:rFonts w:ascii="Times New Roman" w:hAnsi="Times New Roman" w:cs="Times New Roman"/>
        </w:rPr>
        <w:t>logical feature of all politics (and therefore also of populism)</w:t>
      </w:r>
      <w:r w:rsidR="00695F63">
        <w:rPr>
          <w:rFonts w:ascii="Times New Roman" w:hAnsi="Times New Roman" w:cs="Times New Roman"/>
        </w:rPr>
        <w:t>, we make</w:t>
      </w:r>
      <w:r w:rsidR="00432F71" w:rsidRPr="00432F71">
        <w:rPr>
          <w:rFonts w:ascii="Times New Roman" w:hAnsi="Times New Roman" w:cs="Times New Roman"/>
        </w:rPr>
        <w:t xml:space="preserve"> the much narrower claim </w:t>
      </w:r>
      <w:r w:rsidR="00432F71" w:rsidRPr="00432F71">
        <w:rPr>
          <w:rFonts w:ascii="Times New Roman" w:hAnsi="Times New Roman" w:cs="Times New Roman"/>
        </w:rPr>
        <w:lastRenderedPageBreak/>
        <w:t xml:space="preserve">that, for all its redefinition in the changing context of history, populism has certain necessary features that are amenable to logical analysis. To be precise, we claim that populism is moved by a logic of resentment, operating within and mobilized by democracy’s egalitarian commitments. This logic, </w:t>
      </w:r>
      <w:r w:rsidR="00C657C8">
        <w:rPr>
          <w:rFonts w:ascii="Times New Roman" w:hAnsi="Times New Roman" w:cs="Times New Roman"/>
        </w:rPr>
        <w:t xml:space="preserve">even though it </w:t>
      </w:r>
      <w:r w:rsidR="00432F71" w:rsidRPr="00432F71">
        <w:rPr>
          <w:rFonts w:ascii="Times New Roman" w:hAnsi="Times New Roman" w:cs="Times New Roman"/>
        </w:rPr>
        <w:t>determines much of ‘the objects which it is possible to constitute’ and ‘the relations that are possible between those objects’ (Laclau, 1999: 102), does not determine them fully. Still it gives us sufficient grounds to distinguish certain phenomena as populist.</w:t>
      </w:r>
    </w:p>
    <w:p w14:paraId="2456B1E6" w14:textId="77777777" w:rsidR="00432F71" w:rsidRDefault="00F67640" w:rsidP="009739CB">
      <w:pPr>
        <w:spacing w:line="480" w:lineRule="auto"/>
        <w:ind w:firstLine="720"/>
        <w:rPr>
          <w:rFonts w:ascii="Times New Roman" w:hAnsi="Times New Roman" w:cs="Times New Roman"/>
        </w:rPr>
      </w:pPr>
      <w:r>
        <w:rPr>
          <w:rFonts w:ascii="Times New Roman" w:hAnsi="Times New Roman" w:cs="Times New Roman"/>
        </w:rPr>
        <w:t>The logic of resentment, in an argument that can be traced back to Aristotle</w:t>
      </w:r>
      <w:r w:rsidR="007C5E76">
        <w:rPr>
          <w:rFonts w:ascii="Times New Roman" w:hAnsi="Times New Roman" w:cs="Times New Roman"/>
        </w:rPr>
        <w:t xml:space="preserve">’s </w:t>
      </w:r>
      <w:r w:rsidR="007C5E76" w:rsidRPr="007C5E76">
        <w:rPr>
          <w:rFonts w:ascii="Times New Roman" w:hAnsi="Times New Roman" w:cs="Times New Roman"/>
          <w:i/>
        </w:rPr>
        <w:t>Rhetoric</w:t>
      </w:r>
      <w:r w:rsidR="007C5E76">
        <w:rPr>
          <w:rFonts w:ascii="Times New Roman" w:hAnsi="Times New Roman" w:cs="Times New Roman"/>
        </w:rPr>
        <w:t>, governs</w:t>
      </w:r>
      <w:r>
        <w:rPr>
          <w:rFonts w:ascii="Times New Roman" w:hAnsi="Times New Roman" w:cs="Times New Roman"/>
        </w:rPr>
        <w:t xml:space="preserve"> certain emotions that concern the fortune of others. T</w:t>
      </w:r>
      <w:r w:rsidRPr="00F67640">
        <w:rPr>
          <w:rFonts w:ascii="Times New Roman" w:hAnsi="Times New Roman" w:cs="Times New Roman"/>
        </w:rPr>
        <w:t xml:space="preserve">hree emotions </w:t>
      </w:r>
      <w:r>
        <w:rPr>
          <w:rFonts w:ascii="Times New Roman" w:hAnsi="Times New Roman" w:cs="Times New Roman"/>
        </w:rPr>
        <w:t xml:space="preserve">are </w:t>
      </w:r>
      <w:r w:rsidRPr="00F67640">
        <w:rPr>
          <w:rFonts w:ascii="Times New Roman" w:hAnsi="Times New Roman" w:cs="Times New Roman"/>
        </w:rPr>
        <w:t>considered</w:t>
      </w:r>
      <w:r>
        <w:rPr>
          <w:rFonts w:ascii="Times New Roman" w:hAnsi="Times New Roman" w:cs="Times New Roman"/>
        </w:rPr>
        <w:t>:</w:t>
      </w:r>
      <w:r w:rsidRPr="00F67640">
        <w:rPr>
          <w:rFonts w:ascii="Times New Roman" w:hAnsi="Times New Roman" w:cs="Times New Roman"/>
        </w:rPr>
        <w:t xml:space="preserve"> indignation (</w:t>
      </w:r>
      <w:r w:rsidRPr="00164F97">
        <w:rPr>
          <w:rFonts w:ascii="Times New Roman" w:hAnsi="Times New Roman" w:cs="Times New Roman"/>
          <w:i/>
        </w:rPr>
        <w:t>nemesis</w:t>
      </w:r>
      <w:r w:rsidRPr="00F67640">
        <w:rPr>
          <w:rFonts w:ascii="Times New Roman" w:hAnsi="Times New Roman" w:cs="Times New Roman"/>
        </w:rPr>
        <w:t>), envy (</w:t>
      </w:r>
      <w:proofErr w:type="spellStart"/>
      <w:r w:rsidRPr="00164F97">
        <w:rPr>
          <w:rFonts w:ascii="Times New Roman" w:hAnsi="Times New Roman" w:cs="Times New Roman"/>
          <w:i/>
        </w:rPr>
        <w:t>phthonos</w:t>
      </w:r>
      <w:proofErr w:type="spellEnd"/>
      <w:r w:rsidRPr="00F67640">
        <w:rPr>
          <w:rFonts w:ascii="Times New Roman" w:hAnsi="Times New Roman" w:cs="Times New Roman"/>
        </w:rPr>
        <w:t>), and emulation (</w:t>
      </w:r>
      <w:proofErr w:type="spellStart"/>
      <w:r w:rsidRPr="00164F97">
        <w:rPr>
          <w:rFonts w:ascii="Times New Roman" w:hAnsi="Times New Roman" w:cs="Times New Roman"/>
          <w:i/>
        </w:rPr>
        <w:t>zêlos</w:t>
      </w:r>
      <w:proofErr w:type="spellEnd"/>
      <w:r w:rsidRPr="00F67640">
        <w:rPr>
          <w:rFonts w:ascii="Times New Roman" w:hAnsi="Times New Roman" w:cs="Times New Roman"/>
        </w:rPr>
        <w:t>), which together produce resentment (</w:t>
      </w:r>
      <w:r>
        <w:rPr>
          <w:rFonts w:ascii="Times New Roman" w:hAnsi="Times New Roman" w:cs="Times New Roman"/>
        </w:rPr>
        <w:t xml:space="preserve">Aristotle </w:t>
      </w:r>
      <w:r w:rsidRPr="00F67640">
        <w:rPr>
          <w:rFonts w:ascii="Times New Roman" w:hAnsi="Times New Roman" w:cs="Times New Roman"/>
        </w:rPr>
        <w:t>2007: 154ff.).</w:t>
      </w:r>
      <w:r w:rsidR="00A75627">
        <w:rPr>
          <w:rFonts w:ascii="Times New Roman" w:hAnsi="Times New Roman" w:cs="Times New Roman"/>
        </w:rPr>
        <w:t xml:space="preserve"> </w:t>
      </w:r>
      <w:r w:rsidR="00DC7EAE" w:rsidRPr="00DC7EAE">
        <w:rPr>
          <w:rFonts w:ascii="Times New Roman" w:hAnsi="Times New Roman" w:cs="Times New Roman"/>
        </w:rPr>
        <w:t>The upshot of Aristotle’s discussion is that the operation of the logic of resentment, under which the three emotions fall, supposes the two agents involved in it to be parties to the same game (see Geuss, 2016: 170ff.). If this is obviously the case with emulation and indignation, where the parties are still construed as moral partners, Aristotle is clear that even in envy some sort of identification is required</w:t>
      </w:r>
      <w:r w:rsidR="0030103D">
        <w:rPr>
          <w:rFonts w:ascii="Times New Roman" w:hAnsi="Times New Roman" w:cs="Times New Roman"/>
        </w:rPr>
        <w:t xml:space="preserve">: </w:t>
      </w:r>
      <w:r w:rsidR="00DC7EAE" w:rsidRPr="00DC7EAE">
        <w:rPr>
          <w:rFonts w:ascii="Times New Roman" w:hAnsi="Times New Roman" w:cs="Times New Roman"/>
        </w:rPr>
        <w:t>we envy only those whom we perceive to be ‘like us’ in some respect.</w:t>
      </w:r>
      <w:r w:rsidR="00DC7EAE">
        <w:rPr>
          <w:rFonts w:ascii="Times New Roman" w:hAnsi="Times New Roman" w:cs="Times New Roman"/>
        </w:rPr>
        <w:t xml:space="preserve"> </w:t>
      </w:r>
      <w:r w:rsidR="00DC7EAE" w:rsidRPr="00DC7EAE">
        <w:rPr>
          <w:rFonts w:ascii="Times New Roman" w:hAnsi="Times New Roman" w:cs="Times New Roman"/>
        </w:rPr>
        <w:t>(2007: 144)</w:t>
      </w:r>
      <w:r w:rsidR="00DC7EAE">
        <w:rPr>
          <w:rFonts w:ascii="Times New Roman" w:hAnsi="Times New Roman" w:cs="Times New Roman"/>
        </w:rPr>
        <w:t xml:space="preserve"> </w:t>
      </w:r>
      <w:r w:rsidR="002234C1" w:rsidRPr="002234C1">
        <w:rPr>
          <w:rFonts w:ascii="Times New Roman" w:hAnsi="Times New Roman" w:cs="Times New Roman"/>
        </w:rPr>
        <w:t>The issue at stake here is the perceived relative po</w:t>
      </w:r>
      <w:r w:rsidR="0030103D">
        <w:rPr>
          <w:rFonts w:ascii="Times New Roman" w:hAnsi="Times New Roman" w:cs="Times New Roman"/>
        </w:rPr>
        <w:t>sitions of the few and the many. W</w:t>
      </w:r>
      <w:r w:rsidR="002234C1" w:rsidRPr="002234C1">
        <w:rPr>
          <w:rFonts w:ascii="Times New Roman" w:hAnsi="Times New Roman" w:cs="Times New Roman"/>
        </w:rPr>
        <w:t xml:space="preserve">hether one part of the people perceive their situation as inferior or superior </w:t>
      </w:r>
      <w:r w:rsidR="0030103D" w:rsidRPr="0030103D">
        <w:rPr>
          <w:rFonts w:ascii="Times New Roman" w:hAnsi="Times New Roman" w:cs="Times New Roman"/>
          <w:i/>
        </w:rPr>
        <w:t xml:space="preserve">relative </w:t>
      </w:r>
      <w:r w:rsidR="0030103D" w:rsidRPr="0030103D">
        <w:rPr>
          <w:rFonts w:ascii="Times New Roman" w:hAnsi="Times New Roman" w:cs="Times New Roman"/>
        </w:rPr>
        <w:t xml:space="preserve">to </w:t>
      </w:r>
      <w:r w:rsidR="0030103D">
        <w:rPr>
          <w:rFonts w:ascii="Times New Roman" w:hAnsi="Times New Roman" w:cs="Times New Roman"/>
        </w:rPr>
        <w:t xml:space="preserve">the position </w:t>
      </w:r>
      <w:r w:rsidR="002234C1" w:rsidRPr="002234C1">
        <w:rPr>
          <w:rFonts w:ascii="Times New Roman" w:hAnsi="Times New Roman" w:cs="Times New Roman"/>
        </w:rPr>
        <w:t>of the other part of the people. This is why envy is different from hatred. We hate enemies, and feel not simply different but denied by them. But we envy only those who are sufficiently like us to be perceived as some kind of rivals or competitors. Unlike enmity, then, the rivalries of resentment presuppose identification.</w:t>
      </w:r>
    </w:p>
    <w:p w14:paraId="2CF378B5" w14:textId="77777777" w:rsidR="002D54DF" w:rsidRPr="002D54DF" w:rsidRDefault="006C5300" w:rsidP="0073681E">
      <w:pPr>
        <w:spacing w:line="480" w:lineRule="auto"/>
        <w:ind w:firstLine="720"/>
        <w:rPr>
          <w:rFonts w:ascii="Times New Roman" w:hAnsi="Times New Roman" w:cs="Times New Roman"/>
        </w:rPr>
      </w:pPr>
      <w:r>
        <w:rPr>
          <w:rFonts w:ascii="Times New Roman" w:hAnsi="Times New Roman" w:cs="Times New Roman"/>
        </w:rPr>
        <w:t>R</w:t>
      </w:r>
      <w:r w:rsidRPr="006C5300">
        <w:rPr>
          <w:rFonts w:ascii="Times New Roman" w:hAnsi="Times New Roman" w:cs="Times New Roman"/>
        </w:rPr>
        <w:t xml:space="preserve">esentment will often concern the identification and protection of certain norms regulating our social and political relationships, notably, in the case of </w:t>
      </w:r>
      <w:r w:rsidRPr="006C5300">
        <w:rPr>
          <w:rFonts w:ascii="Times New Roman" w:hAnsi="Times New Roman" w:cs="Times New Roman"/>
        </w:rPr>
        <w:lastRenderedPageBreak/>
        <w:t>populism, the democratic principles of equal concern and respect, and therefore it will be sensitive to the issue of the perceived fairness of the situation. We resent the (perceived) violation of norms of justice; we resent the harms committed and suffered by us in result of this violation; and we resent those whom we deem responsible for the violation. However, the question of the deservingness (equity, fairness) of the situation in the subject’s eyes poses itself differently according to the emotion in question.</w:t>
      </w:r>
      <w:r>
        <w:rPr>
          <w:rFonts w:ascii="Times New Roman" w:hAnsi="Times New Roman" w:cs="Times New Roman"/>
        </w:rPr>
        <w:t xml:space="preserve"> Indignation patterns social situations involving </w:t>
      </w:r>
      <w:r w:rsidRPr="006C5300">
        <w:rPr>
          <w:rFonts w:ascii="Times New Roman" w:hAnsi="Times New Roman" w:cs="Times New Roman"/>
        </w:rPr>
        <w:t>a ge</w:t>
      </w:r>
      <w:r w:rsidR="00B82E95">
        <w:rPr>
          <w:rFonts w:ascii="Times New Roman" w:hAnsi="Times New Roman" w:cs="Times New Roman"/>
        </w:rPr>
        <w:t>neral moral concern for justice: we feel indignant</w:t>
      </w:r>
      <w:r w:rsidRPr="006C5300">
        <w:rPr>
          <w:rFonts w:ascii="Times New Roman" w:hAnsi="Times New Roman" w:cs="Times New Roman"/>
        </w:rPr>
        <w:t xml:space="preserve"> before the denial of moral entitlements or the breach of obligations that constitute our relationships with other agents.</w:t>
      </w:r>
      <w:r>
        <w:rPr>
          <w:rFonts w:ascii="Times New Roman" w:hAnsi="Times New Roman" w:cs="Times New Roman"/>
        </w:rPr>
        <w:t xml:space="preserve"> </w:t>
      </w:r>
      <w:r w:rsidR="00710AA9" w:rsidRPr="00710AA9">
        <w:rPr>
          <w:rFonts w:ascii="Times New Roman" w:hAnsi="Times New Roman" w:cs="Times New Roman"/>
        </w:rPr>
        <w:t>Present in the case of indignation, such an appeal to a shared normative framework seems to be absent in the case of envy.</w:t>
      </w:r>
      <w:r w:rsidR="00710AA9">
        <w:rPr>
          <w:rFonts w:ascii="Times New Roman" w:hAnsi="Times New Roman" w:cs="Times New Roman"/>
        </w:rPr>
        <w:t xml:space="preserve"> </w:t>
      </w:r>
      <w:r w:rsidR="002D54DF" w:rsidRPr="002D54DF">
        <w:rPr>
          <w:rFonts w:ascii="Times New Roman" w:hAnsi="Times New Roman" w:cs="Times New Roman"/>
        </w:rPr>
        <w:t>Envy of another’s good fortune works not only regardless of the way they act or judge us, but also regardless of any expectation of acquiring the good for oneself (if suffices that other are deprived of it). This type of envy is very problematic politically</w:t>
      </w:r>
      <w:r w:rsidR="003B7386">
        <w:rPr>
          <w:rFonts w:ascii="Times New Roman" w:hAnsi="Times New Roman" w:cs="Times New Roman"/>
        </w:rPr>
        <w:t>.</w:t>
      </w:r>
      <w:r w:rsidR="002D54DF" w:rsidRPr="002D54DF">
        <w:rPr>
          <w:rFonts w:ascii="Times New Roman" w:hAnsi="Times New Roman" w:cs="Times New Roman"/>
        </w:rPr>
        <w:t xml:space="preserve"> </w:t>
      </w:r>
      <w:r w:rsidR="003B7386">
        <w:rPr>
          <w:rFonts w:ascii="Times New Roman" w:hAnsi="Times New Roman" w:cs="Times New Roman"/>
        </w:rPr>
        <w:t>I</w:t>
      </w:r>
      <w:r w:rsidR="002D54DF" w:rsidRPr="002D54DF">
        <w:rPr>
          <w:rFonts w:ascii="Times New Roman" w:hAnsi="Times New Roman" w:cs="Times New Roman"/>
        </w:rPr>
        <w:t>t can</w:t>
      </w:r>
      <w:r w:rsidR="003B7386">
        <w:rPr>
          <w:rFonts w:ascii="Times New Roman" w:hAnsi="Times New Roman" w:cs="Times New Roman"/>
        </w:rPr>
        <w:t xml:space="preserve"> result in universalized injury</w:t>
      </w:r>
      <w:r w:rsidR="002D54DF" w:rsidRPr="002D54DF">
        <w:rPr>
          <w:rFonts w:ascii="Times New Roman" w:hAnsi="Times New Roman" w:cs="Times New Roman"/>
        </w:rPr>
        <w:t xml:space="preserve"> or in a deepening of social injuries b</w:t>
      </w:r>
      <w:r w:rsidR="003B7386">
        <w:rPr>
          <w:rFonts w:ascii="Times New Roman" w:hAnsi="Times New Roman" w:cs="Times New Roman"/>
        </w:rPr>
        <w:t>efalling the envious themselves:</w:t>
      </w:r>
      <w:r w:rsidR="002D54DF" w:rsidRPr="002D54DF">
        <w:rPr>
          <w:rFonts w:ascii="Times New Roman" w:hAnsi="Times New Roman" w:cs="Times New Roman"/>
        </w:rPr>
        <w:t xml:space="preserve"> fo</w:t>
      </w:r>
      <w:r w:rsidR="0073681E">
        <w:rPr>
          <w:rFonts w:ascii="Times New Roman" w:hAnsi="Times New Roman" w:cs="Times New Roman"/>
        </w:rPr>
        <w:t>r example</w:t>
      </w:r>
      <w:r w:rsidR="002D54DF" w:rsidRPr="002D54DF">
        <w:rPr>
          <w:rFonts w:ascii="Times New Roman" w:hAnsi="Times New Roman" w:cs="Times New Roman"/>
        </w:rPr>
        <w:t xml:space="preserve">, </w:t>
      </w:r>
      <w:r w:rsidR="003B7386">
        <w:rPr>
          <w:rFonts w:ascii="Times New Roman" w:hAnsi="Times New Roman" w:cs="Times New Roman"/>
        </w:rPr>
        <w:t xml:space="preserve">when </w:t>
      </w:r>
      <w:r w:rsidR="002D54DF" w:rsidRPr="002D54DF">
        <w:rPr>
          <w:rFonts w:ascii="Times New Roman" w:hAnsi="Times New Roman" w:cs="Times New Roman"/>
        </w:rPr>
        <w:t xml:space="preserve">lower-class citizens </w:t>
      </w:r>
      <w:r w:rsidR="003B7386">
        <w:rPr>
          <w:rFonts w:ascii="Times New Roman" w:hAnsi="Times New Roman" w:cs="Times New Roman"/>
        </w:rPr>
        <w:t xml:space="preserve">(seemingly paradoxically) </w:t>
      </w:r>
      <w:r w:rsidR="002D54DF" w:rsidRPr="002D54DF">
        <w:rPr>
          <w:rFonts w:ascii="Times New Roman" w:hAnsi="Times New Roman" w:cs="Times New Roman"/>
        </w:rPr>
        <w:t xml:space="preserve">oppose public policies </w:t>
      </w:r>
      <w:r w:rsidR="003B7386" w:rsidRPr="002D54DF">
        <w:rPr>
          <w:rFonts w:ascii="Times New Roman" w:hAnsi="Times New Roman" w:cs="Times New Roman"/>
        </w:rPr>
        <w:t>from which they would arguably benefit</w:t>
      </w:r>
      <w:r w:rsidR="003B7386">
        <w:rPr>
          <w:rFonts w:ascii="Times New Roman" w:hAnsi="Times New Roman" w:cs="Times New Roman"/>
        </w:rPr>
        <w:t>,</w:t>
      </w:r>
      <w:r w:rsidR="003B7386" w:rsidRPr="002D54DF">
        <w:rPr>
          <w:rFonts w:ascii="Times New Roman" w:hAnsi="Times New Roman" w:cs="Times New Roman"/>
        </w:rPr>
        <w:t xml:space="preserve"> </w:t>
      </w:r>
      <w:r w:rsidR="003B7386">
        <w:rPr>
          <w:rFonts w:ascii="Times New Roman" w:hAnsi="Times New Roman" w:cs="Times New Roman"/>
        </w:rPr>
        <w:t>such as those promoting social and economic equality</w:t>
      </w:r>
      <w:r w:rsidR="002D54DF" w:rsidRPr="002D54DF">
        <w:rPr>
          <w:rFonts w:ascii="Times New Roman" w:hAnsi="Times New Roman" w:cs="Times New Roman"/>
        </w:rPr>
        <w:t xml:space="preserve"> (Cramer, 2016). They might feel they are not getting their fair share. But the feeling that others are but do not deserve can become their primary political driver. We have mentioned deservingness here. In effect, Aristotle, at least implicitly, seems to think that even envy might not be entirely immune to questions of ‘personal desert,’ i.e. to claims that are grounded in the value people themselves perceive to have (one’s ‘fair share’). He says people are particularly envious of things that they themselves ‘desire or think they ought to have’ (2007: 145). There is a difference, however, in the ways indignation and envy relate to norms. While a more general moral concern for justice underpins indignation, in </w:t>
      </w:r>
      <w:r w:rsidR="002D54DF" w:rsidRPr="002D54DF">
        <w:rPr>
          <w:rFonts w:ascii="Times New Roman" w:hAnsi="Times New Roman" w:cs="Times New Roman"/>
        </w:rPr>
        <w:lastRenderedPageBreak/>
        <w:t xml:space="preserve">envy our concern is a particular, personal concern for what we consider as our undeserved inferiority. </w:t>
      </w:r>
      <w:r w:rsidR="00CF6336">
        <w:rPr>
          <w:rFonts w:ascii="Times New Roman" w:hAnsi="Times New Roman" w:cs="Times New Roman"/>
        </w:rPr>
        <w:t xml:space="preserve">In both cases, resentment operates in the present. Future expectations and memories of the past are not directly involved in its operation: typically one does not envy a projection of our neighbour’s future gains, or feels especially indignant with past grievances. Envy and indignation pattern social situations here and now. </w:t>
      </w:r>
    </w:p>
    <w:p w14:paraId="136A7B6B" w14:textId="77777777" w:rsidR="002D54DF" w:rsidRPr="002D54DF" w:rsidRDefault="002D54DF" w:rsidP="002D54DF">
      <w:pPr>
        <w:spacing w:line="480" w:lineRule="auto"/>
        <w:ind w:firstLine="720"/>
        <w:rPr>
          <w:rFonts w:ascii="Times New Roman" w:hAnsi="Times New Roman" w:cs="Times New Roman"/>
        </w:rPr>
      </w:pPr>
      <w:r w:rsidRPr="002D54DF">
        <w:rPr>
          <w:rFonts w:ascii="Times New Roman" w:hAnsi="Times New Roman" w:cs="Times New Roman"/>
        </w:rPr>
        <w:t xml:space="preserve">But if envy might still imply a modicum </w:t>
      </w:r>
      <w:r w:rsidR="00ED6D8E">
        <w:rPr>
          <w:rFonts w:ascii="Times New Roman" w:hAnsi="Times New Roman" w:cs="Times New Roman"/>
        </w:rPr>
        <w:t>of resentment, understood as a “moral”</w:t>
      </w:r>
      <w:r w:rsidRPr="002D54DF">
        <w:rPr>
          <w:rFonts w:ascii="Times New Roman" w:hAnsi="Times New Roman" w:cs="Times New Roman"/>
        </w:rPr>
        <w:t xml:space="preserve"> emotion, resentment does not necessarily imply comparison. To explain, resentment can be sensitive to the normative question of the fairness of the subject’s situation while ignoring the issue of the perceived relative positions of the subject and the object. We can therefore resent another/others for considering they unjustly and intentionally caused us injury, without comparing ourselves with them or considering them to benefit from undeserved good fortune.</w:t>
      </w:r>
    </w:p>
    <w:p w14:paraId="770D6C2B" w14:textId="77777777" w:rsidR="00BE0A65" w:rsidRDefault="002D54DF" w:rsidP="009F02C4">
      <w:pPr>
        <w:spacing w:line="480" w:lineRule="auto"/>
        <w:ind w:firstLine="720"/>
        <w:rPr>
          <w:rFonts w:ascii="Times New Roman" w:hAnsi="Times New Roman" w:cs="Times New Roman"/>
        </w:rPr>
      </w:pPr>
      <w:r w:rsidRPr="002D54DF">
        <w:rPr>
          <w:rFonts w:ascii="Times New Roman" w:hAnsi="Times New Roman" w:cs="Times New Roman"/>
        </w:rPr>
        <w:t xml:space="preserve">With these distinctions between different forms of resentment in mind, </w:t>
      </w:r>
      <w:r>
        <w:rPr>
          <w:rFonts w:ascii="Times New Roman" w:hAnsi="Times New Roman" w:cs="Times New Roman"/>
        </w:rPr>
        <w:t xml:space="preserve">we are now </w:t>
      </w:r>
      <w:r w:rsidR="008651D3">
        <w:rPr>
          <w:rFonts w:ascii="Times New Roman" w:hAnsi="Times New Roman" w:cs="Times New Roman"/>
        </w:rPr>
        <w:t xml:space="preserve">in conditions to </w:t>
      </w:r>
      <w:r>
        <w:rPr>
          <w:rFonts w:ascii="Times New Roman" w:hAnsi="Times New Roman" w:cs="Times New Roman"/>
        </w:rPr>
        <w:t xml:space="preserve">better understand </w:t>
      </w:r>
      <w:r w:rsidR="008651D3">
        <w:rPr>
          <w:rFonts w:ascii="Times New Roman" w:hAnsi="Times New Roman" w:cs="Times New Roman"/>
        </w:rPr>
        <w:t xml:space="preserve">how </w:t>
      </w:r>
      <w:r w:rsidRPr="002D54DF">
        <w:rPr>
          <w:rFonts w:ascii="Times New Roman" w:hAnsi="Times New Roman" w:cs="Times New Roman"/>
        </w:rPr>
        <w:t>populism</w:t>
      </w:r>
      <w:r w:rsidR="008651D3">
        <w:rPr>
          <w:rFonts w:ascii="Times New Roman" w:hAnsi="Times New Roman" w:cs="Times New Roman"/>
        </w:rPr>
        <w:t xml:space="preserve"> works</w:t>
      </w:r>
      <w:r w:rsidRPr="002D54DF">
        <w:rPr>
          <w:rFonts w:ascii="Times New Roman" w:hAnsi="Times New Roman" w:cs="Times New Roman"/>
        </w:rPr>
        <w:t>.</w:t>
      </w:r>
      <w:r>
        <w:rPr>
          <w:rFonts w:ascii="Times New Roman" w:hAnsi="Times New Roman" w:cs="Times New Roman"/>
        </w:rPr>
        <w:t xml:space="preserve"> </w:t>
      </w:r>
      <w:r w:rsidR="008651D3">
        <w:rPr>
          <w:rFonts w:ascii="Times New Roman" w:hAnsi="Times New Roman" w:cs="Times New Roman"/>
        </w:rPr>
        <w:t>As a</w:t>
      </w:r>
      <w:r w:rsidR="00AF6F0F" w:rsidRPr="00AD48CF">
        <w:rPr>
          <w:rFonts w:ascii="Times New Roman" w:hAnsi="Times New Roman" w:cs="Times New Roman"/>
        </w:rPr>
        <w:t xml:space="preserve"> logic of social and political action, resentment patterns social and political relationships in one of two ways (or sub-logics): either as socio-political resentment, </w:t>
      </w:r>
      <w:r w:rsidR="00295E63">
        <w:rPr>
          <w:rFonts w:ascii="Times New Roman" w:hAnsi="Times New Roman" w:cs="Times New Roman"/>
        </w:rPr>
        <w:t xml:space="preserve">as reconstructed by Scottish moral sentiment theory and </w:t>
      </w:r>
      <w:r w:rsidR="00AF6F0F" w:rsidRPr="00AD48CF">
        <w:rPr>
          <w:rFonts w:ascii="Times New Roman" w:hAnsi="Times New Roman" w:cs="Times New Roman"/>
        </w:rPr>
        <w:t>which is motivated by moral</w:t>
      </w:r>
      <w:r w:rsidR="00D2186F">
        <w:rPr>
          <w:rFonts w:ascii="Times New Roman" w:hAnsi="Times New Roman" w:cs="Times New Roman"/>
        </w:rPr>
        <w:t xml:space="preserve"> </w:t>
      </w:r>
      <w:r w:rsidR="00AF6F0F" w:rsidRPr="00AD48CF">
        <w:rPr>
          <w:rFonts w:ascii="Times New Roman" w:hAnsi="Times New Roman" w:cs="Times New Roman"/>
        </w:rPr>
        <w:t>indignation, or</w:t>
      </w:r>
      <w:r w:rsidR="00BE5955">
        <w:rPr>
          <w:rFonts w:ascii="Times New Roman" w:hAnsi="Times New Roman" w:cs="Times New Roman"/>
        </w:rPr>
        <w:t xml:space="preserve"> Nietzschean-like</w:t>
      </w:r>
      <w:r w:rsidR="00AF6F0F" w:rsidRPr="00AD48CF">
        <w:rPr>
          <w:rFonts w:ascii="Times New Roman" w:hAnsi="Times New Roman" w:cs="Times New Roman"/>
        </w:rPr>
        <w:t xml:space="preserve"> </w:t>
      </w:r>
      <w:r w:rsidR="00AF6F0F" w:rsidRPr="00005FB5">
        <w:rPr>
          <w:rFonts w:ascii="Times New Roman" w:hAnsi="Times New Roman" w:cs="Times New Roman"/>
          <w:i/>
        </w:rPr>
        <w:t>ressentiment</w:t>
      </w:r>
      <w:r w:rsidR="00AF6F0F" w:rsidRPr="00AD48CF">
        <w:rPr>
          <w:rFonts w:ascii="Times New Roman" w:hAnsi="Times New Roman" w:cs="Times New Roman"/>
        </w:rPr>
        <w:t xml:space="preserve">, which results from envy. This means that the populist logic of resentment moves in the space between pure indignation and radical envy. It must include certain elements in simultaneity: a </w:t>
      </w:r>
      <w:r w:rsidR="00AF6F0F" w:rsidRPr="002D54DF">
        <w:rPr>
          <w:rFonts w:ascii="Times New Roman" w:hAnsi="Times New Roman" w:cs="Times New Roman"/>
          <w:i/>
        </w:rPr>
        <w:t>normative</w:t>
      </w:r>
      <w:r w:rsidR="00AF6F0F" w:rsidRPr="00AD48CF">
        <w:rPr>
          <w:rFonts w:ascii="Times New Roman" w:hAnsi="Times New Roman" w:cs="Times New Roman"/>
        </w:rPr>
        <w:t xml:space="preserve"> element, i.e. a reference to democratic norms, notably democracy’s superordinate commitment to equality and popular sovereignty, or the idea of the people as the ground of political legitimacy; a </w:t>
      </w:r>
      <w:r w:rsidR="00AF6F0F" w:rsidRPr="002D54DF">
        <w:rPr>
          <w:rFonts w:ascii="Times New Roman" w:hAnsi="Times New Roman" w:cs="Times New Roman"/>
          <w:i/>
        </w:rPr>
        <w:t>comparative</w:t>
      </w:r>
      <w:r w:rsidR="00AF6F0F" w:rsidRPr="00AD48CF">
        <w:rPr>
          <w:rFonts w:ascii="Times New Roman" w:hAnsi="Times New Roman" w:cs="Times New Roman"/>
        </w:rPr>
        <w:t xml:space="preserve"> element imbued with that normativity: i.e., a sense of undeserved inferiority; a </w:t>
      </w:r>
      <w:r w:rsidR="00AF6F0F" w:rsidRPr="002D54DF">
        <w:rPr>
          <w:rFonts w:ascii="Times New Roman" w:hAnsi="Times New Roman" w:cs="Times New Roman"/>
          <w:i/>
        </w:rPr>
        <w:t>rivalry</w:t>
      </w:r>
      <w:r w:rsidR="00AF6F0F" w:rsidRPr="00AD48CF">
        <w:rPr>
          <w:rFonts w:ascii="Times New Roman" w:hAnsi="Times New Roman" w:cs="Times New Roman"/>
        </w:rPr>
        <w:t xml:space="preserve"> between parts, where one part is deemed responsible or to blame </w:t>
      </w:r>
      <w:r w:rsidR="00AF6F0F" w:rsidRPr="00AD48CF">
        <w:rPr>
          <w:rFonts w:ascii="Times New Roman" w:hAnsi="Times New Roman" w:cs="Times New Roman"/>
        </w:rPr>
        <w:lastRenderedPageBreak/>
        <w:t xml:space="preserve">for the underserved inferiority of the other in view of shared commitments; and a </w:t>
      </w:r>
      <w:r w:rsidR="00AF6F0F" w:rsidRPr="002D54DF">
        <w:rPr>
          <w:rFonts w:ascii="Times New Roman" w:hAnsi="Times New Roman" w:cs="Times New Roman"/>
          <w:i/>
        </w:rPr>
        <w:t>redemptive</w:t>
      </w:r>
      <w:r w:rsidR="00AF6F0F" w:rsidRPr="00AD48CF">
        <w:rPr>
          <w:rFonts w:ascii="Times New Roman" w:hAnsi="Times New Roman" w:cs="Times New Roman"/>
        </w:rPr>
        <w:t xml:space="preserve"> appeal to the restoration of democratic equality made for the part in the name of the whole – ‘the people’, hence the –ism, populism.</w:t>
      </w:r>
      <w:r w:rsidR="00C93815">
        <w:rPr>
          <w:rFonts w:ascii="Times New Roman" w:hAnsi="Times New Roman" w:cs="Times New Roman"/>
        </w:rPr>
        <w:t xml:space="preserve"> </w:t>
      </w:r>
      <w:r w:rsidR="00555883">
        <w:rPr>
          <w:rFonts w:ascii="Times New Roman" w:hAnsi="Times New Roman" w:cs="Times New Roman"/>
        </w:rPr>
        <w:t>These</w:t>
      </w:r>
      <w:r w:rsidR="00766F1A">
        <w:rPr>
          <w:rFonts w:ascii="Times New Roman" w:hAnsi="Times New Roman" w:cs="Times New Roman"/>
        </w:rPr>
        <w:t xml:space="preserve"> </w:t>
      </w:r>
      <w:r w:rsidR="00AD5BE4">
        <w:rPr>
          <w:rFonts w:ascii="Times New Roman" w:hAnsi="Times New Roman" w:cs="Times New Roman"/>
        </w:rPr>
        <w:t>four</w:t>
      </w:r>
      <w:r w:rsidR="00555883">
        <w:rPr>
          <w:rFonts w:ascii="Times New Roman" w:hAnsi="Times New Roman" w:cs="Times New Roman"/>
        </w:rPr>
        <w:t xml:space="preserve"> necessary and sufficient </w:t>
      </w:r>
      <w:r w:rsidR="00AD5BE4">
        <w:rPr>
          <w:rFonts w:ascii="Times New Roman" w:hAnsi="Times New Roman" w:cs="Times New Roman"/>
        </w:rPr>
        <w:t>condition</w:t>
      </w:r>
      <w:r w:rsidR="00555883">
        <w:rPr>
          <w:rFonts w:ascii="Times New Roman" w:hAnsi="Times New Roman" w:cs="Times New Roman"/>
        </w:rPr>
        <w:t>s</w:t>
      </w:r>
      <w:r w:rsidR="00AD5BE4">
        <w:rPr>
          <w:rFonts w:ascii="Times New Roman" w:hAnsi="Times New Roman" w:cs="Times New Roman"/>
        </w:rPr>
        <w:t xml:space="preserve"> </w:t>
      </w:r>
      <w:r w:rsidR="00555883">
        <w:rPr>
          <w:rFonts w:ascii="Times New Roman" w:hAnsi="Times New Roman" w:cs="Times New Roman"/>
        </w:rPr>
        <w:t>for populism to exist enable</w:t>
      </w:r>
      <w:r w:rsidR="00766F1A">
        <w:rPr>
          <w:rFonts w:ascii="Times New Roman" w:hAnsi="Times New Roman" w:cs="Times New Roman"/>
        </w:rPr>
        <w:t xml:space="preserve"> us to distinguish between populist and non-populist cases with greater clarity than before. </w:t>
      </w:r>
      <w:r w:rsidR="00C740CC">
        <w:rPr>
          <w:rFonts w:ascii="Times New Roman" w:hAnsi="Times New Roman" w:cs="Times New Roman"/>
        </w:rPr>
        <w:t xml:space="preserve">Consider the first condition, which refers to </w:t>
      </w:r>
      <w:r w:rsidR="00766F1A" w:rsidRPr="00766F1A">
        <w:rPr>
          <w:rFonts w:ascii="Times New Roman" w:hAnsi="Times New Roman" w:cs="Times New Roman"/>
        </w:rPr>
        <w:t>indignation at the violation of democratic norms and principles</w:t>
      </w:r>
      <w:r w:rsidR="00C740CC">
        <w:rPr>
          <w:rFonts w:ascii="Times New Roman" w:hAnsi="Times New Roman" w:cs="Times New Roman"/>
        </w:rPr>
        <w:t xml:space="preserve">. This </w:t>
      </w:r>
      <w:r w:rsidR="00766F1A" w:rsidRPr="00766F1A">
        <w:rPr>
          <w:rFonts w:ascii="Times New Roman" w:hAnsi="Times New Roman" w:cs="Times New Roman"/>
        </w:rPr>
        <w:t xml:space="preserve">does not constitute on </w:t>
      </w:r>
      <w:r w:rsidR="00C740CC">
        <w:rPr>
          <w:rFonts w:ascii="Times New Roman" w:hAnsi="Times New Roman" w:cs="Times New Roman"/>
        </w:rPr>
        <w:t xml:space="preserve">its own a basis for populism, as the example of </w:t>
      </w:r>
      <w:r w:rsidR="00766F1A">
        <w:rPr>
          <w:rFonts w:ascii="Times New Roman" w:hAnsi="Times New Roman" w:cs="Times New Roman"/>
        </w:rPr>
        <w:t>white opposition to the Apartheid regime in South Africa</w:t>
      </w:r>
      <w:r w:rsidR="00C740CC">
        <w:rPr>
          <w:rFonts w:ascii="Times New Roman" w:hAnsi="Times New Roman" w:cs="Times New Roman"/>
        </w:rPr>
        <w:t xml:space="preserve"> demonstrates</w:t>
      </w:r>
      <w:r w:rsidR="00644259">
        <w:rPr>
          <w:rFonts w:ascii="Times New Roman" w:hAnsi="Times New Roman" w:cs="Times New Roman"/>
        </w:rPr>
        <w:t>.</w:t>
      </w:r>
      <w:r w:rsidR="00766F1A">
        <w:rPr>
          <w:rFonts w:ascii="Times New Roman" w:hAnsi="Times New Roman" w:cs="Times New Roman"/>
        </w:rPr>
        <w:t xml:space="preserve"> </w:t>
      </w:r>
      <w:r w:rsidR="00644259">
        <w:rPr>
          <w:rFonts w:ascii="Times New Roman" w:hAnsi="Times New Roman" w:cs="Times New Roman"/>
        </w:rPr>
        <w:t>Even though t</w:t>
      </w:r>
      <w:r w:rsidR="00644259" w:rsidRPr="00766F1A">
        <w:rPr>
          <w:rFonts w:ascii="Times New Roman" w:hAnsi="Times New Roman" w:cs="Times New Roman"/>
        </w:rPr>
        <w:t>hey resented the violation of democratic norms of justice in their political community</w:t>
      </w:r>
      <w:r w:rsidR="00644259">
        <w:rPr>
          <w:rFonts w:ascii="Times New Roman" w:hAnsi="Times New Roman" w:cs="Times New Roman"/>
        </w:rPr>
        <w:t>,</w:t>
      </w:r>
      <w:r w:rsidR="00644259" w:rsidRPr="00766F1A">
        <w:rPr>
          <w:rFonts w:ascii="Times New Roman" w:hAnsi="Times New Roman" w:cs="Times New Roman"/>
        </w:rPr>
        <w:t xml:space="preserve"> </w:t>
      </w:r>
      <w:r w:rsidR="00644259">
        <w:rPr>
          <w:rFonts w:ascii="Times New Roman" w:hAnsi="Times New Roman" w:cs="Times New Roman"/>
        </w:rPr>
        <w:t>their politics was not populist because</w:t>
      </w:r>
      <w:r w:rsidR="00766F1A">
        <w:rPr>
          <w:rFonts w:ascii="Times New Roman" w:hAnsi="Times New Roman" w:cs="Times New Roman"/>
        </w:rPr>
        <w:t xml:space="preserve"> </w:t>
      </w:r>
      <w:r w:rsidR="00766F1A" w:rsidRPr="00766F1A">
        <w:rPr>
          <w:rFonts w:ascii="Times New Roman" w:hAnsi="Times New Roman" w:cs="Times New Roman"/>
        </w:rPr>
        <w:t xml:space="preserve">they did not perceive themselves as consigned to an underserved position of inferiority by that violation (in effect, they were all too aware of being privileged by it). </w:t>
      </w:r>
      <w:r w:rsidR="009F02C4">
        <w:rPr>
          <w:rFonts w:ascii="Times New Roman" w:hAnsi="Times New Roman" w:cs="Times New Roman"/>
        </w:rPr>
        <w:t xml:space="preserve">Or, consider the combination of the first two conditions, </w:t>
      </w:r>
      <w:r w:rsidR="00BC200A">
        <w:rPr>
          <w:rFonts w:ascii="Times New Roman" w:hAnsi="Times New Roman" w:cs="Times New Roman"/>
        </w:rPr>
        <w:t xml:space="preserve">when </w:t>
      </w:r>
      <w:r w:rsidR="00BC200A" w:rsidRPr="00BC200A">
        <w:rPr>
          <w:rFonts w:ascii="Times New Roman" w:hAnsi="Times New Roman" w:cs="Times New Roman"/>
        </w:rPr>
        <w:t xml:space="preserve">indignation at the violation of democratic norms and principles </w:t>
      </w:r>
      <w:r w:rsidR="00BC200A">
        <w:rPr>
          <w:rFonts w:ascii="Times New Roman" w:hAnsi="Times New Roman" w:cs="Times New Roman"/>
        </w:rPr>
        <w:t xml:space="preserve">is combined with </w:t>
      </w:r>
      <w:r w:rsidR="00BC200A" w:rsidRPr="00BC200A">
        <w:rPr>
          <w:rFonts w:ascii="Times New Roman" w:hAnsi="Times New Roman" w:cs="Times New Roman"/>
        </w:rPr>
        <w:t>a perceived inferior positioning brought about by their negation</w:t>
      </w:r>
      <w:r w:rsidR="009F02C4">
        <w:rPr>
          <w:rFonts w:ascii="Times New Roman" w:hAnsi="Times New Roman" w:cs="Times New Roman"/>
        </w:rPr>
        <w:t>. Again</w:t>
      </w:r>
      <w:r w:rsidR="00AE1855">
        <w:rPr>
          <w:rFonts w:ascii="Times New Roman" w:hAnsi="Times New Roman" w:cs="Times New Roman"/>
        </w:rPr>
        <w:t>, this</w:t>
      </w:r>
      <w:r w:rsidR="00BC200A">
        <w:rPr>
          <w:rFonts w:ascii="Times New Roman" w:hAnsi="Times New Roman" w:cs="Times New Roman"/>
        </w:rPr>
        <w:t xml:space="preserve"> does not </w:t>
      </w:r>
      <w:r w:rsidR="00BC200A" w:rsidRPr="00BC200A">
        <w:rPr>
          <w:rFonts w:ascii="Times New Roman" w:hAnsi="Times New Roman" w:cs="Times New Roman"/>
          <w:i/>
        </w:rPr>
        <w:t>per se</w:t>
      </w:r>
      <w:r w:rsidR="00BC200A">
        <w:rPr>
          <w:rFonts w:ascii="Times New Roman" w:hAnsi="Times New Roman" w:cs="Times New Roman"/>
        </w:rPr>
        <w:t xml:space="preserve"> lead to populism. Consider the case of Black Lives Matter</w:t>
      </w:r>
      <w:r w:rsidR="00AE1855">
        <w:rPr>
          <w:rFonts w:ascii="Times New Roman" w:hAnsi="Times New Roman" w:cs="Times New Roman"/>
        </w:rPr>
        <w:t xml:space="preserve">. This is not a populist movement, where the </w:t>
      </w:r>
      <w:r w:rsidR="00BC200A" w:rsidRPr="00BC200A">
        <w:rPr>
          <w:rFonts w:ascii="Times New Roman" w:hAnsi="Times New Roman" w:cs="Times New Roman"/>
        </w:rPr>
        <w:t xml:space="preserve">claims brought forward </w:t>
      </w:r>
      <w:r w:rsidR="00BC200A">
        <w:rPr>
          <w:rFonts w:ascii="Times New Roman" w:hAnsi="Times New Roman" w:cs="Times New Roman"/>
        </w:rPr>
        <w:t xml:space="preserve">are of </w:t>
      </w:r>
      <w:r w:rsidR="00BC200A" w:rsidRPr="00BC200A">
        <w:rPr>
          <w:rFonts w:ascii="Times New Roman" w:hAnsi="Times New Roman" w:cs="Times New Roman"/>
        </w:rPr>
        <w:t>the part in the n</w:t>
      </w:r>
      <w:r w:rsidR="00BC200A">
        <w:rPr>
          <w:rFonts w:ascii="Times New Roman" w:hAnsi="Times New Roman" w:cs="Times New Roman"/>
        </w:rPr>
        <w:t xml:space="preserve">ame of the whole </w:t>
      </w:r>
      <w:r w:rsidR="00AE1855">
        <w:rPr>
          <w:rFonts w:ascii="Times New Roman" w:hAnsi="Times New Roman" w:cs="Times New Roman"/>
        </w:rPr>
        <w:t>(</w:t>
      </w:r>
      <w:r w:rsidR="00BC200A">
        <w:rPr>
          <w:rFonts w:ascii="Times New Roman" w:hAnsi="Times New Roman" w:cs="Times New Roman"/>
        </w:rPr>
        <w:t>‘the people’</w:t>
      </w:r>
      <w:r w:rsidR="00AE1855">
        <w:rPr>
          <w:rFonts w:ascii="Times New Roman" w:hAnsi="Times New Roman" w:cs="Times New Roman"/>
        </w:rPr>
        <w:t>),</w:t>
      </w:r>
      <w:r w:rsidR="00BC200A">
        <w:rPr>
          <w:rFonts w:ascii="Times New Roman" w:hAnsi="Times New Roman" w:cs="Times New Roman"/>
        </w:rPr>
        <w:t xml:space="preserve"> but </w:t>
      </w:r>
      <w:r w:rsidR="00AE1855">
        <w:rPr>
          <w:rFonts w:ascii="Times New Roman" w:hAnsi="Times New Roman" w:cs="Times New Roman"/>
        </w:rPr>
        <w:t xml:space="preserve">rather </w:t>
      </w:r>
      <w:r w:rsidR="00BC200A" w:rsidRPr="00BC200A">
        <w:rPr>
          <w:rFonts w:ascii="Times New Roman" w:hAnsi="Times New Roman" w:cs="Times New Roman"/>
        </w:rPr>
        <w:t>envisage primarily the recognition of the part by t</w:t>
      </w:r>
      <w:r w:rsidR="00BC200A">
        <w:rPr>
          <w:rFonts w:ascii="Times New Roman" w:hAnsi="Times New Roman" w:cs="Times New Roman"/>
        </w:rPr>
        <w:t>he other part in its difference.</w:t>
      </w:r>
      <w:r w:rsidR="00BC200A" w:rsidRPr="00BC200A">
        <w:rPr>
          <w:rFonts w:ascii="Times New Roman" w:hAnsi="Times New Roman" w:cs="Times New Roman"/>
        </w:rPr>
        <w:t xml:space="preserve"> </w:t>
      </w:r>
      <w:r w:rsidR="009F02C4">
        <w:rPr>
          <w:rFonts w:ascii="Times New Roman" w:hAnsi="Times New Roman" w:cs="Times New Roman"/>
        </w:rPr>
        <w:t>Finally, consider a case where the first three conditions are present. Let us think of</w:t>
      </w:r>
      <w:r w:rsidR="00B770FF">
        <w:rPr>
          <w:rFonts w:ascii="Times New Roman" w:hAnsi="Times New Roman" w:cs="Times New Roman"/>
        </w:rPr>
        <w:t xml:space="preserve"> Marxism. </w:t>
      </w:r>
      <w:r w:rsidR="00B770FF" w:rsidRPr="00B770FF">
        <w:rPr>
          <w:rFonts w:ascii="Times New Roman" w:hAnsi="Times New Roman" w:cs="Times New Roman"/>
        </w:rPr>
        <w:t>Although Marxism posits class struggle as the engine of history, both parts capitalists and workers, are deemed victims of the same system: capitalism. As such, Marxism resents systemic inequalities, but in recognizing their structural nature, ultimately frees the agents from responsibility or blame. Its impetus is not moralising.</w:t>
      </w:r>
      <w:r w:rsidR="00B770FF">
        <w:rPr>
          <w:rFonts w:ascii="Times New Roman" w:hAnsi="Times New Roman" w:cs="Times New Roman"/>
        </w:rPr>
        <w:t xml:space="preserve"> </w:t>
      </w:r>
      <w:r w:rsidR="00B770FF" w:rsidRPr="00B770FF">
        <w:rPr>
          <w:rFonts w:ascii="Times New Roman" w:hAnsi="Times New Roman" w:cs="Times New Roman"/>
        </w:rPr>
        <w:t xml:space="preserve">This is not the case, however, with Latin American movements under the banner of twenty-first century socialism. Their efforts at political mobilization rely often on resentment being directed at the </w:t>
      </w:r>
      <w:r w:rsidR="00B770FF" w:rsidRPr="00B770FF">
        <w:rPr>
          <w:rFonts w:ascii="Times New Roman" w:hAnsi="Times New Roman" w:cs="Times New Roman"/>
        </w:rPr>
        <w:lastRenderedPageBreak/>
        <w:t xml:space="preserve">attitudes and intentions of the alleged perpetrators of workers’ suffering. Their action expresses not mere frustration or malaise, but imputation of responsibility. The basis of their claims is not class, but popular sovereignty (hence, they are made in the name of the ‘people’). </w:t>
      </w:r>
      <w:r w:rsidR="00AA542D">
        <w:rPr>
          <w:rFonts w:ascii="Times New Roman" w:hAnsi="Times New Roman" w:cs="Times New Roman"/>
        </w:rPr>
        <w:t>These</w:t>
      </w:r>
      <w:r w:rsidR="00B770FF">
        <w:rPr>
          <w:rFonts w:ascii="Times New Roman" w:hAnsi="Times New Roman" w:cs="Times New Roman"/>
        </w:rPr>
        <w:t xml:space="preserve"> claims </w:t>
      </w:r>
      <w:r w:rsidR="007F66E9">
        <w:rPr>
          <w:rFonts w:ascii="Times New Roman" w:hAnsi="Times New Roman" w:cs="Times New Roman"/>
        </w:rPr>
        <w:t xml:space="preserve">are enthused with </w:t>
      </w:r>
      <w:r w:rsidR="00AA542D">
        <w:rPr>
          <w:rFonts w:ascii="Times New Roman" w:hAnsi="Times New Roman" w:cs="Times New Roman"/>
        </w:rPr>
        <w:t>a sense of heightened urgency</w:t>
      </w:r>
      <w:r w:rsidR="007F66E9">
        <w:rPr>
          <w:rFonts w:ascii="Times New Roman" w:hAnsi="Times New Roman" w:cs="Times New Roman"/>
        </w:rPr>
        <w:t>. T</w:t>
      </w:r>
      <w:r w:rsidR="00AA542D">
        <w:rPr>
          <w:rFonts w:ascii="Times New Roman" w:hAnsi="Times New Roman" w:cs="Times New Roman"/>
        </w:rPr>
        <w:t xml:space="preserve">hey </w:t>
      </w:r>
      <w:r w:rsidR="0094080B">
        <w:rPr>
          <w:rFonts w:ascii="Times New Roman" w:hAnsi="Times New Roman" w:cs="Times New Roman"/>
        </w:rPr>
        <w:t xml:space="preserve">project a vision of </w:t>
      </w:r>
      <w:r w:rsidR="00AA542D">
        <w:rPr>
          <w:rFonts w:ascii="Times New Roman" w:hAnsi="Times New Roman" w:cs="Times New Roman"/>
        </w:rPr>
        <w:t xml:space="preserve">immediate </w:t>
      </w:r>
      <w:r w:rsidR="0094080B">
        <w:rPr>
          <w:rFonts w:ascii="Times New Roman" w:hAnsi="Times New Roman" w:cs="Times New Roman"/>
        </w:rPr>
        <w:t xml:space="preserve">future </w:t>
      </w:r>
      <w:r w:rsidR="00B770FF">
        <w:rPr>
          <w:rFonts w:ascii="Times New Roman" w:hAnsi="Times New Roman" w:cs="Times New Roman"/>
        </w:rPr>
        <w:t xml:space="preserve">salvation from the </w:t>
      </w:r>
      <w:r w:rsidR="00AA542D">
        <w:rPr>
          <w:rFonts w:ascii="Times New Roman" w:hAnsi="Times New Roman" w:cs="Times New Roman"/>
        </w:rPr>
        <w:t xml:space="preserve">unbearable </w:t>
      </w:r>
      <w:r w:rsidR="00B770FF">
        <w:rPr>
          <w:rFonts w:ascii="Times New Roman" w:hAnsi="Times New Roman" w:cs="Times New Roman"/>
        </w:rPr>
        <w:t>misery of the here and now</w:t>
      </w:r>
      <w:r w:rsidR="007F66E9">
        <w:rPr>
          <w:rFonts w:ascii="Times New Roman" w:hAnsi="Times New Roman" w:cs="Times New Roman"/>
        </w:rPr>
        <w:t xml:space="preserve">. This salvific image of the future partly </w:t>
      </w:r>
      <w:r w:rsidR="0094080B">
        <w:rPr>
          <w:rFonts w:ascii="Times New Roman" w:hAnsi="Times New Roman" w:cs="Times New Roman"/>
        </w:rPr>
        <w:t xml:space="preserve">draws </w:t>
      </w:r>
      <w:r w:rsidR="007F66E9">
        <w:rPr>
          <w:rFonts w:ascii="Times New Roman" w:hAnsi="Times New Roman" w:cs="Times New Roman"/>
        </w:rPr>
        <w:t xml:space="preserve">its legitimation from </w:t>
      </w:r>
      <w:r w:rsidR="0094080B">
        <w:rPr>
          <w:rFonts w:ascii="Times New Roman" w:hAnsi="Times New Roman" w:cs="Times New Roman"/>
        </w:rPr>
        <w:t xml:space="preserve">a </w:t>
      </w:r>
      <w:r w:rsidR="00B770FF">
        <w:rPr>
          <w:rFonts w:ascii="Times New Roman" w:hAnsi="Times New Roman" w:cs="Times New Roman"/>
        </w:rPr>
        <w:t>mythological view of the past</w:t>
      </w:r>
      <w:r w:rsidR="007F66E9">
        <w:rPr>
          <w:rFonts w:ascii="Times New Roman" w:hAnsi="Times New Roman" w:cs="Times New Roman"/>
        </w:rPr>
        <w:t>,</w:t>
      </w:r>
      <w:r w:rsidR="00B770FF">
        <w:rPr>
          <w:rFonts w:ascii="Times New Roman" w:hAnsi="Times New Roman" w:cs="Times New Roman"/>
        </w:rPr>
        <w:t xml:space="preserve"> </w:t>
      </w:r>
      <w:r w:rsidR="0094080B">
        <w:rPr>
          <w:rFonts w:ascii="Times New Roman" w:hAnsi="Times New Roman" w:cs="Times New Roman"/>
        </w:rPr>
        <w:t xml:space="preserve">as in </w:t>
      </w:r>
      <w:r w:rsidR="00F425DD">
        <w:rPr>
          <w:rFonts w:ascii="Times New Roman" w:hAnsi="Times New Roman" w:cs="Times New Roman"/>
        </w:rPr>
        <w:t xml:space="preserve">the iconic “rebirth” of </w:t>
      </w:r>
      <w:r w:rsidR="00B770FF">
        <w:rPr>
          <w:rFonts w:ascii="Times New Roman" w:hAnsi="Times New Roman" w:cs="Times New Roman"/>
        </w:rPr>
        <w:t xml:space="preserve">Simon Bolivar as a </w:t>
      </w:r>
      <w:r w:rsidR="00B770FF" w:rsidRPr="00B770FF">
        <w:rPr>
          <w:rFonts w:ascii="Times New Roman" w:hAnsi="Times New Roman" w:cs="Times New Roman"/>
          <w:i/>
        </w:rPr>
        <w:t>mestizo</w:t>
      </w:r>
      <w:r w:rsidR="007371F2">
        <w:rPr>
          <w:rFonts w:ascii="Times New Roman" w:hAnsi="Times New Roman" w:cs="Times New Roman"/>
        </w:rPr>
        <w:t>,</w:t>
      </w:r>
      <w:r w:rsidR="00B770FF">
        <w:rPr>
          <w:rFonts w:ascii="Times New Roman" w:hAnsi="Times New Roman" w:cs="Times New Roman"/>
        </w:rPr>
        <w:t xml:space="preserve"> </w:t>
      </w:r>
      <w:r w:rsidR="007371F2">
        <w:rPr>
          <w:rFonts w:ascii="Times New Roman" w:hAnsi="Times New Roman" w:cs="Times New Roman"/>
        </w:rPr>
        <w:t xml:space="preserve">the </w:t>
      </w:r>
      <w:r w:rsidR="00907891">
        <w:rPr>
          <w:rFonts w:ascii="Times New Roman" w:hAnsi="Times New Roman" w:cs="Times New Roman"/>
        </w:rPr>
        <w:t xml:space="preserve">mirror image </w:t>
      </w:r>
      <w:r w:rsidR="007371F2">
        <w:rPr>
          <w:rFonts w:ascii="Times New Roman" w:hAnsi="Times New Roman" w:cs="Times New Roman"/>
        </w:rPr>
        <w:t>of</w:t>
      </w:r>
      <w:r w:rsidR="00B770FF">
        <w:rPr>
          <w:rFonts w:ascii="Times New Roman" w:hAnsi="Times New Roman" w:cs="Times New Roman"/>
        </w:rPr>
        <w:t xml:space="preserve"> the </w:t>
      </w:r>
      <w:r w:rsidR="007371F2">
        <w:rPr>
          <w:rFonts w:ascii="Times New Roman" w:hAnsi="Times New Roman" w:cs="Times New Roman"/>
        </w:rPr>
        <w:t xml:space="preserve">humble and virtuous </w:t>
      </w:r>
      <w:r w:rsidR="00B770FF">
        <w:rPr>
          <w:rFonts w:ascii="Times New Roman" w:hAnsi="Times New Roman" w:cs="Times New Roman"/>
        </w:rPr>
        <w:t xml:space="preserve">Venezuelan </w:t>
      </w:r>
      <w:r w:rsidR="00B770FF" w:rsidRPr="00B770FF">
        <w:rPr>
          <w:rFonts w:ascii="Times New Roman" w:hAnsi="Times New Roman" w:cs="Times New Roman"/>
          <w:i/>
        </w:rPr>
        <w:t>pueblo</w:t>
      </w:r>
      <w:r w:rsidR="0094080B">
        <w:rPr>
          <w:rFonts w:ascii="Times New Roman" w:hAnsi="Times New Roman" w:cs="Times New Roman"/>
        </w:rPr>
        <w:t xml:space="preserve">. </w:t>
      </w:r>
      <w:r w:rsidR="00B770FF" w:rsidRPr="00B770FF">
        <w:rPr>
          <w:rFonts w:ascii="Times New Roman" w:hAnsi="Times New Roman" w:cs="Times New Roman"/>
        </w:rPr>
        <w:t xml:space="preserve">This </w:t>
      </w:r>
      <w:r w:rsidR="00470216">
        <w:rPr>
          <w:rFonts w:ascii="Times New Roman" w:hAnsi="Times New Roman" w:cs="Times New Roman"/>
        </w:rPr>
        <w:t xml:space="preserve">combination of </w:t>
      </w:r>
      <w:r w:rsidR="00E850C2">
        <w:rPr>
          <w:rFonts w:ascii="Times New Roman" w:hAnsi="Times New Roman" w:cs="Times New Roman"/>
        </w:rPr>
        <w:t xml:space="preserve">all four </w:t>
      </w:r>
      <w:r w:rsidR="00470216">
        <w:rPr>
          <w:rFonts w:ascii="Times New Roman" w:hAnsi="Times New Roman" w:cs="Times New Roman"/>
        </w:rPr>
        <w:t xml:space="preserve">elements, </w:t>
      </w:r>
      <w:r w:rsidR="00EB6422">
        <w:rPr>
          <w:rFonts w:ascii="Times New Roman" w:hAnsi="Times New Roman" w:cs="Times New Roman"/>
        </w:rPr>
        <w:t xml:space="preserve">including its redemptive appeal to the restoration of democracy’s promises, </w:t>
      </w:r>
      <w:r w:rsidR="00B770FF" w:rsidRPr="00B770FF">
        <w:rPr>
          <w:rFonts w:ascii="Times New Roman" w:hAnsi="Times New Roman" w:cs="Times New Roman"/>
        </w:rPr>
        <w:t>places it firmly within populism.</w:t>
      </w:r>
    </w:p>
    <w:p w14:paraId="58FBA595" w14:textId="77777777" w:rsidR="009739CB" w:rsidRDefault="009739CB" w:rsidP="00541802">
      <w:pPr>
        <w:spacing w:line="480" w:lineRule="auto"/>
        <w:rPr>
          <w:rFonts w:ascii="Times New Roman" w:hAnsi="Times New Roman" w:cs="Times New Roman"/>
        </w:rPr>
      </w:pPr>
    </w:p>
    <w:p w14:paraId="490C17A0" w14:textId="77777777" w:rsidR="009739CB" w:rsidRPr="00AD48CF" w:rsidRDefault="009739CB" w:rsidP="00541802">
      <w:pPr>
        <w:spacing w:line="480" w:lineRule="auto"/>
        <w:rPr>
          <w:rFonts w:ascii="Times New Roman" w:hAnsi="Times New Roman" w:cs="Times New Roman"/>
        </w:rPr>
      </w:pPr>
    </w:p>
    <w:p w14:paraId="6FF32E70" w14:textId="77777777" w:rsidR="00DE18C3" w:rsidRPr="00AD48CF" w:rsidRDefault="00DE18C3">
      <w:pPr>
        <w:rPr>
          <w:rFonts w:ascii="Times New Roman" w:hAnsi="Times New Roman" w:cs="Times New Roman"/>
        </w:rPr>
      </w:pPr>
      <w:r w:rsidRPr="00AD48CF">
        <w:rPr>
          <w:rFonts w:ascii="Times New Roman" w:hAnsi="Times New Roman" w:cs="Times New Roman"/>
        </w:rPr>
        <w:br w:type="page"/>
      </w:r>
    </w:p>
    <w:p w14:paraId="5F496C4E" w14:textId="77777777" w:rsidR="00FC5419" w:rsidRPr="00FC5419" w:rsidRDefault="00FC5419" w:rsidP="00541802">
      <w:pPr>
        <w:spacing w:line="480" w:lineRule="auto"/>
        <w:rPr>
          <w:rFonts w:ascii="Times New Roman" w:hAnsi="Times New Roman" w:cs="Times New Roman"/>
          <w:b/>
        </w:rPr>
      </w:pPr>
      <w:r w:rsidRPr="00FC5419">
        <w:rPr>
          <w:rFonts w:ascii="Times New Roman" w:hAnsi="Times New Roman" w:cs="Times New Roman"/>
          <w:b/>
        </w:rPr>
        <w:lastRenderedPageBreak/>
        <w:t xml:space="preserve">3. </w:t>
      </w:r>
      <w:r w:rsidR="000A1506">
        <w:rPr>
          <w:rFonts w:ascii="Times New Roman" w:hAnsi="Times New Roman" w:cs="Times New Roman"/>
          <w:b/>
        </w:rPr>
        <w:t xml:space="preserve">The </w:t>
      </w:r>
      <w:r w:rsidRPr="00FC5419">
        <w:rPr>
          <w:rFonts w:ascii="Times New Roman" w:hAnsi="Times New Roman" w:cs="Times New Roman"/>
          <w:b/>
        </w:rPr>
        <w:t xml:space="preserve">Populist </w:t>
      </w:r>
      <w:r w:rsidR="000A1506">
        <w:rPr>
          <w:rFonts w:ascii="Times New Roman" w:hAnsi="Times New Roman" w:cs="Times New Roman"/>
          <w:b/>
        </w:rPr>
        <w:t>“</w:t>
      </w:r>
      <w:r w:rsidRPr="00FC5419">
        <w:rPr>
          <w:rFonts w:ascii="Times New Roman" w:hAnsi="Times New Roman" w:cs="Times New Roman"/>
          <w:b/>
        </w:rPr>
        <w:t>Politics</w:t>
      </w:r>
      <w:r w:rsidR="000A1506">
        <w:rPr>
          <w:rFonts w:ascii="Times New Roman" w:hAnsi="Times New Roman" w:cs="Times New Roman"/>
          <w:b/>
        </w:rPr>
        <w:t xml:space="preserve"> of Faith”</w:t>
      </w:r>
    </w:p>
    <w:p w14:paraId="1ECCE2A6" w14:textId="77777777" w:rsidR="002F683A" w:rsidRDefault="0039797B" w:rsidP="00925E10">
      <w:pPr>
        <w:spacing w:line="480" w:lineRule="auto"/>
        <w:rPr>
          <w:rFonts w:ascii="Times New Roman" w:hAnsi="Times New Roman" w:cs="Times New Roman"/>
        </w:rPr>
      </w:pPr>
      <w:r>
        <w:rPr>
          <w:rFonts w:ascii="Times New Roman" w:hAnsi="Times New Roman" w:cs="Times New Roman"/>
        </w:rPr>
        <w:t xml:space="preserve">Albeit constitutive of populism, redemptive politics </w:t>
      </w:r>
      <w:r w:rsidR="002F683A">
        <w:rPr>
          <w:rFonts w:ascii="Times New Roman" w:hAnsi="Times New Roman" w:cs="Times New Roman"/>
        </w:rPr>
        <w:t>is no</w:t>
      </w:r>
      <w:r w:rsidR="006046B5">
        <w:rPr>
          <w:rFonts w:ascii="Times New Roman" w:hAnsi="Times New Roman" w:cs="Times New Roman"/>
        </w:rPr>
        <w:t>t specific</w:t>
      </w:r>
      <w:r w:rsidR="009B38D4">
        <w:rPr>
          <w:rFonts w:ascii="Times New Roman" w:hAnsi="Times New Roman" w:cs="Times New Roman"/>
        </w:rPr>
        <w:t>ally</w:t>
      </w:r>
      <w:r w:rsidR="006046B5">
        <w:rPr>
          <w:rFonts w:ascii="Times New Roman" w:hAnsi="Times New Roman" w:cs="Times New Roman"/>
        </w:rPr>
        <w:t xml:space="preserve"> </w:t>
      </w:r>
      <w:r w:rsidR="009B38D4">
        <w:rPr>
          <w:rFonts w:ascii="Times New Roman" w:hAnsi="Times New Roman" w:cs="Times New Roman"/>
        </w:rPr>
        <w:t>populist</w:t>
      </w:r>
      <w:r w:rsidR="006046B5">
        <w:rPr>
          <w:rFonts w:ascii="Times New Roman" w:hAnsi="Times New Roman" w:cs="Times New Roman"/>
        </w:rPr>
        <w:t xml:space="preserve">. </w:t>
      </w:r>
      <w:r w:rsidR="002F683A">
        <w:rPr>
          <w:rFonts w:ascii="Times New Roman" w:hAnsi="Times New Roman" w:cs="Times New Roman"/>
        </w:rPr>
        <w:t xml:space="preserve">Michael Oakeshott, who first </w:t>
      </w:r>
      <w:r w:rsidR="00FE7D0D">
        <w:rPr>
          <w:rFonts w:ascii="Times New Roman" w:hAnsi="Times New Roman" w:cs="Times New Roman"/>
        </w:rPr>
        <w:t xml:space="preserve">contrasted </w:t>
      </w:r>
      <w:r w:rsidR="002F683A">
        <w:rPr>
          <w:rFonts w:ascii="Times New Roman" w:hAnsi="Times New Roman" w:cs="Times New Roman"/>
        </w:rPr>
        <w:t xml:space="preserve">the </w:t>
      </w:r>
      <w:r w:rsidR="00C97860">
        <w:rPr>
          <w:rFonts w:ascii="Times New Roman" w:hAnsi="Times New Roman" w:cs="Times New Roman"/>
        </w:rPr>
        <w:t>“</w:t>
      </w:r>
      <w:r w:rsidR="002F683A">
        <w:rPr>
          <w:rFonts w:ascii="Times New Roman" w:hAnsi="Times New Roman" w:cs="Times New Roman"/>
        </w:rPr>
        <w:t>politics of faith</w:t>
      </w:r>
      <w:r w:rsidR="00C97860">
        <w:rPr>
          <w:rFonts w:ascii="Times New Roman" w:hAnsi="Times New Roman" w:cs="Times New Roman"/>
        </w:rPr>
        <w:t>”</w:t>
      </w:r>
      <w:r w:rsidR="002F683A">
        <w:rPr>
          <w:rFonts w:ascii="Times New Roman" w:hAnsi="Times New Roman" w:cs="Times New Roman"/>
        </w:rPr>
        <w:t xml:space="preserve"> </w:t>
      </w:r>
      <w:r w:rsidR="00FE7D0D">
        <w:rPr>
          <w:rFonts w:ascii="Times New Roman" w:hAnsi="Times New Roman" w:cs="Times New Roman"/>
        </w:rPr>
        <w:t>with</w:t>
      </w:r>
      <w:r w:rsidR="002F683A">
        <w:rPr>
          <w:rFonts w:ascii="Times New Roman" w:hAnsi="Times New Roman" w:cs="Times New Roman"/>
        </w:rPr>
        <w:t xml:space="preserve"> the </w:t>
      </w:r>
      <w:r w:rsidR="00C97860">
        <w:rPr>
          <w:rFonts w:ascii="Times New Roman" w:hAnsi="Times New Roman" w:cs="Times New Roman"/>
        </w:rPr>
        <w:t>“</w:t>
      </w:r>
      <w:r w:rsidR="002F683A">
        <w:rPr>
          <w:rFonts w:ascii="Times New Roman" w:hAnsi="Times New Roman" w:cs="Times New Roman"/>
        </w:rPr>
        <w:t>politics of scepticism</w:t>
      </w:r>
      <w:r w:rsidR="00C97860">
        <w:rPr>
          <w:rFonts w:ascii="Times New Roman" w:hAnsi="Times New Roman" w:cs="Times New Roman"/>
        </w:rPr>
        <w:t>,”</w:t>
      </w:r>
      <w:r w:rsidR="00FE7D0D" w:rsidRPr="00FE7D0D">
        <w:rPr>
          <w:rFonts w:ascii="Times New Roman" w:hAnsi="Times New Roman" w:cs="Times New Roman"/>
        </w:rPr>
        <w:t xml:space="preserve"> </w:t>
      </w:r>
      <w:r w:rsidR="00FE7D0D">
        <w:rPr>
          <w:rFonts w:ascii="Times New Roman" w:hAnsi="Times New Roman" w:cs="Times New Roman"/>
        </w:rPr>
        <w:t>(1996: 21-38)</w:t>
      </w:r>
      <w:r w:rsidR="002F683A">
        <w:rPr>
          <w:rFonts w:ascii="Times New Roman" w:hAnsi="Times New Roman" w:cs="Times New Roman"/>
        </w:rPr>
        <w:t xml:space="preserve"> </w:t>
      </w:r>
      <w:r w:rsidR="006046B5">
        <w:rPr>
          <w:rFonts w:ascii="Times New Roman" w:hAnsi="Times New Roman" w:cs="Times New Roman"/>
        </w:rPr>
        <w:t xml:space="preserve">went as far as suggesting </w:t>
      </w:r>
      <w:r w:rsidR="002F683A">
        <w:rPr>
          <w:rFonts w:ascii="Times New Roman" w:hAnsi="Times New Roman" w:cs="Times New Roman"/>
        </w:rPr>
        <w:t xml:space="preserve">that the dominant mood in modern politics </w:t>
      </w:r>
      <w:r w:rsidR="00925E10">
        <w:rPr>
          <w:rFonts w:ascii="Times New Roman" w:hAnsi="Times New Roman" w:cs="Times New Roman"/>
        </w:rPr>
        <w:t xml:space="preserve">involves </w:t>
      </w:r>
      <w:r w:rsidR="00925E10" w:rsidRPr="00AD48CF">
        <w:rPr>
          <w:rFonts w:ascii="Times New Roman" w:hAnsi="Times New Roman" w:cs="Times New Roman"/>
        </w:rPr>
        <w:t>the p</w:t>
      </w:r>
      <w:r w:rsidR="00925E10">
        <w:rPr>
          <w:rFonts w:ascii="Times New Roman" w:hAnsi="Times New Roman" w:cs="Times New Roman"/>
        </w:rPr>
        <w:t xml:space="preserve">romise of a future better world, i.e. it is </w:t>
      </w:r>
      <w:r w:rsidR="002F683A">
        <w:rPr>
          <w:rFonts w:ascii="Times New Roman" w:hAnsi="Times New Roman" w:cs="Times New Roman"/>
        </w:rPr>
        <w:t>redemptive</w:t>
      </w:r>
      <w:r w:rsidR="00925E10">
        <w:rPr>
          <w:rFonts w:ascii="Times New Roman" w:hAnsi="Times New Roman" w:cs="Times New Roman"/>
        </w:rPr>
        <w:t>.</w:t>
      </w:r>
      <w:r w:rsidR="000D447B">
        <w:rPr>
          <w:rFonts w:ascii="Times New Roman" w:hAnsi="Times New Roman" w:cs="Times New Roman"/>
        </w:rPr>
        <w:t xml:space="preserve"> </w:t>
      </w:r>
      <w:r w:rsidR="00925E10">
        <w:rPr>
          <w:rFonts w:ascii="Times New Roman" w:hAnsi="Times New Roman" w:cs="Times New Roman"/>
        </w:rPr>
        <w:t xml:space="preserve">The assumption is that salvation can be achieved through human effort. </w:t>
      </w:r>
      <w:r w:rsidR="00F900A7">
        <w:rPr>
          <w:rFonts w:ascii="Times New Roman" w:hAnsi="Times New Roman" w:cs="Times New Roman"/>
        </w:rPr>
        <w:t xml:space="preserve">Oakeshott’s </w:t>
      </w:r>
      <w:r w:rsidR="003D1EED">
        <w:rPr>
          <w:rFonts w:ascii="Times New Roman" w:hAnsi="Times New Roman" w:cs="Times New Roman"/>
        </w:rPr>
        <w:t xml:space="preserve">sceptical treatment of the “politics of faith” was, of course, </w:t>
      </w:r>
      <w:r w:rsidR="00CD600F">
        <w:rPr>
          <w:rFonts w:ascii="Times New Roman" w:hAnsi="Times New Roman" w:cs="Times New Roman"/>
        </w:rPr>
        <w:t>but a specific instance of the</w:t>
      </w:r>
      <w:r w:rsidR="00F900A7">
        <w:rPr>
          <w:rFonts w:ascii="Times New Roman" w:hAnsi="Times New Roman" w:cs="Times New Roman"/>
        </w:rPr>
        <w:t xml:space="preserve"> wider </w:t>
      </w:r>
      <w:r w:rsidR="003D1EED">
        <w:rPr>
          <w:rFonts w:ascii="Times New Roman" w:hAnsi="Times New Roman" w:cs="Times New Roman"/>
        </w:rPr>
        <w:t xml:space="preserve">liberal </w:t>
      </w:r>
      <w:r w:rsidR="00CD600F">
        <w:rPr>
          <w:rFonts w:ascii="Times New Roman" w:hAnsi="Times New Roman" w:cs="Times New Roman"/>
        </w:rPr>
        <w:t xml:space="preserve">suspicion </w:t>
      </w:r>
      <w:r w:rsidR="003D1EED">
        <w:rPr>
          <w:rFonts w:ascii="Times New Roman" w:hAnsi="Times New Roman" w:cs="Times New Roman"/>
        </w:rPr>
        <w:t xml:space="preserve">of perfectionism, the doctrine directing society to arrange institutions and to </w:t>
      </w:r>
      <w:r w:rsidR="003D1EED" w:rsidRPr="003D1EED">
        <w:rPr>
          <w:rFonts w:ascii="Times New Roman" w:hAnsi="Times New Roman" w:cs="Times New Roman"/>
        </w:rPr>
        <w:t xml:space="preserve">define the duties and obligations of individuals </w:t>
      </w:r>
      <w:r w:rsidR="003D1EED">
        <w:rPr>
          <w:rFonts w:ascii="Times New Roman" w:hAnsi="Times New Roman" w:cs="Times New Roman"/>
        </w:rPr>
        <w:t>so as to achieve the most perfect life possible (Rawls 1971: 325</w:t>
      </w:r>
      <w:r w:rsidR="00F900A7">
        <w:rPr>
          <w:rFonts w:ascii="Times New Roman" w:hAnsi="Times New Roman" w:cs="Times New Roman"/>
        </w:rPr>
        <w:t xml:space="preserve">). </w:t>
      </w:r>
      <w:r w:rsidR="009A7FDA">
        <w:rPr>
          <w:rFonts w:ascii="Times New Roman" w:hAnsi="Times New Roman" w:cs="Times New Roman"/>
        </w:rPr>
        <w:t xml:space="preserve">Margaret Canovan uses </w:t>
      </w:r>
      <w:r w:rsidR="00B667DB">
        <w:rPr>
          <w:rFonts w:ascii="Times New Roman" w:hAnsi="Times New Roman" w:cs="Times New Roman"/>
        </w:rPr>
        <w:t>Oakeshott</w:t>
      </w:r>
      <w:r w:rsidR="009A7FDA">
        <w:rPr>
          <w:rFonts w:ascii="Times New Roman" w:hAnsi="Times New Roman" w:cs="Times New Roman"/>
        </w:rPr>
        <w:t>’s distinction in her analysis of populism (1999). She</w:t>
      </w:r>
      <w:r w:rsidR="00B667DB">
        <w:rPr>
          <w:rFonts w:ascii="Times New Roman" w:hAnsi="Times New Roman" w:cs="Times New Roman"/>
        </w:rPr>
        <w:t xml:space="preserve"> sees redemptive politics as </w:t>
      </w:r>
      <w:r w:rsidR="00AE354D">
        <w:rPr>
          <w:rFonts w:ascii="Times New Roman" w:hAnsi="Times New Roman" w:cs="Times New Roman"/>
        </w:rPr>
        <w:t xml:space="preserve">one of </w:t>
      </w:r>
      <w:r w:rsidR="00B667DB">
        <w:rPr>
          <w:rFonts w:ascii="Times New Roman" w:hAnsi="Times New Roman" w:cs="Times New Roman"/>
        </w:rPr>
        <w:t>democracy</w:t>
      </w:r>
      <w:r w:rsidR="00AE354D">
        <w:rPr>
          <w:rFonts w:ascii="Times New Roman" w:hAnsi="Times New Roman" w:cs="Times New Roman"/>
        </w:rPr>
        <w:t xml:space="preserve">’s two faces. Populism is said to follow democracy </w:t>
      </w:r>
      <w:r w:rsidR="00733B2A">
        <w:rPr>
          <w:rFonts w:ascii="Times New Roman" w:hAnsi="Times New Roman" w:cs="Times New Roman"/>
        </w:rPr>
        <w:t>“</w:t>
      </w:r>
      <w:r w:rsidR="00AE354D">
        <w:rPr>
          <w:rFonts w:ascii="Times New Roman" w:hAnsi="Times New Roman" w:cs="Times New Roman"/>
        </w:rPr>
        <w:t>like a shadow</w:t>
      </w:r>
      <w:r w:rsidR="00733B2A">
        <w:rPr>
          <w:rFonts w:ascii="Times New Roman" w:hAnsi="Times New Roman" w:cs="Times New Roman"/>
        </w:rPr>
        <w:t>”</w:t>
      </w:r>
      <w:r w:rsidR="00AE354D">
        <w:rPr>
          <w:rFonts w:ascii="Times New Roman" w:hAnsi="Times New Roman" w:cs="Times New Roman"/>
        </w:rPr>
        <w:t xml:space="preserve"> </w:t>
      </w:r>
      <w:r w:rsidR="0067627E">
        <w:rPr>
          <w:rFonts w:ascii="Times New Roman" w:hAnsi="Times New Roman" w:cs="Times New Roman"/>
        </w:rPr>
        <w:t xml:space="preserve">as </w:t>
      </w:r>
      <w:r w:rsidR="00AE354D">
        <w:rPr>
          <w:rFonts w:ascii="Times New Roman" w:hAnsi="Times New Roman" w:cs="Times New Roman"/>
        </w:rPr>
        <w:t>one of the “radicalisms” that is liable to emerge whenever the gap between the “redemptive” and the “pragmatic” face</w:t>
      </w:r>
      <w:r w:rsidR="00931A11">
        <w:rPr>
          <w:rFonts w:ascii="Times New Roman" w:hAnsi="Times New Roman" w:cs="Times New Roman"/>
        </w:rPr>
        <w:t>s</w:t>
      </w:r>
      <w:r w:rsidR="00AE354D">
        <w:rPr>
          <w:rFonts w:ascii="Times New Roman" w:hAnsi="Times New Roman" w:cs="Times New Roman"/>
        </w:rPr>
        <w:t xml:space="preserve"> of democracy is </w:t>
      </w:r>
      <w:r w:rsidR="000D447B">
        <w:rPr>
          <w:rFonts w:ascii="Times New Roman" w:hAnsi="Times New Roman" w:cs="Times New Roman"/>
        </w:rPr>
        <w:t>wide enough</w:t>
      </w:r>
      <w:r w:rsidR="00B15485">
        <w:rPr>
          <w:rFonts w:ascii="Times New Roman" w:hAnsi="Times New Roman" w:cs="Times New Roman"/>
        </w:rPr>
        <w:t xml:space="preserve"> (1999: 9)</w:t>
      </w:r>
      <w:r w:rsidR="000D447B">
        <w:rPr>
          <w:rFonts w:ascii="Times New Roman" w:hAnsi="Times New Roman" w:cs="Times New Roman"/>
        </w:rPr>
        <w:t xml:space="preserve">. </w:t>
      </w:r>
      <w:r w:rsidR="00441116">
        <w:rPr>
          <w:rFonts w:ascii="Times New Roman" w:hAnsi="Times New Roman" w:cs="Times New Roman"/>
        </w:rPr>
        <w:t>Canovan’s argument, however, focuses on the redemptive face of democracy, not populism</w:t>
      </w:r>
      <w:r w:rsidR="004F0F67">
        <w:rPr>
          <w:rFonts w:ascii="Times New Roman" w:hAnsi="Times New Roman" w:cs="Times New Roman"/>
        </w:rPr>
        <w:t>’s</w:t>
      </w:r>
      <w:r w:rsidR="00441116">
        <w:rPr>
          <w:rFonts w:ascii="Times New Roman" w:hAnsi="Times New Roman" w:cs="Times New Roman"/>
        </w:rPr>
        <w:t>. Furthermore, i</w:t>
      </w:r>
      <w:r w:rsidR="00E21A7A">
        <w:rPr>
          <w:rFonts w:ascii="Times New Roman" w:hAnsi="Times New Roman" w:cs="Times New Roman"/>
        </w:rPr>
        <w:t xml:space="preserve">mplicit in her analysis is the suggestion that populism is </w:t>
      </w:r>
      <w:r w:rsidR="00C66537">
        <w:rPr>
          <w:rFonts w:ascii="Times New Roman" w:hAnsi="Times New Roman" w:cs="Times New Roman"/>
        </w:rPr>
        <w:t>intrinsic</w:t>
      </w:r>
      <w:r w:rsidR="00E21A7A">
        <w:rPr>
          <w:rFonts w:ascii="Times New Roman" w:hAnsi="Times New Roman" w:cs="Times New Roman"/>
        </w:rPr>
        <w:t xml:space="preserve"> – as a shadow is to the</w:t>
      </w:r>
      <w:r w:rsidR="00DE691F">
        <w:rPr>
          <w:rFonts w:ascii="Times New Roman" w:hAnsi="Times New Roman" w:cs="Times New Roman"/>
        </w:rPr>
        <w:t xml:space="preserve"> object that casts it </w:t>
      </w:r>
      <w:r w:rsidR="00E21A7A">
        <w:rPr>
          <w:rFonts w:ascii="Times New Roman" w:hAnsi="Times New Roman" w:cs="Times New Roman"/>
        </w:rPr>
        <w:t xml:space="preserve">– to democracy’s redemptive face. </w:t>
      </w:r>
      <w:r w:rsidR="00CE3FC5">
        <w:rPr>
          <w:rFonts w:ascii="Times New Roman" w:hAnsi="Times New Roman" w:cs="Times New Roman"/>
        </w:rPr>
        <w:t>Yet</w:t>
      </w:r>
      <w:r w:rsidR="00564D6E">
        <w:rPr>
          <w:rFonts w:ascii="Times New Roman" w:hAnsi="Times New Roman" w:cs="Times New Roman"/>
        </w:rPr>
        <w:t xml:space="preserve"> </w:t>
      </w:r>
      <w:r w:rsidR="003376DC">
        <w:rPr>
          <w:rFonts w:ascii="Times New Roman" w:hAnsi="Times New Roman" w:cs="Times New Roman"/>
        </w:rPr>
        <w:t xml:space="preserve">the image of populism following democracy </w:t>
      </w:r>
      <w:r w:rsidR="00733B2A">
        <w:rPr>
          <w:rFonts w:ascii="Times New Roman" w:hAnsi="Times New Roman" w:cs="Times New Roman"/>
        </w:rPr>
        <w:t xml:space="preserve">like a </w:t>
      </w:r>
      <w:r w:rsidR="003376DC">
        <w:rPr>
          <w:rFonts w:ascii="Times New Roman" w:hAnsi="Times New Roman" w:cs="Times New Roman"/>
        </w:rPr>
        <w:t xml:space="preserve">shadow can be deceptive. Although it originates in democracy’s </w:t>
      </w:r>
      <w:r w:rsidR="00995464">
        <w:rPr>
          <w:rFonts w:ascii="Times New Roman" w:hAnsi="Times New Roman" w:cs="Times New Roman"/>
        </w:rPr>
        <w:t xml:space="preserve">central paradox and </w:t>
      </w:r>
      <w:r w:rsidR="003376DC">
        <w:rPr>
          <w:rFonts w:ascii="Times New Roman" w:hAnsi="Times New Roman" w:cs="Times New Roman"/>
        </w:rPr>
        <w:t>is normatively oriented towards</w:t>
      </w:r>
      <w:r w:rsidR="001D1BC8">
        <w:rPr>
          <w:rFonts w:ascii="Times New Roman" w:hAnsi="Times New Roman" w:cs="Times New Roman"/>
        </w:rPr>
        <w:t xml:space="preserve"> it</w:t>
      </w:r>
      <w:r w:rsidR="003376DC">
        <w:rPr>
          <w:rFonts w:ascii="Times New Roman" w:hAnsi="Times New Roman" w:cs="Times New Roman"/>
        </w:rPr>
        <w:t xml:space="preserve">, </w:t>
      </w:r>
      <w:r w:rsidR="00CE3FC5">
        <w:rPr>
          <w:rFonts w:ascii="Times New Roman" w:hAnsi="Times New Roman" w:cs="Times New Roman"/>
        </w:rPr>
        <w:t>pop</w:t>
      </w:r>
      <w:r w:rsidR="003376DC">
        <w:rPr>
          <w:rFonts w:ascii="Times New Roman" w:hAnsi="Times New Roman" w:cs="Times New Roman"/>
        </w:rPr>
        <w:t>ulism has a much more</w:t>
      </w:r>
      <w:r w:rsidR="00CE3FC5">
        <w:rPr>
          <w:rFonts w:ascii="Times New Roman" w:hAnsi="Times New Roman" w:cs="Times New Roman"/>
        </w:rPr>
        <w:t xml:space="preserve"> ambiguous relationship with democracy</w:t>
      </w:r>
      <w:r w:rsidR="001D1BC8">
        <w:rPr>
          <w:rFonts w:ascii="Times New Roman" w:hAnsi="Times New Roman" w:cs="Times New Roman"/>
        </w:rPr>
        <w:t xml:space="preserve"> than this metaphor suggests</w:t>
      </w:r>
      <w:r w:rsidR="003B6812">
        <w:rPr>
          <w:rFonts w:ascii="Times New Roman" w:hAnsi="Times New Roman" w:cs="Times New Roman"/>
        </w:rPr>
        <w:t xml:space="preserve"> (see also Arditi 2007)</w:t>
      </w:r>
      <w:r w:rsidR="00CE3FC5">
        <w:rPr>
          <w:rFonts w:ascii="Times New Roman" w:hAnsi="Times New Roman" w:cs="Times New Roman"/>
        </w:rPr>
        <w:t xml:space="preserve">. To see why, let us examine the </w:t>
      </w:r>
      <w:r w:rsidR="00FF24AB">
        <w:rPr>
          <w:rFonts w:ascii="Times New Roman" w:hAnsi="Times New Roman" w:cs="Times New Roman"/>
        </w:rPr>
        <w:t>populist “politics of faith”</w:t>
      </w:r>
      <w:r w:rsidR="00995464">
        <w:rPr>
          <w:rFonts w:ascii="Times New Roman" w:hAnsi="Times New Roman" w:cs="Times New Roman"/>
        </w:rPr>
        <w:t xml:space="preserve"> in three successive steps: its temporal orientation, the kind of political mobilisation it elicits, and its relationship with democracy.</w:t>
      </w:r>
    </w:p>
    <w:p w14:paraId="351FCCE0" w14:textId="77777777" w:rsidR="00564D6E" w:rsidRDefault="00EE7944" w:rsidP="00730A61">
      <w:pPr>
        <w:spacing w:line="480" w:lineRule="auto"/>
        <w:rPr>
          <w:rFonts w:ascii="Times New Roman" w:hAnsi="Times New Roman" w:cs="Times New Roman"/>
        </w:rPr>
      </w:pPr>
      <w:r>
        <w:rPr>
          <w:rFonts w:ascii="Times New Roman" w:hAnsi="Times New Roman" w:cs="Times New Roman"/>
        </w:rPr>
        <w:tab/>
      </w:r>
      <w:r w:rsidR="001F378B">
        <w:rPr>
          <w:rFonts w:ascii="Times New Roman" w:hAnsi="Times New Roman" w:cs="Times New Roman"/>
        </w:rPr>
        <w:t>Arguably, t</w:t>
      </w:r>
      <w:r w:rsidR="00CE3FC5">
        <w:rPr>
          <w:rFonts w:ascii="Times New Roman" w:hAnsi="Times New Roman" w:cs="Times New Roman"/>
        </w:rPr>
        <w:t>h</w:t>
      </w:r>
      <w:r w:rsidR="001E57A5">
        <w:rPr>
          <w:rFonts w:ascii="Times New Roman" w:hAnsi="Times New Roman" w:cs="Times New Roman"/>
        </w:rPr>
        <w:t xml:space="preserve">ere is </w:t>
      </w:r>
      <w:r w:rsidR="001F378B">
        <w:rPr>
          <w:rFonts w:ascii="Times New Roman" w:hAnsi="Times New Roman" w:cs="Times New Roman"/>
        </w:rPr>
        <w:t xml:space="preserve">little agreement </w:t>
      </w:r>
      <w:r w:rsidR="001E57A5">
        <w:rPr>
          <w:rFonts w:ascii="Times New Roman" w:hAnsi="Times New Roman" w:cs="Times New Roman"/>
        </w:rPr>
        <w:t xml:space="preserve">in the </w:t>
      </w:r>
      <w:r w:rsidR="001F378B">
        <w:rPr>
          <w:rFonts w:ascii="Times New Roman" w:hAnsi="Times New Roman" w:cs="Times New Roman"/>
        </w:rPr>
        <w:t xml:space="preserve">populist </w:t>
      </w:r>
      <w:r w:rsidR="001E57A5">
        <w:rPr>
          <w:rFonts w:ascii="Times New Roman" w:hAnsi="Times New Roman" w:cs="Times New Roman"/>
        </w:rPr>
        <w:t>literature regarding the temporal orientation</w:t>
      </w:r>
      <w:r w:rsidR="001F378B">
        <w:rPr>
          <w:rFonts w:ascii="Times New Roman" w:hAnsi="Times New Roman" w:cs="Times New Roman"/>
        </w:rPr>
        <w:t xml:space="preserve"> of its</w:t>
      </w:r>
      <w:r w:rsidR="001E57A5">
        <w:rPr>
          <w:rFonts w:ascii="Times New Roman" w:hAnsi="Times New Roman" w:cs="Times New Roman"/>
        </w:rPr>
        <w:t xml:space="preserve"> redemptive</w:t>
      </w:r>
      <w:r w:rsidR="001F378B">
        <w:rPr>
          <w:rFonts w:ascii="Times New Roman" w:hAnsi="Times New Roman" w:cs="Times New Roman"/>
        </w:rPr>
        <w:t xml:space="preserve"> dimension</w:t>
      </w:r>
      <w:r w:rsidR="001E57A5">
        <w:rPr>
          <w:rFonts w:ascii="Times New Roman" w:hAnsi="Times New Roman" w:cs="Times New Roman"/>
        </w:rPr>
        <w:t xml:space="preserve">. Some of its critics have stressed its </w:t>
      </w:r>
      <w:r w:rsidR="001E57A5">
        <w:rPr>
          <w:rFonts w:ascii="Times New Roman" w:hAnsi="Times New Roman" w:cs="Times New Roman"/>
        </w:rPr>
        <w:lastRenderedPageBreak/>
        <w:t xml:space="preserve">retrogressive character, </w:t>
      </w:r>
      <w:r w:rsidR="000F3E9C">
        <w:rPr>
          <w:rFonts w:ascii="Times New Roman" w:hAnsi="Times New Roman" w:cs="Times New Roman"/>
        </w:rPr>
        <w:t xml:space="preserve">while others emphasise the threat to liberal democracy that its </w:t>
      </w:r>
      <w:r w:rsidR="005F0890">
        <w:rPr>
          <w:rFonts w:ascii="Times New Roman" w:hAnsi="Times New Roman" w:cs="Times New Roman"/>
        </w:rPr>
        <w:t xml:space="preserve">progressive </w:t>
      </w:r>
      <w:r w:rsidR="000F3E9C">
        <w:rPr>
          <w:rFonts w:ascii="Times New Roman" w:hAnsi="Times New Roman" w:cs="Times New Roman"/>
        </w:rPr>
        <w:t xml:space="preserve">redemptive vision represents. Likewise, </w:t>
      </w:r>
      <w:r w:rsidR="009542AD">
        <w:rPr>
          <w:rFonts w:ascii="Times New Roman" w:hAnsi="Times New Roman" w:cs="Times New Roman"/>
        </w:rPr>
        <w:t xml:space="preserve">there are those who stress the </w:t>
      </w:r>
      <w:r w:rsidR="00DE691F">
        <w:rPr>
          <w:rFonts w:ascii="Times New Roman" w:hAnsi="Times New Roman" w:cs="Times New Roman"/>
        </w:rPr>
        <w:t xml:space="preserve">potential for democratic renewal of populist images of salvation located in the past, while others prefer to use populist projections of future redemption to criticise present democratic institutions and beliefs. </w:t>
      </w:r>
      <w:r w:rsidR="00027BEC">
        <w:rPr>
          <w:rFonts w:ascii="Times New Roman" w:hAnsi="Times New Roman" w:cs="Times New Roman"/>
        </w:rPr>
        <w:t xml:space="preserve">Once </w:t>
      </w:r>
      <w:r w:rsidR="003875A8">
        <w:rPr>
          <w:rFonts w:ascii="Times New Roman" w:hAnsi="Times New Roman" w:cs="Times New Roman"/>
        </w:rPr>
        <w:t>we take</w:t>
      </w:r>
      <w:r w:rsidR="00730A61">
        <w:rPr>
          <w:rFonts w:ascii="Times New Roman" w:hAnsi="Times New Roman" w:cs="Times New Roman"/>
        </w:rPr>
        <w:t xml:space="preserve"> the perspective </w:t>
      </w:r>
      <w:r w:rsidR="00DE35B7">
        <w:rPr>
          <w:rFonts w:ascii="Times New Roman" w:hAnsi="Times New Roman" w:cs="Times New Roman"/>
        </w:rPr>
        <w:t xml:space="preserve">of </w:t>
      </w:r>
      <w:r w:rsidR="00730A61">
        <w:rPr>
          <w:rFonts w:ascii="Times New Roman" w:hAnsi="Times New Roman" w:cs="Times New Roman"/>
        </w:rPr>
        <w:t xml:space="preserve">the logic of resentment, however, populism’s </w:t>
      </w:r>
      <w:r w:rsidR="005B01B8" w:rsidRPr="00AD48CF">
        <w:rPr>
          <w:rFonts w:ascii="Times New Roman" w:hAnsi="Times New Roman" w:cs="Times New Roman"/>
        </w:rPr>
        <w:t>distin</w:t>
      </w:r>
      <w:r w:rsidR="00027BEC">
        <w:rPr>
          <w:rFonts w:ascii="Times New Roman" w:hAnsi="Times New Roman" w:cs="Times New Roman"/>
        </w:rPr>
        <w:t xml:space="preserve">ctive temporal-moral structure comes to the fore. </w:t>
      </w:r>
      <w:r w:rsidR="00BA03D6">
        <w:rPr>
          <w:rFonts w:ascii="Times New Roman" w:hAnsi="Times New Roman" w:cs="Times New Roman"/>
        </w:rPr>
        <w:t xml:space="preserve">This </w:t>
      </w:r>
      <w:r w:rsidR="00BA03D6">
        <w:rPr>
          <w:rFonts w:ascii="Times New Roman" w:hAnsi="Times New Roman" w:cs="Times New Roman"/>
          <w:lang w:val="en-US"/>
        </w:rPr>
        <w:t>complex</w:t>
      </w:r>
      <w:r w:rsidR="00E6416E">
        <w:rPr>
          <w:rFonts w:ascii="Times New Roman" w:hAnsi="Times New Roman" w:cs="Times New Roman"/>
          <w:lang w:val="en-US"/>
        </w:rPr>
        <w:t xml:space="preserve"> temporal structure does not </w:t>
      </w:r>
      <w:r w:rsidR="00BA03D6">
        <w:rPr>
          <w:rFonts w:ascii="Times New Roman" w:hAnsi="Times New Roman" w:cs="Times New Roman"/>
          <w:lang w:val="en-US"/>
        </w:rPr>
        <w:t xml:space="preserve">give us </w:t>
      </w:r>
      <w:r w:rsidR="00F326D2">
        <w:rPr>
          <w:rFonts w:ascii="Times New Roman" w:hAnsi="Times New Roman" w:cs="Times New Roman"/>
          <w:lang w:val="en-US"/>
        </w:rPr>
        <w:t xml:space="preserve">regulative </w:t>
      </w:r>
      <w:r w:rsidR="00BA03D6">
        <w:rPr>
          <w:rFonts w:ascii="Times New Roman" w:hAnsi="Times New Roman" w:cs="Times New Roman"/>
          <w:lang w:val="en-US"/>
        </w:rPr>
        <w:t>‘images’</w:t>
      </w:r>
      <w:r w:rsidR="00BA03D6" w:rsidRPr="00BA03D6">
        <w:rPr>
          <w:rFonts w:ascii="Times New Roman" w:hAnsi="Times New Roman" w:cs="Times New Roman"/>
          <w:lang w:val="en-US"/>
        </w:rPr>
        <w:t xml:space="preserve"> of the future</w:t>
      </w:r>
      <w:r w:rsidR="00F326D2">
        <w:rPr>
          <w:rFonts w:ascii="Times New Roman" w:hAnsi="Times New Roman" w:cs="Times New Roman"/>
          <w:lang w:val="en-US"/>
        </w:rPr>
        <w:t>. R</w:t>
      </w:r>
      <w:r w:rsidR="00BA03D6" w:rsidRPr="00BA03D6">
        <w:rPr>
          <w:rFonts w:ascii="Times New Roman" w:hAnsi="Times New Roman" w:cs="Times New Roman"/>
          <w:lang w:val="en-US"/>
        </w:rPr>
        <w:t>ather</w:t>
      </w:r>
      <w:r w:rsidR="00BA03D6">
        <w:rPr>
          <w:rFonts w:ascii="Times New Roman" w:hAnsi="Times New Roman" w:cs="Times New Roman"/>
          <w:lang w:val="en-US"/>
        </w:rPr>
        <w:t>,</w:t>
      </w:r>
      <w:r w:rsidR="00BA03D6" w:rsidRPr="00BA03D6">
        <w:rPr>
          <w:rFonts w:ascii="Times New Roman" w:hAnsi="Times New Roman" w:cs="Times New Roman"/>
          <w:lang w:val="en-US"/>
        </w:rPr>
        <w:t xml:space="preserve"> </w:t>
      </w:r>
      <w:r w:rsidR="00BA03D6">
        <w:rPr>
          <w:rFonts w:ascii="Times New Roman" w:hAnsi="Times New Roman" w:cs="Times New Roman"/>
          <w:lang w:val="en-US"/>
        </w:rPr>
        <w:t xml:space="preserve">it </w:t>
      </w:r>
      <w:r w:rsidR="00F326D2">
        <w:rPr>
          <w:rFonts w:ascii="Times New Roman" w:hAnsi="Times New Roman" w:cs="Times New Roman"/>
          <w:lang w:val="en-US"/>
        </w:rPr>
        <w:t xml:space="preserve">uses an image of the past as </w:t>
      </w:r>
      <w:r w:rsidR="00BA03D6">
        <w:rPr>
          <w:rFonts w:ascii="Times New Roman" w:hAnsi="Times New Roman" w:cs="Times New Roman"/>
          <w:lang w:val="en-US"/>
        </w:rPr>
        <w:t>to defamiliariz</w:t>
      </w:r>
      <w:r w:rsidR="00BA03D6" w:rsidRPr="00BA03D6">
        <w:rPr>
          <w:rFonts w:ascii="Times New Roman" w:hAnsi="Times New Roman" w:cs="Times New Roman"/>
          <w:lang w:val="en-US"/>
        </w:rPr>
        <w:t xml:space="preserve">e </w:t>
      </w:r>
      <w:r w:rsidR="00E6416E">
        <w:rPr>
          <w:rFonts w:ascii="Times New Roman" w:hAnsi="Times New Roman" w:cs="Times New Roman"/>
          <w:lang w:val="en-US"/>
        </w:rPr>
        <w:t xml:space="preserve">ourselves with </w:t>
      </w:r>
      <w:r w:rsidR="00F326D2">
        <w:rPr>
          <w:rFonts w:ascii="Times New Roman" w:hAnsi="Times New Roman" w:cs="Times New Roman"/>
          <w:lang w:val="en-US"/>
        </w:rPr>
        <w:t xml:space="preserve">the </w:t>
      </w:r>
      <w:r w:rsidR="00BA03D6" w:rsidRPr="00BA03D6">
        <w:rPr>
          <w:rFonts w:ascii="Times New Roman" w:hAnsi="Times New Roman" w:cs="Times New Roman"/>
          <w:lang w:val="en-US"/>
        </w:rPr>
        <w:t xml:space="preserve">present, and </w:t>
      </w:r>
      <w:r w:rsidR="00E6416E">
        <w:rPr>
          <w:rFonts w:ascii="Times New Roman" w:hAnsi="Times New Roman" w:cs="Times New Roman"/>
          <w:lang w:val="en-US"/>
        </w:rPr>
        <w:t xml:space="preserve">restructure our experience in </w:t>
      </w:r>
      <w:r w:rsidR="00BA03D6" w:rsidRPr="00BA03D6">
        <w:rPr>
          <w:rFonts w:ascii="Times New Roman" w:hAnsi="Times New Roman" w:cs="Times New Roman"/>
          <w:lang w:val="en-US"/>
        </w:rPr>
        <w:t>ways distinct from all other forms of defamiliarization</w:t>
      </w:r>
      <w:r w:rsidR="00BA03D6">
        <w:rPr>
          <w:rFonts w:ascii="Times New Roman" w:hAnsi="Times New Roman" w:cs="Times New Roman"/>
          <w:lang w:val="en-US"/>
        </w:rPr>
        <w:t>.</w:t>
      </w:r>
    </w:p>
    <w:p w14:paraId="20038DA9" w14:textId="77777777" w:rsidR="00CE0B6C" w:rsidRDefault="005B01B8" w:rsidP="00CE0B6C">
      <w:pPr>
        <w:spacing w:line="480" w:lineRule="auto"/>
        <w:ind w:firstLine="720"/>
        <w:rPr>
          <w:rFonts w:ascii="Times New Roman" w:hAnsi="Times New Roman" w:cs="Times New Roman"/>
        </w:rPr>
      </w:pPr>
      <w:r w:rsidRPr="00AD48CF">
        <w:rPr>
          <w:rFonts w:ascii="Times New Roman" w:hAnsi="Times New Roman" w:cs="Times New Roman"/>
        </w:rPr>
        <w:t>Populism mourns a lost past but it is not retrogressive. It looks back at the original promise of democracy but</w:t>
      </w:r>
      <w:r w:rsidR="004E4500">
        <w:rPr>
          <w:rFonts w:ascii="Times New Roman" w:hAnsi="Times New Roman" w:cs="Times New Roman"/>
        </w:rPr>
        <w:t>, unlike nationalism or conservatism,</w:t>
      </w:r>
      <w:r w:rsidRPr="00AD48CF">
        <w:rPr>
          <w:rFonts w:ascii="Times New Roman" w:hAnsi="Times New Roman" w:cs="Times New Roman"/>
        </w:rPr>
        <w:t xml:space="preserve"> </w:t>
      </w:r>
      <w:r w:rsidR="004E4500">
        <w:rPr>
          <w:rFonts w:ascii="Times New Roman" w:hAnsi="Times New Roman" w:cs="Times New Roman"/>
        </w:rPr>
        <w:t>it does not construe it in any elaborate form. It merely uses as a normative yardstick to assess the present. G</w:t>
      </w:r>
      <w:r w:rsidR="004E4500" w:rsidRPr="00AD48CF">
        <w:rPr>
          <w:rFonts w:ascii="Times New Roman" w:hAnsi="Times New Roman" w:cs="Times New Roman"/>
        </w:rPr>
        <w:t>iven</w:t>
      </w:r>
      <w:r w:rsidR="004E4500">
        <w:rPr>
          <w:rFonts w:ascii="Times New Roman" w:hAnsi="Times New Roman" w:cs="Times New Roman"/>
        </w:rPr>
        <w:t xml:space="preserve"> the democratic paradox</w:t>
      </w:r>
      <w:r w:rsidR="004E4500" w:rsidRPr="00AD48CF">
        <w:rPr>
          <w:rFonts w:ascii="Times New Roman" w:hAnsi="Times New Roman" w:cs="Times New Roman"/>
        </w:rPr>
        <w:t xml:space="preserve">, </w:t>
      </w:r>
      <w:r w:rsidR="004E4500">
        <w:rPr>
          <w:rFonts w:ascii="Times New Roman" w:hAnsi="Times New Roman" w:cs="Times New Roman"/>
        </w:rPr>
        <w:t xml:space="preserve">the necessary result of this assessment is </w:t>
      </w:r>
      <w:r w:rsidRPr="00AD48CF">
        <w:rPr>
          <w:rFonts w:ascii="Times New Roman" w:hAnsi="Times New Roman" w:cs="Times New Roman"/>
        </w:rPr>
        <w:t xml:space="preserve">resentment. </w:t>
      </w:r>
      <w:r w:rsidR="00CA005B" w:rsidRPr="00CA005B">
        <w:rPr>
          <w:rFonts w:ascii="Times New Roman" w:hAnsi="Times New Roman" w:cs="Times New Roman"/>
        </w:rPr>
        <w:t xml:space="preserve">Resentment is, especially in the case of envy, non-constructive and, both in the case of envy and indignation, “painful” (Geuss 2016). </w:t>
      </w:r>
      <w:r w:rsidR="00CA005B" w:rsidRPr="00AD48CF">
        <w:rPr>
          <w:rFonts w:ascii="Times New Roman" w:hAnsi="Times New Roman" w:cs="Times New Roman"/>
        </w:rPr>
        <w:t>We experience this pain in the present: our feelings of indignation and envy are experienced as we compare ourselves to others</w:t>
      </w:r>
      <w:r w:rsidR="00481469">
        <w:rPr>
          <w:rFonts w:ascii="Times New Roman" w:hAnsi="Times New Roman" w:cs="Times New Roman"/>
        </w:rPr>
        <w:t>,</w:t>
      </w:r>
      <w:r w:rsidR="00CA005B" w:rsidRPr="00AD48CF">
        <w:rPr>
          <w:rFonts w:ascii="Times New Roman" w:hAnsi="Times New Roman" w:cs="Times New Roman"/>
        </w:rPr>
        <w:t xml:space="preserve"> ‘here and now’ (</w:t>
      </w:r>
      <w:r w:rsidR="00CA005B" w:rsidRPr="00481469">
        <w:rPr>
          <w:rFonts w:ascii="Times New Roman" w:hAnsi="Times New Roman" w:cs="Times New Roman"/>
          <w:i/>
        </w:rPr>
        <w:t>topia</w:t>
      </w:r>
      <w:r w:rsidR="00BA03D6">
        <w:rPr>
          <w:rFonts w:ascii="Times New Roman" w:hAnsi="Times New Roman" w:cs="Times New Roman"/>
        </w:rPr>
        <w:t xml:space="preserve">). </w:t>
      </w:r>
      <w:r w:rsidR="00CA005B" w:rsidRPr="00CA005B">
        <w:rPr>
          <w:rFonts w:ascii="Times New Roman" w:hAnsi="Times New Roman" w:cs="Times New Roman"/>
        </w:rPr>
        <w:t>Pain, discomfort, suffering and deeply-held grievances are as much a driver for populist mobilization as they require appeasement and healing: the more people feel wronged by the system, the more likely is for them to listen to populist claims of redemption that transform this psychological pain into moralised pain.</w:t>
      </w:r>
      <w:r w:rsidR="00CA005B">
        <w:rPr>
          <w:rFonts w:ascii="Times New Roman" w:hAnsi="Times New Roman" w:cs="Times New Roman"/>
        </w:rPr>
        <w:t xml:space="preserve"> </w:t>
      </w:r>
      <w:r w:rsidR="006A578E" w:rsidRPr="00AD48CF">
        <w:rPr>
          <w:rFonts w:ascii="Times New Roman" w:hAnsi="Times New Roman" w:cs="Times New Roman"/>
        </w:rPr>
        <w:t xml:space="preserve">The fact that suffering may be alleviated in the future brings little comfort, and the (idealised?) memory that in the past things used to be better just makes present grievances worse. </w:t>
      </w:r>
      <w:r w:rsidRPr="00AD48CF">
        <w:rPr>
          <w:rFonts w:ascii="Times New Roman" w:hAnsi="Times New Roman" w:cs="Times New Roman"/>
        </w:rPr>
        <w:t xml:space="preserve">Populists promise to ease or heal the pain of the “virtuous” people by redeeming democratic equality and </w:t>
      </w:r>
      <w:r w:rsidRPr="00AD48CF">
        <w:rPr>
          <w:rFonts w:ascii="Times New Roman" w:hAnsi="Times New Roman" w:cs="Times New Roman"/>
        </w:rPr>
        <w:lastRenderedPageBreak/>
        <w:t>inclusion, which they have been denied by the “corrupt” elite: the idealised image of past of fallen equality is used to castigate the present as the living embodiment of the corruption of that ideal. The present is the culmination of all wrongs. There is an urgent need to interrupt the normal flow of time and accelerate towards the future (</w:t>
      </w:r>
      <w:r w:rsidRPr="00481469">
        <w:rPr>
          <w:rFonts w:ascii="Times New Roman" w:hAnsi="Times New Roman" w:cs="Times New Roman"/>
          <w:i/>
        </w:rPr>
        <w:t>utopia</w:t>
      </w:r>
      <w:r w:rsidRPr="00AD48CF">
        <w:rPr>
          <w:rFonts w:ascii="Times New Roman" w:hAnsi="Times New Roman" w:cs="Times New Roman"/>
        </w:rPr>
        <w:t xml:space="preserve">, or the vision of an alternative world). Populism is progressive or forward-looking. Hope lies in the future: salvation will come in the form of the realization of the democratic promise of “rule by the people”. </w:t>
      </w:r>
      <w:r w:rsidR="00CE0B6C" w:rsidRPr="00CE0B6C">
        <w:rPr>
          <w:rFonts w:ascii="Times New Roman" w:hAnsi="Times New Roman" w:cs="Times New Roman"/>
        </w:rPr>
        <w:t xml:space="preserve">The imagined future is not only immanent to the present but also </w:t>
      </w:r>
      <w:r w:rsidR="00CE0B6C" w:rsidRPr="00CE0B6C">
        <w:rPr>
          <w:rFonts w:ascii="Times New Roman" w:hAnsi="Times New Roman" w:cs="Times New Roman"/>
          <w:i/>
        </w:rPr>
        <w:t>imminent</w:t>
      </w:r>
      <w:r w:rsidR="00CE0B6C" w:rsidRPr="00CE0B6C">
        <w:rPr>
          <w:rFonts w:ascii="Times New Roman" w:hAnsi="Times New Roman" w:cs="Times New Roman"/>
        </w:rPr>
        <w:t>;</w:t>
      </w:r>
      <w:r w:rsidR="00CE0B6C" w:rsidRPr="00CE0B6C">
        <w:rPr>
          <w:rFonts w:ascii="Times New Roman" w:hAnsi="Times New Roman" w:cs="Times New Roman"/>
          <w:i/>
        </w:rPr>
        <w:t xml:space="preserve"> </w:t>
      </w:r>
      <w:r w:rsidR="00CE0B6C" w:rsidRPr="00CE0B6C">
        <w:rPr>
          <w:rFonts w:ascii="Times New Roman" w:hAnsi="Times New Roman" w:cs="Times New Roman"/>
        </w:rPr>
        <w:t xml:space="preserve">it is not positioned in some far off future time that can only be dimly perceived in the present and, instead, it is about to arrive. The populists’ hope, in this way, involves a temporal orientation akin to Emmanuel </w:t>
      </w:r>
      <w:proofErr w:type="spellStart"/>
      <w:r w:rsidR="00CE0B6C" w:rsidRPr="00CE0B6C">
        <w:rPr>
          <w:rFonts w:ascii="Times New Roman" w:hAnsi="Times New Roman" w:cs="Times New Roman"/>
        </w:rPr>
        <w:t>Levinas’s</w:t>
      </w:r>
      <w:proofErr w:type="spellEnd"/>
      <w:r w:rsidR="00CE0B6C" w:rsidRPr="00CE0B6C">
        <w:rPr>
          <w:rFonts w:ascii="Times New Roman" w:hAnsi="Times New Roman" w:cs="Times New Roman"/>
        </w:rPr>
        <w:t xml:space="preserve"> ‘present of the future’ (</w:t>
      </w:r>
      <w:proofErr w:type="spellStart"/>
      <w:r w:rsidR="00CE0B6C" w:rsidRPr="00CE0B6C">
        <w:rPr>
          <w:rFonts w:ascii="Times New Roman" w:hAnsi="Times New Roman" w:cs="Times New Roman"/>
        </w:rPr>
        <w:t>Levinas</w:t>
      </w:r>
      <w:proofErr w:type="spellEnd"/>
      <w:r w:rsidR="00CE0B6C" w:rsidRPr="00CE0B6C">
        <w:rPr>
          <w:rFonts w:ascii="Times New Roman" w:hAnsi="Times New Roman" w:cs="Times New Roman"/>
        </w:rPr>
        <w:t>, 1987: 76). That is, the new age of populist fellowship, appearing in the near distance, represents a future that can almost be touched in the present.</w:t>
      </w:r>
    </w:p>
    <w:p w14:paraId="435E4F88" w14:textId="77777777" w:rsidR="00D32C3E" w:rsidRDefault="008872FC" w:rsidP="00D32C3E">
      <w:pPr>
        <w:spacing w:line="480" w:lineRule="auto"/>
        <w:ind w:firstLine="720"/>
        <w:rPr>
          <w:rFonts w:ascii="Times New Roman" w:hAnsi="Times New Roman" w:cs="Times New Roman"/>
        </w:rPr>
      </w:pPr>
      <w:r>
        <w:rPr>
          <w:rFonts w:ascii="Times New Roman" w:hAnsi="Times New Roman" w:cs="Times New Roman"/>
        </w:rPr>
        <w:t xml:space="preserve">The assumption here is, of course, that </w:t>
      </w:r>
      <w:r w:rsidR="00B04F1E">
        <w:rPr>
          <w:rFonts w:ascii="Times New Roman" w:hAnsi="Times New Roman" w:cs="Times New Roman"/>
        </w:rPr>
        <w:t xml:space="preserve">human effort </w:t>
      </w:r>
      <w:r>
        <w:rPr>
          <w:rFonts w:ascii="Times New Roman" w:hAnsi="Times New Roman" w:cs="Times New Roman"/>
        </w:rPr>
        <w:t xml:space="preserve">can bring about political change, social reform and moral redemption. This places populism firmly within the remit of perfectionist politics. </w:t>
      </w:r>
      <w:r w:rsidR="0021798F">
        <w:rPr>
          <w:rFonts w:ascii="Times New Roman" w:hAnsi="Times New Roman" w:cs="Times New Roman"/>
        </w:rPr>
        <w:t>Much has been written on populist mobilisation (</w:t>
      </w:r>
      <w:r w:rsidR="001F1188">
        <w:rPr>
          <w:rFonts w:ascii="Times New Roman" w:hAnsi="Times New Roman" w:cs="Times New Roman"/>
        </w:rPr>
        <w:t>Jansen, 2011</w:t>
      </w:r>
      <w:r w:rsidR="0021798F" w:rsidRPr="0021798F">
        <w:rPr>
          <w:rFonts w:ascii="Times New Roman" w:hAnsi="Times New Roman" w:cs="Times New Roman"/>
        </w:rPr>
        <w:t>; Brubaker, 2017: 4-6</w:t>
      </w:r>
      <w:r w:rsidR="0021798F">
        <w:rPr>
          <w:rFonts w:ascii="Times New Roman" w:hAnsi="Times New Roman" w:cs="Times New Roman"/>
        </w:rPr>
        <w:t xml:space="preserve">), including either critical references to its </w:t>
      </w:r>
      <w:proofErr w:type="spellStart"/>
      <w:r w:rsidR="0021798F">
        <w:rPr>
          <w:rFonts w:ascii="Times New Roman" w:hAnsi="Times New Roman" w:cs="Times New Roman"/>
        </w:rPr>
        <w:t>Caesarist</w:t>
      </w:r>
      <w:proofErr w:type="spellEnd"/>
      <w:r w:rsidR="0021798F">
        <w:rPr>
          <w:rFonts w:ascii="Times New Roman" w:hAnsi="Times New Roman" w:cs="Times New Roman"/>
        </w:rPr>
        <w:t>/Bonapartist tendencies (</w:t>
      </w:r>
      <w:proofErr w:type="spellStart"/>
      <w:r w:rsidR="0021798F">
        <w:rPr>
          <w:rFonts w:ascii="Times New Roman" w:hAnsi="Times New Roman" w:cs="Times New Roman"/>
        </w:rPr>
        <w:t>Espejo</w:t>
      </w:r>
      <w:proofErr w:type="spellEnd"/>
      <w:r w:rsidR="0021798F">
        <w:rPr>
          <w:rFonts w:ascii="Times New Roman" w:hAnsi="Times New Roman" w:cs="Times New Roman"/>
        </w:rPr>
        <w:t xml:space="preserve"> xxx, </w:t>
      </w:r>
      <w:proofErr w:type="spellStart"/>
      <w:r w:rsidR="0021798F">
        <w:rPr>
          <w:rFonts w:ascii="Times New Roman" w:hAnsi="Times New Roman" w:cs="Times New Roman"/>
        </w:rPr>
        <w:t>Urbinati</w:t>
      </w:r>
      <w:proofErr w:type="spellEnd"/>
      <w:r w:rsidR="0021798F">
        <w:rPr>
          <w:rFonts w:ascii="Times New Roman" w:hAnsi="Times New Roman" w:cs="Times New Roman"/>
        </w:rPr>
        <w:t xml:space="preserve"> xxx), or approving remarks regarding </w:t>
      </w:r>
      <w:r w:rsidR="00CE1E18">
        <w:rPr>
          <w:rFonts w:ascii="Times New Roman" w:hAnsi="Times New Roman" w:cs="Times New Roman"/>
        </w:rPr>
        <w:t xml:space="preserve">its </w:t>
      </w:r>
      <w:r w:rsidR="0021798F">
        <w:rPr>
          <w:rFonts w:ascii="Times New Roman" w:hAnsi="Times New Roman" w:cs="Times New Roman"/>
        </w:rPr>
        <w:t>anti-elitist character (Canovan 1999: 3-4).</w:t>
      </w:r>
      <w:r w:rsidR="00CE1E18">
        <w:rPr>
          <w:rFonts w:ascii="Times New Roman" w:hAnsi="Times New Roman" w:cs="Times New Roman"/>
        </w:rPr>
        <w:t xml:space="preserve"> </w:t>
      </w:r>
      <w:r w:rsidR="00E07602">
        <w:rPr>
          <w:rFonts w:ascii="Times New Roman" w:hAnsi="Times New Roman" w:cs="Times New Roman"/>
        </w:rPr>
        <w:t>Yet</w:t>
      </w:r>
      <w:r w:rsidR="009A392E">
        <w:rPr>
          <w:rFonts w:ascii="Times New Roman" w:hAnsi="Times New Roman" w:cs="Times New Roman"/>
        </w:rPr>
        <w:t xml:space="preserve">, even in the best theoretical treatments of projects of populist mobilisation such as Jansen’s, </w:t>
      </w:r>
      <w:r w:rsidR="00E07602">
        <w:rPr>
          <w:rFonts w:ascii="Times New Roman" w:hAnsi="Times New Roman" w:cs="Times New Roman"/>
        </w:rPr>
        <w:t xml:space="preserve">the specifically redemptive nature of populist mobilisation remains </w:t>
      </w:r>
      <w:r w:rsidR="009A392E">
        <w:rPr>
          <w:rFonts w:ascii="Times New Roman" w:hAnsi="Times New Roman" w:cs="Times New Roman"/>
        </w:rPr>
        <w:t>elusive:</w:t>
      </w:r>
      <w:r w:rsidR="00E07602">
        <w:rPr>
          <w:rFonts w:ascii="Times New Roman" w:hAnsi="Times New Roman" w:cs="Times New Roman"/>
        </w:rPr>
        <w:t xml:space="preserve"> </w:t>
      </w:r>
      <w:r w:rsidR="00C1757E">
        <w:rPr>
          <w:rFonts w:ascii="Times New Roman" w:hAnsi="Times New Roman" w:cs="Times New Roman"/>
        </w:rPr>
        <w:t>“</w:t>
      </w:r>
      <w:r w:rsidR="00C1757E" w:rsidRPr="00C1757E">
        <w:rPr>
          <w:rFonts w:ascii="Times New Roman" w:hAnsi="Times New Roman" w:cs="Times New Roman"/>
          <w:i/>
        </w:rPr>
        <w:t xml:space="preserve">any </w:t>
      </w:r>
      <w:r w:rsidR="00C1757E" w:rsidRPr="00C1757E">
        <w:rPr>
          <w:rFonts w:ascii="Times New Roman" w:hAnsi="Times New Roman" w:cs="Times New Roman"/>
          <w:i/>
          <w:iCs/>
          <w:lang w:val="en-US"/>
        </w:rPr>
        <w:t>sustained, large-scale political project that mobilizes ordinarily marginalized social sectors into publicly visible and contentious political action, while</w:t>
      </w:r>
      <w:r w:rsidR="00C1757E">
        <w:rPr>
          <w:rFonts w:ascii="Times New Roman" w:hAnsi="Times New Roman" w:cs="Times New Roman"/>
          <w:i/>
          <w:iCs/>
          <w:lang w:val="en-US"/>
        </w:rPr>
        <w:t xml:space="preserve"> </w:t>
      </w:r>
      <w:r w:rsidR="00C1757E" w:rsidRPr="00C1757E">
        <w:rPr>
          <w:rFonts w:ascii="Times New Roman" w:hAnsi="Times New Roman" w:cs="Times New Roman"/>
          <w:i/>
          <w:iCs/>
          <w:lang w:val="en-US"/>
        </w:rPr>
        <w:t>articulating an anti-elite, nationalist rhetoric that valorizes ordinary people</w:t>
      </w:r>
      <w:r w:rsidR="00C1757E" w:rsidRPr="00C1757E">
        <w:rPr>
          <w:rFonts w:ascii="Times New Roman" w:hAnsi="Times New Roman" w:cs="Times New Roman"/>
          <w:lang w:val="en-US"/>
        </w:rPr>
        <w:t>.</w:t>
      </w:r>
      <w:r w:rsidR="00C1757E">
        <w:rPr>
          <w:rFonts w:ascii="Times New Roman" w:hAnsi="Times New Roman" w:cs="Times New Roman"/>
          <w:lang w:val="en-US"/>
        </w:rPr>
        <w:t xml:space="preserve">” (italics in the original; Jansen 2011: 82) </w:t>
      </w:r>
      <w:r w:rsidR="00681B9D">
        <w:rPr>
          <w:rFonts w:ascii="Times New Roman" w:hAnsi="Times New Roman" w:cs="Times New Roman"/>
          <w:lang w:val="en-US"/>
        </w:rPr>
        <w:t xml:space="preserve">No reference is made here </w:t>
      </w:r>
      <w:r w:rsidR="00C1757E">
        <w:rPr>
          <w:rFonts w:ascii="Times New Roman" w:hAnsi="Times New Roman" w:cs="Times New Roman"/>
          <w:lang w:val="en-US"/>
        </w:rPr>
        <w:t xml:space="preserve">to the promise of a better future that is </w:t>
      </w:r>
      <w:r w:rsidR="00C1757E">
        <w:rPr>
          <w:rFonts w:ascii="Times New Roman" w:hAnsi="Times New Roman" w:cs="Times New Roman"/>
          <w:lang w:val="en-US"/>
        </w:rPr>
        <w:lastRenderedPageBreak/>
        <w:t xml:space="preserve">central to any redemptive political project, populism included. This is because, even though he correctly </w:t>
      </w:r>
      <w:r w:rsidR="00554585">
        <w:rPr>
          <w:rFonts w:ascii="Times New Roman" w:hAnsi="Times New Roman" w:cs="Times New Roman"/>
          <w:lang w:val="en-US"/>
        </w:rPr>
        <w:t xml:space="preserve">moves away from </w:t>
      </w:r>
      <w:r w:rsidR="00C1757E" w:rsidRPr="00C1757E">
        <w:rPr>
          <w:rFonts w:ascii="Times New Roman" w:hAnsi="Times New Roman" w:cs="Times New Roman"/>
          <w:lang w:val="en-US"/>
        </w:rPr>
        <w:t>treat</w:t>
      </w:r>
      <w:r w:rsidR="00C1757E">
        <w:rPr>
          <w:rFonts w:ascii="Times New Roman" w:hAnsi="Times New Roman" w:cs="Times New Roman"/>
          <w:lang w:val="en-US"/>
        </w:rPr>
        <w:t>ing</w:t>
      </w:r>
      <w:r w:rsidR="00C1757E" w:rsidRPr="00C1757E">
        <w:rPr>
          <w:rFonts w:ascii="Times New Roman" w:hAnsi="Times New Roman" w:cs="Times New Roman"/>
          <w:lang w:val="en-US"/>
        </w:rPr>
        <w:t xml:space="preserve"> populism as a </w:t>
      </w:r>
      <w:r w:rsidR="00C1757E" w:rsidRPr="006841FE">
        <w:rPr>
          <w:rFonts w:ascii="Times New Roman" w:hAnsi="Times New Roman" w:cs="Times New Roman"/>
          <w:i/>
          <w:lang w:val="en-US"/>
        </w:rPr>
        <w:t>thing</w:t>
      </w:r>
      <w:r w:rsidR="00C1757E">
        <w:rPr>
          <w:rFonts w:ascii="Times New Roman" w:hAnsi="Times New Roman" w:cs="Times New Roman"/>
          <w:lang w:val="en-US"/>
        </w:rPr>
        <w:t xml:space="preserve">, Jansen’s </w:t>
      </w:r>
      <w:r w:rsidR="006841FE">
        <w:rPr>
          <w:rFonts w:ascii="Times New Roman" w:hAnsi="Times New Roman" w:cs="Times New Roman"/>
          <w:lang w:val="en-US"/>
        </w:rPr>
        <w:t xml:space="preserve">choice of treating </w:t>
      </w:r>
      <w:r w:rsidR="00C1757E">
        <w:rPr>
          <w:rFonts w:ascii="Times New Roman" w:hAnsi="Times New Roman" w:cs="Times New Roman"/>
          <w:lang w:val="en-US"/>
        </w:rPr>
        <w:t xml:space="preserve">populism </w:t>
      </w:r>
      <w:r w:rsidR="006841FE">
        <w:rPr>
          <w:rFonts w:ascii="Times New Roman" w:hAnsi="Times New Roman" w:cs="Times New Roman"/>
          <w:lang w:val="en-US"/>
        </w:rPr>
        <w:t>as a</w:t>
      </w:r>
      <w:r w:rsidR="00C1757E">
        <w:rPr>
          <w:rFonts w:ascii="Times New Roman" w:hAnsi="Times New Roman" w:cs="Times New Roman"/>
          <w:lang w:val="en-US"/>
        </w:rPr>
        <w:t xml:space="preserve"> </w:t>
      </w:r>
      <w:r w:rsidR="00C1757E" w:rsidRPr="006841FE">
        <w:rPr>
          <w:rFonts w:ascii="Times New Roman" w:hAnsi="Times New Roman" w:cs="Times New Roman"/>
          <w:i/>
          <w:lang w:val="en-US"/>
        </w:rPr>
        <w:t>practice</w:t>
      </w:r>
      <w:r w:rsidR="00C1757E">
        <w:rPr>
          <w:rFonts w:ascii="Times New Roman" w:hAnsi="Times New Roman" w:cs="Times New Roman"/>
          <w:lang w:val="en-US"/>
        </w:rPr>
        <w:t xml:space="preserve"> </w:t>
      </w:r>
      <w:r w:rsidR="00681B9D">
        <w:rPr>
          <w:rFonts w:ascii="Times New Roman" w:hAnsi="Times New Roman" w:cs="Times New Roman"/>
          <w:lang w:val="en-US"/>
        </w:rPr>
        <w:t xml:space="preserve">ultimately </w:t>
      </w:r>
      <w:r w:rsidR="00C1757E">
        <w:rPr>
          <w:rFonts w:ascii="Times New Roman" w:hAnsi="Times New Roman" w:cs="Times New Roman"/>
          <w:lang w:val="en-US"/>
        </w:rPr>
        <w:t xml:space="preserve">means that </w:t>
      </w:r>
      <w:r w:rsidR="00D24F93">
        <w:rPr>
          <w:rFonts w:ascii="Times New Roman" w:hAnsi="Times New Roman" w:cs="Times New Roman"/>
          <w:lang w:val="en-US"/>
        </w:rPr>
        <w:t xml:space="preserve">he does not address </w:t>
      </w:r>
      <w:r w:rsidR="00C1757E">
        <w:rPr>
          <w:rFonts w:ascii="Times New Roman" w:hAnsi="Times New Roman" w:cs="Times New Roman"/>
          <w:lang w:val="en-US"/>
        </w:rPr>
        <w:t xml:space="preserve">its </w:t>
      </w:r>
      <w:r w:rsidR="00C1757E" w:rsidRPr="006841FE">
        <w:rPr>
          <w:rFonts w:ascii="Times New Roman" w:hAnsi="Times New Roman" w:cs="Times New Roman"/>
          <w:i/>
          <w:lang w:val="en-US"/>
        </w:rPr>
        <w:t>logic</w:t>
      </w:r>
      <w:r w:rsidR="00C1757E">
        <w:rPr>
          <w:rFonts w:ascii="Times New Roman" w:hAnsi="Times New Roman" w:cs="Times New Roman"/>
          <w:lang w:val="en-US"/>
        </w:rPr>
        <w:t xml:space="preserve">. </w:t>
      </w:r>
      <w:r w:rsidR="00D24F93">
        <w:rPr>
          <w:rFonts w:ascii="Times New Roman" w:hAnsi="Times New Roman" w:cs="Times New Roman"/>
        </w:rPr>
        <w:t xml:space="preserve">Once we take into account the populist </w:t>
      </w:r>
      <w:r w:rsidR="00A35729">
        <w:rPr>
          <w:rFonts w:ascii="Times New Roman" w:hAnsi="Times New Roman" w:cs="Times New Roman"/>
        </w:rPr>
        <w:t>logic</w:t>
      </w:r>
      <w:r w:rsidR="00D24F93">
        <w:rPr>
          <w:rFonts w:ascii="Times New Roman" w:hAnsi="Times New Roman" w:cs="Times New Roman"/>
        </w:rPr>
        <w:t xml:space="preserve"> of resentment, however, </w:t>
      </w:r>
      <w:r w:rsidR="00D32C3E">
        <w:rPr>
          <w:rFonts w:ascii="Times New Roman" w:hAnsi="Times New Roman" w:cs="Times New Roman"/>
        </w:rPr>
        <w:t xml:space="preserve">our </w:t>
      </w:r>
      <w:r w:rsidR="00D24F93">
        <w:rPr>
          <w:rFonts w:ascii="Times New Roman" w:hAnsi="Times New Roman" w:cs="Times New Roman"/>
        </w:rPr>
        <w:t>understanding of populist mobilisation is enla</w:t>
      </w:r>
      <w:r w:rsidR="00A35729">
        <w:rPr>
          <w:rFonts w:ascii="Times New Roman" w:hAnsi="Times New Roman" w:cs="Times New Roman"/>
        </w:rPr>
        <w:t xml:space="preserve">rged and </w:t>
      </w:r>
      <w:r w:rsidR="00303455">
        <w:rPr>
          <w:rFonts w:ascii="Times New Roman" w:hAnsi="Times New Roman" w:cs="Times New Roman"/>
        </w:rPr>
        <w:t>its</w:t>
      </w:r>
      <w:r w:rsidR="00D24F93">
        <w:rPr>
          <w:rFonts w:ascii="Times New Roman" w:hAnsi="Times New Roman" w:cs="Times New Roman"/>
        </w:rPr>
        <w:t xml:space="preserve"> </w:t>
      </w:r>
      <w:r w:rsidR="00BF353C">
        <w:rPr>
          <w:rFonts w:ascii="Times New Roman" w:hAnsi="Times New Roman" w:cs="Times New Roman"/>
        </w:rPr>
        <w:t>redemp</w:t>
      </w:r>
      <w:r w:rsidR="00D24F93">
        <w:rPr>
          <w:rFonts w:ascii="Times New Roman" w:hAnsi="Times New Roman" w:cs="Times New Roman"/>
        </w:rPr>
        <w:t>tive dimension</w:t>
      </w:r>
      <w:r w:rsidR="00BF353C">
        <w:rPr>
          <w:rFonts w:ascii="Times New Roman" w:hAnsi="Times New Roman" w:cs="Times New Roman"/>
        </w:rPr>
        <w:t xml:space="preserve"> </w:t>
      </w:r>
      <w:r w:rsidR="00303455">
        <w:rPr>
          <w:rFonts w:ascii="Times New Roman" w:hAnsi="Times New Roman" w:cs="Times New Roman"/>
        </w:rPr>
        <w:t>clarified</w:t>
      </w:r>
      <w:r w:rsidR="00BF353C">
        <w:rPr>
          <w:rFonts w:ascii="Times New Roman" w:hAnsi="Times New Roman" w:cs="Times New Roman"/>
        </w:rPr>
        <w:t xml:space="preserve">. </w:t>
      </w:r>
    </w:p>
    <w:p w14:paraId="141DE4A8" w14:textId="77777777" w:rsidR="008534CD" w:rsidRDefault="00BF353C" w:rsidP="00C9587A">
      <w:pPr>
        <w:spacing w:line="480" w:lineRule="auto"/>
        <w:ind w:firstLine="720"/>
        <w:rPr>
          <w:rFonts w:ascii="Times New Roman" w:hAnsi="Times New Roman" w:cs="Times New Roman"/>
        </w:rPr>
      </w:pPr>
      <w:r>
        <w:rPr>
          <w:rFonts w:ascii="Times New Roman" w:hAnsi="Times New Roman" w:cs="Times New Roman"/>
        </w:rPr>
        <w:t>P</w:t>
      </w:r>
      <w:r w:rsidR="00DC0BED">
        <w:rPr>
          <w:rFonts w:ascii="Times New Roman" w:hAnsi="Times New Roman" w:cs="Times New Roman"/>
        </w:rPr>
        <w:t>opulist mobilisation</w:t>
      </w:r>
      <w:r>
        <w:rPr>
          <w:rFonts w:ascii="Times New Roman" w:hAnsi="Times New Roman" w:cs="Times New Roman"/>
        </w:rPr>
        <w:t>, we argue,</w:t>
      </w:r>
      <w:r w:rsidR="00DC0BED">
        <w:rPr>
          <w:rFonts w:ascii="Times New Roman" w:hAnsi="Times New Roman" w:cs="Times New Roman"/>
        </w:rPr>
        <w:t xml:space="preserve"> functions as a </w:t>
      </w:r>
      <w:r w:rsidR="00DC0BED" w:rsidRPr="00AD48CF">
        <w:rPr>
          <w:rFonts w:ascii="Times New Roman" w:hAnsi="Times New Roman" w:cs="Times New Roman"/>
        </w:rPr>
        <w:t>collective process of cleanse</w:t>
      </w:r>
      <w:r w:rsidR="00DC0BED">
        <w:rPr>
          <w:rFonts w:ascii="Times New Roman" w:hAnsi="Times New Roman" w:cs="Times New Roman"/>
        </w:rPr>
        <w:t xml:space="preserve">. </w:t>
      </w:r>
      <w:r w:rsidR="007C70F5">
        <w:rPr>
          <w:rFonts w:ascii="Times New Roman" w:hAnsi="Times New Roman" w:cs="Times New Roman"/>
        </w:rPr>
        <w:t xml:space="preserve">Independently of </w:t>
      </w:r>
      <w:r w:rsidR="00DC0BED">
        <w:rPr>
          <w:rFonts w:ascii="Times New Roman" w:hAnsi="Times New Roman" w:cs="Times New Roman"/>
        </w:rPr>
        <w:t>the particular organisational form it eventually adopts (movement or party, charismatic leadership or horizontal platform of interests)</w:t>
      </w:r>
      <w:r w:rsidR="00C10D33">
        <w:rPr>
          <w:rFonts w:ascii="Times New Roman" w:hAnsi="Times New Roman" w:cs="Times New Roman"/>
        </w:rPr>
        <w:t>, populis</w:t>
      </w:r>
      <w:r w:rsidR="007C70F5">
        <w:rPr>
          <w:rFonts w:ascii="Times New Roman" w:hAnsi="Times New Roman" w:cs="Times New Roman"/>
        </w:rPr>
        <w:t>m</w:t>
      </w:r>
      <w:r w:rsidR="00C10D33">
        <w:rPr>
          <w:rFonts w:ascii="Times New Roman" w:hAnsi="Times New Roman" w:cs="Times New Roman"/>
        </w:rPr>
        <w:t xml:space="preserve"> seek</w:t>
      </w:r>
      <w:r w:rsidR="007C70F5">
        <w:rPr>
          <w:rFonts w:ascii="Times New Roman" w:hAnsi="Times New Roman" w:cs="Times New Roman"/>
        </w:rPr>
        <w:t>s</w:t>
      </w:r>
      <w:r w:rsidR="00C10D33">
        <w:rPr>
          <w:rFonts w:ascii="Times New Roman" w:hAnsi="Times New Roman" w:cs="Times New Roman"/>
        </w:rPr>
        <w:t xml:space="preserve"> to purify the political body from the polluting elements that stand </w:t>
      </w:r>
      <w:r w:rsidR="008534CD">
        <w:rPr>
          <w:rFonts w:ascii="Times New Roman" w:hAnsi="Times New Roman" w:cs="Times New Roman"/>
        </w:rPr>
        <w:t xml:space="preserve">in the way from us moving beyond </w:t>
      </w:r>
      <w:r w:rsidR="00C10D33">
        <w:rPr>
          <w:rFonts w:ascii="Times New Roman" w:hAnsi="Times New Roman" w:cs="Times New Roman"/>
        </w:rPr>
        <w:t xml:space="preserve">the present and </w:t>
      </w:r>
      <w:r w:rsidR="008534CD">
        <w:rPr>
          <w:rFonts w:ascii="Times New Roman" w:hAnsi="Times New Roman" w:cs="Times New Roman"/>
        </w:rPr>
        <w:t xml:space="preserve">moving towards </w:t>
      </w:r>
      <w:r w:rsidR="00C10D33">
        <w:rPr>
          <w:rFonts w:ascii="Times New Roman" w:hAnsi="Times New Roman" w:cs="Times New Roman"/>
        </w:rPr>
        <w:t xml:space="preserve">the future. </w:t>
      </w:r>
      <w:r w:rsidR="008534CD">
        <w:rPr>
          <w:rFonts w:ascii="Times New Roman" w:hAnsi="Times New Roman" w:cs="Times New Roman"/>
        </w:rPr>
        <w:t xml:space="preserve">Resentment explains why, for the populists, the present is painful and the future must come now. But it also helps account for the specific temporality of populist mobilisation. The distance between the present and the past, which is mythologically construed, is extended. Yet the distance between the present, when painful envy and indignation are experienced, and the future, </w:t>
      </w:r>
      <w:r w:rsidR="0044688E">
        <w:rPr>
          <w:rFonts w:ascii="Times New Roman" w:hAnsi="Times New Roman" w:cs="Times New Roman"/>
        </w:rPr>
        <w:t xml:space="preserve">when, it is hoped, suffering will give way to redemptive happiness, </w:t>
      </w:r>
      <w:r w:rsidR="008534CD">
        <w:rPr>
          <w:rFonts w:ascii="Times New Roman" w:hAnsi="Times New Roman" w:cs="Times New Roman"/>
        </w:rPr>
        <w:t xml:space="preserve">is compressed. </w:t>
      </w:r>
      <w:r w:rsidR="002F66A5">
        <w:rPr>
          <w:rFonts w:ascii="Times New Roman" w:hAnsi="Times New Roman" w:cs="Times New Roman"/>
        </w:rPr>
        <w:t>This sense of urgency means that populist mobilisation is not only progressive or forward-looking, but immediate</w:t>
      </w:r>
      <w:r w:rsidR="00C9587A">
        <w:rPr>
          <w:rFonts w:ascii="Times New Roman" w:hAnsi="Times New Roman" w:cs="Times New Roman"/>
        </w:rPr>
        <w:t>:</w:t>
      </w:r>
      <w:r w:rsidR="002F66A5">
        <w:rPr>
          <w:rFonts w:ascii="Times New Roman" w:hAnsi="Times New Roman" w:cs="Times New Roman"/>
        </w:rPr>
        <w:t xml:space="preserve"> any delays in achieving salvation are </w:t>
      </w:r>
      <w:r w:rsidR="00C9587A">
        <w:rPr>
          <w:rFonts w:ascii="Times New Roman" w:hAnsi="Times New Roman" w:cs="Times New Roman"/>
        </w:rPr>
        <w:t xml:space="preserve">downright immoral. </w:t>
      </w:r>
      <w:r w:rsidR="008E0B47">
        <w:rPr>
          <w:rFonts w:ascii="Times New Roman" w:hAnsi="Times New Roman" w:cs="Times New Roman"/>
        </w:rPr>
        <w:t>This immediacy extends to po</w:t>
      </w:r>
      <w:r w:rsidR="002F66A5">
        <w:rPr>
          <w:rFonts w:ascii="Times New Roman" w:hAnsi="Times New Roman" w:cs="Times New Roman"/>
        </w:rPr>
        <w:t>litical representation</w:t>
      </w:r>
      <w:r w:rsidR="00FF7A70">
        <w:rPr>
          <w:rFonts w:ascii="Times New Roman" w:hAnsi="Times New Roman" w:cs="Times New Roman"/>
        </w:rPr>
        <w:t>, where forms of direct democracy are preferred to representative schemes of government</w:t>
      </w:r>
      <w:r w:rsidR="008E0B47">
        <w:rPr>
          <w:rFonts w:ascii="Times New Roman" w:hAnsi="Times New Roman" w:cs="Times New Roman"/>
        </w:rPr>
        <w:t xml:space="preserve">. </w:t>
      </w:r>
      <w:r w:rsidR="002F66A5">
        <w:rPr>
          <w:rFonts w:ascii="Times New Roman" w:hAnsi="Times New Roman" w:cs="Times New Roman"/>
        </w:rPr>
        <w:t xml:space="preserve">Representative agents cannot be trusted with undetermined time in order to solve the problems of the here and now: healing must come now. </w:t>
      </w:r>
      <w:r w:rsidR="00A972F6">
        <w:rPr>
          <w:rFonts w:ascii="Times New Roman" w:hAnsi="Times New Roman" w:cs="Times New Roman"/>
        </w:rPr>
        <w:t xml:space="preserve">As the Occupy movement shows, this entails a radical suspicion of any form of mediation </w:t>
      </w:r>
      <w:r w:rsidR="00C47551">
        <w:rPr>
          <w:rFonts w:ascii="Times New Roman" w:hAnsi="Times New Roman" w:cs="Times New Roman"/>
        </w:rPr>
        <w:t xml:space="preserve">that stands in the way of the part making a redemptive claim to have democratic equality restored in the name of the whole, i.e. </w:t>
      </w:r>
      <w:r w:rsidR="00A972F6">
        <w:rPr>
          <w:rFonts w:ascii="Times New Roman" w:hAnsi="Times New Roman" w:cs="Times New Roman"/>
        </w:rPr>
        <w:t xml:space="preserve">between the will of the people and its political representation </w:t>
      </w:r>
      <w:r w:rsidR="00A972F6">
        <w:rPr>
          <w:rFonts w:ascii="Times New Roman" w:hAnsi="Times New Roman" w:cs="Times New Roman"/>
        </w:rPr>
        <w:lastRenderedPageBreak/>
        <w:t xml:space="preserve">(Vieira 2015). </w:t>
      </w:r>
      <w:r w:rsidR="008E0B47">
        <w:rPr>
          <w:rFonts w:ascii="Times New Roman" w:hAnsi="Times New Roman" w:cs="Times New Roman"/>
        </w:rPr>
        <w:t>Likewise, p</w:t>
      </w:r>
      <w:r w:rsidR="002F66A5">
        <w:rPr>
          <w:rFonts w:ascii="Times New Roman" w:hAnsi="Times New Roman" w:cs="Times New Roman"/>
        </w:rPr>
        <w:t xml:space="preserve">olitical discourse and rhetoric acquire a simple, direct style. Any technical details and complex explanations of the sources of the problems and its solutions stand in between its immediate resolution. </w:t>
      </w:r>
    </w:p>
    <w:p w14:paraId="59D9C91C" w14:textId="77777777" w:rsidR="005B01B8" w:rsidRDefault="001156E9" w:rsidP="000D14C2">
      <w:pPr>
        <w:spacing w:line="480" w:lineRule="auto"/>
        <w:ind w:firstLine="720"/>
        <w:rPr>
          <w:rFonts w:ascii="Times New Roman" w:hAnsi="Times New Roman" w:cs="Times New Roman"/>
        </w:rPr>
      </w:pPr>
      <w:r>
        <w:rPr>
          <w:rFonts w:ascii="Times New Roman" w:hAnsi="Times New Roman" w:cs="Times New Roman"/>
        </w:rPr>
        <w:t xml:space="preserve">Purification here is not simply a matter of </w:t>
      </w:r>
      <w:r w:rsidR="009D7040" w:rsidRPr="004E5FA4">
        <w:rPr>
          <w:rFonts w:ascii="Times New Roman" w:hAnsi="Times New Roman" w:cs="Times New Roman"/>
        </w:rPr>
        <w:t>catego</w:t>
      </w:r>
      <w:r w:rsidR="00FA7F3E">
        <w:rPr>
          <w:rFonts w:ascii="Times New Roman" w:hAnsi="Times New Roman" w:cs="Times New Roman"/>
        </w:rPr>
        <w:t>rizing</w:t>
      </w:r>
      <w:r w:rsidR="009D7040">
        <w:rPr>
          <w:rFonts w:ascii="Times New Roman" w:hAnsi="Times New Roman" w:cs="Times New Roman"/>
        </w:rPr>
        <w:t xml:space="preserve"> all elements and organis</w:t>
      </w:r>
      <w:r w:rsidR="008A588B">
        <w:rPr>
          <w:rFonts w:ascii="Times New Roman" w:hAnsi="Times New Roman" w:cs="Times New Roman"/>
        </w:rPr>
        <w:t>ations as either one of us, the people, or one of them, the elite</w:t>
      </w:r>
      <w:r w:rsidR="00FA7F3E">
        <w:rPr>
          <w:rFonts w:ascii="Times New Roman" w:hAnsi="Times New Roman" w:cs="Times New Roman"/>
        </w:rPr>
        <w:t>.</w:t>
      </w:r>
      <w:r w:rsidR="009D7040">
        <w:rPr>
          <w:rFonts w:ascii="Times New Roman" w:hAnsi="Times New Roman" w:cs="Times New Roman"/>
        </w:rPr>
        <w:t xml:space="preserve"> </w:t>
      </w:r>
      <w:r w:rsidR="00FA7F3E">
        <w:rPr>
          <w:rFonts w:ascii="Times New Roman" w:hAnsi="Times New Roman" w:cs="Times New Roman"/>
        </w:rPr>
        <w:t xml:space="preserve">It involves </w:t>
      </w:r>
      <w:r w:rsidR="004D5C8D">
        <w:rPr>
          <w:rFonts w:ascii="Times New Roman" w:hAnsi="Times New Roman" w:cs="Times New Roman"/>
        </w:rPr>
        <w:t>the political work of extracting</w:t>
      </w:r>
      <w:r w:rsidR="00EB0B81">
        <w:rPr>
          <w:rFonts w:ascii="Times New Roman" w:hAnsi="Times New Roman" w:cs="Times New Roman"/>
        </w:rPr>
        <w:t xml:space="preserve"> </w:t>
      </w:r>
      <w:r w:rsidR="00690B62" w:rsidRPr="00690B62">
        <w:rPr>
          <w:rFonts w:ascii="Times New Roman" w:hAnsi="Times New Roman" w:cs="Times New Roman"/>
        </w:rPr>
        <w:t xml:space="preserve">the </w:t>
      </w:r>
      <w:r w:rsidR="006758C1">
        <w:rPr>
          <w:rFonts w:ascii="Times New Roman" w:hAnsi="Times New Roman" w:cs="Times New Roman"/>
        </w:rPr>
        <w:t xml:space="preserve">democracy’s egalitarian promise </w:t>
      </w:r>
      <w:r w:rsidR="00F8332E">
        <w:rPr>
          <w:rFonts w:ascii="Times New Roman" w:hAnsi="Times New Roman" w:cs="Times New Roman"/>
        </w:rPr>
        <w:t>from a present that denies it</w:t>
      </w:r>
      <w:r w:rsidR="00FA7F3E">
        <w:rPr>
          <w:rFonts w:ascii="Times New Roman" w:hAnsi="Times New Roman" w:cs="Times New Roman"/>
        </w:rPr>
        <w:t xml:space="preserve"> into a future that fulfils it. </w:t>
      </w:r>
      <w:r w:rsidR="00D213EC">
        <w:rPr>
          <w:rFonts w:ascii="Times New Roman" w:hAnsi="Times New Roman" w:cs="Times New Roman"/>
        </w:rPr>
        <w:t xml:space="preserve">This </w:t>
      </w:r>
      <w:r w:rsidR="00187634">
        <w:rPr>
          <w:rFonts w:ascii="Times New Roman" w:hAnsi="Times New Roman" w:cs="Times New Roman"/>
        </w:rPr>
        <w:t>process of moral purge</w:t>
      </w:r>
      <w:r w:rsidR="00D213EC">
        <w:rPr>
          <w:rFonts w:ascii="Times New Roman" w:hAnsi="Times New Roman" w:cs="Times New Roman"/>
        </w:rPr>
        <w:t xml:space="preserve"> entails both an element of collective effervescence</w:t>
      </w:r>
      <w:r w:rsidR="00187634">
        <w:rPr>
          <w:rFonts w:ascii="Times New Roman" w:hAnsi="Times New Roman" w:cs="Times New Roman"/>
        </w:rPr>
        <w:t xml:space="preserve"> (the “enthusiasm” often associated with the “politics of faith”)</w:t>
      </w:r>
      <w:r w:rsidR="00D213EC">
        <w:rPr>
          <w:rFonts w:ascii="Times New Roman" w:hAnsi="Times New Roman" w:cs="Times New Roman"/>
        </w:rPr>
        <w:t xml:space="preserve"> as more and more elements are drawn into it, as either perpetrators or victims</w:t>
      </w:r>
      <w:r w:rsidR="00187634">
        <w:rPr>
          <w:rFonts w:ascii="Times New Roman" w:hAnsi="Times New Roman" w:cs="Times New Roman"/>
        </w:rPr>
        <w:t>,</w:t>
      </w:r>
      <w:r w:rsidR="00D213EC">
        <w:rPr>
          <w:rFonts w:ascii="Times New Roman" w:hAnsi="Times New Roman" w:cs="Times New Roman"/>
        </w:rPr>
        <w:t xml:space="preserve"> and a</w:t>
      </w:r>
      <w:r w:rsidR="00187634">
        <w:rPr>
          <w:rFonts w:ascii="Times New Roman" w:hAnsi="Times New Roman" w:cs="Times New Roman"/>
        </w:rPr>
        <w:t xml:space="preserve"> measure of</w:t>
      </w:r>
      <w:r w:rsidR="00D213EC">
        <w:rPr>
          <w:rFonts w:ascii="Times New Roman" w:hAnsi="Times New Roman" w:cs="Times New Roman"/>
        </w:rPr>
        <w:t xml:space="preserve"> </w:t>
      </w:r>
      <w:r w:rsidR="00187634">
        <w:rPr>
          <w:rFonts w:ascii="Times New Roman" w:hAnsi="Times New Roman" w:cs="Times New Roman"/>
        </w:rPr>
        <w:t xml:space="preserve">scapegoating, often in the form of conspiracy theories that identify some secretive but influential aristocratic or plutocratic </w:t>
      </w:r>
      <w:r w:rsidR="00C36403">
        <w:rPr>
          <w:rFonts w:ascii="Times New Roman" w:hAnsi="Times New Roman" w:cs="Times New Roman"/>
        </w:rPr>
        <w:t>“</w:t>
      </w:r>
      <w:r w:rsidR="00187634">
        <w:rPr>
          <w:rFonts w:ascii="Times New Roman" w:hAnsi="Times New Roman" w:cs="Times New Roman"/>
        </w:rPr>
        <w:t>conspiracy</w:t>
      </w:r>
      <w:r w:rsidR="00C36403">
        <w:rPr>
          <w:rFonts w:ascii="Times New Roman" w:hAnsi="Times New Roman" w:cs="Times New Roman"/>
        </w:rPr>
        <w:t>”</w:t>
      </w:r>
      <w:r w:rsidR="00187634">
        <w:rPr>
          <w:rFonts w:ascii="Times New Roman" w:hAnsi="Times New Roman" w:cs="Times New Roman"/>
        </w:rPr>
        <w:t xml:space="preserve"> responsible for defrauding the people of their rights</w:t>
      </w:r>
      <w:r w:rsidR="00DE1D74">
        <w:rPr>
          <w:rFonts w:ascii="Times New Roman" w:hAnsi="Times New Roman" w:cs="Times New Roman"/>
        </w:rPr>
        <w:t xml:space="preserve"> (Nugent 2013: 8)</w:t>
      </w:r>
      <w:r w:rsidR="00187634">
        <w:rPr>
          <w:rFonts w:ascii="Times New Roman" w:hAnsi="Times New Roman" w:cs="Times New Roman"/>
        </w:rPr>
        <w:t xml:space="preserve">. </w:t>
      </w:r>
      <w:r w:rsidR="000A7766">
        <w:rPr>
          <w:rFonts w:ascii="Times New Roman" w:hAnsi="Times New Roman" w:cs="Times New Roman"/>
        </w:rPr>
        <w:t>While the latter is unambiguously problematic for</w:t>
      </w:r>
      <w:r w:rsidR="00D13744">
        <w:rPr>
          <w:rFonts w:ascii="Times New Roman" w:hAnsi="Times New Roman" w:cs="Times New Roman"/>
        </w:rPr>
        <w:t xml:space="preserve"> democracy</w:t>
      </w:r>
      <w:r w:rsidR="000A7766">
        <w:rPr>
          <w:rFonts w:ascii="Times New Roman" w:hAnsi="Times New Roman" w:cs="Times New Roman"/>
        </w:rPr>
        <w:t xml:space="preserve">, the former is an inherent feature of collective life, </w:t>
      </w:r>
      <w:r w:rsidR="00890EA7">
        <w:rPr>
          <w:rFonts w:ascii="Times New Roman" w:hAnsi="Times New Roman" w:cs="Times New Roman"/>
        </w:rPr>
        <w:t xml:space="preserve">able to shape identity and create social bonds </w:t>
      </w:r>
      <w:r w:rsidR="00697778">
        <w:rPr>
          <w:rFonts w:ascii="Times New Roman" w:hAnsi="Times New Roman" w:cs="Times New Roman"/>
        </w:rPr>
        <w:t xml:space="preserve">(Durkheim 1912). </w:t>
      </w:r>
      <w:r w:rsidR="00890EA7">
        <w:rPr>
          <w:rFonts w:ascii="Times New Roman" w:hAnsi="Times New Roman" w:cs="Times New Roman"/>
        </w:rPr>
        <w:t>Yet i</w:t>
      </w:r>
      <w:r w:rsidR="00697778">
        <w:rPr>
          <w:rFonts w:ascii="Times New Roman" w:hAnsi="Times New Roman" w:cs="Times New Roman"/>
        </w:rPr>
        <w:t>t also</w:t>
      </w:r>
      <w:r w:rsidR="00AD24FA">
        <w:rPr>
          <w:rFonts w:ascii="Times New Roman" w:hAnsi="Times New Roman" w:cs="Times New Roman"/>
        </w:rPr>
        <w:t xml:space="preserve"> carries with it</w:t>
      </w:r>
      <w:r w:rsidR="00AD24FA" w:rsidRPr="00AD24FA">
        <w:rPr>
          <w:rFonts w:ascii="Times New Roman" w:hAnsi="Times New Roman" w:cs="Times New Roman"/>
        </w:rPr>
        <w:t xml:space="preserve"> </w:t>
      </w:r>
      <w:r w:rsidR="00AD24FA">
        <w:rPr>
          <w:rFonts w:ascii="Times New Roman" w:hAnsi="Times New Roman" w:cs="Times New Roman"/>
        </w:rPr>
        <w:t>the risk</w:t>
      </w:r>
      <w:r w:rsidR="00697778">
        <w:rPr>
          <w:rFonts w:ascii="Times New Roman" w:hAnsi="Times New Roman" w:cs="Times New Roman"/>
        </w:rPr>
        <w:t xml:space="preserve">, </w:t>
      </w:r>
      <w:r w:rsidR="000A132A">
        <w:rPr>
          <w:rFonts w:ascii="Times New Roman" w:hAnsi="Times New Roman" w:cs="Times New Roman"/>
        </w:rPr>
        <w:t xml:space="preserve">as the Progressive social thinker G.H. Mead would have known </w:t>
      </w:r>
      <w:r w:rsidR="003A76B8">
        <w:rPr>
          <w:rFonts w:ascii="Times New Roman" w:hAnsi="Times New Roman" w:cs="Times New Roman"/>
        </w:rPr>
        <w:t xml:space="preserve">only too well </w:t>
      </w:r>
      <w:r w:rsidR="000A132A">
        <w:rPr>
          <w:rFonts w:ascii="Times New Roman" w:hAnsi="Times New Roman" w:cs="Times New Roman"/>
        </w:rPr>
        <w:t xml:space="preserve">given his first-hand knowledge of </w:t>
      </w:r>
      <w:r w:rsidR="00AD24FA">
        <w:rPr>
          <w:rFonts w:ascii="Times New Roman" w:hAnsi="Times New Roman" w:cs="Times New Roman"/>
        </w:rPr>
        <w:t xml:space="preserve">populism in the </w:t>
      </w:r>
      <w:r w:rsidR="000A132A">
        <w:rPr>
          <w:rFonts w:ascii="Times New Roman" w:hAnsi="Times New Roman" w:cs="Times New Roman"/>
        </w:rPr>
        <w:t xml:space="preserve">Midwest, </w:t>
      </w:r>
      <w:r w:rsidR="00AD24FA">
        <w:rPr>
          <w:rFonts w:ascii="Times New Roman" w:hAnsi="Times New Roman" w:cs="Times New Roman"/>
        </w:rPr>
        <w:t xml:space="preserve">of an absolute identification between the individual self and the social group </w:t>
      </w:r>
      <w:r w:rsidR="00697778">
        <w:rPr>
          <w:rFonts w:ascii="Times New Roman" w:hAnsi="Times New Roman" w:cs="Times New Roman"/>
        </w:rPr>
        <w:t>as one gets immersed (and lost) in the collective wave of enthusiasm</w:t>
      </w:r>
      <w:r w:rsidR="000A132A">
        <w:rPr>
          <w:rFonts w:ascii="Times New Roman" w:hAnsi="Times New Roman" w:cs="Times New Roman"/>
        </w:rPr>
        <w:t xml:space="preserve"> </w:t>
      </w:r>
      <w:r w:rsidR="00AD24FA">
        <w:rPr>
          <w:rFonts w:ascii="Times New Roman" w:hAnsi="Times New Roman" w:cs="Times New Roman"/>
        </w:rPr>
        <w:t>(Mead 1918: 598</w:t>
      </w:r>
      <w:r w:rsidR="00697778">
        <w:rPr>
          <w:rFonts w:ascii="Times New Roman" w:hAnsi="Times New Roman" w:cs="Times New Roman"/>
        </w:rPr>
        <w:t xml:space="preserve">). </w:t>
      </w:r>
      <w:r w:rsidR="00D213EC">
        <w:rPr>
          <w:rFonts w:ascii="Times New Roman" w:hAnsi="Times New Roman" w:cs="Times New Roman"/>
        </w:rPr>
        <w:t>The populist zeal to purge the corrupt elites from the political community has the potential to</w:t>
      </w:r>
      <w:r w:rsidR="00D213EC" w:rsidRPr="00AD48CF">
        <w:rPr>
          <w:rFonts w:ascii="Times New Roman" w:hAnsi="Times New Roman" w:cs="Times New Roman"/>
        </w:rPr>
        <w:t xml:space="preserve"> devolve into vengeance and acquire an apoc</w:t>
      </w:r>
      <w:r w:rsidR="00D213EC">
        <w:rPr>
          <w:rFonts w:ascii="Times New Roman" w:hAnsi="Times New Roman" w:cs="Times New Roman"/>
        </w:rPr>
        <w:t>alyptic tone.</w:t>
      </w:r>
      <w:r w:rsidR="000D14C2">
        <w:rPr>
          <w:rFonts w:ascii="Times New Roman" w:hAnsi="Times New Roman" w:cs="Times New Roman"/>
        </w:rPr>
        <w:t xml:space="preserve"> This much is clear from a novel that Ignatius Donnelly, a Minnesota populist leader, published </w:t>
      </w:r>
      <w:r w:rsidR="00796CFF">
        <w:rPr>
          <w:rFonts w:ascii="Times New Roman" w:hAnsi="Times New Roman" w:cs="Times New Roman"/>
        </w:rPr>
        <w:t>with</w:t>
      </w:r>
      <w:r w:rsidR="000D14C2">
        <w:rPr>
          <w:rFonts w:ascii="Times New Roman" w:hAnsi="Times New Roman" w:cs="Times New Roman"/>
        </w:rPr>
        <w:t xml:space="preserve"> Chicago’s F.J. Schulte</w:t>
      </w:r>
      <w:r w:rsidR="00017E24">
        <w:rPr>
          <w:rFonts w:ascii="Times New Roman" w:hAnsi="Times New Roman" w:cs="Times New Roman"/>
        </w:rPr>
        <w:t xml:space="preserve"> </w:t>
      </w:r>
      <w:r w:rsidR="00017E24" w:rsidRPr="00017E24">
        <w:rPr>
          <w:rFonts w:ascii="Times New Roman" w:hAnsi="Times New Roman" w:cs="Times New Roman"/>
        </w:rPr>
        <w:t>&amp; Co.</w:t>
      </w:r>
      <w:r w:rsidR="000D14C2">
        <w:rPr>
          <w:rFonts w:ascii="Times New Roman" w:hAnsi="Times New Roman" w:cs="Times New Roman"/>
        </w:rPr>
        <w:t xml:space="preserve"> </w:t>
      </w:r>
      <w:r w:rsidR="00796CFF">
        <w:rPr>
          <w:rFonts w:ascii="Times New Roman" w:hAnsi="Times New Roman" w:cs="Times New Roman"/>
        </w:rPr>
        <w:t xml:space="preserve">in 1892, </w:t>
      </w:r>
      <w:r w:rsidR="000D14C2">
        <w:rPr>
          <w:rFonts w:ascii="Times New Roman" w:hAnsi="Times New Roman" w:cs="Times New Roman"/>
        </w:rPr>
        <w:t xml:space="preserve">the year after Mead’s arrival at Michigan: </w:t>
      </w:r>
      <w:r w:rsidR="000D14C2" w:rsidRPr="000D14C2">
        <w:rPr>
          <w:rFonts w:ascii="Times New Roman" w:hAnsi="Times New Roman" w:cs="Times New Roman"/>
          <w:i/>
        </w:rPr>
        <w:t>Caesar’s Column</w:t>
      </w:r>
      <w:r w:rsidR="000D14C2">
        <w:rPr>
          <w:rFonts w:ascii="Times New Roman" w:hAnsi="Times New Roman" w:cs="Times New Roman"/>
        </w:rPr>
        <w:t xml:space="preserve">. </w:t>
      </w:r>
    </w:p>
    <w:p w14:paraId="13052D56" w14:textId="77777777" w:rsidR="00DE18C3" w:rsidRPr="00AD48CF" w:rsidRDefault="00DE18C3" w:rsidP="00693993">
      <w:pPr>
        <w:spacing w:line="480" w:lineRule="auto"/>
        <w:rPr>
          <w:rFonts w:ascii="Times New Roman" w:hAnsi="Times New Roman" w:cs="Times New Roman"/>
        </w:rPr>
      </w:pPr>
    </w:p>
    <w:p w14:paraId="48A900E0" w14:textId="77777777" w:rsidR="00982B7E" w:rsidRPr="00AD48CF" w:rsidRDefault="00982B7E" w:rsidP="003801A3">
      <w:pPr>
        <w:spacing w:line="480" w:lineRule="auto"/>
        <w:rPr>
          <w:rFonts w:ascii="Times New Roman" w:hAnsi="Times New Roman" w:cs="Times New Roman"/>
        </w:rPr>
      </w:pPr>
    </w:p>
    <w:p w14:paraId="169379E7" w14:textId="77777777" w:rsidR="003801A3" w:rsidRPr="00AD48CF" w:rsidRDefault="003801A3">
      <w:pPr>
        <w:rPr>
          <w:rFonts w:ascii="Times New Roman" w:hAnsi="Times New Roman" w:cs="Times New Roman"/>
        </w:rPr>
      </w:pPr>
      <w:r w:rsidRPr="00AD48CF">
        <w:rPr>
          <w:rFonts w:ascii="Times New Roman" w:hAnsi="Times New Roman" w:cs="Times New Roman"/>
        </w:rPr>
        <w:lastRenderedPageBreak/>
        <w:br w:type="page"/>
      </w:r>
    </w:p>
    <w:p w14:paraId="32B8554E" w14:textId="77777777" w:rsidR="00017E24" w:rsidRPr="004E7CB6" w:rsidRDefault="00017E24" w:rsidP="00541802">
      <w:pPr>
        <w:spacing w:line="480" w:lineRule="auto"/>
        <w:rPr>
          <w:rFonts w:ascii="Times New Roman" w:hAnsi="Times New Roman" w:cs="Times New Roman"/>
          <w:b/>
        </w:rPr>
      </w:pPr>
      <w:r w:rsidRPr="004E7CB6">
        <w:rPr>
          <w:rFonts w:ascii="Times New Roman" w:hAnsi="Times New Roman" w:cs="Times New Roman"/>
          <w:b/>
        </w:rPr>
        <w:lastRenderedPageBreak/>
        <w:t xml:space="preserve">5. </w:t>
      </w:r>
      <w:r w:rsidR="005B5360">
        <w:rPr>
          <w:rFonts w:ascii="Times New Roman" w:hAnsi="Times New Roman" w:cs="Times New Roman"/>
          <w:b/>
        </w:rPr>
        <w:t xml:space="preserve">Populist Redemption: The Case of </w:t>
      </w:r>
      <w:r w:rsidRPr="005B5360">
        <w:rPr>
          <w:rFonts w:ascii="Times New Roman" w:hAnsi="Times New Roman" w:cs="Times New Roman"/>
          <w:b/>
          <w:i/>
        </w:rPr>
        <w:t>Caesar’s Column</w:t>
      </w:r>
    </w:p>
    <w:p w14:paraId="64AD68A0" w14:textId="77777777" w:rsidR="00C9385B" w:rsidRDefault="00017E24" w:rsidP="00EF0990">
      <w:pPr>
        <w:spacing w:line="480" w:lineRule="auto"/>
        <w:rPr>
          <w:rFonts w:ascii="Times New Roman" w:hAnsi="Times New Roman" w:cs="Times New Roman"/>
        </w:rPr>
      </w:pPr>
      <w:r w:rsidRPr="004E7CB6">
        <w:rPr>
          <w:rFonts w:ascii="Times New Roman" w:hAnsi="Times New Roman" w:cs="Times New Roman"/>
          <w:i/>
        </w:rPr>
        <w:t>Caesar’s Column</w:t>
      </w:r>
      <w:r>
        <w:rPr>
          <w:rFonts w:ascii="Times New Roman" w:hAnsi="Times New Roman" w:cs="Times New Roman"/>
        </w:rPr>
        <w:t xml:space="preserve"> is much more than a </w:t>
      </w:r>
      <w:r w:rsidR="00AC698D">
        <w:rPr>
          <w:rFonts w:ascii="Times New Roman" w:hAnsi="Times New Roman" w:cs="Times New Roman"/>
        </w:rPr>
        <w:t xml:space="preserve">1890s </w:t>
      </w:r>
      <w:r>
        <w:rPr>
          <w:rFonts w:ascii="Times New Roman" w:hAnsi="Times New Roman" w:cs="Times New Roman"/>
        </w:rPr>
        <w:t xml:space="preserve">Midwest </w:t>
      </w:r>
      <w:r w:rsidR="00435BA9">
        <w:rPr>
          <w:rFonts w:ascii="Times New Roman" w:hAnsi="Times New Roman" w:cs="Times New Roman"/>
        </w:rPr>
        <w:t xml:space="preserve">populist </w:t>
      </w:r>
      <w:r w:rsidR="00B866D5">
        <w:rPr>
          <w:rFonts w:ascii="Times New Roman" w:hAnsi="Times New Roman" w:cs="Times New Roman"/>
        </w:rPr>
        <w:t>novel. The</w:t>
      </w:r>
      <w:r>
        <w:rPr>
          <w:rFonts w:ascii="Times New Roman" w:hAnsi="Times New Roman" w:cs="Times New Roman"/>
        </w:rPr>
        <w:t xml:space="preserve"> plot ta</w:t>
      </w:r>
      <w:r w:rsidR="00B866D5">
        <w:rPr>
          <w:rFonts w:ascii="Times New Roman" w:hAnsi="Times New Roman" w:cs="Times New Roman"/>
        </w:rPr>
        <w:t>kes us a century into the future</w:t>
      </w:r>
      <w:r w:rsidR="00AC698D">
        <w:rPr>
          <w:rFonts w:ascii="Times New Roman" w:hAnsi="Times New Roman" w:cs="Times New Roman"/>
        </w:rPr>
        <w:t>,</w:t>
      </w:r>
      <w:r>
        <w:rPr>
          <w:rFonts w:ascii="Times New Roman" w:hAnsi="Times New Roman" w:cs="Times New Roman"/>
        </w:rPr>
        <w:t xml:space="preserve"> </w:t>
      </w:r>
      <w:r w:rsidR="00B866D5">
        <w:rPr>
          <w:rFonts w:ascii="Times New Roman" w:hAnsi="Times New Roman" w:cs="Times New Roman"/>
        </w:rPr>
        <w:t>the</w:t>
      </w:r>
      <w:r w:rsidR="00C6264A">
        <w:rPr>
          <w:rFonts w:ascii="Times New Roman" w:hAnsi="Times New Roman" w:cs="Times New Roman"/>
        </w:rPr>
        <w:t xml:space="preserve"> protagonists come from different corners of the world to meet their destiny in New York</w:t>
      </w:r>
      <w:r w:rsidR="00AC698D">
        <w:rPr>
          <w:rFonts w:ascii="Times New Roman" w:hAnsi="Times New Roman" w:cs="Times New Roman"/>
        </w:rPr>
        <w:t xml:space="preserve">, and as its subtitle indicates – </w:t>
      </w:r>
      <w:r w:rsidR="00AC698D" w:rsidRPr="00AC698D">
        <w:rPr>
          <w:rFonts w:ascii="Times New Roman" w:hAnsi="Times New Roman" w:cs="Times New Roman"/>
          <w:i/>
        </w:rPr>
        <w:t>A Story of the Twentieth Century</w:t>
      </w:r>
      <w:r w:rsidR="00AC698D">
        <w:rPr>
          <w:rFonts w:ascii="Times New Roman" w:hAnsi="Times New Roman" w:cs="Times New Roman"/>
        </w:rPr>
        <w:t xml:space="preserve"> – the </w:t>
      </w:r>
      <w:r w:rsidR="00145F6B">
        <w:rPr>
          <w:rFonts w:ascii="Times New Roman" w:hAnsi="Times New Roman" w:cs="Times New Roman"/>
        </w:rPr>
        <w:t xml:space="preserve">image of political salvation </w:t>
      </w:r>
      <w:r w:rsidR="00B866D5">
        <w:rPr>
          <w:rFonts w:ascii="Times New Roman" w:hAnsi="Times New Roman" w:cs="Times New Roman"/>
        </w:rPr>
        <w:t xml:space="preserve">of the </w:t>
      </w:r>
      <w:r w:rsidR="00AC698D">
        <w:rPr>
          <w:rFonts w:ascii="Times New Roman" w:hAnsi="Times New Roman" w:cs="Times New Roman"/>
        </w:rPr>
        <w:t>text anticipate</w:t>
      </w:r>
      <w:r w:rsidR="003E6873">
        <w:rPr>
          <w:rFonts w:ascii="Times New Roman" w:hAnsi="Times New Roman" w:cs="Times New Roman"/>
        </w:rPr>
        <w:t>s</w:t>
      </w:r>
      <w:r w:rsidR="00AC698D">
        <w:rPr>
          <w:rFonts w:ascii="Times New Roman" w:hAnsi="Times New Roman" w:cs="Times New Roman"/>
        </w:rPr>
        <w:t xml:space="preserve"> in important ways the fu</w:t>
      </w:r>
      <w:r w:rsidR="00B866D5">
        <w:rPr>
          <w:rFonts w:ascii="Times New Roman" w:hAnsi="Times New Roman" w:cs="Times New Roman"/>
        </w:rPr>
        <w:t>ture of populism</w:t>
      </w:r>
      <w:r w:rsidR="00145F6B">
        <w:rPr>
          <w:rFonts w:ascii="Times New Roman" w:hAnsi="Times New Roman" w:cs="Times New Roman"/>
        </w:rPr>
        <w:t xml:space="preserve"> itself</w:t>
      </w:r>
      <w:r w:rsidR="00AC698D">
        <w:rPr>
          <w:rFonts w:ascii="Times New Roman" w:hAnsi="Times New Roman" w:cs="Times New Roman"/>
        </w:rPr>
        <w:t xml:space="preserve">. </w:t>
      </w:r>
      <w:r w:rsidR="007F6AF9">
        <w:rPr>
          <w:rFonts w:ascii="Times New Roman" w:hAnsi="Times New Roman" w:cs="Times New Roman"/>
        </w:rPr>
        <w:t xml:space="preserve">If it was written and published as the term “populist” was yet to enter the English language, </w:t>
      </w:r>
      <w:r w:rsidR="00706E11" w:rsidRPr="00706E11">
        <w:rPr>
          <w:rFonts w:ascii="Times New Roman" w:hAnsi="Times New Roman" w:cs="Times New Roman"/>
          <w:i/>
        </w:rPr>
        <w:t>Caesar’s Column</w:t>
      </w:r>
      <w:r w:rsidR="00706E11">
        <w:rPr>
          <w:rFonts w:ascii="Times New Roman" w:hAnsi="Times New Roman" w:cs="Times New Roman"/>
        </w:rPr>
        <w:t xml:space="preserve"> is </w:t>
      </w:r>
      <w:r w:rsidR="00706E11" w:rsidRPr="00706E11">
        <w:rPr>
          <w:rFonts w:ascii="Times New Roman" w:hAnsi="Times New Roman" w:cs="Times New Roman"/>
        </w:rPr>
        <w:t>one of the few cases where a utopian novel actually inspired a political programme</w:t>
      </w:r>
      <w:r w:rsidR="008E234F">
        <w:rPr>
          <w:rFonts w:ascii="Times New Roman" w:hAnsi="Times New Roman" w:cs="Times New Roman"/>
        </w:rPr>
        <w:t xml:space="preserve">. </w:t>
      </w:r>
      <w:r w:rsidR="00EF0990">
        <w:rPr>
          <w:rFonts w:ascii="Times New Roman" w:hAnsi="Times New Roman" w:cs="Times New Roman"/>
        </w:rPr>
        <w:t xml:space="preserve">Some of the more programmatic passages of </w:t>
      </w:r>
      <w:r w:rsidR="00EF0990" w:rsidRPr="00EF0990">
        <w:rPr>
          <w:rFonts w:ascii="Times New Roman" w:hAnsi="Times New Roman" w:cs="Times New Roman"/>
          <w:i/>
        </w:rPr>
        <w:t>Caesar’s Column</w:t>
      </w:r>
      <w:r w:rsidR="00EF0990">
        <w:rPr>
          <w:rFonts w:ascii="Times New Roman" w:hAnsi="Times New Roman" w:cs="Times New Roman"/>
        </w:rPr>
        <w:t xml:space="preserve"> can be found in the preamble Donnelly wrote for </w:t>
      </w:r>
      <w:r w:rsidR="008E234F">
        <w:rPr>
          <w:rFonts w:ascii="Times New Roman" w:hAnsi="Times New Roman" w:cs="Times New Roman"/>
        </w:rPr>
        <w:t xml:space="preserve">the </w:t>
      </w:r>
      <w:r w:rsidR="00706E11" w:rsidRPr="00706E11">
        <w:rPr>
          <w:rFonts w:ascii="Times New Roman" w:hAnsi="Times New Roman" w:cs="Times New Roman"/>
        </w:rPr>
        <w:t xml:space="preserve">Omaha platform, </w:t>
      </w:r>
      <w:r w:rsidR="00CD417A">
        <w:rPr>
          <w:rFonts w:ascii="Times New Roman" w:hAnsi="Times New Roman" w:cs="Times New Roman"/>
        </w:rPr>
        <w:t xml:space="preserve">which </w:t>
      </w:r>
      <w:r w:rsidR="00EF0990">
        <w:rPr>
          <w:rFonts w:ascii="Times New Roman" w:hAnsi="Times New Roman" w:cs="Times New Roman"/>
        </w:rPr>
        <w:t xml:space="preserve">launched </w:t>
      </w:r>
      <w:r w:rsidR="00706E11" w:rsidRPr="00706E11">
        <w:rPr>
          <w:rFonts w:ascii="Times New Roman" w:hAnsi="Times New Roman" w:cs="Times New Roman"/>
        </w:rPr>
        <w:t>the Populist Party on July 4, 1892.</w:t>
      </w:r>
      <w:r w:rsidR="00706E11">
        <w:rPr>
          <w:rFonts w:ascii="Times New Roman" w:hAnsi="Times New Roman" w:cs="Times New Roman"/>
        </w:rPr>
        <w:t xml:space="preserve"> </w:t>
      </w:r>
      <w:r w:rsidR="008B4A31">
        <w:rPr>
          <w:rFonts w:ascii="Times New Roman" w:hAnsi="Times New Roman" w:cs="Times New Roman"/>
        </w:rPr>
        <w:t>A bestseller</w:t>
      </w:r>
      <w:r w:rsidR="00F641F3">
        <w:rPr>
          <w:rFonts w:ascii="Times New Roman" w:hAnsi="Times New Roman" w:cs="Times New Roman"/>
        </w:rPr>
        <w:t xml:space="preserve"> with </w:t>
      </w:r>
      <w:r w:rsidR="00F641F3">
        <w:rPr>
          <w:rFonts w:ascii="Times New Roman" w:eastAsia="Calibri" w:hAnsi="Times New Roman" w:cs="Times New Roman"/>
        </w:rPr>
        <w:t>700.000 copies sold within the first decade of publication (Ruddick 2003: xiii),</w:t>
      </w:r>
      <w:r w:rsidR="008B4A31">
        <w:rPr>
          <w:rFonts w:ascii="Times New Roman" w:hAnsi="Times New Roman" w:cs="Times New Roman"/>
        </w:rPr>
        <w:t xml:space="preserve"> </w:t>
      </w:r>
      <w:r w:rsidR="00E06AE3" w:rsidRPr="00AC698D">
        <w:rPr>
          <w:rFonts w:ascii="Times New Roman" w:hAnsi="Times New Roman" w:cs="Times New Roman"/>
          <w:i/>
        </w:rPr>
        <w:t>Caesar’s Column</w:t>
      </w:r>
      <w:r w:rsidR="00E06AE3">
        <w:rPr>
          <w:rFonts w:ascii="Times New Roman" w:hAnsi="Times New Roman" w:cs="Times New Roman"/>
        </w:rPr>
        <w:t>’</w:t>
      </w:r>
      <w:r w:rsidR="00075148">
        <w:rPr>
          <w:rFonts w:ascii="Times New Roman" w:hAnsi="Times New Roman" w:cs="Times New Roman"/>
        </w:rPr>
        <w:t xml:space="preserve">s </w:t>
      </w:r>
      <w:r w:rsidR="001F67CB">
        <w:rPr>
          <w:rFonts w:ascii="Times New Roman" w:hAnsi="Times New Roman" w:cs="Times New Roman"/>
        </w:rPr>
        <w:t xml:space="preserve">vitriol and </w:t>
      </w:r>
      <w:r w:rsidR="00075148">
        <w:rPr>
          <w:rFonts w:ascii="Times New Roman" w:hAnsi="Times New Roman" w:cs="Times New Roman"/>
        </w:rPr>
        <w:t>anti-Semitic references</w:t>
      </w:r>
      <w:r w:rsidR="001F67CB">
        <w:rPr>
          <w:rFonts w:ascii="Times New Roman" w:hAnsi="Times New Roman" w:cs="Times New Roman"/>
        </w:rPr>
        <w:t xml:space="preserve"> eventually secured it a place among populism’s canon of damned works</w:t>
      </w:r>
      <w:r w:rsidR="00AC698D">
        <w:rPr>
          <w:rFonts w:ascii="Times New Roman" w:hAnsi="Times New Roman" w:cs="Times New Roman"/>
        </w:rPr>
        <w:t xml:space="preserve"> </w:t>
      </w:r>
      <w:r w:rsidR="003B3A7D">
        <w:rPr>
          <w:rFonts w:ascii="Times New Roman" w:hAnsi="Times New Roman" w:cs="Times New Roman"/>
        </w:rPr>
        <w:t>(</w:t>
      </w:r>
      <w:r w:rsidR="00F641F3">
        <w:rPr>
          <w:rFonts w:ascii="Times New Roman" w:hAnsi="Times New Roman" w:cs="Times New Roman"/>
        </w:rPr>
        <w:t>Rideout 1960</w:t>
      </w:r>
      <w:r w:rsidR="00F641F3">
        <w:rPr>
          <w:rFonts w:ascii="Times New Roman" w:hAnsi="Times New Roman" w:cs="Times New Roman"/>
          <w:lang w:val="en-US"/>
        </w:rPr>
        <w:t xml:space="preserve">; </w:t>
      </w:r>
      <w:r w:rsidR="00064479">
        <w:rPr>
          <w:rFonts w:ascii="Times New Roman" w:hAnsi="Times New Roman" w:cs="Times New Roman"/>
        </w:rPr>
        <w:t>Hofstadter 1952</w:t>
      </w:r>
      <w:r w:rsidR="00A8033C">
        <w:rPr>
          <w:rFonts w:ascii="Times New Roman" w:hAnsi="Times New Roman" w:cs="Times New Roman"/>
        </w:rPr>
        <w:t>: 104-108</w:t>
      </w:r>
      <w:r w:rsidR="00064479">
        <w:rPr>
          <w:rFonts w:ascii="Times New Roman" w:hAnsi="Times New Roman" w:cs="Times New Roman"/>
        </w:rPr>
        <w:t>; Handlin</w:t>
      </w:r>
      <w:r w:rsidR="001F67CB">
        <w:rPr>
          <w:rFonts w:ascii="Times New Roman" w:hAnsi="Times New Roman" w:cs="Times New Roman"/>
        </w:rPr>
        <w:t xml:space="preserve"> </w:t>
      </w:r>
      <w:r w:rsidR="00064479">
        <w:rPr>
          <w:rFonts w:ascii="Times New Roman" w:hAnsi="Times New Roman" w:cs="Times New Roman"/>
        </w:rPr>
        <w:t>1954: 185-190</w:t>
      </w:r>
      <w:r w:rsidR="001F67CB">
        <w:rPr>
          <w:rFonts w:ascii="Times New Roman" w:hAnsi="Times New Roman" w:cs="Times New Roman"/>
        </w:rPr>
        <w:t xml:space="preserve">). </w:t>
      </w:r>
      <w:r w:rsidR="00841E13">
        <w:rPr>
          <w:rFonts w:ascii="Times New Roman" w:hAnsi="Times New Roman" w:cs="Times New Roman"/>
        </w:rPr>
        <w:t>A political text</w:t>
      </w:r>
      <w:r w:rsidR="001F1CE1">
        <w:rPr>
          <w:rFonts w:ascii="Times New Roman" w:hAnsi="Times New Roman" w:cs="Times New Roman"/>
        </w:rPr>
        <w:t xml:space="preserve">, </w:t>
      </w:r>
      <w:r w:rsidR="00841E13">
        <w:rPr>
          <w:rFonts w:ascii="Times New Roman" w:hAnsi="Times New Roman" w:cs="Times New Roman"/>
        </w:rPr>
        <w:t xml:space="preserve">in </w:t>
      </w:r>
      <w:r w:rsidR="001F1CE1">
        <w:rPr>
          <w:rFonts w:ascii="Times New Roman" w:hAnsi="Times New Roman" w:cs="Times New Roman"/>
        </w:rPr>
        <w:t xml:space="preserve">which the author </w:t>
      </w:r>
      <w:r w:rsidR="00841E13">
        <w:rPr>
          <w:rFonts w:ascii="Times New Roman" w:hAnsi="Times New Roman" w:cs="Times New Roman"/>
        </w:rPr>
        <w:t>expresses his populist</w:t>
      </w:r>
      <w:r w:rsidR="001F1CE1">
        <w:rPr>
          <w:rFonts w:ascii="Times New Roman" w:hAnsi="Times New Roman" w:cs="Times New Roman"/>
        </w:rPr>
        <w:t xml:space="preserve"> views</w:t>
      </w:r>
      <w:r w:rsidR="00841E13">
        <w:rPr>
          <w:rFonts w:ascii="Times New Roman" w:hAnsi="Times New Roman" w:cs="Times New Roman"/>
        </w:rPr>
        <w:t>, it is also and fundamentally a work of fiction. Part of the wave of u</w:t>
      </w:r>
      <w:r w:rsidR="001F67CB">
        <w:rPr>
          <w:rFonts w:ascii="Times New Roman" w:hAnsi="Times New Roman" w:cs="Times New Roman"/>
        </w:rPr>
        <w:t>topian novels that took America</w:t>
      </w:r>
      <w:r w:rsidR="00841E13">
        <w:rPr>
          <w:rFonts w:ascii="Times New Roman" w:hAnsi="Times New Roman" w:cs="Times New Roman"/>
        </w:rPr>
        <w:t xml:space="preserve"> by storm in the late nineteenth-century (Pfa</w:t>
      </w:r>
      <w:r w:rsidR="001C017A">
        <w:rPr>
          <w:rFonts w:ascii="Times New Roman" w:hAnsi="Times New Roman" w:cs="Times New Roman"/>
        </w:rPr>
        <w:t>elzer</w:t>
      </w:r>
      <w:r w:rsidR="00841E13">
        <w:rPr>
          <w:rFonts w:ascii="Times New Roman" w:hAnsi="Times New Roman" w:cs="Times New Roman"/>
        </w:rPr>
        <w:t xml:space="preserve"> </w:t>
      </w:r>
      <w:r w:rsidR="001C017A">
        <w:rPr>
          <w:rFonts w:ascii="Times New Roman" w:hAnsi="Times New Roman" w:cs="Times New Roman"/>
        </w:rPr>
        <w:t>1984)</w:t>
      </w:r>
      <w:r w:rsidR="00841E13">
        <w:rPr>
          <w:rFonts w:ascii="Times New Roman" w:hAnsi="Times New Roman" w:cs="Times New Roman"/>
        </w:rPr>
        <w:t xml:space="preserve">, </w:t>
      </w:r>
      <w:r w:rsidR="00841E13" w:rsidRPr="008B4A31">
        <w:rPr>
          <w:rFonts w:ascii="Times New Roman" w:hAnsi="Times New Roman" w:cs="Times New Roman"/>
          <w:i/>
        </w:rPr>
        <w:t>Caesar’s Column</w:t>
      </w:r>
      <w:r w:rsidR="00841E13">
        <w:rPr>
          <w:rFonts w:ascii="Times New Roman" w:hAnsi="Times New Roman" w:cs="Times New Roman"/>
        </w:rPr>
        <w:t xml:space="preserve"> </w:t>
      </w:r>
      <w:r w:rsidR="001F67CB">
        <w:rPr>
          <w:rFonts w:ascii="Times New Roman" w:hAnsi="Times New Roman" w:cs="Times New Roman"/>
        </w:rPr>
        <w:t xml:space="preserve">offers </w:t>
      </w:r>
      <w:r w:rsidR="00841E13">
        <w:rPr>
          <w:rFonts w:ascii="Times New Roman" w:hAnsi="Times New Roman" w:cs="Times New Roman"/>
        </w:rPr>
        <w:t xml:space="preserve">an apocalyptic </w:t>
      </w:r>
      <w:r w:rsidR="001F67CB">
        <w:rPr>
          <w:rFonts w:ascii="Times New Roman" w:hAnsi="Times New Roman" w:cs="Times New Roman"/>
        </w:rPr>
        <w:t xml:space="preserve">vision of a future where </w:t>
      </w:r>
      <w:r w:rsidR="00841E13">
        <w:rPr>
          <w:rFonts w:ascii="Times New Roman" w:hAnsi="Times New Roman" w:cs="Times New Roman"/>
        </w:rPr>
        <w:t xml:space="preserve">elites </w:t>
      </w:r>
      <w:r w:rsidR="001F67CB">
        <w:rPr>
          <w:rFonts w:ascii="Times New Roman" w:hAnsi="Times New Roman" w:cs="Times New Roman"/>
        </w:rPr>
        <w:t>insist in ignoring</w:t>
      </w:r>
      <w:r w:rsidR="00841E13">
        <w:rPr>
          <w:rFonts w:ascii="Times New Roman" w:hAnsi="Times New Roman" w:cs="Times New Roman"/>
        </w:rPr>
        <w:t xml:space="preserve"> the suffering of the poor. </w:t>
      </w:r>
    </w:p>
    <w:p w14:paraId="6B93B36A" w14:textId="77777777" w:rsidR="00333E3A" w:rsidRDefault="00683E33" w:rsidP="00333E3A">
      <w:pPr>
        <w:spacing w:line="480" w:lineRule="auto"/>
        <w:rPr>
          <w:rFonts w:ascii="Times New Roman" w:hAnsi="Times New Roman" w:cs="Times New Roman"/>
        </w:rPr>
      </w:pPr>
      <w:r>
        <w:rPr>
          <w:rFonts w:ascii="Times New Roman" w:hAnsi="Times New Roman" w:cs="Times New Roman"/>
        </w:rPr>
        <w:tab/>
      </w:r>
      <w:r w:rsidR="00C756D8" w:rsidRPr="00C756D8">
        <w:rPr>
          <w:rFonts w:ascii="Times New Roman" w:eastAsia="Calibri" w:hAnsi="Times New Roman" w:cs="Times New Roman"/>
          <w:i/>
        </w:rPr>
        <w:t>Caesar’s Column</w:t>
      </w:r>
      <w:r w:rsidR="00C756D8" w:rsidRPr="00C756D8">
        <w:rPr>
          <w:rFonts w:ascii="Times New Roman" w:eastAsia="Calibri" w:hAnsi="Times New Roman" w:cs="Times New Roman"/>
        </w:rPr>
        <w:t xml:space="preserve"> asks the reader for an imaginative answer to an implied rhetorical question: “What if?” What if the People turned against itself? It is around this question that Donnelly constructs one of the most complex and ambivalent dystopias in American literature. The immediate political and socio-economic context this rhetoric question is posed is an era of deep social unrest, economic crisis and mobilization of the labour movement.</w:t>
      </w:r>
      <w:r w:rsidR="00C756D8">
        <w:rPr>
          <w:rFonts w:ascii="Times New Roman" w:eastAsia="Calibri" w:hAnsi="Times New Roman" w:cs="Times New Roman"/>
        </w:rPr>
        <w:t xml:space="preserve"> </w:t>
      </w:r>
      <w:r w:rsidR="00333E3A">
        <w:rPr>
          <w:rFonts w:ascii="Times New Roman" w:hAnsi="Times New Roman" w:cs="Times New Roman"/>
        </w:rPr>
        <w:t xml:space="preserve">As with any utopia, </w:t>
      </w:r>
      <w:r w:rsidR="00333E3A" w:rsidRPr="00604D08">
        <w:rPr>
          <w:rFonts w:ascii="Times New Roman" w:hAnsi="Times New Roman" w:cs="Times New Roman"/>
          <w:i/>
        </w:rPr>
        <w:t>Caesar’s Column</w:t>
      </w:r>
      <w:r w:rsidR="00333E3A">
        <w:rPr>
          <w:rFonts w:ascii="Times New Roman" w:hAnsi="Times New Roman" w:cs="Times New Roman"/>
        </w:rPr>
        <w:t xml:space="preserve"> </w:t>
      </w:r>
      <w:r w:rsidR="00333E3A" w:rsidRPr="00503A67">
        <w:rPr>
          <w:rFonts w:ascii="Times New Roman" w:hAnsi="Times New Roman" w:cs="Times New Roman"/>
        </w:rPr>
        <w:t>overshoots</w:t>
      </w:r>
      <w:r w:rsidR="00333E3A">
        <w:rPr>
          <w:rFonts w:ascii="Times New Roman" w:hAnsi="Times New Roman" w:cs="Times New Roman"/>
        </w:rPr>
        <w:t xml:space="preserve"> this immediate context and points towards future social and political </w:t>
      </w:r>
      <w:r w:rsidR="00333E3A">
        <w:rPr>
          <w:rFonts w:ascii="Times New Roman" w:hAnsi="Times New Roman" w:cs="Times New Roman"/>
        </w:rPr>
        <w:lastRenderedPageBreak/>
        <w:t xml:space="preserve">alternatives. But as an </w:t>
      </w:r>
      <w:r w:rsidR="00333E3A" w:rsidRPr="004824D6">
        <w:rPr>
          <w:rFonts w:ascii="Times New Roman" w:hAnsi="Times New Roman" w:cs="Times New Roman"/>
          <w:i/>
        </w:rPr>
        <w:t>apocalyptic</w:t>
      </w:r>
      <w:r w:rsidR="00333E3A">
        <w:rPr>
          <w:rFonts w:ascii="Times New Roman" w:hAnsi="Times New Roman" w:cs="Times New Roman"/>
        </w:rPr>
        <w:t xml:space="preserve"> utopia (</w:t>
      </w:r>
      <w:proofErr w:type="spellStart"/>
      <w:r w:rsidR="00333E3A">
        <w:rPr>
          <w:rFonts w:ascii="Times New Roman" w:hAnsi="Times New Roman" w:cs="Times New Roman"/>
        </w:rPr>
        <w:t>Jaher</w:t>
      </w:r>
      <w:proofErr w:type="spellEnd"/>
      <w:r w:rsidR="00333E3A">
        <w:rPr>
          <w:rFonts w:ascii="Times New Roman" w:hAnsi="Times New Roman" w:cs="Times New Roman"/>
        </w:rPr>
        <w:t xml:space="preserve"> 1964: 130-141), the only species of utopia that fills in the space between the question “What if?” and the answer by representing the transition from present to the future, </w:t>
      </w:r>
      <w:r w:rsidR="00333E3A" w:rsidRPr="00604D08">
        <w:rPr>
          <w:rFonts w:ascii="Times New Roman" w:hAnsi="Times New Roman" w:cs="Times New Roman"/>
          <w:i/>
        </w:rPr>
        <w:t>Caesar’s Column</w:t>
      </w:r>
      <w:r w:rsidR="00333E3A">
        <w:rPr>
          <w:rFonts w:ascii="Times New Roman" w:hAnsi="Times New Roman" w:cs="Times New Roman"/>
        </w:rPr>
        <w:t xml:space="preserve"> uniquely offers a glimpse both of a latent warning – “the danger of impending labor violence” (Pfaelzer 1984: 139) – and of its proposed remedy: a Populist utopia, born out of the destruction of the old social order. </w:t>
      </w:r>
    </w:p>
    <w:p w14:paraId="1C56DBED" w14:textId="77777777" w:rsidR="001C017A" w:rsidRDefault="00333E3A" w:rsidP="00333E3A">
      <w:pPr>
        <w:spacing w:line="480" w:lineRule="auto"/>
        <w:rPr>
          <w:rFonts w:ascii="Times New Roman" w:hAnsi="Times New Roman" w:cs="Times New Roman"/>
        </w:rPr>
      </w:pPr>
      <w:r>
        <w:rPr>
          <w:rFonts w:ascii="Times New Roman" w:hAnsi="Times New Roman" w:cs="Times New Roman"/>
        </w:rPr>
        <w:tab/>
        <w:t xml:space="preserve">This uneasy balance between “fear images” and “wish images”, in Elias’ parlance (Elias in </w:t>
      </w:r>
      <w:r w:rsidRPr="00A567BF">
        <w:rPr>
          <w:rFonts w:ascii="Times New Roman" w:hAnsi="Times New Roman" w:cs="Times New Roman"/>
        </w:rPr>
        <w:t>Kilminster 2014: 6)</w:t>
      </w:r>
      <w:r>
        <w:rPr>
          <w:rFonts w:ascii="Times New Roman" w:hAnsi="Times New Roman" w:cs="Times New Roman"/>
        </w:rPr>
        <w:t xml:space="preserve">, structures the whole plot. The feeling of estrangement this provokes in the readers of </w:t>
      </w:r>
      <w:r w:rsidRPr="006263CD">
        <w:rPr>
          <w:rFonts w:ascii="Times New Roman" w:hAnsi="Times New Roman" w:cs="Times New Roman"/>
          <w:i/>
        </w:rPr>
        <w:t>Caesar’s Column</w:t>
      </w:r>
      <w:r>
        <w:rPr>
          <w:rFonts w:ascii="Times New Roman" w:hAnsi="Times New Roman" w:cs="Times New Roman"/>
        </w:rPr>
        <w:t xml:space="preserve"> is undeniable. In a first moment it leads readers to relativise both present and future, which then leads them to the instant realization of how malleable and contingent both temporal dimensions really are. This is how </w:t>
      </w:r>
      <w:r w:rsidRPr="00E07002">
        <w:rPr>
          <w:rFonts w:ascii="Times New Roman" w:hAnsi="Times New Roman" w:cs="Times New Roman"/>
          <w:i/>
        </w:rPr>
        <w:t>Caesar’s Column</w:t>
      </w:r>
      <w:r>
        <w:rPr>
          <w:rFonts w:ascii="Times New Roman" w:hAnsi="Times New Roman" w:cs="Times New Roman"/>
        </w:rPr>
        <w:t xml:space="preserve"> </w:t>
      </w:r>
      <w:r w:rsidRPr="00503A67">
        <w:rPr>
          <w:rFonts w:ascii="Times New Roman" w:hAnsi="Times New Roman" w:cs="Times New Roman"/>
        </w:rPr>
        <w:t>passes through and disrupts</w:t>
      </w:r>
      <w:r>
        <w:rPr>
          <w:rFonts w:ascii="Times New Roman" w:hAnsi="Times New Roman" w:cs="Times New Roman"/>
        </w:rPr>
        <w:t xml:space="preserve"> the </w:t>
      </w:r>
      <w:r w:rsidR="00091683">
        <w:rPr>
          <w:rFonts w:ascii="Times New Roman" w:hAnsi="Times New Roman" w:cs="Times New Roman"/>
        </w:rPr>
        <w:t xml:space="preserve">material and </w:t>
      </w:r>
      <w:r>
        <w:rPr>
          <w:rFonts w:ascii="Times New Roman" w:hAnsi="Times New Roman" w:cs="Times New Roman"/>
        </w:rPr>
        <w:t>ideological context</w:t>
      </w:r>
      <w:r w:rsidR="00091683">
        <w:rPr>
          <w:rFonts w:ascii="Times New Roman" w:hAnsi="Times New Roman" w:cs="Times New Roman"/>
        </w:rPr>
        <w:t>s</w:t>
      </w:r>
      <w:r>
        <w:rPr>
          <w:rFonts w:ascii="Times New Roman" w:hAnsi="Times New Roman" w:cs="Times New Roman"/>
        </w:rPr>
        <w:t xml:space="preserve"> where it originated. By presenting a detailed image of a radically and unexpectedly new – what Bloch calls the </w:t>
      </w:r>
      <w:proofErr w:type="spellStart"/>
      <w:r w:rsidRPr="00E07002">
        <w:rPr>
          <w:rFonts w:ascii="Times New Roman" w:hAnsi="Times New Roman" w:cs="Times New Roman"/>
          <w:i/>
        </w:rPr>
        <w:t>Novum</w:t>
      </w:r>
      <w:proofErr w:type="spellEnd"/>
      <w:r>
        <w:rPr>
          <w:rFonts w:ascii="Times New Roman" w:hAnsi="Times New Roman" w:cs="Times New Roman"/>
        </w:rPr>
        <w:t xml:space="preserve"> – and a glimpse into the </w:t>
      </w:r>
      <w:proofErr w:type="spellStart"/>
      <w:r w:rsidRPr="00E07002">
        <w:rPr>
          <w:rFonts w:ascii="Times New Roman" w:hAnsi="Times New Roman" w:cs="Times New Roman"/>
          <w:i/>
        </w:rPr>
        <w:t>Ultimum</w:t>
      </w:r>
      <w:proofErr w:type="spellEnd"/>
      <w:r>
        <w:rPr>
          <w:rFonts w:ascii="Times New Roman" w:hAnsi="Times New Roman" w:cs="Times New Roman"/>
        </w:rPr>
        <w:t xml:space="preserve"> – the “total leap out of everything that previously existed” (cited in Wegner 2002: 20), this singularly ambivalent cataclymistic utopia astonishes whoever reads it.</w:t>
      </w:r>
    </w:p>
    <w:p w14:paraId="4B3FD4A9" w14:textId="77777777" w:rsidR="002F068C" w:rsidRDefault="00333E3A" w:rsidP="002F068C">
      <w:pPr>
        <w:spacing w:line="480" w:lineRule="auto"/>
        <w:rPr>
          <w:rFonts w:ascii="Times New Roman" w:hAnsi="Times New Roman" w:cs="Times New Roman"/>
        </w:rPr>
      </w:pPr>
      <w:r>
        <w:rPr>
          <w:rFonts w:ascii="Times New Roman" w:hAnsi="Times New Roman" w:cs="Times New Roman"/>
        </w:rPr>
        <w:tab/>
      </w:r>
      <w:r w:rsidR="002F068C">
        <w:rPr>
          <w:rFonts w:ascii="Times New Roman" w:hAnsi="Times New Roman" w:cs="Times New Roman"/>
        </w:rPr>
        <w:t xml:space="preserve">The central “fear image” is, of course, that of Caesar’s column. This column represents the symbolic and physical destruction of the old capitalist social order as its inner core is made </w:t>
      </w:r>
      <w:r w:rsidR="002F068C" w:rsidRPr="005B6839">
        <w:rPr>
          <w:rFonts w:ascii="Times New Roman" w:hAnsi="Times New Roman" w:cs="Times New Roman"/>
        </w:rPr>
        <w:t>of a quarter of a</w:t>
      </w:r>
      <w:r w:rsidR="002F068C">
        <w:rPr>
          <w:rFonts w:ascii="Times New Roman" w:hAnsi="Times New Roman" w:cs="Times New Roman"/>
        </w:rPr>
        <w:t xml:space="preserve"> million corpses. However, as with Bolivar’s </w:t>
      </w:r>
      <w:r w:rsidR="002F068C" w:rsidRPr="002F068C">
        <w:rPr>
          <w:rFonts w:ascii="Times New Roman" w:hAnsi="Times New Roman" w:cs="Times New Roman"/>
          <w:i/>
        </w:rPr>
        <w:t>mestizo</w:t>
      </w:r>
      <w:r w:rsidR="002F068C">
        <w:rPr>
          <w:rFonts w:ascii="Times New Roman" w:hAnsi="Times New Roman" w:cs="Times New Roman"/>
        </w:rPr>
        <w:t xml:space="preserve"> transmogrification, this is no empty symbolic sign whose meaning is arbitrary, but an “index” (Peirce 1955: 102; 107-108) whose materiality indicates its meaning – the destroyed political body as a result of unbridled envy and anger. </w:t>
      </w:r>
      <w:r w:rsidR="002F068C" w:rsidRPr="001F3A1F">
        <w:rPr>
          <w:rFonts w:ascii="Times New Roman" w:hAnsi="Times New Roman" w:cs="Times New Roman"/>
        </w:rPr>
        <w:t xml:space="preserve">Indices allow us to represent emotions, which cannot be represented directly. </w:t>
      </w:r>
      <w:r w:rsidR="002F068C">
        <w:rPr>
          <w:rFonts w:ascii="Times New Roman" w:hAnsi="Times New Roman" w:cs="Times New Roman"/>
        </w:rPr>
        <w:t>Caesar’s column</w:t>
      </w:r>
      <w:r w:rsidR="002F068C" w:rsidRPr="001F3A1F">
        <w:rPr>
          <w:rFonts w:ascii="Times New Roman" w:hAnsi="Times New Roman" w:cs="Times New Roman"/>
        </w:rPr>
        <w:t xml:space="preserve"> allows </w:t>
      </w:r>
      <w:r w:rsidR="002F068C">
        <w:rPr>
          <w:rFonts w:ascii="Times New Roman" w:hAnsi="Times New Roman" w:cs="Times New Roman"/>
        </w:rPr>
        <w:t xml:space="preserve">Donnelly </w:t>
      </w:r>
      <w:r w:rsidR="002F068C" w:rsidRPr="001F3A1F">
        <w:rPr>
          <w:rFonts w:ascii="Times New Roman" w:hAnsi="Times New Roman" w:cs="Times New Roman"/>
        </w:rPr>
        <w:t xml:space="preserve">to represent the </w:t>
      </w:r>
      <w:r w:rsidR="002F068C">
        <w:rPr>
          <w:rFonts w:ascii="Times New Roman" w:hAnsi="Times New Roman" w:cs="Times New Roman"/>
          <w:i/>
        </w:rPr>
        <w:t>logic</w:t>
      </w:r>
      <w:r w:rsidR="002F068C" w:rsidRPr="001F3A1F">
        <w:rPr>
          <w:rFonts w:ascii="Times New Roman" w:hAnsi="Times New Roman" w:cs="Times New Roman"/>
        </w:rPr>
        <w:t xml:space="preserve"> of resentment</w:t>
      </w:r>
      <w:r w:rsidR="002F068C">
        <w:rPr>
          <w:rFonts w:ascii="Times New Roman" w:hAnsi="Times New Roman" w:cs="Times New Roman"/>
        </w:rPr>
        <w:t>: the column</w:t>
      </w:r>
      <w:r w:rsidR="002F068C" w:rsidRPr="001F3A1F">
        <w:rPr>
          <w:rFonts w:ascii="Times New Roman" w:hAnsi="Times New Roman" w:cs="Times New Roman"/>
        </w:rPr>
        <w:t xml:space="preserve"> is not resentment, it is not a direct representation of resentment, but it indicates resentment </w:t>
      </w:r>
      <w:r w:rsidR="002F068C" w:rsidRPr="001F3A1F">
        <w:rPr>
          <w:rFonts w:ascii="Times New Roman" w:hAnsi="Times New Roman" w:cs="Times New Roman"/>
        </w:rPr>
        <w:lastRenderedPageBreak/>
        <w:t>and is connected to it.</w:t>
      </w:r>
      <w:r w:rsidR="002F068C">
        <w:rPr>
          <w:rFonts w:ascii="Times New Roman" w:hAnsi="Times New Roman" w:cs="Times New Roman"/>
        </w:rPr>
        <w:t xml:space="preserve"> To get his readers to this dystopian populist index, Donnelly makes use of the well-known literary device of narrating a succession of imaginary letters. The narrator and protagonist is one Gabriel Weltstein. Gabriel, who is </w:t>
      </w:r>
      <w:r w:rsidR="002F068C" w:rsidRPr="00E75251">
        <w:rPr>
          <w:rFonts w:ascii="Times New Roman" w:hAnsi="Times New Roman" w:cs="Times New Roman"/>
        </w:rPr>
        <w:t>attempting to break an international cartel and to sell his wool directly to American manufacturers and retailers</w:t>
      </w:r>
      <w:r w:rsidR="002F068C">
        <w:rPr>
          <w:rFonts w:ascii="Times New Roman" w:hAnsi="Times New Roman" w:cs="Times New Roman"/>
        </w:rPr>
        <w:t xml:space="preserve">, writes back to his brother Heinrich in their homeland in Uganda, here presented as a Swiss colony, from a futuristic New York set in 1988. The path taken by Gabriel from his first arrival at New York up to the macabre erection of a column made </w:t>
      </w:r>
      <w:r w:rsidR="002F068C" w:rsidRPr="005B6839">
        <w:rPr>
          <w:rFonts w:ascii="Times New Roman" w:hAnsi="Times New Roman" w:cs="Times New Roman"/>
        </w:rPr>
        <w:t xml:space="preserve">entirely of body remains </w:t>
      </w:r>
      <w:r w:rsidR="002F068C">
        <w:rPr>
          <w:rFonts w:ascii="Times New Roman" w:hAnsi="Times New Roman" w:cs="Times New Roman"/>
        </w:rPr>
        <w:t>in Union Square reveals Donnelly’s anxieties and preoccupations. This path constitutes the bulk of the novel. As readers are taken along this path, the feeling of estrangement they experience makes them all the more susceptible to Donnelly’s social criticisms, both implicit and explicit</w:t>
      </w:r>
      <w:r w:rsidR="002F068C">
        <w:rPr>
          <w:rFonts w:ascii="Times New Roman" w:hAnsi="Times New Roman" w:cs="Times New Roman"/>
          <w:lang w:val="en-US"/>
        </w:rPr>
        <w:t xml:space="preserve">, namely those he makes </w:t>
      </w:r>
      <w:r w:rsidR="002F068C">
        <w:rPr>
          <w:rFonts w:ascii="Times New Roman" w:hAnsi="Times New Roman" w:cs="Times New Roman"/>
        </w:rPr>
        <w:t>through his alter-ego, Gabriel Weltstein.</w:t>
      </w:r>
    </w:p>
    <w:p w14:paraId="6ACE2EC2" w14:textId="77777777" w:rsidR="00B64F2D" w:rsidRDefault="002F068C" w:rsidP="00B64F2D">
      <w:pPr>
        <w:spacing w:line="480" w:lineRule="auto"/>
        <w:rPr>
          <w:rFonts w:ascii="Times New Roman" w:hAnsi="Times New Roman" w:cs="Times New Roman"/>
        </w:rPr>
      </w:pPr>
      <w:r>
        <w:rPr>
          <w:rFonts w:ascii="Times New Roman" w:hAnsi="Times New Roman" w:cs="Times New Roman"/>
        </w:rPr>
        <w:tab/>
      </w:r>
      <w:r w:rsidR="00B64F2D">
        <w:rPr>
          <w:rFonts w:ascii="Times New Roman" w:hAnsi="Times New Roman" w:cs="Times New Roman"/>
        </w:rPr>
        <w:t>Strolling near Central Park, Gabriel suddenly notices a beggar about to be run over by an open carriage: with no hesitation, our hero jumps and saves the day. With this single event, Donnelly manages to introduce most of the characters and set the plot in motion. The beggar comes out to be Max Petion, “</w:t>
      </w:r>
      <w:r w:rsidR="00B64F2D">
        <w:rPr>
          <w:rFonts w:ascii="Times New Roman" w:hAnsi="Times New Roman" w:cs="Times New Roman"/>
          <w:lang w:val="en-US"/>
        </w:rPr>
        <w:t>a ‘Have’ who has joined with the ‘</w:t>
      </w:r>
      <w:r w:rsidR="00B64F2D" w:rsidRPr="00A325F4">
        <w:rPr>
          <w:rFonts w:ascii="Times New Roman" w:hAnsi="Times New Roman" w:cs="Times New Roman"/>
          <w:lang w:val="en-US"/>
        </w:rPr>
        <w:t>Have-Not</w:t>
      </w:r>
      <w:r w:rsidR="00B64F2D">
        <w:rPr>
          <w:rFonts w:ascii="Times New Roman" w:hAnsi="Times New Roman" w:cs="Times New Roman"/>
          <w:lang w:val="en-US"/>
        </w:rPr>
        <w:t>’s’</w:t>
      </w:r>
      <w:r w:rsidR="00B64F2D" w:rsidRPr="00A325F4">
        <w:rPr>
          <w:rFonts w:ascii="Times New Roman" w:hAnsi="Times New Roman" w:cs="Times New Roman"/>
          <w:lang w:val="en-US"/>
        </w:rPr>
        <w:t xml:space="preserve"> and who maintains a complicated relationship with both.” (Rideout </w:t>
      </w:r>
      <w:r w:rsidR="00B64F2D">
        <w:rPr>
          <w:rFonts w:ascii="Times New Roman" w:hAnsi="Times New Roman" w:cs="Times New Roman"/>
          <w:lang w:val="en-US"/>
        </w:rPr>
        <w:t xml:space="preserve">1960: </w:t>
      </w:r>
      <w:r w:rsidR="00B64F2D" w:rsidRPr="00A325F4">
        <w:rPr>
          <w:rFonts w:ascii="Times New Roman" w:hAnsi="Times New Roman" w:cs="Times New Roman"/>
          <w:lang w:val="en-US"/>
        </w:rPr>
        <w:t>xxix)</w:t>
      </w:r>
      <w:r w:rsidR="00B64F2D">
        <w:rPr>
          <w:rFonts w:ascii="Times New Roman" w:hAnsi="Times New Roman" w:cs="Times New Roman"/>
          <w:lang w:val="en-US"/>
        </w:rPr>
        <w:t>,</w:t>
      </w:r>
      <w:r w:rsidR="00B64F2D">
        <w:rPr>
          <w:rFonts w:ascii="Times New Roman" w:hAnsi="Times New Roman" w:cs="Times New Roman"/>
        </w:rPr>
        <w:t xml:space="preserve"> soon to become Gabriel’s best friend. The car belongs to Prince of Cabano, “</w:t>
      </w:r>
      <w:r w:rsidR="00B64F2D" w:rsidRPr="00A325F4">
        <w:rPr>
          <w:rFonts w:ascii="Times New Roman" w:hAnsi="Times New Roman" w:cs="Times New Roman"/>
        </w:rPr>
        <w:t xml:space="preserve">the wealthiest and most vindictive </w:t>
      </w:r>
      <w:r w:rsidR="00B64F2D">
        <w:rPr>
          <w:rFonts w:ascii="Times New Roman" w:hAnsi="Times New Roman" w:cs="Times New Roman"/>
        </w:rPr>
        <w:t>man in the city,” (CC:</w:t>
      </w:r>
      <w:r w:rsidR="00B64F2D" w:rsidRPr="00A325F4">
        <w:rPr>
          <w:rFonts w:ascii="Times New Roman" w:hAnsi="Times New Roman" w:cs="Times New Roman"/>
        </w:rPr>
        <w:t xml:space="preserve"> 27)</w:t>
      </w:r>
      <w:r w:rsidR="00B64F2D">
        <w:rPr>
          <w:rFonts w:ascii="Times New Roman" w:hAnsi="Times New Roman" w:cs="Times New Roman"/>
        </w:rPr>
        <w:t xml:space="preserve"> </w:t>
      </w:r>
      <w:r w:rsidR="00B64F2D" w:rsidRPr="00A325F4">
        <w:rPr>
          <w:rFonts w:ascii="Times New Roman" w:hAnsi="Times New Roman" w:cs="Times New Roman"/>
        </w:rPr>
        <w:t xml:space="preserve">a Jewish-Italian industrial count </w:t>
      </w:r>
      <w:r w:rsidR="00B64F2D">
        <w:rPr>
          <w:rFonts w:ascii="Times New Roman" w:hAnsi="Times New Roman" w:cs="Times New Roman"/>
        </w:rPr>
        <w:t xml:space="preserve">and one of the novel’s villains. One of its occupants is Estella Washington, who will eventually fall in love with our protagonist. If friendship and love brings the protagonists together, hatred and resentment will tear society apart. </w:t>
      </w:r>
    </w:p>
    <w:p w14:paraId="02E4C0BE" w14:textId="77777777" w:rsidR="00B64F2D" w:rsidRDefault="00B64F2D" w:rsidP="00B64F2D">
      <w:pPr>
        <w:spacing w:line="480" w:lineRule="auto"/>
        <w:rPr>
          <w:rFonts w:ascii="Times New Roman" w:hAnsi="Times New Roman" w:cs="Times New Roman"/>
          <w:lang w:val="en-US"/>
        </w:rPr>
      </w:pPr>
      <w:r>
        <w:rPr>
          <w:rFonts w:ascii="Times New Roman" w:hAnsi="Times New Roman" w:cs="Times New Roman"/>
        </w:rPr>
        <w:tab/>
        <w:t xml:space="preserve">Events are suddenly unleashed by a fortuitous event between two secondary individual characters. It is because a </w:t>
      </w:r>
      <w:r w:rsidRPr="00AC14C4">
        <w:rPr>
          <w:rFonts w:ascii="Times New Roman" w:hAnsi="Times New Roman" w:cs="Times New Roman"/>
          <w:lang w:val="en-US"/>
        </w:rPr>
        <w:t xml:space="preserve">French girl, Celestine </w:t>
      </w:r>
      <w:proofErr w:type="spellStart"/>
      <w:r w:rsidRPr="00AC14C4">
        <w:rPr>
          <w:rFonts w:ascii="Times New Roman" w:hAnsi="Times New Roman" w:cs="Times New Roman"/>
          <w:lang w:val="en-US"/>
        </w:rPr>
        <w:t>d’Aublay</w:t>
      </w:r>
      <w:proofErr w:type="spellEnd"/>
      <w:r>
        <w:rPr>
          <w:rFonts w:ascii="Times New Roman" w:hAnsi="Times New Roman" w:cs="Times New Roman"/>
          <w:lang w:val="en-US"/>
        </w:rPr>
        <w:t>, a</w:t>
      </w:r>
      <w:r>
        <w:rPr>
          <w:rFonts w:ascii="Times New Roman" w:hAnsi="Times New Roman" w:cs="Times New Roman"/>
        </w:rPr>
        <w:t xml:space="preserve"> “</w:t>
      </w:r>
      <w:r w:rsidRPr="00AC14C4">
        <w:rPr>
          <w:rFonts w:ascii="Times New Roman" w:hAnsi="Times New Roman" w:cs="Times New Roman"/>
          <w:lang w:val="en-US"/>
        </w:rPr>
        <w:t>former favorite mistress of</w:t>
      </w:r>
      <w:r>
        <w:rPr>
          <w:rFonts w:ascii="Times New Roman" w:hAnsi="Times New Roman" w:cs="Times New Roman"/>
          <w:lang w:val="en-US"/>
        </w:rPr>
        <w:t>” our villain, who “</w:t>
      </w:r>
      <w:r w:rsidRPr="00AC14C4">
        <w:rPr>
          <w:rFonts w:ascii="Times New Roman" w:hAnsi="Times New Roman" w:cs="Times New Roman"/>
          <w:lang w:val="en-US"/>
        </w:rPr>
        <w:t>resented her downfall bitterly</w:t>
      </w:r>
      <w:r>
        <w:rPr>
          <w:rFonts w:ascii="Times New Roman" w:hAnsi="Times New Roman" w:cs="Times New Roman"/>
          <w:lang w:val="en-US"/>
        </w:rPr>
        <w:t xml:space="preserve">” that “she hates” </w:t>
      </w:r>
      <w:r>
        <w:rPr>
          <w:rFonts w:ascii="Times New Roman" w:hAnsi="Times New Roman" w:cs="Times New Roman"/>
          <w:lang w:val="en-US"/>
        </w:rPr>
        <w:lastRenderedPageBreak/>
        <w:t>her rival,</w:t>
      </w:r>
      <w:r w:rsidRPr="00AC14C4">
        <w:rPr>
          <w:rFonts w:ascii="Times New Roman" w:hAnsi="Times New Roman" w:cs="Times New Roman"/>
          <w:lang w:val="en-US"/>
        </w:rPr>
        <w:t xml:space="preserve"> Frederika</w:t>
      </w:r>
      <w:r>
        <w:rPr>
          <w:rFonts w:ascii="Times New Roman" w:hAnsi="Times New Roman" w:cs="Times New Roman"/>
          <w:lang w:val="en-US"/>
        </w:rPr>
        <w:t xml:space="preserve">: </w:t>
      </w:r>
      <w:r w:rsidRPr="00AC14C4">
        <w:rPr>
          <w:rFonts w:ascii="Times New Roman" w:hAnsi="Times New Roman" w:cs="Times New Roman"/>
          <w:lang w:val="en-US"/>
        </w:rPr>
        <w:t>“A sudden thought took possession of her mind; she would overthrow Frederika just as she h</w:t>
      </w:r>
      <w:r>
        <w:rPr>
          <w:rFonts w:ascii="Times New Roman" w:hAnsi="Times New Roman" w:cs="Times New Roman"/>
          <w:lang w:val="en-US"/>
        </w:rPr>
        <w:t>erself had been overthrown.” (CC:</w:t>
      </w:r>
      <w:r w:rsidRPr="00AC14C4">
        <w:rPr>
          <w:rFonts w:ascii="Times New Roman" w:hAnsi="Times New Roman" w:cs="Times New Roman"/>
          <w:lang w:val="en-US"/>
        </w:rPr>
        <w:t xml:space="preserve"> 74)</w:t>
      </w:r>
      <w:r>
        <w:rPr>
          <w:rFonts w:ascii="Times New Roman" w:hAnsi="Times New Roman" w:cs="Times New Roman"/>
          <w:lang w:val="en-US"/>
        </w:rPr>
        <w:t xml:space="preserve"> This private rivalry foreshadows the wider conflict that looms outside. This conflict is not political, but socioeconomic in character. On the one hand, there are the corrupt rich, which Donnelly represents as “the oligarchy.” Although they rule the world, what entices the anger of the many is the oligarchs’ accumulation of wealth. On the other hand, there is the “Brotherhood of Destruction.” This is a secret international society made of Have Not’s, who have been long subject to cruel exploitation and are now seeking revenge. </w:t>
      </w:r>
    </w:p>
    <w:p w14:paraId="1CC2DAAB" w14:textId="77777777" w:rsidR="00B64F2D" w:rsidRPr="003020B7" w:rsidRDefault="00B64F2D" w:rsidP="00B64F2D">
      <w:pPr>
        <w:spacing w:line="480" w:lineRule="auto"/>
        <w:ind w:firstLine="708"/>
        <w:rPr>
          <w:rFonts w:ascii="Times New Roman" w:hAnsi="Times New Roman" w:cs="Times New Roman"/>
          <w:lang w:val="en-US"/>
        </w:rPr>
      </w:pPr>
      <w:r>
        <w:rPr>
          <w:rFonts w:ascii="Times New Roman" w:hAnsi="Times New Roman" w:cs="Times New Roman"/>
          <w:lang w:val="en-US"/>
        </w:rPr>
        <w:t>What moves the oligarchy and the Brotherhood of Destruction against each other is resentm</w:t>
      </w:r>
      <w:r w:rsidR="00CD1B7C">
        <w:rPr>
          <w:rFonts w:ascii="Times New Roman" w:hAnsi="Times New Roman" w:cs="Times New Roman"/>
          <w:lang w:val="en-US"/>
        </w:rPr>
        <w:t xml:space="preserve">ent. Yet this is not </w:t>
      </w:r>
      <w:r w:rsidR="00AF37E7">
        <w:rPr>
          <w:rFonts w:ascii="Times New Roman" w:hAnsi="Times New Roman" w:cs="Times New Roman"/>
          <w:lang w:val="en-US"/>
        </w:rPr>
        <w:t>socio-political</w:t>
      </w:r>
      <w:r w:rsidR="00CD1B7C">
        <w:rPr>
          <w:rFonts w:ascii="Times New Roman" w:hAnsi="Times New Roman" w:cs="Times New Roman"/>
          <w:lang w:val="en-US"/>
        </w:rPr>
        <w:t xml:space="preserve"> resentment,</w:t>
      </w:r>
      <w:r>
        <w:rPr>
          <w:rFonts w:ascii="Times New Roman" w:hAnsi="Times New Roman" w:cs="Times New Roman"/>
          <w:lang w:val="en-US"/>
        </w:rPr>
        <w:t xml:space="preserve"> according to which one actively and energetically opposes the experience of injustice</w:t>
      </w:r>
      <w:r w:rsidRPr="00C628B9">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Although feelings of moral indignation do figure in </w:t>
      </w:r>
      <w:r w:rsidRPr="00EE7D50">
        <w:rPr>
          <w:rFonts w:ascii="Times New Roman" w:hAnsi="Times New Roman" w:cs="Times New Roman"/>
          <w:i/>
        </w:rPr>
        <w:t>Caesar’s Column</w:t>
      </w:r>
      <w:r>
        <w:rPr>
          <w:rFonts w:ascii="Times New Roman" w:hAnsi="Times New Roman" w:cs="Times New Roman"/>
        </w:rPr>
        <w:t xml:space="preserve">, they appear as inert signs of a bygone era, utterly unable to change the course of events. </w:t>
      </w:r>
      <w:r w:rsidRPr="00D22092">
        <w:rPr>
          <w:rFonts w:ascii="Times New Roman" w:hAnsi="Times New Roman" w:cs="Times New Roman"/>
        </w:rPr>
        <w:t xml:space="preserve">Our epoch – with its explosive combination of mass democracy and increasing inequality – is driven by </w:t>
      </w:r>
      <w:r>
        <w:rPr>
          <w:rFonts w:ascii="Times New Roman" w:hAnsi="Times New Roman" w:cs="Times New Roman"/>
        </w:rPr>
        <w:t xml:space="preserve">the logic of </w:t>
      </w:r>
      <w:r w:rsidRPr="00D22092">
        <w:rPr>
          <w:rFonts w:ascii="Times New Roman" w:hAnsi="Times New Roman" w:cs="Times New Roman"/>
        </w:rPr>
        <w:t xml:space="preserve">Nietzschean </w:t>
      </w:r>
      <w:r w:rsidRPr="00D22092">
        <w:rPr>
          <w:rFonts w:ascii="Times New Roman" w:hAnsi="Times New Roman" w:cs="Times New Roman"/>
          <w:i/>
        </w:rPr>
        <w:t>ressentiment</w:t>
      </w:r>
      <w:r w:rsidRPr="00D22092">
        <w:rPr>
          <w:rFonts w:ascii="Times New Roman" w:hAnsi="Times New Roman" w:cs="Times New Roman"/>
        </w:rPr>
        <w:t>, the destructive visceral sentiment of envy that motivates “the many” to revolt against “the few” and eventually destroy human civilization in the process.</w:t>
      </w:r>
      <w:r>
        <w:rPr>
          <w:rFonts w:ascii="Times New Roman" w:hAnsi="Times New Roman" w:cs="Times New Roman"/>
        </w:rPr>
        <w:t xml:space="preserve"> Torn between generalized feelings of </w:t>
      </w:r>
      <w:r w:rsidRPr="00E366E4">
        <w:rPr>
          <w:rFonts w:ascii="Times New Roman" w:hAnsi="Times New Roman" w:cs="Times New Roman"/>
          <w:i/>
        </w:rPr>
        <w:t>nemesis</w:t>
      </w:r>
      <w:r>
        <w:rPr>
          <w:rFonts w:ascii="Times New Roman" w:hAnsi="Times New Roman" w:cs="Times New Roman"/>
        </w:rPr>
        <w:t xml:space="preserve"> and </w:t>
      </w:r>
      <w:r w:rsidRPr="00E366E4">
        <w:rPr>
          <w:rFonts w:ascii="Times New Roman" w:hAnsi="Times New Roman" w:cs="Times New Roman"/>
          <w:i/>
        </w:rPr>
        <w:t>phthonos</w:t>
      </w:r>
      <w:r>
        <w:rPr>
          <w:rFonts w:ascii="Times New Roman" w:hAnsi="Times New Roman" w:cs="Times New Roman"/>
        </w:rPr>
        <w:t xml:space="preserve">, the different faces of the most dangerous civic emotion of all, society is doomed. </w:t>
      </w:r>
    </w:p>
    <w:p w14:paraId="7A4B9AF3" w14:textId="77777777" w:rsidR="001C017A" w:rsidRDefault="00B64F2D" w:rsidP="00540D01">
      <w:pPr>
        <w:spacing w:line="480" w:lineRule="auto"/>
        <w:ind w:firstLine="708"/>
        <w:rPr>
          <w:rFonts w:ascii="Times New Roman" w:hAnsi="Times New Roman" w:cs="Times New Roman"/>
        </w:rPr>
      </w:pPr>
      <w:r>
        <w:rPr>
          <w:rFonts w:ascii="Times New Roman" w:hAnsi="Times New Roman" w:cs="Times New Roman"/>
        </w:rPr>
        <w:t xml:space="preserve">Nowhere is this clearer than in the conflict between the representative heads of the many and the few: Caesar </w:t>
      </w:r>
      <w:proofErr w:type="spellStart"/>
      <w:r w:rsidRPr="00946EC7">
        <w:rPr>
          <w:rFonts w:ascii="Times New Roman" w:hAnsi="Times New Roman" w:cs="Times New Roman"/>
        </w:rPr>
        <w:t>Lomellini</w:t>
      </w:r>
      <w:proofErr w:type="spellEnd"/>
      <w:r>
        <w:rPr>
          <w:rFonts w:ascii="Times New Roman" w:hAnsi="Times New Roman" w:cs="Times New Roman"/>
        </w:rPr>
        <w:t xml:space="preserve">, the </w:t>
      </w:r>
      <w:r w:rsidRPr="00706927">
        <w:rPr>
          <w:rFonts w:ascii="Times New Roman" w:hAnsi="Times New Roman" w:cs="Times New Roman"/>
          <w:lang w:val="en-US"/>
        </w:rPr>
        <w:t>commander-in-chief</w:t>
      </w:r>
      <w:r w:rsidRPr="00706927">
        <w:rPr>
          <w:rFonts w:ascii="Times New Roman" w:hAnsi="Times New Roman" w:cs="Times New Roman"/>
        </w:rPr>
        <w:t xml:space="preserve"> </w:t>
      </w:r>
      <w:r>
        <w:rPr>
          <w:rFonts w:ascii="Times New Roman" w:hAnsi="Times New Roman" w:cs="Times New Roman"/>
        </w:rPr>
        <w:t>of the Brotherhood, and Prince of Cabano. Blinded by Nemesis, the Greek goddess of vengeance, Caesar, once a “quiet, peaceable industrious”</w:t>
      </w:r>
      <w:r w:rsidRPr="001D68DF">
        <w:rPr>
          <w:rFonts w:ascii="Times New Roman" w:hAnsi="Times New Roman" w:cs="Times New Roman"/>
        </w:rPr>
        <w:t xml:space="preserve"> farmer</w:t>
      </w:r>
      <w:r>
        <w:rPr>
          <w:rFonts w:ascii="Times New Roman" w:hAnsi="Times New Roman" w:cs="Times New Roman"/>
        </w:rPr>
        <w:t xml:space="preserve"> who lost everything to the extortionist usury of urban bankers, now sees anything but getting back at his nemesis, Prince of </w:t>
      </w:r>
      <w:r>
        <w:rPr>
          <w:rFonts w:ascii="Times New Roman" w:hAnsi="Times New Roman" w:cs="Times New Roman"/>
        </w:rPr>
        <w:lastRenderedPageBreak/>
        <w:t>Cabano, the living embodiment of the system responsible for Caesar’s downfall. But what was at first</w:t>
      </w:r>
      <w:r w:rsidRPr="00AE28C6">
        <w:rPr>
          <w:rFonts w:ascii="Times New Roman" w:hAnsi="Times New Roman" w:cs="Times New Roman"/>
          <w:i/>
        </w:rPr>
        <w:t xml:space="preserve"> nemes</w:t>
      </w:r>
      <w:r>
        <w:rPr>
          <w:rFonts w:ascii="Times New Roman" w:hAnsi="Times New Roman" w:cs="Times New Roman"/>
          <w:i/>
        </w:rPr>
        <w:t>is</w:t>
      </w:r>
      <w:r>
        <w:rPr>
          <w:rFonts w:ascii="Times New Roman" w:hAnsi="Times New Roman" w:cs="Times New Roman"/>
        </w:rPr>
        <w:t xml:space="preserve"> –</w:t>
      </w:r>
      <w:r w:rsidR="0018305D">
        <w:rPr>
          <w:rFonts w:ascii="Times New Roman" w:hAnsi="Times New Roman" w:cs="Times New Roman"/>
        </w:rPr>
        <w:t xml:space="preserve"> </w:t>
      </w:r>
      <w:r w:rsidR="00B401B3">
        <w:rPr>
          <w:rFonts w:ascii="Times New Roman" w:hAnsi="Times New Roman" w:cs="Times New Roman"/>
        </w:rPr>
        <w:t>moral resentment</w:t>
      </w:r>
      <w:r>
        <w:rPr>
          <w:rFonts w:ascii="Times New Roman" w:hAnsi="Times New Roman" w:cs="Times New Roman"/>
        </w:rPr>
        <w:t xml:space="preserve"> – industrial capitalism turned into </w:t>
      </w:r>
      <w:r w:rsidR="0018305D">
        <w:rPr>
          <w:rFonts w:ascii="Times New Roman" w:hAnsi="Times New Roman" w:cs="Times New Roman"/>
        </w:rPr>
        <w:t xml:space="preserve">envy-based </w:t>
      </w:r>
      <w:r w:rsidRPr="00277EBC">
        <w:rPr>
          <w:rFonts w:ascii="Times New Roman" w:hAnsi="Times New Roman" w:cs="Times New Roman"/>
          <w:i/>
        </w:rPr>
        <w:t>ressentiment</w:t>
      </w:r>
      <w:r>
        <w:rPr>
          <w:rFonts w:ascii="Times New Roman" w:hAnsi="Times New Roman" w:cs="Times New Roman"/>
        </w:rPr>
        <w:t xml:space="preserve">. </w:t>
      </w:r>
      <w:proofErr w:type="spellStart"/>
      <w:r w:rsidRPr="00B0702E">
        <w:rPr>
          <w:rFonts w:ascii="Times New Roman" w:hAnsi="Times New Roman" w:cs="Times New Roman"/>
          <w:i/>
        </w:rPr>
        <w:t>Ressentiment</w:t>
      </w:r>
      <w:proofErr w:type="spellEnd"/>
      <w:r>
        <w:rPr>
          <w:rFonts w:ascii="Times New Roman" w:hAnsi="Times New Roman" w:cs="Times New Roman"/>
        </w:rPr>
        <w:t xml:space="preserve"> is not merely a </w:t>
      </w:r>
      <w:r w:rsidR="00B401B3">
        <w:rPr>
          <w:rFonts w:ascii="Times New Roman" w:hAnsi="Times New Roman" w:cs="Times New Roman"/>
        </w:rPr>
        <w:t>sub-</w:t>
      </w:r>
      <w:r>
        <w:rPr>
          <w:rFonts w:ascii="Times New Roman" w:hAnsi="Times New Roman" w:cs="Times New Roman"/>
        </w:rPr>
        <w:t>logic that organises emotions and passions making them the basis of political agency; there is a definite somatic dimension to it (</w:t>
      </w:r>
      <w:proofErr w:type="spellStart"/>
      <w:r>
        <w:rPr>
          <w:rFonts w:ascii="Times New Roman" w:hAnsi="Times New Roman" w:cs="Times New Roman"/>
        </w:rPr>
        <w:t>Chrostowska</w:t>
      </w:r>
      <w:proofErr w:type="spellEnd"/>
      <w:r>
        <w:rPr>
          <w:rFonts w:ascii="Times New Roman" w:hAnsi="Times New Roman" w:cs="Times New Roman"/>
        </w:rPr>
        <w:t xml:space="preserve">, </w:t>
      </w:r>
      <w:r w:rsidRPr="00F24F3F">
        <w:rPr>
          <w:rFonts w:ascii="Times New Roman" w:hAnsi="Times New Roman" w:cs="Times New Roman"/>
        </w:rPr>
        <w:t>2017: 273)</w:t>
      </w:r>
      <w:r>
        <w:rPr>
          <w:rFonts w:ascii="Times New Roman" w:hAnsi="Times New Roman" w:cs="Times New Roman"/>
        </w:rPr>
        <w:t>. Caesar’s body c</w:t>
      </w:r>
      <w:r w:rsidR="00B401B3">
        <w:rPr>
          <w:rFonts w:ascii="Times New Roman" w:hAnsi="Times New Roman" w:cs="Times New Roman"/>
        </w:rPr>
        <w:t>hanges as the revolt progresses</w:t>
      </w:r>
      <w:r>
        <w:rPr>
          <w:rFonts w:ascii="Times New Roman" w:hAnsi="Times New Roman" w:cs="Times New Roman"/>
        </w:rPr>
        <w:t>,</w:t>
      </w:r>
      <w:r w:rsidR="00180314">
        <w:rPr>
          <w:rFonts w:ascii="Times New Roman" w:hAnsi="Times New Roman" w:cs="Times New Roman"/>
        </w:rPr>
        <w:t xml:space="preserve"> his physical mutations</w:t>
      </w:r>
      <w:r>
        <w:rPr>
          <w:rFonts w:ascii="Times New Roman" w:hAnsi="Times New Roman" w:cs="Times New Roman"/>
        </w:rPr>
        <w:t xml:space="preserve"> being a result of Donnelly’s own political and racial anxieties </w:t>
      </w:r>
      <w:r w:rsidR="00414D18">
        <w:rPr>
          <w:rFonts w:ascii="Times New Roman" w:hAnsi="Times New Roman" w:cs="Times New Roman"/>
        </w:rPr>
        <w:t xml:space="preserve">(e.g. CC: 149) </w:t>
      </w:r>
      <w:r w:rsidRPr="001F2A56">
        <w:rPr>
          <w:rFonts w:ascii="Times New Roman" w:hAnsi="Times New Roman" w:cs="Times New Roman"/>
        </w:rPr>
        <w:t xml:space="preserve">concerning the </w:t>
      </w:r>
      <w:r>
        <w:rPr>
          <w:rFonts w:ascii="Times New Roman" w:hAnsi="Times New Roman" w:cs="Times New Roman"/>
        </w:rPr>
        <w:t>“</w:t>
      </w:r>
      <w:r w:rsidRPr="001F2A56">
        <w:rPr>
          <w:rFonts w:ascii="Times New Roman" w:hAnsi="Times New Roman" w:cs="Times New Roman"/>
        </w:rPr>
        <w:t>immigrant-worker-anarchist-socialist complex.” (</w:t>
      </w:r>
      <w:r>
        <w:rPr>
          <w:rFonts w:ascii="Times New Roman" w:hAnsi="Times New Roman" w:cs="Times New Roman"/>
        </w:rPr>
        <w:t xml:space="preserve">Wegner 2002: </w:t>
      </w:r>
      <w:r w:rsidRPr="001F2A56">
        <w:rPr>
          <w:rFonts w:ascii="Times New Roman" w:hAnsi="Times New Roman" w:cs="Times New Roman"/>
        </w:rPr>
        <w:t>123)</w:t>
      </w:r>
      <w:r>
        <w:rPr>
          <w:rFonts w:ascii="Times New Roman" w:hAnsi="Times New Roman" w:cs="Times New Roman"/>
        </w:rPr>
        <w:t xml:space="preserve"> No less importantly, this </w:t>
      </w:r>
      <w:r w:rsidR="00180314" w:rsidRPr="00180314">
        <w:rPr>
          <w:rFonts w:ascii="Times New Roman" w:hAnsi="Times New Roman" w:cs="Times New Roman"/>
        </w:rPr>
        <w:t>transmogrification</w:t>
      </w:r>
      <w:r>
        <w:rPr>
          <w:rFonts w:ascii="Times New Roman" w:hAnsi="Times New Roman" w:cs="Times New Roman"/>
        </w:rPr>
        <w:t xml:space="preserve"> is also a projection of populist hopes and fears: Caesar’s body, after all, represents the populist People. It functions as another populist index.</w:t>
      </w:r>
      <w:r w:rsidRPr="00CC27ED">
        <w:rPr>
          <w:rFonts w:ascii="Times New Roman" w:hAnsi="Times New Roman" w:cs="Times New Roman"/>
        </w:rPr>
        <w:t xml:space="preserve"> </w:t>
      </w:r>
      <w:r>
        <w:rPr>
          <w:rFonts w:ascii="Times New Roman" w:hAnsi="Times New Roman" w:cs="Times New Roman"/>
        </w:rPr>
        <w:t xml:space="preserve">Caesar’s body is not the populist People, it is not a direct representation of the populist People, but it points and is connected to it. This is why Caesar’s death represents the </w:t>
      </w:r>
      <w:r w:rsidR="00DE331D">
        <w:rPr>
          <w:rFonts w:ascii="Times New Roman" w:hAnsi="Times New Roman" w:cs="Times New Roman"/>
        </w:rPr>
        <w:t>impending threat of populism</w:t>
      </w:r>
      <w:r w:rsidR="00340B25">
        <w:rPr>
          <w:rFonts w:ascii="Times New Roman" w:hAnsi="Times New Roman" w:cs="Times New Roman"/>
        </w:rPr>
        <w:t>.</w:t>
      </w:r>
      <w:r w:rsidR="00DE331D">
        <w:rPr>
          <w:rFonts w:ascii="Times New Roman" w:hAnsi="Times New Roman" w:cs="Times New Roman"/>
        </w:rPr>
        <w:t xml:space="preserve"> </w:t>
      </w:r>
      <w:r w:rsidR="00340B25">
        <w:rPr>
          <w:rFonts w:ascii="Times New Roman" w:hAnsi="Times New Roman" w:cs="Times New Roman"/>
        </w:rPr>
        <w:t>T</w:t>
      </w:r>
      <w:r w:rsidR="00540D01">
        <w:rPr>
          <w:rFonts w:ascii="Times New Roman" w:hAnsi="Times New Roman" w:cs="Times New Roman"/>
        </w:rPr>
        <w:t>he world is corrupt; it needs</w:t>
      </w:r>
      <w:r w:rsidR="00540D01" w:rsidRPr="00540D01">
        <w:rPr>
          <w:rFonts w:ascii="Times New Roman" w:hAnsi="Times New Roman" w:cs="Times New Roman"/>
        </w:rPr>
        <w:t xml:space="preserve"> redemption</w:t>
      </w:r>
      <w:r w:rsidR="00340B25">
        <w:rPr>
          <w:rFonts w:ascii="Times New Roman" w:hAnsi="Times New Roman" w:cs="Times New Roman"/>
        </w:rPr>
        <w:t>.</w:t>
      </w:r>
      <w:r w:rsidR="00540D01">
        <w:rPr>
          <w:rFonts w:ascii="Times New Roman" w:hAnsi="Times New Roman" w:cs="Times New Roman"/>
        </w:rPr>
        <w:t xml:space="preserve"> </w:t>
      </w:r>
      <w:r w:rsidR="00340B25">
        <w:rPr>
          <w:rFonts w:ascii="Times New Roman" w:hAnsi="Times New Roman" w:cs="Times New Roman"/>
        </w:rPr>
        <w:t>E</w:t>
      </w:r>
      <w:r w:rsidR="00042974">
        <w:rPr>
          <w:rFonts w:ascii="Times New Roman" w:hAnsi="Times New Roman" w:cs="Times New Roman"/>
        </w:rPr>
        <w:t>ither keep</w:t>
      </w:r>
      <w:r w:rsidR="00DE331D">
        <w:rPr>
          <w:rFonts w:ascii="Times New Roman" w:hAnsi="Times New Roman" w:cs="Times New Roman"/>
        </w:rPr>
        <w:t xml:space="preserve"> democracy’s promise, or democide will follow. </w:t>
      </w:r>
      <w:r w:rsidR="006E6983">
        <w:rPr>
          <w:rFonts w:ascii="Times New Roman" w:hAnsi="Times New Roman" w:cs="Times New Roman"/>
        </w:rPr>
        <w:t xml:space="preserve">This is reinforced by a concomitant transformation of the physical space. New York’s streets and buildings are not simply where action takes place; they are themselves part and parcel of this imaginary transmutation animated by resentment, becoming darker and narrower as capitalist society moves toward apocalypse. </w:t>
      </w:r>
    </w:p>
    <w:p w14:paraId="41846266" w14:textId="77777777" w:rsidR="003B3A7D" w:rsidRPr="00E67A43" w:rsidRDefault="00850181" w:rsidP="000600A6">
      <w:pPr>
        <w:spacing w:line="480" w:lineRule="auto"/>
        <w:rPr>
          <w:rFonts w:ascii="Times New Roman" w:hAnsi="Times New Roman" w:cs="Times New Roman"/>
        </w:rPr>
      </w:pPr>
      <w:r>
        <w:rPr>
          <w:rFonts w:ascii="Times New Roman" w:hAnsi="Times New Roman" w:cs="Times New Roman"/>
        </w:rPr>
        <w:tab/>
      </w:r>
      <w:r w:rsidR="003B3A7D">
        <w:rPr>
          <w:rFonts w:ascii="Times New Roman" w:hAnsi="Times New Roman" w:cs="Times New Roman"/>
        </w:rPr>
        <w:t xml:space="preserve">After destruction, comes redemption. </w:t>
      </w:r>
      <w:r w:rsidR="00DE2F1F">
        <w:rPr>
          <w:rFonts w:ascii="Times New Roman" w:hAnsi="Times New Roman" w:cs="Times New Roman"/>
        </w:rPr>
        <w:t xml:space="preserve">Resorting to imagery from the Book of Revelation, </w:t>
      </w:r>
      <w:r w:rsidR="00DE2F1F" w:rsidRPr="008D05C4">
        <w:rPr>
          <w:rFonts w:ascii="Times New Roman" w:hAnsi="Times New Roman" w:cs="Times New Roman"/>
          <w:i/>
        </w:rPr>
        <w:t>Caesar’s Column</w:t>
      </w:r>
      <w:r w:rsidR="00DE2F1F">
        <w:rPr>
          <w:rFonts w:ascii="Times New Roman" w:hAnsi="Times New Roman" w:cs="Times New Roman"/>
        </w:rPr>
        <w:t xml:space="preserve"> presents the populist revolt as representing punishment and purgation</w:t>
      </w:r>
      <w:r w:rsidR="00DE2F1F" w:rsidRPr="00BA7E98">
        <w:rPr>
          <w:rFonts w:ascii="Times New Roman" w:hAnsi="Times New Roman" w:cs="Times New Roman"/>
        </w:rPr>
        <w:t>.</w:t>
      </w:r>
      <w:r w:rsidR="00DE2F1F">
        <w:rPr>
          <w:rFonts w:ascii="Times New Roman" w:hAnsi="Times New Roman" w:cs="Times New Roman"/>
        </w:rPr>
        <w:t xml:space="preserve"> </w:t>
      </w:r>
      <w:r w:rsidR="00BA7E98">
        <w:rPr>
          <w:rFonts w:ascii="Times New Roman" w:hAnsi="Times New Roman" w:cs="Times New Roman"/>
        </w:rPr>
        <w:t>F</w:t>
      </w:r>
      <w:r w:rsidR="00BA7E98" w:rsidRPr="00BA7E98">
        <w:rPr>
          <w:rFonts w:ascii="Times New Roman" w:hAnsi="Times New Roman" w:cs="Times New Roman"/>
        </w:rPr>
        <w:t>or Donnelly, “redemptive” is the adjective that might apply to the sacrifice of Christ on Calvary, the death of the One for the salvation of the many. It may also be taken to mean the murder of outsiders so that the nation could undertake a project of populist politics that might later redeem a lost democratic order</w:t>
      </w:r>
      <w:r w:rsidR="00BA7E98">
        <w:rPr>
          <w:rFonts w:ascii="Times New Roman" w:hAnsi="Times New Roman" w:cs="Times New Roman"/>
        </w:rPr>
        <w:t xml:space="preserve">. In the novel, </w:t>
      </w:r>
      <w:r w:rsidR="003B3A7D">
        <w:rPr>
          <w:rFonts w:ascii="Times New Roman" w:hAnsi="Times New Roman" w:cs="Times New Roman"/>
        </w:rPr>
        <w:t xml:space="preserve">Gabriel and his friends manage to escape death at the eleventh hour by flying </w:t>
      </w:r>
      <w:r w:rsidR="003B3A7D">
        <w:rPr>
          <w:rFonts w:ascii="Times New Roman" w:hAnsi="Times New Roman" w:cs="Times New Roman"/>
        </w:rPr>
        <w:lastRenderedPageBreak/>
        <w:t xml:space="preserve">to safety in distant Uganda. “Uganda” functions here as a “wish image” that enables Donnelly to answer the second, positive part of his “What if” question: What if one could tame resentment and make the populist People sovereign? How would a populist “scheme of government” (CC: 303) look like? </w:t>
      </w:r>
    </w:p>
    <w:p w14:paraId="0EBFC24B" w14:textId="77777777" w:rsidR="000B5D19" w:rsidRDefault="003B3A7D" w:rsidP="000B5D19">
      <w:pPr>
        <w:spacing w:line="480" w:lineRule="auto"/>
        <w:ind w:firstLine="720"/>
        <w:rPr>
          <w:rFonts w:ascii="Times New Roman" w:hAnsi="Times New Roman" w:cs="Times New Roman"/>
        </w:rPr>
      </w:pPr>
      <w:r w:rsidRPr="00901D03">
        <w:rPr>
          <w:rFonts w:ascii="Times New Roman" w:hAnsi="Times New Roman" w:cs="Times New Roman"/>
        </w:rPr>
        <w:t xml:space="preserve">Having </w:t>
      </w:r>
      <w:r>
        <w:rPr>
          <w:rFonts w:ascii="Times New Roman" w:hAnsi="Times New Roman" w:cs="Times New Roman"/>
        </w:rPr>
        <w:t xml:space="preserve">protected themselves from others </w:t>
      </w:r>
      <w:r w:rsidR="000600A6">
        <w:rPr>
          <w:rFonts w:ascii="Times New Roman" w:hAnsi="Times New Roman" w:cs="Times New Roman"/>
        </w:rPr>
        <w:t>by building a “</w:t>
      </w:r>
      <w:r w:rsidR="000600A6" w:rsidRPr="00933EB5">
        <w:rPr>
          <w:rFonts w:ascii="Times New Roman" w:hAnsi="Times New Roman" w:cs="Times New Roman"/>
        </w:rPr>
        <w:t>high wall</w:t>
      </w:r>
      <w:r w:rsidR="000600A6">
        <w:rPr>
          <w:rFonts w:ascii="Times New Roman" w:hAnsi="Times New Roman" w:cs="Times New Roman"/>
        </w:rPr>
        <w:t>”</w:t>
      </w:r>
      <w:r w:rsidR="000600A6" w:rsidRPr="00933EB5">
        <w:rPr>
          <w:rFonts w:ascii="Times New Roman" w:hAnsi="Times New Roman" w:cs="Times New Roman"/>
        </w:rPr>
        <w:t xml:space="preserve"> </w:t>
      </w:r>
      <w:r w:rsidR="000600A6">
        <w:rPr>
          <w:rFonts w:ascii="Times New Roman" w:hAnsi="Times New Roman" w:cs="Times New Roman"/>
        </w:rPr>
        <w:t>as to “</w:t>
      </w:r>
      <w:r w:rsidR="000600A6" w:rsidRPr="00933EB5">
        <w:rPr>
          <w:rFonts w:ascii="Times New Roman" w:hAnsi="Times New Roman" w:cs="Times New Roman"/>
        </w:rPr>
        <w:t>completely cut off communication with the external world</w:t>
      </w:r>
      <w:r w:rsidR="000600A6">
        <w:rPr>
          <w:rFonts w:ascii="Times New Roman" w:hAnsi="Times New Roman" w:cs="Times New Roman"/>
        </w:rPr>
        <w:t>”</w:t>
      </w:r>
      <w:r w:rsidR="000600A6" w:rsidRPr="00933EB5">
        <w:rPr>
          <w:rFonts w:ascii="Times New Roman" w:hAnsi="Times New Roman" w:cs="Times New Roman"/>
        </w:rPr>
        <w:t xml:space="preserve"> </w:t>
      </w:r>
      <w:r w:rsidR="000600A6">
        <w:rPr>
          <w:rFonts w:ascii="Times New Roman" w:hAnsi="Times New Roman" w:cs="Times New Roman"/>
        </w:rPr>
        <w:t xml:space="preserve">(CC: 300), </w:t>
      </w:r>
      <w:r w:rsidR="00274F6B">
        <w:rPr>
          <w:rFonts w:ascii="Times New Roman" w:hAnsi="Times New Roman" w:cs="Times New Roman"/>
        </w:rPr>
        <w:t xml:space="preserve">a </w:t>
      </w:r>
      <w:r w:rsidR="00DA4627">
        <w:rPr>
          <w:rFonts w:ascii="Times New Roman" w:hAnsi="Times New Roman" w:cs="Times New Roman"/>
        </w:rPr>
        <w:t xml:space="preserve">typical </w:t>
      </w:r>
      <w:r w:rsidR="00274F6B">
        <w:rPr>
          <w:rFonts w:ascii="Times New Roman" w:hAnsi="Times New Roman" w:cs="Times New Roman"/>
        </w:rPr>
        <w:t xml:space="preserve">populist icon </w:t>
      </w:r>
      <w:r w:rsidR="00DA4627">
        <w:rPr>
          <w:rFonts w:ascii="Times New Roman" w:hAnsi="Times New Roman" w:cs="Times New Roman"/>
        </w:rPr>
        <w:t xml:space="preserve">(Peirce 1955) </w:t>
      </w:r>
      <w:r w:rsidR="00274F6B">
        <w:rPr>
          <w:rFonts w:ascii="Times New Roman" w:hAnsi="Times New Roman" w:cs="Times New Roman"/>
        </w:rPr>
        <w:t xml:space="preserve">and </w:t>
      </w:r>
      <w:r w:rsidR="000600A6">
        <w:rPr>
          <w:rFonts w:ascii="Times New Roman" w:hAnsi="Times New Roman" w:cs="Times New Roman"/>
        </w:rPr>
        <w:t xml:space="preserve">highly significant political strategy (e.g. Brown 2010), </w:t>
      </w:r>
      <w:r>
        <w:rPr>
          <w:rFonts w:ascii="Times New Roman" w:hAnsi="Times New Roman" w:cs="Times New Roman"/>
        </w:rPr>
        <w:t>they turn to a second task: how to “</w:t>
      </w:r>
      <w:r w:rsidRPr="00901D03">
        <w:rPr>
          <w:rFonts w:ascii="Times New Roman" w:hAnsi="Times New Roman" w:cs="Times New Roman"/>
          <w:i/>
        </w:rPr>
        <w:t>protect ourselves from ourselves</w:t>
      </w:r>
      <w:r w:rsidRPr="00901D03">
        <w:rPr>
          <w:rFonts w:ascii="Times New Roman" w:hAnsi="Times New Roman" w:cs="Times New Roman"/>
        </w:rPr>
        <w:t>; for the worst enemies of a people are always found in their own midst, in their passions and vanities.</w:t>
      </w:r>
      <w:r>
        <w:rPr>
          <w:rFonts w:ascii="Times New Roman" w:hAnsi="Times New Roman" w:cs="Times New Roman"/>
        </w:rPr>
        <w:t xml:space="preserve">” (CC: 301) Having just presented the apocalyptic consequences of the most powerful and dangerous passion, Donnelly </w:t>
      </w:r>
      <w:r w:rsidR="007B1E57">
        <w:rPr>
          <w:rFonts w:ascii="Times New Roman" w:hAnsi="Times New Roman" w:cs="Times New Roman"/>
        </w:rPr>
        <w:t xml:space="preserve">wants his readers to see the positive, redemptive side of resentment. This takes us to a future populist utopia where </w:t>
      </w:r>
      <w:r>
        <w:rPr>
          <w:rFonts w:ascii="Times New Roman" w:hAnsi="Times New Roman" w:cs="Times New Roman"/>
        </w:rPr>
        <w:t xml:space="preserve">the “people” </w:t>
      </w:r>
      <w:r w:rsidR="007B1E57">
        <w:rPr>
          <w:rFonts w:ascii="Times New Roman" w:hAnsi="Times New Roman" w:cs="Times New Roman"/>
        </w:rPr>
        <w:t xml:space="preserve">has been </w:t>
      </w:r>
      <w:r>
        <w:rPr>
          <w:rFonts w:ascii="Times New Roman" w:hAnsi="Times New Roman" w:cs="Times New Roman"/>
        </w:rPr>
        <w:t xml:space="preserve">constructed </w:t>
      </w:r>
      <w:r w:rsidR="007B1E57">
        <w:rPr>
          <w:rFonts w:ascii="Times New Roman" w:hAnsi="Times New Roman" w:cs="Times New Roman"/>
        </w:rPr>
        <w:t xml:space="preserve">as to avoid </w:t>
      </w:r>
      <w:r>
        <w:rPr>
          <w:rFonts w:ascii="Times New Roman" w:hAnsi="Times New Roman" w:cs="Times New Roman"/>
        </w:rPr>
        <w:t>the misgivings of both liberal democracy and of “</w:t>
      </w:r>
      <w:r w:rsidRPr="00460E50">
        <w:rPr>
          <w:rFonts w:ascii="Times New Roman" w:hAnsi="Times New Roman" w:cs="Times New Roman"/>
          <w:lang w:val="en-US"/>
        </w:rPr>
        <w:t>Karl Marx and the German socialists of the last century</w:t>
      </w:r>
      <w:r>
        <w:rPr>
          <w:rFonts w:ascii="Times New Roman" w:hAnsi="Times New Roman" w:cs="Times New Roman"/>
          <w:lang w:val="en-US"/>
        </w:rPr>
        <w:t>”</w:t>
      </w:r>
      <w:r>
        <w:rPr>
          <w:rFonts w:ascii="Times New Roman" w:hAnsi="Times New Roman" w:cs="Times New Roman"/>
        </w:rPr>
        <w:t xml:space="preserve"> (CC: 1</w:t>
      </w:r>
      <w:r w:rsidR="007B1E57">
        <w:rPr>
          <w:rFonts w:ascii="Times New Roman" w:hAnsi="Times New Roman" w:cs="Times New Roman"/>
        </w:rPr>
        <w:t xml:space="preserve">61). </w:t>
      </w:r>
      <w:r w:rsidR="0021645E">
        <w:rPr>
          <w:rFonts w:ascii="Times New Roman" w:hAnsi="Times New Roman" w:cs="Times New Roman"/>
        </w:rPr>
        <w:t>Donnelly names the governing body of his utopia</w:t>
      </w:r>
      <w:r w:rsidR="002D302F">
        <w:rPr>
          <w:rFonts w:ascii="Times New Roman" w:hAnsi="Times New Roman" w:cs="Times New Roman"/>
        </w:rPr>
        <w:t>,</w:t>
      </w:r>
      <w:r w:rsidR="0021645E">
        <w:rPr>
          <w:rFonts w:ascii="Times New Roman" w:hAnsi="Times New Roman" w:cs="Times New Roman"/>
        </w:rPr>
        <w:t xml:space="preserve"> “</w:t>
      </w:r>
      <w:r w:rsidR="0021645E" w:rsidRPr="0018776A">
        <w:rPr>
          <w:rFonts w:ascii="Times New Roman" w:hAnsi="Times New Roman" w:cs="Times New Roman"/>
        </w:rPr>
        <w:t>The People</w:t>
      </w:r>
      <w:r w:rsidR="0021645E">
        <w:rPr>
          <w:rFonts w:ascii="Times New Roman" w:hAnsi="Times New Roman" w:cs="Times New Roman"/>
        </w:rPr>
        <w:t xml:space="preserve">”. Adopting a corporatist model of political representation, which makes it </w:t>
      </w:r>
      <w:r>
        <w:rPr>
          <w:rFonts w:ascii="Times New Roman" w:hAnsi="Times New Roman" w:cs="Times New Roman"/>
        </w:rPr>
        <w:t>dependent on a pre-political division of the political body according to each group’s occupations</w:t>
      </w:r>
      <w:r w:rsidR="0021645E">
        <w:rPr>
          <w:rFonts w:ascii="Times New Roman" w:hAnsi="Times New Roman" w:cs="Times New Roman"/>
        </w:rPr>
        <w:t xml:space="preserve">, “The People” </w:t>
      </w:r>
      <w:r>
        <w:rPr>
          <w:rFonts w:ascii="Times New Roman" w:hAnsi="Times New Roman" w:cs="Times New Roman"/>
        </w:rPr>
        <w:t xml:space="preserve">is divided into three branches, each elected exclusively by and from a specific corporation: producers, merchants and manufacturers, and intellectuals </w:t>
      </w:r>
      <w:r w:rsidRPr="0018776A">
        <w:rPr>
          <w:rFonts w:ascii="Times New Roman" w:hAnsi="Times New Roman" w:cs="Times New Roman"/>
        </w:rPr>
        <w:t>(CC</w:t>
      </w:r>
      <w:r>
        <w:rPr>
          <w:rFonts w:ascii="Times New Roman" w:hAnsi="Times New Roman" w:cs="Times New Roman"/>
        </w:rPr>
        <w:t>:</w:t>
      </w:r>
      <w:r w:rsidRPr="0018776A">
        <w:rPr>
          <w:rFonts w:ascii="Times New Roman" w:hAnsi="Times New Roman" w:cs="Times New Roman"/>
        </w:rPr>
        <w:t xml:space="preserve"> 304)</w:t>
      </w:r>
      <w:r>
        <w:rPr>
          <w:rFonts w:ascii="Times New Roman" w:hAnsi="Times New Roman" w:cs="Times New Roman"/>
        </w:rPr>
        <w:t>.</w:t>
      </w:r>
      <w:r w:rsidR="0021645E">
        <w:rPr>
          <w:rFonts w:ascii="Times New Roman" w:hAnsi="Times New Roman" w:cs="Times New Roman"/>
        </w:rPr>
        <w:t xml:space="preserve"> </w:t>
      </w:r>
      <w:r w:rsidR="000B5D19">
        <w:rPr>
          <w:rFonts w:ascii="Times New Roman" w:hAnsi="Times New Roman" w:cs="Times New Roman"/>
        </w:rPr>
        <w:t xml:space="preserve">“The People” signals the co-presence of </w:t>
      </w:r>
      <w:r w:rsidR="003801A3" w:rsidRPr="00AD48CF">
        <w:rPr>
          <w:rFonts w:ascii="Times New Roman" w:hAnsi="Times New Roman" w:cs="Times New Roman"/>
        </w:rPr>
        <w:t>both variants of utopianism in the text</w:t>
      </w:r>
      <w:r w:rsidR="000B5D19">
        <w:rPr>
          <w:rFonts w:ascii="Times New Roman" w:hAnsi="Times New Roman" w:cs="Times New Roman"/>
        </w:rPr>
        <w:t>, open-ended and programmatic. This, in turn,</w:t>
      </w:r>
      <w:r w:rsidR="003801A3" w:rsidRPr="00AD48CF">
        <w:rPr>
          <w:rFonts w:ascii="Times New Roman" w:hAnsi="Times New Roman" w:cs="Times New Roman"/>
        </w:rPr>
        <w:t xml:space="preserve"> mirrors the equivalent ambivalence of redemptive populist politics as social text. </w:t>
      </w:r>
      <w:r w:rsidR="00165464">
        <w:rPr>
          <w:rFonts w:ascii="Times New Roman" w:hAnsi="Times New Roman" w:cs="Times New Roman"/>
        </w:rPr>
        <w:t xml:space="preserve">This </w:t>
      </w:r>
      <w:r w:rsidR="00A65733">
        <w:rPr>
          <w:rFonts w:ascii="Times New Roman" w:hAnsi="Times New Roman" w:cs="Times New Roman"/>
        </w:rPr>
        <w:t xml:space="preserve">enables us to address anew </w:t>
      </w:r>
      <w:r w:rsidR="00165464">
        <w:rPr>
          <w:rFonts w:ascii="Times New Roman" w:hAnsi="Times New Roman" w:cs="Times New Roman"/>
        </w:rPr>
        <w:t xml:space="preserve">a number of significant </w:t>
      </w:r>
      <w:r w:rsidR="00A65733">
        <w:rPr>
          <w:rFonts w:ascii="Times New Roman" w:hAnsi="Times New Roman" w:cs="Times New Roman"/>
        </w:rPr>
        <w:t>issue</w:t>
      </w:r>
      <w:r w:rsidR="00165464">
        <w:rPr>
          <w:rFonts w:ascii="Times New Roman" w:hAnsi="Times New Roman" w:cs="Times New Roman"/>
        </w:rPr>
        <w:t xml:space="preserve">s regarding not only </w:t>
      </w:r>
      <w:r w:rsidR="00165464" w:rsidRPr="00EB376F">
        <w:rPr>
          <w:rFonts w:ascii="Times New Roman" w:hAnsi="Times New Roman" w:cs="Times New Roman"/>
        </w:rPr>
        <w:t xml:space="preserve">the </w:t>
      </w:r>
      <w:r w:rsidR="00165464">
        <w:rPr>
          <w:rFonts w:ascii="Times New Roman" w:hAnsi="Times New Roman" w:cs="Times New Roman"/>
        </w:rPr>
        <w:t xml:space="preserve">character </w:t>
      </w:r>
      <w:r w:rsidR="00165464" w:rsidRPr="00EB376F">
        <w:rPr>
          <w:rFonts w:ascii="Times New Roman" w:hAnsi="Times New Roman" w:cs="Times New Roman"/>
        </w:rPr>
        <w:t>of redemptive</w:t>
      </w:r>
      <w:r w:rsidR="00165464">
        <w:rPr>
          <w:rFonts w:ascii="Times New Roman" w:hAnsi="Times New Roman" w:cs="Times New Roman"/>
        </w:rPr>
        <w:t>/utopian politics</w:t>
      </w:r>
      <w:r w:rsidR="00165464" w:rsidRPr="00EB376F">
        <w:rPr>
          <w:rFonts w:ascii="Times New Roman" w:hAnsi="Times New Roman" w:cs="Times New Roman"/>
        </w:rPr>
        <w:t xml:space="preserve">, but </w:t>
      </w:r>
      <w:r w:rsidR="00165464">
        <w:rPr>
          <w:rFonts w:ascii="Times New Roman" w:hAnsi="Times New Roman" w:cs="Times New Roman"/>
        </w:rPr>
        <w:t xml:space="preserve">also of </w:t>
      </w:r>
      <w:r w:rsidR="00165464" w:rsidRPr="00EB376F">
        <w:rPr>
          <w:rFonts w:ascii="Times New Roman" w:hAnsi="Times New Roman" w:cs="Times New Roman"/>
        </w:rPr>
        <w:t>populism</w:t>
      </w:r>
      <w:r w:rsidR="00165464">
        <w:rPr>
          <w:rFonts w:ascii="Times New Roman" w:hAnsi="Times New Roman" w:cs="Times New Roman"/>
        </w:rPr>
        <w:t>, namely in its relationship with democracy</w:t>
      </w:r>
      <w:r w:rsidR="00165464" w:rsidRPr="00EB376F">
        <w:rPr>
          <w:rFonts w:ascii="Times New Roman" w:hAnsi="Times New Roman" w:cs="Times New Roman"/>
        </w:rPr>
        <w:t>.</w:t>
      </w:r>
      <w:r w:rsidR="00165464">
        <w:rPr>
          <w:rFonts w:ascii="Times New Roman" w:hAnsi="Times New Roman" w:cs="Times New Roman"/>
        </w:rPr>
        <w:t xml:space="preserve"> </w:t>
      </w:r>
    </w:p>
    <w:p w14:paraId="6D8D658D" w14:textId="77777777" w:rsidR="00A565E0" w:rsidRPr="002E5C82" w:rsidRDefault="004820C3" w:rsidP="002E5C82">
      <w:pPr>
        <w:spacing w:line="480" w:lineRule="auto"/>
        <w:ind w:firstLine="720"/>
        <w:rPr>
          <w:rFonts w:ascii="Times New Roman" w:hAnsi="Times New Roman" w:cs="Times New Roman"/>
          <w:lang w:val="en-US"/>
        </w:rPr>
      </w:pPr>
      <w:r w:rsidRPr="00B2085D">
        <w:rPr>
          <w:rFonts w:ascii="Times New Roman" w:hAnsi="Times New Roman" w:cs="Times New Roman"/>
          <w:i/>
        </w:rPr>
        <w:lastRenderedPageBreak/>
        <w:t>Caesar’s Column</w:t>
      </w:r>
      <w:r>
        <w:rPr>
          <w:rFonts w:ascii="Times New Roman" w:hAnsi="Times New Roman" w:cs="Times New Roman"/>
        </w:rPr>
        <w:t xml:space="preserve">, with its </w:t>
      </w:r>
      <w:r w:rsidRPr="004820C3">
        <w:rPr>
          <w:rFonts w:ascii="Times New Roman" w:hAnsi="Times New Roman" w:cs="Times New Roman"/>
        </w:rPr>
        <w:t>“ambiguous signals and complex structure” (Saxton 1967: 232)</w:t>
      </w:r>
      <w:r w:rsidR="002D4914">
        <w:rPr>
          <w:rFonts w:ascii="Times New Roman" w:hAnsi="Times New Roman" w:cs="Times New Roman"/>
        </w:rPr>
        <w:t>, provides a near-p</w:t>
      </w:r>
      <w:r>
        <w:rPr>
          <w:rFonts w:ascii="Times New Roman" w:hAnsi="Times New Roman" w:cs="Times New Roman"/>
        </w:rPr>
        <w:t>e</w:t>
      </w:r>
      <w:r w:rsidR="002D4914">
        <w:rPr>
          <w:rFonts w:ascii="Times New Roman" w:hAnsi="Times New Roman" w:cs="Times New Roman"/>
        </w:rPr>
        <w:t>r</w:t>
      </w:r>
      <w:r>
        <w:rPr>
          <w:rFonts w:ascii="Times New Roman" w:hAnsi="Times New Roman" w:cs="Times New Roman"/>
        </w:rPr>
        <w:t xml:space="preserve">fect illustration of </w:t>
      </w:r>
      <w:r w:rsidR="00A565E0">
        <w:rPr>
          <w:rFonts w:ascii="Times New Roman" w:hAnsi="Times New Roman" w:cs="Times New Roman"/>
        </w:rPr>
        <w:t>how r</w:t>
      </w:r>
      <w:r w:rsidR="003801A3" w:rsidRPr="00AD48CF">
        <w:rPr>
          <w:rFonts w:ascii="Times New Roman" w:hAnsi="Times New Roman" w:cs="Times New Roman"/>
        </w:rPr>
        <w:t xml:space="preserve">esentment in topia gives populists the (critical and antinomian) redemptive impulse towards utopia in the form </w:t>
      </w:r>
      <w:r w:rsidR="00A565E0">
        <w:rPr>
          <w:rFonts w:ascii="Times New Roman" w:hAnsi="Times New Roman" w:cs="Times New Roman"/>
        </w:rPr>
        <w:t xml:space="preserve">of the </w:t>
      </w:r>
      <w:r w:rsidR="003801A3" w:rsidRPr="00AD48CF">
        <w:rPr>
          <w:rFonts w:ascii="Times New Roman" w:hAnsi="Times New Roman" w:cs="Times New Roman"/>
        </w:rPr>
        <w:t xml:space="preserve">promise of a better world through </w:t>
      </w:r>
      <w:r w:rsidR="00A565E0">
        <w:rPr>
          <w:rFonts w:ascii="Times New Roman" w:hAnsi="Times New Roman" w:cs="Times New Roman"/>
        </w:rPr>
        <w:t>action of the sovereign people.</w:t>
      </w:r>
      <w:r w:rsidR="003801A3" w:rsidRPr="00AD48CF">
        <w:rPr>
          <w:rFonts w:ascii="Times New Roman" w:hAnsi="Times New Roman" w:cs="Times New Roman"/>
        </w:rPr>
        <w:t xml:space="preserve"> </w:t>
      </w:r>
      <w:r w:rsidR="005173C9" w:rsidRPr="002D4914">
        <w:rPr>
          <w:rFonts w:ascii="Times New Roman" w:hAnsi="Times New Roman" w:cs="Times New Roman"/>
          <w:lang w:val="en-US"/>
        </w:rPr>
        <w:t>Populism, unlike ideologies, does not se</w:t>
      </w:r>
      <w:r w:rsidR="005173C9">
        <w:rPr>
          <w:rFonts w:ascii="Times New Roman" w:hAnsi="Times New Roman" w:cs="Times New Roman"/>
          <w:lang w:val="en-US"/>
        </w:rPr>
        <w:t>riously attempt to imagine the real</w:t>
      </w:r>
      <w:r w:rsidR="005173C9" w:rsidRPr="002D4914">
        <w:rPr>
          <w:rFonts w:ascii="Times New Roman" w:hAnsi="Times New Roman" w:cs="Times New Roman"/>
          <w:lang w:val="en-US"/>
        </w:rPr>
        <w:t xml:space="preserve"> </w:t>
      </w:r>
      <w:r w:rsidR="005173C9">
        <w:rPr>
          <w:rFonts w:ascii="Times New Roman" w:hAnsi="Times New Roman" w:cs="Times New Roman"/>
          <w:lang w:val="en-US"/>
        </w:rPr>
        <w:t>future of our polities</w:t>
      </w:r>
      <w:r w:rsidR="005173C9" w:rsidRPr="002D4914">
        <w:rPr>
          <w:rFonts w:ascii="Times New Roman" w:hAnsi="Times New Roman" w:cs="Times New Roman"/>
          <w:lang w:val="en-US"/>
        </w:rPr>
        <w:t xml:space="preserve">. </w:t>
      </w:r>
      <w:r w:rsidR="005173C9">
        <w:rPr>
          <w:rFonts w:ascii="Times New Roman" w:hAnsi="Times New Roman" w:cs="Times New Roman"/>
          <w:lang w:val="en-US"/>
        </w:rPr>
        <w:t xml:space="preserve">As Canovan observes, the </w:t>
      </w:r>
      <w:r w:rsidR="005173C9">
        <w:rPr>
          <w:rFonts w:ascii="Times New Roman" w:hAnsi="Times New Roman" w:cs="Times New Roman"/>
        </w:rPr>
        <w:t>redemptive impulse is left relatively unarticulated</w:t>
      </w:r>
      <w:r w:rsidR="005173C9" w:rsidRPr="00AD48CF">
        <w:rPr>
          <w:rFonts w:ascii="Times New Roman" w:hAnsi="Times New Roman" w:cs="Times New Roman"/>
        </w:rPr>
        <w:t xml:space="preserve"> by populists, carrying “with it much less by way of a vividly imagined utopia than mo</w:t>
      </w:r>
      <w:r w:rsidR="002E5C82">
        <w:rPr>
          <w:rFonts w:ascii="Times New Roman" w:hAnsi="Times New Roman" w:cs="Times New Roman"/>
        </w:rPr>
        <w:t>st forms of socialism” (</w:t>
      </w:r>
      <w:r w:rsidR="005173C9" w:rsidRPr="00AD48CF">
        <w:rPr>
          <w:rFonts w:ascii="Times New Roman" w:hAnsi="Times New Roman" w:cs="Times New Roman"/>
        </w:rPr>
        <w:t>1999: 11)</w:t>
      </w:r>
      <w:r w:rsidR="005173C9">
        <w:rPr>
          <w:rFonts w:ascii="Times New Roman" w:hAnsi="Times New Roman" w:cs="Times New Roman"/>
        </w:rPr>
        <w:t xml:space="preserve">. </w:t>
      </w:r>
      <w:r w:rsidR="002E5C82">
        <w:rPr>
          <w:rFonts w:ascii="Times New Roman" w:hAnsi="Times New Roman" w:cs="Times New Roman"/>
        </w:rPr>
        <w:t xml:space="preserve">But it is not absent, either. </w:t>
      </w:r>
      <w:r w:rsidR="005173C9" w:rsidRPr="002D4914">
        <w:rPr>
          <w:rFonts w:ascii="Times New Roman" w:hAnsi="Times New Roman" w:cs="Times New Roman"/>
          <w:lang w:val="en-US"/>
        </w:rPr>
        <w:t>Rather,</w:t>
      </w:r>
      <w:r w:rsidR="005173C9">
        <w:rPr>
          <w:rFonts w:ascii="Times New Roman" w:hAnsi="Times New Roman" w:cs="Times New Roman"/>
          <w:lang w:val="en-US"/>
        </w:rPr>
        <w:t xml:space="preserve"> </w:t>
      </w:r>
      <w:r w:rsidR="002E5C82">
        <w:rPr>
          <w:rFonts w:ascii="Times New Roman" w:hAnsi="Times New Roman" w:cs="Times New Roman"/>
          <w:lang w:val="en-US"/>
        </w:rPr>
        <w:t xml:space="preserve">it </w:t>
      </w:r>
      <w:r w:rsidR="002D4914" w:rsidRPr="002D4914">
        <w:rPr>
          <w:rFonts w:ascii="Times New Roman" w:hAnsi="Times New Roman" w:cs="Times New Roman"/>
          <w:lang w:val="en-US"/>
        </w:rPr>
        <w:t>serve</w:t>
      </w:r>
      <w:r w:rsidR="002E5C82">
        <w:rPr>
          <w:rFonts w:ascii="Times New Roman" w:hAnsi="Times New Roman" w:cs="Times New Roman"/>
          <w:lang w:val="en-US"/>
        </w:rPr>
        <w:t>s</w:t>
      </w:r>
      <w:r w:rsidR="002D4914" w:rsidRPr="002D4914">
        <w:rPr>
          <w:rFonts w:ascii="Times New Roman" w:hAnsi="Times New Roman" w:cs="Times New Roman"/>
          <w:lang w:val="en-US"/>
        </w:rPr>
        <w:t xml:space="preserve"> the quite different function of transforming our own present into the determinate past of something yet to come.</w:t>
      </w:r>
      <w:r w:rsidR="005173C9">
        <w:rPr>
          <w:rFonts w:ascii="Times New Roman" w:hAnsi="Times New Roman" w:cs="Times New Roman"/>
          <w:lang w:val="en-US"/>
        </w:rPr>
        <w:t xml:space="preserve"> </w:t>
      </w:r>
      <w:r w:rsidR="002E5C82">
        <w:rPr>
          <w:rFonts w:ascii="Times New Roman" w:hAnsi="Times New Roman" w:cs="Times New Roman"/>
          <w:lang w:val="en-US"/>
        </w:rPr>
        <w:t>Concretely, t</w:t>
      </w:r>
      <w:r w:rsidR="00A565E0">
        <w:rPr>
          <w:rFonts w:ascii="Times New Roman" w:hAnsi="Times New Roman" w:cs="Times New Roman"/>
        </w:rPr>
        <w:t xml:space="preserve">his residual programmatic utopianism gives expression to the sub-logic of </w:t>
      </w:r>
      <w:r w:rsidR="00A565E0" w:rsidRPr="00A565E0">
        <w:rPr>
          <w:rFonts w:ascii="Times New Roman" w:hAnsi="Times New Roman" w:cs="Times New Roman"/>
          <w:i/>
        </w:rPr>
        <w:t>ressentiment</w:t>
      </w:r>
      <w:r w:rsidR="00A565E0">
        <w:rPr>
          <w:rFonts w:ascii="Times New Roman" w:hAnsi="Times New Roman" w:cs="Times New Roman"/>
        </w:rPr>
        <w:t xml:space="preserve">. </w:t>
      </w:r>
      <w:r w:rsidR="00A565E0" w:rsidRPr="00AD48CF">
        <w:rPr>
          <w:rFonts w:ascii="Times New Roman" w:hAnsi="Times New Roman" w:cs="Times New Roman"/>
        </w:rPr>
        <w:t>As radical envy</w:t>
      </w:r>
      <w:r w:rsidR="00A565E0">
        <w:rPr>
          <w:rFonts w:ascii="Times New Roman" w:hAnsi="Times New Roman" w:cs="Times New Roman"/>
        </w:rPr>
        <w:t>, populism</w:t>
      </w:r>
      <w:r w:rsidR="00A565E0" w:rsidRPr="00AD48CF">
        <w:rPr>
          <w:rFonts w:ascii="Times New Roman" w:hAnsi="Times New Roman" w:cs="Times New Roman"/>
        </w:rPr>
        <w:t xml:space="preserve"> can lead to a process of collective healing and purification in the form of an idealised image of the future at the cost of ignoring present “needs, interests and aspirations”</w:t>
      </w:r>
      <w:r w:rsidR="00AA73DB">
        <w:rPr>
          <w:rFonts w:ascii="Times New Roman" w:hAnsi="Times New Roman" w:cs="Times New Roman"/>
        </w:rPr>
        <w:t xml:space="preserve">. This entails numerous risks. </w:t>
      </w:r>
      <w:r w:rsidR="00903828">
        <w:rPr>
          <w:rFonts w:ascii="Times New Roman" w:hAnsi="Times New Roman" w:cs="Times New Roman"/>
        </w:rPr>
        <w:t xml:space="preserve">As radical envy is not limited to material considerations, populism can slide into racism. </w:t>
      </w:r>
      <w:r w:rsidR="00AA73DB">
        <w:rPr>
          <w:rFonts w:ascii="Times New Roman" w:hAnsi="Times New Roman" w:cs="Times New Roman"/>
        </w:rPr>
        <w:t>A</w:t>
      </w:r>
      <w:r w:rsidR="009A551C">
        <w:rPr>
          <w:rFonts w:ascii="Times New Roman" w:hAnsi="Times New Roman" w:cs="Times New Roman"/>
        </w:rPr>
        <w:t>s populists</w:t>
      </w:r>
      <w:r w:rsidR="00AA73DB" w:rsidRPr="00AA73DB">
        <w:rPr>
          <w:rFonts w:ascii="Times New Roman" w:hAnsi="Times New Roman" w:cs="Times New Roman"/>
        </w:rPr>
        <w:t xml:space="preserve"> can seek scapegoats for the social group’s perceived sense of undeserved inferiority in other social classes and/or other ethnic groups, </w:t>
      </w:r>
      <w:r w:rsidR="00AA73DB">
        <w:rPr>
          <w:rFonts w:ascii="Times New Roman" w:hAnsi="Times New Roman" w:cs="Times New Roman"/>
        </w:rPr>
        <w:t xml:space="preserve">ontological </w:t>
      </w:r>
      <w:r w:rsidR="00AA73DB" w:rsidRPr="00AA73DB">
        <w:rPr>
          <w:rFonts w:ascii="Times New Roman" w:hAnsi="Times New Roman" w:cs="Times New Roman"/>
          <w:i/>
        </w:rPr>
        <w:t>ressentiment</w:t>
      </w:r>
      <w:r w:rsidR="00AA73DB">
        <w:rPr>
          <w:rFonts w:ascii="Times New Roman" w:hAnsi="Times New Roman" w:cs="Times New Roman"/>
        </w:rPr>
        <w:t xml:space="preserve"> holds the potential of </w:t>
      </w:r>
      <w:r w:rsidR="00AA73DB" w:rsidRPr="00AA73DB">
        <w:rPr>
          <w:rFonts w:ascii="Times New Roman" w:hAnsi="Times New Roman" w:cs="Times New Roman"/>
        </w:rPr>
        <w:t>combining class-based prejudice with “prejudice concerning ethnic descent coupled with discriminatory action” (Bethencourt 2014: 1)</w:t>
      </w:r>
      <w:r w:rsidR="00AA73DB">
        <w:rPr>
          <w:rFonts w:ascii="Times New Roman" w:hAnsi="Times New Roman" w:cs="Times New Roman"/>
        </w:rPr>
        <w:t xml:space="preserve">. </w:t>
      </w:r>
      <w:r w:rsidR="00076028">
        <w:rPr>
          <w:rFonts w:ascii="Times New Roman" w:hAnsi="Times New Roman" w:cs="Times New Roman"/>
        </w:rPr>
        <w:t>Another risk is</w:t>
      </w:r>
      <w:r w:rsidR="00E5170A" w:rsidRPr="00E5170A">
        <w:rPr>
          <w:rFonts w:ascii="Times New Roman" w:hAnsi="Times New Roman" w:cs="Times New Roman"/>
        </w:rPr>
        <w:t xml:space="preserve"> </w:t>
      </w:r>
      <w:r w:rsidR="00E5170A">
        <w:rPr>
          <w:rFonts w:ascii="Times New Roman" w:hAnsi="Times New Roman" w:cs="Times New Roman"/>
        </w:rPr>
        <w:t>what in Brazil became known as a “coalition of paralysis”</w:t>
      </w:r>
      <w:r w:rsidR="0033592A">
        <w:rPr>
          <w:rFonts w:ascii="Times New Roman" w:hAnsi="Times New Roman" w:cs="Times New Roman"/>
        </w:rPr>
        <w:t>. P</w:t>
      </w:r>
      <w:r w:rsidR="00E5170A">
        <w:rPr>
          <w:rFonts w:ascii="Times New Roman" w:hAnsi="Times New Roman" w:cs="Times New Roman"/>
        </w:rPr>
        <w:t>opulism can bring about a situation of</w:t>
      </w:r>
      <w:r w:rsidR="00076028">
        <w:rPr>
          <w:rFonts w:ascii="Times New Roman" w:hAnsi="Times New Roman" w:cs="Times New Roman"/>
        </w:rPr>
        <w:t xml:space="preserve"> ungovern</w:t>
      </w:r>
      <w:r w:rsidR="00E5170A">
        <w:rPr>
          <w:rFonts w:ascii="Times New Roman" w:hAnsi="Times New Roman" w:cs="Times New Roman"/>
        </w:rPr>
        <w:t>ability</w:t>
      </w:r>
      <w:r w:rsidR="00076028">
        <w:rPr>
          <w:rFonts w:ascii="Times New Roman" w:hAnsi="Times New Roman" w:cs="Times New Roman"/>
        </w:rPr>
        <w:t>,</w:t>
      </w:r>
      <w:r w:rsidR="00E5170A">
        <w:rPr>
          <w:rFonts w:ascii="Times New Roman" w:hAnsi="Times New Roman" w:cs="Times New Roman"/>
        </w:rPr>
        <w:t xml:space="preserve"> whereby</w:t>
      </w:r>
      <w:r w:rsidR="00076028">
        <w:rPr>
          <w:rFonts w:ascii="Times New Roman" w:hAnsi="Times New Roman" w:cs="Times New Roman"/>
        </w:rPr>
        <w:t xml:space="preserve"> an indeterminate number of interest groups, social movements and class representatives </w:t>
      </w:r>
      <w:r w:rsidR="00D259C2">
        <w:rPr>
          <w:rFonts w:ascii="Times New Roman" w:hAnsi="Times New Roman" w:cs="Times New Roman"/>
        </w:rPr>
        <w:t xml:space="preserve">is brought </w:t>
      </w:r>
      <w:r w:rsidR="00076028">
        <w:rPr>
          <w:rFonts w:ascii="Times New Roman" w:hAnsi="Times New Roman" w:cs="Times New Roman"/>
        </w:rPr>
        <w:t xml:space="preserve">to the negotiating table, </w:t>
      </w:r>
      <w:r w:rsidR="00D259C2">
        <w:rPr>
          <w:rFonts w:ascii="Times New Roman" w:hAnsi="Times New Roman" w:cs="Times New Roman"/>
        </w:rPr>
        <w:t xml:space="preserve">but only to see their disparate </w:t>
      </w:r>
      <w:r w:rsidR="00076028">
        <w:rPr>
          <w:rFonts w:ascii="Times New Roman" w:hAnsi="Times New Roman" w:cs="Times New Roman"/>
        </w:rPr>
        <w:t xml:space="preserve">claims ultimately annul each other. </w:t>
      </w:r>
      <w:r w:rsidR="00D259C2">
        <w:rPr>
          <w:rFonts w:ascii="Times New Roman" w:hAnsi="Times New Roman" w:cs="Times New Roman"/>
        </w:rPr>
        <w:t>A further</w:t>
      </w:r>
      <w:r w:rsidR="005969D1" w:rsidRPr="005969D1">
        <w:rPr>
          <w:rFonts w:ascii="Times New Roman" w:hAnsi="Times New Roman" w:cs="Times New Roman"/>
        </w:rPr>
        <w:t xml:space="preserve"> </w:t>
      </w:r>
      <w:r w:rsidR="005969D1">
        <w:rPr>
          <w:rFonts w:ascii="Times New Roman" w:hAnsi="Times New Roman" w:cs="Times New Roman"/>
        </w:rPr>
        <w:t>risk</w:t>
      </w:r>
      <w:r w:rsidR="00CB6340">
        <w:rPr>
          <w:rFonts w:ascii="Times New Roman" w:hAnsi="Times New Roman" w:cs="Times New Roman"/>
        </w:rPr>
        <w:t xml:space="preserve"> </w:t>
      </w:r>
      <w:r w:rsidR="00D259C2">
        <w:rPr>
          <w:rFonts w:ascii="Times New Roman" w:hAnsi="Times New Roman" w:cs="Times New Roman"/>
        </w:rPr>
        <w:t>is</w:t>
      </w:r>
      <w:r w:rsidR="005969D1">
        <w:rPr>
          <w:rFonts w:ascii="Times New Roman" w:hAnsi="Times New Roman" w:cs="Times New Roman"/>
        </w:rPr>
        <w:t>, of course,</w:t>
      </w:r>
      <w:r w:rsidR="00D259C2">
        <w:rPr>
          <w:rFonts w:ascii="Times New Roman" w:hAnsi="Times New Roman" w:cs="Times New Roman"/>
        </w:rPr>
        <w:t xml:space="preserve"> political violence. </w:t>
      </w:r>
      <w:r w:rsidR="00CB6340" w:rsidRPr="00AD48CF">
        <w:rPr>
          <w:rFonts w:ascii="Times New Roman" w:hAnsi="Times New Roman" w:cs="Times New Roman"/>
        </w:rPr>
        <w:t xml:space="preserve">As the apocalyptic </w:t>
      </w:r>
      <w:r w:rsidR="00CB6340" w:rsidRPr="00AD48CF">
        <w:rPr>
          <w:rFonts w:ascii="Times New Roman" w:hAnsi="Times New Roman" w:cs="Times New Roman"/>
          <w:i/>
        </w:rPr>
        <w:t>Caesar’s Column</w:t>
      </w:r>
      <w:r w:rsidR="00CB6340" w:rsidRPr="00AD48CF">
        <w:rPr>
          <w:rFonts w:ascii="Times New Roman" w:hAnsi="Times New Roman" w:cs="Times New Roman"/>
        </w:rPr>
        <w:t xml:space="preserve"> makes abundantly clear, the road to metaphysical </w:t>
      </w:r>
      <w:r w:rsidR="00CB6340" w:rsidRPr="00AD48CF">
        <w:rPr>
          <w:rFonts w:ascii="Times New Roman" w:hAnsi="Times New Roman" w:cs="Times New Roman"/>
        </w:rPr>
        <w:lastRenderedPageBreak/>
        <w:t xml:space="preserve">redemption can indeed be a dangerous one, </w:t>
      </w:r>
      <w:r w:rsidR="00CB6340">
        <w:rPr>
          <w:rFonts w:ascii="Times New Roman" w:hAnsi="Times New Roman" w:cs="Times New Roman"/>
        </w:rPr>
        <w:t>with the potential of</w:t>
      </w:r>
      <w:r w:rsidR="00CB6340" w:rsidRPr="00AD48CF">
        <w:rPr>
          <w:rFonts w:ascii="Times New Roman" w:hAnsi="Times New Roman" w:cs="Times New Roman"/>
        </w:rPr>
        <w:t xml:space="preserve"> destroy</w:t>
      </w:r>
      <w:r w:rsidR="00CB6340">
        <w:rPr>
          <w:rFonts w:ascii="Times New Roman" w:hAnsi="Times New Roman" w:cs="Times New Roman"/>
        </w:rPr>
        <w:t>ing</w:t>
      </w:r>
      <w:r w:rsidR="00CB6340" w:rsidRPr="00AD48CF">
        <w:rPr>
          <w:rFonts w:ascii="Times New Roman" w:hAnsi="Times New Roman" w:cs="Times New Roman"/>
        </w:rPr>
        <w:t xml:space="preserve"> democracy itself.</w:t>
      </w:r>
    </w:p>
    <w:p w14:paraId="647DB5CD" w14:textId="77777777" w:rsidR="009050F1" w:rsidRDefault="00414D18" w:rsidP="00CB6340">
      <w:pPr>
        <w:spacing w:line="480" w:lineRule="auto"/>
        <w:ind w:firstLine="720"/>
        <w:rPr>
          <w:rFonts w:ascii="Times New Roman" w:hAnsi="Times New Roman" w:cs="Times New Roman"/>
        </w:rPr>
      </w:pPr>
      <w:r>
        <w:rPr>
          <w:rFonts w:ascii="Times New Roman" w:hAnsi="Times New Roman" w:cs="Times New Roman"/>
        </w:rPr>
        <w:t>Populism</w:t>
      </w:r>
      <w:r w:rsidR="003801A3" w:rsidRPr="00AD48CF">
        <w:rPr>
          <w:rFonts w:ascii="Times New Roman" w:hAnsi="Times New Roman" w:cs="Times New Roman"/>
        </w:rPr>
        <w:t xml:space="preserve"> is not a purely </w:t>
      </w:r>
      <w:r w:rsidR="009050F1">
        <w:rPr>
          <w:rFonts w:ascii="Times New Roman" w:hAnsi="Times New Roman" w:cs="Times New Roman"/>
        </w:rPr>
        <w:t xml:space="preserve">open-ended </w:t>
      </w:r>
      <w:r w:rsidR="003801A3" w:rsidRPr="00AD48CF">
        <w:rPr>
          <w:rFonts w:ascii="Times New Roman" w:hAnsi="Times New Roman" w:cs="Times New Roman"/>
        </w:rPr>
        <w:t>form of utopianism</w:t>
      </w:r>
      <w:r>
        <w:rPr>
          <w:rFonts w:ascii="Times New Roman" w:hAnsi="Times New Roman" w:cs="Times New Roman"/>
        </w:rPr>
        <w:t>, either</w:t>
      </w:r>
      <w:r w:rsidR="00170B21">
        <w:rPr>
          <w:rFonts w:ascii="Times New Roman" w:hAnsi="Times New Roman" w:cs="Times New Roman"/>
        </w:rPr>
        <w:t>. Yet</w:t>
      </w:r>
      <w:r w:rsidR="003801A3" w:rsidRPr="00AD48CF">
        <w:rPr>
          <w:rFonts w:ascii="Times New Roman" w:hAnsi="Times New Roman" w:cs="Times New Roman"/>
        </w:rPr>
        <w:t xml:space="preserve"> </w:t>
      </w:r>
      <w:r>
        <w:rPr>
          <w:rFonts w:ascii="Times New Roman" w:hAnsi="Times New Roman" w:cs="Times New Roman"/>
        </w:rPr>
        <w:t>its open-ended utopian character, a</w:t>
      </w:r>
      <w:r w:rsidRPr="00AD48CF">
        <w:rPr>
          <w:rFonts w:ascii="Times New Roman" w:hAnsi="Times New Roman" w:cs="Times New Roman"/>
        </w:rPr>
        <w:t>s social critique moved by socio-political resentment or mo</w:t>
      </w:r>
      <w:r>
        <w:rPr>
          <w:rFonts w:ascii="Times New Roman" w:hAnsi="Times New Roman" w:cs="Times New Roman"/>
        </w:rPr>
        <w:t xml:space="preserve">ral indignation, </w:t>
      </w:r>
      <w:r w:rsidR="00170B21">
        <w:rPr>
          <w:rFonts w:ascii="Times New Roman" w:hAnsi="Times New Roman" w:cs="Times New Roman"/>
        </w:rPr>
        <w:t>i</w:t>
      </w:r>
      <w:r w:rsidR="00E07BDD">
        <w:rPr>
          <w:rFonts w:ascii="Times New Roman" w:hAnsi="Times New Roman" w:cs="Times New Roman"/>
        </w:rPr>
        <w:t xml:space="preserve">t holds a valuable potential </w:t>
      </w:r>
      <w:r w:rsidR="00170B21">
        <w:rPr>
          <w:rFonts w:ascii="Times New Roman" w:hAnsi="Times New Roman" w:cs="Times New Roman"/>
        </w:rPr>
        <w:t>to</w:t>
      </w:r>
      <w:r w:rsidR="00E07BDD">
        <w:rPr>
          <w:rFonts w:ascii="Times New Roman" w:hAnsi="Times New Roman" w:cs="Times New Roman"/>
        </w:rPr>
        <w:t xml:space="preserve"> reinforce democracy</w:t>
      </w:r>
      <w:r>
        <w:rPr>
          <w:rFonts w:ascii="Times New Roman" w:hAnsi="Times New Roman" w:cs="Times New Roman"/>
        </w:rPr>
        <w:t xml:space="preserve"> </w:t>
      </w:r>
      <w:r w:rsidR="00E07BDD">
        <w:rPr>
          <w:rFonts w:ascii="Times New Roman" w:hAnsi="Times New Roman" w:cs="Times New Roman"/>
        </w:rPr>
        <w:t xml:space="preserve">from within. After all, redemptive populist claims are made by a part in the name of the whole by reference to democracy’s own normative landscape. Of course, populism works as a bee: after it stings, it dies. But it is in the act of stinging, however excessive and strident it may sound to democracy’s elites, that lies some of its democratic value. </w:t>
      </w:r>
      <w:r w:rsidR="00CB6340">
        <w:rPr>
          <w:rFonts w:ascii="Times New Roman" w:hAnsi="Times New Roman" w:cs="Times New Roman"/>
        </w:rPr>
        <w:t xml:space="preserve">We thus concur with the advocates of populism that </w:t>
      </w:r>
      <w:r w:rsidR="00CB6340" w:rsidRPr="00AD48CF">
        <w:rPr>
          <w:rFonts w:ascii="Times New Roman" w:hAnsi="Times New Roman" w:cs="Times New Roman"/>
        </w:rPr>
        <w:t xml:space="preserve">one should not readily dismiss populism’s democratic credentials. However, this is not exactly because of the reasons they think. In </w:t>
      </w:r>
      <w:r w:rsidR="00CB6340" w:rsidRPr="00AD48CF">
        <w:rPr>
          <w:rFonts w:ascii="Times New Roman" w:hAnsi="Times New Roman" w:cs="Times New Roman"/>
          <w:i/>
        </w:rPr>
        <w:t>Caesar’s Column</w:t>
      </w:r>
      <w:r w:rsidR="00CB6340">
        <w:rPr>
          <w:rFonts w:ascii="Times New Roman" w:hAnsi="Times New Roman" w:cs="Times New Roman"/>
        </w:rPr>
        <w:t xml:space="preserve"> as elsewhere,</w:t>
      </w:r>
      <w:r w:rsidR="00CB6340" w:rsidRPr="00AD48CF">
        <w:rPr>
          <w:rFonts w:ascii="Times New Roman" w:hAnsi="Times New Roman" w:cs="Times New Roman"/>
        </w:rPr>
        <w:t xml:space="preserve"> redemption is less defined against representative democracy (that </w:t>
      </w:r>
      <w:r w:rsidR="00CB6340" w:rsidRPr="00CB6340">
        <w:rPr>
          <w:rFonts w:ascii="Times New Roman" w:hAnsi="Times New Roman" w:cs="Times New Roman"/>
          <w:i/>
        </w:rPr>
        <w:t>per se</w:t>
      </w:r>
      <w:r w:rsidR="00CB6340" w:rsidRPr="00AD48CF">
        <w:rPr>
          <w:rFonts w:ascii="Times New Roman" w:hAnsi="Times New Roman" w:cs="Times New Roman"/>
        </w:rPr>
        <w:t xml:space="preserve"> would lead to participatory politics</w:t>
      </w:r>
      <w:r w:rsidR="00CB6340">
        <w:rPr>
          <w:rFonts w:ascii="Times New Roman" w:hAnsi="Times New Roman" w:cs="Times New Roman"/>
        </w:rPr>
        <w:t>, not populism</w:t>
      </w:r>
      <w:r w:rsidR="00CB6340" w:rsidRPr="00AD48CF">
        <w:rPr>
          <w:rFonts w:ascii="Times New Roman" w:hAnsi="Times New Roman" w:cs="Times New Roman"/>
        </w:rPr>
        <w:t>) than as a response to the pain and suffering caused by socio-political resentment, which is based upon moral indignation.</w:t>
      </w:r>
      <w:r w:rsidR="00CB6340">
        <w:rPr>
          <w:rFonts w:ascii="Times New Roman" w:hAnsi="Times New Roman" w:cs="Times New Roman"/>
        </w:rPr>
        <w:t xml:space="preserve"> </w:t>
      </w:r>
      <w:r w:rsidR="00124E61">
        <w:rPr>
          <w:rFonts w:ascii="Times New Roman" w:hAnsi="Times New Roman" w:cs="Times New Roman"/>
        </w:rPr>
        <w:t xml:space="preserve">These emotional responses, in turn, are eminently educable through public institutions such as the education system and criminal law (Mihai 2016: 68). </w:t>
      </w:r>
      <w:r w:rsidR="00CB6340" w:rsidRPr="00AD48CF">
        <w:rPr>
          <w:rFonts w:ascii="Times New Roman" w:hAnsi="Times New Roman" w:cs="Times New Roman"/>
        </w:rPr>
        <w:t xml:space="preserve">But we also agree with </w:t>
      </w:r>
      <w:r w:rsidR="00CB6340">
        <w:rPr>
          <w:rFonts w:ascii="Times New Roman" w:hAnsi="Times New Roman" w:cs="Times New Roman"/>
        </w:rPr>
        <w:t xml:space="preserve">the opponents of populism </w:t>
      </w:r>
      <w:r w:rsidR="00CB6340" w:rsidRPr="00AD48CF">
        <w:rPr>
          <w:rFonts w:ascii="Times New Roman" w:hAnsi="Times New Roman" w:cs="Times New Roman"/>
        </w:rPr>
        <w:t xml:space="preserve">that </w:t>
      </w:r>
      <w:r w:rsidR="00CB6340">
        <w:rPr>
          <w:rFonts w:ascii="Times New Roman" w:hAnsi="Times New Roman" w:cs="Times New Roman"/>
        </w:rPr>
        <w:t xml:space="preserve">it </w:t>
      </w:r>
      <w:r w:rsidR="00CB6340" w:rsidRPr="00AD48CF">
        <w:rPr>
          <w:rFonts w:ascii="Times New Roman" w:hAnsi="Times New Roman" w:cs="Times New Roman"/>
        </w:rPr>
        <w:t xml:space="preserve">can indeed be a danger to democracy. However, this is not because the logic of populism is enmity, but because socio-political resentment can slide into ontological </w:t>
      </w:r>
      <w:r w:rsidR="00CB6340" w:rsidRPr="00AD48CF">
        <w:rPr>
          <w:rFonts w:ascii="Times New Roman" w:hAnsi="Times New Roman" w:cs="Times New Roman"/>
          <w:i/>
        </w:rPr>
        <w:t>ressentiment</w:t>
      </w:r>
      <w:r w:rsidR="00CB6340">
        <w:rPr>
          <w:rFonts w:ascii="Times New Roman" w:hAnsi="Times New Roman" w:cs="Times New Roman"/>
        </w:rPr>
        <w:t xml:space="preserve">. </w:t>
      </w:r>
      <w:r w:rsidR="003801A3" w:rsidRPr="00AD48CF">
        <w:rPr>
          <w:rFonts w:ascii="Times New Roman" w:hAnsi="Times New Roman" w:cs="Times New Roman"/>
        </w:rPr>
        <w:t>It is this ambival</w:t>
      </w:r>
      <w:r w:rsidR="00CB6340">
        <w:rPr>
          <w:rFonts w:ascii="Times New Roman" w:hAnsi="Times New Roman" w:cs="Times New Roman"/>
        </w:rPr>
        <w:t>ence that</w:t>
      </w:r>
      <w:r w:rsidR="00C769DC">
        <w:rPr>
          <w:rFonts w:ascii="Times New Roman" w:hAnsi="Times New Roman" w:cs="Times New Roman"/>
        </w:rPr>
        <w:t>, if we are right,</w:t>
      </w:r>
      <w:r w:rsidR="00CB6340">
        <w:rPr>
          <w:rFonts w:ascii="Times New Roman" w:hAnsi="Times New Roman" w:cs="Times New Roman"/>
        </w:rPr>
        <w:t xml:space="preserve"> ultimately explains populism’</w:t>
      </w:r>
      <w:r w:rsidR="003801A3" w:rsidRPr="00AD48CF">
        <w:rPr>
          <w:rFonts w:ascii="Times New Roman" w:hAnsi="Times New Roman" w:cs="Times New Roman"/>
        </w:rPr>
        <w:t xml:space="preserve">s equally ambivalent relationship with democracy. </w:t>
      </w:r>
    </w:p>
    <w:p w14:paraId="45B462BF" w14:textId="77777777" w:rsidR="003D401D" w:rsidRDefault="003D401D" w:rsidP="00541802">
      <w:pPr>
        <w:spacing w:line="480" w:lineRule="auto"/>
        <w:rPr>
          <w:rFonts w:ascii="Times New Roman" w:hAnsi="Times New Roman" w:cs="Times New Roman"/>
        </w:rPr>
      </w:pPr>
    </w:p>
    <w:p w14:paraId="343D1B18" w14:textId="77777777" w:rsidR="001C017A" w:rsidRPr="00AD48CF" w:rsidRDefault="001C017A" w:rsidP="00541802">
      <w:pPr>
        <w:spacing w:line="480" w:lineRule="auto"/>
        <w:rPr>
          <w:rFonts w:ascii="Times New Roman" w:hAnsi="Times New Roman" w:cs="Times New Roman"/>
        </w:rPr>
      </w:pPr>
    </w:p>
    <w:p w14:paraId="27453C2A" w14:textId="77777777" w:rsidR="00885D12" w:rsidRDefault="00885D12">
      <w:pPr>
        <w:rPr>
          <w:rFonts w:ascii="Times New Roman" w:hAnsi="Times New Roman" w:cs="Times New Roman"/>
        </w:rPr>
      </w:pPr>
      <w:r>
        <w:rPr>
          <w:rFonts w:ascii="Times New Roman" w:hAnsi="Times New Roman" w:cs="Times New Roman"/>
        </w:rPr>
        <w:br w:type="page"/>
      </w:r>
    </w:p>
    <w:p w14:paraId="2621E5EF" w14:textId="77777777" w:rsidR="007B3D55" w:rsidRPr="00927C77" w:rsidRDefault="00885D12" w:rsidP="00541802">
      <w:pPr>
        <w:spacing w:line="480" w:lineRule="auto"/>
        <w:rPr>
          <w:rFonts w:ascii="Times New Roman" w:hAnsi="Times New Roman" w:cs="Times New Roman"/>
          <w:b/>
        </w:rPr>
      </w:pPr>
      <w:r w:rsidRPr="00927C77">
        <w:rPr>
          <w:rFonts w:ascii="Times New Roman" w:hAnsi="Times New Roman" w:cs="Times New Roman"/>
          <w:b/>
        </w:rPr>
        <w:lastRenderedPageBreak/>
        <w:t>References</w:t>
      </w:r>
    </w:p>
    <w:p w14:paraId="7D7ED105" w14:textId="77777777" w:rsidR="00927C77" w:rsidRPr="00927C77" w:rsidRDefault="00927C77" w:rsidP="00927C77">
      <w:pPr>
        <w:spacing w:after="160" w:line="480" w:lineRule="auto"/>
        <w:ind w:left="720" w:hanging="720"/>
        <w:rPr>
          <w:rFonts w:ascii="Times" w:eastAsiaTheme="minorHAnsi" w:hAnsi="Times"/>
        </w:rPr>
      </w:pPr>
      <w:r w:rsidRPr="00927C77">
        <w:rPr>
          <w:rFonts w:ascii="Times" w:eastAsiaTheme="minorHAnsi" w:hAnsi="Times"/>
        </w:rPr>
        <w:t xml:space="preserve">Abts, K. and Rummens, S. (2007) Populism versus Democracy. </w:t>
      </w:r>
      <w:r w:rsidRPr="00927C77">
        <w:rPr>
          <w:rFonts w:ascii="Times" w:eastAsiaTheme="minorHAnsi" w:hAnsi="Times"/>
          <w:i/>
        </w:rPr>
        <w:t>Political Studies</w:t>
      </w:r>
      <w:r w:rsidRPr="00927C77">
        <w:rPr>
          <w:rFonts w:ascii="Times" w:eastAsiaTheme="minorHAnsi" w:hAnsi="Times"/>
        </w:rPr>
        <w:t xml:space="preserve"> 55: 405–424.</w:t>
      </w:r>
    </w:p>
    <w:p w14:paraId="0525ACCC" w14:textId="77777777" w:rsidR="009E0FE7" w:rsidRDefault="009E0FE7" w:rsidP="00394233">
      <w:pPr>
        <w:spacing w:after="160" w:line="480" w:lineRule="auto"/>
        <w:ind w:left="720" w:hanging="720"/>
        <w:rPr>
          <w:rFonts w:ascii="Times" w:eastAsiaTheme="minorHAnsi" w:hAnsi="Times"/>
        </w:rPr>
      </w:pPr>
      <w:r>
        <w:rPr>
          <w:rFonts w:ascii="Times" w:eastAsiaTheme="minorHAnsi" w:hAnsi="Times"/>
        </w:rPr>
        <w:t>Abensour, M. (2008)</w:t>
      </w:r>
      <w:r w:rsidRPr="009E0FE7">
        <w:rPr>
          <w:rFonts w:ascii="Times" w:eastAsiaTheme="minorHAnsi" w:hAnsi="Times"/>
        </w:rPr>
        <w:t xml:space="preserve"> </w:t>
      </w:r>
      <w:r>
        <w:rPr>
          <w:rFonts w:ascii="Times" w:eastAsiaTheme="minorHAnsi" w:hAnsi="Times"/>
        </w:rPr>
        <w:t>Persistent Utopia.</w:t>
      </w:r>
      <w:r w:rsidRPr="009E0FE7">
        <w:rPr>
          <w:rFonts w:ascii="Times" w:eastAsiaTheme="minorHAnsi" w:hAnsi="Times"/>
        </w:rPr>
        <w:t xml:space="preserve"> </w:t>
      </w:r>
      <w:r w:rsidRPr="009E0FE7">
        <w:rPr>
          <w:rFonts w:ascii="Times" w:eastAsiaTheme="minorHAnsi" w:hAnsi="Times"/>
          <w:i/>
        </w:rPr>
        <w:t>Constellations</w:t>
      </w:r>
      <w:r w:rsidRPr="009E0FE7">
        <w:rPr>
          <w:rFonts w:ascii="Times" w:eastAsiaTheme="minorHAnsi" w:hAnsi="Times"/>
        </w:rPr>
        <w:t xml:space="preserve"> 15: 406–421</w:t>
      </w:r>
      <w:r>
        <w:rPr>
          <w:rFonts w:ascii="Times" w:eastAsiaTheme="minorHAnsi" w:hAnsi="Times"/>
        </w:rPr>
        <w:t>.</w:t>
      </w:r>
    </w:p>
    <w:p w14:paraId="1162CAE1" w14:textId="77777777" w:rsidR="00394233" w:rsidRPr="00394233" w:rsidRDefault="00394233" w:rsidP="00394233">
      <w:pPr>
        <w:spacing w:after="160" w:line="480" w:lineRule="auto"/>
        <w:ind w:left="720" w:hanging="720"/>
        <w:rPr>
          <w:rFonts w:ascii="Times" w:eastAsiaTheme="minorHAnsi" w:hAnsi="Times"/>
          <w:lang w:val="en-US"/>
        </w:rPr>
      </w:pPr>
      <w:r w:rsidRPr="00394233">
        <w:rPr>
          <w:rFonts w:ascii="Times" w:eastAsiaTheme="minorHAnsi" w:hAnsi="Times"/>
        </w:rPr>
        <w:t>Arditi, B. (</w:t>
      </w:r>
      <w:r w:rsidRPr="00394233">
        <w:rPr>
          <w:rFonts w:ascii="Times" w:eastAsiaTheme="minorHAnsi" w:hAnsi="Times"/>
          <w:lang w:val="en-US"/>
        </w:rPr>
        <w:t xml:space="preserve">2007) </w:t>
      </w:r>
      <w:r w:rsidRPr="00394233">
        <w:rPr>
          <w:rFonts w:ascii="Times" w:eastAsiaTheme="minorHAnsi" w:hAnsi="Times"/>
          <w:i/>
          <w:lang w:val="en-US"/>
        </w:rPr>
        <w:t>Politics on the Edges of Liberalism</w:t>
      </w:r>
      <w:r w:rsidRPr="00394233">
        <w:rPr>
          <w:rFonts w:ascii="Times" w:eastAsiaTheme="minorHAnsi" w:hAnsi="Times"/>
          <w:lang w:val="en-US"/>
        </w:rPr>
        <w:t>. Edinburgh: Edinburgh University Press.</w:t>
      </w:r>
      <w:bookmarkStart w:id="0" w:name="_GoBack"/>
      <w:bookmarkEnd w:id="0"/>
    </w:p>
    <w:p w14:paraId="160DD921" w14:textId="77777777" w:rsidR="00394233" w:rsidRPr="00394233" w:rsidRDefault="00394233" w:rsidP="00394233">
      <w:pPr>
        <w:spacing w:after="160" w:line="480" w:lineRule="auto"/>
        <w:ind w:left="720" w:hanging="720"/>
        <w:rPr>
          <w:rFonts w:ascii="Times" w:eastAsiaTheme="minorHAnsi" w:hAnsi="Times"/>
        </w:rPr>
      </w:pPr>
      <w:r w:rsidRPr="00394233">
        <w:rPr>
          <w:rFonts w:ascii="Times" w:eastAsiaTheme="minorHAnsi" w:hAnsi="Times"/>
        </w:rPr>
        <w:t xml:space="preserve">Aristotle. (2007) </w:t>
      </w:r>
      <w:r w:rsidRPr="00394233">
        <w:rPr>
          <w:rFonts w:ascii="Times" w:eastAsiaTheme="minorHAnsi" w:hAnsi="Times"/>
          <w:i/>
        </w:rPr>
        <w:t>Rhetoric</w:t>
      </w:r>
      <w:r w:rsidRPr="00394233">
        <w:rPr>
          <w:rFonts w:ascii="Times" w:eastAsiaTheme="minorHAnsi" w:hAnsi="Times"/>
        </w:rPr>
        <w:t>. Oxford: Oxford University Press.</w:t>
      </w:r>
    </w:p>
    <w:p w14:paraId="2C4F9417" w14:textId="77777777" w:rsidR="008211F8" w:rsidRDefault="008211F8" w:rsidP="008211F8">
      <w:pPr>
        <w:spacing w:after="160" w:line="480" w:lineRule="auto"/>
        <w:rPr>
          <w:rFonts w:ascii="Times" w:eastAsiaTheme="minorHAnsi" w:hAnsi="Times"/>
        </w:rPr>
      </w:pPr>
      <w:r>
        <w:rPr>
          <w:rFonts w:ascii="Times" w:eastAsiaTheme="minorHAnsi" w:hAnsi="Times"/>
        </w:rPr>
        <w:t xml:space="preserve">Blumenthal, S. (1987) The Politics of Resentment. </w:t>
      </w:r>
      <w:r w:rsidRPr="008211F8">
        <w:rPr>
          <w:rFonts w:ascii="Times" w:eastAsiaTheme="minorHAnsi" w:hAnsi="Times"/>
          <w:i/>
        </w:rPr>
        <w:t>The Washington Post</w:t>
      </w:r>
      <w:r w:rsidR="008C551E">
        <w:rPr>
          <w:rFonts w:ascii="Times" w:eastAsiaTheme="minorHAnsi" w:hAnsi="Times"/>
        </w:rPr>
        <w:t>, February 1.</w:t>
      </w:r>
    </w:p>
    <w:p w14:paraId="03F10CAD" w14:textId="77777777" w:rsidR="009E15DB" w:rsidRPr="009E15DB" w:rsidRDefault="009E15DB" w:rsidP="009E15DB">
      <w:pPr>
        <w:spacing w:after="160" w:line="480" w:lineRule="auto"/>
        <w:ind w:left="720" w:hanging="720"/>
        <w:rPr>
          <w:rFonts w:ascii="Times" w:eastAsiaTheme="minorHAnsi" w:hAnsi="Times"/>
          <w:b/>
          <w:bCs/>
        </w:rPr>
      </w:pPr>
      <w:r w:rsidRPr="009E15DB">
        <w:rPr>
          <w:rFonts w:ascii="Times" w:eastAsiaTheme="minorHAnsi" w:hAnsi="Times"/>
        </w:rPr>
        <w:t xml:space="preserve">Canovan, M. (1999) </w:t>
      </w:r>
      <w:r w:rsidRPr="009E15DB">
        <w:rPr>
          <w:rFonts w:ascii="Times" w:eastAsiaTheme="minorHAnsi" w:hAnsi="Times"/>
          <w:bCs/>
        </w:rPr>
        <w:t xml:space="preserve">Trust the People! Populism and the Two Faces of Democracy. </w:t>
      </w:r>
      <w:r w:rsidRPr="009E15DB">
        <w:rPr>
          <w:rFonts w:ascii="Times" w:eastAsiaTheme="minorHAnsi" w:hAnsi="Times"/>
          <w:bCs/>
          <w:i/>
        </w:rPr>
        <w:t>Political Studies</w:t>
      </w:r>
      <w:r w:rsidRPr="009E15DB">
        <w:rPr>
          <w:rFonts w:ascii="Times" w:eastAsiaTheme="minorHAnsi" w:hAnsi="Times"/>
          <w:bCs/>
        </w:rPr>
        <w:t xml:space="preserve"> 47: 2-16.</w:t>
      </w:r>
    </w:p>
    <w:p w14:paraId="518005EA" w14:textId="77777777" w:rsidR="00E22CAA" w:rsidRPr="00E22CAA" w:rsidRDefault="00E22CAA" w:rsidP="00E22CAA">
      <w:pPr>
        <w:spacing w:after="160" w:line="480" w:lineRule="auto"/>
        <w:ind w:left="720" w:hanging="720"/>
        <w:rPr>
          <w:rFonts w:ascii="Times" w:eastAsiaTheme="minorHAnsi" w:hAnsi="Times"/>
        </w:rPr>
      </w:pPr>
      <w:r w:rsidRPr="00E22CAA">
        <w:rPr>
          <w:rFonts w:ascii="Times" w:eastAsiaTheme="minorHAnsi" w:hAnsi="Times"/>
        </w:rPr>
        <w:t>Cramer, K. (</w:t>
      </w:r>
      <w:r w:rsidRPr="00E22CAA">
        <w:rPr>
          <w:rFonts w:ascii="Times" w:eastAsiaTheme="minorHAnsi" w:hAnsi="Times"/>
          <w:lang w:val="en-US"/>
        </w:rPr>
        <w:t xml:space="preserve">2016) </w:t>
      </w:r>
      <w:r w:rsidRPr="00E22CAA">
        <w:rPr>
          <w:rFonts w:ascii="Times" w:eastAsiaTheme="minorHAnsi" w:hAnsi="Times"/>
          <w:i/>
          <w:lang w:val="en-US"/>
        </w:rPr>
        <w:t>The Politics of Resentment</w:t>
      </w:r>
      <w:r w:rsidRPr="00E22CAA">
        <w:rPr>
          <w:rFonts w:ascii="Times" w:eastAsiaTheme="minorHAnsi" w:hAnsi="Times"/>
          <w:lang w:val="en-US"/>
        </w:rPr>
        <w:t>. Chicago: University of Chicago Press.</w:t>
      </w:r>
    </w:p>
    <w:p w14:paraId="376FBD45" w14:textId="77777777" w:rsidR="00E22CAA" w:rsidRPr="00E22CAA" w:rsidRDefault="00E22CAA" w:rsidP="00E22CAA">
      <w:pPr>
        <w:spacing w:after="160" w:line="480" w:lineRule="auto"/>
        <w:ind w:left="709" w:hanging="709"/>
        <w:rPr>
          <w:rFonts w:ascii="Times New Roman" w:eastAsia="Calibri" w:hAnsi="Times New Roman" w:cs="Times New Roman"/>
        </w:rPr>
      </w:pPr>
      <w:r w:rsidRPr="00E22CAA">
        <w:rPr>
          <w:rFonts w:ascii="Times New Roman" w:eastAsia="Calibri" w:hAnsi="Times New Roman" w:cs="Times New Roman"/>
          <w:lang w:val="en-US"/>
        </w:rPr>
        <w:t xml:space="preserve">Demertzis, N. (2006) Emotions and Populism. In: S. Clarke, P. </w:t>
      </w:r>
      <w:proofErr w:type="spellStart"/>
      <w:r w:rsidRPr="00E22CAA">
        <w:rPr>
          <w:rFonts w:ascii="Times New Roman" w:eastAsia="Calibri" w:hAnsi="Times New Roman" w:cs="Times New Roman"/>
          <w:lang w:val="en-US"/>
        </w:rPr>
        <w:t>Hoggett</w:t>
      </w:r>
      <w:proofErr w:type="spellEnd"/>
      <w:r w:rsidRPr="00E22CAA">
        <w:rPr>
          <w:rFonts w:ascii="Times New Roman" w:eastAsia="Calibri" w:hAnsi="Times New Roman" w:cs="Times New Roman"/>
          <w:lang w:val="en-US"/>
        </w:rPr>
        <w:t xml:space="preserve"> and S. Thompson (Eds.) </w:t>
      </w:r>
      <w:r w:rsidRPr="00E22CAA">
        <w:rPr>
          <w:rFonts w:ascii="Times New Roman" w:eastAsia="Calibri" w:hAnsi="Times New Roman" w:cs="Times New Roman"/>
          <w:i/>
          <w:iCs/>
          <w:lang w:val="en-US"/>
        </w:rPr>
        <w:t>Emotions, Politics and Society</w:t>
      </w:r>
      <w:r w:rsidRPr="00E22CAA">
        <w:rPr>
          <w:rFonts w:ascii="Times New Roman" w:eastAsia="Calibri" w:hAnsi="Times New Roman" w:cs="Times New Roman"/>
          <w:lang w:val="en-US"/>
        </w:rPr>
        <w:t xml:space="preserve">. </w:t>
      </w:r>
      <w:r w:rsidRPr="00E22CAA">
        <w:rPr>
          <w:rFonts w:ascii="Times" w:eastAsiaTheme="minorHAnsi" w:hAnsi="Times"/>
        </w:rPr>
        <w:t>Basingstoke</w:t>
      </w:r>
      <w:r w:rsidRPr="00E22CAA">
        <w:rPr>
          <w:rFonts w:ascii="Times New Roman" w:eastAsia="Calibri" w:hAnsi="Times New Roman" w:cs="Times New Roman"/>
          <w:lang w:val="en-US"/>
        </w:rPr>
        <w:t>: Palgrave MacMillan, pp. 103-122.</w:t>
      </w:r>
    </w:p>
    <w:p w14:paraId="54BCE30C" w14:textId="77777777" w:rsidR="00E22CAA" w:rsidRPr="000D128B" w:rsidRDefault="00E22CAA" w:rsidP="00E22CAA">
      <w:pPr>
        <w:spacing w:after="160" w:line="480" w:lineRule="auto"/>
        <w:ind w:left="720" w:hanging="720"/>
        <w:rPr>
          <w:rFonts w:ascii="Times" w:eastAsiaTheme="minorHAnsi" w:hAnsi="Times"/>
        </w:rPr>
      </w:pPr>
      <w:r w:rsidRPr="00E22CAA">
        <w:rPr>
          <w:rFonts w:ascii="Times" w:eastAsiaTheme="minorHAnsi" w:hAnsi="Times"/>
        </w:rPr>
        <w:t xml:space="preserve">Donnelly, I. (1890) </w:t>
      </w:r>
      <w:r w:rsidRPr="00E22CAA">
        <w:rPr>
          <w:rFonts w:ascii="Times" w:eastAsiaTheme="minorHAnsi" w:hAnsi="Times"/>
          <w:i/>
        </w:rPr>
        <w:t>Caesar’s Column</w:t>
      </w:r>
      <w:r w:rsidRPr="000D128B">
        <w:rPr>
          <w:rFonts w:ascii="Times" w:eastAsiaTheme="minorHAnsi" w:hAnsi="Times"/>
          <w:i/>
          <w:iCs/>
        </w:rPr>
        <w:t xml:space="preserve">: A Story of the Twentieth Century, by Edmund </w:t>
      </w:r>
      <w:proofErr w:type="spellStart"/>
      <w:r w:rsidRPr="000D128B">
        <w:rPr>
          <w:rFonts w:ascii="Times" w:eastAsiaTheme="minorHAnsi" w:hAnsi="Times"/>
          <w:i/>
          <w:iCs/>
        </w:rPr>
        <w:t>Boisgilbert</w:t>
      </w:r>
      <w:proofErr w:type="spellEnd"/>
      <w:r w:rsidRPr="000D128B">
        <w:rPr>
          <w:rFonts w:ascii="Times" w:eastAsiaTheme="minorHAnsi" w:hAnsi="Times"/>
          <w:i/>
          <w:iCs/>
        </w:rPr>
        <w:t xml:space="preserve">. </w:t>
      </w:r>
      <w:r w:rsidRPr="000D128B">
        <w:rPr>
          <w:rFonts w:ascii="Times" w:eastAsiaTheme="minorHAnsi" w:hAnsi="Times"/>
        </w:rPr>
        <w:t xml:space="preserve">Chicago: F. J. Schulte &amp; Company. </w:t>
      </w:r>
    </w:p>
    <w:p w14:paraId="6D5F1B2C" w14:textId="77777777" w:rsidR="00E22CAA" w:rsidRPr="00E22CAA" w:rsidRDefault="00E22CAA" w:rsidP="00E22CAA">
      <w:pPr>
        <w:spacing w:after="160" w:line="480" w:lineRule="auto"/>
        <w:ind w:left="720" w:hanging="720"/>
        <w:rPr>
          <w:rFonts w:ascii="Times" w:eastAsiaTheme="minorHAnsi" w:hAnsi="Times"/>
        </w:rPr>
      </w:pPr>
      <w:r w:rsidRPr="00E22CAA">
        <w:rPr>
          <w:rFonts w:ascii="Times" w:eastAsiaTheme="minorHAnsi" w:hAnsi="Times"/>
        </w:rPr>
        <w:t xml:space="preserve">Emirbayer, M. and Mische, A. (1998) What Is Agency? </w:t>
      </w:r>
      <w:r w:rsidRPr="00E22CAA">
        <w:rPr>
          <w:rFonts w:ascii="Times" w:eastAsiaTheme="minorHAnsi" w:hAnsi="Times"/>
          <w:i/>
        </w:rPr>
        <w:t>American Journal of Sociology</w:t>
      </w:r>
      <w:r w:rsidRPr="00E22CAA">
        <w:rPr>
          <w:rFonts w:ascii="Times" w:eastAsiaTheme="minorHAnsi" w:hAnsi="Times"/>
        </w:rPr>
        <w:t xml:space="preserve"> 103: 962-1023.</w:t>
      </w:r>
    </w:p>
    <w:p w14:paraId="74A262B0" w14:textId="77777777" w:rsidR="00E22CAA" w:rsidRPr="00E22CAA" w:rsidRDefault="00E22CAA" w:rsidP="00E22CAA">
      <w:pPr>
        <w:spacing w:after="160" w:line="480" w:lineRule="auto"/>
        <w:ind w:left="720" w:hanging="720"/>
        <w:rPr>
          <w:rFonts w:ascii="Times" w:eastAsiaTheme="minorHAnsi" w:hAnsi="Times"/>
        </w:rPr>
      </w:pPr>
      <w:r w:rsidRPr="00E22CAA">
        <w:rPr>
          <w:rFonts w:ascii="Times" w:eastAsiaTheme="minorHAnsi" w:hAnsi="Times"/>
        </w:rPr>
        <w:t xml:space="preserve">Engels, F. (2015) </w:t>
      </w:r>
      <w:r w:rsidRPr="00E22CAA">
        <w:rPr>
          <w:rFonts w:ascii="Times" w:eastAsiaTheme="minorHAnsi" w:hAnsi="Times"/>
          <w:i/>
        </w:rPr>
        <w:t>The Politics of Resentment</w:t>
      </w:r>
      <w:r w:rsidRPr="00E22CAA">
        <w:rPr>
          <w:rFonts w:ascii="Times" w:eastAsiaTheme="minorHAnsi" w:hAnsi="Times"/>
        </w:rPr>
        <w:t>. University Park: Penn State University Press.</w:t>
      </w:r>
    </w:p>
    <w:p w14:paraId="14B0F5F2" w14:textId="77777777" w:rsidR="0052296F" w:rsidRPr="0052296F" w:rsidRDefault="0052296F" w:rsidP="0052296F">
      <w:pPr>
        <w:spacing w:after="160" w:line="480" w:lineRule="auto"/>
        <w:ind w:left="720" w:hanging="720"/>
        <w:rPr>
          <w:rFonts w:ascii="Times" w:eastAsiaTheme="minorHAnsi" w:hAnsi="Times"/>
          <w:lang w:val="en-US"/>
        </w:rPr>
      </w:pPr>
      <w:r w:rsidRPr="0052296F">
        <w:rPr>
          <w:rFonts w:ascii="Times" w:eastAsiaTheme="minorHAnsi" w:hAnsi="Times"/>
        </w:rPr>
        <w:t xml:space="preserve">Gest, J. (2016) </w:t>
      </w:r>
      <w:r w:rsidRPr="0052296F">
        <w:rPr>
          <w:rFonts w:ascii="Times" w:eastAsiaTheme="minorHAnsi" w:hAnsi="Times"/>
          <w:i/>
        </w:rPr>
        <w:t>The New Minority</w:t>
      </w:r>
      <w:r w:rsidRPr="0052296F">
        <w:rPr>
          <w:rFonts w:ascii="Times" w:eastAsiaTheme="minorHAnsi" w:hAnsi="Times"/>
        </w:rPr>
        <w:t>. Oxford University Press.</w:t>
      </w:r>
    </w:p>
    <w:p w14:paraId="63D81011" w14:textId="77777777" w:rsidR="000F0FC7" w:rsidRDefault="000F0FC7" w:rsidP="00FE112B">
      <w:pPr>
        <w:tabs>
          <w:tab w:val="right" w:pos="8300"/>
        </w:tabs>
        <w:spacing w:after="160" w:line="480" w:lineRule="auto"/>
        <w:ind w:left="720" w:hanging="720"/>
        <w:rPr>
          <w:rFonts w:ascii="Times" w:eastAsiaTheme="minorHAnsi" w:hAnsi="Times"/>
        </w:rPr>
      </w:pPr>
      <w:r>
        <w:rPr>
          <w:rFonts w:ascii="Times" w:eastAsiaTheme="minorHAnsi" w:hAnsi="Times"/>
        </w:rPr>
        <w:lastRenderedPageBreak/>
        <w:t xml:space="preserve">Geuss, R. (2017) Realism, Wishful Thinking, Utopia. In: </w:t>
      </w:r>
      <w:r w:rsidRPr="000F0FC7">
        <w:rPr>
          <w:rFonts w:ascii="Times" w:eastAsiaTheme="minorHAnsi" w:hAnsi="Times"/>
          <w:i/>
        </w:rPr>
        <w:t>Political Uses of Utopia</w:t>
      </w:r>
      <w:r>
        <w:rPr>
          <w:rFonts w:ascii="Times" w:eastAsiaTheme="minorHAnsi" w:hAnsi="Times"/>
        </w:rPr>
        <w:t xml:space="preserve">. Ed. S.D. </w:t>
      </w:r>
      <w:proofErr w:type="spellStart"/>
      <w:r>
        <w:rPr>
          <w:rFonts w:ascii="Times" w:eastAsiaTheme="minorHAnsi" w:hAnsi="Times"/>
        </w:rPr>
        <w:t>Chrostowska</w:t>
      </w:r>
      <w:proofErr w:type="spellEnd"/>
      <w:r>
        <w:rPr>
          <w:rFonts w:ascii="Times" w:eastAsiaTheme="minorHAnsi" w:hAnsi="Times"/>
        </w:rPr>
        <w:t xml:space="preserve"> and James D. Ingram. New York: Columbia University Press</w:t>
      </w:r>
      <w:r w:rsidR="00FE112B">
        <w:rPr>
          <w:rFonts w:ascii="Times" w:eastAsiaTheme="minorHAnsi" w:hAnsi="Times"/>
        </w:rPr>
        <w:t xml:space="preserve">, pp. </w:t>
      </w:r>
      <w:r w:rsidR="00FE112B" w:rsidRPr="00FE112B">
        <w:rPr>
          <w:rFonts w:ascii="Times" w:eastAsiaTheme="minorHAnsi" w:hAnsi="Times"/>
        </w:rPr>
        <w:t>233-247</w:t>
      </w:r>
      <w:r>
        <w:rPr>
          <w:rFonts w:ascii="Times" w:eastAsiaTheme="minorHAnsi" w:hAnsi="Times"/>
        </w:rPr>
        <w:t>.</w:t>
      </w:r>
    </w:p>
    <w:p w14:paraId="72ED3D21" w14:textId="77777777" w:rsidR="007E604E" w:rsidRDefault="007E604E" w:rsidP="000E42AE">
      <w:pPr>
        <w:tabs>
          <w:tab w:val="right" w:pos="8300"/>
        </w:tabs>
        <w:spacing w:after="160" w:line="480" w:lineRule="auto"/>
        <w:ind w:left="720" w:hanging="720"/>
        <w:rPr>
          <w:rFonts w:ascii="Times" w:eastAsiaTheme="minorHAnsi" w:hAnsi="Times"/>
        </w:rPr>
      </w:pPr>
      <w:r w:rsidRPr="007E604E">
        <w:rPr>
          <w:rFonts w:ascii="Times" w:eastAsiaTheme="minorHAnsi" w:hAnsi="Times"/>
        </w:rPr>
        <w:t>Handlin</w:t>
      </w:r>
      <w:r>
        <w:rPr>
          <w:rFonts w:ascii="Times" w:eastAsiaTheme="minorHAnsi" w:hAnsi="Times"/>
        </w:rPr>
        <w:t>, O.</w:t>
      </w:r>
      <w:r w:rsidRPr="007E604E">
        <w:rPr>
          <w:rFonts w:ascii="Times" w:eastAsiaTheme="minorHAnsi" w:hAnsi="Times"/>
        </w:rPr>
        <w:t xml:space="preserve"> </w:t>
      </w:r>
      <w:r>
        <w:rPr>
          <w:rFonts w:ascii="Times" w:eastAsiaTheme="minorHAnsi" w:hAnsi="Times"/>
        </w:rPr>
        <w:t>(</w:t>
      </w:r>
      <w:r w:rsidRPr="007E604E">
        <w:rPr>
          <w:rFonts w:ascii="Times" w:eastAsiaTheme="minorHAnsi" w:hAnsi="Times"/>
        </w:rPr>
        <w:t>1954</w:t>
      </w:r>
      <w:r>
        <w:rPr>
          <w:rFonts w:ascii="Times" w:eastAsiaTheme="minorHAnsi" w:hAnsi="Times"/>
        </w:rPr>
        <w:t xml:space="preserve">) </w:t>
      </w:r>
      <w:r w:rsidRPr="007E604E">
        <w:rPr>
          <w:rFonts w:ascii="Times" w:eastAsiaTheme="minorHAnsi" w:hAnsi="Times"/>
          <w:i/>
        </w:rPr>
        <w:t>Adventures in Freedom</w:t>
      </w:r>
      <w:r>
        <w:rPr>
          <w:rFonts w:ascii="Times" w:eastAsiaTheme="minorHAnsi" w:hAnsi="Times"/>
        </w:rPr>
        <w:t>. New York: McGraw-Hill.</w:t>
      </w:r>
    </w:p>
    <w:p w14:paraId="124F1CD8" w14:textId="77777777" w:rsidR="00B60ED5" w:rsidRDefault="00B60ED5" w:rsidP="000E42AE">
      <w:pPr>
        <w:tabs>
          <w:tab w:val="right" w:pos="8300"/>
        </w:tabs>
        <w:spacing w:after="160" w:line="480" w:lineRule="auto"/>
        <w:ind w:left="720" w:hanging="720"/>
        <w:rPr>
          <w:rFonts w:ascii="Times" w:eastAsiaTheme="minorHAnsi" w:hAnsi="Times"/>
        </w:rPr>
      </w:pPr>
      <w:r>
        <w:rPr>
          <w:rFonts w:ascii="Times" w:eastAsiaTheme="minorHAnsi" w:hAnsi="Times"/>
        </w:rPr>
        <w:t xml:space="preserve">Jacoby, R. (2005) </w:t>
      </w:r>
      <w:r w:rsidRPr="00B60ED5">
        <w:rPr>
          <w:rFonts w:ascii="Times" w:eastAsiaTheme="minorHAnsi" w:hAnsi="Times"/>
          <w:i/>
        </w:rPr>
        <w:t>Picture Imperfect</w:t>
      </w:r>
      <w:r>
        <w:rPr>
          <w:rFonts w:ascii="Times" w:eastAsiaTheme="minorHAnsi" w:hAnsi="Times"/>
        </w:rPr>
        <w:t>. New York: Columbia University Press.</w:t>
      </w:r>
    </w:p>
    <w:p w14:paraId="001235B5" w14:textId="77777777" w:rsidR="00C36F03" w:rsidRDefault="00C36F03" w:rsidP="000E42AE">
      <w:pPr>
        <w:spacing w:line="480" w:lineRule="auto"/>
        <w:ind w:left="709" w:hanging="709"/>
        <w:rPr>
          <w:rFonts w:ascii="Times New Roman" w:hAnsi="Times New Roman" w:cs="Times New Roman"/>
        </w:rPr>
      </w:pPr>
      <w:proofErr w:type="spellStart"/>
      <w:r>
        <w:rPr>
          <w:rFonts w:ascii="Times New Roman" w:hAnsi="Times New Roman" w:cs="Times New Roman"/>
        </w:rPr>
        <w:t>Jaher</w:t>
      </w:r>
      <w:proofErr w:type="spellEnd"/>
      <w:r>
        <w:rPr>
          <w:rFonts w:ascii="Times New Roman" w:hAnsi="Times New Roman" w:cs="Times New Roman"/>
        </w:rPr>
        <w:t xml:space="preserve">, </w:t>
      </w:r>
      <w:r w:rsidRPr="00DA5D92">
        <w:rPr>
          <w:rFonts w:ascii="Times New Roman" w:hAnsi="Times New Roman" w:cs="Times New Roman"/>
        </w:rPr>
        <w:t>F</w:t>
      </w:r>
      <w:r>
        <w:rPr>
          <w:rFonts w:ascii="Times New Roman" w:hAnsi="Times New Roman" w:cs="Times New Roman"/>
        </w:rPr>
        <w:t>.</w:t>
      </w:r>
      <w:r w:rsidRPr="00DA5D92">
        <w:rPr>
          <w:rFonts w:ascii="Times New Roman" w:hAnsi="Times New Roman" w:cs="Times New Roman"/>
        </w:rPr>
        <w:t xml:space="preserve"> C</w:t>
      </w:r>
      <w:r>
        <w:rPr>
          <w:rFonts w:ascii="Times New Roman" w:hAnsi="Times New Roman" w:cs="Times New Roman"/>
        </w:rPr>
        <w:t>.</w:t>
      </w:r>
      <w:r w:rsidRPr="00DA5D92">
        <w:rPr>
          <w:rFonts w:ascii="Times New Roman" w:hAnsi="Times New Roman" w:cs="Times New Roman"/>
        </w:rPr>
        <w:t xml:space="preserve"> </w:t>
      </w:r>
      <w:r>
        <w:rPr>
          <w:rFonts w:ascii="Times New Roman" w:hAnsi="Times New Roman" w:cs="Times New Roman"/>
        </w:rPr>
        <w:t>(</w:t>
      </w:r>
      <w:r w:rsidRPr="00DA5D92">
        <w:rPr>
          <w:rFonts w:ascii="Times New Roman" w:hAnsi="Times New Roman" w:cs="Times New Roman"/>
        </w:rPr>
        <w:t>1964)</w:t>
      </w:r>
      <w:r>
        <w:rPr>
          <w:rFonts w:ascii="Times New Roman" w:hAnsi="Times New Roman" w:cs="Times New Roman"/>
        </w:rPr>
        <w:t xml:space="preserve"> </w:t>
      </w:r>
      <w:r w:rsidRPr="00DA5D92">
        <w:rPr>
          <w:rFonts w:ascii="Times New Roman" w:hAnsi="Times New Roman" w:cs="Times New Roman"/>
          <w:i/>
        </w:rPr>
        <w:t>Doubters and Dissenters</w:t>
      </w:r>
      <w:r>
        <w:rPr>
          <w:rFonts w:ascii="Times New Roman" w:hAnsi="Times New Roman" w:cs="Times New Roman"/>
        </w:rPr>
        <w:t xml:space="preserve">. </w:t>
      </w:r>
      <w:r w:rsidRPr="00DA5D92">
        <w:rPr>
          <w:rFonts w:ascii="Times New Roman" w:hAnsi="Times New Roman" w:cs="Times New Roman"/>
        </w:rPr>
        <w:t>Glencoe, Ill.: Free Press</w:t>
      </w:r>
      <w:r>
        <w:rPr>
          <w:rFonts w:ascii="Times New Roman" w:hAnsi="Times New Roman" w:cs="Times New Roman"/>
        </w:rPr>
        <w:t>.</w:t>
      </w:r>
      <w:r w:rsidRPr="00DA5D92">
        <w:rPr>
          <w:rFonts w:ascii="Times New Roman" w:hAnsi="Times New Roman" w:cs="Times New Roman"/>
        </w:rPr>
        <w:t xml:space="preserve"> </w:t>
      </w:r>
    </w:p>
    <w:p w14:paraId="55A30CD0" w14:textId="77777777" w:rsidR="0052296F" w:rsidRPr="0052296F" w:rsidRDefault="0052296F" w:rsidP="000E42AE">
      <w:pPr>
        <w:tabs>
          <w:tab w:val="right" w:pos="8300"/>
        </w:tabs>
        <w:spacing w:after="160" w:line="480" w:lineRule="auto"/>
        <w:ind w:left="720" w:hanging="720"/>
        <w:rPr>
          <w:rFonts w:ascii="Times" w:eastAsiaTheme="minorHAnsi" w:hAnsi="Times"/>
        </w:rPr>
      </w:pPr>
      <w:r w:rsidRPr="0052296F">
        <w:rPr>
          <w:rFonts w:ascii="Times" w:eastAsiaTheme="minorHAnsi" w:hAnsi="Times"/>
        </w:rPr>
        <w:t xml:space="preserve">Laclau, E. (2005) </w:t>
      </w:r>
      <w:r w:rsidRPr="0052296F">
        <w:rPr>
          <w:rFonts w:ascii="Times" w:eastAsiaTheme="minorHAnsi" w:hAnsi="Times"/>
          <w:i/>
        </w:rPr>
        <w:t>On Populist Reason</w:t>
      </w:r>
      <w:r w:rsidRPr="0052296F">
        <w:rPr>
          <w:rFonts w:ascii="Times" w:eastAsiaTheme="minorHAnsi" w:hAnsi="Times"/>
        </w:rPr>
        <w:t>. London: Verso.</w:t>
      </w:r>
    </w:p>
    <w:p w14:paraId="6B2F59E8" w14:textId="77777777" w:rsidR="000A4C3A" w:rsidRDefault="000A4C3A" w:rsidP="000E42AE">
      <w:pPr>
        <w:spacing w:after="160" w:line="480" w:lineRule="auto"/>
        <w:ind w:left="720" w:hanging="720"/>
        <w:rPr>
          <w:rFonts w:ascii="Times New Roman" w:eastAsiaTheme="minorHAnsi" w:hAnsi="Times New Roman" w:cs="Times New Roman"/>
        </w:rPr>
      </w:pPr>
      <w:proofErr w:type="spellStart"/>
      <w:r>
        <w:rPr>
          <w:rFonts w:ascii="Times New Roman" w:eastAsiaTheme="minorHAnsi" w:hAnsi="Times New Roman" w:cs="Times New Roman"/>
        </w:rPr>
        <w:t>Levinas</w:t>
      </w:r>
      <w:proofErr w:type="spellEnd"/>
      <w:r>
        <w:rPr>
          <w:rFonts w:ascii="Times New Roman" w:eastAsiaTheme="minorHAnsi" w:hAnsi="Times New Roman" w:cs="Times New Roman"/>
        </w:rPr>
        <w:t>, E. (1987)</w:t>
      </w:r>
      <w:r w:rsidRPr="000A4C3A">
        <w:rPr>
          <w:rFonts w:ascii="Times New Roman" w:eastAsiaTheme="minorHAnsi" w:hAnsi="Times New Roman" w:cs="Times New Roman"/>
        </w:rPr>
        <w:t xml:space="preserve"> </w:t>
      </w:r>
      <w:r w:rsidRPr="000A4C3A">
        <w:rPr>
          <w:rFonts w:ascii="Times New Roman" w:eastAsiaTheme="minorHAnsi" w:hAnsi="Times New Roman" w:cs="Times New Roman"/>
          <w:i/>
        </w:rPr>
        <w:t>Time and the Other</w:t>
      </w:r>
      <w:r w:rsidRPr="000A4C3A">
        <w:rPr>
          <w:rFonts w:ascii="Times New Roman" w:eastAsiaTheme="minorHAnsi" w:hAnsi="Times New Roman" w:cs="Times New Roman"/>
        </w:rPr>
        <w:t>. Pittsburgh: Duquesne University Press</w:t>
      </w:r>
      <w:r>
        <w:rPr>
          <w:rFonts w:ascii="Times New Roman" w:eastAsiaTheme="minorHAnsi" w:hAnsi="Times New Roman" w:cs="Times New Roman"/>
        </w:rPr>
        <w:t>.</w:t>
      </w:r>
    </w:p>
    <w:p w14:paraId="129918AA" w14:textId="77777777" w:rsidR="00F44238" w:rsidRDefault="00F44238" w:rsidP="000B4914">
      <w:pPr>
        <w:spacing w:after="160" w:line="480" w:lineRule="auto"/>
        <w:ind w:left="720" w:hanging="720"/>
        <w:rPr>
          <w:rFonts w:ascii="Times New Roman" w:eastAsiaTheme="minorHAnsi" w:hAnsi="Times New Roman" w:cs="Times New Roman"/>
        </w:rPr>
      </w:pPr>
      <w:proofErr w:type="spellStart"/>
      <w:r>
        <w:rPr>
          <w:rFonts w:ascii="Times New Roman" w:eastAsiaTheme="minorHAnsi" w:hAnsi="Times New Roman" w:cs="Times New Roman"/>
        </w:rPr>
        <w:t>Levitas</w:t>
      </w:r>
      <w:proofErr w:type="spellEnd"/>
      <w:r>
        <w:rPr>
          <w:rFonts w:ascii="Times New Roman" w:eastAsiaTheme="minorHAnsi" w:hAnsi="Times New Roman" w:cs="Times New Roman"/>
        </w:rPr>
        <w:t xml:space="preserve">, R. (2007) Looking for the Blue. </w:t>
      </w:r>
      <w:r w:rsidRPr="00F44238">
        <w:rPr>
          <w:rFonts w:ascii="Times New Roman" w:eastAsiaTheme="minorHAnsi" w:hAnsi="Times New Roman" w:cs="Times New Roman"/>
          <w:i/>
        </w:rPr>
        <w:t>Journal of Political Ideologies</w:t>
      </w:r>
      <w:r>
        <w:rPr>
          <w:rFonts w:ascii="Times New Roman" w:eastAsiaTheme="minorHAnsi" w:hAnsi="Times New Roman" w:cs="Times New Roman"/>
        </w:rPr>
        <w:t xml:space="preserve"> 12: 289–</w:t>
      </w:r>
      <w:r w:rsidRPr="00F44238">
        <w:rPr>
          <w:rFonts w:ascii="Times New Roman" w:eastAsiaTheme="minorHAnsi" w:hAnsi="Times New Roman" w:cs="Times New Roman"/>
        </w:rPr>
        <w:t>306</w:t>
      </w:r>
      <w:r>
        <w:rPr>
          <w:rFonts w:ascii="Times New Roman" w:eastAsiaTheme="minorHAnsi" w:hAnsi="Times New Roman" w:cs="Times New Roman"/>
        </w:rPr>
        <w:t>.</w:t>
      </w:r>
    </w:p>
    <w:p w14:paraId="1653DD25" w14:textId="77777777" w:rsidR="00AD24FA" w:rsidRDefault="00AD24FA" w:rsidP="000B4914">
      <w:pPr>
        <w:spacing w:after="160" w:line="480" w:lineRule="auto"/>
        <w:ind w:left="720" w:hanging="720"/>
        <w:rPr>
          <w:rFonts w:ascii="Times New Roman" w:eastAsiaTheme="minorHAnsi" w:hAnsi="Times New Roman" w:cs="Times New Roman"/>
        </w:rPr>
      </w:pPr>
      <w:r>
        <w:rPr>
          <w:rFonts w:ascii="Times New Roman" w:eastAsiaTheme="minorHAnsi" w:hAnsi="Times New Roman" w:cs="Times New Roman"/>
        </w:rPr>
        <w:t xml:space="preserve">Mead, G.H. (1918) The Psychology of Punitive Justice. </w:t>
      </w:r>
      <w:r w:rsidRPr="00AD24FA">
        <w:rPr>
          <w:rFonts w:ascii="Times New Roman" w:eastAsiaTheme="minorHAnsi" w:hAnsi="Times New Roman" w:cs="Times New Roman"/>
          <w:i/>
        </w:rPr>
        <w:t>American Journal of Sociology</w:t>
      </w:r>
      <w:r>
        <w:rPr>
          <w:rFonts w:ascii="Times New Roman" w:eastAsiaTheme="minorHAnsi" w:hAnsi="Times New Roman" w:cs="Times New Roman"/>
        </w:rPr>
        <w:t xml:space="preserve"> 23: </w:t>
      </w:r>
      <w:r w:rsidRPr="00AD24FA">
        <w:rPr>
          <w:rFonts w:ascii="Times New Roman" w:eastAsiaTheme="minorHAnsi" w:hAnsi="Times New Roman" w:cs="Times New Roman"/>
        </w:rPr>
        <w:t>577-602</w:t>
      </w:r>
      <w:r>
        <w:rPr>
          <w:rFonts w:ascii="Times New Roman" w:eastAsiaTheme="minorHAnsi" w:hAnsi="Times New Roman" w:cs="Times New Roman"/>
        </w:rPr>
        <w:t>.</w:t>
      </w:r>
    </w:p>
    <w:p w14:paraId="2A578E70" w14:textId="77777777" w:rsidR="00232746" w:rsidRDefault="00232746" w:rsidP="000B4914">
      <w:pPr>
        <w:spacing w:after="160" w:line="480" w:lineRule="auto"/>
        <w:ind w:left="720" w:hanging="720"/>
        <w:rPr>
          <w:rFonts w:ascii="Times New Roman" w:eastAsiaTheme="minorHAnsi" w:hAnsi="Times New Roman" w:cs="Times New Roman"/>
        </w:rPr>
      </w:pPr>
      <w:r>
        <w:rPr>
          <w:rFonts w:ascii="Times New Roman" w:eastAsiaTheme="minorHAnsi" w:hAnsi="Times New Roman" w:cs="Times New Roman"/>
        </w:rPr>
        <w:t xml:space="preserve">Mihai, M. (2016) </w:t>
      </w:r>
      <w:r w:rsidRPr="00232746">
        <w:rPr>
          <w:rFonts w:ascii="Times New Roman" w:eastAsiaTheme="minorHAnsi" w:hAnsi="Times New Roman" w:cs="Times New Roman"/>
          <w:i/>
        </w:rPr>
        <w:t>Negative Emotions and Transitional Justice</w:t>
      </w:r>
      <w:r>
        <w:rPr>
          <w:rFonts w:ascii="Times New Roman" w:eastAsiaTheme="minorHAnsi" w:hAnsi="Times New Roman" w:cs="Times New Roman"/>
        </w:rPr>
        <w:t>. New York: Columbia University Press.</w:t>
      </w:r>
    </w:p>
    <w:p w14:paraId="7C0028CA" w14:textId="77777777" w:rsidR="000B4914" w:rsidRPr="000B4914" w:rsidRDefault="000B4914" w:rsidP="000B4914">
      <w:pPr>
        <w:spacing w:after="160" w:line="480" w:lineRule="auto"/>
        <w:ind w:left="720" w:hanging="720"/>
        <w:rPr>
          <w:rFonts w:ascii="Times New Roman" w:eastAsiaTheme="minorHAnsi" w:hAnsi="Times New Roman" w:cs="Times New Roman"/>
        </w:rPr>
      </w:pPr>
      <w:r w:rsidRPr="000B4914">
        <w:rPr>
          <w:rFonts w:ascii="Times New Roman" w:eastAsiaTheme="minorHAnsi" w:hAnsi="Times New Roman" w:cs="Times New Roman"/>
        </w:rPr>
        <w:t xml:space="preserve">Morgan, E. (1989) </w:t>
      </w:r>
      <w:r w:rsidRPr="000B4914">
        <w:rPr>
          <w:rFonts w:ascii="Times New Roman" w:eastAsiaTheme="minorHAnsi" w:hAnsi="Times New Roman" w:cs="Times New Roman"/>
          <w:i/>
        </w:rPr>
        <w:t>Inventing the People: The Rise of Popular Sovereignty in England and America</w:t>
      </w:r>
      <w:r w:rsidRPr="000B4914">
        <w:rPr>
          <w:rFonts w:ascii="Times New Roman" w:eastAsiaTheme="minorHAnsi" w:hAnsi="Times New Roman" w:cs="Times New Roman"/>
        </w:rPr>
        <w:t>. New York: W. W. Norton &amp; Company.</w:t>
      </w:r>
    </w:p>
    <w:p w14:paraId="2D29BFE0" w14:textId="77777777" w:rsidR="000B4914" w:rsidRPr="000B4914" w:rsidRDefault="000B4914" w:rsidP="000B4914">
      <w:pPr>
        <w:spacing w:after="160" w:line="480" w:lineRule="auto"/>
        <w:ind w:left="720" w:hanging="720"/>
        <w:rPr>
          <w:rFonts w:ascii="Times" w:eastAsiaTheme="minorHAnsi" w:hAnsi="Times"/>
          <w:lang w:val="en-US"/>
        </w:rPr>
      </w:pPr>
      <w:r w:rsidRPr="000B4914">
        <w:rPr>
          <w:rFonts w:ascii="Times" w:eastAsiaTheme="minorHAnsi" w:hAnsi="Times"/>
          <w:lang w:val="en-US"/>
        </w:rPr>
        <w:t xml:space="preserve">Müller, J.-W. (2016) </w:t>
      </w:r>
      <w:r w:rsidRPr="000B4914">
        <w:rPr>
          <w:rFonts w:ascii="Times" w:eastAsiaTheme="minorHAnsi" w:hAnsi="Times"/>
          <w:i/>
          <w:lang w:val="en-US"/>
        </w:rPr>
        <w:t>What is Populism?</w:t>
      </w:r>
      <w:r w:rsidRPr="000B4914">
        <w:rPr>
          <w:rFonts w:ascii="Times" w:eastAsiaTheme="minorHAnsi" w:hAnsi="Times"/>
          <w:lang w:val="en-US"/>
        </w:rPr>
        <w:t xml:space="preserve"> University Park, PA: Penn State University Press.</w:t>
      </w:r>
    </w:p>
    <w:p w14:paraId="35B2BCD5" w14:textId="77777777" w:rsidR="00480AAC" w:rsidRDefault="00480AAC" w:rsidP="00480AAC">
      <w:pPr>
        <w:spacing w:line="480" w:lineRule="auto"/>
        <w:ind w:left="709" w:hanging="709"/>
        <w:rPr>
          <w:rFonts w:ascii="Times New Roman" w:hAnsi="Times New Roman" w:cs="Times New Roman"/>
        </w:rPr>
      </w:pPr>
      <w:r w:rsidRPr="00771BBF">
        <w:rPr>
          <w:rFonts w:ascii="Times New Roman" w:hAnsi="Times New Roman" w:cs="Times New Roman"/>
        </w:rPr>
        <w:t xml:space="preserve">Peirce, C.S. (1955) </w:t>
      </w:r>
      <w:r w:rsidRPr="00771BBF">
        <w:rPr>
          <w:rFonts w:ascii="Times New Roman" w:hAnsi="Times New Roman" w:cs="Times New Roman"/>
          <w:i/>
        </w:rPr>
        <w:t>The Philosophical Writings of Peirce</w:t>
      </w:r>
      <w:r w:rsidRPr="00771BBF">
        <w:rPr>
          <w:rFonts w:ascii="Times New Roman" w:hAnsi="Times New Roman" w:cs="Times New Roman"/>
        </w:rPr>
        <w:t>. New York: Dover.</w:t>
      </w:r>
    </w:p>
    <w:p w14:paraId="250303A8" w14:textId="77777777" w:rsidR="00480AAC" w:rsidRDefault="00480AAC" w:rsidP="00480AAC">
      <w:pPr>
        <w:spacing w:line="480" w:lineRule="auto"/>
        <w:ind w:left="709" w:hanging="709"/>
        <w:rPr>
          <w:rFonts w:ascii="Times New Roman" w:hAnsi="Times New Roman" w:cs="Times New Roman"/>
        </w:rPr>
      </w:pPr>
      <w:r>
        <w:rPr>
          <w:rFonts w:ascii="Times New Roman" w:hAnsi="Times New Roman" w:cs="Times New Roman"/>
        </w:rPr>
        <w:t xml:space="preserve">Pfaelzer, J. (1984) </w:t>
      </w:r>
      <w:r w:rsidRPr="00B50A8A">
        <w:rPr>
          <w:rFonts w:ascii="Times New Roman" w:hAnsi="Times New Roman" w:cs="Times New Roman"/>
          <w:i/>
        </w:rPr>
        <w:t>The Utopian Novel in America, 1886-1896</w:t>
      </w:r>
      <w:r>
        <w:rPr>
          <w:rFonts w:ascii="Times New Roman" w:hAnsi="Times New Roman" w:cs="Times New Roman"/>
        </w:rPr>
        <w:t>. Pittsburgh, PA: University of Pittsburgh Press.</w:t>
      </w:r>
    </w:p>
    <w:p w14:paraId="7FB01A6C" w14:textId="77777777" w:rsidR="00FA217F" w:rsidRDefault="00FA217F" w:rsidP="00FA217F">
      <w:pPr>
        <w:spacing w:line="480" w:lineRule="auto"/>
        <w:ind w:left="709" w:hanging="709"/>
        <w:rPr>
          <w:rFonts w:ascii="Times New Roman" w:hAnsi="Times New Roman" w:cs="Times New Roman"/>
        </w:rPr>
      </w:pPr>
      <w:r>
        <w:rPr>
          <w:rFonts w:ascii="Times New Roman" w:hAnsi="Times New Roman" w:cs="Times New Roman"/>
        </w:rPr>
        <w:t xml:space="preserve">Rideout, W.B. (1960) “Introduction”, </w:t>
      </w:r>
      <w:r w:rsidRPr="00D26104">
        <w:rPr>
          <w:rFonts w:ascii="Times New Roman" w:hAnsi="Times New Roman" w:cs="Times New Roman"/>
          <w:i/>
        </w:rPr>
        <w:t>Caesar’s Column</w:t>
      </w:r>
      <w:r>
        <w:rPr>
          <w:rFonts w:ascii="Times New Roman" w:hAnsi="Times New Roman" w:cs="Times New Roman"/>
        </w:rPr>
        <w:t>. W.B. Rideout (ed.), pp. vii-xxxii. Cambridge, MA: Harvard University Press.</w:t>
      </w:r>
    </w:p>
    <w:p w14:paraId="21F28BA2" w14:textId="77777777" w:rsidR="00FA217F" w:rsidRPr="00A42C89" w:rsidRDefault="00FA217F" w:rsidP="00FA217F">
      <w:pPr>
        <w:spacing w:line="480" w:lineRule="auto"/>
        <w:ind w:left="709" w:hanging="709"/>
        <w:rPr>
          <w:rFonts w:ascii="Times New Roman" w:hAnsi="Times New Roman" w:cs="Times New Roman"/>
          <w:lang w:val="en-US"/>
        </w:rPr>
      </w:pPr>
      <w:r w:rsidRPr="00A42C89">
        <w:rPr>
          <w:rFonts w:ascii="Times New Roman" w:hAnsi="Times New Roman" w:cs="Times New Roman"/>
          <w:lang w:val="en-US"/>
        </w:rPr>
        <w:lastRenderedPageBreak/>
        <w:t>Ruddi</w:t>
      </w:r>
      <w:r>
        <w:rPr>
          <w:rFonts w:ascii="Times New Roman" w:hAnsi="Times New Roman" w:cs="Times New Roman"/>
          <w:lang w:val="en-US"/>
        </w:rPr>
        <w:t>ck, Nicholas. (</w:t>
      </w:r>
      <w:r w:rsidRPr="00A42C89">
        <w:rPr>
          <w:rFonts w:ascii="Times New Roman" w:hAnsi="Times New Roman" w:cs="Times New Roman"/>
          <w:lang w:val="en-US"/>
        </w:rPr>
        <w:t>2003</w:t>
      </w:r>
      <w:r>
        <w:rPr>
          <w:rFonts w:ascii="Times New Roman" w:hAnsi="Times New Roman" w:cs="Times New Roman"/>
          <w:lang w:val="en-US"/>
        </w:rPr>
        <w:t>) “Introduction,”</w:t>
      </w:r>
      <w:r w:rsidRPr="00A42C89">
        <w:rPr>
          <w:rFonts w:ascii="Times New Roman" w:hAnsi="Times New Roman" w:cs="Times New Roman"/>
          <w:lang w:val="en-US"/>
        </w:rPr>
        <w:t xml:space="preserve"> </w:t>
      </w:r>
      <w:r w:rsidRPr="00A42C89">
        <w:rPr>
          <w:rFonts w:ascii="Times New Roman" w:hAnsi="Times New Roman" w:cs="Times New Roman"/>
          <w:i/>
          <w:iCs/>
          <w:lang w:val="en-US"/>
        </w:rPr>
        <w:t>Caesar’s Column</w:t>
      </w:r>
      <w:r w:rsidRPr="00A42C89">
        <w:rPr>
          <w:rFonts w:ascii="Times New Roman" w:hAnsi="Times New Roman" w:cs="Times New Roman"/>
          <w:lang w:val="en-US"/>
        </w:rPr>
        <w:t>. Ed. Nicholas Ruddick. Middletown</w:t>
      </w:r>
      <w:r>
        <w:rPr>
          <w:rFonts w:ascii="Times New Roman" w:hAnsi="Times New Roman" w:cs="Times New Roman"/>
          <w:lang w:val="en-US"/>
        </w:rPr>
        <w:t>, CT: Wesleyan University Press</w:t>
      </w:r>
      <w:r w:rsidRPr="00A42C89">
        <w:rPr>
          <w:rFonts w:ascii="Times New Roman" w:hAnsi="Times New Roman" w:cs="Times New Roman"/>
          <w:lang w:val="en-US"/>
        </w:rPr>
        <w:t xml:space="preserve">. </w:t>
      </w:r>
    </w:p>
    <w:p w14:paraId="70E39CFE" w14:textId="77777777" w:rsidR="00D17C2F" w:rsidRPr="00D17C2F" w:rsidRDefault="00D17C2F" w:rsidP="00D17C2F">
      <w:pPr>
        <w:spacing w:after="160" w:line="480" w:lineRule="auto"/>
        <w:ind w:left="720" w:hanging="720"/>
        <w:rPr>
          <w:rFonts w:ascii="Times" w:eastAsiaTheme="minorHAnsi" w:hAnsi="Times"/>
        </w:rPr>
      </w:pPr>
      <w:r w:rsidRPr="00D17C2F">
        <w:rPr>
          <w:rFonts w:ascii="Times" w:eastAsiaTheme="minorHAnsi" w:hAnsi="Times"/>
        </w:rPr>
        <w:t xml:space="preserve">Schmitt, C. (1996) </w:t>
      </w:r>
      <w:r w:rsidRPr="00D17C2F">
        <w:rPr>
          <w:rFonts w:ascii="Times" w:eastAsiaTheme="minorHAnsi" w:hAnsi="Times"/>
          <w:i/>
        </w:rPr>
        <w:t>The Concept of the Political</w:t>
      </w:r>
      <w:r w:rsidRPr="00D17C2F">
        <w:rPr>
          <w:rFonts w:ascii="Times" w:eastAsiaTheme="minorHAnsi" w:hAnsi="Times"/>
        </w:rPr>
        <w:t>. Chicago: University of Chicago Press. Orig. pub. 1927.</w:t>
      </w:r>
    </w:p>
    <w:p w14:paraId="670A9FA0" w14:textId="77777777" w:rsidR="00D17C2F" w:rsidRPr="00D17C2F" w:rsidRDefault="00D17C2F" w:rsidP="00D17C2F">
      <w:pPr>
        <w:spacing w:after="160" w:line="480" w:lineRule="auto"/>
        <w:ind w:left="709" w:hanging="709"/>
        <w:rPr>
          <w:rFonts w:ascii="Times New Roman" w:eastAsia="Calibri" w:hAnsi="Times New Roman" w:cs="Times New Roman"/>
        </w:rPr>
      </w:pPr>
      <w:r w:rsidRPr="00D17C2F">
        <w:rPr>
          <w:rFonts w:ascii="Times New Roman" w:eastAsia="Calibri" w:hAnsi="Times New Roman" w:cs="Times New Roman"/>
        </w:rPr>
        <w:t xml:space="preserve">Shils, E. (1956) </w:t>
      </w:r>
      <w:r w:rsidRPr="00D17C2F">
        <w:rPr>
          <w:rFonts w:ascii="Times New Roman" w:eastAsia="Calibri" w:hAnsi="Times New Roman" w:cs="Times New Roman"/>
          <w:i/>
        </w:rPr>
        <w:t>The Torment of Secrecy</w:t>
      </w:r>
      <w:r w:rsidRPr="00D17C2F">
        <w:rPr>
          <w:rFonts w:ascii="Times New Roman" w:eastAsia="Calibri" w:hAnsi="Times New Roman" w:cs="Times New Roman"/>
        </w:rPr>
        <w:t xml:space="preserve">. London: Heinemann. </w:t>
      </w:r>
    </w:p>
    <w:p w14:paraId="1D9AB7EF" w14:textId="77777777" w:rsidR="00D40947" w:rsidRPr="00D40947" w:rsidRDefault="00D40947" w:rsidP="00D40947">
      <w:pPr>
        <w:spacing w:after="160" w:line="480" w:lineRule="auto"/>
        <w:ind w:left="709" w:hanging="709"/>
        <w:rPr>
          <w:rFonts w:ascii="Times New Roman" w:eastAsiaTheme="minorHAnsi" w:hAnsi="Times New Roman" w:cs="Times New Roman"/>
        </w:rPr>
      </w:pPr>
      <w:r w:rsidRPr="00D40947">
        <w:rPr>
          <w:rFonts w:ascii="Times New Roman" w:eastAsiaTheme="minorHAnsi" w:hAnsi="Times New Roman" w:cs="Times New Roman"/>
        </w:rPr>
        <w:t xml:space="preserve">Ure, M. (2014) Resentment/Ressentiment. </w:t>
      </w:r>
      <w:r w:rsidRPr="00D40947">
        <w:rPr>
          <w:rFonts w:ascii="Times New Roman" w:eastAsiaTheme="minorHAnsi" w:hAnsi="Times New Roman" w:cs="Times New Roman"/>
          <w:i/>
        </w:rPr>
        <w:t>Constellations</w:t>
      </w:r>
      <w:r w:rsidRPr="00D40947">
        <w:rPr>
          <w:rFonts w:ascii="Times New Roman" w:eastAsiaTheme="minorHAnsi" w:hAnsi="Times New Roman" w:cs="Times New Roman"/>
        </w:rPr>
        <w:t xml:space="preserve"> 22: 599–613.</w:t>
      </w:r>
    </w:p>
    <w:p w14:paraId="538F1A80" w14:textId="77777777" w:rsidR="00391579" w:rsidRPr="00391579" w:rsidRDefault="00385D0C" w:rsidP="00391579">
      <w:pPr>
        <w:spacing w:line="480" w:lineRule="auto"/>
        <w:ind w:left="720" w:hanging="720"/>
        <w:rPr>
          <w:rFonts w:ascii="Times New Roman" w:hAnsi="Times New Roman" w:cs="Times New Roman"/>
        </w:rPr>
      </w:pPr>
      <w:r w:rsidRPr="00385D0C">
        <w:rPr>
          <w:rFonts w:ascii="Times New Roman" w:hAnsi="Times New Roman" w:cs="Times New Roman"/>
        </w:rPr>
        <w:t>Wegner</w:t>
      </w:r>
      <w:r>
        <w:rPr>
          <w:rFonts w:ascii="Times New Roman" w:hAnsi="Times New Roman" w:cs="Times New Roman"/>
        </w:rPr>
        <w:t>,</w:t>
      </w:r>
      <w:r w:rsidRPr="00385D0C">
        <w:rPr>
          <w:rFonts w:ascii="Times New Roman" w:hAnsi="Times New Roman" w:cs="Times New Roman"/>
        </w:rPr>
        <w:t xml:space="preserve"> </w:t>
      </w:r>
      <w:r>
        <w:rPr>
          <w:rFonts w:ascii="Times New Roman" w:hAnsi="Times New Roman" w:cs="Times New Roman"/>
        </w:rPr>
        <w:t>P.</w:t>
      </w:r>
      <w:r w:rsidRPr="00385D0C">
        <w:rPr>
          <w:rFonts w:ascii="Times New Roman" w:hAnsi="Times New Roman" w:cs="Times New Roman"/>
        </w:rPr>
        <w:t xml:space="preserve">E. </w:t>
      </w:r>
      <w:r>
        <w:rPr>
          <w:rFonts w:ascii="Times New Roman" w:hAnsi="Times New Roman" w:cs="Times New Roman"/>
        </w:rPr>
        <w:t xml:space="preserve">(2002) </w:t>
      </w:r>
      <w:r w:rsidRPr="00385D0C">
        <w:rPr>
          <w:rFonts w:ascii="Times New Roman" w:hAnsi="Times New Roman" w:cs="Times New Roman"/>
          <w:i/>
        </w:rPr>
        <w:t>Imaginary Communities</w:t>
      </w:r>
      <w:r>
        <w:rPr>
          <w:rFonts w:ascii="Times New Roman" w:hAnsi="Times New Roman" w:cs="Times New Roman"/>
        </w:rPr>
        <w:t xml:space="preserve">. </w:t>
      </w:r>
      <w:r w:rsidR="00391579" w:rsidRPr="00391579">
        <w:rPr>
          <w:rFonts w:ascii="Times New Roman" w:hAnsi="Times New Roman" w:cs="Times New Roman"/>
        </w:rPr>
        <w:t>Berkeley: U</w:t>
      </w:r>
      <w:r w:rsidR="00391579">
        <w:rPr>
          <w:rFonts w:ascii="Times New Roman" w:hAnsi="Times New Roman" w:cs="Times New Roman"/>
        </w:rPr>
        <w:t>niversity</w:t>
      </w:r>
      <w:r w:rsidR="00391579" w:rsidRPr="00391579">
        <w:rPr>
          <w:rFonts w:ascii="Times New Roman" w:hAnsi="Times New Roman" w:cs="Times New Roman"/>
        </w:rPr>
        <w:t xml:space="preserve"> of California Press</w:t>
      </w:r>
      <w:r w:rsidR="00391579">
        <w:rPr>
          <w:rFonts w:ascii="Times New Roman" w:hAnsi="Times New Roman" w:cs="Times New Roman"/>
        </w:rPr>
        <w:t>.</w:t>
      </w:r>
    </w:p>
    <w:p w14:paraId="33F86FB3" w14:textId="77777777" w:rsidR="005A58F6" w:rsidRDefault="005A58F6" w:rsidP="00541802">
      <w:pPr>
        <w:spacing w:line="480" w:lineRule="auto"/>
        <w:rPr>
          <w:rFonts w:ascii="Times New Roman" w:hAnsi="Times New Roman" w:cs="Times New Roman"/>
        </w:rPr>
      </w:pPr>
    </w:p>
    <w:p w14:paraId="5CE1FFA4" w14:textId="77777777" w:rsidR="00391579" w:rsidRDefault="00391579" w:rsidP="00541802">
      <w:pPr>
        <w:spacing w:line="480" w:lineRule="auto"/>
        <w:rPr>
          <w:rFonts w:ascii="Times New Roman" w:hAnsi="Times New Roman" w:cs="Times New Roman"/>
        </w:rPr>
      </w:pPr>
    </w:p>
    <w:p w14:paraId="651919B5" w14:textId="77777777" w:rsidR="00391579" w:rsidRPr="00385D0C" w:rsidRDefault="00391579" w:rsidP="00541802">
      <w:pPr>
        <w:spacing w:line="480" w:lineRule="auto"/>
        <w:rPr>
          <w:rFonts w:ascii="Times New Roman" w:hAnsi="Times New Roman" w:cs="Times New Roman"/>
        </w:rPr>
      </w:pPr>
    </w:p>
    <w:sectPr w:rsidR="00391579" w:rsidRPr="00385D0C" w:rsidSect="006800B0">
      <w:foot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5570F" w14:textId="77777777" w:rsidR="005D5BDE" w:rsidRDefault="005D5BDE" w:rsidP="00AD6063">
      <w:r>
        <w:separator/>
      </w:r>
    </w:p>
  </w:endnote>
  <w:endnote w:type="continuationSeparator" w:id="0">
    <w:p w14:paraId="60DCEA19" w14:textId="77777777" w:rsidR="005D5BDE" w:rsidRDefault="005D5BDE" w:rsidP="00AD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3434"/>
      <w:docPartObj>
        <w:docPartGallery w:val="Page Numbers (Bottom of Page)"/>
        <w:docPartUnique/>
      </w:docPartObj>
    </w:sdtPr>
    <w:sdtEndPr/>
    <w:sdtContent>
      <w:p w14:paraId="236AEBE0" w14:textId="77777777" w:rsidR="00385D0C" w:rsidRDefault="00385D0C">
        <w:pPr>
          <w:pStyle w:val="Rodap"/>
          <w:jc w:val="right"/>
        </w:pPr>
        <w:r>
          <w:fldChar w:fldCharType="begin"/>
        </w:r>
        <w:r>
          <w:instrText>PAGE   \* MERGEFORMAT</w:instrText>
        </w:r>
        <w:r>
          <w:fldChar w:fldCharType="separate"/>
        </w:r>
        <w:r w:rsidR="001C2F87" w:rsidRPr="001C2F87">
          <w:rPr>
            <w:noProof/>
            <w:lang w:val="pt-PT"/>
          </w:rPr>
          <w:t>33</w:t>
        </w:r>
        <w:r>
          <w:fldChar w:fldCharType="end"/>
        </w:r>
      </w:p>
    </w:sdtContent>
  </w:sdt>
  <w:p w14:paraId="57E7B47C" w14:textId="77777777" w:rsidR="00385D0C" w:rsidRDefault="00385D0C">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6C631" w14:textId="77777777" w:rsidR="005D5BDE" w:rsidRDefault="005D5BDE" w:rsidP="00AD6063">
      <w:r>
        <w:separator/>
      </w:r>
    </w:p>
  </w:footnote>
  <w:footnote w:type="continuationSeparator" w:id="0">
    <w:p w14:paraId="7C7F28B5" w14:textId="77777777" w:rsidR="005D5BDE" w:rsidRDefault="005D5BDE" w:rsidP="00AD6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A3"/>
    <w:rsid w:val="00001FC9"/>
    <w:rsid w:val="00005FB5"/>
    <w:rsid w:val="00007723"/>
    <w:rsid w:val="00010DFA"/>
    <w:rsid w:val="00013838"/>
    <w:rsid w:val="00014D7D"/>
    <w:rsid w:val="00014DF2"/>
    <w:rsid w:val="0001733F"/>
    <w:rsid w:val="000173F0"/>
    <w:rsid w:val="00017E24"/>
    <w:rsid w:val="00020950"/>
    <w:rsid w:val="00026910"/>
    <w:rsid w:val="00027BEC"/>
    <w:rsid w:val="00030847"/>
    <w:rsid w:val="00035D7C"/>
    <w:rsid w:val="00042974"/>
    <w:rsid w:val="00044C7C"/>
    <w:rsid w:val="000453D4"/>
    <w:rsid w:val="000537CB"/>
    <w:rsid w:val="00053D24"/>
    <w:rsid w:val="0005411F"/>
    <w:rsid w:val="000600A6"/>
    <w:rsid w:val="00064479"/>
    <w:rsid w:val="000657C4"/>
    <w:rsid w:val="00072AFB"/>
    <w:rsid w:val="000750FA"/>
    <w:rsid w:val="00075148"/>
    <w:rsid w:val="00076028"/>
    <w:rsid w:val="00090695"/>
    <w:rsid w:val="000907D1"/>
    <w:rsid w:val="00091683"/>
    <w:rsid w:val="00092288"/>
    <w:rsid w:val="00093142"/>
    <w:rsid w:val="00093A4B"/>
    <w:rsid w:val="000A132A"/>
    <w:rsid w:val="000A1506"/>
    <w:rsid w:val="000A2BF5"/>
    <w:rsid w:val="000A4C3A"/>
    <w:rsid w:val="000A7766"/>
    <w:rsid w:val="000B4914"/>
    <w:rsid w:val="000B5C85"/>
    <w:rsid w:val="000B5D19"/>
    <w:rsid w:val="000C064A"/>
    <w:rsid w:val="000C6A26"/>
    <w:rsid w:val="000C7479"/>
    <w:rsid w:val="000D128B"/>
    <w:rsid w:val="000D14C2"/>
    <w:rsid w:val="000D214E"/>
    <w:rsid w:val="000D447B"/>
    <w:rsid w:val="000D636F"/>
    <w:rsid w:val="000E42AE"/>
    <w:rsid w:val="000E59CF"/>
    <w:rsid w:val="000E6631"/>
    <w:rsid w:val="000F0FC7"/>
    <w:rsid w:val="000F18D4"/>
    <w:rsid w:val="000F3E9C"/>
    <w:rsid w:val="000F531F"/>
    <w:rsid w:val="000F5322"/>
    <w:rsid w:val="000F67ED"/>
    <w:rsid w:val="00105A0C"/>
    <w:rsid w:val="00105E58"/>
    <w:rsid w:val="00106377"/>
    <w:rsid w:val="00107D23"/>
    <w:rsid w:val="0011325B"/>
    <w:rsid w:val="001156E9"/>
    <w:rsid w:val="001158CD"/>
    <w:rsid w:val="00115973"/>
    <w:rsid w:val="00117FA0"/>
    <w:rsid w:val="00122656"/>
    <w:rsid w:val="00124E61"/>
    <w:rsid w:val="001267B3"/>
    <w:rsid w:val="00130D72"/>
    <w:rsid w:val="00135ECF"/>
    <w:rsid w:val="00137956"/>
    <w:rsid w:val="0014249C"/>
    <w:rsid w:val="00142F0B"/>
    <w:rsid w:val="00144F09"/>
    <w:rsid w:val="00145F6B"/>
    <w:rsid w:val="001464AF"/>
    <w:rsid w:val="001524CE"/>
    <w:rsid w:val="00152AA2"/>
    <w:rsid w:val="00154DD2"/>
    <w:rsid w:val="0015669C"/>
    <w:rsid w:val="00157E37"/>
    <w:rsid w:val="00160AB2"/>
    <w:rsid w:val="00164F97"/>
    <w:rsid w:val="00165464"/>
    <w:rsid w:val="00170B21"/>
    <w:rsid w:val="00174C32"/>
    <w:rsid w:val="001751B3"/>
    <w:rsid w:val="0017592C"/>
    <w:rsid w:val="001763F6"/>
    <w:rsid w:val="00180314"/>
    <w:rsid w:val="00180EFB"/>
    <w:rsid w:val="00182102"/>
    <w:rsid w:val="0018305D"/>
    <w:rsid w:val="00184DF1"/>
    <w:rsid w:val="001859D5"/>
    <w:rsid w:val="00186D05"/>
    <w:rsid w:val="00187634"/>
    <w:rsid w:val="00194F94"/>
    <w:rsid w:val="00195222"/>
    <w:rsid w:val="0019742A"/>
    <w:rsid w:val="001B13C7"/>
    <w:rsid w:val="001B2AAB"/>
    <w:rsid w:val="001B2D36"/>
    <w:rsid w:val="001B3462"/>
    <w:rsid w:val="001B365F"/>
    <w:rsid w:val="001B6448"/>
    <w:rsid w:val="001B7351"/>
    <w:rsid w:val="001C017A"/>
    <w:rsid w:val="001C2F87"/>
    <w:rsid w:val="001C6C0A"/>
    <w:rsid w:val="001C741A"/>
    <w:rsid w:val="001D1BC8"/>
    <w:rsid w:val="001D3898"/>
    <w:rsid w:val="001D4092"/>
    <w:rsid w:val="001D7152"/>
    <w:rsid w:val="001E0A74"/>
    <w:rsid w:val="001E2CF6"/>
    <w:rsid w:val="001E3F10"/>
    <w:rsid w:val="001E57A5"/>
    <w:rsid w:val="001E6386"/>
    <w:rsid w:val="001E7F77"/>
    <w:rsid w:val="001F1188"/>
    <w:rsid w:val="001F1CE1"/>
    <w:rsid w:val="001F2A05"/>
    <w:rsid w:val="001F3022"/>
    <w:rsid w:val="001F378B"/>
    <w:rsid w:val="001F5B9A"/>
    <w:rsid w:val="001F65B4"/>
    <w:rsid w:val="001F677B"/>
    <w:rsid w:val="001F67CB"/>
    <w:rsid w:val="002031C1"/>
    <w:rsid w:val="002036BF"/>
    <w:rsid w:val="00203FFF"/>
    <w:rsid w:val="0020564E"/>
    <w:rsid w:val="0021645E"/>
    <w:rsid w:val="00216DD9"/>
    <w:rsid w:val="0021798F"/>
    <w:rsid w:val="00220E2A"/>
    <w:rsid w:val="002234C1"/>
    <w:rsid w:val="002235AA"/>
    <w:rsid w:val="002236EB"/>
    <w:rsid w:val="00223D4F"/>
    <w:rsid w:val="00225D69"/>
    <w:rsid w:val="00232746"/>
    <w:rsid w:val="00233830"/>
    <w:rsid w:val="002376B4"/>
    <w:rsid w:val="00240D4A"/>
    <w:rsid w:val="00240D6C"/>
    <w:rsid w:val="00254FBB"/>
    <w:rsid w:val="0025797E"/>
    <w:rsid w:val="002612C6"/>
    <w:rsid w:val="00261FB1"/>
    <w:rsid w:val="00262437"/>
    <w:rsid w:val="0027256A"/>
    <w:rsid w:val="00272FEC"/>
    <w:rsid w:val="00274F6B"/>
    <w:rsid w:val="002771EE"/>
    <w:rsid w:val="00282FE9"/>
    <w:rsid w:val="00284FA0"/>
    <w:rsid w:val="00285C99"/>
    <w:rsid w:val="002925DC"/>
    <w:rsid w:val="00293F56"/>
    <w:rsid w:val="00295E63"/>
    <w:rsid w:val="002A5F5C"/>
    <w:rsid w:val="002A68F1"/>
    <w:rsid w:val="002A7560"/>
    <w:rsid w:val="002B394D"/>
    <w:rsid w:val="002B4AF3"/>
    <w:rsid w:val="002C2C9F"/>
    <w:rsid w:val="002D1F9A"/>
    <w:rsid w:val="002D302F"/>
    <w:rsid w:val="002D319C"/>
    <w:rsid w:val="002D39C6"/>
    <w:rsid w:val="002D4914"/>
    <w:rsid w:val="002D54DF"/>
    <w:rsid w:val="002D68B9"/>
    <w:rsid w:val="002E0665"/>
    <w:rsid w:val="002E25F3"/>
    <w:rsid w:val="002E3938"/>
    <w:rsid w:val="002E5B59"/>
    <w:rsid w:val="002E5C82"/>
    <w:rsid w:val="002F058B"/>
    <w:rsid w:val="002F068C"/>
    <w:rsid w:val="002F3368"/>
    <w:rsid w:val="002F415D"/>
    <w:rsid w:val="002F66A5"/>
    <w:rsid w:val="002F683A"/>
    <w:rsid w:val="0030103D"/>
    <w:rsid w:val="00302372"/>
    <w:rsid w:val="00302392"/>
    <w:rsid w:val="00303455"/>
    <w:rsid w:val="0030785A"/>
    <w:rsid w:val="00311647"/>
    <w:rsid w:val="00312908"/>
    <w:rsid w:val="003150A1"/>
    <w:rsid w:val="003155E2"/>
    <w:rsid w:val="00322B82"/>
    <w:rsid w:val="003235FB"/>
    <w:rsid w:val="0032440D"/>
    <w:rsid w:val="00325440"/>
    <w:rsid w:val="0032590A"/>
    <w:rsid w:val="0032657C"/>
    <w:rsid w:val="00327968"/>
    <w:rsid w:val="00332FA1"/>
    <w:rsid w:val="00333125"/>
    <w:rsid w:val="0033383B"/>
    <w:rsid w:val="00333E3A"/>
    <w:rsid w:val="00334458"/>
    <w:rsid w:val="00334DB9"/>
    <w:rsid w:val="0033592A"/>
    <w:rsid w:val="00335E93"/>
    <w:rsid w:val="003376DC"/>
    <w:rsid w:val="00340B25"/>
    <w:rsid w:val="00344478"/>
    <w:rsid w:val="00347B7B"/>
    <w:rsid w:val="00350333"/>
    <w:rsid w:val="0035060B"/>
    <w:rsid w:val="00350B34"/>
    <w:rsid w:val="00356C21"/>
    <w:rsid w:val="0036041C"/>
    <w:rsid w:val="003605D8"/>
    <w:rsid w:val="00364C18"/>
    <w:rsid w:val="00373279"/>
    <w:rsid w:val="003801A3"/>
    <w:rsid w:val="0038100D"/>
    <w:rsid w:val="00381F6F"/>
    <w:rsid w:val="003821C9"/>
    <w:rsid w:val="00385D0C"/>
    <w:rsid w:val="00386D8A"/>
    <w:rsid w:val="003875A8"/>
    <w:rsid w:val="00390AB0"/>
    <w:rsid w:val="00390FA5"/>
    <w:rsid w:val="00391579"/>
    <w:rsid w:val="00392D72"/>
    <w:rsid w:val="00394233"/>
    <w:rsid w:val="0039785A"/>
    <w:rsid w:val="0039791C"/>
    <w:rsid w:val="0039797B"/>
    <w:rsid w:val="003A1814"/>
    <w:rsid w:val="003A2942"/>
    <w:rsid w:val="003A3295"/>
    <w:rsid w:val="003A76B8"/>
    <w:rsid w:val="003B23D3"/>
    <w:rsid w:val="003B3A7D"/>
    <w:rsid w:val="003B6812"/>
    <w:rsid w:val="003B7386"/>
    <w:rsid w:val="003C0DB8"/>
    <w:rsid w:val="003C34BB"/>
    <w:rsid w:val="003C5ED5"/>
    <w:rsid w:val="003C6F6B"/>
    <w:rsid w:val="003D12C3"/>
    <w:rsid w:val="003D1A6E"/>
    <w:rsid w:val="003D1EED"/>
    <w:rsid w:val="003D401D"/>
    <w:rsid w:val="003D5EB0"/>
    <w:rsid w:val="003E088F"/>
    <w:rsid w:val="003E1FB9"/>
    <w:rsid w:val="003E3E77"/>
    <w:rsid w:val="003E4A4E"/>
    <w:rsid w:val="003E6873"/>
    <w:rsid w:val="003E74C5"/>
    <w:rsid w:val="003F693C"/>
    <w:rsid w:val="003F77EC"/>
    <w:rsid w:val="003F7C6C"/>
    <w:rsid w:val="00401A47"/>
    <w:rsid w:val="004030FD"/>
    <w:rsid w:val="004037DD"/>
    <w:rsid w:val="00403CBD"/>
    <w:rsid w:val="00406CC9"/>
    <w:rsid w:val="0041426B"/>
    <w:rsid w:val="004143C9"/>
    <w:rsid w:val="00414D18"/>
    <w:rsid w:val="004237C3"/>
    <w:rsid w:val="0042738E"/>
    <w:rsid w:val="00432F71"/>
    <w:rsid w:val="00434432"/>
    <w:rsid w:val="00435BA9"/>
    <w:rsid w:val="00441116"/>
    <w:rsid w:val="00441D15"/>
    <w:rsid w:val="0044688E"/>
    <w:rsid w:val="0044705F"/>
    <w:rsid w:val="0044715F"/>
    <w:rsid w:val="00450AC8"/>
    <w:rsid w:val="004514EA"/>
    <w:rsid w:val="0045208B"/>
    <w:rsid w:val="00452DA3"/>
    <w:rsid w:val="00453689"/>
    <w:rsid w:val="0046089D"/>
    <w:rsid w:val="00461500"/>
    <w:rsid w:val="00462036"/>
    <w:rsid w:val="00466A78"/>
    <w:rsid w:val="00470216"/>
    <w:rsid w:val="00471965"/>
    <w:rsid w:val="004770B4"/>
    <w:rsid w:val="004803F7"/>
    <w:rsid w:val="00480AAC"/>
    <w:rsid w:val="00481469"/>
    <w:rsid w:val="004820C3"/>
    <w:rsid w:val="004824D6"/>
    <w:rsid w:val="0048343B"/>
    <w:rsid w:val="004862F8"/>
    <w:rsid w:val="00494033"/>
    <w:rsid w:val="0049469F"/>
    <w:rsid w:val="004954F5"/>
    <w:rsid w:val="004A261F"/>
    <w:rsid w:val="004A550C"/>
    <w:rsid w:val="004B0546"/>
    <w:rsid w:val="004B2E44"/>
    <w:rsid w:val="004B5442"/>
    <w:rsid w:val="004C15F8"/>
    <w:rsid w:val="004D5C8D"/>
    <w:rsid w:val="004D6837"/>
    <w:rsid w:val="004D6FCF"/>
    <w:rsid w:val="004E1F7A"/>
    <w:rsid w:val="004E4500"/>
    <w:rsid w:val="004E5FA4"/>
    <w:rsid w:val="004E7CB6"/>
    <w:rsid w:val="004F0C25"/>
    <w:rsid w:val="004F0F67"/>
    <w:rsid w:val="004F7718"/>
    <w:rsid w:val="0050644C"/>
    <w:rsid w:val="00511098"/>
    <w:rsid w:val="00513383"/>
    <w:rsid w:val="00513BEA"/>
    <w:rsid w:val="0051496D"/>
    <w:rsid w:val="00515455"/>
    <w:rsid w:val="005173C9"/>
    <w:rsid w:val="0052073C"/>
    <w:rsid w:val="0052296F"/>
    <w:rsid w:val="0053635E"/>
    <w:rsid w:val="00537F6C"/>
    <w:rsid w:val="00540D01"/>
    <w:rsid w:val="00541802"/>
    <w:rsid w:val="00543C29"/>
    <w:rsid w:val="00545543"/>
    <w:rsid w:val="0055046E"/>
    <w:rsid w:val="00552906"/>
    <w:rsid w:val="00554585"/>
    <w:rsid w:val="00555883"/>
    <w:rsid w:val="0056221E"/>
    <w:rsid w:val="005631A6"/>
    <w:rsid w:val="00564D6E"/>
    <w:rsid w:val="00574EE5"/>
    <w:rsid w:val="00576832"/>
    <w:rsid w:val="00580236"/>
    <w:rsid w:val="00587A85"/>
    <w:rsid w:val="00593452"/>
    <w:rsid w:val="00594F2E"/>
    <w:rsid w:val="00596833"/>
    <w:rsid w:val="005969D1"/>
    <w:rsid w:val="005A1513"/>
    <w:rsid w:val="005A58F6"/>
    <w:rsid w:val="005B01B8"/>
    <w:rsid w:val="005B3108"/>
    <w:rsid w:val="005B3E6D"/>
    <w:rsid w:val="005B4A8B"/>
    <w:rsid w:val="005B5360"/>
    <w:rsid w:val="005D084A"/>
    <w:rsid w:val="005D0EDC"/>
    <w:rsid w:val="005D1F3C"/>
    <w:rsid w:val="005D1FB9"/>
    <w:rsid w:val="005D2CCE"/>
    <w:rsid w:val="005D4EC4"/>
    <w:rsid w:val="005D5BDE"/>
    <w:rsid w:val="005D5CC6"/>
    <w:rsid w:val="005D7D63"/>
    <w:rsid w:val="005E0718"/>
    <w:rsid w:val="005E0A9C"/>
    <w:rsid w:val="005E55E3"/>
    <w:rsid w:val="005E70D3"/>
    <w:rsid w:val="005E79AE"/>
    <w:rsid w:val="005F0890"/>
    <w:rsid w:val="005F0B0F"/>
    <w:rsid w:val="005F2AFA"/>
    <w:rsid w:val="00601B5B"/>
    <w:rsid w:val="006046B5"/>
    <w:rsid w:val="00611DAD"/>
    <w:rsid w:val="00613268"/>
    <w:rsid w:val="00616DE0"/>
    <w:rsid w:val="006172E9"/>
    <w:rsid w:val="00625B03"/>
    <w:rsid w:val="006346C9"/>
    <w:rsid w:val="00636B37"/>
    <w:rsid w:val="00643CE6"/>
    <w:rsid w:val="00644259"/>
    <w:rsid w:val="00650C41"/>
    <w:rsid w:val="006549DD"/>
    <w:rsid w:val="00654C69"/>
    <w:rsid w:val="006618AA"/>
    <w:rsid w:val="0066197D"/>
    <w:rsid w:val="0066213D"/>
    <w:rsid w:val="006640E6"/>
    <w:rsid w:val="00664F2E"/>
    <w:rsid w:val="006758C1"/>
    <w:rsid w:val="0067627E"/>
    <w:rsid w:val="006766D2"/>
    <w:rsid w:val="006800B0"/>
    <w:rsid w:val="00681B9D"/>
    <w:rsid w:val="00681D2E"/>
    <w:rsid w:val="00683E33"/>
    <w:rsid w:val="006841FE"/>
    <w:rsid w:val="00687AC3"/>
    <w:rsid w:val="006908F9"/>
    <w:rsid w:val="00690B62"/>
    <w:rsid w:val="00690D8E"/>
    <w:rsid w:val="00693993"/>
    <w:rsid w:val="00695D30"/>
    <w:rsid w:val="00695F63"/>
    <w:rsid w:val="006971A3"/>
    <w:rsid w:val="00697778"/>
    <w:rsid w:val="00697F71"/>
    <w:rsid w:val="006A4602"/>
    <w:rsid w:val="006A4748"/>
    <w:rsid w:val="006A578E"/>
    <w:rsid w:val="006A64EF"/>
    <w:rsid w:val="006A76A7"/>
    <w:rsid w:val="006B3F3B"/>
    <w:rsid w:val="006B475F"/>
    <w:rsid w:val="006B64A8"/>
    <w:rsid w:val="006B7CB8"/>
    <w:rsid w:val="006C4F70"/>
    <w:rsid w:val="006C5300"/>
    <w:rsid w:val="006C6007"/>
    <w:rsid w:val="006D06FE"/>
    <w:rsid w:val="006D1106"/>
    <w:rsid w:val="006D1932"/>
    <w:rsid w:val="006D1E8A"/>
    <w:rsid w:val="006E0A31"/>
    <w:rsid w:val="006E2D16"/>
    <w:rsid w:val="006E5DAC"/>
    <w:rsid w:val="006E6983"/>
    <w:rsid w:val="006E7D45"/>
    <w:rsid w:val="006F0779"/>
    <w:rsid w:val="006F0A13"/>
    <w:rsid w:val="006F70DD"/>
    <w:rsid w:val="00700D18"/>
    <w:rsid w:val="00701827"/>
    <w:rsid w:val="00706E11"/>
    <w:rsid w:val="007070A4"/>
    <w:rsid w:val="00710104"/>
    <w:rsid w:val="0071038B"/>
    <w:rsid w:val="00710AA9"/>
    <w:rsid w:val="00716FF4"/>
    <w:rsid w:val="00717807"/>
    <w:rsid w:val="00720EE9"/>
    <w:rsid w:val="007227B6"/>
    <w:rsid w:val="0073018E"/>
    <w:rsid w:val="00730A61"/>
    <w:rsid w:val="0073183D"/>
    <w:rsid w:val="00733B2A"/>
    <w:rsid w:val="0073681E"/>
    <w:rsid w:val="007371F2"/>
    <w:rsid w:val="0075128C"/>
    <w:rsid w:val="00752A36"/>
    <w:rsid w:val="0076124D"/>
    <w:rsid w:val="0076162B"/>
    <w:rsid w:val="00762750"/>
    <w:rsid w:val="00765645"/>
    <w:rsid w:val="007661EF"/>
    <w:rsid w:val="007667F1"/>
    <w:rsid w:val="00766F1A"/>
    <w:rsid w:val="00772366"/>
    <w:rsid w:val="007737C7"/>
    <w:rsid w:val="007827E3"/>
    <w:rsid w:val="00785C3F"/>
    <w:rsid w:val="00787D19"/>
    <w:rsid w:val="00791DCE"/>
    <w:rsid w:val="00796CFF"/>
    <w:rsid w:val="007A3C72"/>
    <w:rsid w:val="007B1E57"/>
    <w:rsid w:val="007B282C"/>
    <w:rsid w:val="007B36A3"/>
    <w:rsid w:val="007B3D55"/>
    <w:rsid w:val="007B5DC7"/>
    <w:rsid w:val="007B625D"/>
    <w:rsid w:val="007C1898"/>
    <w:rsid w:val="007C218C"/>
    <w:rsid w:val="007C5868"/>
    <w:rsid w:val="007C5E76"/>
    <w:rsid w:val="007C6E5E"/>
    <w:rsid w:val="007C70F5"/>
    <w:rsid w:val="007D019B"/>
    <w:rsid w:val="007D3F32"/>
    <w:rsid w:val="007E0CC7"/>
    <w:rsid w:val="007E27C4"/>
    <w:rsid w:val="007E604E"/>
    <w:rsid w:val="007F1858"/>
    <w:rsid w:val="007F4863"/>
    <w:rsid w:val="007F48CA"/>
    <w:rsid w:val="007F66E9"/>
    <w:rsid w:val="007F6AF9"/>
    <w:rsid w:val="00812559"/>
    <w:rsid w:val="00812FF1"/>
    <w:rsid w:val="00814CFA"/>
    <w:rsid w:val="0081623F"/>
    <w:rsid w:val="0081745A"/>
    <w:rsid w:val="008175FB"/>
    <w:rsid w:val="008211F8"/>
    <w:rsid w:val="00824011"/>
    <w:rsid w:val="00824A68"/>
    <w:rsid w:val="00827BDC"/>
    <w:rsid w:val="00830C02"/>
    <w:rsid w:val="008372DE"/>
    <w:rsid w:val="00841E13"/>
    <w:rsid w:val="00846B27"/>
    <w:rsid w:val="00850181"/>
    <w:rsid w:val="00850239"/>
    <w:rsid w:val="008513A5"/>
    <w:rsid w:val="0085178C"/>
    <w:rsid w:val="00851ED5"/>
    <w:rsid w:val="008534CD"/>
    <w:rsid w:val="008541D5"/>
    <w:rsid w:val="00857CCE"/>
    <w:rsid w:val="008601F4"/>
    <w:rsid w:val="0086248A"/>
    <w:rsid w:val="0086335C"/>
    <w:rsid w:val="00864FA0"/>
    <w:rsid w:val="008651D3"/>
    <w:rsid w:val="008660FD"/>
    <w:rsid w:val="00871D02"/>
    <w:rsid w:val="00872648"/>
    <w:rsid w:val="008748F6"/>
    <w:rsid w:val="00875FDE"/>
    <w:rsid w:val="00876CEB"/>
    <w:rsid w:val="008809E6"/>
    <w:rsid w:val="008811A3"/>
    <w:rsid w:val="00885D12"/>
    <w:rsid w:val="008872FC"/>
    <w:rsid w:val="008909E2"/>
    <w:rsid w:val="00890EA7"/>
    <w:rsid w:val="008922E5"/>
    <w:rsid w:val="00895F33"/>
    <w:rsid w:val="008A139E"/>
    <w:rsid w:val="008A3B37"/>
    <w:rsid w:val="008A43DA"/>
    <w:rsid w:val="008A588B"/>
    <w:rsid w:val="008A5C1F"/>
    <w:rsid w:val="008A7D18"/>
    <w:rsid w:val="008B3D19"/>
    <w:rsid w:val="008B4A31"/>
    <w:rsid w:val="008C551E"/>
    <w:rsid w:val="008C717A"/>
    <w:rsid w:val="008D22F3"/>
    <w:rsid w:val="008D29CC"/>
    <w:rsid w:val="008D3ADD"/>
    <w:rsid w:val="008D69B3"/>
    <w:rsid w:val="008E0B47"/>
    <w:rsid w:val="008E234F"/>
    <w:rsid w:val="008E6A79"/>
    <w:rsid w:val="008F271D"/>
    <w:rsid w:val="008F30D0"/>
    <w:rsid w:val="008F4ACC"/>
    <w:rsid w:val="008F5E01"/>
    <w:rsid w:val="00903828"/>
    <w:rsid w:val="009050F1"/>
    <w:rsid w:val="00907891"/>
    <w:rsid w:val="00913A72"/>
    <w:rsid w:val="009161FF"/>
    <w:rsid w:val="00925E10"/>
    <w:rsid w:val="00927C77"/>
    <w:rsid w:val="0093120A"/>
    <w:rsid w:val="00931A11"/>
    <w:rsid w:val="00933F27"/>
    <w:rsid w:val="00936ED7"/>
    <w:rsid w:val="0094063D"/>
    <w:rsid w:val="0094080B"/>
    <w:rsid w:val="00945AF6"/>
    <w:rsid w:val="009532AB"/>
    <w:rsid w:val="009542AD"/>
    <w:rsid w:val="009638F4"/>
    <w:rsid w:val="009739CB"/>
    <w:rsid w:val="009814D4"/>
    <w:rsid w:val="00982B7E"/>
    <w:rsid w:val="00990BD2"/>
    <w:rsid w:val="00992D7C"/>
    <w:rsid w:val="00995464"/>
    <w:rsid w:val="009A05A1"/>
    <w:rsid w:val="009A392E"/>
    <w:rsid w:val="009A54F1"/>
    <w:rsid w:val="009A551C"/>
    <w:rsid w:val="009A61AC"/>
    <w:rsid w:val="009A6D9D"/>
    <w:rsid w:val="009A7BCA"/>
    <w:rsid w:val="009A7FDA"/>
    <w:rsid w:val="009B1DF2"/>
    <w:rsid w:val="009B38D4"/>
    <w:rsid w:val="009B41E6"/>
    <w:rsid w:val="009B7519"/>
    <w:rsid w:val="009C15C5"/>
    <w:rsid w:val="009C1AFE"/>
    <w:rsid w:val="009D221F"/>
    <w:rsid w:val="009D29FC"/>
    <w:rsid w:val="009D498B"/>
    <w:rsid w:val="009D6B89"/>
    <w:rsid w:val="009D7040"/>
    <w:rsid w:val="009E08BF"/>
    <w:rsid w:val="009E0FE7"/>
    <w:rsid w:val="009E1414"/>
    <w:rsid w:val="009E15DB"/>
    <w:rsid w:val="009E21FB"/>
    <w:rsid w:val="009E5D04"/>
    <w:rsid w:val="009F02C4"/>
    <w:rsid w:val="009F10E7"/>
    <w:rsid w:val="009F2CA9"/>
    <w:rsid w:val="009F6E7D"/>
    <w:rsid w:val="009F6F91"/>
    <w:rsid w:val="009F7715"/>
    <w:rsid w:val="00A0649E"/>
    <w:rsid w:val="00A10F6C"/>
    <w:rsid w:val="00A11F85"/>
    <w:rsid w:val="00A159A7"/>
    <w:rsid w:val="00A1601D"/>
    <w:rsid w:val="00A162B7"/>
    <w:rsid w:val="00A1781A"/>
    <w:rsid w:val="00A22096"/>
    <w:rsid w:val="00A25262"/>
    <w:rsid w:val="00A31A53"/>
    <w:rsid w:val="00A33489"/>
    <w:rsid w:val="00A352BA"/>
    <w:rsid w:val="00A35729"/>
    <w:rsid w:val="00A41907"/>
    <w:rsid w:val="00A50043"/>
    <w:rsid w:val="00A56471"/>
    <w:rsid w:val="00A565E0"/>
    <w:rsid w:val="00A60326"/>
    <w:rsid w:val="00A63223"/>
    <w:rsid w:val="00A65563"/>
    <w:rsid w:val="00A65733"/>
    <w:rsid w:val="00A70CAD"/>
    <w:rsid w:val="00A70FB8"/>
    <w:rsid w:val="00A75627"/>
    <w:rsid w:val="00A76260"/>
    <w:rsid w:val="00A8033C"/>
    <w:rsid w:val="00A86080"/>
    <w:rsid w:val="00A91899"/>
    <w:rsid w:val="00A962DD"/>
    <w:rsid w:val="00A972F6"/>
    <w:rsid w:val="00A97628"/>
    <w:rsid w:val="00AA002B"/>
    <w:rsid w:val="00AA08E0"/>
    <w:rsid w:val="00AA0E46"/>
    <w:rsid w:val="00AA4204"/>
    <w:rsid w:val="00AA542D"/>
    <w:rsid w:val="00AA5D86"/>
    <w:rsid w:val="00AA73DB"/>
    <w:rsid w:val="00AA7444"/>
    <w:rsid w:val="00AB2DE2"/>
    <w:rsid w:val="00AB44B2"/>
    <w:rsid w:val="00AC4C6C"/>
    <w:rsid w:val="00AC698D"/>
    <w:rsid w:val="00AC7870"/>
    <w:rsid w:val="00AD0388"/>
    <w:rsid w:val="00AD11FB"/>
    <w:rsid w:val="00AD24FA"/>
    <w:rsid w:val="00AD48CF"/>
    <w:rsid w:val="00AD4FF6"/>
    <w:rsid w:val="00AD5BE4"/>
    <w:rsid w:val="00AD6063"/>
    <w:rsid w:val="00AD6342"/>
    <w:rsid w:val="00AD7E82"/>
    <w:rsid w:val="00AE1855"/>
    <w:rsid w:val="00AE330E"/>
    <w:rsid w:val="00AE354D"/>
    <w:rsid w:val="00AF03E9"/>
    <w:rsid w:val="00AF1618"/>
    <w:rsid w:val="00AF37E7"/>
    <w:rsid w:val="00AF42DB"/>
    <w:rsid w:val="00AF6871"/>
    <w:rsid w:val="00AF6F0F"/>
    <w:rsid w:val="00B0126D"/>
    <w:rsid w:val="00B01C6B"/>
    <w:rsid w:val="00B02AEE"/>
    <w:rsid w:val="00B02E68"/>
    <w:rsid w:val="00B04F1E"/>
    <w:rsid w:val="00B15485"/>
    <w:rsid w:val="00B176FC"/>
    <w:rsid w:val="00B2085D"/>
    <w:rsid w:val="00B24C6C"/>
    <w:rsid w:val="00B262A2"/>
    <w:rsid w:val="00B35609"/>
    <w:rsid w:val="00B401B3"/>
    <w:rsid w:val="00B4376D"/>
    <w:rsid w:val="00B45B6B"/>
    <w:rsid w:val="00B47AA1"/>
    <w:rsid w:val="00B47D08"/>
    <w:rsid w:val="00B539D3"/>
    <w:rsid w:val="00B60D08"/>
    <w:rsid w:val="00B60ED5"/>
    <w:rsid w:val="00B6151A"/>
    <w:rsid w:val="00B64F2D"/>
    <w:rsid w:val="00B6511D"/>
    <w:rsid w:val="00B65E63"/>
    <w:rsid w:val="00B667DB"/>
    <w:rsid w:val="00B719C2"/>
    <w:rsid w:val="00B73343"/>
    <w:rsid w:val="00B770FF"/>
    <w:rsid w:val="00B82953"/>
    <w:rsid w:val="00B82E95"/>
    <w:rsid w:val="00B84EED"/>
    <w:rsid w:val="00B866D5"/>
    <w:rsid w:val="00B908F7"/>
    <w:rsid w:val="00B94AC8"/>
    <w:rsid w:val="00B96181"/>
    <w:rsid w:val="00BA03D6"/>
    <w:rsid w:val="00BA7E98"/>
    <w:rsid w:val="00BB4780"/>
    <w:rsid w:val="00BB60C4"/>
    <w:rsid w:val="00BB7664"/>
    <w:rsid w:val="00BC0438"/>
    <w:rsid w:val="00BC200A"/>
    <w:rsid w:val="00BC2580"/>
    <w:rsid w:val="00BC7493"/>
    <w:rsid w:val="00BD15AA"/>
    <w:rsid w:val="00BD39C5"/>
    <w:rsid w:val="00BD43F9"/>
    <w:rsid w:val="00BD62F8"/>
    <w:rsid w:val="00BE0A65"/>
    <w:rsid w:val="00BE5003"/>
    <w:rsid w:val="00BE5955"/>
    <w:rsid w:val="00BE6F24"/>
    <w:rsid w:val="00BE6F36"/>
    <w:rsid w:val="00BF353C"/>
    <w:rsid w:val="00BF7A89"/>
    <w:rsid w:val="00C005AC"/>
    <w:rsid w:val="00C04056"/>
    <w:rsid w:val="00C108D1"/>
    <w:rsid w:val="00C10D33"/>
    <w:rsid w:val="00C13468"/>
    <w:rsid w:val="00C1757E"/>
    <w:rsid w:val="00C17C05"/>
    <w:rsid w:val="00C34B94"/>
    <w:rsid w:val="00C36403"/>
    <w:rsid w:val="00C36F03"/>
    <w:rsid w:val="00C47551"/>
    <w:rsid w:val="00C534DA"/>
    <w:rsid w:val="00C60D05"/>
    <w:rsid w:val="00C6264A"/>
    <w:rsid w:val="00C62862"/>
    <w:rsid w:val="00C657C8"/>
    <w:rsid w:val="00C66537"/>
    <w:rsid w:val="00C705D9"/>
    <w:rsid w:val="00C72759"/>
    <w:rsid w:val="00C740CC"/>
    <w:rsid w:val="00C756D8"/>
    <w:rsid w:val="00C769DC"/>
    <w:rsid w:val="00C770BC"/>
    <w:rsid w:val="00C815DD"/>
    <w:rsid w:val="00C8352C"/>
    <w:rsid w:val="00C87000"/>
    <w:rsid w:val="00C87824"/>
    <w:rsid w:val="00C93815"/>
    <w:rsid w:val="00C9385B"/>
    <w:rsid w:val="00C9568E"/>
    <w:rsid w:val="00C9587A"/>
    <w:rsid w:val="00C95E18"/>
    <w:rsid w:val="00C97860"/>
    <w:rsid w:val="00CA005B"/>
    <w:rsid w:val="00CA2B1C"/>
    <w:rsid w:val="00CA5474"/>
    <w:rsid w:val="00CA6158"/>
    <w:rsid w:val="00CB5C77"/>
    <w:rsid w:val="00CB6340"/>
    <w:rsid w:val="00CC099D"/>
    <w:rsid w:val="00CC6513"/>
    <w:rsid w:val="00CC788A"/>
    <w:rsid w:val="00CD193A"/>
    <w:rsid w:val="00CD1B7C"/>
    <w:rsid w:val="00CD417A"/>
    <w:rsid w:val="00CD426B"/>
    <w:rsid w:val="00CD600F"/>
    <w:rsid w:val="00CD7A26"/>
    <w:rsid w:val="00CE0B6C"/>
    <w:rsid w:val="00CE1E18"/>
    <w:rsid w:val="00CE36D8"/>
    <w:rsid w:val="00CE3FC5"/>
    <w:rsid w:val="00CE69DD"/>
    <w:rsid w:val="00CF0EA1"/>
    <w:rsid w:val="00CF3CC3"/>
    <w:rsid w:val="00CF449D"/>
    <w:rsid w:val="00CF4F83"/>
    <w:rsid w:val="00CF6336"/>
    <w:rsid w:val="00D05439"/>
    <w:rsid w:val="00D06076"/>
    <w:rsid w:val="00D07411"/>
    <w:rsid w:val="00D107DA"/>
    <w:rsid w:val="00D13744"/>
    <w:rsid w:val="00D14E7B"/>
    <w:rsid w:val="00D17C2F"/>
    <w:rsid w:val="00D20EA8"/>
    <w:rsid w:val="00D213EC"/>
    <w:rsid w:val="00D2186F"/>
    <w:rsid w:val="00D21C0B"/>
    <w:rsid w:val="00D21F2C"/>
    <w:rsid w:val="00D23A42"/>
    <w:rsid w:val="00D23BE6"/>
    <w:rsid w:val="00D23C9E"/>
    <w:rsid w:val="00D24F93"/>
    <w:rsid w:val="00D25925"/>
    <w:rsid w:val="00D259C2"/>
    <w:rsid w:val="00D32C3E"/>
    <w:rsid w:val="00D34F5E"/>
    <w:rsid w:val="00D402A9"/>
    <w:rsid w:val="00D40947"/>
    <w:rsid w:val="00D41A50"/>
    <w:rsid w:val="00D43C0F"/>
    <w:rsid w:val="00D44637"/>
    <w:rsid w:val="00D4712B"/>
    <w:rsid w:val="00D514F0"/>
    <w:rsid w:val="00D516AC"/>
    <w:rsid w:val="00D5603B"/>
    <w:rsid w:val="00D56A39"/>
    <w:rsid w:val="00D57CE4"/>
    <w:rsid w:val="00D620C7"/>
    <w:rsid w:val="00D6474B"/>
    <w:rsid w:val="00D647E0"/>
    <w:rsid w:val="00D65589"/>
    <w:rsid w:val="00D676ED"/>
    <w:rsid w:val="00D70EC5"/>
    <w:rsid w:val="00D72217"/>
    <w:rsid w:val="00D76548"/>
    <w:rsid w:val="00D83895"/>
    <w:rsid w:val="00D85192"/>
    <w:rsid w:val="00D915E8"/>
    <w:rsid w:val="00D95A7C"/>
    <w:rsid w:val="00D969BA"/>
    <w:rsid w:val="00D96D66"/>
    <w:rsid w:val="00DA00BF"/>
    <w:rsid w:val="00DA03AE"/>
    <w:rsid w:val="00DA4627"/>
    <w:rsid w:val="00DA5567"/>
    <w:rsid w:val="00DB156D"/>
    <w:rsid w:val="00DB2AB5"/>
    <w:rsid w:val="00DB42A8"/>
    <w:rsid w:val="00DB79AB"/>
    <w:rsid w:val="00DC005A"/>
    <w:rsid w:val="00DC0BED"/>
    <w:rsid w:val="00DC4F29"/>
    <w:rsid w:val="00DC70A9"/>
    <w:rsid w:val="00DC7EAE"/>
    <w:rsid w:val="00DD139E"/>
    <w:rsid w:val="00DD61F2"/>
    <w:rsid w:val="00DE18C3"/>
    <w:rsid w:val="00DE1D74"/>
    <w:rsid w:val="00DE2F1F"/>
    <w:rsid w:val="00DE331D"/>
    <w:rsid w:val="00DE35B7"/>
    <w:rsid w:val="00DE4566"/>
    <w:rsid w:val="00DE691F"/>
    <w:rsid w:val="00DF3975"/>
    <w:rsid w:val="00DF4BA5"/>
    <w:rsid w:val="00DF6697"/>
    <w:rsid w:val="00DF747F"/>
    <w:rsid w:val="00E00B49"/>
    <w:rsid w:val="00E03886"/>
    <w:rsid w:val="00E06AE3"/>
    <w:rsid w:val="00E06B3E"/>
    <w:rsid w:val="00E07602"/>
    <w:rsid w:val="00E07BDD"/>
    <w:rsid w:val="00E10AB1"/>
    <w:rsid w:val="00E21A7A"/>
    <w:rsid w:val="00E22CAA"/>
    <w:rsid w:val="00E23C08"/>
    <w:rsid w:val="00E2429F"/>
    <w:rsid w:val="00E25FF8"/>
    <w:rsid w:val="00E312DB"/>
    <w:rsid w:val="00E32694"/>
    <w:rsid w:val="00E359FF"/>
    <w:rsid w:val="00E504C5"/>
    <w:rsid w:val="00E510C4"/>
    <w:rsid w:val="00E5170A"/>
    <w:rsid w:val="00E526F9"/>
    <w:rsid w:val="00E54315"/>
    <w:rsid w:val="00E622CE"/>
    <w:rsid w:val="00E626C7"/>
    <w:rsid w:val="00E62700"/>
    <w:rsid w:val="00E638E1"/>
    <w:rsid w:val="00E6416E"/>
    <w:rsid w:val="00E6680D"/>
    <w:rsid w:val="00E724C0"/>
    <w:rsid w:val="00E7562F"/>
    <w:rsid w:val="00E812C5"/>
    <w:rsid w:val="00E83313"/>
    <w:rsid w:val="00E83C88"/>
    <w:rsid w:val="00E8426A"/>
    <w:rsid w:val="00E850C2"/>
    <w:rsid w:val="00E8560A"/>
    <w:rsid w:val="00E87B76"/>
    <w:rsid w:val="00E97B37"/>
    <w:rsid w:val="00EA5A1A"/>
    <w:rsid w:val="00EA5F49"/>
    <w:rsid w:val="00EB0B81"/>
    <w:rsid w:val="00EB1B5B"/>
    <w:rsid w:val="00EB376F"/>
    <w:rsid w:val="00EB6422"/>
    <w:rsid w:val="00EB662A"/>
    <w:rsid w:val="00EB6992"/>
    <w:rsid w:val="00EB6D1C"/>
    <w:rsid w:val="00EC25EE"/>
    <w:rsid w:val="00EC28CA"/>
    <w:rsid w:val="00EC3C39"/>
    <w:rsid w:val="00EC50D5"/>
    <w:rsid w:val="00EC61E3"/>
    <w:rsid w:val="00EC6D2B"/>
    <w:rsid w:val="00ED088A"/>
    <w:rsid w:val="00ED28E9"/>
    <w:rsid w:val="00ED32C2"/>
    <w:rsid w:val="00ED63F0"/>
    <w:rsid w:val="00ED6D8E"/>
    <w:rsid w:val="00EE4AAA"/>
    <w:rsid w:val="00EE7944"/>
    <w:rsid w:val="00EF0990"/>
    <w:rsid w:val="00EF5E61"/>
    <w:rsid w:val="00EF72B0"/>
    <w:rsid w:val="00F059F2"/>
    <w:rsid w:val="00F05D6D"/>
    <w:rsid w:val="00F1193B"/>
    <w:rsid w:val="00F12752"/>
    <w:rsid w:val="00F159BD"/>
    <w:rsid w:val="00F215FD"/>
    <w:rsid w:val="00F25107"/>
    <w:rsid w:val="00F316DE"/>
    <w:rsid w:val="00F32014"/>
    <w:rsid w:val="00F3262E"/>
    <w:rsid w:val="00F326D2"/>
    <w:rsid w:val="00F35644"/>
    <w:rsid w:val="00F359AD"/>
    <w:rsid w:val="00F3676C"/>
    <w:rsid w:val="00F425DD"/>
    <w:rsid w:val="00F42DB7"/>
    <w:rsid w:val="00F44238"/>
    <w:rsid w:val="00F53A28"/>
    <w:rsid w:val="00F54BC0"/>
    <w:rsid w:val="00F56B8F"/>
    <w:rsid w:val="00F63B68"/>
    <w:rsid w:val="00F641F3"/>
    <w:rsid w:val="00F675FA"/>
    <w:rsid w:val="00F67640"/>
    <w:rsid w:val="00F6792F"/>
    <w:rsid w:val="00F70490"/>
    <w:rsid w:val="00F7397B"/>
    <w:rsid w:val="00F76FD0"/>
    <w:rsid w:val="00F77ABF"/>
    <w:rsid w:val="00F8123E"/>
    <w:rsid w:val="00F81AA8"/>
    <w:rsid w:val="00F83183"/>
    <w:rsid w:val="00F8332E"/>
    <w:rsid w:val="00F85842"/>
    <w:rsid w:val="00F900A7"/>
    <w:rsid w:val="00F90C53"/>
    <w:rsid w:val="00F96D7A"/>
    <w:rsid w:val="00FA1CA6"/>
    <w:rsid w:val="00FA217F"/>
    <w:rsid w:val="00FA596C"/>
    <w:rsid w:val="00FA66AE"/>
    <w:rsid w:val="00FA7F3E"/>
    <w:rsid w:val="00FB0508"/>
    <w:rsid w:val="00FB1661"/>
    <w:rsid w:val="00FB6F72"/>
    <w:rsid w:val="00FC38FF"/>
    <w:rsid w:val="00FC51D4"/>
    <w:rsid w:val="00FC5419"/>
    <w:rsid w:val="00FC6AB8"/>
    <w:rsid w:val="00FC7AC6"/>
    <w:rsid w:val="00FE112B"/>
    <w:rsid w:val="00FE2FE3"/>
    <w:rsid w:val="00FE62D9"/>
    <w:rsid w:val="00FE7D0D"/>
    <w:rsid w:val="00FF073B"/>
    <w:rsid w:val="00FF163A"/>
    <w:rsid w:val="00FF22F9"/>
    <w:rsid w:val="00FF24AB"/>
    <w:rsid w:val="00FF24C2"/>
    <w:rsid w:val="00FF7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B6D7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AD6063"/>
    <w:pPr>
      <w:tabs>
        <w:tab w:val="center" w:pos="4252"/>
        <w:tab w:val="right" w:pos="8504"/>
      </w:tabs>
    </w:pPr>
  </w:style>
  <w:style w:type="character" w:customStyle="1" w:styleId="CabealhoCarter">
    <w:name w:val="Cabeçalho Caráter"/>
    <w:basedOn w:val="Tipodeletrapredefinidodopargrafo"/>
    <w:link w:val="Cabealho"/>
    <w:uiPriority w:val="99"/>
    <w:rsid w:val="00AD6063"/>
    <w:rPr>
      <w:lang w:val="en-GB"/>
    </w:rPr>
  </w:style>
  <w:style w:type="paragraph" w:styleId="Rodap">
    <w:name w:val="footer"/>
    <w:basedOn w:val="Normal"/>
    <w:link w:val="RodapCarter"/>
    <w:uiPriority w:val="99"/>
    <w:unhideWhenUsed/>
    <w:rsid w:val="00AD6063"/>
    <w:pPr>
      <w:tabs>
        <w:tab w:val="center" w:pos="4252"/>
        <w:tab w:val="right" w:pos="8504"/>
      </w:tabs>
    </w:pPr>
  </w:style>
  <w:style w:type="character" w:customStyle="1" w:styleId="RodapCarter">
    <w:name w:val="Rodapé Caráter"/>
    <w:basedOn w:val="Tipodeletrapredefinidodopargrafo"/>
    <w:link w:val="Rodap"/>
    <w:uiPriority w:val="99"/>
    <w:rsid w:val="00AD6063"/>
    <w:rPr>
      <w:lang w:val="en-GB"/>
    </w:rPr>
  </w:style>
  <w:style w:type="paragraph" w:styleId="Textodenotaderodap">
    <w:name w:val="footnote text"/>
    <w:basedOn w:val="Normal"/>
    <w:link w:val="TextodenotaderodapCarter"/>
    <w:uiPriority w:val="99"/>
    <w:unhideWhenUsed/>
    <w:rsid w:val="00350B34"/>
    <w:rPr>
      <w:rFonts w:eastAsiaTheme="minorHAnsi"/>
      <w:sz w:val="20"/>
      <w:szCs w:val="20"/>
      <w:lang w:val="pt-PT"/>
    </w:rPr>
  </w:style>
  <w:style w:type="character" w:customStyle="1" w:styleId="TextodenotaderodapCarter">
    <w:name w:val="Texto de nota de rodapé Caráter"/>
    <w:basedOn w:val="Tipodeletrapredefinidodopargrafo"/>
    <w:link w:val="Textodenotaderodap"/>
    <w:uiPriority w:val="99"/>
    <w:rsid w:val="00350B34"/>
    <w:rPr>
      <w:rFonts w:eastAsiaTheme="minorHAnsi"/>
      <w:sz w:val="20"/>
      <w:szCs w:val="20"/>
      <w:lang w:val="pt-PT"/>
    </w:rPr>
  </w:style>
  <w:style w:type="character" w:styleId="Refdenotaderodap">
    <w:name w:val="footnote reference"/>
    <w:basedOn w:val="Tipodeletrapredefinidodopargrafo"/>
    <w:uiPriority w:val="99"/>
    <w:unhideWhenUsed/>
    <w:rsid w:val="00350B34"/>
    <w:rPr>
      <w:vertAlign w:val="superscript"/>
    </w:rPr>
  </w:style>
  <w:style w:type="paragraph" w:styleId="Textodebalo">
    <w:name w:val="Balloon Text"/>
    <w:basedOn w:val="Normal"/>
    <w:link w:val="TextodebaloCarter"/>
    <w:uiPriority w:val="99"/>
    <w:semiHidden/>
    <w:unhideWhenUsed/>
    <w:rsid w:val="007C189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C189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4315">
      <w:bodyDiv w:val="1"/>
      <w:marLeft w:val="0"/>
      <w:marRight w:val="0"/>
      <w:marTop w:val="0"/>
      <w:marBottom w:val="0"/>
      <w:divBdr>
        <w:top w:val="none" w:sz="0" w:space="0" w:color="auto"/>
        <w:left w:val="none" w:sz="0" w:space="0" w:color="auto"/>
        <w:bottom w:val="none" w:sz="0" w:space="0" w:color="auto"/>
        <w:right w:val="none" w:sz="0" w:space="0" w:color="auto"/>
      </w:divBdr>
    </w:div>
    <w:div w:id="511653908">
      <w:bodyDiv w:val="1"/>
      <w:marLeft w:val="0"/>
      <w:marRight w:val="0"/>
      <w:marTop w:val="0"/>
      <w:marBottom w:val="0"/>
      <w:divBdr>
        <w:top w:val="none" w:sz="0" w:space="0" w:color="auto"/>
        <w:left w:val="none" w:sz="0" w:space="0" w:color="auto"/>
        <w:bottom w:val="none" w:sz="0" w:space="0" w:color="auto"/>
        <w:right w:val="none" w:sz="0" w:space="0" w:color="auto"/>
      </w:divBdr>
    </w:div>
    <w:div w:id="625500837">
      <w:bodyDiv w:val="1"/>
      <w:marLeft w:val="0"/>
      <w:marRight w:val="0"/>
      <w:marTop w:val="0"/>
      <w:marBottom w:val="0"/>
      <w:divBdr>
        <w:top w:val="none" w:sz="0" w:space="0" w:color="auto"/>
        <w:left w:val="none" w:sz="0" w:space="0" w:color="auto"/>
        <w:bottom w:val="none" w:sz="0" w:space="0" w:color="auto"/>
        <w:right w:val="none" w:sz="0" w:space="0" w:color="auto"/>
      </w:divBdr>
      <w:divsChild>
        <w:div w:id="480734533">
          <w:marLeft w:val="0"/>
          <w:marRight w:val="0"/>
          <w:marTop w:val="0"/>
          <w:marBottom w:val="0"/>
          <w:divBdr>
            <w:top w:val="none" w:sz="0" w:space="0" w:color="auto"/>
            <w:left w:val="none" w:sz="0" w:space="0" w:color="auto"/>
            <w:bottom w:val="none" w:sz="0" w:space="0" w:color="auto"/>
            <w:right w:val="none" w:sz="0" w:space="0" w:color="auto"/>
          </w:divBdr>
        </w:div>
        <w:div w:id="367295128">
          <w:marLeft w:val="0"/>
          <w:marRight w:val="0"/>
          <w:marTop w:val="0"/>
          <w:marBottom w:val="0"/>
          <w:divBdr>
            <w:top w:val="none" w:sz="0" w:space="0" w:color="auto"/>
            <w:left w:val="none" w:sz="0" w:space="0" w:color="auto"/>
            <w:bottom w:val="none" w:sz="0" w:space="0" w:color="auto"/>
            <w:right w:val="none" w:sz="0" w:space="0" w:color="auto"/>
          </w:divBdr>
        </w:div>
        <w:div w:id="1073699467">
          <w:marLeft w:val="0"/>
          <w:marRight w:val="0"/>
          <w:marTop w:val="0"/>
          <w:marBottom w:val="0"/>
          <w:divBdr>
            <w:top w:val="none" w:sz="0" w:space="0" w:color="auto"/>
            <w:left w:val="none" w:sz="0" w:space="0" w:color="auto"/>
            <w:bottom w:val="none" w:sz="0" w:space="0" w:color="auto"/>
            <w:right w:val="none" w:sz="0" w:space="0" w:color="auto"/>
          </w:divBdr>
        </w:div>
      </w:divsChild>
    </w:div>
    <w:div w:id="841043947">
      <w:bodyDiv w:val="1"/>
      <w:marLeft w:val="0"/>
      <w:marRight w:val="0"/>
      <w:marTop w:val="0"/>
      <w:marBottom w:val="0"/>
      <w:divBdr>
        <w:top w:val="none" w:sz="0" w:space="0" w:color="auto"/>
        <w:left w:val="none" w:sz="0" w:space="0" w:color="auto"/>
        <w:bottom w:val="none" w:sz="0" w:space="0" w:color="auto"/>
        <w:right w:val="none" w:sz="0" w:space="0" w:color="auto"/>
      </w:divBdr>
    </w:div>
    <w:div w:id="997340164">
      <w:bodyDiv w:val="1"/>
      <w:marLeft w:val="0"/>
      <w:marRight w:val="0"/>
      <w:marTop w:val="0"/>
      <w:marBottom w:val="0"/>
      <w:divBdr>
        <w:top w:val="none" w:sz="0" w:space="0" w:color="auto"/>
        <w:left w:val="none" w:sz="0" w:space="0" w:color="auto"/>
        <w:bottom w:val="none" w:sz="0" w:space="0" w:color="auto"/>
        <w:right w:val="none" w:sz="0" w:space="0" w:color="auto"/>
      </w:divBdr>
    </w:div>
    <w:div w:id="1333801840">
      <w:bodyDiv w:val="1"/>
      <w:marLeft w:val="0"/>
      <w:marRight w:val="0"/>
      <w:marTop w:val="0"/>
      <w:marBottom w:val="0"/>
      <w:divBdr>
        <w:top w:val="none" w:sz="0" w:space="0" w:color="auto"/>
        <w:left w:val="none" w:sz="0" w:space="0" w:color="auto"/>
        <w:bottom w:val="none" w:sz="0" w:space="0" w:color="auto"/>
        <w:right w:val="none" w:sz="0" w:space="0" w:color="auto"/>
      </w:divBdr>
    </w:div>
    <w:div w:id="1454058173">
      <w:bodyDiv w:val="1"/>
      <w:marLeft w:val="0"/>
      <w:marRight w:val="0"/>
      <w:marTop w:val="0"/>
      <w:marBottom w:val="0"/>
      <w:divBdr>
        <w:top w:val="none" w:sz="0" w:space="0" w:color="auto"/>
        <w:left w:val="none" w:sz="0" w:space="0" w:color="auto"/>
        <w:bottom w:val="none" w:sz="0" w:space="0" w:color="auto"/>
        <w:right w:val="none" w:sz="0" w:space="0" w:color="auto"/>
      </w:divBdr>
    </w:div>
    <w:div w:id="1559052971">
      <w:bodyDiv w:val="1"/>
      <w:marLeft w:val="0"/>
      <w:marRight w:val="0"/>
      <w:marTop w:val="0"/>
      <w:marBottom w:val="0"/>
      <w:divBdr>
        <w:top w:val="none" w:sz="0" w:space="0" w:color="auto"/>
        <w:left w:val="none" w:sz="0" w:space="0" w:color="auto"/>
        <w:bottom w:val="none" w:sz="0" w:space="0" w:color="auto"/>
        <w:right w:val="none" w:sz="0" w:space="0" w:color="auto"/>
      </w:divBdr>
    </w:div>
    <w:div w:id="17196254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35</Pages>
  <Words>9510</Words>
  <Characters>51358</Characters>
  <Application>Microsoft Macintosh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Carreira da Silva</dc:creator>
  <cp:keywords/>
  <dc:description/>
  <cp:lastModifiedBy>Monica Brito-Vieira</cp:lastModifiedBy>
  <cp:revision>2</cp:revision>
  <cp:lastPrinted>2018-04-03T13:13:00Z</cp:lastPrinted>
  <dcterms:created xsi:type="dcterms:W3CDTF">2018-08-01T11:10:00Z</dcterms:created>
  <dcterms:modified xsi:type="dcterms:W3CDTF">2018-08-01T11:10:00Z</dcterms:modified>
</cp:coreProperties>
</file>