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AFF01" w14:textId="22D889F8" w:rsidR="002A75B3" w:rsidRPr="00AB394A" w:rsidRDefault="00EA25D9" w:rsidP="002A75B3">
      <w:pPr>
        <w:rPr>
          <w:b/>
        </w:rPr>
      </w:pPr>
      <w:bookmarkStart w:id="0" w:name="_Hlk489253477"/>
      <w:r w:rsidRPr="00AB394A">
        <w:rPr>
          <w:b/>
        </w:rPr>
        <w:t xml:space="preserve">Modelling </w:t>
      </w:r>
      <w:r w:rsidR="00DC7FA4" w:rsidRPr="00AB394A">
        <w:rPr>
          <w:b/>
        </w:rPr>
        <w:t>historical mesocosm data</w:t>
      </w:r>
      <w:r w:rsidRPr="00AB394A">
        <w:rPr>
          <w:b/>
          <w:bCs/>
        </w:rPr>
        <w:t xml:space="preserve">: </w:t>
      </w:r>
      <w:r w:rsidR="002A75B3" w:rsidRPr="00AB394A">
        <w:rPr>
          <w:b/>
          <w:bCs/>
        </w:rPr>
        <w:t>A</w:t>
      </w:r>
      <w:r w:rsidR="002A75B3" w:rsidRPr="00AB394A">
        <w:rPr>
          <w:b/>
        </w:rPr>
        <w:t xml:space="preserve">pplication of </w:t>
      </w:r>
      <w:r w:rsidR="00DC7FA4" w:rsidRPr="00AB394A">
        <w:rPr>
          <w:b/>
        </w:rPr>
        <w:t>a fish bioenergetics model in semi-natural conditions</w:t>
      </w:r>
      <w:r w:rsidR="002A75B3" w:rsidRPr="00AB394A">
        <w:rPr>
          <w:b/>
        </w:rPr>
        <w:t xml:space="preserve"> </w:t>
      </w:r>
      <w:bookmarkStart w:id="1" w:name="_GoBack"/>
      <w:bookmarkEnd w:id="1"/>
    </w:p>
    <w:bookmarkEnd w:id="0"/>
    <w:p w14:paraId="30EBBF4D" w14:textId="77777777" w:rsidR="004F0878" w:rsidRPr="00AB394A" w:rsidRDefault="004F0878" w:rsidP="00150AA6">
      <w:pPr>
        <w:rPr>
          <w:lang w:val="en-GB" w:bidi="en-US"/>
        </w:rPr>
      </w:pPr>
      <w:r w:rsidRPr="00AB394A">
        <w:rPr>
          <w:lang w:val="en-GB" w:bidi="en-US"/>
        </w:rPr>
        <w:t>Viviane David*, Benoit Goussen†</w:t>
      </w:r>
      <w:r w:rsidRPr="00AB394A">
        <w:rPr>
          <w:rFonts w:ascii="Cambria Math" w:hAnsi="Cambria Math" w:cs="Cambria Math"/>
          <w:lang w:val="en-GB" w:bidi="en-US"/>
        </w:rPr>
        <w:t>⊥</w:t>
      </w:r>
      <w:r w:rsidRPr="00AB394A">
        <w:rPr>
          <w:lang w:val="en-GB" w:bidi="en-US"/>
        </w:rPr>
        <w:t>, Cleo Tebby*, Sandrine Joachim‡, Jean-Marc Porcher‡, Rémy Beaudouin*</w:t>
      </w:r>
    </w:p>
    <w:p w14:paraId="060FBFAC" w14:textId="77777777" w:rsidR="004F0878" w:rsidRPr="00AB394A" w:rsidRDefault="004F0878" w:rsidP="00150AA6">
      <w:pPr>
        <w:pStyle w:val="Normal1"/>
        <w:spacing w:line="360" w:lineRule="auto"/>
        <w:ind w:firstLine="0"/>
        <w:rPr>
          <w:color w:val="auto"/>
        </w:rPr>
      </w:pPr>
      <w:r w:rsidRPr="00AB394A">
        <w:rPr>
          <w:i w:val="0"/>
          <w:color w:val="auto"/>
          <w:szCs w:val="24"/>
          <w:lang w:val="en-GB"/>
        </w:rPr>
        <w:t xml:space="preserve">* Unit of Models for Ecotoxicology and Toxicology (METO), INERIS, 60550 Verneuil en Halatte, France. Tel: +33344618238; e-mail: </w:t>
      </w:r>
      <w:hyperlink r:id="rId8">
        <w:r w:rsidRPr="00AB394A">
          <w:rPr>
            <w:rStyle w:val="LienInternet"/>
            <w:i w:val="0"/>
            <w:color w:val="auto"/>
            <w:szCs w:val="24"/>
            <w:lang w:val="en-GB"/>
          </w:rPr>
          <w:t>remy.beaudouin@ineris.fr</w:t>
        </w:r>
      </w:hyperlink>
    </w:p>
    <w:p w14:paraId="2538DB77" w14:textId="126EB9D7" w:rsidR="004F0878" w:rsidRPr="00AB394A" w:rsidRDefault="004F0878" w:rsidP="00150AA6">
      <w:pPr>
        <w:pStyle w:val="Normal1"/>
        <w:spacing w:line="360" w:lineRule="auto"/>
        <w:ind w:firstLine="0"/>
        <w:rPr>
          <w:i w:val="0"/>
          <w:color w:val="auto"/>
          <w:szCs w:val="24"/>
        </w:rPr>
      </w:pPr>
      <w:r w:rsidRPr="00AB394A">
        <w:rPr>
          <w:i w:val="0"/>
          <w:color w:val="auto"/>
          <w:szCs w:val="24"/>
          <w:lang w:val="en-GB"/>
        </w:rPr>
        <w:t xml:space="preserve">‡ </w:t>
      </w:r>
      <w:bookmarkStart w:id="2" w:name="_Hlk488418688"/>
      <w:r w:rsidRPr="00AB394A">
        <w:rPr>
          <w:i w:val="0"/>
          <w:color w:val="auto"/>
          <w:szCs w:val="24"/>
          <w:lang w:val="en-GB"/>
        </w:rPr>
        <w:t>Ecotoxicolog</w:t>
      </w:r>
      <w:r w:rsidR="007E5EBF" w:rsidRPr="00AB394A">
        <w:rPr>
          <w:i w:val="0"/>
          <w:color w:val="auto"/>
          <w:szCs w:val="24"/>
          <w:lang w:val="en-GB"/>
        </w:rPr>
        <w:t xml:space="preserve">y </w:t>
      </w:r>
      <w:r w:rsidR="007E5EBF" w:rsidRPr="00AB394A">
        <w:rPr>
          <w:color w:val="auto"/>
          <w:szCs w:val="24"/>
          <w:lang w:val="en-GB"/>
        </w:rPr>
        <w:t>in vitro</w:t>
      </w:r>
      <w:r w:rsidR="007E5EBF" w:rsidRPr="00AB394A">
        <w:rPr>
          <w:i w:val="0"/>
          <w:color w:val="auto"/>
          <w:szCs w:val="24"/>
          <w:lang w:val="en-GB"/>
        </w:rPr>
        <w:t xml:space="preserve"> and </w:t>
      </w:r>
      <w:r w:rsidR="007E5EBF" w:rsidRPr="00AB394A">
        <w:rPr>
          <w:color w:val="auto"/>
          <w:szCs w:val="24"/>
          <w:lang w:val="en-GB"/>
        </w:rPr>
        <w:t>in vivo</w:t>
      </w:r>
      <w:r w:rsidR="007E5EBF" w:rsidRPr="00AB394A">
        <w:rPr>
          <w:i w:val="0"/>
          <w:color w:val="auto"/>
          <w:szCs w:val="24"/>
          <w:lang w:val="en-GB"/>
        </w:rPr>
        <w:t xml:space="preserve"> Unit</w:t>
      </w:r>
      <w:r w:rsidRPr="00AB394A">
        <w:rPr>
          <w:i w:val="0"/>
          <w:color w:val="auto"/>
          <w:szCs w:val="24"/>
          <w:lang w:val="en-GB"/>
        </w:rPr>
        <w:t xml:space="preserve"> (ECOT), INERIS, 60550 Verneuil en Halatte, France.</w:t>
      </w:r>
    </w:p>
    <w:bookmarkEnd w:id="2"/>
    <w:p w14:paraId="54A68E23" w14:textId="77777777" w:rsidR="00941F96" w:rsidRPr="00AB394A" w:rsidRDefault="004F0878" w:rsidP="00150AA6">
      <w:pPr>
        <w:pStyle w:val="Normal1"/>
        <w:spacing w:line="360" w:lineRule="auto"/>
        <w:ind w:firstLine="0"/>
        <w:rPr>
          <w:i w:val="0"/>
          <w:color w:val="auto"/>
          <w:szCs w:val="24"/>
        </w:rPr>
      </w:pPr>
      <w:r w:rsidRPr="00AB394A">
        <w:rPr>
          <w:i w:val="0"/>
          <w:color w:val="auto"/>
          <w:szCs w:val="24"/>
        </w:rPr>
        <w:t xml:space="preserve">† </w:t>
      </w:r>
      <w:r w:rsidR="00941F96" w:rsidRPr="00AB394A">
        <w:rPr>
          <w:i w:val="0"/>
          <w:color w:val="auto"/>
          <w:szCs w:val="24"/>
        </w:rPr>
        <w:t xml:space="preserve">Environment Department, University of York, Heslington, York YO10 5DD, UK. </w:t>
      </w:r>
    </w:p>
    <w:p w14:paraId="14A7B90C" w14:textId="4E971B7D" w:rsidR="00941F96" w:rsidRPr="00AB394A" w:rsidRDefault="00941F96" w:rsidP="00150AA6">
      <w:pPr>
        <w:pStyle w:val="Normal1"/>
        <w:spacing w:line="360" w:lineRule="auto"/>
        <w:ind w:firstLine="0"/>
        <w:rPr>
          <w:i w:val="0"/>
          <w:color w:val="auto"/>
          <w:szCs w:val="24"/>
        </w:rPr>
      </w:pPr>
      <w:r w:rsidRPr="00AB394A">
        <w:rPr>
          <w:rFonts w:ascii="Cambria Math" w:hAnsi="Cambria Math" w:cs="Cambria Math"/>
          <w:i w:val="0"/>
          <w:color w:val="auto"/>
          <w:szCs w:val="24"/>
        </w:rPr>
        <w:t xml:space="preserve">⊥ </w:t>
      </w:r>
      <w:r w:rsidRPr="00AB394A">
        <w:rPr>
          <w:i w:val="0"/>
          <w:color w:val="auto"/>
          <w:szCs w:val="24"/>
        </w:rPr>
        <w:t>Safety and Environmental Assurance Centre, Colworth Science Park, Unilever, Sharnbrook, Bedfordshire, UK</w:t>
      </w:r>
    </w:p>
    <w:p w14:paraId="40B5FC7D" w14:textId="77777777" w:rsidR="00BC71B6" w:rsidRPr="00AB394A" w:rsidRDefault="00BC71B6" w:rsidP="00150AA6">
      <w:pPr>
        <w:spacing w:before="0" w:after="200" w:line="276" w:lineRule="auto"/>
        <w:ind w:firstLine="0"/>
        <w:rPr>
          <w:rStyle w:val="FigureCar"/>
        </w:rPr>
      </w:pPr>
    </w:p>
    <w:p w14:paraId="21DF504C" w14:textId="299A1F2B" w:rsidR="00941F96" w:rsidRPr="00AB394A" w:rsidRDefault="00A927B7" w:rsidP="00150AA6">
      <w:pPr>
        <w:spacing w:before="0" w:after="200"/>
        <w:ind w:firstLine="0"/>
      </w:pPr>
      <w:r w:rsidRPr="00AB394A">
        <w:rPr>
          <w:rStyle w:val="FigureCar"/>
        </w:rPr>
        <w:t>A</w:t>
      </w:r>
      <w:r w:rsidR="00552AB4" w:rsidRPr="00AB394A">
        <w:rPr>
          <w:rStyle w:val="FigureCar"/>
        </w:rPr>
        <w:t>bstract</w:t>
      </w:r>
      <w:r w:rsidR="001B6920" w:rsidRPr="00AB394A">
        <w:rPr>
          <w:rStyle w:val="FigureCar"/>
        </w:rPr>
        <w:t xml:space="preserve"> </w:t>
      </w:r>
      <w:r w:rsidR="001B6920" w:rsidRPr="00AB394A">
        <w:t xml:space="preserve">Developing ecological models for accurately predicting the dynamics of a population and individual physiological processes in field conditions is a challenging task for ecosystem management and ecological risk assessment. </w:t>
      </w:r>
      <w:r w:rsidR="00152CBE" w:rsidRPr="00AB394A">
        <w:t>Here we propose to assess the relevance</w:t>
      </w:r>
      <w:r w:rsidR="00C16606" w:rsidRPr="00AB394A">
        <w:t xml:space="preserve"> of </w:t>
      </w:r>
      <w:r w:rsidR="001D7CAD" w:rsidRPr="00AB394A">
        <w:t xml:space="preserve">a </w:t>
      </w:r>
      <w:r w:rsidR="00C16606" w:rsidRPr="00AB394A">
        <w:t xml:space="preserve">Dynamic Energy Budget (DEB) model calibrated </w:t>
      </w:r>
      <w:r w:rsidR="00295EC2" w:rsidRPr="00AB394A">
        <w:t>using data previously generated from laboratory experiments</w:t>
      </w:r>
      <w:r w:rsidR="00152CBE" w:rsidRPr="00AB394A">
        <w:t xml:space="preserve"> </w:t>
      </w:r>
      <w:r w:rsidR="008631AB" w:rsidRPr="00AB394A">
        <w:t>for adult three-spined stickleback</w:t>
      </w:r>
      <w:r w:rsidR="001B59D1" w:rsidRPr="00AB394A">
        <w:t>s</w:t>
      </w:r>
      <w:r w:rsidR="008631AB" w:rsidRPr="00AB394A">
        <w:t xml:space="preserve"> (</w:t>
      </w:r>
      <w:r w:rsidR="008631AB" w:rsidRPr="00AB394A">
        <w:rPr>
          <w:i/>
        </w:rPr>
        <w:t>Gasterosteus aculeatus</w:t>
      </w:r>
      <w:r w:rsidR="008631AB" w:rsidRPr="00AB394A">
        <w:t xml:space="preserve">) living in </w:t>
      </w:r>
      <w:r w:rsidR="003375E3" w:rsidRPr="00AB394A">
        <w:t xml:space="preserve">semi-natural </w:t>
      </w:r>
      <w:r w:rsidR="008631AB" w:rsidRPr="00AB394A">
        <w:t>conditions</w:t>
      </w:r>
      <w:r w:rsidR="002026E3" w:rsidRPr="00AB394A">
        <w:t xml:space="preserve">. </w:t>
      </w:r>
      <w:r w:rsidR="00EC2268" w:rsidRPr="00AB394A">
        <w:t xml:space="preserve">We compared different ways of integrating different data sets such as temperature and prey abundance obtained in mesocosm experiments in order to assess the predictive capacity of the model. </w:t>
      </w:r>
      <w:r w:rsidR="00D12B1D" w:rsidRPr="00AB394A">
        <w:t xml:space="preserve">By </w:t>
      </w:r>
      <w:r w:rsidR="00941F96" w:rsidRPr="00AB394A">
        <w:t xml:space="preserve">this study, </w:t>
      </w:r>
      <w:r w:rsidR="003832DC" w:rsidRPr="00AB394A">
        <w:t xml:space="preserve">we provide recommendations for developing </w:t>
      </w:r>
      <w:r w:rsidR="00941F96" w:rsidRPr="00AB394A">
        <w:t xml:space="preserve">an appropriate </w:t>
      </w:r>
      <w:r w:rsidR="00902C3C" w:rsidRPr="00AB394A">
        <w:t>environmental</w:t>
      </w:r>
      <w:r w:rsidR="00941F96" w:rsidRPr="00AB394A">
        <w:t xml:space="preserve"> scenario</w:t>
      </w:r>
      <w:r w:rsidR="003375E3" w:rsidRPr="00AB394A">
        <w:t xml:space="preserve"> </w:t>
      </w:r>
      <w:r w:rsidR="00846956" w:rsidRPr="00AB394A">
        <w:t>(</w:t>
      </w:r>
      <w:r w:rsidR="00846956" w:rsidRPr="00AB394A">
        <w:rPr>
          <w:i/>
        </w:rPr>
        <w:t>e.g.</w:t>
      </w:r>
      <w:r w:rsidR="00846956" w:rsidRPr="00AB394A">
        <w:t xml:space="preserve"> natural variations of food and temperature)</w:t>
      </w:r>
      <w:r w:rsidR="00941F96" w:rsidRPr="00AB394A">
        <w:t xml:space="preserve"> for using a DEB model in a field context. We conclude that a DEB model calibrated with </w:t>
      </w:r>
      <w:r w:rsidR="008631AB" w:rsidRPr="00AB394A">
        <w:t>laboratory</w:t>
      </w:r>
      <w:r w:rsidR="00941F96" w:rsidRPr="00AB394A">
        <w:t xml:space="preserve"> data can be used to predict the physiologic</w:t>
      </w:r>
      <w:r w:rsidR="008631AB" w:rsidRPr="00AB394A">
        <w:t xml:space="preserve">al processes of an organism </w:t>
      </w:r>
      <w:r w:rsidR="001B59D1" w:rsidRPr="00AB394A">
        <w:t xml:space="preserve">living </w:t>
      </w:r>
      <w:r w:rsidR="008631AB" w:rsidRPr="00AB394A">
        <w:t xml:space="preserve">in </w:t>
      </w:r>
      <w:r w:rsidR="003375E3" w:rsidRPr="00AB394A">
        <w:t>semi-</w:t>
      </w:r>
      <w:r w:rsidR="008631AB" w:rsidRPr="00AB394A">
        <w:t>natural</w:t>
      </w:r>
      <w:r w:rsidR="00941F96" w:rsidRPr="00AB394A">
        <w:t xml:space="preserve"> conditions, </w:t>
      </w:r>
      <w:r w:rsidR="001B6920" w:rsidRPr="00AB394A">
        <w:t xml:space="preserve">but that the reproductive behavior of the organism can affect the predictions. </w:t>
      </w:r>
      <w:r w:rsidR="00941F96" w:rsidRPr="00AB394A">
        <w:t xml:space="preserve">Finally, we suggest that further </w:t>
      </w:r>
      <w:r w:rsidR="008631AB" w:rsidRPr="00AB394A">
        <w:t>studies</w:t>
      </w:r>
      <w:r w:rsidR="00941F96" w:rsidRPr="00AB394A">
        <w:t xml:space="preserve"> </w:t>
      </w:r>
      <w:r w:rsidR="00C16606" w:rsidRPr="00AB394A">
        <w:t xml:space="preserve">on the feeding behavior </w:t>
      </w:r>
      <w:r w:rsidR="00941F96" w:rsidRPr="00AB394A">
        <w:t xml:space="preserve">may be necessary for immature organisms. </w:t>
      </w:r>
    </w:p>
    <w:p w14:paraId="2C579B0C" w14:textId="2A5F9ED7" w:rsidR="00D71016" w:rsidRPr="00AB394A" w:rsidRDefault="00D71016" w:rsidP="00150AA6">
      <w:pPr>
        <w:rPr>
          <w:lang w:val="en-GB"/>
        </w:rPr>
      </w:pPr>
      <w:r w:rsidRPr="00AB394A">
        <w:rPr>
          <w:b/>
        </w:rPr>
        <w:lastRenderedPageBreak/>
        <w:t xml:space="preserve">Key </w:t>
      </w:r>
      <w:r w:rsidR="00AA135E" w:rsidRPr="00AB394A">
        <w:rPr>
          <w:b/>
        </w:rPr>
        <w:t>words</w:t>
      </w:r>
      <w:r w:rsidRPr="00AB394A">
        <w:rPr>
          <w:b/>
        </w:rPr>
        <w:t xml:space="preserve"> </w:t>
      </w:r>
      <w:r w:rsidRPr="00AB394A">
        <w:rPr>
          <w:lang w:val="en-GB"/>
        </w:rPr>
        <w:t xml:space="preserve">Dynamic energy budget, three-spined stickleback, </w:t>
      </w:r>
      <w:r w:rsidR="00902C3C" w:rsidRPr="00AB394A">
        <w:rPr>
          <w:lang w:val="en-GB"/>
        </w:rPr>
        <w:t>environmental</w:t>
      </w:r>
      <w:r w:rsidR="00150AA6" w:rsidRPr="00AB394A">
        <w:rPr>
          <w:lang w:val="en-GB"/>
        </w:rPr>
        <w:t xml:space="preserve"> scenario</w:t>
      </w:r>
      <w:r w:rsidR="00902C3C" w:rsidRPr="00AB394A">
        <w:rPr>
          <w:lang w:val="en-GB"/>
        </w:rPr>
        <w:t>, mesocosm</w:t>
      </w:r>
    </w:p>
    <w:p w14:paraId="127BF29F" w14:textId="18B5B9D2" w:rsidR="004F0878" w:rsidRPr="00AB394A" w:rsidRDefault="004F0878" w:rsidP="00150AA6">
      <w:pPr>
        <w:pStyle w:val="Titre1"/>
        <w:ind w:firstLine="0"/>
        <w:jc w:val="both"/>
      </w:pPr>
      <w:r w:rsidRPr="00AB394A">
        <w:t>I</w:t>
      </w:r>
      <w:r w:rsidR="00BC71B6" w:rsidRPr="00AB394A">
        <w:t>ntroduction</w:t>
      </w:r>
    </w:p>
    <w:p w14:paraId="3101B97A" w14:textId="4E8D9939" w:rsidR="00107EC7" w:rsidRPr="00AB394A" w:rsidRDefault="00EC2268" w:rsidP="00107EC7">
      <w:r w:rsidRPr="00AB394A">
        <w:t>Ecosystems have been threatened by human activities for several centuries. The pressure made on habitats, the release of pollutants as well as changes in global climate are among the causes driving biodiversity loss and disturbing ecosystem functioning. Evaluating biological responses to specific anthropogenic stressors such as warming or toxicant releases are of great interest but are often restrained to tests on specific organisms in laboratory conditions.</w:t>
      </w:r>
      <w:r w:rsidR="00107EC7" w:rsidRPr="00AB394A">
        <w:t xml:space="preserve"> However, laboratory experiments do not include many biological interactions like predation, competition, or variations of environment factors although these </w:t>
      </w:r>
      <w:r w:rsidR="009A0F6F" w:rsidRPr="00AB394A">
        <w:t>ecologic</w:t>
      </w:r>
      <w:r w:rsidR="00902C3C" w:rsidRPr="00AB394A">
        <w:t>al</w:t>
      </w:r>
      <w:r w:rsidR="00107EC7" w:rsidRPr="00AB394A">
        <w:t xml:space="preserve"> factors may significantly modulate the effect of the studied stress </w:t>
      </w:r>
      <w:r w:rsidR="00107EC7" w:rsidRPr="00AB394A">
        <w:fldChar w:fldCharType="begin">
          <w:fldData xml:space="preserve">PEVuZE5vdGU+PENpdGU+PEF1dGhvcj5Gb3JiZXM8L0F1dGhvcj48WWVhcj4yMDExPC9ZZWFyPjxS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</w:fldData>
        </w:fldChar>
      </w:r>
      <w:r w:rsidR="00107EC7" w:rsidRPr="00AB394A">
        <w:instrText xml:space="preserve"> ADDIN EN.CITE </w:instrText>
      </w:r>
      <w:r w:rsidR="00107EC7" w:rsidRPr="00AB394A">
        <w:fldChar w:fldCharType="begin">
          <w:fldData xml:space="preserve">PEVuZE5vdGU+PENpdGU+PEF1dGhvcj5Gb3JiZXM8L0F1dGhvcj48WWVhcj4yMDExPC9ZZWFyPjxS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</w:fldData>
        </w:fldChar>
      </w:r>
      <w:r w:rsidR="00107EC7" w:rsidRPr="00AB394A">
        <w:instrText xml:space="preserve"> ADDIN EN.CITE.DATA </w:instrText>
      </w:r>
      <w:r w:rsidR="00107EC7" w:rsidRPr="00AB394A">
        <w:fldChar w:fldCharType="end"/>
      </w:r>
      <w:r w:rsidR="00107EC7" w:rsidRPr="00AB394A">
        <w:fldChar w:fldCharType="separate"/>
      </w:r>
      <w:r w:rsidR="00107EC7" w:rsidRPr="00AB394A">
        <w:rPr>
          <w:noProof/>
        </w:rPr>
        <w:t>(</w:t>
      </w:r>
      <w:hyperlink w:anchor="_ENREF_18" w:tooltip="Forbes, 2011 #153" w:history="1">
        <w:r w:rsidR="00287A4B" w:rsidRPr="00AB394A">
          <w:rPr>
            <w:noProof/>
          </w:rPr>
          <w:t>Forbes et al. 2011</w:t>
        </w:r>
      </w:hyperlink>
      <w:r w:rsidR="00107EC7" w:rsidRPr="00AB394A">
        <w:rPr>
          <w:noProof/>
        </w:rPr>
        <w:t xml:space="preserve">, </w:t>
      </w:r>
      <w:hyperlink w:anchor="_ENREF_6" w:tooltip="Beaudouin, 2015 #174" w:history="1">
        <w:r w:rsidR="00287A4B" w:rsidRPr="00AB394A">
          <w:rPr>
            <w:noProof/>
          </w:rPr>
          <w:t>Beaudouin et al. 2015</w:t>
        </w:r>
      </w:hyperlink>
      <w:r w:rsidR="00107EC7" w:rsidRPr="00AB394A">
        <w:rPr>
          <w:noProof/>
        </w:rPr>
        <w:t xml:space="preserve">, </w:t>
      </w:r>
      <w:hyperlink w:anchor="_ENREF_25" w:tooltip="Goussen, 2016 #156" w:history="1">
        <w:r w:rsidR="00287A4B" w:rsidRPr="00AB394A">
          <w:rPr>
            <w:noProof/>
          </w:rPr>
          <w:t>Goussen et al. 2016</w:t>
        </w:r>
      </w:hyperlink>
      <w:r w:rsidR="00107EC7" w:rsidRPr="00AB394A">
        <w:rPr>
          <w:noProof/>
        </w:rPr>
        <w:t>)</w:t>
      </w:r>
      <w:r w:rsidR="00107EC7" w:rsidRPr="00AB394A">
        <w:fldChar w:fldCharType="end"/>
      </w:r>
      <w:r w:rsidR="00107EC7" w:rsidRPr="00AB394A">
        <w:t xml:space="preserve">. </w:t>
      </w:r>
      <w:r w:rsidR="001B6920" w:rsidRPr="00AB394A">
        <w:t xml:space="preserve">To overcome these limitations, developing ecological models that integrate relevant information on the ecosystem has been proposed as a powerful solution to help ecosystem management and risk assessment </w:t>
      </w:r>
      <w:r w:rsidR="00107EC7" w:rsidRPr="00AB394A">
        <w:fldChar w:fldCharType="begin"/>
      </w:r>
      <w:r w:rsidR="00107EC7" w:rsidRPr="00AB394A">
        <w:instrText xml:space="preserve"> ADDIN EN.CITE &lt;EndNote&gt;&lt;Cite&gt;&lt;Author&gt;Forbes&lt;/Author&gt;&lt;Year&gt;2017&lt;/Year&gt;&lt;RecNum&gt;399&lt;/RecNum&gt;&lt;DisplayText&gt;(Forbes et al. 2017)&lt;/DisplayText&gt;&lt;record&gt;&lt;rec-number&gt;399&lt;/rec-number&gt;&lt;foreign-keys&gt;&lt;key app="EN" db-id="xaedep9wg2s2epeddz5525pmppds5wfprvvp"&gt;399&lt;/key&gt;&lt;/foreign-keys&gt;&lt;ref-type name="Journal Article"&gt;17&lt;/ref-type&gt;&lt;contributors&gt;&lt;authors&gt;&lt;author&gt;Forbes, V. E.&lt;/author&gt;&lt;author&gt;Salice, C. J.&lt;/author&gt;&lt;author&gt;Birnir, B.&lt;/author&gt;&lt;author&gt;Bruins, R. J. F.&lt;/author&gt;&lt;author&gt;Calow, P.&lt;/author&gt;&lt;author&gt;Ducrot, V.&lt;/author&gt;&lt;author&gt;Galic, N.&lt;/author&gt;&lt;author&gt;Garber, K.&lt;/author&gt;&lt;author&gt;Harvey, B. C.&lt;/author&gt;&lt;author&gt;Jager, H.&lt;/author&gt;&lt;author&gt;Kanarek, A.&lt;/author&gt;&lt;author&gt;Pastorok, R.&lt;/author&gt;&lt;author&gt;Railsback, S. F.&lt;/author&gt;&lt;author&gt;Rebarber, R.&lt;/author&gt;&lt;author&gt;Thorbek, P.&lt;/author&gt;&lt;/authors&gt;&lt;/contributors&gt;&lt;titles&gt;&lt;title&gt;A Framework for Predicting Impacts on Ecosystem Services From (Sub)Organismal Responses to Chemicals&lt;/title&gt;&lt;secondary-title&gt;Environmental Toxicology and Chemistry&lt;/secondary-title&gt;&lt;/titles&gt;&lt;periodical&gt;&lt;full-title&gt;Environmental toxicology and chemistry&lt;/full-title&gt;&lt;abbr-1&gt;Environ. Toxicol. Chem.&lt;/abbr-1&gt;&lt;/periodical&gt;&lt;pages&gt;845-859&lt;/pages&gt;&lt;volume&gt;36&lt;/volume&gt;&lt;number&gt;4&lt;/number&gt;&lt;dates&gt;&lt;year&gt;2017&lt;/year&gt;&lt;pub-dates&gt;&lt;date&gt;Apr&lt;/date&gt;&lt;/pub-dates&gt;&lt;/dates&gt;&lt;isbn&gt;0730-7268&lt;/isbn&gt;&lt;accession-num&gt;WOS:000398190000001&lt;/accession-num&gt;&lt;urls&gt;&lt;related-urls&gt;&lt;url&gt;&amp;lt;Go to ISI&amp;gt;://WOS:000398190000001&lt;/url&gt;&lt;url&gt;http://onlinelibrary.wiley.com/store/10.1002/etc.3720/asset/etc3720.pdf?v=1&amp;amp;t=j2h7iare&amp;amp;s=af3334e47541486a27d5d133d0da16ae203f82fa&lt;/url&gt;&lt;/related-urls&gt;&lt;/urls&gt;&lt;electronic-resource-num&gt;10.1002/etc.3720&lt;/electronic-resource-num&gt;&lt;language&gt;English&lt;/language&gt;&lt;/record&gt;&lt;/Cite&gt;&lt;/EndNote&gt;</w:instrText>
      </w:r>
      <w:r w:rsidR="00107EC7" w:rsidRPr="00AB394A">
        <w:fldChar w:fldCharType="separate"/>
      </w:r>
      <w:r w:rsidR="00107EC7" w:rsidRPr="00AB394A">
        <w:rPr>
          <w:noProof/>
        </w:rPr>
        <w:t>(</w:t>
      </w:r>
      <w:hyperlink w:anchor="_ENREF_19" w:tooltip="Forbes, 2017 #399" w:history="1">
        <w:r w:rsidR="00287A4B" w:rsidRPr="00AB394A">
          <w:rPr>
            <w:noProof/>
          </w:rPr>
          <w:t>Forbes et al. 2017</w:t>
        </w:r>
      </w:hyperlink>
      <w:r w:rsidR="00107EC7" w:rsidRPr="00AB394A">
        <w:rPr>
          <w:noProof/>
        </w:rPr>
        <w:t>)</w:t>
      </w:r>
      <w:r w:rsidR="00107EC7" w:rsidRPr="00AB394A">
        <w:fldChar w:fldCharType="end"/>
      </w:r>
      <w:r w:rsidR="00107EC7" w:rsidRPr="00AB394A">
        <w:t xml:space="preserve">. </w:t>
      </w:r>
    </w:p>
    <w:p w14:paraId="2A3550DE" w14:textId="2B6E9160" w:rsidR="00107EC7" w:rsidRPr="00AB394A" w:rsidRDefault="00107EC7" w:rsidP="00107EC7">
      <w:r w:rsidRPr="00AB394A">
        <w:t xml:space="preserve">Among the existing ecological models, the Dynamic Energy Budget (DEB) Theory has been suggested as a starting point to improve ecosystem management and risk assessment </w:t>
      </w:r>
      <w:r w:rsidRPr="00AB394A">
        <w:fldChar w:fldCharType="begin"/>
      </w:r>
      <w:r w:rsidRPr="00AB394A">
        <w:instrText xml:space="preserve"> ADDIN EN.CITE &lt;EndNote&gt;&lt;Cite&gt;&lt;Author&gt;Galic&lt;/Author&gt;&lt;Year&gt;2017&lt;/Year&gt;&lt;RecNum&gt;169&lt;/RecNum&gt;&lt;DisplayText&gt;(Galic and Forbes 2017)&lt;/DisplayText&gt;&lt;record&gt;&lt;rec-number&gt;169&lt;/rec-number&gt;&lt;foreign-keys&gt;&lt;key app="EN" db-id="xaedep9wg2s2epeddz5525pmppds5wfprvvp"&gt;169&lt;/key&gt;&lt;/foreign-keys&gt;&lt;ref-type name="Journal Article"&gt;17&lt;/ref-type&gt;&lt;contributors&gt;&lt;authors&gt;&lt;author&gt;Galic, Nika&lt;/author&gt;&lt;author&gt;Forbes, Valery E.&lt;/author&gt;&lt;/authors&gt;&lt;/contributors&gt;&lt;titles&gt;&lt;title&gt;The role of Dynamic Energy Budget theory in predictive modeling of stressor impacts on ecological systems: Comment on: “Physics of metabolic organization” by Marko Jusup et al&lt;/title&gt;&lt;secondary-title&gt;Physics of Life Reviews&lt;/secondary-title&gt;&lt;/titles&gt;&lt;periodical&gt;&lt;full-title&gt;Physics of Life Reviews&lt;/full-title&gt;&lt;abbr-1&gt;Phys. Life Rev.&lt;/abbr-1&gt;&lt;/periodical&gt;&lt;pages&gt;43-45&lt;/pages&gt;&lt;volume&gt;20&lt;/volume&gt;&lt;dates&gt;&lt;year&gt;2017&lt;/year&gt;&lt;pub-dates&gt;&lt;date&gt;3//&lt;/date&gt;&lt;/pub-dates&gt;&lt;/dates&gt;&lt;isbn&gt;1571-0645&lt;/isbn&gt;&lt;urls&gt;&lt;related-urls&gt;&lt;url&gt;http://www.sciencedirect.com/science/article/pii/S1571064517300088&lt;/url&gt;&lt;/related-urls&gt;&lt;/urls&gt;&lt;electronic-resource-num&gt;https://doi.org/10.1016/j.plrev.2017.01.008&lt;/electronic-resource-num&gt;&lt;/record&gt;&lt;/Cite&gt;&lt;/EndNote&gt;</w:instrText>
      </w:r>
      <w:r w:rsidRPr="00AB394A">
        <w:fldChar w:fldCharType="separate"/>
      </w:r>
      <w:r w:rsidRPr="00AB394A">
        <w:rPr>
          <w:noProof/>
        </w:rPr>
        <w:t>(</w:t>
      </w:r>
      <w:hyperlink w:anchor="_ENREF_20" w:tooltip="Galic, 2017 #169" w:history="1">
        <w:r w:rsidR="00287A4B" w:rsidRPr="00AB394A">
          <w:rPr>
            <w:noProof/>
          </w:rPr>
          <w:t>Galic and Forbes 2017</w:t>
        </w:r>
      </w:hyperlink>
      <w:r w:rsidRPr="00AB394A">
        <w:rPr>
          <w:noProof/>
        </w:rPr>
        <w:t>)</w:t>
      </w:r>
      <w:r w:rsidRPr="00AB394A">
        <w:fldChar w:fldCharType="end"/>
      </w:r>
      <w:r w:rsidRPr="00AB394A">
        <w:t xml:space="preserve">. This theory describes the energy fluxes during the whole life cycle of an individual taking into account the effects of both temperature and food level </w:t>
      </w:r>
      <w:r w:rsidRPr="00AB394A">
        <w:fldChar w:fldCharType="begin"/>
      </w:r>
      <w:r w:rsidRPr="00AB394A">
        <w:instrText xml:space="preserve"> ADDIN EN.CITE &lt;EndNote&gt;&lt;Cite&gt;&lt;Author&gt;Kooijman&lt;/Author&gt;&lt;Year&gt;2010&lt;/Year&gt;&lt;RecNum&gt;257&lt;/RecNum&gt;&lt;DisplayText&gt;(Kooijman 2010)&lt;/DisplayText&gt;&lt;record&gt;&lt;rec-number&gt;257&lt;/rec-number&gt;&lt;foreign-keys&gt;&lt;key app="EN" db-id="xaedep9wg2s2epeddz5525pmppds5wfprvvp"&gt;257&lt;/key&gt;&lt;/foreign-keys&gt;&lt;ref-type name="Book"&gt;6&lt;/ref-type&gt;&lt;contributors&gt;&lt;authors&gt;&lt;author&gt;Kooijman, S. A.&lt;/author&gt;&lt;/authors&gt;&lt;/contributors&gt;&lt;titles&gt;&lt;title&gt;Dynamic Energy Budget for metabolic organization&lt;/title&gt;&lt;/titles&gt;&lt;edition&gt;Third Edition&lt;/edition&gt;&lt;dates&gt;&lt;year&gt;2010&lt;/year&gt;&lt;/dates&gt;&lt;pub-location&gt;Cambridge&lt;/pub-location&gt;&lt;publisher&gt;Cambridge University Press&lt;/publisher&gt;&lt;isbn&gt;9780521131919&lt;/isbn&gt;&lt;urls&gt;&lt;/urls&gt;&lt;electronic-resource-num&gt;10.1017/CBO9780511805400&lt;/electronic-resource-num&gt;&lt;/record&gt;&lt;/Cite&gt;&lt;/EndNote&gt;</w:instrText>
      </w:r>
      <w:r w:rsidRPr="00AB394A">
        <w:fldChar w:fldCharType="separate"/>
      </w:r>
      <w:r w:rsidRPr="00AB394A">
        <w:rPr>
          <w:noProof/>
        </w:rPr>
        <w:t>(</w:t>
      </w:r>
      <w:hyperlink w:anchor="_ENREF_37" w:tooltip="Kooijman, 2010 #257" w:history="1">
        <w:r w:rsidR="00287A4B" w:rsidRPr="00AB394A">
          <w:rPr>
            <w:noProof/>
          </w:rPr>
          <w:t>Kooijman 2010</w:t>
        </w:r>
      </w:hyperlink>
      <w:r w:rsidRPr="00AB394A">
        <w:rPr>
          <w:noProof/>
        </w:rPr>
        <w:t>)</w:t>
      </w:r>
      <w:r w:rsidRPr="00AB394A">
        <w:fldChar w:fldCharType="end"/>
      </w:r>
      <w:r w:rsidRPr="00AB394A">
        <w:t>. DEB models have been tested on many organisms and used in different applications (</w:t>
      </w:r>
      <w:r w:rsidRPr="00AB394A">
        <w:rPr>
          <w:i/>
        </w:rPr>
        <w:t>e.g.</w:t>
      </w:r>
      <w:r w:rsidRPr="00AB394A">
        <w:t xml:space="preserve"> global change, ecotoxicology, extrapolation to population-level dynamics) </w:t>
      </w:r>
      <w:r w:rsidRPr="00AB394A">
        <w:fldChar w:fldCharType="begin"/>
      </w:r>
      <w:r w:rsidRPr="00AB394A">
        <w:instrText xml:space="preserve"> ADDIN EN.CITE &lt;EndNote&gt;&lt;Cite&gt;&lt;Author&gt;Jusup&lt;/Author&gt;&lt;Year&gt;2017&lt;/Year&gt;&lt;RecNum&gt;1850&lt;/RecNum&gt;&lt;DisplayText&gt;(Jusup et al. 2017)&lt;/DisplayText&gt;&lt;record&gt;&lt;rec-number&gt;1850&lt;/rec-number&gt;&lt;foreign-keys&gt;&lt;key app="EN" db-id="xaedep9wg2s2epeddz5525pmppds5wfprvvp"&gt;1850&lt;/key&gt;&lt;/foreign-keys&gt;&lt;ref-type name="Journal Article"&gt;17&lt;/ref-type&gt;&lt;contributors&gt;&lt;authors&gt;&lt;author&gt;Jusup, Marko&lt;/author&gt;&lt;author&gt;Sousa, Tânia&lt;/author&gt;&lt;author&gt;Domingos, Tiago&lt;/author&gt;&lt;author&gt;Labinac, Velimir&lt;/author&gt;&lt;author&gt;Marn, Nina&lt;/author&gt;&lt;author&gt;Wang, Zhen&lt;/author&gt;&lt;author&gt;Klanjšček, Tin&lt;/author&gt;&lt;/authors&gt;&lt;/contributors&gt;&lt;titles&gt;&lt;title&gt;Physics of metabolic organization&lt;/title&gt;&lt;secondary-title&gt;Physics of Life Reviews&lt;/secondary-title&gt;&lt;/titles&gt;&lt;periodical&gt;&lt;full-title&gt;Physics of Life Reviews&lt;/full-title&gt;&lt;abbr-1&gt;Phys. Life Rev.&lt;/abbr-1&gt;&lt;/periodical&gt;&lt;pages&gt;1-39&lt;/pages&gt;&lt;volume&gt;20&lt;/volume&gt;&lt;number&gt;Supplement C&lt;/number&gt;&lt;keywords&gt;&lt;keyword&gt;Dynamic Energy Budget&lt;/keyword&gt;&lt;keyword&gt;DEB theory&lt;/keyword&gt;&lt;keyword&gt;Conservation laws&lt;/keyword&gt;&lt;keyword&gt;Dissipation&lt;/keyword&gt;&lt;keyword&gt;Reserve&lt;/keyword&gt;&lt;keyword&gt;Structure&lt;/keyword&gt;&lt;/keywords&gt;&lt;dates&gt;&lt;year&gt;2017&lt;/year&gt;&lt;pub-dates&gt;&lt;date&gt;2017/03/01/&lt;/date&gt;&lt;/pub-dates&gt;&lt;/dates&gt;&lt;isbn&gt;1571-0645&lt;/isbn&gt;&lt;urls&gt;&lt;related-urls&gt;&lt;url&gt;http://www.sciencedirect.com/science/article/pii/S1571064516300902&lt;/url&gt;&lt;/related-urls&gt;&lt;/urls&gt;&lt;electronic-resource-num&gt;https://doi.org/10.1016/j.plrev.2016.09.001&lt;/electronic-resource-num&gt;&lt;/record&gt;&lt;/Cite&gt;&lt;/EndNote&gt;</w:instrText>
      </w:r>
      <w:r w:rsidRPr="00AB394A">
        <w:fldChar w:fldCharType="separate"/>
      </w:r>
      <w:r w:rsidRPr="00AB394A">
        <w:rPr>
          <w:noProof/>
        </w:rPr>
        <w:t>(</w:t>
      </w:r>
      <w:hyperlink w:anchor="_ENREF_36" w:tooltip="Jusup, 2017 #1850" w:history="1">
        <w:r w:rsidR="00287A4B" w:rsidRPr="00AB394A">
          <w:rPr>
            <w:noProof/>
          </w:rPr>
          <w:t>Jusup et al. 2017</w:t>
        </w:r>
      </w:hyperlink>
      <w:r w:rsidRPr="00AB394A">
        <w:rPr>
          <w:noProof/>
        </w:rPr>
        <w:t>)</w:t>
      </w:r>
      <w:r w:rsidRPr="00AB394A">
        <w:fldChar w:fldCharType="end"/>
      </w:r>
      <w:r w:rsidRPr="00AB394A">
        <w:t xml:space="preserve">. However, as environmental data are often difficult to obtain, DEB models are mainly calibrated with laboratory experiments usually performed under standard conditions </w:t>
      </w:r>
      <w:r w:rsidRPr="00AB394A">
        <w:fldChar w:fldCharType="begin">
          <w:fldData xml:space="preserve">PEVuZE5vdGU+PENpdGU+PEF1dGhvcj5BdWd1c3RpbmU8L0F1dGhvcj48WWVhcj4yMDExPC9ZZWFy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</w:fldData>
        </w:fldChar>
      </w:r>
      <w:r w:rsidRPr="00AB394A">
        <w:instrText xml:space="preserve"> ADDIN EN.CITE </w:instrText>
      </w:r>
      <w:r w:rsidRPr="00AB394A">
        <w:fldChar w:fldCharType="begin">
          <w:fldData xml:space="preserve">PEVuZE5vdGU+PENpdGU+PEF1dGhvcj5BdWd1c3RpbmU8L0F1dGhvcj48WWVhcj4yMDExPC9ZZWFy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</w:fldData>
        </w:fldChar>
      </w:r>
      <w:r w:rsidRPr="00AB394A">
        <w:instrText xml:space="preserve"> ADDIN EN.CITE.DATA </w:instrText>
      </w:r>
      <w:r w:rsidRPr="00AB394A">
        <w:fldChar w:fldCharType="end"/>
      </w:r>
      <w:r w:rsidRPr="00AB394A">
        <w:fldChar w:fldCharType="separate"/>
      </w:r>
      <w:r w:rsidRPr="00AB394A">
        <w:rPr>
          <w:noProof/>
        </w:rPr>
        <w:t>(</w:t>
      </w:r>
      <w:hyperlink w:anchor="_ENREF_3" w:tooltip="Augustine, 2011 #181" w:history="1">
        <w:r w:rsidR="00287A4B" w:rsidRPr="00AB394A">
          <w:rPr>
            <w:noProof/>
          </w:rPr>
          <w:t>Augustine et al. 2011</w:t>
        </w:r>
      </w:hyperlink>
      <w:r w:rsidRPr="00AB394A">
        <w:rPr>
          <w:noProof/>
        </w:rPr>
        <w:t xml:space="preserve">, </w:t>
      </w:r>
      <w:hyperlink w:anchor="_ENREF_24" w:tooltip="Goussen, 2015 #189" w:history="1">
        <w:r w:rsidR="00287A4B" w:rsidRPr="00AB394A">
          <w:rPr>
            <w:noProof/>
          </w:rPr>
          <w:t>Goussen et al. 2015</w:t>
        </w:r>
      </w:hyperlink>
      <w:r w:rsidRPr="00AB394A">
        <w:rPr>
          <w:noProof/>
        </w:rPr>
        <w:t>)</w:t>
      </w:r>
      <w:r w:rsidRPr="00AB394A">
        <w:fldChar w:fldCharType="end"/>
      </w:r>
      <w:r w:rsidRPr="00AB394A">
        <w:t xml:space="preserve">. Nevertheless, </w:t>
      </w:r>
      <w:r w:rsidRPr="00AB394A">
        <w:rPr>
          <w:noProof/>
        </w:rPr>
        <w:t>s</w:t>
      </w:r>
      <w:r w:rsidRPr="00AB394A">
        <w:t xml:space="preserve">ome studies have already shown that integrating effects of </w:t>
      </w:r>
      <w:r w:rsidR="00902C3C" w:rsidRPr="00AB394A">
        <w:t>environmental</w:t>
      </w:r>
      <w:r w:rsidRPr="00AB394A">
        <w:t xml:space="preserve"> factors (</w:t>
      </w:r>
      <w:r w:rsidRPr="00AB394A">
        <w:rPr>
          <w:i/>
        </w:rPr>
        <w:t>e.g.</w:t>
      </w:r>
      <w:r w:rsidRPr="00AB394A">
        <w:t xml:space="preserve"> food level or temperature) in DEB models is critical for </w:t>
      </w:r>
      <w:r w:rsidRPr="00AB394A">
        <w:lastRenderedPageBreak/>
        <w:t xml:space="preserve">highlighting the effects of chemical stressors </w:t>
      </w:r>
      <w:r w:rsidRPr="00AB394A">
        <w:fldChar w:fldCharType="begin">
          <w:fldData xml:space="preserve">PEVuZE5vdGU+PENpdGU+PEF1dGhvcj5aaW1tZXI8L0F1dGhvcj48WWVhcj4yMDEyPC9ZZWFyPjxS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==
</w:fldData>
        </w:fldChar>
      </w:r>
      <w:r w:rsidRPr="00AB394A">
        <w:instrText xml:space="preserve"> ADDIN EN.CITE </w:instrText>
      </w:r>
      <w:r w:rsidRPr="00AB394A">
        <w:fldChar w:fldCharType="begin">
          <w:fldData xml:space="preserve">PEVuZE5vdGU+PENpdGU+PEF1dGhvcj5aaW1tZXI8L0F1dGhvcj48WWVhcj4yMDEyPC9ZZWFyPjxS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==
</w:fldData>
        </w:fldChar>
      </w:r>
      <w:r w:rsidRPr="00AB394A">
        <w:instrText xml:space="preserve"> ADDIN EN.CITE.DATA </w:instrText>
      </w:r>
      <w:r w:rsidRPr="00AB394A">
        <w:fldChar w:fldCharType="end"/>
      </w:r>
      <w:r w:rsidRPr="00AB394A">
        <w:fldChar w:fldCharType="separate"/>
      </w:r>
      <w:r w:rsidRPr="00AB394A">
        <w:rPr>
          <w:noProof/>
        </w:rPr>
        <w:t>(</w:t>
      </w:r>
      <w:hyperlink w:anchor="_ENREF_35" w:tooltip="Jager, 2012 #13" w:history="1">
        <w:r w:rsidR="00287A4B" w:rsidRPr="00AB394A">
          <w:rPr>
            <w:noProof/>
          </w:rPr>
          <w:t>Jager and Zimmer 2012</w:t>
        </w:r>
      </w:hyperlink>
      <w:r w:rsidRPr="00AB394A">
        <w:rPr>
          <w:noProof/>
        </w:rPr>
        <w:t xml:space="preserve">, </w:t>
      </w:r>
      <w:hyperlink w:anchor="_ENREF_16" w:tooltip="Cedergreen, 2016 #216" w:history="1">
        <w:r w:rsidR="00287A4B" w:rsidRPr="00AB394A">
          <w:rPr>
            <w:noProof/>
          </w:rPr>
          <w:t>Cedergreen et al. 2016</w:t>
        </w:r>
      </w:hyperlink>
      <w:r w:rsidRPr="00AB394A">
        <w:rPr>
          <w:noProof/>
        </w:rPr>
        <w:t>)</w:t>
      </w:r>
      <w:r w:rsidRPr="00AB394A">
        <w:fldChar w:fldCharType="end"/>
      </w:r>
      <w:r w:rsidRPr="00AB394A">
        <w:t xml:space="preserve">. Indeed, the complexity of natural ecosystems explains why the results from laboratory often fail to accurately predict natural processes. Thus, in order to improve </w:t>
      </w:r>
      <w:r w:rsidR="00A07E2E" w:rsidRPr="00AB394A">
        <w:t>ecosystem</w:t>
      </w:r>
      <w:r w:rsidRPr="00AB394A">
        <w:t xml:space="preserve"> management, a focus on DEB model predictions using </w:t>
      </w:r>
      <w:r w:rsidR="00902C3C" w:rsidRPr="00AB394A">
        <w:t>environmental</w:t>
      </w:r>
      <w:r w:rsidRPr="00AB394A">
        <w:t xml:space="preserve"> scenarios </w:t>
      </w:r>
      <w:r w:rsidR="00064C5C" w:rsidRPr="00AB394A">
        <w:t>(</w:t>
      </w:r>
      <w:r w:rsidR="00064C5C" w:rsidRPr="00AB394A">
        <w:rPr>
          <w:i/>
        </w:rPr>
        <w:t>e.g.</w:t>
      </w:r>
      <w:r w:rsidR="00064C5C" w:rsidRPr="00AB394A">
        <w:t xml:space="preserve"> natural variations of food and temperature) </w:t>
      </w:r>
      <w:r w:rsidRPr="00AB394A">
        <w:t>should be made.</w:t>
      </w:r>
    </w:p>
    <w:p w14:paraId="5A6C1C6E" w14:textId="52624236" w:rsidR="00107EC7" w:rsidRPr="00AB394A" w:rsidRDefault="00840F98" w:rsidP="00107EC7">
      <w:r w:rsidRPr="00AB394A">
        <w:t xml:space="preserve">Developing </w:t>
      </w:r>
      <w:r w:rsidR="00902C3C" w:rsidRPr="00AB394A">
        <w:t>environmental</w:t>
      </w:r>
      <w:r w:rsidRPr="00AB394A">
        <w:t xml:space="preserve"> scenarios require</w:t>
      </w:r>
      <w:r w:rsidR="001B6920" w:rsidRPr="00AB394A">
        <w:t>s</w:t>
      </w:r>
      <w:r w:rsidRPr="00AB394A">
        <w:t xml:space="preserve"> a large amount of data on the seasonal and temporal variations of temperature and food web dynamics. To</w:t>
      </w:r>
      <w:r w:rsidR="00287B2F" w:rsidRPr="00AB394A">
        <w:t xml:space="preserve"> fill this gap, mesocosm</w:t>
      </w:r>
      <w:r w:rsidR="00107EC7" w:rsidRPr="00AB394A">
        <w:t xml:space="preserve"> experiments</w:t>
      </w:r>
      <w:r w:rsidR="00287B2F" w:rsidRPr="00AB394A">
        <w:t xml:space="preserve"> provide a sound basis to reconstruct </w:t>
      </w:r>
      <w:r w:rsidR="00902C3C" w:rsidRPr="00AB394A">
        <w:t>environmental</w:t>
      </w:r>
      <w:r w:rsidR="00287B2F" w:rsidRPr="00AB394A">
        <w:t xml:space="preserve"> scenarios and study the biological responses of organisms in semi-natural conditions. </w:t>
      </w:r>
      <w:r w:rsidR="00EC2268" w:rsidRPr="00AB394A">
        <w:t xml:space="preserve">Indeed, they have played an important role in </w:t>
      </w:r>
      <w:r w:rsidR="00EC2268" w:rsidRPr="00AB394A">
        <w:rPr>
          <w:shd w:val="clear" w:color="auto" w:fill="FFFFFF"/>
        </w:rPr>
        <w:t xml:space="preserve">improving our understanding of ecology and </w:t>
      </w:r>
      <w:r w:rsidR="00EC2268" w:rsidRPr="00AB394A">
        <w:t xml:space="preserve">ecosystem functioning </w:t>
      </w:r>
      <w:r w:rsidR="00287B2F" w:rsidRPr="00AB394A">
        <w:fldChar w:fldCharType="begin"/>
      </w:r>
      <w:r w:rsidR="00287B2F" w:rsidRPr="00AB394A">
        <w:instrText xml:space="preserve"> ADDIN EN.CITE &lt;EndNote&gt;&lt;Cite&gt;&lt;Author&gt;Caquet&lt;/Author&gt;&lt;Year&gt;2000&lt;/Year&gt;&lt;RecNum&gt;239&lt;/RecNum&gt;&lt;DisplayText&gt;(Caquet et al. 2000)&lt;/DisplayText&gt;&lt;record&gt;&lt;rec-number&gt;239&lt;/rec-number&gt;&lt;foreign-keys&gt;&lt;key app="EN" db-id="xaedep9wg2s2epeddz5525pmppds5wfprvvp"&gt;239&lt;/key&gt;&lt;key app="ENWeb" db-id=""&gt;0&lt;/key&gt;&lt;/foreign-keys&gt;&lt;ref-type name="Journal Article"&gt;17&lt;/ref-type&gt;&lt;contributors&gt;&lt;authors&gt;&lt;author&gt;Caquet, T.&lt;/author&gt;&lt;author&gt;Lagadic, L.&lt;/author&gt;&lt;author&gt;Sheffield, S. R.&lt;/author&gt;&lt;/authors&gt;&lt;/contributors&gt;&lt;auth-address&gt;INRA, Equipe Ecotoxicol Aquat, Stn Commune Rech Ichtyophysiol Biodivers &amp;amp; Enviro, F-35042 Rennes, France&amp;#xD;Univ Paris Sud, Lab Ecol &amp;amp; Zool, CNRS, UPRESA 8079, F-91405 Orsay, France&amp;#xD;Clemson Univ, Dept Environm Toxicol, Inst Wildlife &amp;amp; Environm Toxicol, Pendleton, SC 29670 USA&lt;/auth-address&gt;&lt;titles&gt;&lt;title&gt;Mesocosms in ecotoxicology (1): Outdoor aquatic systems&lt;/title&gt;&lt;secondary-title&gt;Reviews of Environmental Contamination and Toxicology&lt;/secondary-title&gt;&lt;alt-title&gt;Rev Environ Contam Toxicol&lt;/alt-title&gt;&lt;/titles&gt;&lt;periodical&gt;&lt;full-title&gt;Reviews of Environmental Contamination and Toxicology&lt;/full-title&gt;&lt;abbr-1&gt;Rev. Environ. Contam. Toxicol.&lt;/abbr-1&gt;&lt;/periodical&gt;&lt;pages&gt;1-38&lt;/pages&gt;&lt;volume&gt;165&lt;/volume&gt;&lt;keywords&gt;&lt;keyword&gt;artificial stream system&lt;/keyword&gt;&lt;keyword&gt;active ingredient chlorpyrifos&lt;/keyword&gt;&lt;keyword&gt;water plankton communities&lt;/keyword&gt;&lt;keyword&gt;experimental ponds&lt;/keyword&gt;&lt;keyword&gt;zooplankton communities&lt;/keyword&gt;&lt;keyword&gt;littoral enclosures&lt;/keyword&gt;&lt;keyword&gt;experimental ditches&lt;/keyword&gt;&lt;keyword&gt;long-term&lt;/keyword&gt;&lt;keyword&gt;nonionic surfactant&lt;/keyword&gt;&lt;keyword&gt;macroinvertebrate community&lt;/keyword&gt;&lt;/keywords&gt;&lt;dates&gt;&lt;year&gt;2000&lt;/year&gt;&lt;/dates&gt;&lt;isbn&gt;0179-5953&lt;/isbn&gt;&lt;accession-num&gt;WOS:000089327200001&lt;/accession-num&gt;&lt;urls&gt;&lt;related-urls&gt;&lt;url&gt;&amp;lt;Go to ISI&amp;gt;://WOS:000089327200001&lt;/url&gt;&lt;/related-urls&gt;&lt;/urls&gt;&lt;language&gt;English&lt;/language&gt;&lt;/record&gt;&lt;/Cite&gt;&lt;/EndNote&gt;</w:instrText>
      </w:r>
      <w:r w:rsidR="00287B2F" w:rsidRPr="00AB394A">
        <w:fldChar w:fldCharType="separate"/>
      </w:r>
      <w:r w:rsidR="00287B2F" w:rsidRPr="00AB394A">
        <w:rPr>
          <w:noProof/>
        </w:rPr>
        <w:t>(</w:t>
      </w:r>
      <w:hyperlink w:anchor="_ENREF_15" w:tooltip="Caquet, 2000 #239" w:history="1">
        <w:r w:rsidR="00287A4B" w:rsidRPr="00AB394A">
          <w:rPr>
            <w:noProof/>
          </w:rPr>
          <w:t>Caquet et al. 2000</w:t>
        </w:r>
      </w:hyperlink>
      <w:r w:rsidR="00287B2F" w:rsidRPr="00AB394A">
        <w:rPr>
          <w:noProof/>
        </w:rPr>
        <w:t>)</w:t>
      </w:r>
      <w:r w:rsidR="00287B2F" w:rsidRPr="00AB394A">
        <w:fldChar w:fldCharType="end"/>
      </w:r>
      <w:r w:rsidR="00107EC7" w:rsidRPr="00AB394A">
        <w:t xml:space="preserve">. </w:t>
      </w:r>
      <w:r w:rsidR="00EC2268" w:rsidRPr="00AB394A">
        <w:t xml:space="preserve">For example, these experiments have been used in ecotoxicology to assess direct and indirect effects of toxicants on populations and also investigate responses at different levels of biological organization under natural variations of ecological factors </w:t>
      </w:r>
      <w:r w:rsidR="00107EC7" w:rsidRPr="00AB394A">
        <w:fldChar w:fldCharType="begin">
          <w:fldData xml:space="preserve">PEVuZE5vdGU+PENpdGU+PEF1dGhvcj5Cb3lsZTwvQXV0aG9yPjxZZWFyPjE5OTc8L1llYXI+PFJl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</w:fldData>
        </w:fldChar>
      </w:r>
      <w:r w:rsidR="00107EC7" w:rsidRPr="00AB394A">
        <w:instrText xml:space="preserve"> ADDIN EN.CITE </w:instrText>
      </w:r>
      <w:r w:rsidR="00107EC7" w:rsidRPr="00AB394A">
        <w:fldChar w:fldCharType="begin">
          <w:fldData xml:space="preserve">PEVuZE5vdGU+PENpdGU+PEF1dGhvcj5Cb3lsZTwvQXV0aG9yPjxZZWFyPjE5OTc8L1llYXI+PFJl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</w:fldData>
        </w:fldChar>
      </w:r>
      <w:r w:rsidR="00107EC7" w:rsidRPr="00AB394A">
        <w:instrText xml:space="preserve"> ADDIN EN.CITE.DATA </w:instrText>
      </w:r>
      <w:r w:rsidR="00107EC7" w:rsidRPr="00AB394A">
        <w:fldChar w:fldCharType="end"/>
      </w:r>
      <w:r w:rsidR="00107EC7" w:rsidRPr="00AB394A">
        <w:fldChar w:fldCharType="separate"/>
      </w:r>
      <w:r w:rsidR="00107EC7" w:rsidRPr="00AB394A">
        <w:rPr>
          <w:noProof/>
        </w:rPr>
        <w:t>(</w:t>
      </w:r>
      <w:hyperlink w:anchor="_ENREF_13" w:tooltip="Boyle, 1997 #237" w:history="1">
        <w:r w:rsidR="00287A4B" w:rsidRPr="00AB394A">
          <w:rPr>
            <w:noProof/>
          </w:rPr>
          <w:t>Boyle and Fairchild 1997</w:t>
        </w:r>
      </w:hyperlink>
      <w:r w:rsidR="00107EC7" w:rsidRPr="00AB394A">
        <w:rPr>
          <w:noProof/>
        </w:rPr>
        <w:t xml:space="preserve">, </w:t>
      </w:r>
      <w:hyperlink w:anchor="_ENREF_15" w:tooltip="Caquet, 2000 #239" w:history="1">
        <w:r w:rsidR="00287A4B" w:rsidRPr="00AB394A">
          <w:rPr>
            <w:noProof/>
          </w:rPr>
          <w:t>Caquet et al. 2000</w:t>
        </w:r>
      </w:hyperlink>
      <w:r w:rsidR="00107EC7" w:rsidRPr="00AB394A">
        <w:rPr>
          <w:noProof/>
        </w:rPr>
        <w:t>)</w:t>
      </w:r>
      <w:r w:rsidR="00107EC7" w:rsidRPr="00AB394A">
        <w:fldChar w:fldCharType="end"/>
      </w:r>
      <w:r w:rsidR="00107EC7" w:rsidRPr="00AB394A">
        <w:t xml:space="preserve">. </w:t>
      </w:r>
      <w:r w:rsidR="002E2927" w:rsidRPr="00AB394A">
        <w:t>Thus</w:t>
      </w:r>
      <w:r w:rsidR="00107EC7" w:rsidRPr="00AB394A">
        <w:t xml:space="preserve">, these experiments provide a hazard analysis with an improved ecological realism compared to laboratory experiments </w:t>
      </w:r>
      <w:r w:rsidR="00107EC7" w:rsidRPr="00AB394A">
        <w:fldChar w:fldCharType="begin">
          <w:fldData xml:space="preserve">PEVuZE5vdGU+PENpdGU+PEF1dGhvcj5CZWF1ZG91aW48L0F1dGhvcj48WWVhcj4yMDA4PC9ZZWFy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=
</w:fldData>
        </w:fldChar>
      </w:r>
      <w:r w:rsidR="00107EC7" w:rsidRPr="00AB394A">
        <w:instrText xml:space="preserve"> ADDIN EN.CITE </w:instrText>
      </w:r>
      <w:r w:rsidR="00107EC7" w:rsidRPr="00AB394A">
        <w:fldChar w:fldCharType="begin">
          <w:fldData xml:space="preserve">PEVuZE5vdGU+PENpdGU+PEF1dGhvcj5CZWF1ZG91aW48L0F1dGhvcj48WWVhcj4yMDA4PC9ZZWFy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=
</w:fldData>
        </w:fldChar>
      </w:r>
      <w:r w:rsidR="00107EC7" w:rsidRPr="00AB394A">
        <w:instrText xml:space="preserve"> ADDIN EN.CITE.DATA </w:instrText>
      </w:r>
      <w:r w:rsidR="00107EC7" w:rsidRPr="00AB394A">
        <w:fldChar w:fldCharType="end"/>
      </w:r>
      <w:r w:rsidR="00107EC7" w:rsidRPr="00AB394A">
        <w:fldChar w:fldCharType="separate"/>
      </w:r>
      <w:r w:rsidR="00107EC7" w:rsidRPr="00AB394A">
        <w:rPr>
          <w:noProof/>
        </w:rPr>
        <w:t>(</w:t>
      </w:r>
      <w:hyperlink w:anchor="_ENREF_7" w:tooltip="Beaudouin, 2008 #1815" w:history="1">
        <w:r w:rsidR="00287A4B" w:rsidRPr="00AB394A">
          <w:rPr>
            <w:noProof/>
          </w:rPr>
          <w:t>Beaudouin et al. 2008</w:t>
        </w:r>
      </w:hyperlink>
      <w:r w:rsidR="00107EC7" w:rsidRPr="00AB394A">
        <w:rPr>
          <w:noProof/>
        </w:rPr>
        <w:t xml:space="preserve">, </w:t>
      </w:r>
      <w:hyperlink w:anchor="_ENREF_5" w:tooltip="Beaudouin, 2012 #221" w:history="1">
        <w:r w:rsidR="00287A4B" w:rsidRPr="00AB394A">
          <w:rPr>
            <w:noProof/>
          </w:rPr>
          <w:t>Beaudouin et al. 2012</w:t>
        </w:r>
      </w:hyperlink>
      <w:r w:rsidR="00107EC7" w:rsidRPr="00AB394A">
        <w:rPr>
          <w:noProof/>
        </w:rPr>
        <w:t>)</w:t>
      </w:r>
      <w:r w:rsidR="00107EC7" w:rsidRPr="00AB394A">
        <w:fldChar w:fldCharType="end"/>
      </w:r>
      <w:r w:rsidR="00287B2F" w:rsidRPr="00AB394A">
        <w:t>.</w:t>
      </w:r>
    </w:p>
    <w:p w14:paraId="008B8241" w14:textId="3983E8B6" w:rsidR="00107EC7" w:rsidRPr="00AB394A" w:rsidRDefault="00EC2268" w:rsidP="00107EC7">
      <w:r w:rsidRPr="00AB394A">
        <w:t>The three-spined stickleback (</w:t>
      </w:r>
      <w:r w:rsidRPr="00AB394A">
        <w:rPr>
          <w:i/>
        </w:rPr>
        <w:t>Gasterosteus aculeatus</w:t>
      </w:r>
      <w:r w:rsidRPr="00AB394A">
        <w:t xml:space="preserve">) is a small teleost fish native to the Northern </w:t>
      </w:r>
      <w:r w:rsidR="00E50EC5" w:rsidRPr="00AB394A">
        <w:t>Hemisphere</w:t>
      </w:r>
      <w:r w:rsidRPr="00AB394A">
        <w:t xml:space="preserve"> and is a relevant fish species for mesocosm studies </w:t>
      </w:r>
      <w:r w:rsidRPr="00AB394A">
        <w:fldChar w:fldCharType="begin"/>
      </w:r>
      <w:r w:rsidR="0074451D" w:rsidRPr="00AB394A">
        <w:instrText xml:space="preserve"> ADDIN EN.CITE &lt;EndNote&gt;&lt;Cite&gt;&lt;Author&gt;OECD&lt;/Author&gt;&lt;Year&gt;2006&lt;/Year&gt;&lt;RecNum&gt;246&lt;/RecNum&gt;&lt;DisplayText&gt;(OECD 2006)&lt;/DisplayText&gt;&lt;record&gt;&lt;rec-number&gt;246&lt;/rec-number&gt;&lt;foreign-keys&gt;&lt;key app="EN" db-id="xaedep9wg2s2epeddz5525pmppds5wfprvvp"&gt;246&lt;/key&gt;&lt;key app="ENWeb" db-id=""&gt;0&lt;/key&gt;&lt;/foreign-keys&gt;&lt;ref-type name="Government Document"&gt;46&lt;/ref-type&gt;&lt;contributors&gt;&lt;authors&gt;&lt;author&gt;OECD,&lt;/author&gt;&lt;/authors&gt;&lt;secondary-authors&gt;&lt;author&gt;OECD, &lt;/author&gt;&lt;author&gt;Environment&lt;/author&gt;&lt;author&gt;Directorate&lt;/author&gt;&lt;/secondary-authors&gt;&lt;/contributors&gt;&lt;titles&gt;&lt;title&gt;Guidance document on simulated freshwater lentic field tests&lt;/title&gt;&lt;/titles&gt;&lt;pages&gt;37&lt;/pages&gt;&lt;volume&gt;53&lt;/volume&gt;&lt;section&gt;ENV/JM/MONO(2006)17&lt;/section&gt;&lt;dates&gt;&lt;year&gt;2006&lt;/year&gt;&lt;/dates&gt;&lt;pub-location&gt;Paris&lt;/pub-location&gt;&lt;urls&gt;&lt;/urls&gt;&lt;/record&gt;&lt;/Cite&gt;&lt;/EndNote&gt;</w:instrText>
      </w:r>
      <w:r w:rsidRPr="00AB394A">
        <w:fldChar w:fldCharType="separate"/>
      </w:r>
      <w:r w:rsidRPr="00AB394A">
        <w:rPr>
          <w:noProof/>
        </w:rPr>
        <w:t>(</w:t>
      </w:r>
      <w:hyperlink w:anchor="_ENREF_48" w:tooltip="OECD, 2006 #246" w:history="1">
        <w:r w:rsidR="00287A4B" w:rsidRPr="00AB394A">
          <w:rPr>
            <w:noProof/>
          </w:rPr>
          <w:t>OECD 2006</w:t>
        </w:r>
      </w:hyperlink>
      <w:r w:rsidRPr="00AB394A">
        <w:rPr>
          <w:noProof/>
        </w:rPr>
        <w:t>)</w:t>
      </w:r>
      <w:r w:rsidRPr="00AB394A">
        <w:fldChar w:fldCharType="end"/>
      </w:r>
      <w:r w:rsidRPr="00AB394A">
        <w:t xml:space="preserve"> as it has a relatively small size and its habitat is easy to mimic. </w:t>
      </w:r>
      <w:r w:rsidR="00107EC7" w:rsidRPr="00AB394A">
        <w:t xml:space="preserve">Furthermore, the ecology and biology of this species is relatively well-known </w:t>
      </w:r>
      <w:r w:rsidR="00107EC7" w:rsidRPr="00AB394A">
        <w:fldChar w:fldCharType="begin"/>
      </w:r>
      <w:r w:rsidR="00244F0C" w:rsidRPr="00AB394A">
        <w:instrText xml:space="preserve"> ADDIN EN.CITE &lt;EndNote&gt;&lt;Cite&gt;&lt;Author&gt;Bell&lt;/Author&gt;&lt;Year&gt;1994&lt;/Year&gt;&lt;RecNum&gt;60&lt;/RecNum&gt;&lt;DisplayText&gt;(Wootton 1984, Bell and Foster 1994)&lt;/DisplayText&gt;&lt;record&gt;&lt;rec-number&gt;60&lt;/rec-number&gt;&lt;foreign-keys&gt;&lt;key app="EN" db-id="xaedep9wg2s2epeddz5525pmppds5wfprvvp"&gt;60&lt;/key&gt;&lt;key app="ENWeb" db-id=""&gt;0&lt;/key&gt;&lt;/foreign-keys&gt;&lt;ref-type name="Book Section"&gt;5&lt;/ref-type&gt;&lt;contributors&gt;&lt;authors&gt;&lt;author&gt;Bell, A. M.&lt;/author&gt;&lt;author&gt;Foster, Susan A.&lt;/author&gt;&lt;/authors&gt;&lt;/contributors&gt;&lt;titles&gt;&lt;title&gt;Introduction to the evolutionary biology of the threespine stickleback. The evolutionary biology of the threespine stickleback&lt;/title&gt;&lt;/titles&gt;&lt;pages&gt;1-28&lt;/pages&gt;&lt;volume&gt;Chapter 1&lt;/volume&gt;&lt;dates&gt;&lt;year&gt;1994&lt;/year&gt;&lt;/dates&gt;&lt;publisher&gt;Oxford University Press&lt;/publisher&gt;&lt;urls&gt;&lt;/urls&gt;&lt;/record&gt;&lt;/Cite&gt;&lt;Cite&gt;&lt;Author&gt;Wootton&lt;/Author&gt;&lt;Year&gt;1984&lt;/Year&gt;&lt;RecNum&gt;251&lt;/RecNum&gt;&lt;record&gt;&lt;rec-number&gt;251&lt;/rec-number&gt;&lt;foreign-keys&gt;&lt;key app="EN" db-id="xaedep9wg2s2epeddz5525pmppds5wfprvvp"&gt;251&lt;/key&gt;&lt;/foreign-keys&gt;&lt;ref-type name="Book"&gt;6&lt;/ref-type&gt;&lt;contributors&gt;&lt;authors&gt;&lt;author&gt;Wootton, R. J.&lt;/author&gt;&lt;/authors&gt;&lt;tertiary-authors&gt;&lt;author&gt;Springer&lt;/author&gt;&lt;/tertiary-authors&gt;&lt;/contributors&gt;&lt;titles&gt;&lt;title&gt;A Functional Biology of Sticklebacks&lt;/title&gt;&lt;secondary-title&gt;Functional Biology Series&lt;/secondary-title&gt;&lt;/titles&gt;&lt;edition&gt;Peter Calow, Department of Zoology&lt;/edition&gt;&lt;section&gt;265&lt;/section&gt;&lt;dates&gt;&lt;year&gt;1984&lt;/year&gt;&lt;/dates&gt;&lt;pub-location&gt;University of Sheffield, England&lt;/pub-location&gt;&lt;isbn&gt;9781461585152&lt;/isbn&gt;&lt;urls&gt;&lt;/urls&gt;&lt;electronic-resource-num&gt;10.1007/978-1-4615-8513-8&lt;/electronic-resource-num&gt;&lt;/record&gt;&lt;/Cite&gt;&lt;/EndNote&gt;</w:instrText>
      </w:r>
      <w:r w:rsidR="00107EC7" w:rsidRPr="00AB394A">
        <w:fldChar w:fldCharType="separate"/>
      </w:r>
      <w:r w:rsidR="00107EC7" w:rsidRPr="00AB394A">
        <w:rPr>
          <w:noProof/>
        </w:rPr>
        <w:t>(</w:t>
      </w:r>
      <w:hyperlink w:anchor="_ENREF_65" w:tooltip="Wootton, 1984 #251" w:history="1">
        <w:r w:rsidR="00287A4B" w:rsidRPr="00AB394A">
          <w:rPr>
            <w:noProof/>
          </w:rPr>
          <w:t>Wootton 1984</w:t>
        </w:r>
      </w:hyperlink>
      <w:r w:rsidR="00107EC7" w:rsidRPr="00AB394A">
        <w:rPr>
          <w:noProof/>
        </w:rPr>
        <w:t xml:space="preserve">, </w:t>
      </w:r>
      <w:hyperlink w:anchor="_ENREF_8" w:tooltip="Bell, 1994 #60" w:history="1">
        <w:r w:rsidR="00287A4B" w:rsidRPr="00AB394A">
          <w:rPr>
            <w:noProof/>
          </w:rPr>
          <w:t>Bell and Foster 1994</w:t>
        </w:r>
      </w:hyperlink>
      <w:r w:rsidR="00107EC7" w:rsidRPr="00AB394A">
        <w:rPr>
          <w:noProof/>
        </w:rPr>
        <w:t>)</w:t>
      </w:r>
      <w:r w:rsidR="00107EC7" w:rsidRPr="00AB394A">
        <w:fldChar w:fldCharType="end"/>
      </w:r>
      <w:r w:rsidR="00107EC7" w:rsidRPr="00AB394A">
        <w:t xml:space="preserve">, and experiments have already been performed in mesocosms to assess the effects of chemicals on stickleback populations </w:t>
      </w:r>
      <w:r w:rsidR="00107EC7" w:rsidRPr="00AB394A">
        <w:fldChar w:fldCharType="begin">
          <w:fldData xml:space="preserve">PEVuZE5vdGU+PENpdGU+PEF1dGhvcj5Sb3Vzc2VsPC9BdXRob3I+PFllYXI+MjAwNzwvWWVhcj48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</w:fldData>
        </w:fldChar>
      </w:r>
      <w:r w:rsidR="00107EC7" w:rsidRPr="00AB394A">
        <w:instrText xml:space="preserve"> ADDIN EN.CITE </w:instrText>
      </w:r>
      <w:r w:rsidR="00107EC7" w:rsidRPr="00AB394A">
        <w:fldChar w:fldCharType="begin">
          <w:fldData xml:space="preserve">PEVuZE5vdGU+PENpdGU+PEF1dGhvcj5Sb3Vzc2VsPC9BdXRob3I+PFllYXI+MjAwNzwvWWVhcj48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</w:fldData>
        </w:fldChar>
      </w:r>
      <w:r w:rsidR="00107EC7" w:rsidRPr="00AB394A">
        <w:instrText xml:space="preserve"> ADDIN EN.CITE.DATA </w:instrText>
      </w:r>
      <w:r w:rsidR="00107EC7" w:rsidRPr="00AB394A">
        <w:fldChar w:fldCharType="end"/>
      </w:r>
      <w:r w:rsidR="00107EC7" w:rsidRPr="00AB394A">
        <w:fldChar w:fldCharType="separate"/>
      </w:r>
      <w:r w:rsidR="00107EC7" w:rsidRPr="00AB394A">
        <w:rPr>
          <w:noProof/>
        </w:rPr>
        <w:t>(</w:t>
      </w:r>
      <w:hyperlink w:anchor="_ENREF_51" w:tooltip="Roussel, 2007 #58" w:history="1">
        <w:r w:rsidR="00287A4B" w:rsidRPr="00AB394A">
          <w:rPr>
            <w:noProof/>
          </w:rPr>
          <w:t>Roussel et al. 2007</w:t>
        </w:r>
      </w:hyperlink>
      <w:r w:rsidR="00107EC7" w:rsidRPr="00AB394A">
        <w:rPr>
          <w:noProof/>
        </w:rPr>
        <w:t xml:space="preserve">, </w:t>
      </w:r>
      <w:hyperlink w:anchor="_ENREF_17" w:tooltip="de Kermoysan, 2013 #242" w:history="1">
        <w:r w:rsidR="00287A4B" w:rsidRPr="00AB394A">
          <w:rPr>
            <w:noProof/>
          </w:rPr>
          <w:t>de Kermoysan et al. 2013</w:t>
        </w:r>
      </w:hyperlink>
      <w:r w:rsidR="00107EC7" w:rsidRPr="00AB394A">
        <w:rPr>
          <w:noProof/>
        </w:rPr>
        <w:t>)</w:t>
      </w:r>
      <w:r w:rsidR="00107EC7" w:rsidRPr="00AB394A">
        <w:fldChar w:fldCharType="end"/>
      </w:r>
      <w:r w:rsidR="00107EC7" w:rsidRPr="00AB394A">
        <w:t xml:space="preserve">. </w:t>
      </w:r>
      <w:r w:rsidR="00E50EC5" w:rsidRPr="00AB394A">
        <w:t>T</w:t>
      </w:r>
      <w:r w:rsidR="00107EC7" w:rsidRPr="00AB394A">
        <w:t xml:space="preserve">he effects of </w:t>
      </w:r>
      <w:r w:rsidR="00902C3C" w:rsidRPr="00AB394A">
        <w:t>environmental</w:t>
      </w:r>
      <w:r w:rsidR="00107EC7" w:rsidRPr="00AB394A">
        <w:t xml:space="preserve"> factors</w:t>
      </w:r>
      <w:r w:rsidR="00E50EC5" w:rsidRPr="00AB394A">
        <w:t xml:space="preserve"> on the sticklebacks biology has also been extensively studied in laboratory with </w:t>
      </w:r>
      <w:r w:rsidR="00107EC7" w:rsidRPr="00AB394A">
        <w:t>both temperature and food availability affect</w:t>
      </w:r>
      <w:r w:rsidR="00E50EC5" w:rsidRPr="00AB394A">
        <w:t>ing</w:t>
      </w:r>
      <w:r w:rsidR="00107EC7" w:rsidRPr="00AB394A">
        <w:t xml:space="preserve"> the biology of sticklebacks </w:t>
      </w:r>
      <w:r w:rsidR="00107EC7" w:rsidRPr="00AB394A">
        <w:fldChar w:fldCharType="begin">
          <w:fldData xml:space="preserve">PEVuZE5vdGU+PENpdGU+PEF1dGhvcj5CZWxsPC9BdXRob3I+PFllYXI+MTk5NDwvWWVhcj48UmVj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==
</w:fldData>
        </w:fldChar>
      </w:r>
      <w:r w:rsidR="00244F0C" w:rsidRPr="00AB394A">
        <w:instrText xml:space="preserve"> ADDIN EN.CITE </w:instrText>
      </w:r>
      <w:r w:rsidR="00244F0C" w:rsidRPr="00AB394A">
        <w:fldChar w:fldCharType="begin">
          <w:fldData xml:space="preserve">PEVuZE5vdGU+PENpdGU+PEF1dGhvcj5CZWxsPC9BdXRob3I+PFllYXI+MTk5NDwvWWVhcj48UmVj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==
</w:fldData>
        </w:fldChar>
      </w:r>
      <w:r w:rsidR="00244F0C" w:rsidRPr="00AB394A">
        <w:instrText xml:space="preserve"> ADDIN EN.CITE.DATA </w:instrText>
      </w:r>
      <w:r w:rsidR="00244F0C" w:rsidRPr="00AB394A">
        <w:fldChar w:fldCharType="end"/>
      </w:r>
      <w:r w:rsidR="00107EC7" w:rsidRPr="00AB394A">
        <w:fldChar w:fldCharType="separate"/>
      </w:r>
      <w:r w:rsidR="00107EC7" w:rsidRPr="00AB394A">
        <w:rPr>
          <w:noProof/>
        </w:rPr>
        <w:t>(</w:t>
      </w:r>
      <w:hyperlink w:anchor="_ENREF_65" w:tooltip="Wootton, 1984 #251" w:history="1">
        <w:r w:rsidR="00287A4B" w:rsidRPr="00AB394A">
          <w:rPr>
            <w:noProof/>
          </w:rPr>
          <w:t>Wootton 1984</w:t>
        </w:r>
      </w:hyperlink>
      <w:r w:rsidR="00107EC7" w:rsidRPr="00AB394A">
        <w:rPr>
          <w:noProof/>
        </w:rPr>
        <w:t xml:space="preserve">, </w:t>
      </w:r>
      <w:hyperlink w:anchor="_ENREF_8" w:tooltip="Bell, 1994 #60" w:history="1">
        <w:r w:rsidR="00287A4B" w:rsidRPr="00AB394A">
          <w:rPr>
            <w:noProof/>
          </w:rPr>
          <w:t>Bell and Foster 1994</w:t>
        </w:r>
      </w:hyperlink>
      <w:r w:rsidR="00107EC7" w:rsidRPr="00AB394A">
        <w:rPr>
          <w:noProof/>
        </w:rPr>
        <w:t xml:space="preserve">, </w:t>
      </w:r>
      <w:hyperlink w:anchor="_ENREF_31" w:tooltip="Hopkins, 2010 #253" w:history="1">
        <w:r w:rsidR="00287A4B" w:rsidRPr="00AB394A">
          <w:rPr>
            <w:noProof/>
          </w:rPr>
          <w:t>Hopkins et al. 2010</w:t>
        </w:r>
      </w:hyperlink>
      <w:r w:rsidR="00107EC7" w:rsidRPr="00AB394A">
        <w:rPr>
          <w:noProof/>
        </w:rPr>
        <w:t xml:space="preserve">, </w:t>
      </w:r>
      <w:hyperlink w:anchor="_ENREF_33" w:tooltip="Hovel, 2015 #255" w:history="1">
        <w:r w:rsidR="00287A4B" w:rsidRPr="00AB394A">
          <w:rPr>
            <w:noProof/>
          </w:rPr>
          <w:t>Hovel et al. 2015</w:t>
        </w:r>
      </w:hyperlink>
      <w:r w:rsidR="00107EC7" w:rsidRPr="00AB394A">
        <w:rPr>
          <w:noProof/>
        </w:rPr>
        <w:t>)</w:t>
      </w:r>
      <w:r w:rsidR="00107EC7" w:rsidRPr="00AB394A">
        <w:fldChar w:fldCharType="end"/>
      </w:r>
      <w:r w:rsidR="00107EC7" w:rsidRPr="00AB394A">
        <w:t xml:space="preserve">. In addition, a bioenergetic model of the </w:t>
      </w:r>
      <w:r w:rsidR="00107EC7" w:rsidRPr="00AB394A">
        <w:lastRenderedPageBreak/>
        <w:t xml:space="preserve">three-spined stickleback, based on the DEB theory </w:t>
      </w:r>
      <w:r w:rsidR="00107EC7" w:rsidRPr="00AB394A">
        <w:fldChar w:fldCharType="begin"/>
      </w:r>
      <w:r w:rsidR="00107EC7" w:rsidRPr="00AB394A">
        <w:instrText xml:space="preserve"> ADDIN EN.CITE &lt;EndNote&gt;&lt;Cite&gt;&lt;Author&gt;Kooijman&lt;/Author&gt;&lt;Year&gt;2010&lt;/Year&gt;&lt;RecNum&gt;257&lt;/RecNum&gt;&lt;DisplayText&gt;(Kooijman 2010)&lt;/DisplayText&gt;&lt;record&gt;&lt;rec-number&gt;257&lt;/rec-number&gt;&lt;foreign-keys&gt;&lt;key app="EN" db-id="xaedep9wg2s2epeddz5525pmppds5wfprvvp"&gt;257&lt;/key&gt;&lt;/foreign-keys&gt;&lt;ref-type name="Book"&gt;6&lt;/ref-type&gt;&lt;contributors&gt;&lt;authors&gt;&lt;author&gt;Kooijman, S. A.&lt;/author&gt;&lt;/authors&gt;&lt;/contributors&gt;&lt;titles&gt;&lt;title&gt;Dynamic Energy Budget for metabolic organization&lt;/title&gt;&lt;/titles&gt;&lt;edition&gt;Third Edition&lt;/edition&gt;&lt;dates&gt;&lt;year&gt;2010&lt;/year&gt;&lt;/dates&gt;&lt;pub-location&gt;Cambridge&lt;/pub-location&gt;&lt;publisher&gt;Cambridge University Press&lt;/publisher&gt;&lt;isbn&gt;9780521131919&lt;/isbn&gt;&lt;urls&gt;&lt;/urls&gt;&lt;electronic-resource-num&gt;10.1017/CBO9780511805400&lt;/electronic-resource-num&gt;&lt;/record&gt;&lt;/Cite&gt;&lt;/EndNote&gt;</w:instrText>
      </w:r>
      <w:r w:rsidR="00107EC7" w:rsidRPr="00AB394A">
        <w:fldChar w:fldCharType="separate"/>
      </w:r>
      <w:r w:rsidR="00107EC7" w:rsidRPr="00AB394A">
        <w:rPr>
          <w:noProof/>
        </w:rPr>
        <w:t>(</w:t>
      </w:r>
      <w:hyperlink w:anchor="_ENREF_37" w:tooltip="Kooijman, 2010 #257" w:history="1">
        <w:r w:rsidR="00287A4B" w:rsidRPr="00AB394A">
          <w:rPr>
            <w:noProof/>
          </w:rPr>
          <w:t>Kooijman 2010</w:t>
        </w:r>
      </w:hyperlink>
      <w:r w:rsidR="00107EC7" w:rsidRPr="00AB394A">
        <w:rPr>
          <w:noProof/>
        </w:rPr>
        <w:t>)</w:t>
      </w:r>
      <w:r w:rsidR="00107EC7" w:rsidRPr="00AB394A">
        <w:fldChar w:fldCharType="end"/>
      </w:r>
      <w:r w:rsidR="00107EC7" w:rsidRPr="00AB394A">
        <w:t xml:space="preserve"> and describing its whole life cycle, has already been developed and calibrated using laboratory data </w:t>
      </w:r>
      <w:r w:rsidR="00107EC7" w:rsidRPr="00AB394A">
        <w:fldChar w:fldCharType="begin"/>
      </w:r>
      <w:r w:rsidR="0018584B" w:rsidRPr="00AB394A">
        <w:instrText xml:space="preserve"> ADDIN EN.CITE &lt;EndNote&gt;&lt;Cite&gt;&lt;Author&gt;Leloutre&lt;/Author&gt;&lt;Year&gt;2018&lt;/Year&gt;&lt;RecNum&gt;252&lt;/RecNum&gt;&lt;DisplayText&gt;(Leloutre et al. 2018)&lt;/DisplayText&gt;&lt;record&gt;&lt;rec-number&gt;252&lt;/rec-number&gt;&lt;foreign-keys&gt;&lt;key app="EN" db-id="xaedep9wg2s2epeddz5525pmppds5wfprvvp"&gt;252&lt;/key&gt;&lt;key app="ENWeb" db-id=""&gt;0&lt;/key&gt;&lt;/foreign-keys&gt;&lt;ref-type name="Journal Article"&gt;17&lt;/ref-type&gt;&lt;contributors&gt;&lt;authors&gt;&lt;author&gt;Leloutre, Charlène&lt;/author&gt;&lt;author&gt;Péry, Alexandre R. R.&lt;/author&gt;&lt;author&gt;Porcher, Jean-Marc&lt;/author&gt;&lt;author&gt;Beaudouin, Rémy&lt;/author&gt;&lt;/authors&gt;&lt;/contributors&gt;&lt;titles&gt;&lt;title&gt;A bioenergetics model of the entire life cycle of the three-spined stickleback, gasterosteus aculeatus&lt;/title&gt;&lt;secondary-title&gt;Ecology of Freshwater Fish&lt;/secondary-title&gt;&lt;/titles&gt;&lt;periodical&gt;&lt;full-title&gt;Ecology of Freshwater Fish&lt;/full-title&gt;&lt;abbr-1&gt;Ecol. Freshw. Fish&lt;/abbr-1&gt;&lt;abbr-2&gt;Ecol Freshw Fish&lt;/abbr-2&gt;&lt;/periodical&gt;&lt;pages&gt;116-127&lt;/pages&gt;&lt;volume&gt;27&lt;/volume&gt;&lt;number&gt;1&lt;/number&gt;&lt;dates&gt;&lt;year&gt;2018&lt;/year&gt;&lt;/dates&gt;&lt;isbn&gt;09066691&lt;/isbn&gt;&lt;urls&gt;&lt;/urls&gt;&lt;electronic-resource-num&gt;10.1111/eff.12329&lt;/electronic-resource-num&gt;&lt;/record&gt;&lt;/Cite&gt;&lt;/EndNote&gt;</w:instrText>
      </w:r>
      <w:r w:rsidR="00107EC7" w:rsidRPr="00AB394A">
        <w:fldChar w:fldCharType="separate"/>
      </w:r>
      <w:r w:rsidR="0018584B" w:rsidRPr="00AB394A">
        <w:rPr>
          <w:noProof/>
        </w:rPr>
        <w:t>(</w:t>
      </w:r>
      <w:hyperlink w:anchor="_ENREF_42" w:tooltip="Leloutre, 2018 #252" w:history="1">
        <w:r w:rsidR="00287A4B" w:rsidRPr="00AB394A">
          <w:rPr>
            <w:noProof/>
          </w:rPr>
          <w:t>Leloutre et al. 2018</w:t>
        </w:r>
      </w:hyperlink>
      <w:r w:rsidR="0018584B" w:rsidRPr="00AB394A">
        <w:rPr>
          <w:noProof/>
        </w:rPr>
        <w:t>)</w:t>
      </w:r>
      <w:r w:rsidR="00107EC7" w:rsidRPr="00AB394A">
        <w:fldChar w:fldCharType="end"/>
      </w:r>
      <w:r w:rsidR="00107EC7" w:rsidRPr="00AB394A">
        <w:t xml:space="preserve">. </w:t>
      </w:r>
    </w:p>
    <w:p w14:paraId="0310A65F" w14:textId="4169C2AB" w:rsidR="00107EC7" w:rsidRPr="00AB394A" w:rsidRDefault="00107EC7" w:rsidP="00107EC7">
      <w:r w:rsidRPr="00AB394A">
        <w:t xml:space="preserve">Accordingly, this study aims to assess the relevance of the </w:t>
      </w:r>
      <w:r w:rsidR="00EC2268" w:rsidRPr="00AB394A">
        <w:rPr>
          <w:i/>
        </w:rPr>
        <w:t>Gasterosteus aculeatus</w:t>
      </w:r>
      <w:r w:rsidR="00EC2268" w:rsidRPr="00AB394A">
        <w:t xml:space="preserve"> DEB model</w:t>
      </w:r>
      <w:r w:rsidRPr="00AB394A">
        <w:t xml:space="preserve"> calibrated with previously generated laboratory data to describe the physiological processes of the organism under semi-natural conditions (variations of temperature and food) using</w:t>
      </w:r>
      <w:r w:rsidR="00D449D8" w:rsidRPr="00AB394A">
        <w:t xml:space="preserve"> pre-existing</w:t>
      </w:r>
      <w:r w:rsidRPr="00AB394A">
        <w:t xml:space="preserve"> data from mesocosm experiments. For this purpose, we tested different ways of integrating temperature and food data into the DEB model to properly formulate the food and temperature scenarios. To build the food scenario, we made different hypotheses on the distribution of food in the mesocosms and on the feeding behavior of sticklebacks. These hypotheses were tested by comparing predicted and observed data on stickleback processes recorded during two different mesocosm experiments. </w:t>
      </w:r>
    </w:p>
    <w:p w14:paraId="1CB387C8" w14:textId="705F0901" w:rsidR="004F0878" w:rsidRPr="00AB394A" w:rsidRDefault="006D7861" w:rsidP="00150AA6">
      <w:pPr>
        <w:pStyle w:val="Titre1"/>
        <w:jc w:val="both"/>
      </w:pPr>
      <w:r w:rsidRPr="00AB394A">
        <w:t>Material and m</w:t>
      </w:r>
      <w:r w:rsidR="00BC71B6" w:rsidRPr="00AB394A">
        <w:t>ethods</w:t>
      </w:r>
    </w:p>
    <w:p w14:paraId="4B22A258" w14:textId="320B2B95" w:rsidR="00BC71B6" w:rsidRPr="00AB394A" w:rsidRDefault="002C558C" w:rsidP="00150AA6">
      <w:pPr>
        <w:rPr>
          <w:rStyle w:val="Titre1Car"/>
          <w:i/>
        </w:rPr>
      </w:pPr>
      <w:r w:rsidRPr="00AB394A">
        <w:rPr>
          <w:rStyle w:val="Titre1Car"/>
          <w:i/>
        </w:rPr>
        <w:t>Experiment description</w:t>
      </w:r>
      <w:r w:rsidR="00E76D37" w:rsidRPr="00AB394A">
        <w:rPr>
          <w:rStyle w:val="Titre1Car"/>
          <w:i/>
        </w:rPr>
        <w:t xml:space="preserve"> </w:t>
      </w:r>
    </w:p>
    <w:p w14:paraId="7F77F95F" w14:textId="2D709888" w:rsidR="00ED43CD" w:rsidRPr="00AB394A" w:rsidRDefault="00E76D37" w:rsidP="00150AA6">
      <w:r w:rsidRPr="00AB394A">
        <w:t xml:space="preserve">The present </w:t>
      </w:r>
      <w:r w:rsidR="00295EC2" w:rsidRPr="00AB394A">
        <w:t>study uses previously generated data from</w:t>
      </w:r>
      <w:r w:rsidRPr="00AB394A">
        <w:t xml:space="preserve"> two experiments (</w:t>
      </w:r>
      <w:r w:rsidR="004F0FE7" w:rsidRPr="00AB394A">
        <w:t>1</w:t>
      </w:r>
      <w:r w:rsidRPr="00AB394A">
        <w:t xml:space="preserve"> and </w:t>
      </w:r>
      <w:r w:rsidR="004F0FE7" w:rsidRPr="00AB394A">
        <w:t>2</w:t>
      </w:r>
      <w:r w:rsidRPr="00AB394A">
        <w:t xml:space="preserve">) performed in lotic mesocosms (INERIS, Verneuil-en-Halatte, France) during </w:t>
      </w:r>
      <w:r w:rsidR="00EC2268" w:rsidRPr="00AB394A">
        <w:t xml:space="preserve">two </w:t>
      </w:r>
      <w:r w:rsidRPr="00AB394A">
        <w:t>different years with</w:t>
      </w:r>
      <w:r w:rsidR="00130604" w:rsidRPr="00AB394A">
        <w:t xml:space="preserve"> two contrasted sets of </w:t>
      </w:r>
      <w:r w:rsidR="00902C3C" w:rsidRPr="00AB394A">
        <w:t>environmental</w:t>
      </w:r>
      <w:r w:rsidR="00130604" w:rsidRPr="00AB394A">
        <w:t xml:space="preserve"> conditions </w:t>
      </w:r>
      <w:r w:rsidRPr="00AB394A">
        <w:t>(</w:t>
      </w:r>
      <w:r w:rsidR="00A5632A" w:rsidRPr="00AB394A">
        <w:rPr>
          <w:i/>
        </w:rPr>
        <w:t>i.e</w:t>
      </w:r>
      <w:r w:rsidRPr="00AB394A">
        <w:rPr>
          <w:i/>
        </w:rPr>
        <w:t>.</w:t>
      </w:r>
      <w:r w:rsidRPr="00AB394A">
        <w:t xml:space="preserve"> temperature, food dynamics). Each experiment was conducted with 11 mesocosms, thus a total of 22 </w:t>
      </w:r>
      <w:r w:rsidR="001B59D1" w:rsidRPr="00AB394A">
        <w:t xml:space="preserve">stickleback </w:t>
      </w:r>
      <w:r w:rsidRPr="00AB394A">
        <w:t xml:space="preserve">populations were monitored. A complete description of the experimental </w:t>
      </w:r>
      <w:r w:rsidR="006C0052" w:rsidRPr="00AB394A">
        <w:t>setup</w:t>
      </w:r>
      <w:r w:rsidRPr="00AB394A">
        <w:t xml:space="preserve"> can be found in De Kermoysan et al.</w:t>
      </w:r>
      <w:r w:rsidR="00D71016" w:rsidRPr="00AB394A">
        <w:t xml:space="preserve"> </w:t>
      </w:r>
      <w:r w:rsidR="003832DC" w:rsidRPr="00AB394A">
        <w:rPr>
          <w:noProof/>
        </w:rPr>
        <w:fldChar w:fldCharType="begin">
          <w:fldData xml:space="preserve">PEVuZE5vdGU+PENpdGUgRXhjbHVkZUF1dGg9IjEiPjxBdXRob3I+ZGUgS2VybW95c2FuPC9BdXRo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</w:fldData>
        </w:fldChar>
      </w:r>
      <w:r w:rsidR="00D71016" w:rsidRPr="00AB394A">
        <w:rPr>
          <w:noProof/>
        </w:rPr>
        <w:instrText xml:space="preserve"> ADDIN EN.CITE </w:instrText>
      </w:r>
      <w:r w:rsidR="00D71016" w:rsidRPr="00AB394A">
        <w:rPr>
          <w:noProof/>
        </w:rPr>
        <w:fldChar w:fldCharType="begin">
          <w:fldData xml:space="preserve">PEVuZE5vdGU+PENpdGUgRXhjbHVkZUF1dGg9IjEiPjxBdXRob3I+ZGUgS2VybW95c2FuPC9BdXRo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</w:fldData>
        </w:fldChar>
      </w:r>
      <w:r w:rsidR="00D71016" w:rsidRPr="00AB394A">
        <w:rPr>
          <w:noProof/>
        </w:rPr>
        <w:instrText xml:space="preserve"> ADDIN EN.CITE.DATA </w:instrText>
      </w:r>
      <w:r w:rsidR="00D71016" w:rsidRPr="00AB394A">
        <w:rPr>
          <w:noProof/>
        </w:rPr>
      </w:r>
      <w:r w:rsidR="00D71016" w:rsidRPr="00AB394A">
        <w:rPr>
          <w:noProof/>
        </w:rPr>
        <w:fldChar w:fldCharType="end"/>
      </w:r>
      <w:r w:rsidR="003832DC" w:rsidRPr="00AB394A">
        <w:rPr>
          <w:noProof/>
        </w:rPr>
      </w:r>
      <w:r w:rsidR="003832DC" w:rsidRPr="00AB394A">
        <w:rPr>
          <w:noProof/>
        </w:rPr>
        <w:fldChar w:fldCharType="separate"/>
      </w:r>
      <w:r w:rsidR="00D71016" w:rsidRPr="00AB394A">
        <w:rPr>
          <w:noProof/>
        </w:rPr>
        <w:t>(</w:t>
      </w:r>
      <w:hyperlink w:anchor="_ENREF_17" w:tooltip="de Kermoysan, 2013 #242" w:history="1">
        <w:r w:rsidR="00287A4B" w:rsidRPr="00AB394A">
          <w:rPr>
            <w:noProof/>
          </w:rPr>
          <w:t>2013</w:t>
        </w:r>
      </w:hyperlink>
      <w:r w:rsidR="00D71016" w:rsidRPr="00AB394A">
        <w:rPr>
          <w:noProof/>
        </w:rPr>
        <w:t>)</w:t>
      </w:r>
      <w:r w:rsidR="003832DC" w:rsidRPr="00AB394A">
        <w:rPr>
          <w:noProof/>
        </w:rPr>
        <w:fldChar w:fldCharType="end"/>
      </w:r>
      <w:r w:rsidRPr="00AB394A">
        <w:rPr>
          <w:noProof/>
          <w:vertAlign w:val="superscript"/>
        </w:rPr>
        <w:t xml:space="preserve"> </w:t>
      </w:r>
      <w:r w:rsidRPr="00AB394A">
        <w:t xml:space="preserve">. </w:t>
      </w:r>
      <w:r w:rsidR="00EC2268" w:rsidRPr="00AB394A">
        <w:t>Briefly, each mesocosm was 20</w:t>
      </w:r>
      <w:r w:rsidR="00D449D8" w:rsidRPr="00AB394A">
        <w:t xml:space="preserve"> </w:t>
      </w:r>
      <w:r w:rsidR="00EC2268" w:rsidRPr="00AB394A">
        <w:t>m long and 1</w:t>
      </w:r>
      <w:r w:rsidR="00D449D8" w:rsidRPr="00AB394A">
        <w:t xml:space="preserve"> </w:t>
      </w:r>
      <w:r w:rsidR="00EC2268" w:rsidRPr="00AB394A">
        <w:t>m wide with a water depth of 30 cm upstream (0–9 m) and 70 cm downstream (11–20 m). A one-meter slope separated the two sections. The water flow for each mesocosm was 0.8 m</w:t>
      </w:r>
      <w:r w:rsidR="00EC2268" w:rsidRPr="00AB394A">
        <w:rPr>
          <w:vertAlign w:val="superscript"/>
        </w:rPr>
        <w:t>3</w:t>
      </w:r>
      <w:r w:rsidR="00170B61" w:rsidRPr="00AB394A">
        <w:t>.</w:t>
      </w:r>
      <w:r w:rsidR="00EC2268" w:rsidRPr="00AB394A">
        <w:t>h</w:t>
      </w:r>
      <w:r w:rsidR="00EC2268" w:rsidRPr="00AB394A">
        <w:rPr>
          <w:vertAlign w:val="superscript"/>
        </w:rPr>
        <w:t>-1</w:t>
      </w:r>
      <w:r w:rsidR="00EC2268" w:rsidRPr="00AB394A">
        <w:t xml:space="preserve">. </w:t>
      </w:r>
      <w:r w:rsidR="003E0C66" w:rsidRPr="00AB394A">
        <w:t xml:space="preserve">Each mesocosm </w:t>
      </w:r>
      <w:r w:rsidR="00AD07D4" w:rsidRPr="00AB394A">
        <w:t xml:space="preserve">was </w:t>
      </w:r>
      <w:r w:rsidRPr="00AB394A">
        <w:t xml:space="preserve">set up between October and December with sediments (80% sand and 20% clay), macrophytes, zooplankton and macroinvertebrates </w:t>
      </w:r>
      <w:r w:rsidR="001C6A1F" w:rsidRPr="00AB394A">
        <w:t>(details provided in Supplementary Information (SI) Section 1)</w:t>
      </w:r>
      <w:r w:rsidRPr="00AB394A">
        <w:t xml:space="preserve">. </w:t>
      </w:r>
      <w:r w:rsidR="007A6375" w:rsidRPr="00AB394A">
        <w:t xml:space="preserve">The </w:t>
      </w:r>
      <w:r w:rsidR="007A6375" w:rsidRPr="00AB394A">
        <w:lastRenderedPageBreak/>
        <w:t>experiments started at the beginning of March when 15 mature female and 10 mature male</w:t>
      </w:r>
      <w:r w:rsidR="005C151B" w:rsidRPr="00AB394A">
        <w:t xml:space="preserve"> </w:t>
      </w:r>
      <w:r w:rsidR="007A6375" w:rsidRPr="00AB394A">
        <w:t xml:space="preserve">sticklebacks (thereafter called the founders) </w:t>
      </w:r>
      <w:r w:rsidR="00ED43CD" w:rsidRPr="00AB394A">
        <w:t>were introduced in each mesocosm</w:t>
      </w:r>
      <w:r w:rsidR="005C151B" w:rsidRPr="00AB394A">
        <w:t>. Before their release</w:t>
      </w:r>
      <w:r w:rsidR="00ED43CD" w:rsidRPr="00AB394A">
        <w:t xml:space="preserve">, </w:t>
      </w:r>
      <w:r w:rsidR="005C151B" w:rsidRPr="00AB394A">
        <w:t>founders</w:t>
      </w:r>
      <w:r w:rsidR="00ED43CD" w:rsidRPr="00AB394A">
        <w:t xml:space="preserve"> were measured, weighed and marked with a 1.2 mm × 2.7 mm alphanumeric tag (VI Alpha Tags, NorthwestMarine Technology, Shaw Island, WA, USA). </w:t>
      </w:r>
      <w:r w:rsidR="007322CC" w:rsidRPr="00AB394A">
        <w:t xml:space="preserve">Individuals were selected to have a similar length. </w:t>
      </w:r>
      <w:r w:rsidR="007A6375" w:rsidRPr="00AB394A">
        <w:t xml:space="preserve">The experiments lasted 210 days and 213 days, respectively for experiment </w:t>
      </w:r>
      <w:r w:rsidR="004F0FE7" w:rsidRPr="00AB394A">
        <w:t>1</w:t>
      </w:r>
      <w:r w:rsidR="007A6375" w:rsidRPr="00AB394A">
        <w:t xml:space="preserve"> and </w:t>
      </w:r>
      <w:r w:rsidR="004F0FE7" w:rsidRPr="00AB394A">
        <w:t>2</w:t>
      </w:r>
      <w:r w:rsidR="007A6375" w:rsidRPr="00AB394A">
        <w:t xml:space="preserve">. </w:t>
      </w:r>
      <w:r w:rsidR="00EC2268" w:rsidRPr="00AB394A">
        <w:t xml:space="preserve">At the end of each experiment, each mesocosm was emptied to </w:t>
      </w:r>
      <w:r w:rsidR="00C25C52" w:rsidRPr="00AB394A">
        <w:t xml:space="preserve">collect all sticklebacks </w:t>
      </w:r>
      <w:r w:rsidR="001B6920" w:rsidRPr="00AB394A">
        <w:t xml:space="preserve">which were then </w:t>
      </w:r>
      <w:r w:rsidR="00D449D8" w:rsidRPr="00AB394A">
        <w:t xml:space="preserve">sacrificed </w:t>
      </w:r>
      <w:r w:rsidR="001B6920" w:rsidRPr="00AB394A">
        <w:t xml:space="preserve">using a high dose of MS-222, measured, and weighed. </w:t>
      </w:r>
      <w:r w:rsidR="00C25C52" w:rsidRPr="00AB394A">
        <w:t>F</w:t>
      </w:r>
      <w:r w:rsidR="007A6375" w:rsidRPr="00AB394A">
        <w:t>ish sex was determined by v</w:t>
      </w:r>
      <w:r w:rsidR="007322CC" w:rsidRPr="00AB394A">
        <w:t>isual observation of the gonads.</w:t>
      </w:r>
      <w:r w:rsidR="007A6375" w:rsidRPr="00AB394A">
        <w:t xml:space="preserve"> In our study, only the data for which a founder with a visible tag was recovered were used for the DEB model simulations</w:t>
      </w:r>
      <w:r w:rsidR="00C25C52" w:rsidRPr="00AB394A">
        <w:t xml:space="preserve"> </w:t>
      </w:r>
      <w:r w:rsidR="00061CAB" w:rsidRPr="00AB394A">
        <w:t>(SI Table S1)</w:t>
      </w:r>
      <w:r w:rsidR="007A6375" w:rsidRPr="00AB394A">
        <w:t xml:space="preserve">. Daily background mortality probability of sticklebacks during the experiments was estimated </w:t>
      </w:r>
      <w:r w:rsidR="00221778" w:rsidRPr="00AB394A">
        <w:t>using</w:t>
      </w:r>
      <w:r w:rsidR="007A6375" w:rsidRPr="00AB394A">
        <w:t xml:space="preserve"> the method described by Soubeyrand et al</w:t>
      </w:r>
      <w:r w:rsidR="00D71016" w:rsidRPr="00AB394A">
        <w:t xml:space="preserve">. </w:t>
      </w:r>
      <w:r w:rsidR="003832DC" w:rsidRPr="00AB394A">
        <w:fldChar w:fldCharType="begin"/>
      </w:r>
      <w:r w:rsidR="00126674" w:rsidRPr="00AB394A">
        <w:instrText xml:space="preserve"> ADDIN EN.CITE &lt;EndNote&gt;&lt;Cite ExcludeAuth="1"&gt;&lt;Author&gt;Soubeyrand&lt;/Author&gt;&lt;Year&gt;2007&lt;/Year&gt;&lt;RecNum&gt;503&lt;/RecNum&gt;&lt;DisplayText&gt;(2007)&lt;/DisplayText&gt;&lt;record&gt;&lt;rec-number&gt;503&lt;/rec-number&gt;&lt;foreign-keys&gt;&lt;key app="EN" db-id="xaedep9wg2s2epeddz5525pmppds5wfprvvp"&gt;503&lt;/key&gt;&lt;key app="ENWeb" db-id=""&gt;0&lt;/key&gt;&lt;/foreign-keys&gt;&lt;ref-type name="Journal Article"&gt;17&lt;/ref-type&gt;&lt;contributors&gt;&lt;authors&gt;&lt;author&gt;Soubeyrand, S.&lt;/author&gt;&lt;author&gt;Beaudouin, R.&lt;/author&gt;&lt;author&gt;Desassis, N.&lt;/author&gt;&lt;author&gt;Monod, G.&lt;/author&gt;&lt;/authors&gt;&lt;/contributors&gt;&lt;auth-address&gt;INRA, Unite Biostatistique et Processus Spatiaux, F-84914, Avignon, France. samuel.soubeyrand@avignon.inra.fr&lt;/auth-address&gt;&lt;titles&gt;&lt;title&gt;Model-based estimation of the link between the daily survival probability and a time-varying covariate, application to mosquitofish survival data&lt;/title&gt;&lt;secondary-title&gt;Mathematical Biosciences&lt;/secondary-title&gt;&lt;alt-title&gt;Mathematical biosciences&lt;/alt-title&gt;&lt;/titles&gt;&lt;periodical&gt;&lt;full-title&gt;Mathematical biosciences&lt;/full-title&gt;&lt;abbr-1&gt;Math. Biosci.&lt;/abbr-1&gt;&lt;/periodical&gt;&lt;alt-periodical&gt;&lt;full-title&gt;Mathematical biosciences&lt;/full-title&gt;&lt;abbr-1&gt;Math. Biosci.&lt;/abbr-1&gt;&lt;/alt-periodical&gt;&lt;pages&gt;508-522&lt;/pages&gt;&lt;volume&gt;210&lt;/volume&gt;&lt;number&gt;2&lt;/number&gt;&lt;keywords&gt;&lt;keyword&gt;Animals&lt;/keyword&gt;&lt;keyword&gt;Cyprinodontiformes/*growth &amp;amp; development&lt;/keyword&gt;&lt;keyword&gt;*Ecosystem&lt;/keyword&gt;&lt;keyword&gt;Markov Chains&lt;/keyword&gt;&lt;keyword&gt;*Models, Biological&lt;/keyword&gt;&lt;keyword&gt;*Nonlinear Dynamics&lt;/keyword&gt;&lt;keyword&gt;Population Dynamics&lt;/keyword&gt;&lt;keyword&gt;Survival Analysis&lt;/keyword&gt;&lt;/keywords&gt;&lt;dates&gt;&lt;year&gt;2007&lt;/year&gt;&lt;pub-dates&gt;&lt;date&gt;Dec&lt;/date&gt;&lt;/pub-dates&gt;&lt;/dates&gt;&lt;isbn&gt;0025-5564 (Print)&amp;#xD;0025-5564 (Linking)&lt;/isbn&gt;&lt;accession-num&gt;17706252&lt;/accession-num&gt;&lt;urls&gt;&lt;related-urls&gt;&lt;url&gt;http://www.ncbi.nlm.nih.gov/pubmed/17706252&lt;/url&gt;&lt;/related-urls&gt;&lt;/urls&gt;&lt;electronic-resource-num&gt;10.1016/j.mbs.2007.06.005&lt;/electronic-resource-num&gt;&lt;/record&gt;&lt;/Cite&gt;&lt;/EndNote&gt;</w:instrText>
      </w:r>
      <w:r w:rsidR="003832DC" w:rsidRPr="00AB394A">
        <w:fldChar w:fldCharType="separate"/>
      </w:r>
      <w:r w:rsidR="00D71016" w:rsidRPr="00AB394A">
        <w:rPr>
          <w:noProof/>
        </w:rPr>
        <w:t>(</w:t>
      </w:r>
      <w:hyperlink w:anchor="_ENREF_54" w:tooltip="Soubeyrand, 2007 #503" w:history="1">
        <w:r w:rsidR="00287A4B" w:rsidRPr="00AB394A">
          <w:rPr>
            <w:noProof/>
          </w:rPr>
          <w:t>2007</w:t>
        </w:r>
      </w:hyperlink>
      <w:r w:rsidR="00D71016" w:rsidRPr="00AB394A">
        <w:rPr>
          <w:noProof/>
        </w:rPr>
        <w:t>)</w:t>
      </w:r>
      <w:r w:rsidR="003832DC" w:rsidRPr="00AB394A">
        <w:fldChar w:fldCharType="end"/>
      </w:r>
      <w:r w:rsidR="00B326A4" w:rsidRPr="00AB394A">
        <w:t>.</w:t>
      </w:r>
    </w:p>
    <w:p w14:paraId="716D6457" w14:textId="43C4D317" w:rsidR="00176F0B" w:rsidRPr="00AB394A" w:rsidRDefault="00ED43CD" w:rsidP="00150AA6">
      <w:r w:rsidRPr="00AB394A">
        <w:t>Macroinvertebrates and zooplankton were sampled every four weeks</w:t>
      </w:r>
      <w:r w:rsidR="00D2377E" w:rsidRPr="00AB394A">
        <w:t xml:space="preserve"> and identified to the lowest practical taxonomic level</w:t>
      </w:r>
      <w:r w:rsidR="006C0052" w:rsidRPr="00AB394A">
        <w:t>. A detailed description of the sampling methodology</w:t>
      </w:r>
      <w:r w:rsidRPr="00AB394A">
        <w:t xml:space="preserve"> is provided </w:t>
      </w:r>
      <w:r w:rsidR="001C6A1F" w:rsidRPr="00AB394A">
        <w:t>in SI Section 1</w:t>
      </w:r>
      <w:r w:rsidR="00A90CBB" w:rsidRPr="00AB394A">
        <w:t xml:space="preserve"> and Table S3</w:t>
      </w:r>
      <w:r w:rsidRPr="00AB394A">
        <w:t xml:space="preserve">. </w:t>
      </w:r>
      <w:r w:rsidR="00EC2268" w:rsidRPr="00AB394A">
        <w:t xml:space="preserve">The water temperature was measured every 10 minutes throughout the course of the experiments using two sensors (± 0.1°C, HOBO0257, Prosensor, Amanvillers, France) which were positioned at </w:t>
      </w:r>
      <w:r w:rsidR="00176F0B" w:rsidRPr="00AB394A">
        <w:t>5 m</w:t>
      </w:r>
      <w:r w:rsidR="00C25C52" w:rsidRPr="00AB394A">
        <w:t xml:space="preserve"> </w:t>
      </w:r>
      <w:r w:rsidR="00176F0B" w:rsidRPr="00AB394A">
        <w:t>and 15</w:t>
      </w:r>
      <w:r w:rsidR="005C4510" w:rsidRPr="00AB394A">
        <w:t xml:space="preserve"> </w:t>
      </w:r>
      <w:r w:rsidR="00176F0B" w:rsidRPr="00AB394A">
        <w:t xml:space="preserve">m </w:t>
      </w:r>
      <w:r w:rsidR="00C25C52" w:rsidRPr="00AB394A">
        <w:t>from the inlet of water</w:t>
      </w:r>
      <w:r w:rsidR="00176F0B" w:rsidRPr="00AB394A">
        <w:t xml:space="preserve">, respectively </w:t>
      </w:r>
      <w:r w:rsidR="00EC2268" w:rsidRPr="00AB394A">
        <w:t xml:space="preserve">on the surface </w:t>
      </w:r>
      <w:r w:rsidR="007322CC" w:rsidRPr="00AB394A">
        <w:t>and at 70 cm-depth</w:t>
      </w:r>
      <w:r w:rsidR="00C25C52" w:rsidRPr="00AB394A">
        <w:t xml:space="preserve"> (</w:t>
      </w:r>
      <w:r w:rsidR="00C16900" w:rsidRPr="00AB394A">
        <w:t xml:space="preserve">thereafter </w:t>
      </w:r>
      <w:r w:rsidR="00C25C52" w:rsidRPr="00AB394A">
        <w:t>called Temp5 and Temp15)</w:t>
      </w:r>
      <w:r w:rsidR="00107EC7" w:rsidRPr="00AB394A">
        <w:t>.</w:t>
      </w:r>
      <w:r w:rsidR="000155D5" w:rsidRPr="00AB394A">
        <w:t xml:space="preserve"> </w:t>
      </w:r>
      <w:r w:rsidR="00107EC7" w:rsidRPr="00AB394A">
        <w:t xml:space="preserve">These sensors were placed </w:t>
      </w:r>
      <w:r w:rsidR="000155D5" w:rsidRPr="00AB394A">
        <w:t xml:space="preserve">in four </w:t>
      </w:r>
      <w:r w:rsidR="00107EC7" w:rsidRPr="00AB394A">
        <w:t xml:space="preserve">randomly chosen </w:t>
      </w:r>
      <w:r w:rsidR="001B6920" w:rsidRPr="00AB394A">
        <w:t xml:space="preserve">mesocosms </w:t>
      </w:r>
      <w:r w:rsidR="000155D5" w:rsidRPr="00AB394A">
        <w:t>(thus a total of four Temp5 and Temp15 for each experiment).</w:t>
      </w:r>
    </w:p>
    <w:p w14:paraId="30FA7B00" w14:textId="0BC55725" w:rsidR="00BC71B6" w:rsidRPr="00AB394A" w:rsidRDefault="004F0878" w:rsidP="00150AA6">
      <w:pPr>
        <w:rPr>
          <w:i/>
        </w:rPr>
      </w:pPr>
      <w:r w:rsidRPr="00AB394A">
        <w:rPr>
          <w:rStyle w:val="Titre1Car"/>
          <w:i/>
        </w:rPr>
        <w:t>DEB model description</w:t>
      </w:r>
    </w:p>
    <w:p w14:paraId="1502B2C4" w14:textId="749965CB" w:rsidR="00176F0B" w:rsidRPr="00AB394A" w:rsidRDefault="00ED43CD" w:rsidP="00150AA6">
      <w:r w:rsidRPr="00AB394A">
        <w:t xml:space="preserve">DEB theory describes the rate at which the organism assimilates and uses energy for its energetic processes: maintenance, growth and reproduction. This theory resulted in the κ-rule DEB model which </w:t>
      </w:r>
      <w:r w:rsidR="00424E3F" w:rsidRPr="00AB394A">
        <w:t xml:space="preserve">proposes </w:t>
      </w:r>
      <w:r w:rsidRPr="00AB394A">
        <w:t xml:space="preserve">that a fixed fraction κ is allocated to maintenance and growth and that the remaining fraction (1 – κ) is available for </w:t>
      </w:r>
      <w:r w:rsidR="008F658F" w:rsidRPr="00AB394A">
        <w:t xml:space="preserve">maturity and </w:t>
      </w:r>
      <w:r w:rsidRPr="00AB394A">
        <w:t>reproduction</w:t>
      </w:r>
      <w:r w:rsidR="00D71016" w:rsidRPr="00AB394A">
        <w:t xml:space="preserve"> </w:t>
      </w:r>
      <w:r w:rsidR="003832DC" w:rsidRPr="00AB394A">
        <w:fldChar w:fldCharType="begin"/>
      </w:r>
      <w:r w:rsidR="00D71016" w:rsidRPr="00AB394A">
        <w:instrText xml:space="preserve"> ADDIN EN.CITE &lt;EndNote&gt;&lt;Cite&gt;&lt;Author&gt;Kooijman&lt;/Author&gt;&lt;Year&gt;2010&lt;/Year&gt;&lt;RecNum&gt;257&lt;/RecNum&gt;&lt;DisplayText&gt;(Kooijman 2010)&lt;/DisplayText&gt;&lt;record&gt;&lt;rec-number&gt;257&lt;/rec-number&gt;&lt;foreign-keys&gt;&lt;key app="EN" db-id="xaedep9wg2s2epeddz5525pmppds5wfprvvp"&gt;257&lt;/key&gt;&lt;/foreign-keys&gt;&lt;ref-type name="Book"&gt;6&lt;/ref-type&gt;&lt;contributors&gt;&lt;authors&gt;&lt;author&gt;Kooijman, S. A.&lt;/author&gt;&lt;/authors&gt;&lt;/contributors&gt;&lt;titles&gt;&lt;title&gt;Dynamic Energy Budget for metabolic organization&lt;/title&gt;&lt;/titles&gt;&lt;edition&gt;Third Edition&lt;/edition&gt;&lt;dates&gt;&lt;year&gt;2010&lt;/year&gt;&lt;/dates&gt;&lt;pub-location&gt;Cambridge&lt;/pub-location&gt;&lt;publisher&gt;Cambridge University Press&lt;/publisher&gt;&lt;isbn&gt;9780521131919&lt;/isbn&gt;&lt;urls&gt;&lt;/urls&gt;&lt;electronic-resource-num&gt;10.1017/CBO9780511805400&lt;/electronic-resource-num&gt;&lt;/record&gt;&lt;/Cite&gt;&lt;/EndNote&gt;</w:instrText>
      </w:r>
      <w:r w:rsidR="003832DC" w:rsidRPr="00AB394A">
        <w:fldChar w:fldCharType="separate"/>
      </w:r>
      <w:r w:rsidR="00D71016" w:rsidRPr="00AB394A">
        <w:rPr>
          <w:noProof/>
        </w:rPr>
        <w:t>(</w:t>
      </w:r>
      <w:hyperlink w:anchor="_ENREF_37" w:tooltip="Kooijman, 2010 #257" w:history="1">
        <w:r w:rsidR="00287A4B" w:rsidRPr="00AB394A">
          <w:rPr>
            <w:noProof/>
          </w:rPr>
          <w:t>Kooijman 2010</w:t>
        </w:r>
      </w:hyperlink>
      <w:r w:rsidR="00D71016" w:rsidRPr="00AB394A">
        <w:rPr>
          <w:noProof/>
        </w:rPr>
        <w:t>)</w:t>
      </w:r>
      <w:r w:rsidR="003832DC" w:rsidRPr="00AB394A">
        <w:fldChar w:fldCharType="end"/>
      </w:r>
      <w:r w:rsidR="004F0878" w:rsidRPr="00AB394A">
        <w:t xml:space="preserve">. In the </w:t>
      </w:r>
      <w:r w:rsidR="00176F0B" w:rsidRPr="00AB394A">
        <w:t xml:space="preserve">present </w:t>
      </w:r>
      <w:r w:rsidR="004F0878" w:rsidRPr="00AB394A">
        <w:t xml:space="preserve">study, we used the DEB model developed for the whole life cycle of the </w:t>
      </w:r>
      <w:r w:rsidR="006D2BA9" w:rsidRPr="00AB394A">
        <w:t>three-</w:t>
      </w:r>
      <w:r w:rsidR="006D2BA9" w:rsidRPr="00AB394A">
        <w:lastRenderedPageBreak/>
        <w:t>spined</w:t>
      </w:r>
      <w:r w:rsidR="004F0878" w:rsidRPr="00AB394A">
        <w:t xml:space="preserve"> stickleback by Leloutre et al.</w:t>
      </w:r>
      <w:r w:rsidR="00D71016" w:rsidRPr="00AB394A">
        <w:t xml:space="preserve"> </w:t>
      </w:r>
      <w:r w:rsidR="003832DC" w:rsidRPr="00AB394A">
        <w:fldChar w:fldCharType="begin"/>
      </w:r>
      <w:r w:rsidR="0018584B" w:rsidRPr="00AB394A">
        <w:instrText xml:space="preserve"> ADDIN EN.CITE &lt;EndNote&gt;&lt;Cite ExcludeAuth="1"&gt;&lt;Author&gt;Leloutre&lt;/Author&gt;&lt;Year&gt;2018&lt;/Year&gt;&lt;RecNum&gt;252&lt;/RecNum&gt;&lt;DisplayText&gt;(2018)&lt;/DisplayText&gt;&lt;record&gt;&lt;rec-number&gt;252&lt;/rec-number&gt;&lt;foreign-keys&gt;&lt;key app="EN" db-id="xaedep9wg2s2epeddz5525pmppds5wfprvvp"&gt;252&lt;/key&gt;&lt;key app="ENWeb" db-id=""&gt;0&lt;/key&gt;&lt;/foreign-keys&gt;&lt;ref-type name="Journal Article"&gt;17&lt;/ref-type&gt;&lt;contributors&gt;&lt;authors&gt;&lt;author&gt;Leloutre, Charlène&lt;/author&gt;&lt;author&gt;Péry, Alexandre R. R.&lt;/author&gt;&lt;author&gt;Porcher, Jean-Marc&lt;/author&gt;&lt;author&gt;Beaudouin, Rémy&lt;/author&gt;&lt;/authors&gt;&lt;/contributors&gt;&lt;titles&gt;&lt;title&gt;A bioenergetics model of the entire life cycle of the three-spined stickleback, gasterosteus aculeatus&lt;/title&gt;&lt;secondary-title&gt;Ecology of Freshwater Fish&lt;/secondary-title&gt;&lt;/titles&gt;&lt;periodical&gt;&lt;full-title&gt;Ecology of Freshwater Fish&lt;/full-title&gt;&lt;abbr-1&gt;Ecol. Freshw. Fish&lt;/abbr-1&gt;&lt;abbr-2&gt;Ecol Freshw Fish&lt;/abbr-2&gt;&lt;/periodical&gt;&lt;pages&gt;116-127&lt;/pages&gt;&lt;volume&gt;27&lt;/volume&gt;&lt;number&gt;1&lt;/number&gt;&lt;dates&gt;&lt;year&gt;2018&lt;/year&gt;&lt;/dates&gt;&lt;isbn&gt;09066691&lt;/isbn&gt;&lt;urls&gt;&lt;/urls&gt;&lt;electronic-resource-num&gt;10.1111/eff.12329&lt;/electronic-resource-num&gt;&lt;/record&gt;&lt;/Cite&gt;&lt;/EndNote&gt;</w:instrText>
      </w:r>
      <w:r w:rsidR="003832DC" w:rsidRPr="00AB394A">
        <w:fldChar w:fldCharType="separate"/>
      </w:r>
      <w:r w:rsidR="0018584B" w:rsidRPr="00AB394A">
        <w:rPr>
          <w:noProof/>
        </w:rPr>
        <w:t>(</w:t>
      </w:r>
      <w:hyperlink w:anchor="_ENREF_42" w:tooltip="Leloutre, 2018 #252" w:history="1">
        <w:r w:rsidR="00287A4B" w:rsidRPr="00AB394A">
          <w:rPr>
            <w:noProof/>
          </w:rPr>
          <w:t>2018</w:t>
        </w:r>
      </w:hyperlink>
      <w:r w:rsidR="0018584B" w:rsidRPr="00AB394A">
        <w:rPr>
          <w:noProof/>
        </w:rPr>
        <w:t>)</w:t>
      </w:r>
      <w:r w:rsidR="003832DC" w:rsidRPr="00AB394A">
        <w:fldChar w:fldCharType="end"/>
      </w:r>
      <w:r w:rsidR="004F0878" w:rsidRPr="00AB394A">
        <w:t xml:space="preserve">. </w:t>
      </w:r>
      <w:r w:rsidR="006C0052" w:rsidRPr="00AB394A">
        <w:t xml:space="preserve">The equations are provided in </w:t>
      </w:r>
      <w:r w:rsidR="001C6A1F" w:rsidRPr="00AB394A">
        <w:t>SI Section 2.</w:t>
      </w:r>
      <w:r w:rsidR="006C0052" w:rsidRPr="00AB394A">
        <w:t xml:space="preserve"> </w:t>
      </w:r>
      <w:r w:rsidR="0002705E" w:rsidRPr="00AB394A">
        <w:t>Parameters depending on temperature were corrected by the temperature function adapted for sticklebacks by Hovel et al.</w:t>
      </w:r>
      <w:r w:rsidR="00D71016" w:rsidRPr="00AB394A">
        <w:t xml:space="preserve"> </w:t>
      </w:r>
      <w:r w:rsidR="003832DC" w:rsidRPr="00AB394A">
        <w:fldChar w:fldCharType="begin"/>
      </w:r>
      <w:r w:rsidR="00D71016" w:rsidRPr="00AB394A">
        <w:instrText xml:space="preserve"> ADDIN EN.CITE &lt;EndNote&gt;&lt;Cite ExcludeAuth="1"&gt;&lt;Author&gt;Hovel&lt;/Author&gt;&lt;Year&gt;2015&lt;/Year&gt;&lt;RecNum&gt;255&lt;/RecNum&gt;&lt;DisplayText&gt;(2015)&lt;/DisplayText&gt;&lt;record&gt;&lt;rec-number&gt;255&lt;/rec-number&gt;&lt;foreign-keys&gt;&lt;key app="EN" db-id="xaedep9wg2s2epeddz5525pmppds5wfprvvp"&gt;255&lt;/key&gt;&lt;key app="ENWeb" db-id=""&gt;0&lt;/key&gt;&lt;/foreign-keys&gt;&lt;ref-type name="Journal Article"&gt;17&lt;/ref-type&gt;&lt;contributors&gt;&lt;authors&gt;&lt;author&gt;Hovel, Rachel A.&lt;/author&gt;&lt;author&gt;Beauchamp, David A.&lt;/author&gt;&lt;author&gt;Hansen, Adam G.&lt;/author&gt;&lt;author&gt;Sorel, Mark H.&lt;/author&gt;&lt;/authors&gt;&lt;/contributors&gt;&lt;titles&gt;&lt;title&gt;Development of a Bioenergetics Model for the Threespine Stickleback&lt;/title&gt;&lt;secondary-title&gt;Transactions of the American Fisheries Society&lt;/secondary-title&gt;&lt;/titles&gt;&lt;periodical&gt;&lt;full-title&gt;Transactions of the American Fisheries Society&lt;/full-title&gt;&lt;abbr-1&gt;Trans. Am. Fish. Soc.&lt;/abbr-1&gt;&lt;/periodical&gt;&lt;pages&gt;1311-1321&lt;/pages&gt;&lt;volume&gt;144&lt;/volume&gt;&lt;number&gt;6&lt;/number&gt;&lt;dates&gt;&lt;year&gt;2015&lt;/year&gt;&lt;/dates&gt;&lt;isbn&gt;0002-8487&amp;#xD;1548-8659&lt;/isbn&gt;&lt;urls&gt;&lt;/urls&gt;&lt;electronic-resource-num&gt;10.1080/00028487.2015.1079554&lt;/electronic-resource-num&gt;&lt;/record&gt;&lt;/Cite&gt;&lt;/EndNote&gt;</w:instrText>
      </w:r>
      <w:r w:rsidR="003832DC" w:rsidRPr="00AB394A">
        <w:fldChar w:fldCharType="separate"/>
      </w:r>
      <w:r w:rsidR="00D71016" w:rsidRPr="00AB394A">
        <w:rPr>
          <w:noProof/>
        </w:rPr>
        <w:t>(</w:t>
      </w:r>
      <w:hyperlink w:anchor="_ENREF_33" w:tooltip="Hovel, 2015 #255" w:history="1">
        <w:r w:rsidR="00287A4B" w:rsidRPr="00AB394A">
          <w:rPr>
            <w:noProof/>
          </w:rPr>
          <w:t>2015</w:t>
        </w:r>
      </w:hyperlink>
      <w:r w:rsidR="00D71016" w:rsidRPr="00AB394A">
        <w:rPr>
          <w:noProof/>
        </w:rPr>
        <w:t>)</w:t>
      </w:r>
      <w:r w:rsidR="003832DC" w:rsidRPr="00AB394A">
        <w:fldChar w:fldCharType="end"/>
      </w:r>
      <w:r w:rsidR="0002705E" w:rsidRPr="00AB394A">
        <w:t xml:space="preserve">. </w:t>
      </w:r>
      <w:r w:rsidR="00952DD3" w:rsidRPr="00AB394A">
        <w:t>M</w:t>
      </w:r>
      <w:r w:rsidR="006D2BA9" w:rsidRPr="00AB394A">
        <w:t>ale sticklebacks have a smaller maximal length than females, t</w:t>
      </w:r>
      <w:r w:rsidR="00C16900" w:rsidRPr="00AB394A">
        <w:t>h</w:t>
      </w:r>
      <w:r w:rsidR="006D2BA9" w:rsidRPr="00AB394A">
        <w:t>is</w:t>
      </w:r>
      <w:r w:rsidR="00C16900" w:rsidRPr="00AB394A">
        <w:t xml:space="preserve"> dimorphism was modeled by </w:t>
      </w:r>
      <w:r w:rsidR="00B27D50" w:rsidRPr="00AB394A">
        <w:t>a type R metabolic acceleration</w:t>
      </w:r>
      <w:r w:rsidR="00D71016" w:rsidRPr="00AB394A">
        <w:t xml:space="preserve"> </w:t>
      </w:r>
      <w:r w:rsidR="003832DC" w:rsidRPr="00AB394A">
        <w:fldChar w:fldCharType="begin"/>
      </w:r>
      <w:r w:rsidR="00D71016" w:rsidRPr="00AB394A">
        <w:instrText xml:space="preserve"> ADDIN EN.CITE &lt;EndNote&gt;&lt;Cite&gt;&lt;Author&gt;Kooijman&lt;/Author&gt;&lt;Year&gt;2014&lt;/Year&gt;&lt;RecNum&gt;201&lt;/RecNum&gt;&lt;DisplayText&gt;(Kooijman 2014)&lt;/DisplayText&gt;&lt;record&gt;&lt;rec-number&gt;201&lt;/rec-number&gt;&lt;foreign-keys&gt;&lt;key app="EN" db-id="xaedep9wg2s2epeddz5525pmppds5wfprvvp"&gt;201&lt;/key&gt;&lt;key app="ENWeb" db-id=""&gt;0&lt;/key&gt;&lt;/foreign-keys&gt;&lt;ref-type name="Journal Article"&gt;17&lt;/ref-type&gt;&lt;contributors&gt;&lt;authors&gt;&lt;author&gt;Kooijman, S. A. L. M.&lt;/author&gt;&lt;/authors&gt;&lt;/contributors&gt;&lt;titles&gt;&lt;title&gt;Metabolic acceleration in animal ontogeny: An evolutionary perspective&lt;/title&gt;&lt;secondary-title&gt;Journal of Sea Research&lt;/secondary-title&gt;&lt;/titles&gt;&lt;periodical&gt;&lt;full-title&gt;Journal of Sea Research&lt;/full-title&gt;&lt;abbr-1&gt;J. Sea Res.&lt;/abbr-1&gt;&lt;/periodical&gt;&lt;pages&gt;128-137&lt;/pages&gt;&lt;volume&gt;94&lt;/volume&gt;&lt;dates&gt;&lt;year&gt;2014&lt;/year&gt;&lt;/dates&gt;&lt;isbn&gt;13851101&lt;/isbn&gt;&lt;urls&gt;&lt;/urls&gt;&lt;electronic-resource-num&gt;10.1016/j.seares.2014.06.005&lt;/electronic-resource-num&gt;&lt;/record&gt;&lt;/Cite&gt;&lt;/EndNote&gt;</w:instrText>
      </w:r>
      <w:r w:rsidR="003832DC" w:rsidRPr="00AB394A">
        <w:fldChar w:fldCharType="separate"/>
      </w:r>
      <w:r w:rsidR="00D71016" w:rsidRPr="00AB394A">
        <w:t>(</w:t>
      </w:r>
      <w:hyperlink w:anchor="_ENREF_38" w:tooltip="Kooijman, 2014 #201" w:history="1">
        <w:r w:rsidR="00287A4B" w:rsidRPr="00AB394A">
          <w:t>Kooijman 2014</w:t>
        </w:r>
      </w:hyperlink>
      <w:r w:rsidR="00D71016" w:rsidRPr="00AB394A">
        <w:t>)</w:t>
      </w:r>
      <w:r w:rsidR="003832DC" w:rsidRPr="00AB394A">
        <w:fldChar w:fldCharType="end"/>
      </w:r>
      <w:r w:rsidR="001B59D1" w:rsidRPr="00AB394A">
        <w:t>:</w:t>
      </w:r>
      <w:r w:rsidR="00B27D50" w:rsidRPr="00AB394A">
        <w:t xml:space="preserve"> t</w:t>
      </w:r>
      <w:r w:rsidR="00C16900" w:rsidRPr="00AB394A">
        <w:t>he value of the parameter κ for males</w:t>
      </w:r>
      <w:r w:rsidR="00B27D50" w:rsidRPr="00AB394A">
        <w:t xml:space="preserve"> decreases</w:t>
      </w:r>
      <w:r w:rsidR="00C16900" w:rsidRPr="00AB394A">
        <w:t xml:space="preserve"> after maturity</w:t>
      </w:r>
      <w:r w:rsidR="00B27D50" w:rsidRPr="00AB394A">
        <w:t xml:space="preserve"> and the parameter α is the fraction subtracted f</w:t>
      </w:r>
      <w:r w:rsidR="003832DC" w:rsidRPr="00AB394A">
        <w:t>rom</w:t>
      </w:r>
      <w:r w:rsidR="00B27D50" w:rsidRPr="00AB394A">
        <w:t xml:space="preserve"> κ. T</w:t>
      </w:r>
      <w:r w:rsidR="00C16900" w:rsidRPr="00AB394A">
        <w:t xml:space="preserve">his </w:t>
      </w:r>
      <w:r w:rsidR="0045212C" w:rsidRPr="00AB394A">
        <w:t xml:space="preserve">assumes </w:t>
      </w:r>
      <w:r w:rsidR="00C16900" w:rsidRPr="00AB394A">
        <w:t xml:space="preserve">that </w:t>
      </w:r>
      <w:r w:rsidR="00B27D50" w:rsidRPr="00AB394A">
        <w:t>a</w:t>
      </w:r>
      <w:r w:rsidR="00C16900" w:rsidRPr="00AB394A">
        <w:t xml:space="preserve"> higher</w:t>
      </w:r>
      <w:r w:rsidR="00B27D50" w:rsidRPr="00AB394A">
        <w:t xml:space="preserve"> amount of energy is used for the reproduction which is coherent with the fact that</w:t>
      </w:r>
      <w:r w:rsidR="006C0052" w:rsidRPr="00AB394A">
        <w:t xml:space="preserve"> male sticklebacks </w:t>
      </w:r>
      <w:r w:rsidR="002862A9" w:rsidRPr="00AB394A">
        <w:t xml:space="preserve">provide </w:t>
      </w:r>
      <w:r w:rsidR="00B27D50" w:rsidRPr="00AB394A">
        <w:t>all the parental care during the breeding season.</w:t>
      </w:r>
      <w:r w:rsidR="006C0052" w:rsidRPr="00AB394A">
        <w:t xml:space="preserve"> </w:t>
      </w:r>
    </w:p>
    <w:p w14:paraId="419225F1" w14:textId="5459B471" w:rsidR="004F0878" w:rsidRPr="00AB394A" w:rsidRDefault="00ED43CD" w:rsidP="00150AA6">
      <w:r w:rsidRPr="00AB394A">
        <w:t xml:space="preserve">We adapted the implementation of the </w:t>
      </w:r>
      <w:r w:rsidR="004F0878" w:rsidRPr="00AB394A">
        <w:t>feeding level in the DEB model of Leloutre et al.</w:t>
      </w:r>
      <w:r w:rsidR="00D71016" w:rsidRPr="00AB394A">
        <w:t xml:space="preserve"> </w:t>
      </w:r>
      <w:r w:rsidR="003832DC" w:rsidRPr="00AB394A">
        <w:fldChar w:fldCharType="begin"/>
      </w:r>
      <w:r w:rsidR="0018584B" w:rsidRPr="00AB394A">
        <w:instrText xml:space="preserve"> ADDIN EN.CITE &lt;EndNote&gt;&lt;Cite ExcludeAuth="1"&gt;&lt;Author&gt;Leloutre&lt;/Author&gt;&lt;Year&gt;2018&lt;/Year&gt;&lt;RecNum&gt;252&lt;/RecNum&gt;&lt;DisplayText&gt;(2018)&lt;/DisplayText&gt;&lt;record&gt;&lt;rec-number&gt;252&lt;/rec-number&gt;&lt;foreign-keys&gt;&lt;key app="EN" db-id="xaedep9wg2s2epeddz5525pmppds5wfprvvp"&gt;252&lt;/key&gt;&lt;key app="ENWeb" db-id=""&gt;0&lt;/key&gt;&lt;/foreign-keys&gt;&lt;ref-type name="Journal Article"&gt;17&lt;/ref-type&gt;&lt;contributors&gt;&lt;authors&gt;&lt;author&gt;Leloutre, Charlène&lt;/author&gt;&lt;author&gt;Péry, Alexandre R. R.&lt;/author&gt;&lt;author&gt;Porcher, Jean-Marc&lt;/author&gt;&lt;author&gt;Beaudouin, Rémy&lt;/author&gt;&lt;/authors&gt;&lt;/contributors&gt;&lt;titles&gt;&lt;title&gt;A bioenergetics model of the entire life cycle of the three-spined stickleback, gasterosteus aculeatus&lt;/title&gt;&lt;secondary-title&gt;Ecology of Freshwater Fish&lt;/secondary-title&gt;&lt;/titles&gt;&lt;periodical&gt;&lt;full-title&gt;Ecology of Freshwater Fish&lt;/full-title&gt;&lt;abbr-1&gt;Ecol. Freshw. Fish&lt;/abbr-1&gt;&lt;abbr-2&gt;Ecol Freshw Fish&lt;/abbr-2&gt;&lt;/periodical&gt;&lt;pages&gt;116-127&lt;/pages&gt;&lt;volume&gt;27&lt;/volume&gt;&lt;number&gt;1&lt;/number&gt;&lt;dates&gt;&lt;year&gt;2018&lt;/year&gt;&lt;/dates&gt;&lt;isbn&gt;09066691&lt;/isbn&gt;&lt;urls&gt;&lt;/urls&gt;&lt;electronic-resource-num&gt;10.1111/eff.12329&lt;/electronic-resource-num&gt;&lt;/record&gt;&lt;/Cite&gt;&lt;/EndNote&gt;</w:instrText>
      </w:r>
      <w:r w:rsidR="003832DC" w:rsidRPr="00AB394A">
        <w:fldChar w:fldCharType="separate"/>
      </w:r>
      <w:r w:rsidR="0018584B" w:rsidRPr="00AB394A">
        <w:rPr>
          <w:noProof/>
        </w:rPr>
        <w:t>(</w:t>
      </w:r>
      <w:hyperlink w:anchor="_ENREF_42" w:tooltip="Leloutre, 2018 #252" w:history="1">
        <w:r w:rsidR="00287A4B" w:rsidRPr="00AB394A">
          <w:rPr>
            <w:noProof/>
          </w:rPr>
          <w:t>2018</w:t>
        </w:r>
      </w:hyperlink>
      <w:r w:rsidR="0018584B" w:rsidRPr="00AB394A">
        <w:rPr>
          <w:noProof/>
        </w:rPr>
        <w:t>)</w:t>
      </w:r>
      <w:r w:rsidR="003832DC" w:rsidRPr="00AB394A">
        <w:fldChar w:fldCharType="end"/>
      </w:r>
      <w:r w:rsidR="00552AB4" w:rsidRPr="00AB394A">
        <w:t xml:space="preserve"> </w:t>
      </w:r>
      <w:r w:rsidR="004F0878" w:rsidRPr="00AB394A">
        <w:t>by using a hyperbolic functional response, as suggested by Kooijm</w:t>
      </w:r>
      <w:r w:rsidR="00784023" w:rsidRPr="00AB394A">
        <w:t>an</w:t>
      </w:r>
      <w:r w:rsidR="00D71016" w:rsidRPr="00AB394A">
        <w:t xml:space="preserve"> </w:t>
      </w:r>
      <w:r w:rsidR="003832DC" w:rsidRPr="00AB394A">
        <w:fldChar w:fldCharType="begin"/>
      </w:r>
      <w:r w:rsidR="00D71016" w:rsidRPr="00AB394A">
        <w:instrText xml:space="preserve"> ADDIN EN.CITE &lt;EndNote&gt;&lt;Cite ExcludeAuth="1"&gt;&lt;Author&gt;Kooijman&lt;/Author&gt;&lt;Year&gt;2010&lt;/Year&gt;&lt;RecNum&gt;257&lt;/RecNum&gt;&lt;DisplayText&gt;(2010)&lt;/DisplayText&gt;&lt;record&gt;&lt;rec-number&gt;257&lt;/rec-number&gt;&lt;foreign-keys&gt;&lt;key app="EN" db-id="xaedep9wg2s2epeddz5525pmppds5wfprvvp"&gt;257&lt;/key&gt;&lt;/foreign-keys&gt;&lt;ref-type name="Book"&gt;6&lt;/ref-type&gt;&lt;contributors&gt;&lt;authors&gt;&lt;author&gt;Kooijman, S. A.&lt;/author&gt;&lt;/authors&gt;&lt;/contributors&gt;&lt;titles&gt;&lt;title&gt;Dynamic Energy Budget for metabolic organization&lt;/title&gt;&lt;/titles&gt;&lt;edition&gt;Third Edition&lt;/edition&gt;&lt;dates&gt;&lt;year&gt;2010&lt;/year&gt;&lt;/dates&gt;&lt;pub-location&gt;Cambridge&lt;/pub-location&gt;&lt;publisher&gt;Cambridge University Press&lt;/publisher&gt;&lt;isbn&gt;9780521131919&lt;/isbn&gt;&lt;urls&gt;&lt;/urls&gt;&lt;electronic-resource-num&gt;10.1017/CBO9780511805400&lt;/electronic-resource-num&gt;&lt;/record&gt;&lt;/Cite&gt;&lt;/EndNote&gt;</w:instrText>
      </w:r>
      <w:r w:rsidR="003832DC" w:rsidRPr="00AB394A">
        <w:fldChar w:fldCharType="separate"/>
      </w:r>
      <w:r w:rsidR="00D71016" w:rsidRPr="00AB394A">
        <w:rPr>
          <w:noProof/>
        </w:rPr>
        <w:t>(</w:t>
      </w:r>
      <w:hyperlink w:anchor="_ENREF_37" w:tooltip="Kooijman, 2010 #257" w:history="1">
        <w:r w:rsidR="00287A4B" w:rsidRPr="00AB394A">
          <w:rPr>
            <w:noProof/>
          </w:rPr>
          <w:t>2010</w:t>
        </w:r>
      </w:hyperlink>
      <w:r w:rsidR="00D71016" w:rsidRPr="00AB394A">
        <w:rPr>
          <w:noProof/>
        </w:rPr>
        <w:t>)</w:t>
      </w:r>
      <w:r w:rsidR="003832DC" w:rsidRPr="00AB394A">
        <w:fldChar w:fldCharType="end"/>
      </w:r>
      <w:r w:rsidRPr="00AB394A">
        <w:t>:</w:t>
      </w:r>
    </w:p>
    <w:p w14:paraId="3E548258" w14:textId="7C3379A1" w:rsidR="004F0878" w:rsidRPr="00AB394A" w:rsidRDefault="00134B42" w:rsidP="00150AA6">
      <w:pPr>
        <w:pStyle w:val="Equation"/>
        <w:rPr>
          <w:rFonts w:ascii="Times New Roman" w:hAnsi="Times New Roman"/>
        </w:rPr>
      </w:pPr>
      <w:r w:rsidRPr="00AB394A">
        <w:rPr>
          <w:rFonts w:ascii="Times New Roman" w:eastAsiaTheme="minorEastAsia" w:hAnsi="Times New Roman" w:cs="Times New Roman"/>
          <w:i w:val="0"/>
          <w:iCs/>
          <w:sz w:val="32"/>
        </w:rPr>
        <w:tab/>
      </w:r>
      <m:oMath>
        <m:r>
          <w:rPr>
            <w:sz w:val="32"/>
          </w:rPr>
          <m:t xml:space="preserve">f= </m:t>
        </m:r>
        <m:f>
          <m:fPr>
            <m:ctrlPr>
              <w:rPr>
                <w:sz w:val="32"/>
              </w:rPr>
            </m:ctrlPr>
          </m:fPr>
          <m:num>
            <m:r>
              <w:rPr>
                <w:sz w:val="32"/>
              </w:rPr>
              <m:t>x</m:t>
            </m:r>
          </m:num>
          <m:den>
            <m:r>
              <w:rPr>
                <w:sz w:val="32"/>
              </w:rPr>
              <m:t>1+ x</m:t>
            </m:r>
          </m:den>
        </m:f>
      </m:oMath>
      <w:r w:rsidR="004F0878" w:rsidRPr="00AB394A">
        <w:rPr>
          <w:rFonts w:ascii="Times New Roman" w:hAnsi="Times New Roman"/>
        </w:rPr>
        <w:t xml:space="preserve"> with </w:t>
      </w:r>
      <m:oMath>
        <m:r>
          <m:t xml:space="preserve">x= </m:t>
        </m:r>
        <m:f>
          <m:fPr>
            <m:ctrlPr/>
          </m:fPr>
          <m:num>
            <m:r>
              <m:t>X</m:t>
            </m:r>
          </m:num>
          <m:den>
            <m:f>
              <m:fPr>
                <m:ctrlPr/>
              </m:fPr>
              <m:num>
                <m:r>
                  <m:t>1</m:t>
                </m:r>
              </m:num>
              <m:den>
                <m:r>
                  <m:t>2</m:t>
                </m:r>
              </m:den>
            </m:f>
            <m:r>
              <m:t>φL²</m:t>
            </m:r>
          </m:den>
        </m:f>
      </m:oMath>
      <w:r w:rsidRPr="00AB394A">
        <w:rPr>
          <w:rFonts w:ascii="Times New Roman" w:hAnsi="Times New Roman"/>
        </w:rPr>
        <w:tab/>
      </w:r>
      <w:r w:rsidRPr="00AB394A">
        <w:t>(</w:t>
      </w:r>
      <w:r w:rsidRPr="00AB394A">
        <w:fldChar w:fldCharType="begin"/>
      </w:r>
      <w:r w:rsidRPr="00AB394A">
        <w:instrText xml:space="preserve"> SEQ Equation \* ARABIC </w:instrText>
      </w:r>
      <w:r w:rsidRPr="00AB394A">
        <w:fldChar w:fldCharType="separate"/>
      </w:r>
      <w:r w:rsidR="00831653" w:rsidRPr="00AB394A">
        <w:rPr>
          <w:noProof/>
        </w:rPr>
        <w:t>1</w:t>
      </w:r>
      <w:r w:rsidRPr="00AB394A">
        <w:fldChar w:fldCharType="end"/>
      </w:r>
      <w:r w:rsidRPr="00AB394A">
        <w:t>)</w:t>
      </w:r>
    </w:p>
    <w:p w14:paraId="4B1936C5" w14:textId="208D2653" w:rsidR="004F0878" w:rsidRPr="00AB394A" w:rsidRDefault="00941C7D" w:rsidP="00150AA6">
      <w:r w:rsidRPr="00AB394A">
        <w:t xml:space="preserve">Where </w:t>
      </w:r>
      <m:oMath>
        <m:r>
          <w:rPr>
            <w:rFonts w:ascii="Cambria Math" w:hAnsi="Cambria Math"/>
          </w:rPr>
          <m:t>x</m:t>
        </m:r>
      </m:oMath>
      <w:r w:rsidRPr="00AB394A">
        <w:t xml:space="preserve"> is the scaled food density</w:t>
      </w:r>
      <w:r w:rsidR="00155F00" w:rsidRPr="00AB394A">
        <w:t xml:space="preserve"> and</w:t>
      </w:r>
      <m:oMath>
        <m:r>
          <w:rPr>
            <w:rFonts w:ascii="Cambria Math" w:hAnsi="Cambria Math"/>
          </w:rPr>
          <m:t xml:space="preserve"> X</m:t>
        </m:r>
      </m:oMath>
      <w:r w:rsidR="00155F00" w:rsidRPr="00AB394A">
        <w:t xml:space="preserve"> the food density in J </w:t>
      </w:r>
      <w:r w:rsidR="00F43536" w:rsidRPr="00AB394A">
        <w:t>which is daily updated</w:t>
      </w:r>
      <w:r w:rsidR="00EE53A2" w:rsidRPr="00AB394A">
        <w:t>,</w:t>
      </w:r>
      <w:r w:rsidRPr="00AB394A">
        <w:t xml:space="preserve"> </w:t>
      </w:r>
      <m:oMath>
        <m:r>
          <w:rPr>
            <w:rFonts w:ascii="Cambria Math" w:hAnsi="Cambria Math"/>
          </w:rPr>
          <m:t>φ</m:t>
        </m:r>
      </m:oMath>
      <w:r w:rsidRPr="00AB394A">
        <w:t xml:space="preserve"> is the necessary amount of food to be fed ad libitum (J/mm</w:t>
      </w:r>
      <w:r w:rsidRPr="00AB394A">
        <w:rPr>
          <w:vertAlign w:val="superscript"/>
        </w:rPr>
        <w:t>2</w:t>
      </w:r>
      <w:r w:rsidRPr="00AB394A">
        <w:t xml:space="preserve">) which depends on the squared structural length L (mm) of the fish. </w:t>
      </w:r>
      <w:r w:rsidR="00597076" w:rsidRPr="00AB394A">
        <w:t>Our</w:t>
      </w:r>
      <w:r w:rsidR="00FB77F9" w:rsidRPr="00AB394A">
        <w:t xml:space="preserve"> definition of the functional response is slightly different from the one in Kooijman </w:t>
      </w:r>
      <w:r w:rsidR="00FB77F9" w:rsidRPr="00AB394A">
        <w:fldChar w:fldCharType="begin"/>
      </w:r>
      <w:r w:rsidR="00FB77F9" w:rsidRPr="00AB394A">
        <w:instrText xml:space="preserve"> ADDIN EN.CITE &lt;EndNote&gt;&lt;Cite ExcludeAuth="1"&gt;&lt;Author&gt;Kooijman&lt;/Author&gt;&lt;Year&gt;2010&lt;/Year&gt;&lt;RecNum&gt;257&lt;/RecNum&gt;&lt;DisplayText&gt;(2010)&lt;/DisplayText&gt;&lt;record&gt;&lt;rec-number&gt;257&lt;/rec-number&gt;&lt;foreign-keys&gt;&lt;key app="EN" db-id="xaedep9wg2s2epeddz5525pmppds5wfprvvp"&gt;257&lt;/key&gt;&lt;/foreign-keys&gt;&lt;ref-type name="Book"&gt;6&lt;/ref-type&gt;&lt;contributors&gt;&lt;authors&gt;&lt;author&gt;Kooijman, S. A.&lt;/author&gt;&lt;/authors&gt;&lt;/contributors&gt;&lt;titles&gt;&lt;title&gt;Dynamic Energy Budget for metabolic organization&lt;/title&gt;&lt;/titles&gt;&lt;edition&gt;Third Edition&lt;/edition&gt;&lt;dates&gt;&lt;year&gt;2010&lt;/year&gt;&lt;/dates&gt;&lt;pub-location&gt;Cambridge&lt;/pub-location&gt;&lt;publisher&gt;Cambridge University Press&lt;/publisher&gt;&lt;isbn&gt;9780521131919&lt;/isbn&gt;&lt;urls&gt;&lt;/urls&gt;&lt;electronic-resource-num&gt;10.1017/CBO9780511805400&lt;/electronic-resource-num&gt;&lt;/record&gt;&lt;/Cite&gt;&lt;/EndNote&gt;</w:instrText>
      </w:r>
      <w:r w:rsidR="00FB77F9" w:rsidRPr="00AB394A">
        <w:fldChar w:fldCharType="separate"/>
      </w:r>
      <w:r w:rsidR="00FB77F9" w:rsidRPr="00AB394A">
        <w:rPr>
          <w:noProof/>
        </w:rPr>
        <w:t>(</w:t>
      </w:r>
      <w:hyperlink w:anchor="_ENREF_37" w:tooltip="Kooijman, 2010 #257" w:history="1">
        <w:r w:rsidR="00287A4B" w:rsidRPr="00AB394A">
          <w:rPr>
            <w:noProof/>
          </w:rPr>
          <w:t>2010</w:t>
        </w:r>
      </w:hyperlink>
      <w:r w:rsidR="00FB77F9" w:rsidRPr="00AB394A">
        <w:rPr>
          <w:noProof/>
        </w:rPr>
        <w:t>)</w:t>
      </w:r>
      <w:r w:rsidR="00FB77F9" w:rsidRPr="00AB394A">
        <w:fldChar w:fldCharType="end"/>
      </w:r>
      <w:r w:rsidR="002E2927" w:rsidRPr="00AB394A">
        <w:t xml:space="preserve"> as it takes into account the length of the fish</w:t>
      </w:r>
      <w:r w:rsidR="00FB77F9" w:rsidRPr="00AB394A">
        <w:t xml:space="preserve">. </w:t>
      </w:r>
      <w:r w:rsidR="002E2927" w:rsidRPr="00AB394A">
        <w:t>Indeed, f</w:t>
      </w:r>
      <w:r w:rsidR="005F4FF3" w:rsidRPr="00AB394A">
        <w:t>or a given amount of food in the environment, two</w:t>
      </w:r>
      <w:r w:rsidR="00952DD3" w:rsidRPr="00AB394A">
        <w:t xml:space="preserve"> fish</w:t>
      </w:r>
      <w:r w:rsidR="005F4FF3" w:rsidRPr="00AB394A">
        <w:t xml:space="preserve"> predators wit</w:t>
      </w:r>
      <w:r w:rsidR="00D95709" w:rsidRPr="00AB394A">
        <w:t>h different length would not have the same level of satiety.</w:t>
      </w:r>
      <w:r w:rsidR="005F4FF3" w:rsidRPr="00AB394A">
        <w:t xml:space="preserve"> </w:t>
      </w:r>
      <w:r w:rsidR="00633D08" w:rsidRPr="00AB394A">
        <w:t>A</w:t>
      </w:r>
      <w:r w:rsidR="002C27B8" w:rsidRPr="00AB394A">
        <w:t xml:space="preserve">ccording to Leloutre et al. </w:t>
      </w:r>
      <w:r w:rsidR="002C27B8" w:rsidRPr="00AB394A">
        <w:fldChar w:fldCharType="begin"/>
      </w:r>
      <w:r w:rsidR="0018584B" w:rsidRPr="00AB394A">
        <w:instrText xml:space="preserve"> ADDIN EN.CITE &lt;EndNote&gt;&lt;Cite ExcludeAuth="1"&gt;&lt;Author&gt;Leloutre&lt;/Author&gt;&lt;Year&gt;2018&lt;/Year&gt;&lt;RecNum&gt;252&lt;/RecNum&gt;&lt;DisplayText&gt;(2018)&lt;/DisplayText&gt;&lt;record&gt;&lt;rec-number&gt;252&lt;/rec-number&gt;&lt;foreign-keys&gt;&lt;key app="EN" db-id="xaedep9wg2s2epeddz5525pmppds5wfprvvp"&gt;252&lt;/key&gt;&lt;key app="ENWeb" db-id=""&gt;0&lt;/key&gt;&lt;/foreign-keys&gt;&lt;ref-type name="Journal Article"&gt;17&lt;/ref-type&gt;&lt;contributors&gt;&lt;authors&gt;&lt;author&gt;Leloutre, Charlène&lt;/author&gt;&lt;author&gt;Péry, Alexandre R. R.&lt;/author&gt;&lt;author&gt;Porcher, Jean-Marc&lt;/author&gt;&lt;author&gt;Beaudouin, Rémy&lt;/author&gt;&lt;/authors&gt;&lt;/contributors&gt;&lt;titles&gt;&lt;title&gt;A bioenergetics model of the entire life cycle of the three-spined stickleback, gasterosteus aculeatus&lt;/title&gt;&lt;secondary-title&gt;Ecology of Freshwater Fish&lt;/secondary-title&gt;&lt;/titles&gt;&lt;periodical&gt;&lt;full-title&gt;Ecology of Freshwater Fish&lt;/full-title&gt;&lt;abbr-1&gt;Ecol. Freshw. Fish&lt;/abbr-1&gt;&lt;abbr-2&gt;Ecol Freshw Fish&lt;/abbr-2&gt;&lt;/periodical&gt;&lt;pages&gt;116-127&lt;/pages&gt;&lt;volume&gt;27&lt;/volume&gt;&lt;number&gt;1&lt;/number&gt;&lt;dates&gt;&lt;year&gt;2018&lt;/year&gt;&lt;/dates&gt;&lt;isbn&gt;09066691&lt;/isbn&gt;&lt;urls&gt;&lt;/urls&gt;&lt;electronic-resource-num&gt;10.1111/eff.12329&lt;/electronic-resource-num&gt;&lt;/record&gt;&lt;/Cite&gt;&lt;/EndNote&gt;</w:instrText>
      </w:r>
      <w:r w:rsidR="002C27B8" w:rsidRPr="00AB394A">
        <w:fldChar w:fldCharType="separate"/>
      </w:r>
      <w:r w:rsidR="0018584B" w:rsidRPr="00AB394A">
        <w:rPr>
          <w:noProof/>
        </w:rPr>
        <w:t>(</w:t>
      </w:r>
      <w:hyperlink w:anchor="_ENREF_42" w:tooltip="Leloutre, 2018 #252" w:history="1">
        <w:r w:rsidR="00287A4B" w:rsidRPr="00AB394A">
          <w:rPr>
            <w:noProof/>
          </w:rPr>
          <w:t>2018</w:t>
        </w:r>
      </w:hyperlink>
      <w:r w:rsidR="0018584B" w:rsidRPr="00AB394A">
        <w:rPr>
          <w:noProof/>
        </w:rPr>
        <w:t>)</w:t>
      </w:r>
      <w:r w:rsidR="002C27B8" w:rsidRPr="00AB394A">
        <w:fldChar w:fldCharType="end"/>
      </w:r>
      <w:r w:rsidR="002C27B8" w:rsidRPr="00AB394A">
        <w:t xml:space="preserve">, </w:t>
      </w:r>
      <m:oMath>
        <m:r>
          <w:rPr>
            <w:rFonts w:ascii="Cambria Math" w:hAnsi="Cambria Math"/>
          </w:rPr>
          <m:t>φ</m:t>
        </m:r>
      </m:oMath>
      <w:r w:rsidR="002C27B8" w:rsidRPr="00AB394A">
        <w:t xml:space="preserve"> is a parameter which </w:t>
      </w:r>
      <w:r w:rsidR="00396A6D" w:rsidRPr="00AB394A">
        <w:t>gives a theoretical value of the d</w:t>
      </w:r>
      <w:r w:rsidR="009F7A0F" w:rsidRPr="00AB394A">
        <w:t xml:space="preserve">emand in energy of the fish to cover </w:t>
      </w:r>
      <w:r w:rsidR="00396A6D" w:rsidRPr="00AB394A">
        <w:t>all its bioenergetics processes</w:t>
      </w:r>
      <w:r w:rsidR="00EE53A2" w:rsidRPr="00AB394A">
        <w:t>, including all its energy costs</w:t>
      </w:r>
      <w:r w:rsidR="00396A6D" w:rsidRPr="00AB394A">
        <w:t>.</w:t>
      </w:r>
    </w:p>
    <w:p w14:paraId="0F032FB4" w14:textId="4B48897B" w:rsidR="00BC71B6" w:rsidRPr="00AB394A" w:rsidRDefault="00ED43CD" w:rsidP="00150AA6">
      <w:pPr>
        <w:rPr>
          <w:i/>
        </w:rPr>
      </w:pPr>
      <w:r w:rsidRPr="00AB394A">
        <w:rPr>
          <w:rStyle w:val="Titre1Car"/>
          <w:i/>
        </w:rPr>
        <w:t>Integration of the freshwat</w:t>
      </w:r>
      <w:r w:rsidR="00BC71B6" w:rsidRPr="00AB394A">
        <w:rPr>
          <w:rStyle w:val="Titre1Car"/>
          <w:i/>
        </w:rPr>
        <w:t>er temperature in the DEB model</w:t>
      </w:r>
    </w:p>
    <w:p w14:paraId="3B1EB943" w14:textId="16DCFBA8" w:rsidR="00176F0B" w:rsidRPr="00AB394A" w:rsidRDefault="006C0052" w:rsidP="00150AA6">
      <w:r w:rsidRPr="00AB394A">
        <w:t xml:space="preserve">First, </w:t>
      </w:r>
      <w:r w:rsidR="00494446" w:rsidRPr="00AB394A">
        <w:t xml:space="preserve">the inter-mesocosm variability was assessed by comparing the temperature data recorded by </w:t>
      </w:r>
      <w:r w:rsidR="002B5C9D" w:rsidRPr="00AB394A">
        <w:t xml:space="preserve">the same type of </w:t>
      </w:r>
      <w:r w:rsidR="00494446" w:rsidRPr="00AB394A">
        <w:t xml:space="preserve">sensor </w:t>
      </w:r>
      <w:r w:rsidR="002B5C9D" w:rsidRPr="00AB394A">
        <w:t>in the four mesocosms</w:t>
      </w:r>
      <w:r w:rsidR="00494446" w:rsidRPr="00AB394A">
        <w:t xml:space="preserve"> (</w:t>
      </w:r>
      <w:r w:rsidR="00525CB8" w:rsidRPr="00AB394A">
        <w:t>four</w:t>
      </w:r>
      <w:r w:rsidR="002B5C9D" w:rsidRPr="00AB394A">
        <w:t xml:space="preserve"> </w:t>
      </w:r>
      <w:r w:rsidR="00494446" w:rsidRPr="00AB394A">
        <w:t>Temp5 and Temp15</w:t>
      </w:r>
      <w:r w:rsidR="002B5C9D" w:rsidRPr="00AB394A">
        <w:t xml:space="preserve"> per </w:t>
      </w:r>
      <w:r w:rsidR="00192E4A" w:rsidRPr="00AB394A">
        <w:t>experiments</w:t>
      </w:r>
      <w:r w:rsidR="00494446" w:rsidRPr="00AB394A">
        <w:t xml:space="preserve">) </w:t>
      </w:r>
      <w:r w:rsidR="002B5C9D" w:rsidRPr="00AB394A">
        <w:t>to their overall mean temperature for each type of sensor.</w:t>
      </w:r>
    </w:p>
    <w:p w14:paraId="58BDC202" w14:textId="3D933E9D" w:rsidR="006C0052" w:rsidRPr="00AB394A" w:rsidRDefault="00ED43CD" w:rsidP="00150AA6">
      <w:r w:rsidRPr="00AB394A">
        <w:lastRenderedPageBreak/>
        <w:t>Then, i</w:t>
      </w:r>
      <w:r w:rsidR="004F0878" w:rsidRPr="00AB394A">
        <w:t xml:space="preserve">n order to account efficiently for the effects of </w:t>
      </w:r>
      <w:r w:rsidRPr="00AB394A">
        <w:t>the</w:t>
      </w:r>
      <w:r w:rsidR="007E34CB" w:rsidRPr="00AB394A">
        <w:t xml:space="preserve"> spatial heterogeneity of the water temperature into the mesocosm (intra-mesocosm variability) </w:t>
      </w:r>
      <w:r w:rsidR="006C0052" w:rsidRPr="00AB394A">
        <w:t>on the bioenergetic</w:t>
      </w:r>
      <w:r w:rsidR="004F0878" w:rsidRPr="00AB394A">
        <w:t xml:space="preserve"> processes of stickleback</w:t>
      </w:r>
      <w:r w:rsidR="001B59D1" w:rsidRPr="00AB394A">
        <w:t>s</w:t>
      </w:r>
      <w:r w:rsidR="004F0878" w:rsidRPr="00AB394A">
        <w:t xml:space="preserve">, </w:t>
      </w:r>
      <w:r w:rsidR="00176F0B" w:rsidRPr="00AB394A">
        <w:t xml:space="preserve">we performed </w:t>
      </w:r>
      <w:r w:rsidR="006C0052" w:rsidRPr="00AB394A">
        <w:t xml:space="preserve">three simulations of the growth and reproduction </w:t>
      </w:r>
      <w:r w:rsidR="004F0878" w:rsidRPr="00AB394A">
        <w:t xml:space="preserve">of a hypothetical individual using </w:t>
      </w:r>
      <w:r w:rsidR="00D76942" w:rsidRPr="00AB394A">
        <w:t xml:space="preserve">(i) </w:t>
      </w:r>
      <w:r w:rsidR="004F0878" w:rsidRPr="00AB394A">
        <w:t xml:space="preserve">the temperature recorded every 10 minutes </w:t>
      </w:r>
      <w:r w:rsidR="00EC2268" w:rsidRPr="00AB394A">
        <w:t>o</w:t>
      </w:r>
      <w:r w:rsidR="004F0878" w:rsidRPr="00AB394A">
        <w:t xml:space="preserve">n the surface (from </w:t>
      </w:r>
      <w:r w:rsidR="00D53E42" w:rsidRPr="00AB394A">
        <w:t>Temp</w:t>
      </w:r>
      <w:r w:rsidR="004F0878" w:rsidRPr="00AB394A">
        <w:t xml:space="preserve">5), </w:t>
      </w:r>
      <w:r w:rsidR="00D76942" w:rsidRPr="00AB394A">
        <w:t xml:space="preserve">(ii) </w:t>
      </w:r>
      <w:r w:rsidR="004F0878" w:rsidRPr="00AB394A">
        <w:t xml:space="preserve">in the bottom (from </w:t>
      </w:r>
      <w:r w:rsidR="00D53E42" w:rsidRPr="00AB394A">
        <w:t>Temp</w:t>
      </w:r>
      <w:r w:rsidR="004F0878" w:rsidRPr="00AB394A">
        <w:t>15), or</w:t>
      </w:r>
      <w:r w:rsidR="00D76942" w:rsidRPr="00AB394A">
        <w:t xml:space="preserve"> (iii)</w:t>
      </w:r>
      <w:r w:rsidR="004F0878" w:rsidRPr="00AB394A">
        <w:t xml:space="preserve"> using the mean </w:t>
      </w:r>
      <w:r w:rsidR="00C517D9" w:rsidRPr="00AB394A">
        <w:t xml:space="preserve">of both </w:t>
      </w:r>
      <w:r w:rsidR="004F0878" w:rsidRPr="00AB394A">
        <w:t>temperature</w:t>
      </w:r>
      <w:r w:rsidR="00C517D9" w:rsidRPr="00AB394A">
        <w:t>s</w:t>
      </w:r>
      <w:r w:rsidR="003832DC" w:rsidRPr="00AB394A">
        <w:t xml:space="preserve"> </w:t>
      </w:r>
      <w:r w:rsidR="00C517D9" w:rsidRPr="00AB394A">
        <w:t>recorded every 10 minutes by the sensors</w:t>
      </w:r>
      <w:r w:rsidR="004F0878" w:rsidRPr="00AB394A">
        <w:t xml:space="preserve">. </w:t>
      </w:r>
      <w:r w:rsidR="00D53E42" w:rsidRPr="00AB394A">
        <w:t>The hypothetical individual was</w:t>
      </w:r>
      <w:r w:rsidR="00176F0B" w:rsidRPr="00AB394A">
        <w:t xml:space="preserve"> fed ad-libitum and considered</w:t>
      </w:r>
      <w:r w:rsidR="006C0052" w:rsidRPr="00AB394A">
        <w:t xml:space="preserve"> immature </w:t>
      </w:r>
      <w:r w:rsidR="00D53E42" w:rsidRPr="00AB394A">
        <w:t>for the</w:t>
      </w:r>
      <w:r w:rsidR="006C0052" w:rsidRPr="00AB394A">
        <w:t xml:space="preserve"> length </w:t>
      </w:r>
      <w:r w:rsidR="00D53E42" w:rsidRPr="00AB394A">
        <w:t xml:space="preserve">simulations </w:t>
      </w:r>
      <w:r w:rsidR="006C0052" w:rsidRPr="00AB394A">
        <w:t>(</w:t>
      </w:r>
      <w:r w:rsidR="00D53E42" w:rsidRPr="00AB394A">
        <w:t>Initial length at</w:t>
      </w:r>
      <w:r w:rsidR="006C0052" w:rsidRPr="00AB394A">
        <w:t xml:space="preserve"> 10 mm) and mature</w:t>
      </w:r>
      <w:r w:rsidR="00D53E42" w:rsidRPr="00AB394A">
        <w:t xml:space="preserve"> for the</w:t>
      </w:r>
      <w:r w:rsidR="006C0052" w:rsidRPr="00AB394A">
        <w:t xml:space="preserve"> reproduction (</w:t>
      </w:r>
      <w:r w:rsidR="00D53E42" w:rsidRPr="00AB394A">
        <w:t xml:space="preserve">Initial length at </w:t>
      </w:r>
      <w:r w:rsidR="006C0052" w:rsidRPr="00AB394A">
        <w:t>35 mm).</w:t>
      </w:r>
    </w:p>
    <w:p w14:paraId="1480B4A6" w14:textId="31C47D43" w:rsidR="006C0052" w:rsidRPr="00AB394A" w:rsidRDefault="006C0052" w:rsidP="00150AA6">
      <w:r w:rsidRPr="00AB394A">
        <w:t>Finally</w:t>
      </w:r>
      <w:r w:rsidR="009875CE" w:rsidRPr="00AB394A">
        <w:t>,</w:t>
      </w:r>
      <w:r w:rsidRPr="00AB394A">
        <w:t xml:space="preserve"> </w:t>
      </w:r>
      <w:r w:rsidR="007E34CB" w:rsidRPr="00AB394A">
        <w:t xml:space="preserve">to take into account the effect of the temporal variation of water temperature </w:t>
      </w:r>
      <w:r w:rsidR="00EC4E01" w:rsidRPr="00AB394A">
        <w:t>during the experiments</w:t>
      </w:r>
      <w:r w:rsidR="007E34CB" w:rsidRPr="00AB394A">
        <w:t xml:space="preserve"> on the bioenergetic processes of sticklebacks, </w:t>
      </w:r>
      <w:r w:rsidRPr="00AB394A">
        <w:t xml:space="preserve">we examined how </w:t>
      </w:r>
      <w:r w:rsidR="001954E3" w:rsidRPr="00AB394A">
        <w:t xml:space="preserve">a </w:t>
      </w:r>
      <w:r w:rsidRPr="00AB394A">
        <w:t>temperature scenario could be integrated into a model using discrete time.</w:t>
      </w:r>
      <w:r w:rsidR="007E34CB" w:rsidRPr="00AB394A">
        <w:t xml:space="preserve"> Three time-steps were tested to understand which precision level is needed in the observations to accurately predict growth and reproduction</w:t>
      </w:r>
      <w:r w:rsidR="00AF1925" w:rsidRPr="00AB394A">
        <w:t xml:space="preserve"> </w:t>
      </w:r>
      <w:r w:rsidR="006314A3" w:rsidRPr="00AB394A">
        <w:t>(SI Figure S3)</w:t>
      </w:r>
      <w:r w:rsidR="00EC2268" w:rsidRPr="00AB394A">
        <w:t xml:space="preserve">. Simulations of growth and reproduction using the temperature data were either implemented as (i) the daily mean temperature, (ii) the weekly mean temperature, (iii) the mean of the temperature over the experiment or (iv) using all the temperatures recorded every 10 minutes </w:t>
      </w:r>
      <w:r w:rsidR="00941C7D" w:rsidRPr="00AB394A">
        <w:t>(this simulation was considered as the reference)</w:t>
      </w:r>
      <w:r w:rsidR="00EC2268" w:rsidRPr="00AB394A">
        <w:t xml:space="preserve">. </w:t>
      </w:r>
      <w:r w:rsidR="00AB1CBD" w:rsidRPr="00AB394A">
        <w:t>The results of the</w:t>
      </w:r>
      <w:r w:rsidR="00107EC7" w:rsidRPr="00AB394A">
        <w:t xml:space="preserve"> three first</w:t>
      </w:r>
      <w:r w:rsidR="00AB1CBD" w:rsidRPr="00AB394A">
        <w:t xml:space="preserve"> simulation</w:t>
      </w:r>
      <w:r w:rsidR="00192E4A" w:rsidRPr="00AB394A">
        <w:t xml:space="preserve"> type</w:t>
      </w:r>
      <w:r w:rsidR="00AB1CBD" w:rsidRPr="00AB394A">
        <w:t xml:space="preserve">s were compared to the </w:t>
      </w:r>
      <w:r w:rsidR="00E878F7" w:rsidRPr="00AB394A">
        <w:t>last simulation</w:t>
      </w:r>
      <w:r w:rsidR="00192E4A" w:rsidRPr="00AB394A">
        <w:t xml:space="preserve"> considered as the reference. </w:t>
      </w:r>
      <w:r w:rsidR="007E3888" w:rsidRPr="00AB394A">
        <w:t>Predictions were performed using the same hypothetical individual and the mean of both temperatures recorded by the sensors</w:t>
      </w:r>
      <w:r w:rsidR="00E56367" w:rsidRPr="00AB394A">
        <w:t>.</w:t>
      </w:r>
    </w:p>
    <w:p w14:paraId="059BE109" w14:textId="77777777" w:rsidR="00EC2268" w:rsidRPr="00AB394A" w:rsidRDefault="00EC2268" w:rsidP="00EC2268">
      <w:pPr>
        <w:tabs>
          <w:tab w:val="left" w:pos="7290"/>
        </w:tabs>
        <w:rPr>
          <w:rStyle w:val="Titre1Car"/>
          <w:i/>
        </w:rPr>
      </w:pPr>
      <w:r w:rsidRPr="00AB394A">
        <w:rPr>
          <w:rStyle w:val="Titre1Car"/>
          <w:i/>
        </w:rPr>
        <w:t>Integration of food samples in the model</w:t>
      </w:r>
    </w:p>
    <w:p w14:paraId="65D490E8" w14:textId="0935B2E0" w:rsidR="00EC2268" w:rsidRPr="00AB394A" w:rsidRDefault="00EC2268" w:rsidP="00150AA6">
      <w:r w:rsidRPr="00AB394A">
        <w:t>Prior to integrating food samples in the DEB model, the uncertainty of zooplankton and macroinvertebrate samples was estimated. For this purpose, specific samples were performed using 13 water samples for the zooplankton and 12 samples of macroinvertebrates using each type of sampling devices (tubes, tiles, or scrubbed walls, see SI Section 1</w:t>
      </w:r>
      <w:r w:rsidR="000100AE" w:rsidRPr="00AB394A">
        <w:t xml:space="preserve"> Tables S5 and S7</w:t>
      </w:r>
      <w:r w:rsidRPr="00AB394A">
        <w:t xml:space="preserve">). </w:t>
      </w:r>
      <w:r w:rsidRPr="00AB394A">
        <w:lastRenderedPageBreak/>
        <w:t>The uncertainty was assessed by a bootstrap method with replacement (n=10,000). The uncertainty analysis is detailed in SI Section 4.</w:t>
      </w:r>
    </w:p>
    <w:p w14:paraId="001BC366" w14:textId="3AA734C6" w:rsidR="00EC2268" w:rsidRPr="00AB394A" w:rsidRDefault="00CB3A2C" w:rsidP="00EC2268">
      <w:r w:rsidRPr="00AB394A">
        <w:t>Furthermore, o</w:t>
      </w:r>
      <w:r w:rsidR="00E45495" w:rsidRPr="00AB394A">
        <w:t>f all the zooplankton and macroinvertebrate species encountered in the mesocosm, sticklebacks only predate a subset. This subset was determined by analyzing literature data focusing on the die</w:t>
      </w:r>
      <w:r w:rsidRPr="00AB394A">
        <w:t xml:space="preserve">t of the </w:t>
      </w:r>
      <w:r w:rsidR="006D2BA9" w:rsidRPr="00AB394A">
        <w:t>three-spined</w:t>
      </w:r>
      <w:r w:rsidR="00E45495" w:rsidRPr="00AB394A">
        <w:t xml:space="preserve"> </w:t>
      </w:r>
      <w:r w:rsidR="004F0878" w:rsidRPr="00AB394A">
        <w:t>stickleback</w:t>
      </w:r>
      <w:r w:rsidR="00EC2268" w:rsidRPr="00AB394A">
        <w:t>s</w:t>
      </w:r>
      <w:r w:rsidR="001F6BAC" w:rsidRPr="00AB394A">
        <w:t xml:space="preserve"> </w:t>
      </w:r>
      <w:r w:rsidR="003832DC" w:rsidRPr="00AB394A">
        <w:fldChar w:fldCharType="begin">
          <w:fldData xml:space="preserve">PEVuZE5vdGU+PENpdGU+PEF1dGhvcj5BbGxlbjwvQXV0aG9yPjxZZWFyPjE5ODQ8L1llYXI+PFJl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</w:fldData>
        </w:fldChar>
      </w:r>
      <w:r w:rsidR="003C79E8" w:rsidRPr="00AB394A">
        <w:instrText xml:space="preserve"> ADDIN EN.CITE </w:instrText>
      </w:r>
      <w:r w:rsidR="003C79E8" w:rsidRPr="00AB394A">
        <w:fldChar w:fldCharType="begin">
          <w:fldData xml:space="preserve">PEVuZE5vdGU+PENpdGU+PEF1dGhvcj5BbGxlbjwvQXV0aG9yPjxZZWFyPjE5ODQ8L1llYXI+PFJl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</w:fldData>
        </w:fldChar>
      </w:r>
      <w:r w:rsidR="003C79E8" w:rsidRPr="00AB394A">
        <w:instrText xml:space="preserve"> ADDIN EN.CITE.DATA </w:instrText>
      </w:r>
      <w:r w:rsidR="003C79E8" w:rsidRPr="00AB394A">
        <w:fldChar w:fldCharType="end"/>
      </w:r>
      <w:r w:rsidR="003832DC" w:rsidRPr="00AB394A">
        <w:fldChar w:fldCharType="separate"/>
      </w:r>
      <w:r w:rsidR="00D71016" w:rsidRPr="00AB394A">
        <w:rPr>
          <w:noProof/>
        </w:rPr>
        <w:t>(</w:t>
      </w:r>
      <w:hyperlink w:anchor="_ENREF_34" w:tooltip="Hynes, 1950 #260" w:history="1">
        <w:r w:rsidR="00287A4B" w:rsidRPr="00AB394A">
          <w:rPr>
            <w:noProof/>
          </w:rPr>
          <w:t>Hynes 1950</w:t>
        </w:r>
      </w:hyperlink>
      <w:r w:rsidR="00D71016" w:rsidRPr="00AB394A">
        <w:rPr>
          <w:noProof/>
        </w:rPr>
        <w:t xml:space="preserve">, </w:t>
      </w:r>
      <w:hyperlink w:anchor="_ENREF_59" w:tooltip="Walkey, 1967 #261" w:history="1">
        <w:r w:rsidR="00287A4B" w:rsidRPr="00AB394A">
          <w:rPr>
            <w:noProof/>
          </w:rPr>
          <w:t>Walkey 1967</w:t>
        </w:r>
      </w:hyperlink>
      <w:r w:rsidR="00D71016" w:rsidRPr="00AB394A">
        <w:rPr>
          <w:noProof/>
        </w:rPr>
        <w:t xml:space="preserve">, </w:t>
      </w:r>
      <w:hyperlink w:anchor="_ENREF_2" w:tooltip="Allen, 1984 #258" w:history="1">
        <w:r w:rsidR="00287A4B" w:rsidRPr="00AB394A">
          <w:rPr>
            <w:noProof/>
          </w:rPr>
          <w:t>Allen and Wootton 1984</w:t>
        </w:r>
      </w:hyperlink>
      <w:r w:rsidR="00D71016" w:rsidRPr="00AB394A">
        <w:rPr>
          <w:noProof/>
        </w:rPr>
        <w:t>)</w:t>
      </w:r>
      <w:r w:rsidR="003832DC" w:rsidRPr="00AB394A">
        <w:fldChar w:fldCharType="end"/>
      </w:r>
      <w:r w:rsidR="004F0878" w:rsidRPr="00AB394A">
        <w:t xml:space="preserve"> </w:t>
      </w:r>
      <w:r w:rsidR="00EC2268" w:rsidRPr="00AB394A">
        <w:t xml:space="preserve">and data on the gut contents of 40 </w:t>
      </w:r>
      <w:r w:rsidR="00E45495" w:rsidRPr="00AB394A">
        <w:t xml:space="preserve">sticklebacks obtained </w:t>
      </w:r>
      <w:r w:rsidR="007322CC" w:rsidRPr="00AB394A">
        <w:t xml:space="preserve">in a </w:t>
      </w:r>
      <w:r w:rsidR="00D76942" w:rsidRPr="00AB394A">
        <w:t>former</w:t>
      </w:r>
      <w:r w:rsidR="007322CC" w:rsidRPr="00AB394A">
        <w:t xml:space="preserve"> </w:t>
      </w:r>
      <w:r w:rsidR="00E45495" w:rsidRPr="00AB394A">
        <w:t>mesocosm experiment</w:t>
      </w:r>
      <w:r w:rsidR="00061CAB" w:rsidRPr="00AB394A">
        <w:t xml:space="preserve"> (SI Tables S</w:t>
      </w:r>
      <w:r w:rsidR="00463F61" w:rsidRPr="00AB394A">
        <w:t>9</w:t>
      </w:r>
      <w:r w:rsidR="00061CAB" w:rsidRPr="00AB394A">
        <w:t xml:space="preserve"> and S1</w:t>
      </w:r>
      <w:r w:rsidR="00463F61" w:rsidRPr="00AB394A">
        <w:t>0</w:t>
      </w:r>
      <w:r w:rsidR="00061CAB" w:rsidRPr="00AB394A">
        <w:rPr>
          <w:noProof/>
        </w:rPr>
        <w:t>)</w:t>
      </w:r>
      <w:r w:rsidR="00E45495" w:rsidRPr="00AB394A">
        <w:t>.</w:t>
      </w:r>
      <w:r w:rsidR="005E0A1C" w:rsidRPr="00AB394A">
        <w:t xml:space="preserve"> </w:t>
      </w:r>
      <w:r w:rsidR="00E45495" w:rsidRPr="00AB394A">
        <w:t>Th</w:t>
      </w:r>
      <w:r w:rsidR="001B308B" w:rsidRPr="00AB394A">
        <w:t>en, the total mesocosm</w:t>
      </w:r>
      <w:r w:rsidRPr="00AB394A">
        <w:t xml:space="preserve"> abundance o</w:t>
      </w:r>
      <w:r w:rsidR="00E45495" w:rsidRPr="00AB394A">
        <w:t xml:space="preserve">f </w:t>
      </w:r>
      <w:r w:rsidR="001B308B" w:rsidRPr="00AB394A">
        <w:t>this subset</w:t>
      </w:r>
      <w:r w:rsidR="00E45495" w:rsidRPr="00AB394A">
        <w:t xml:space="preserve"> was estimated by assuming that the quantity of </w:t>
      </w:r>
      <w:r w:rsidR="009311B3" w:rsidRPr="00AB394A">
        <w:t>prey</w:t>
      </w:r>
      <w:r w:rsidR="00E45495" w:rsidRPr="00AB394A">
        <w:t xml:space="preserve"> w</w:t>
      </w:r>
      <w:r w:rsidR="00D76942" w:rsidRPr="00AB394A">
        <w:t>as</w:t>
      </w:r>
      <w:r w:rsidR="00E45495" w:rsidRPr="00AB394A">
        <w:t xml:space="preserve"> homogeneous throughout the mesocosms and that the density in the sampling devices was representative. Hence, a ratio between the volume/area of the sampling devices</w:t>
      </w:r>
      <w:r w:rsidR="001B59D1" w:rsidRPr="00AB394A">
        <w:t xml:space="preserve"> and </w:t>
      </w:r>
      <w:r w:rsidR="00E45495" w:rsidRPr="00AB394A">
        <w:t>mesocosm</w:t>
      </w:r>
      <w:r w:rsidR="001B59D1" w:rsidRPr="00AB394A">
        <w:t>s</w:t>
      </w:r>
      <w:r w:rsidR="00E45495" w:rsidRPr="00AB394A">
        <w:t xml:space="preserve"> was used to convert the abundance of a given species in the sampling devices to the mesocosm abundance</w:t>
      </w:r>
      <w:r w:rsidR="00061CAB" w:rsidRPr="00AB394A">
        <w:t xml:space="preserve"> (SI Tables S1</w:t>
      </w:r>
      <w:r w:rsidR="00463F61" w:rsidRPr="00AB394A">
        <w:t>1</w:t>
      </w:r>
      <w:r w:rsidR="00061CAB" w:rsidRPr="00AB394A">
        <w:t xml:space="preserve"> and S1</w:t>
      </w:r>
      <w:r w:rsidR="00463F61" w:rsidRPr="00AB394A">
        <w:t>2</w:t>
      </w:r>
      <w:r w:rsidR="00061CAB" w:rsidRPr="00AB394A">
        <w:t>)</w:t>
      </w:r>
      <w:r w:rsidR="00E45495" w:rsidRPr="00AB394A">
        <w:t xml:space="preserve">. </w:t>
      </w:r>
      <w:r w:rsidR="001B59D1" w:rsidRPr="00AB394A">
        <w:t>Then</w:t>
      </w:r>
      <w:r w:rsidR="00E45495" w:rsidRPr="00AB394A">
        <w:t xml:space="preserve">, abundance per species </w:t>
      </w:r>
      <w:r w:rsidR="001B59D1" w:rsidRPr="00AB394A">
        <w:t xml:space="preserve">was converted </w:t>
      </w:r>
      <w:r w:rsidR="00E45495" w:rsidRPr="00AB394A">
        <w:t>into energy</w:t>
      </w:r>
      <w:r w:rsidR="001B59D1" w:rsidRPr="00AB394A">
        <w:t xml:space="preserve"> by using</w:t>
      </w:r>
      <w:r w:rsidR="00E45495" w:rsidRPr="00AB394A">
        <w:t xml:space="preserve"> organism mass/energy content r</w:t>
      </w:r>
      <w:r w:rsidR="007322CC" w:rsidRPr="00AB394A">
        <w:t>atio</w:t>
      </w:r>
      <w:r w:rsidR="00E45495" w:rsidRPr="00AB394A">
        <w:t xml:space="preserve"> found in </w:t>
      </w:r>
      <w:r w:rsidR="00061CAB" w:rsidRPr="00AB394A">
        <w:t xml:space="preserve">literature (SI Tables </w:t>
      </w:r>
      <w:r w:rsidR="00463F61" w:rsidRPr="00AB394A">
        <w:t>S13</w:t>
      </w:r>
      <w:r w:rsidR="00061CAB" w:rsidRPr="00AB394A">
        <w:t xml:space="preserve"> and S1</w:t>
      </w:r>
      <w:r w:rsidR="00463F61" w:rsidRPr="00AB394A">
        <w:t>4</w:t>
      </w:r>
      <w:r w:rsidR="00061CAB" w:rsidRPr="00AB394A">
        <w:t>)</w:t>
      </w:r>
      <w:r w:rsidR="00E45495" w:rsidRPr="00AB394A">
        <w:t xml:space="preserve">. </w:t>
      </w:r>
      <w:r w:rsidR="00EC2268" w:rsidRPr="00AB394A">
        <w:t>Finally, the energy density in the mesocosms was linearly interpolated between the sampling dates.</w:t>
      </w:r>
    </w:p>
    <w:p w14:paraId="5EAF3D3D" w14:textId="6E1BDE0F" w:rsidR="00B43AA9" w:rsidRPr="00AB394A" w:rsidRDefault="00EC2268" w:rsidP="00150AA6">
      <w:r w:rsidRPr="00AB394A">
        <w:t xml:space="preserve">Finally, three different hypotheses were considered to compute the individual feeding level for founder fish. </w:t>
      </w:r>
      <w:r w:rsidR="00E45495" w:rsidRPr="00AB394A">
        <w:t>In all cases, we assume</w:t>
      </w:r>
      <w:r w:rsidR="001B59D1" w:rsidRPr="00AB394A">
        <w:t>d that founder</w:t>
      </w:r>
      <w:r w:rsidR="00E45495" w:rsidRPr="00AB394A">
        <w:t>s were dominants compared to other sticklebacks born during the experiment</w:t>
      </w:r>
      <w:r w:rsidR="009311B3" w:rsidRPr="00AB394A">
        <w:t>s</w:t>
      </w:r>
      <w:r w:rsidR="00E45495" w:rsidRPr="00AB394A">
        <w:t>, and th</w:t>
      </w:r>
      <w:r w:rsidR="009311B3" w:rsidRPr="00AB394A">
        <w:t>us</w:t>
      </w:r>
      <w:r w:rsidR="00E45495" w:rsidRPr="00AB394A">
        <w:t xml:space="preserve"> monopolize the feeding resources in case of limitation. (i) </w:t>
      </w:r>
      <w:r w:rsidRPr="00AB394A">
        <w:t>The first hypothesis was to simply consider that sticklebacks were fed ad libitum in the mesocosms and thus, food samples are not required to estimate the feeding level of sticklebacks (hypothesis “ad libitum”).</w:t>
      </w:r>
    </w:p>
    <w:p w14:paraId="03CD341E" w14:textId="065431D1" w:rsidR="00B43AA9" w:rsidRPr="00AB394A" w:rsidRDefault="00E45495" w:rsidP="00150AA6">
      <w:r w:rsidRPr="00AB394A">
        <w:t xml:space="preserve">(ii) </w:t>
      </w:r>
      <w:r w:rsidR="00EC2268" w:rsidRPr="00AB394A">
        <w:t xml:space="preserve">Using the food energy in the mesocosms, another hypothesis was to consider that the food level is equally divided between founders. </w:t>
      </w:r>
      <w:r w:rsidR="00DD1F16" w:rsidRPr="00AB394A">
        <w:t xml:space="preserve">To do that, we </w:t>
      </w:r>
      <w:r w:rsidR="003C3A29" w:rsidRPr="00AB394A">
        <w:t>calculated a proportion factor relative to the number of founders in mesocosm</w:t>
      </w:r>
      <w:r w:rsidR="00DD1F16" w:rsidRPr="00AB394A">
        <w:t>s</w:t>
      </w:r>
      <w:r w:rsidR="003C3A29" w:rsidRPr="00AB394A">
        <w:t xml:space="preserve"> to </w:t>
      </w:r>
      <w:r w:rsidR="00DD1F16" w:rsidRPr="00AB394A">
        <w:t xml:space="preserve">equally </w:t>
      </w:r>
      <w:r w:rsidR="003C626D" w:rsidRPr="00AB394A">
        <w:t xml:space="preserve">divide </w:t>
      </w:r>
      <w:r w:rsidR="003C3A29" w:rsidRPr="00AB394A">
        <w:t>the amount of food between t</w:t>
      </w:r>
      <w:r w:rsidR="009875CE" w:rsidRPr="00AB394A">
        <w:t>hem (hypothesis “equal food partition”)</w:t>
      </w:r>
    </w:p>
    <w:p w14:paraId="2F794599" w14:textId="256BA1F8" w:rsidR="00B343B8" w:rsidRPr="00AB394A" w:rsidRDefault="00E268BF" w:rsidP="00150AA6">
      <w:r w:rsidRPr="00AB394A">
        <w:lastRenderedPageBreak/>
        <w:t>(iii) Our</w:t>
      </w:r>
      <w:r w:rsidR="00E45495" w:rsidRPr="00AB394A">
        <w:t xml:space="preserve"> </w:t>
      </w:r>
      <w:r w:rsidR="009875CE" w:rsidRPr="00AB394A">
        <w:t>last</w:t>
      </w:r>
      <w:r w:rsidR="00E45495" w:rsidRPr="00AB394A">
        <w:t xml:space="preserve"> hypothesis is based on the stickleback foraging behavior</w:t>
      </w:r>
      <w:r w:rsidR="009875CE" w:rsidRPr="00AB394A">
        <w:t xml:space="preserve"> (hypothesis “foraging behavior”)</w:t>
      </w:r>
      <w:r w:rsidR="00E45495" w:rsidRPr="00AB394A">
        <w:t xml:space="preserve">. It has been shown that sticklebacks eat in the </w:t>
      </w:r>
      <w:r w:rsidR="004F0878" w:rsidRPr="00AB394A">
        <w:t>water column</w:t>
      </w:r>
      <w:r w:rsidR="001F6BAC" w:rsidRPr="00AB394A">
        <w:t xml:space="preserve"> </w:t>
      </w:r>
      <w:r w:rsidR="006A4E54" w:rsidRPr="00AB394A">
        <w:fldChar w:fldCharType="begin"/>
      </w:r>
      <w:r w:rsidR="00244F0C" w:rsidRPr="00AB394A">
        <w:instrText xml:space="preserve"> ADDIN EN.CITE &lt;EndNote&gt;&lt;Cite&gt;&lt;Author&gt;Hart&lt;/Author&gt;&lt;Year&gt;1994&lt;/Year&gt;&lt;RecNum&gt;507&lt;/RecNum&gt;&lt;DisplayText&gt;(Thomas 1974, Hart and Gill 1994)&lt;/DisplayText&gt;&lt;record&gt;&lt;rec-number&gt;507&lt;/rec-number&gt;&lt;foreign-keys&gt;&lt;key app="EN" db-id="xaedep9wg2s2epeddz5525pmppds5wfprvvp"&gt;507&lt;/key&gt;&lt;/foreign-keys&gt;&lt;ref-type name="Book Section"&gt;5&lt;/ref-type&gt;&lt;contributors&gt;&lt;authors&gt;&lt;author&gt;Hart, Paul J. B.&lt;/author&gt;&lt;author&gt;Gill, Andrew B.&lt;/author&gt;&lt;/authors&gt;&lt;/contributors&gt;&lt;titles&gt;&lt;title&gt;Evolution of foraging behaviour in the threespined stickleback. The evolutionary biology of the threespine stickleback&lt;/title&gt;&lt;/titles&gt;&lt;pages&gt;207-236&lt;/pages&gt;&lt;volume&gt;Chapter 8&lt;/volume&gt;&lt;dates&gt;&lt;year&gt;1994&lt;/year&gt;&lt;/dates&gt;&lt;publisher&gt;Oxford University Press&lt;/publisher&gt;&lt;urls&gt;&lt;/urls&gt;&lt;/record&gt;&lt;/Cite&gt;&lt;Cite&gt;&lt;Author&gt;Thomas&lt;/Author&gt;&lt;Year&gt;1974&lt;/Year&gt;&lt;RecNum&gt;268&lt;/RecNum&gt;&lt;record&gt;&lt;rec-number&gt;268&lt;/rec-number&gt;&lt;foreign-keys&gt;&lt;key app="EN" db-id="xaedep9wg2s2epeddz5525pmppds5wfprvvp"&gt;268&lt;/key&gt;&lt;key app="ENWeb" db-id=""&gt;0&lt;/key&gt;&lt;/foreign-keys&gt;&lt;ref-type name="Journal Article"&gt;17&lt;/ref-type&gt;&lt;contributors&gt;&lt;authors&gt;&lt;author&gt;G. Thomas&lt;/author&gt;&lt;/authors&gt;&lt;/contributors&gt;&lt;titles&gt;&lt;title&gt;The influences of encountering a food object on subsequent searching behaviour in Gasterosteus aculeatus L.&lt;/title&gt;&lt;secondary-title&gt;Animal Behaviour&lt;/secondary-title&gt;&lt;/titles&gt;&lt;periodical&gt;&lt;full-title&gt;Animal Behaviour&lt;/full-title&gt;&lt;abbr-1&gt;Anim. Behav.&lt;/abbr-1&gt;&lt;/periodical&gt;&lt;pages&gt;941-952&lt;/pages&gt;&lt;volume&gt;22&lt;/volume&gt;&lt;dates&gt;&lt;year&gt;1974&lt;/year&gt;&lt;/dates&gt;&lt;urls&gt;&lt;/urls&gt;&lt;/record&gt;&lt;/Cite&gt;&lt;/EndNote&gt;</w:instrText>
      </w:r>
      <w:r w:rsidR="006A4E54" w:rsidRPr="00AB394A">
        <w:fldChar w:fldCharType="separate"/>
      </w:r>
      <w:r w:rsidR="00D71016" w:rsidRPr="00AB394A">
        <w:rPr>
          <w:noProof/>
        </w:rPr>
        <w:t>(</w:t>
      </w:r>
      <w:hyperlink w:anchor="_ENREF_57" w:tooltip="Thomas, 1974 #268" w:history="1">
        <w:r w:rsidR="00287A4B" w:rsidRPr="00AB394A">
          <w:rPr>
            <w:noProof/>
          </w:rPr>
          <w:t>Thomas 1974</w:t>
        </w:r>
      </w:hyperlink>
      <w:r w:rsidR="00D71016" w:rsidRPr="00AB394A">
        <w:rPr>
          <w:noProof/>
        </w:rPr>
        <w:t xml:space="preserve">, </w:t>
      </w:r>
      <w:hyperlink w:anchor="_ENREF_29" w:tooltip="Hart, 1994 #507" w:history="1">
        <w:r w:rsidR="00287A4B" w:rsidRPr="00AB394A">
          <w:rPr>
            <w:noProof/>
          </w:rPr>
          <w:t>Hart and Gill 1994</w:t>
        </w:r>
      </w:hyperlink>
      <w:r w:rsidR="00D71016" w:rsidRPr="00AB394A">
        <w:rPr>
          <w:noProof/>
        </w:rPr>
        <w:t>)</w:t>
      </w:r>
      <w:r w:rsidR="006A4E54" w:rsidRPr="00AB394A">
        <w:fldChar w:fldCharType="end"/>
      </w:r>
      <w:r w:rsidR="004F0878" w:rsidRPr="00AB394A">
        <w:t xml:space="preserve">. </w:t>
      </w:r>
      <w:r w:rsidR="00280DC9" w:rsidRPr="00AB394A">
        <w:t>We then consider</w:t>
      </w:r>
      <w:r w:rsidRPr="00AB394A">
        <w:t>ed</w:t>
      </w:r>
      <w:r w:rsidR="00280DC9" w:rsidRPr="00AB394A">
        <w:t xml:space="preserve"> that the food density</w:t>
      </w:r>
      <m:oMath>
        <m:r>
          <w:rPr>
            <w:rFonts w:ascii="Cambria Math" w:eastAsiaTheme="minorEastAsia" w:hAnsi="Cambria Math"/>
          </w:rPr>
          <m:t xml:space="preserve"> X</m:t>
        </m:r>
      </m:oMath>
      <w:r w:rsidR="00C517D9" w:rsidRPr="00AB394A">
        <w:rPr>
          <w:rFonts w:eastAsiaTheme="minorEastAsia"/>
        </w:rPr>
        <w:t xml:space="preserve"> corresponds to the amount of </w:t>
      </w:r>
      <w:r w:rsidR="00280DC9" w:rsidRPr="00AB394A">
        <w:rPr>
          <w:rFonts w:eastAsiaTheme="minorEastAsia"/>
        </w:rPr>
        <w:t xml:space="preserve">available </w:t>
      </w:r>
      <w:r w:rsidR="00C517D9" w:rsidRPr="00AB394A">
        <w:rPr>
          <w:rFonts w:eastAsiaTheme="minorEastAsia"/>
        </w:rPr>
        <w:t xml:space="preserve">food </w:t>
      </w:r>
      <w:r w:rsidR="00280DC9" w:rsidRPr="00AB394A">
        <w:rPr>
          <w:rFonts w:eastAsiaTheme="minorEastAsia"/>
        </w:rPr>
        <w:t xml:space="preserve">in the water column around the foraging fish. </w:t>
      </w:r>
      <w:r w:rsidR="004F0878" w:rsidRPr="00AB394A">
        <w:rPr>
          <w:rFonts w:eastAsiaTheme="minorEastAsia"/>
        </w:rPr>
        <w:t>To do</w:t>
      </w:r>
      <w:r w:rsidR="004F0878" w:rsidRPr="00AB394A">
        <w:t xml:space="preserve"> that and because the food energy was assumed to be homogenous throughout the mesocosm, we calculate</w:t>
      </w:r>
      <w:r w:rsidR="009875CE" w:rsidRPr="00AB394A">
        <w:t>d</w:t>
      </w:r>
      <w:r w:rsidR="004F0878" w:rsidRPr="00AB394A">
        <w:t xml:space="preserve"> a proportion factor from the total surface of the mesocosm and a surface taking into account the needed distance for foraging. Indeed, sticklebacks have a reaction distance between 102 mm for a pale-yellow daphnids and 260 mm for a 10</w:t>
      </w:r>
      <w:r w:rsidR="00735C4D" w:rsidRPr="00AB394A">
        <w:t xml:space="preserve"> </w:t>
      </w:r>
      <w:r w:rsidR="004F0878" w:rsidRPr="00AB394A">
        <w:t xml:space="preserve">mm-long </w:t>
      </w:r>
      <w:r w:rsidR="004F0878" w:rsidRPr="00AB394A">
        <w:rPr>
          <w:i/>
        </w:rPr>
        <w:t>Gammarus</w:t>
      </w:r>
      <w:r w:rsidR="004F0878" w:rsidRPr="00AB394A">
        <w:t xml:space="preserve"> in turbid water</w:t>
      </w:r>
      <w:r w:rsidR="001F6BAC" w:rsidRPr="00AB394A">
        <w:t xml:space="preserve"> </w:t>
      </w:r>
      <w:r w:rsidR="003832DC" w:rsidRPr="00AB394A">
        <w:fldChar w:fldCharType="begin"/>
      </w:r>
      <w:r w:rsidR="00D71016" w:rsidRPr="00AB394A">
        <w:instrText xml:space="preserve"> ADDIN EN.CITE &lt;EndNote&gt;&lt;Cite&gt;&lt;Author&gt;Wootton&lt;/Author&gt;&lt;Year&gt;1984&lt;/Year&gt;&lt;RecNum&gt;251&lt;/RecNum&gt;&lt;DisplayText&gt;(Wootton 1984)&lt;/DisplayText&gt;&lt;record&gt;&lt;rec-number&gt;251&lt;/rec-number&gt;&lt;foreign-keys&gt;&lt;key app="EN" db-id="xaedep9wg2s2epeddz5525pmppds5wfprvvp"&gt;251&lt;/key&gt;&lt;/foreign-keys&gt;&lt;ref-type name="Book"&gt;6&lt;/ref-type&gt;&lt;contributors&gt;&lt;authors&gt;&lt;author&gt;Wootton, R. J.&lt;/author&gt;&lt;/authors&gt;&lt;tertiary-authors&gt;&lt;author&gt;Springer&lt;/author&gt;&lt;/tertiary-authors&gt;&lt;/contributors&gt;&lt;titles&gt;&lt;title&gt;A Functional Biology of Sticklebacks&lt;/title&gt;&lt;secondary-title&gt;Functional Biology Series&lt;/secondary-title&gt;&lt;/titles&gt;&lt;edition&gt;Peter Calow, Department of Zoology&lt;/edition&gt;&lt;section&gt;265&lt;/section&gt;&lt;dates&gt;&lt;year&gt;1984&lt;/year&gt;&lt;/dates&gt;&lt;pub-location&gt;University of Sheffield, England&lt;/pub-location&gt;&lt;isbn&gt;9781461585152&lt;/isbn&gt;&lt;urls&gt;&lt;/urls&gt;&lt;electronic-resource-num&gt;10.1007/978-1-4615-8513-8&lt;/electronic-resource-num&gt;&lt;/record&gt;&lt;/Cite&gt;&lt;/EndNote&gt;</w:instrText>
      </w:r>
      <w:r w:rsidR="003832DC" w:rsidRPr="00AB394A">
        <w:fldChar w:fldCharType="separate"/>
      </w:r>
      <w:r w:rsidR="00D71016" w:rsidRPr="00AB394A">
        <w:t>(</w:t>
      </w:r>
      <w:hyperlink w:anchor="_ENREF_65" w:tooltip="Wootton, 1984 #251" w:history="1">
        <w:r w:rsidR="00287A4B" w:rsidRPr="00AB394A">
          <w:t>Wootton 1984</w:t>
        </w:r>
      </w:hyperlink>
      <w:r w:rsidR="00D71016" w:rsidRPr="00AB394A">
        <w:t>)</w:t>
      </w:r>
      <w:r w:rsidR="003832DC" w:rsidRPr="00AB394A">
        <w:fldChar w:fldCharType="end"/>
      </w:r>
      <w:r w:rsidR="004F0878" w:rsidRPr="00AB394A">
        <w:t xml:space="preserve">. </w:t>
      </w:r>
      <w:r w:rsidR="00B43AA9" w:rsidRPr="00AB394A">
        <w:t>Furthermore, the mean distance travelled by sticklebacks after rejection of a food object was</w:t>
      </w:r>
      <w:r w:rsidR="005E0A1C" w:rsidRPr="00AB394A">
        <w:t xml:space="preserve"> calculated</w:t>
      </w:r>
      <w:r w:rsidR="001F6BAC" w:rsidRPr="00AB394A">
        <w:t xml:space="preserve"> </w:t>
      </w:r>
      <w:r w:rsidR="003832DC" w:rsidRPr="00AB394A">
        <w:fldChar w:fldCharType="begin"/>
      </w:r>
      <w:r w:rsidR="00D71016" w:rsidRPr="00AB394A">
        <w:instrText xml:space="preserve"> ADDIN EN.CITE &lt;EndNote&gt;&lt;Cite&gt;&lt;Author&gt;Thomas&lt;/Author&gt;&lt;Year&gt;1974&lt;/Year&gt;&lt;RecNum&gt;268&lt;/RecNum&gt;&lt;DisplayText&gt;(Thomas 1974)&lt;/DisplayText&gt;&lt;record&gt;&lt;rec-number&gt;268&lt;/rec-number&gt;&lt;foreign-keys&gt;&lt;key app="EN" db-id="xaedep9wg2s2epeddz5525pmppds5wfprvvp"&gt;268&lt;/key&gt;&lt;key app="ENWeb" db-id=""&gt;0&lt;/key&gt;&lt;/foreign-keys&gt;&lt;ref-type name="Journal Article"&gt;17&lt;/ref-type&gt;&lt;contributors&gt;&lt;authors&gt;&lt;author&gt;G. Thomas&lt;/author&gt;&lt;/authors&gt;&lt;/contributors&gt;&lt;titles&gt;&lt;title&gt;The influences of encountering a food object on subsequent searching behaviour in Gasterosteus aculeatus L.&lt;/title&gt;&lt;secondary-title&gt;Animal Behaviour&lt;/secondary-title&gt;&lt;/titles&gt;&lt;periodical&gt;&lt;full-title&gt;Animal Behaviour&lt;/full-title&gt;&lt;abbr-1&gt;Anim. Behav.&lt;/abbr-1&gt;&lt;/periodical&gt;&lt;pages&gt;941-952&lt;/pages&gt;&lt;volume&gt;22&lt;/volume&gt;&lt;dates&gt;&lt;year&gt;1974&lt;/year&gt;&lt;/dates&gt;&lt;urls&gt;&lt;/urls&gt;&lt;/record&gt;&lt;/Cite&gt;&lt;/EndNote&gt;</w:instrText>
      </w:r>
      <w:r w:rsidR="003832DC" w:rsidRPr="00AB394A">
        <w:fldChar w:fldCharType="separate"/>
      </w:r>
      <w:r w:rsidR="00D71016" w:rsidRPr="00AB394A">
        <w:t>(</w:t>
      </w:r>
      <w:hyperlink w:anchor="_ENREF_57" w:tooltip="Thomas, 1974 #268" w:history="1">
        <w:r w:rsidR="00287A4B" w:rsidRPr="00AB394A">
          <w:t>Thomas 1974</w:t>
        </w:r>
      </w:hyperlink>
      <w:r w:rsidR="00D71016" w:rsidRPr="00AB394A">
        <w:t>)</w:t>
      </w:r>
      <w:r w:rsidR="003832DC" w:rsidRPr="00AB394A">
        <w:fldChar w:fldCharType="end"/>
      </w:r>
      <w:r w:rsidR="00B43AA9" w:rsidRPr="00AB394A">
        <w:t xml:space="preserve"> </w:t>
      </w:r>
      <w:r w:rsidR="00941C7D" w:rsidRPr="00AB394A">
        <w:t>and was at most 146 mm.</w:t>
      </w:r>
      <w:r w:rsidR="00B343B8" w:rsidRPr="00AB394A">
        <w:t xml:space="preserve"> This distance is reduced to 60 mm in case of acceptance of the food. </w:t>
      </w:r>
      <w:r w:rsidR="00280DC9" w:rsidRPr="00AB394A">
        <w:t>Considering these results</w:t>
      </w:r>
      <w:r w:rsidR="005E0A1C" w:rsidRPr="00AB394A">
        <w:t>,</w:t>
      </w:r>
      <w:r w:rsidR="00280DC9" w:rsidRPr="00AB394A">
        <w:t xml:space="preserve"> we calculated that</w:t>
      </w:r>
      <w:r w:rsidR="003C30CE" w:rsidRPr="00AB394A">
        <w:t xml:space="preserve"> </w:t>
      </w:r>
      <w:r w:rsidR="00280DC9" w:rsidRPr="00AB394A">
        <w:t xml:space="preserve">a </w:t>
      </w:r>
      <w:r w:rsidR="00B343B8" w:rsidRPr="00AB394A">
        <w:t>distance of 130</w:t>
      </w:r>
      <w:r w:rsidR="00B43AA9" w:rsidRPr="00AB394A">
        <w:t>.8</w:t>
      </w:r>
      <w:r w:rsidR="00B343B8" w:rsidRPr="00AB394A">
        <w:t xml:space="preserve"> mm (i.e. median values reported by </w:t>
      </w:r>
      <w:r w:rsidR="00B43AA9" w:rsidRPr="00AB394A">
        <w:rPr>
          <w:noProof/>
        </w:rPr>
        <w:t>Thomas</w:t>
      </w:r>
      <w:r w:rsidR="001F6BAC" w:rsidRPr="00AB394A">
        <w:rPr>
          <w:noProof/>
        </w:rPr>
        <w:t xml:space="preserve"> </w:t>
      </w:r>
      <w:r w:rsidR="003832DC" w:rsidRPr="00AB394A">
        <w:rPr>
          <w:noProof/>
        </w:rPr>
        <w:fldChar w:fldCharType="begin"/>
      </w:r>
      <w:r w:rsidR="001F6BAC" w:rsidRPr="00AB394A">
        <w:rPr>
          <w:noProof/>
        </w:rPr>
        <w:instrText xml:space="preserve"> ADDIN EN.CITE &lt;EndNote&gt;&lt;Cite ExcludeAuth="1"&gt;&lt;Author&gt;Thomas&lt;/Author&gt;&lt;Year&gt;1974&lt;/Year&gt;&lt;RecNum&gt;268&lt;/RecNum&gt;&lt;DisplayText&gt;(1974)&lt;/DisplayText&gt;&lt;record&gt;&lt;rec-number&gt;268&lt;/rec-number&gt;&lt;foreign-keys&gt;&lt;key app="EN" db-id="xaedep9wg2s2epeddz5525pmppds5wfprvvp"&gt;268&lt;/key&gt;&lt;key app="ENWeb" db-id=""&gt;0&lt;/key&gt;&lt;/foreign-keys&gt;&lt;ref-type name="Journal Article"&gt;17&lt;/ref-type&gt;&lt;contributors&gt;&lt;authors&gt;&lt;author&gt;G. Thomas&lt;/author&gt;&lt;/authors&gt;&lt;/contributors&gt;&lt;titles&gt;&lt;title&gt;The influences of encountering a food object on subsequent searching behaviour in Gasterosteus aculeatus L.&lt;/title&gt;&lt;secondary-title&gt;Animal Behaviour&lt;/secondary-title&gt;&lt;/titles&gt;&lt;periodical&gt;&lt;full-title&gt;Animal Behaviour&lt;/full-title&gt;&lt;abbr-1&gt;Anim. Behav.&lt;/abbr-1&gt;&lt;/periodical&gt;&lt;pages&gt;941-952&lt;/pages&gt;&lt;volume&gt;22&lt;/volume&gt;&lt;dates&gt;&lt;year&gt;1974&lt;/year&gt;&lt;/dates&gt;&lt;urls&gt;&lt;/urls&gt;&lt;/record&gt;&lt;/Cite&gt;&lt;/EndNote&gt;</w:instrText>
      </w:r>
      <w:r w:rsidR="003832DC" w:rsidRPr="00AB394A">
        <w:rPr>
          <w:noProof/>
        </w:rPr>
        <w:fldChar w:fldCharType="separate"/>
      </w:r>
      <w:r w:rsidR="001F6BAC" w:rsidRPr="00AB394A">
        <w:rPr>
          <w:noProof/>
        </w:rPr>
        <w:t>(</w:t>
      </w:r>
      <w:hyperlink w:anchor="_ENREF_57" w:tooltip="Thomas, 1974 #268" w:history="1">
        <w:r w:rsidR="00287A4B" w:rsidRPr="00AB394A">
          <w:rPr>
            <w:noProof/>
          </w:rPr>
          <w:t>1974</w:t>
        </w:r>
      </w:hyperlink>
      <w:r w:rsidR="001F6BAC" w:rsidRPr="00AB394A">
        <w:rPr>
          <w:noProof/>
        </w:rPr>
        <w:t>)</w:t>
      </w:r>
      <w:r w:rsidR="003832DC" w:rsidRPr="00AB394A">
        <w:rPr>
          <w:noProof/>
        </w:rPr>
        <w:fldChar w:fldCharType="end"/>
      </w:r>
      <w:r w:rsidR="00B43AA9" w:rsidRPr="00AB394A">
        <w:rPr>
          <w:noProof/>
        </w:rPr>
        <w:t xml:space="preserve"> </w:t>
      </w:r>
      <w:r w:rsidR="00B43AA9" w:rsidRPr="00AB394A">
        <w:t>in case of rejection of an item</w:t>
      </w:r>
      <w:r w:rsidR="00B343B8" w:rsidRPr="00AB394A">
        <w:t xml:space="preserve">) should be sufficient for the stickleback to find its preys. </w:t>
      </w:r>
      <w:r w:rsidR="00E45495" w:rsidRPr="00AB394A">
        <w:t xml:space="preserve">Thus, a proportion factor of 1/1500 was calculated and seemed to be a relevant assumption as it resulted in dividing the mesocosm into </w:t>
      </w:r>
      <w:r w:rsidR="003832DC" w:rsidRPr="00AB394A">
        <w:t>130.8 mm diameter cylinders</w:t>
      </w:r>
      <w:r w:rsidR="00E45495" w:rsidRPr="00AB394A">
        <w:t>.</w:t>
      </w:r>
    </w:p>
    <w:p w14:paraId="73E23B89" w14:textId="13BF46D4" w:rsidR="00BC71B6" w:rsidRPr="00AB394A" w:rsidRDefault="005D7C35" w:rsidP="00150AA6">
      <w:pPr>
        <w:rPr>
          <w:rStyle w:val="Titre2Car"/>
          <w:i w:val="0"/>
        </w:rPr>
      </w:pPr>
      <w:r w:rsidRPr="00AB394A">
        <w:rPr>
          <w:rStyle w:val="Titre1Car"/>
          <w:i/>
        </w:rPr>
        <w:t>Model calibration</w:t>
      </w:r>
    </w:p>
    <w:p w14:paraId="4D003DE1" w14:textId="0D89B486" w:rsidR="00B43AA9" w:rsidRPr="00AB394A" w:rsidRDefault="00280DC9" w:rsidP="00150AA6">
      <w:r w:rsidRPr="00AB394A">
        <w:t xml:space="preserve">A new calibration of the DEB model parameters using the functional response for the feeding level </w:t>
      </w:r>
      <w:r w:rsidR="003832DC" w:rsidRPr="00AB394A">
        <w:t>was performed</w:t>
      </w:r>
      <w:r w:rsidR="00A350D7" w:rsidRPr="00AB394A">
        <w:t>. Model parameters values were inferred by Bayesian numerical calibration</w:t>
      </w:r>
      <w:r w:rsidR="00D71016" w:rsidRPr="00AB394A">
        <w:rPr>
          <w:rFonts w:eastAsiaTheme="minorEastAsia"/>
        </w:rPr>
        <w:t xml:space="preserve"> </w:t>
      </w:r>
      <w:r w:rsidR="003832DC" w:rsidRPr="00AB394A">
        <w:rPr>
          <w:rFonts w:eastAsiaTheme="minorEastAsia"/>
        </w:rPr>
        <w:fldChar w:fldCharType="begin"/>
      </w:r>
      <w:r w:rsidR="00D71016" w:rsidRPr="00AB394A">
        <w:rPr>
          <w:rFonts w:eastAsiaTheme="minorEastAsia"/>
        </w:rPr>
        <w:instrText xml:space="preserve"> ADDIN EN.CITE &lt;EndNote&gt;&lt;Cite&gt;&lt;Author&gt;Bois&lt;/Author&gt;&lt;Year&gt;2009&lt;/Year&gt;&lt;RecNum&gt;332&lt;/RecNum&gt;&lt;DisplayText&gt;(Bois 2009)&lt;/DisplayText&gt;&lt;record&gt;&lt;rec-number&gt;332&lt;/rec-number&gt;&lt;foreign-keys&gt;&lt;key app="EN" db-id="xaedep9wg2s2epeddz5525pmppds5wfprvvp"&gt;332&lt;/key&gt;&lt;/foreign-keys&gt;&lt;ref-type name="Journal Article"&gt;17&lt;/ref-type&gt;&lt;contributors&gt;&lt;authors&gt;&lt;author&gt;Bois, Frédéric Y.&lt;/author&gt;&lt;/authors&gt;&lt;/contributors&gt;&lt;titles&gt;&lt;title&gt;GNU MCSim: Bayesian statistical inference for SBML-coded systems biology models&lt;/title&gt;&lt;secondary-title&gt;Bioinformatics&lt;/secondary-title&gt;&lt;/titles&gt;&lt;periodical&gt;&lt;full-title&gt;Bioinformatics&lt;/full-title&gt;&lt;abbr-1&gt;Bioinformatics&lt;/abbr-1&gt;&lt;/periodical&gt;&lt;pages&gt;1453-1454&lt;/pages&gt;&lt;volume&gt;25&lt;/volume&gt;&lt;number&gt;11&lt;/number&gt;&lt;dates&gt;&lt;year&gt;2009&lt;/year&gt;&lt;/dates&gt;&lt;isbn&gt;1367-4803&lt;/isbn&gt;&lt;urls&gt;&lt;related-urls&gt;&lt;url&gt;http://dx.doi.org/10.1093/bioinformatics/btp162&lt;/url&gt;&lt;/related-urls&gt;&lt;/urls&gt;&lt;electronic-resource-num&gt;10.1093/bioinformatics/btp162&lt;/electronic-resource-num&gt;&lt;/record&gt;&lt;/Cite&gt;&lt;/EndNote&gt;</w:instrText>
      </w:r>
      <w:r w:rsidR="003832DC" w:rsidRPr="00AB394A">
        <w:rPr>
          <w:rFonts w:eastAsiaTheme="minorEastAsia"/>
        </w:rPr>
        <w:fldChar w:fldCharType="separate"/>
      </w:r>
      <w:r w:rsidR="00D71016" w:rsidRPr="00AB394A">
        <w:rPr>
          <w:rFonts w:eastAsiaTheme="minorEastAsia"/>
        </w:rPr>
        <w:t>(</w:t>
      </w:r>
      <w:hyperlink w:anchor="_ENREF_10" w:tooltip="Bois, 2009 #332" w:history="1">
        <w:r w:rsidR="00287A4B" w:rsidRPr="00AB394A">
          <w:rPr>
            <w:rFonts w:eastAsiaTheme="minorEastAsia"/>
          </w:rPr>
          <w:t>Bois 2009</w:t>
        </w:r>
      </w:hyperlink>
      <w:r w:rsidR="00D71016" w:rsidRPr="00AB394A">
        <w:rPr>
          <w:rFonts w:eastAsiaTheme="minorEastAsia"/>
        </w:rPr>
        <w:t>)</w:t>
      </w:r>
      <w:r w:rsidR="003832DC" w:rsidRPr="00AB394A">
        <w:rPr>
          <w:rFonts w:eastAsiaTheme="minorEastAsia"/>
        </w:rPr>
        <w:fldChar w:fldCharType="end"/>
      </w:r>
      <w:r w:rsidR="00A350D7" w:rsidRPr="00AB394A">
        <w:rPr>
          <w:rFonts w:eastAsiaTheme="minorEastAsia"/>
        </w:rPr>
        <w:t xml:space="preserve"> </w:t>
      </w:r>
      <w:r w:rsidR="00A350D7" w:rsidRPr="00AB394A">
        <w:t>using the same</w:t>
      </w:r>
      <w:r w:rsidR="001B59D1" w:rsidRPr="00AB394A">
        <w:t xml:space="preserve"> laboratory experiments,</w:t>
      </w:r>
      <w:r w:rsidR="00A350D7" w:rsidRPr="00AB394A">
        <w:t xml:space="preserve"> likelihood functions and prior distributions as detailed in Leloutre et al.</w:t>
      </w:r>
      <w:r w:rsidR="001F6BAC" w:rsidRPr="00AB394A">
        <w:t xml:space="preserve"> </w:t>
      </w:r>
      <w:r w:rsidR="003832DC" w:rsidRPr="00AB394A">
        <w:fldChar w:fldCharType="begin"/>
      </w:r>
      <w:r w:rsidR="0018584B" w:rsidRPr="00AB394A">
        <w:instrText xml:space="preserve"> ADDIN EN.CITE &lt;EndNote&gt;&lt;Cite ExcludeAuth="1"&gt;&lt;Author&gt;Leloutre&lt;/Author&gt;&lt;Year&gt;2018&lt;/Year&gt;&lt;RecNum&gt;252&lt;/RecNum&gt;&lt;DisplayText&gt;(2018)&lt;/DisplayText&gt;&lt;record&gt;&lt;rec-number&gt;252&lt;/rec-number&gt;&lt;foreign-keys&gt;&lt;key app="EN" db-id="xaedep9wg2s2epeddz5525pmppds5wfprvvp"&gt;252&lt;/key&gt;&lt;key app="ENWeb" db-id=""&gt;0&lt;/key&gt;&lt;/foreign-keys&gt;&lt;ref-type name="Journal Article"&gt;17&lt;/ref-type&gt;&lt;contributors&gt;&lt;authors&gt;&lt;author&gt;Leloutre, Charlène&lt;/author&gt;&lt;author&gt;Péry, Alexandre R. R.&lt;/author&gt;&lt;author&gt;Porcher, Jean-Marc&lt;/author&gt;&lt;author&gt;Beaudouin, Rémy&lt;/author&gt;&lt;/authors&gt;&lt;/contributors&gt;&lt;titles&gt;&lt;title&gt;A bioenergetics model of the entire life cycle of the three-spined stickleback, gasterosteus aculeatus&lt;/title&gt;&lt;secondary-title&gt;Ecology of Freshwater Fish&lt;/secondary-title&gt;&lt;/titles&gt;&lt;periodical&gt;&lt;full-title&gt;Ecology of Freshwater Fish&lt;/full-title&gt;&lt;abbr-1&gt;Ecol. Freshw. Fish&lt;/abbr-1&gt;&lt;abbr-2&gt;Ecol Freshw Fish&lt;/abbr-2&gt;&lt;/periodical&gt;&lt;pages&gt;116-127&lt;/pages&gt;&lt;volume&gt;27&lt;/volume&gt;&lt;number&gt;1&lt;/number&gt;&lt;dates&gt;&lt;year&gt;2018&lt;/year&gt;&lt;/dates&gt;&lt;isbn&gt;09066691&lt;/isbn&gt;&lt;urls&gt;&lt;/urls&gt;&lt;electronic-resource-num&gt;10.1111/eff.12329&lt;/electronic-resource-num&gt;&lt;/record&gt;&lt;/Cite&gt;&lt;/EndNote&gt;</w:instrText>
      </w:r>
      <w:r w:rsidR="003832DC" w:rsidRPr="00AB394A">
        <w:fldChar w:fldCharType="separate"/>
      </w:r>
      <w:r w:rsidR="0018584B" w:rsidRPr="00AB394A">
        <w:rPr>
          <w:noProof/>
        </w:rPr>
        <w:t>(</w:t>
      </w:r>
      <w:hyperlink w:anchor="_ENREF_42" w:tooltip="Leloutre, 2018 #252" w:history="1">
        <w:r w:rsidR="00287A4B" w:rsidRPr="00AB394A">
          <w:rPr>
            <w:noProof/>
          </w:rPr>
          <w:t>2018</w:t>
        </w:r>
      </w:hyperlink>
      <w:r w:rsidR="0018584B" w:rsidRPr="00AB394A">
        <w:rPr>
          <w:noProof/>
        </w:rPr>
        <w:t>)</w:t>
      </w:r>
      <w:r w:rsidR="003832DC" w:rsidRPr="00AB394A">
        <w:fldChar w:fldCharType="end"/>
      </w:r>
      <w:r w:rsidR="00A350D7" w:rsidRPr="00AB394A">
        <w:rPr>
          <w:noProof/>
        </w:rPr>
        <w:t xml:space="preserve"> </w:t>
      </w:r>
      <w:r w:rsidR="008F56F8" w:rsidRPr="00AB394A">
        <w:rPr>
          <w:noProof/>
        </w:rPr>
        <w:t>(</w:t>
      </w:r>
      <w:r w:rsidR="001C6A1F" w:rsidRPr="00AB394A">
        <w:rPr>
          <w:noProof/>
        </w:rPr>
        <w:t>SI Section 2</w:t>
      </w:r>
      <w:r w:rsidR="008F56F8" w:rsidRPr="00AB394A">
        <w:rPr>
          <w:noProof/>
        </w:rPr>
        <w:t>)</w:t>
      </w:r>
      <w:r w:rsidR="00A350D7" w:rsidRPr="00AB394A">
        <w:t>.</w:t>
      </w:r>
    </w:p>
    <w:p w14:paraId="5AE7ED19" w14:textId="77777777" w:rsidR="00EC2268" w:rsidRPr="00AB394A" w:rsidRDefault="00EC2268" w:rsidP="00EC2268">
      <w:r w:rsidRPr="00AB394A">
        <w:t>Energy budgets for males were also re-adjusted to assess the level of sexual dimorphism in the mesocosms</w:t>
      </w:r>
      <w:r w:rsidRPr="00AB394A">
        <w:rPr>
          <w:rStyle w:val="Titre2Car"/>
        </w:rPr>
        <w:t>.</w:t>
      </w:r>
      <w:r w:rsidRPr="00AB394A">
        <w:rPr>
          <w:b/>
        </w:rPr>
        <w:t xml:space="preserve"> </w:t>
      </w:r>
      <w:r w:rsidRPr="00AB394A">
        <w:t>For this purpose,</w:t>
      </w:r>
      <w:r w:rsidRPr="00AB394A">
        <w:rPr>
          <w:b/>
        </w:rPr>
        <w:t xml:space="preserve"> </w:t>
      </w:r>
      <w:r w:rsidRPr="00AB394A">
        <w:t xml:space="preserve">parameter α (called α’) was re-calibrated using the male length data from experiment 1 and the calibration was assessed on the data from experiment 2. </w:t>
      </w:r>
    </w:p>
    <w:p w14:paraId="15661A63" w14:textId="3EC9056D" w:rsidR="0060758E" w:rsidRPr="00AB394A" w:rsidRDefault="0060758E" w:rsidP="00150AA6">
      <w:r w:rsidRPr="00AB394A">
        <w:lastRenderedPageBreak/>
        <w:t xml:space="preserve">Finally, </w:t>
      </w:r>
      <w:bookmarkStart w:id="3" w:name="_Hlk486926957"/>
      <w:r w:rsidRPr="00AB394A">
        <w:t>we calibrated the inter-individual va</w:t>
      </w:r>
      <w:r w:rsidR="00532952" w:rsidRPr="00AB394A">
        <w:t xml:space="preserve">riability considering </w:t>
      </w:r>
      <w:r w:rsidR="004F0878" w:rsidRPr="00AB394A">
        <w:t xml:space="preserve">that the </w:t>
      </w:r>
      <w:r w:rsidR="00356F33" w:rsidRPr="00AB394A">
        <w:t xml:space="preserve">DEB </w:t>
      </w:r>
      <w:r w:rsidR="004F0878" w:rsidRPr="00AB394A">
        <w:t xml:space="preserve">parameters related to the feeding processes (surface-area-specific maximum assimilation rate </w:t>
      </w:r>
      <m:oMath>
        <m:r>
          <w:rPr>
            <w:rFonts w:ascii="Cambria Math" w:hAnsi="Cambria Math"/>
          </w:rPr>
          <m:t>{</m:t>
        </m:r>
        <m:acc>
          <m:accPr>
            <m:chr m:val="̇"/>
            <m:ctrlPr>
              <w:rPr>
                <w:rFonts w:ascii="Cambria Math" w:hAnsi="Cambria Math"/>
                <w:i/>
              </w:rPr>
            </m:ctrlPr>
          </m:accPr>
          <m:e>
            <m:r>
              <w:rPr>
                <w:rFonts w:ascii="Cambria Math" w:hAnsi="Cambria Math"/>
              </w:rPr>
              <m:t>p</m:t>
            </m:r>
          </m:e>
        </m:acc>
        <m:r>
          <w:rPr>
            <w:rFonts w:ascii="Cambria Math" w:hAnsi="Cambria Math"/>
          </w:rPr>
          <m:t>Am}</m:t>
        </m:r>
      </m:oMath>
      <w:r w:rsidR="004F0878" w:rsidRPr="00AB394A">
        <w:t xml:space="preserve"> and the proportional factor to be fed </w:t>
      </w:r>
      <w:r w:rsidR="00E45495" w:rsidRPr="00AB394A">
        <w:t>ad libitum</w:t>
      </w:r>
      <w:r w:rsidR="004F0878" w:rsidRPr="00AB394A">
        <w:t xml:space="preserve"> </w:t>
      </w:r>
      <w:r w:rsidR="00C33EF4" w:rsidRPr="00AB394A">
        <w:t>(</w:t>
      </w:r>
      <w:r w:rsidR="004F0878" w:rsidRPr="00AB394A">
        <w:t>φ)</w:t>
      </w:r>
      <w:r w:rsidR="00C33EF4" w:rsidRPr="00AB394A">
        <w:t>)</w:t>
      </w:r>
      <w:r w:rsidR="004F0878" w:rsidRPr="00AB394A">
        <w:t xml:space="preserve"> </w:t>
      </w:r>
      <w:bookmarkStart w:id="4" w:name="_Hlk486926998"/>
      <w:bookmarkEnd w:id="3"/>
      <w:r w:rsidR="004F0878" w:rsidRPr="00AB394A">
        <w:t>were individual</w:t>
      </w:r>
      <w:r w:rsidR="003832DC" w:rsidRPr="00AB394A">
        <w:t>-</w:t>
      </w:r>
      <w:r w:rsidR="004F0878" w:rsidRPr="00AB394A">
        <w:t>specific</w:t>
      </w:r>
      <w:bookmarkEnd w:id="4"/>
      <w:r w:rsidRPr="00AB394A">
        <w:t xml:space="preserve">. </w:t>
      </w:r>
      <w:r w:rsidR="004F0878" w:rsidRPr="00AB394A">
        <w:t>To fit the parameters</w:t>
      </w:r>
      <w:r w:rsidR="00E45495" w:rsidRPr="00AB394A">
        <w:t>,</w:t>
      </w:r>
      <w:r w:rsidR="004F0878" w:rsidRPr="00AB394A">
        <w:t xml:space="preserve"> </w:t>
      </w:r>
      <w:r w:rsidR="00424C9E" w:rsidRPr="00AB394A">
        <w:t>we used</w:t>
      </w:r>
      <w:r w:rsidR="004F0878" w:rsidRPr="00AB394A">
        <w:t xml:space="preserve"> a hierarchical population model</w:t>
      </w:r>
      <w:r w:rsidR="001F6BAC" w:rsidRPr="00AB394A">
        <w:t xml:space="preserve"> </w:t>
      </w:r>
      <w:r w:rsidR="003832DC" w:rsidRPr="00AB394A">
        <w:rPr>
          <w:rFonts w:eastAsiaTheme="minorEastAsia"/>
        </w:rPr>
        <w:fldChar w:fldCharType="begin"/>
      </w:r>
      <w:r w:rsidR="00D71016" w:rsidRPr="00AB394A">
        <w:rPr>
          <w:rFonts w:eastAsiaTheme="minorEastAsia"/>
        </w:rPr>
        <w:instrText xml:space="preserve"> ADDIN EN.CITE &lt;EndNote&gt;&lt;Cite&gt;&lt;Author&gt;Gelman&lt;/Author&gt;&lt;Year&gt;1996&lt;/Year&gt;&lt;RecNum&gt;272&lt;/RecNum&gt;&lt;DisplayText&gt;(Gelman et al. 1996)&lt;/DisplayText&gt;&lt;record&gt;&lt;rec-number&gt;272&lt;/rec-number&gt;&lt;foreign-keys&gt;&lt;key app="EN" db-id="xaedep9wg2s2epeddz5525pmppds5wfprvvp"&gt;272&lt;/key&gt;&lt;key app="ENWeb" db-id=""&gt;0&lt;/key&gt;&lt;/foreign-keys&gt;&lt;ref-type name="Journal Article"&gt;17&lt;/ref-type&gt;&lt;contributors&gt;&lt;authors&gt;&lt;author&gt;Gelman, A.&lt;/author&gt;&lt;author&gt;Meng, X. L.&lt;/author&gt;&lt;author&gt;Stern, H.&lt;/author&gt;&lt;/authors&gt;&lt;/contributors&gt;&lt;auth-address&gt;Columbia Univ,Dept Stat,New York,Ny 10027&amp;#xD;Univ Chicago,Dept Stat,Chicago,Il 60637&amp;#xD;Iowa State Univ,Dept Stat,Ames,Ia 50011&lt;/auth-address&gt;&lt;titles&gt;&lt;title&gt;Posterior predictive assessment of model fitness via realized discrepancies&lt;/title&gt;&lt;secondary-title&gt;Statistica Sinica&lt;/secondary-title&gt;&lt;alt-title&gt;Stat Sinica&lt;/alt-title&gt;&lt;/titles&gt;&lt;periodical&gt;&lt;full-title&gt;Statistica Sinica&lt;/full-title&gt;&lt;abbr-1&gt;Stat. Sin.&lt;/abbr-1&gt;&lt;/periodical&gt;&lt;pages&gt;733-760&lt;/pages&gt;&lt;volume&gt;6&lt;/volume&gt;&lt;number&gt;4&lt;/number&gt;&lt;keywords&gt;&lt;keyword&gt;bayesian p-value&lt;/keyword&gt;&lt;keyword&gt;x(2) test&lt;/keyword&gt;&lt;keyword&gt;discrepancy&lt;/keyword&gt;&lt;keyword&gt;graphical assessment&lt;/keyword&gt;&lt;keyword&gt;mixture model&lt;/keyword&gt;&lt;keyword&gt;model criticism&lt;/keyword&gt;&lt;keyword&gt;posterior predictive p-value&lt;/keyword&gt;&lt;keyword&gt;prior predictive p-value&lt;/keyword&gt;&lt;keyword&gt;realized discrepancy&lt;/keyword&gt;&lt;keyword&gt;maximum-likelihood&lt;/keyword&gt;&lt;keyword&gt;residual analysis&lt;/keyword&gt;&lt;keyword&gt;mixture-models&lt;/keyword&gt;&lt;keyword&gt;p-values&lt;/keyword&gt;&lt;keyword&gt;uncertainty&lt;/keyword&gt;&lt;keyword&gt;robustness&lt;/keyword&gt;&lt;keyword&gt;hypotheses&lt;/keyword&gt;&lt;/keywords&gt;&lt;dates&gt;&lt;year&gt;1996&lt;/year&gt;&lt;pub-dates&gt;&lt;date&gt;Oct&lt;/date&gt;&lt;/pub-dates&gt;&lt;/dates&gt;&lt;isbn&gt;1017-0405&lt;/isbn&gt;&lt;accession-num&gt;WOS:A1996VR46300001&lt;/accession-num&gt;&lt;urls&gt;&lt;related-urls&gt;&lt;url&gt;&amp;lt;Go to ISI&amp;gt;://WOS:A1996VR46300001&lt;/url&gt;&lt;/related-urls&gt;&lt;/urls&gt;&lt;language&gt;English&lt;/language&gt;&lt;/record&gt;&lt;/Cite&gt;&lt;/EndNote&gt;</w:instrText>
      </w:r>
      <w:r w:rsidR="003832DC" w:rsidRPr="00AB394A">
        <w:rPr>
          <w:rFonts w:eastAsiaTheme="minorEastAsia"/>
        </w:rPr>
        <w:fldChar w:fldCharType="separate"/>
      </w:r>
      <w:r w:rsidR="00D71016" w:rsidRPr="00AB394A">
        <w:rPr>
          <w:rFonts w:eastAsiaTheme="minorEastAsia"/>
          <w:noProof/>
        </w:rPr>
        <w:t>(</w:t>
      </w:r>
      <w:hyperlink w:anchor="_ENREF_21" w:tooltip="Gelman, 1996 #272" w:history="1">
        <w:r w:rsidR="00287A4B" w:rsidRPr="00AB394A">
          <w:rPr>
            <w:rFonts w:eastAsiaTheme="minorEastAsia"/>
            <w:noProof/>
          </w:rPr>
          <w:t>Gelman et al. 1996</w:t>
        </w:r>
      </w:hyperlink>
      <w:r w:rsidR="00D71016" w:rsidRPr="00AB394A">
        <w:rPr>
          <w:rFonts w:eastAsiaTheme="minorEastAsia"/>
          <w:noProof/>
        </w:rPr>
        <w:t>)</w:t>
      </w:r>
      <w:r w:rsidR="003832DC" w:rsidRPr="00AB394A">
        <w:rPr>
          <w:rFonts w:eastAsiaTheme="minorEastAsia"/>
        </w:rPr>
        <w:fldChar w:fldCharType="end"/>
      </w:r>
      <w:r w:rsidR="00532952" w:rsidRPr="00AB394A">
        <w:t xml:space="preserve"> </w:t>
      </w:r>
      <w:r w:rsidR="004F0878" w:rsidRPr="00AB394A">
        <w:t xml:space="preserve">in order to disentangle the inter-individual variability </w:t>
      </w:r>
      <w:r w:rsidRPr="00AB394A">
        <w:t xml:space="preserve">from the uncertainty </w:t>
      </w:r>
      <w:r w:rsidR="004F0878" w:rsidRPr="00AB394A">
        <w:t>in parameter estimation</w:t>
      </w:r>
      <w:r w:rsidR="001F6BAC" w:rsidRPr="00AB394A">
        <w:t xml:space="preserve"> </w:t>
      </w:r>
      <w:r w:rsidR="009349D1" w:rsidRPr="00AB394A">
        <w:rPr>
          <w:rFonts w:eastAsiaTheme="minorEastAsia"/>
        </w:rPr>
        <w:fldChar w:fldCharType="begin">
          <w:fldData xml:space="preserve">PEVuZE5vdGU+PENpdGU+PEF1dGhvcj5HZWxtYW48L0F1dGhvcj48WWVhcj4xOTk2PC9ZZWFyPjxS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</w:fldData>
        </w:fldChar>
      </w:r>
      <w:r w:rsidR="00D71016" w:rsidRPr="00AB394A">
        <w:rPr>
          <w:rFonts w:eastAsiaTheme="minorEastAsia"/>
        </w:rPr>
        <w:instrText xml:space="preserve"> ADDIN EN.CITE </w:instrText>
      </w:r>
      <w:r w:rsidR="00D71016" w:rsidRPr="00AB394A">
        <w:rPr>
          <w:rFonts w:eastAsiaTheme="minorEastAsia"/>
        </w:rPr>
        <w:fldChar w:fldCharType="begin">
          <w:fldData xml:space="preserve">PEVuZE5vdGU+PENpdGU+PEF1dGhvcj5HZWxtYW48L0F1dGhvcj48WWVhcj4xOTk2PC9ZZWFyPjxS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</w:fldData>
        </w:fldChar>
      </w:r>
      <w:r w:rsidR="00D71016" w:rsidRPr="00AB394A">
        <w:rPr>
          <w:rFonts w:eastAsiaTheme="minorEastAsia"/>
        </w:rPr>
        <w:instrText xml:space="preserve"> ADDIN EN.CITE.DATA </w:instrText>
      </w:r>
      <w:r w:rsidR="00D71016" w:rsidRPr="00AB394A">
        <w:rPr>
          <w:rFonts w:eastAsiaTheme="minorEastAsia"/>
        </w:rPr>
      </w:r>
      <w:r w:rsidR="00D71016" w:rsidRPr="00AB394A">
        <w:rPr>
          <w:rFonts w:eastAsiaTheme="minorEastAsia"/>
        </w:rPr>
        <w:fldChar w:fldCharType="end"/>
      </w:r>
      <w:r w:rsidR="009349D1" w:rsidRPr="00AB394A">
        <w:rPr>
          <w:rFonts w:eastAsiaTheme="minorEastAsia"/>
        </w:rPr>
      </w:r>
      <w:r w:rsidR="009349D1" w:rsidRPr="00AB394A">
        <w:rPr>
          <w:rFonts w:eastAsiaTheme="minorEastAsia"/>
        </w:rPr>
        <w:fldChar w:fldCharType="separate"/>
      </w:r>
      <w:r w:rsidR="00D71016" w:rsidRPr="00AB394A">
        <w:rPr>
          <w:rFonts w:eastAsiaTheme="minorEastAsia"/>
          <w:noProof/>
        </w:rPr>
        <w:t>(</w:t>
      </w:r>
      <w:hyperlink w:anchor="_ENREF_21" w:tooltip="Gelman, 1996 #272" w:history="1">
        <w:r w:rsidR="00287A4B" w:rsidRPr="00AB394A">
          <w:rPr>
            <w:rFonts w:eastAsiaTheme="minorEastAsia"/>
            <w:noProof/>
          </w:rPr>
          <w:t>Gelman et al. 1996</w:t>
        </w:r>
      </w:hyperlink>
      <w:r w:rsidR="00D71016" w:rsidRPr="00AB394A">
        <w:rPr>
          <w:rFonts w:eastAsiaTheme="minorEastAsia"/>
          <w:noProof/>
        </w:rPr>
        <w:t xml:space="preserve">, </w:t>
      </w:r>
      <w:hyperlink w:anchor="_ENREF_11" w:tooltip="Bois, 2010 #331" w:history="1">
        <w:r w:rsidR="00287A4B" w:rsidRPr="00AB394A">
          <w:rPr>
            <w:rFonts w:eastAsiaTheme="minorEastAsia"/>
            <w:noProof/>
          </w:rPr>
          <w:t>Bois et al. 2010</w:t>
        </w:r>
      </w:hyperlink>
      <w:r w:rsidR="00D71016" w:rsidRPr="00AB394A">
        <w:rPr>
          <w:rFonts w:eastAsiaTheme="minorEastAsia"/>
          <w:noProof/>
        </w:rPr>
        <w:t>)</w:t>
      </w:r>
      <w:r w:rsidR="009349D1" w:rsidRPr="00AB394A">
        <w:rPr>
          <w:rFonts w:eastAsiaTheme="minorEastAsia"/>
        </w:rPr>
        <w:fldChar w:fldCharType="end"/>
      </w:r>
      <w:r w:rsidR="00A70EDC" w:rsidRPr="00AB394A">
        <w:t xml:space="preserve"> </w:t>
      </w:r>
      <w:r w:rsidR="001C6A1F" w:rsidRPr="00AB394A">
        <w:t>(SI Section 2)</w:t>
      </w:r>
      <w:r w:rsidR="00A70EDC" w:rsidRPr="00AB394A">
        <w:t xml:space="preserve">. </w:t>
      </w:r>
      <w:r w:rsidRPr="00AB394A">
        <w:t xml:space="preserve">The </w:t>
      </w:r>
      <w:r w:rsidR="00424C9E" w:rsidRPr="00AB394A">
        <w:t>calibration was made on the 83 individual female length data from experiment 1</w:t>
      </w:r>
      <w:r w:rsidRPr="00AB394A">
        <w:t>.</w:t>
      </w:r>
      <w:r w:rsidR="00AB1CBD" w:rsidRPr="00AB394A">
        <w:t xml:space="preserve"> The calibration of the DEB model was performed using the software R </w:t>
      </w:r>
      <w:r w:rsidR="00941C7D" w:rsidRPr="00AB394A">
        <w:t xml:space="preserve">3.3.1 </w:t>
      </w:r>
      <w:r w:rsidR="00AB1CBD" w:rsidRPr="00AB394A">
        <w:t xml:space="preserve">with the coda package </w:t>
      </w:r>
      <w:r w:rsidR="00AB1CBD" w:rsidRPr="00AB394A">
        <w:fldChar w:fldCharType="begin"/>
      </w:r>
      <w:r w:rsidR="00AB1CBD" w:rsidRPr="00AB394A">
        <w:instrText xml:space="preserve"> ADDIN EN.CITE &lt;EndNote&gt;&lt;Cite&gt;&lt;Author&gt;Plummer&lt;/Author&gt;&lt;Year&gt;2016&lt;/Year&gt;&lt;RecNum&gt;508&lt;/RecNum&gt;&lt;DisplayText&gt;(Plummer et al. 2016)&lt;/DisplayText&gt;&lt;record&gt;&lt;rec-number&gt;508&lt;/rec-number&gt;&lt;foreign-keys&gt;&lt;key app="EN" db-id="xaedep9wg2s2epeddz5525pmppds5wfprvvp"&gt;508&lt;/key&gt;&lt;/foreign-keys&gt;&lt;ref-type name="Journal Article"&gt;17&lt;/ref-type&gt;&lt;contributors&gt;&lt;authors&gt;&lt;author&gt;Plummer, M., &lt;/author&gt;&lt;author&gt;Best, N., &lt;/author&gt;&lt;author&gt;Cowles, K., &lt;/author&gt;&lt;author&gt;Vines, K., &lt;/author&gt;&lt;author&gt;Sarkar, D., &lt;/author&gt;&lt;author&gt;Bates, B., &lt;/author&gt;&lt;author&gt;Almond, R.&lt;/author&gt;&lt;/authors&gt;&lt;/contributors&gt;&lt;titles&gt;&lt;title&gt;coda: Output Analysis and Diagnostics for MCMC&lt;/title&gt;&lt;/titles&gt;&lt;dates&gt;&lt;year&gt;2016&lt;/year&gt;&lt;/dates&gt;&lt;urls&gt;&lt;/urls&gt;&lt;/record&gt;&lt;/Cite&gt;&lt;/EndNote&gt;</w:instrText>
      </w:r>
      <w:r w:rsidR="00AB1CBD" w:rsidRPr="00AB394A">
        <w:fldChar w:fldCharType="separate"/>
      </w:r>
      <w:r w:rsidR="00AB1CBD" w:rsidRPr="00AB394A">
        <w:rPr>
          <w:noProof/>
        </w:rPr>
        <w:t>(</w:t>
      </w:r>
      <w:hyperlink w:anchor="_ENREF_50" w:tooltip="Plummer, 2016 #508" w:history="1">
        <w:r w:rsidR="00287A4B" w:rsidRPr="00AB394A">
          <w:rPr>
            <w:noProof/>
          </w:rPr>
          <w:t>Plummer et al. 2016</w:t>
        </w:r>
      </w:hyperlink>
      <w:r w:rsidR="00AB1CBD" w:rsidRPr="00AB394A">
        <w:rPr>
          <w:noProof/>
        </w:rPr>
        <w:t>)</w:t>
      </w:r>
      <w:r w:rsidR="00AB1CBD" w:rsidRPr="00AB394A">
        <w:fldChar w:fldCharType="end"/>
      </w:r>
      <w:r w:rsidR="00AB1CBD" w:rsidRPr="00AB394A">
        <w:t xml:space="preserve"> and MCSim, which is designed for Bayesian inference through Markov Chain Monte Carlo (MCMC) </w:t>
      </w:r>
      <w:r w:rsidR="00AB1CBD" w:rsidRPr="00AB394A">
        <w:fldChar w:fldCharType="begin"/>
      </w:r>
      <w:r w:rsidR="00AB1CBD" w:rsidRPr="00AB394A">
        <w:instrText xml:space="preserve"> ADDIN EN.CITE &lt;EndNote&gt;&lt;Cite&gt;&lt;Author&gt;Bois&lt;/Author&gt;&lt;Year&gt;2009&lt;/Year&gt;&lt;RecNum&gt;332&lt;/RecNum&gt;&lt;DisplayText&gt;(Bois 2009)&lt;/DisplayText&gt;&lt;record&gt;&lt;rec-number&gt;332&lt;/rec-number&gt;&lt;foreign-keys&gt;&lt;key app="EN" db-id="xaedep9wg2s2epeddz5525pmppds5wfprvvp"&gt;332&lt;/key&gt;&lt;/foreign-keys&gt;&lt;ref-type name="Journal Article"&gt;17&lt;/ref-type&gt;&lt;contributors&gt;&lt;authors&gt;&lt;author&gt;Bois, Frédéric Y.&lt;/author&gt;&lt;/authors&gt;&lt;/contributors&gt;&lt;titles&gt;&lt;title&gt;GNU MCSim: Bayesian statistical inference for SBML-coded systems biology models&lt;/title&gt;&lt;secondary-title&gt;Bioinformatics&lt;/secondary-title&gt;&lt;/titles&gt;&lt;periodical&gt;&lt;full-title&gt;Bioinformatics&lt;/full-title&gt;&lt;abbr-1&gt;Bioinformatics&lt;/abbr-1&gt;&lt;/periodical&gt;&lt;pages&gt;1453-1454&lt;/pages&gt;&lt;volume&gt;25&lt;/volume&gt;&lt;number&gt;11&lt;/number&gt;&lt;dates&gt;&lt;year&gt;2009&lt;/year&gt;&lt;/dates&gt;&lt;isbn&gt;1367-4803&lt;/isbn&gt;&lt;urls&gt;&lt;related-urls&gt;&lt;url&gt;http://dx.doi.org/10.1093/bioinformatics/btp162&lt;/url&gt;&lt;/related-urls&gt;&lt;/urls&gt;&lt;electronic-resource-num&gt;10.1093/bioinformatics/btp162&lt;/electronic-resource-num&gt;&lt;/record&gt;&lt;/Cite&gt;&lt;/EndNote&gt;</w:instrText>
      </w:r>
      <w:r w:rsidR="00AB1CBD" w:rsidRPr="00AB394A">
        <w:fldChar w:fldCharType="separate"/>
      </w:r>
      <w:r w:rsidR="00AB1CBD" w:rsidRPr="00AB394A">
        <w:rPr>
          <w:noProof/>
        </w:rPr>
        <w:t>(</w:t>
      </w:r>
      <w:hyperlink w:anchor="_ENREF_10" w:tooltip="Bois, 2009 #332" w:history="1">
        <w:r w:rsidR="00287A4B" w:rsidRPr="00AB394A">
          <w:rPr>
            <w:noProof/>
          </w:rPr>
          <w:t>Bois 2009</w:t>
        </w:r>
      </w:hyperlink>
      <w:r w:rsidR="00AB1CBD" w:rsidRPr="00AB394A">
        <w:rPr>
          <w:noProof/>
        </w:rPr>
        <w:t>)</w:t>
      </w:r>
      <w:r w:rsidR="00AB1CBD" w:rsidRPr="00AB394A">
        <w:fldChar w:fldCharType="end"/>
      </w:r>
      <w:r w:rsidR="00AB1CBD" w:rsidRPr="00AB394A">
        <w:t>.</w:t>
      </w:r>
      <w:r w:rsidR="00192E4A" w:rsidRPr="00AB394A">
        <w:t xml:space="preserve"> Three</w:t>
      </w:r>
      <w:r w:rsidR="00597076" w:rsidRPr="00AB394A">
        <w:t xml:space="preserve"> independant</w:t>
      </w:r>
      <w:r w:rsidR="00192E4A" w:rsidRPr="00AB394A">
        <w:t xml:space="preserve"> Markov Chains were </w:t>
      </w:r>
      <w:r w:rsidR="00941C7D" w:rsidRPr="00AB394A">
        <w:t>run</w:t>
      </w:r>
      <w:r w:rsidR="00192E4A" w:rsidRPr="00AB394A">
        <w:t xml:space="preserve"> for each calibration.</w:t>
      </w:r>
    </w:p>
    <w:p w14:paraId="34589B82" w14:textId="77777777" w:rsidR="00BC71B6" w:rsidRPr="00AB394A" w:rsidRDefault="004F0878" w:rsidP="00150AA6">
      <w:pPr>
        <w:rPr>
          <w:b/>
        </w:rPr>
      </w:pPr>
      <w:r w:rsidRPr="00AB394A">
        <w:rPr>
          <w:rStyle w:val="Titre2Car"/>
        </w:rPr>
        <w:t>Predictive capacity of the DEB</w:t>
      </w:r>
      <w:r w:rsidR="0069356C" w:rsidRPr="00AB394A">
        <w:rPr>
          <w:rStyle w:val="Titre2Car"/>
        </w:rPr>
        <w:t xml:space="preserve"> model for mesocosm experiments.</w:t>
      </w:r>
      <w:r w:rsidR="00552AB4" w:rsidRPr="00AB394A">
        <w:rPr>
          <w:b/>
        </w:rPr>
        <w:t xml:space="preserve"> </w:t>
      </w:r>
    </w:p>
    <w:p w14:paraId="4C29E388" w14:textId="2A4B848D" w:rsidR="00855437" w:rsidRPr="00AB394A" w:rsidRDefault="00AD7AB2" w:rsidP="00192E4A">
      <w:pPr>
        <w:rPr>
          <w:b/>
        </w:rPr>
      </w:pPr>
      <w:r w:rsidRPr="00AB394A">
        <w:t xml:space="preserve">All simulations for growth and reproduction were </w:t>
      </w:r>
      <w:r w:rsidR="00941C7D" w:rsidRPr="00AB394A">
        <w:t>run</w:t>
      </w:r>
      <w:r w:rsidRPr="00AB394A">
        <w:t xml:space="preserve"> with the </w:t>
      </w:r>
      <w:bookmarkStart w:id="5" w:name="_Hlk501376511"/>
      <w:r w:rsidRPr="00AB394A">
        <w:t>R 3.3.1 software</w:t>
      </w:r>
      <w:bookmarkEnd w:id="5"/>
      <w:r w:rsidRPr="00AB394A">
        <w:t>.</w:t>
      </w:r>
      <w:r w:rsidRPr="00AB394A">
        <w:rPr>
          <w:b/>
        </w:rPr>
        <w:t xml:space="preserve"> </w:t>
      </w:r>
      <w:r w:rsidRPr="00AB394A">
        <w:t xml:space="preserve">The predictive capacity for growth was assessed by comparing the predicted and observed mean length of the founders in the mesocosms at the end of the experiments. The uncertainties over the food availability (1000 different scenarios) and over the DEB parameters (computed from 1000 randomized sets of parameters selected from the last 5000 posterior distributions) were taken into account. </w:t>
      </w:r>
      <w:r w:rsidR="00E752F8" w:rsidRPr="00AB394A">
        <w:t>To analyze the predictions of the inter-individual variability, we compared the simula</w:t>
      </w:r>
      <w:r w:rsidR="00236150" w:rsidRPr="00AB394A">
        <w:t>ted length</w:t>
      </w:r>
      <w:r w:rsidR="00E752F8" w:rsidRPr="00AB394A">
        <w:t xml:space="preserve"> of each individual trajectory in experiment</w:t>
      </w:r>
      <w:r w:rsidR="008F2A72" w:rsidRPr="00AB394A">
        <w:t xml:space="preserve"> </w:t>
      </w:r>
      <w:r w:rsidR="004F0FE7" w:rsidRPr="00AB394A">
        <w:t>2</w:t>
      </w:r>
      <w:r w:rsidR="00E752F8" w:rsidRPr="00AB394A">
        <w:t xml:space="preserve"> considering </w:t>
      </w:r>
      <w:r w:rsidR="008F2A72" w:rsidRPr="00AB394A">
        <w:t xml:space="preserve">100 scenarios of food with or without </w:t>
      </w:r>
      <w:r w:rsidR="001B308B" w:rsidRPr="00AB394A">
        <w:t>100</w:t>
      </w:r>
      <w:r w:rsidR="00E752F8" w:rsidRPr="00AB394A">
        <w:t xml:space="preserve"> random </w:t>
      </w:r>
      <w:r w:rsidR="0060758E" w:rsidRPr="00AB394A">
        <w:t>draw</w:t>
      </w:r>
      <w:r w:rsidR="00E752F8" w:rsidRPr="00AB394A">
        <w:t xml:space="preserve">s of </w:t>
      </w:r>
      <m:oMath>
        <m:r>
          <w:rPr>
            <w:rFonts w:ascii="Cambria Math" w:hAnsi="Cambria Math"/>
          </w:rPr>
          <m:t>{</m:t>
        </m:r>
        <m:acc>
          <m:accPr>
            <m:chr m:val="̇"/>
            <m:ctrlPr>
              <w:rPr>
                <w:rFonts w:ascii="Cambria Math" w:hAnsi="Cambria Math"/>
                <w:i/>
              </w:rPr>
            </m:ctrlPr>
          </m:accPr>
          <m:e>
            <m:r>
              <w:rPr>
                <w:rFonts w:ascii="Cambria Math" w:hAnsi="Cambria Math"/>
              </w:rPr>
              <m:t>p</m:t>
            </m:r>
          </m:e>
        </m:acc>
        <m:r>
          <w:rPr>
            <w:rFonts w:ascii="Cambria Math" w:hAnsi="Cambria Math"/>
          </w:rPr>
          <m:t>Am}</m:t>
        </m:r>
      </m:oMath>
      <w:r w:rsidR="00E752F8" w:rsidRPr="00AB394A">
        <w:t xml:space="preserve"> and φ per individuals </w:t>
      </w:r>
      <w:r w:rsidR="00236150" w:rsidRPr="00AB394A">
        <w:t>to the observed length of the individuals.</w:t>
      </w:r>
    </w:p>
    <w:p w14:paraId="2C3E2C24" w14:textId="7FA3657C" w:rsidR="00855437" w:rsidRPr="00AB394A" w:rsidRDefault="00192E4A" w:rsidP="00150AA6">
      <w:pPr>
        <w:rPr>
          <w:b/>
        </w:rPr>
      </w:pPr>
      <w:r w:rsidRPr="00AB394A">
        <w:t xml:space="preserve">As </w:t>
      </w:r>
      <w:r w:rsidR="003278E3" w:rsidRPr="00AB394A">
        <w:t>female</w:t>
      </w:r>
      <w:r w:rsidRPr="00AB394A">
        <w:t xml:space="preserve"> founder sticklebacks were supposed to be mature</w:t>
      </w:r>
      <w:r w:rsidR="003278E3" w:rsidRPr="00AB394A">
        <w:t>, the DEB model predic</w:t>
      </w:r>
      <w:r w:rsidRPr="00AB394A">
        <w:t>ts the cumulated number of eggs produced by the females</w:t>
      </w:r>
      <w:r w:rsidR="003278E3" w:rsidRPr="00AB394A">
        <w:t>. To assess if th</w:t>
      </w:r>
      <w:r w:rsidR="009D422A" w:rsidRPr="00AB394A">
        <w:t>e order of magnitude of the</w:t>
      </w:r>
      <w:r w:rsidR="003278E3" w:rsidRPr="00AB394A">
        <w:t xml:space="preserve"> cumulated number of eggs predicted by the DEB model for female sticklebacks during the breeding period were accurate, we compared the predictions</w:t>
      </w:r>
      <w:r w:rsidR="00855437" w:rsidRPr="00AB394A">
        <w:t xml:space="preserve"> t</w:t>
      </w:r>
      <w:r w:rsidR="00356F33" w:rsidRPr="00AB394A">
        <w:t>o data provided from literature</w:t>
      </w:r>
      <w:r w:rsidR="001F6BAC" w:rsidRPr="00AB394A">
        <w:t xml:space="preserve"> </w:t>
      </w:r>
      <w:r w:rsidR="00353640" w:rsidRPr="00AB394A">
        <w:fldChar w:fldCharType="begin">
          <w:fldData xml:space="preserve">PEVuZE5vdGU+PENpdGU+PEF1dGhvcj5Xb290dG9uPC9BdXRob3I+PFllYXI+MTk3MzwvWWVhcj48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</w:fldData>
        </w:fldChar>
      </w:r>
      <w:r w:rsidR="0074451D" w:rsidRPr="00AB394A">
        <w:instrText xml:space="preserve"> ADDIN EN.CITE </w:instrText>
      </w:r>
      <w:r w:rsidR="0074451D" w:rsidRPr="00AB394A">
        <w:fldChar w:fldCharType="begin">
          <w:fldData xml:space="preserve">PEVuZE5vdGU+PENpdGU+PEF1dGhvcj5Xb290dG9uPC9BdXRob3I+PFllYXI+MTk3MzwvWWVhcj48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</w:fldData>
        </w:fldChar>
      </w:r>
      <w:r w:rsidR="0074451D" w:rsidRPr="00AB394A">
        <w:instrText xml:space="preserve"> ADDIN EN.CITE.DATA </w:instrText>
      </w:r>
      <w:r w:rsidR="0074451D" w:rsidRPr="00AB394A">
        <w:fldChar w:fldCharType="end"/>
      </w:r>
      <w:r w:rsidR="00353640" w:rsidRPr="00AB394A">
        <w:fldChar w:fldCharType="separate"/>
      </w:r>
      <w:r w:rsidR="00D71016" w:rsidRPr="00AB394A">
        <w:rPr>
          <w:noProof/>
        </w:rPr>
        <w:t>(</w:t>
      </w:r>
      <w:hyperlink w:anchor="_ENREF_63" w:tooltip="Wootton, 1973 #878" w:history="1">
        <w:r w:rsidR="00287A4B" w:rsidRPr="00AB394A">
          <w:rPr>
            <w:noProof/>
          </w:rPr>
          <w:t>Wootton 1973</w:t>
        </w:r>
      </w:hyperlink>
      <w:r w:rsidR="00D71016" w:rsidRPr="00AB394A">
        <w:rPr>
          <w:noProof/>
        </w:rPr>
        <w:t xml:space="preserve">, </w:t>
      </w:r>
      <w:hyperlink w:anchor="_ENREF_46" w:tooltip="Mori, 1993 #312" w:history="1">
        <w:r w:rsidR="00287A4B" w:rsidRPr="00AB394A">
          <w:rPr>
            <w:noProof/>
          </w:rPr>
          <w:t>Mori 1993</w:t>
        </w:r>
      </w:hyperlink>
      <w:r w:rsidR="00D71016" w:rsidRPr="00AB394A">
        <w:rPr>
          <w:noProof/>
        </w:rPr>
        <w:t>)</w:t>
      </w:r>
      <w:r w:rsidR="00353640" w:rsidRPr="00AB394A">
        <w:fldChar w:fldCharType="end"/>
      </w:r>
      <w:r w:rsidR="00353640" w:rsidRPr="00AB394A">
        <w:t>.</w:t>
      </w:r>
      <w:r w:rsidR="0060758E" w:rsidRPr="00AB394A">
        <w:rPr>
          <w:noProof/>
        </w:rPr>
        <w:t xml:space="preserve"> </w:t>
      </w:r>
      <w:r w:rsidR="00236150" w:rsidRPr="00AB394A">
        <w:rPr>
          <w:noProof/>
        </w:rPr>
        <w:t xml:space="preserve">The </w:t>
      </w:r>
      <w:r w:rsidR="00CD6CA2" w:rsidRPr="00AB394A">
        <w:rPr>
          <w:noProof/>
        </w:rPr>
        <w:t>simulations</w:t>
      </w:r>
      <w:r w:rsidR="00236150" w:rsidRPr="00AB394A">
        <w:rPr>
          <w:noProof/>
        </w:rPr>
        <w:t xml:space="preserve"> were made </w:t>
      </w:r>
      <w:r w:rsidR="00236150" w:rsidRPr="00AB394A">
        <w:t>considering</w:t>
      </w:r>
      <w:r w:rsidR="001B308B" w:rsidRPr="00AB394A">
        <w:t xml:space="preserve"> 100</w:t>
      </w:r>
      <w:r w:rsidR="00236150" w:rsidRPr="00AB394A">
        <w:t xml:space="preserve"> random draws of </w:t>
      </w:r>
      <m:oMath>
        <m:r>
          <w:rPr>
            <w:rFonts w:ascii="Cambria Math" w:hAnsi="Cambria Math"/>
          </w:rPr>
          <w:lastRenderedPageBreak/>
          <m:t>{</m:t>
        </m:r>
        <m:acc>
          <m:accPr>
            <m:chr m:val="̇"/>
            <m:ctrlPr>
              <w:rPr>
                <w:rFonts w:ascii="Cambria Math" w:hAnsi="Cambria Math"/>
                <w:i/>
              </w:rPr>
            </m:ctrlPr>
          </m:accPr>
          <m:e>
            <m:r>
              <w:rPr>
                <w:rFonts w:ascii="Cambria Math" w:hAnsi="Cambria Math"/>
              </w:rPr>
              <m:t>p</m:t>
            </m:r>
          </m:e>
        </m:acc>
        <m:r>
          <w:rPr>
            <w:rFonts w:ascii="Cambria Math" w:hAnsi="Cambria Math"/>
          </w:rPr>
          <m:t>Am}</m:t>
        </m:r>
      </m:oMath>
      <w:r w:rsidR="00236150" w:rsidRPr="00AB394A">
        <w:t xml:space="preserve"> and φ and </w:t>
      </w:r>
      <w:r w:rsidR="001B308B" w:rsidRPr="00AB394A">
        <w:t>100</w:t>
      </w:r>
      <w:r w:rsidR="00236150" w:rsidRPr="00AB394A">
        <w:t xml:space="preserve"> scenarios of food</w:t>
      </w:r>
      <w:r w:rsidR="00CD6CA2" w:rsidRPr="00AB394A">
        <w:t xml:space="preserve"> </w:t>
      </w:r>
      <w:r w:rsidR="00AD7AB2" w:rsidRPr="00AB394A">
        <w:t>per individual</w:t>
      </w:r>
      <w:r w:rsidR="00DD6C4A" w:rsidRPr="00AB394A">
        <w:t xml:space="preserve"> and considering the same breeding period (March to early July) than in Mori </w:t>
      </w:r>
      <w:r w:rsidR="00DD6C4A" w:rsidRPr="00AB394A">
        <w:fldChar w:fldCharType="begin"/>
      </w:r>
      <w:r w:rsidR="00DD6C4A" w:rsidRPr="00AB394A">
        <w:instrText xml:space="preserve"> ADDIN EN.CITE &lt;EndNote&gt;&lt;Cite ExcludeAuth="1"&gt;&lt;Author&gt;Mori&lt;/Author&gt;&lt;Year&gt;1993&lt;/Year&gt;&lt;RecNum&gt;312&lt;/RecNum&gt;&lt;DisplayText&gt;(1993)&lt;/DisplayText&gt;&lt;record&gt;&lt;rec-number&gt;312&lt;/rec-number&gt;&lt;foreign-keys&gt;&lt;key app="EN" db-id="xaedep9wg2s2epeddz5525pmppds5wfprvvp"&gt;312&lt;/key&gt;&lt;key app="ENWeb" db-id=""&gt;0&lt;/key&gt;&lt;/foreign-keys&gt;&lt;ref-type name="Journal Article"&gt;17&lt;/ref-type&gt;&lt;contributors&gt;&lt;authors&gt;&lt;author&gt;Mori, S.&lt;/author&gt;&lt;/authors&gt;&lt;/contributors&gt;&lt;titles&gt;&lt;title&gt;The Breeding System of the 3-Spined Stickleback, Gasterosteus-Aculeatus (Forma-Leiura) with Reference to Spatial and Temporal Patterns of Nesting Activity&lt;/title&gt;&lt;secondary-title&gt;Behaviour&lt;/secondary-title&gt;&lt;alt-title&gt;Behaviour&lt;/alt-title&gt;&lt;/titles&gt;&lt;periodical&gt;&lt;full-title&gt;Behaviour&lt;/full-title&gt;&lt;/periodical&gt;&lt;alt-periodical&gt;&lt;full-title&gt;Behaviour&lt;/full-title&gt;&lt;/alt-periodical&gt;&lt;pages&gt;97-124&lt;/pages&gt;&lt;volume&gt;126&lt;/volume&gt;&lt;number&gt;1-2&lt;/number&gt;&lt;keywords&gt;&lt;keyword&gt;reproductive success&lt;/keyword&gt;&lt;keyword&gt;threespine stickleback&lt;/keyword&gt;&lt;keyword&gt;sympatric sticklebacks&lt;/keyword&gt;&lt;keyword&gt;population&lt;/keyword&gt;&lt;keyword&gt;ecology&lt;/keyword&gt;&lt;keyword&gt;pisces&lt;/keyword&gt;&lt;keyword&gt;behavior&lt;/keyword&gt;&lt;keyword&gt;choice&lt;/keyword&gt;&lt;keyword&gt;evolution&lt;/keyword&gt;&lt;keyword&gt;season&lt;/keyword&gt;&lt;/keywords&gt;&lt;dates&gt;&lt;year&gt;1993&lt;/year&gt;&lt;pub-dates&gt;&lt;date&gt;Aug&lt;/date&gt;&lt;/pub-dates&gt;&lt;/dates&gt;&lt;isbn&gt;0005-7959&lt;/isbn&gt;&lt;accession-num&gt;WOS:A1993MN81900007&lt;/accession-num&gt;&lt;urls&gt;&lt;related-urls&gt;&lt;url&gt;&amp;lt;Go to ISI&amp;gt;://WOS:A1993MN81900007&lt;/url&gt;&lt;/related-urls&gt;&lt;/urls&gt;&lt;electronic-resource-num&gt;10.1163/156853993x00362&lt;/electronic-resource-num&gt;&lt;language&gt;English&lt;/language&gt;&lt;/record&gt;&lt;/Cite&gt;&lt;/EndNote&gt;</w:instrText>
      </w:r>
      <w:r w:rsidR="00DD6C4A" w:rsidRPr="00AB394A">
        <w:fldChar w:fldCharType="separate"/>
      </w:r>
      <w:r w:rsidR="00DD6C4A" w:rsidRPr="00AB394A">
        <w:rPr>
          <w:noProof/>
        </w:rPr>
        <w:t>(</w:t>
      </w:r>
      <w:hyperlink w:anchor="_ENREF_46" w:tooltip="Mori, 1993 #312" w:history="1">
        <w:r w:rsidR="00287A4B" w:rsidRPr="00AB394A">
          <w:rPr>
            <w:noProof/>
          </w:rPr>
          <w:t>1993</w:t>
        </w:r>
      </w:hyperlink>
      <w:r w:rsidR="00DD6C4A" w:rsidRPr="00AB394A">
        <w:rPr>
          <w:noProof/>
        </w:rPr>
        <w:t>)</w:t>
      </w:r>
      <w:r w:rsidR="00DD6C4A" w:rsidRPr="00AB394A">
        <w:fldChar w:fldCharType="end"/>
      </w:r>
      <w:r w:rsidR="00DD6C4A" w:rsidRPr="00AB394A">
        <w:t>.</w:t>
      </w:r>
    </w:p>
    <w:p w14:paraId="011D6CBF" w14:textId="6C231EF3" w:rsidR="004F0878" w:rsidRPr="00AB394A" w:rsidRDefault="004F0878" w:rsidP="00150AA6">
      <w:pPr>
        <w:pStyle w:val="Titre1"/>
        <w:jc w:val="both"/>
      </w:pPr>
      <w:bookmarkStart w:id="6" w:name="_Hlk500431288"/>
      <w:r w:rsidRPr="00AB394A">
        <w:t>R</w:t>
      </w:r>
      <w:r w:rsidR="00BC71B6" w:rsidRPr="00AB394A">
        <w:t xml:space="preserve">esults </w:t>
      </w:r>
    </w:p>
    <w:p w14:paraId="63A4E35D" w14:textId="547878E3" w:rsidR="00451D06" w:rsidRPr="00AB394A" w:rsidRDefault="00AD7AB2" w:rsidP="00451D06">
      <w:pPr>
        <w:rPr>
          <w:rStyle w:val="Titre1Car"/>
          <w:i/>
        </w:rPr>
      </w:pPr>
      <w:r w:rsidRPr="00AB394A">
        <w:rPr>
          <w:rStyle w:val="Titre1Car"/>
          <w:i/>
        </w:rPr>
        <w:t>Mesocosm</w:t>
      </w:r>
      <w:r w:rsidR="00451D06" w:rsidRPr="00AB394A">
        <w:rPr>
          <w:rStyle w:val="Titre1Car"/>
          <w:i/>
        </w:rPr>
        <w:t xml:space="preserve"> description </w:t>
      </w:r>
    </w:p>
    <w:p w14:paraId="4F8BFE0F" w14:textId="20302CB3" w:rsidR="00451D06" w:rsidRPr="00AB394A" w:rsidRDefault="00451D06" w:rsidP="00451D06">
      <w:r w:rsidRPr="00AB394A">
        <w:t xml:space="preserve">Table S1 gives the number of </w:t>
      </w:r>
      <w:r w:rsidR="009A577B" w:rsidRPr="00AB394A">
        <w:t xml:space="preserve">founder </w:t>
      </w:r>
      <w:r w:rsidRPr="00AB394A">
        <w:t>males and females used for the analysis and their observed length at the beginning and end of the experiments</w:t>
      </w:r>
      <w:r w:rsidR="009A577B" w:rsidRPr="00AB394A">
        <w:t xml:space="preserve"> and </w:t>
      </w:r>
      <w:r w:rsidR="00124326" w:rsidRPr="00AB394A">
        <w:t>T</w:t>
      </w:r>
      <w:r w:rsidR="009A577B" w:rsidRPr="00AB394A">
        <w:t>able S2 gives the population characteristics for both experiments</w:t>
      </w:r>
      <w:r w:rsidRPr="00AB394A">
        <w:t xml:space="preserve">. </w:t>
      </w:r>
      <w:r w:rsidR="00AD7AB2" w:rsidRPr="00AB394A">
        <w:t xml:space="preserve">At the end of the experiments, founders were smaller in experiment 2 than in experiment 1 and males were smaller than females in both experiments. </w:t>
      </w:r>
      <w:r w:rsidRPr="00AB394A">
        <w:t>Furthermore, the estimated daily mortality probability was 0.21 % for female founders in both experiments and 0.31 % and 0.20 % for male founders in experiment 1 and 2 respectively.</w:t>
      </w:r>
    </w:p>
    <w:p w14:paraId="1D95E6D9" w14:textId="77777777" w:rsidR="00451D06" w:rsidRPr="00AB394A" w:rsidRDefault="00451D06" w:rsidP="00451D06">
      <w:pPr>
        <w:rPr>
          <w:rStyle w:val="Titre1Car"/>
          <w:i/>
        </w:rPr>
      </w:pPr>
      <w:r w:rsidRPr="00AB394A">
        <w:rPr>
          <w:rStyle w:val="Titre1Car"/>
          <w:i/>
        </w:rPr>
        <w:t>Integration of the freshwater temperature in the DEB model</w:t>
      </w:r>
    </w:p>
    <w:p w14:paraId="1AC5E69B" w14:textId="2A302308" w:rsidR="00451D06" w:rsidRPr="00AB394A" w:rsidRDefault="00F4696C" w:rsidP="00451D06">
      <w:r w:rsidRPr="00AB394A">
        <w:t>T</w:t>
      </w:r>
      <w:r w:rsidR="00451D06" w:rsidRPr="00AB394A">
        <w:t>he differences in temperature measured by Temp5 and Temp15 were small between the four different mesocosms (SI Figure S1, 95% of inter-mesocosm differences were smaller than 2.4 %)</w:t>
      </w:r>
      <w:r w:rsidR="00AC0314" w:rsidRPr="00AB394A">
        <w:t xml:space="preserve">, thus </w:t>
      </w:r>
      <w:r w:rsidR="00451D06" w:rsidRPr="00AB394A">
        <w:t>the mean temperature recorded every 10 minutes respectively by all Temp5 and Temp15 for each experiment</w:t>
      </w:r>
      <w:r w:rsidR="009022E0" w:rsidRPr="00AB394A">
        <w:t xml:space="preserve"> was kept for the following analyses</w:t>
      </w:r>
      <w:r w:rsidR="00451D06" w:rsidRPr="00AB394A">
        <w:t>.</w:t>
      </w:r>
    </w:p>
    <w:p w14:paraId="638E0D2C" w14:textId="69DFF036" w:rsidR="00451D06" w:rsidRPr="00AB394A" w:rsidRDefault="00451D06" w:rsidP="00451D06">
      <w:r w:rsidRPr="00AB394A">
        <w:t>Concerning the intra-mesocosm variability of the temperature, the difference of temperature between Temp5 and Temp15 c</w:t>
      </w:r>
      <w:r w:rsidR="00F4696C" w:rsidRPr="00AB394A">
        <w:t>ould</w:t>
      </w:r>
      <w:r w:rsidR="00AC0314" w:rsidRPr="00AB394A">
        <w:t xml:space="preserve"> </w:t>
      </w:r>
      <w:r w:rsidRPr="00AB394A">
        <w:t xml:space="preserve">reach up to 4°C during the summer period. </w:t>
      </w:r>
      <w:r w:rsidR="00AD7AB2" w:rsidRPr="00AB394A">
        <w:t xml:space="preserve">The results of the simulations using the temperatures recorded every 10 minutes throughout time by Temp5, Temp15 </w:t>
      </w:r>
      <w:r w:rsidRPr="00AB394A">
        <w:t>or the mean temperatures of both sensor</w:t>
      </w:r>
      <w:r w:rsidR="00192E4A" w:rsidRPr="00AB394A">
        <w:t xml:space="preserve"> showed that</w:t>
      </w:r>
      <w:r w:rsidRPr="00AB394A">
        <w:t xml:space="preserve"> the use of the mean temperatures would lead to an error of 5 % max</w:t>
      </w:r>
      <w:r w:rsidR="00AD7AB2" w:rsidRPr="00AB394A">
        <w:t>imum on growth and reproduction. However,</w:t>
      </w:r>
      <w:r w:rsidRPr="00AB394A">
        <w:t xml:space="preserve"> the error can reach 15 % if we only use the temperatures measured either in the surface water (Temp5) or in deeper water (Temp15) (Figure 1a, SI Figure S2).</w:t>
      </w:r>
    </w:p>
    <w:p w14:paraId="1C337ECB" w14:textId="6F3E63AA" w:rsidR="000100AE" w:rsidRPr="00AB394A" w:rsidRDefault="00F4696C" w:rsidP="000100AE">
      <w:r w:rsidRPr="00AB394A">
        <w:lastRenderedPageBreak/>
        <w:t xml:space="preserve">Regarding </w:t>
      </w:r>
      <w:r w:rsidR="00451D06" w:rsidRPr="00AB394A">
        <w:t xml:space="preserve">the choice of time-steps for temperature to integrate in the model, Figure 1b shows that using the mean temperature per day led to 0.2% of mean error over the entire experiment on growth and reproduction with a maximum of 3% error occurring with the highest temperatures. The error was no larger using a step of 1 week to implement the temperatures (SI Figure S4). </w:t>
      </w:r>
      <w:r w:rsidR="00AD7AB2" w:rsidRPr="00AB394A">
        <w:t>Furthermore, the simulation with the mean temperature over the entire experiment led to a good approximation of the mean growth and reproduction at the end of the experiment (error &lt; 1%, data not shown).</w:t>
      </w:r>
    </w:p>
    <w:p w14:paraId="0328ADD3" w14:textId="5D8C325D" w:rsidR="00802A2D" w:rsidRPr="00AB394A" w:rsidRDefault="00802A2D" w:rsidP="00AD7AB2">
      <w:pPr>
        <w:rPr>
          <w:i/>
        </w:rPr>
      </w:pPr>
      <w:r w:rsidRPr="00AB394A">
        <w:rPr>
          <w:rStyle w:val="Titre1Car"/>
          <w:i/>
        </w:rPr>
        <w:t>Integration of the food samples in the model</w:t>
      </w:r>
      <w:r w:rsidRPr="00AB394A">
        <w:rPr>
          <w:i/>
        </w:rPr>
        <w:t xml:space="preserve"> </w:t>
      </w:r>
    </w:p>
    <w:p w14:paraId="4AA12DC0" w14:textId="6AEF8A75" w:rsidR="00802A2D" w:rsidRPr="00AB394A" w:rsidRDefault="00802A2D" w:rsidP="00802A2D">
      <w:pPr>
        <w:tabs>
          <w:tab w:val="left" w:pos="7290"/>
        </w:tabs>
      </w:pPr>
      <w:r w:rsidRPr="00AB394A">
        <w:t>Zooplankton, higher crustacea (</w:t>
      </w:r>
      <w:r w:rsidRPr="00AB394A">
        <w:rPr>
          <w:i/>
        </w:rPr>
        <w:t xml:space="preserve">Gammarus </w:t>
      </w:r>
      <w:r w:rsidRPr="00AB394A">
        <w:t xml:space="preserve">and </w:t>
      </w:r>
      <w:r w:rsidRPr="00AB394A">
        <w:rPr>
          <w:i/>
        </w:rPr>
        <w:t>Asellus</w:t>
      </w:r>
      <w:r w:rsidRPr="00AB394A">
        <w:t>)</w:t>
      </w:r>
      <w:r w:rsidR="00DD6C4A" w:rsidRPr="00AB394A">
        <w:t>,</w:t>
      </w:r>
      <w:r w:rsidRPr="00AB394A">
        <w:t xml:space="preserve"> and a diptera family (</w:t>
      </w:r>
      <w:r w:rsidRPr="00AB394A">
        <w:rPr>
          <w:i/>
        </w:rPr>
        <w:t>Chironomidae</w:t>
      </w:r>
      <w:r w:rsidRPr="00AB394A">
        <w:t>) were among the most frequently found species in the gut contents of sticklebacks (SI Tables</w:t>
      </w:r>
      <w:r w:rsidR="00927630" w:rsidRPr="00AB394A">
        <w:t xml:space="preserve"> S9</w:t>
      </w:r>
      <w:r w:rsidRPr="00AB394A">
        <w:t xml:space="preserve"> and S1</w:t>
      </w:r>
      <w:r w:rsidR="00927630" w:rsidRPr="00AB394A">
        <w:t>0</w:t>
      </w:r>
      <w:r w:rsidRPr="00AB394A">
        <w:t xml:space="preserve">). Considering the abundance of these species, we calculated the total amount of available energy obtained from </w:t>
      </w:r>
      <w:r w:rsidR="00AD7AB2" w:rsidRPr="00AB394A">
        <w:t xml:space="preserve">these </w:t>
      </w:r>
      <w:r w:rsidRPr="00AB394A">
        <w:t>preys in the mesocosms. Moreover, our uncertainty analysis on food data showed that for zooplankton, at each sampling date, the sampling methodology captures 80 % of abundances estimated with an error less than 25%, 18%, 15% and 11% for</w:t>
      </w:r>
      <w:r w:rsidRPr="00AB394A">
        <w:rPr>
          <w:i/>
        </w:rPr>
        <w:t xml:space="preserve"> Rotifera, Cladocera, Nauplii</w:t>
      </w:r>
      <w:r w:rsidRPr="00AB394A">
        <w:t xml:space="preserve"> and </w:t>
      </w:r>
      <w:r w:rsidRPr="00AB394A">
        <w:rPr>
          <w:i/>
        </w:rPr>
        <w:t xml:space="preserve">Copepoda </w:t>
      </w:r>
      <w:r w:rsidRPr="00AB394A">
        <w:t>respectively</w:t>
      </w:r>
      <w:r w:rsidR="000100AE" w:rsidRPr="00AB394A">
        <w:t xml:space="preserve"> (SI Table S6</w:t>
      </w:r>
      <w:r w:rsidR="00F10208" w:rsidRPr="00AB394A">
        <w:t>, Figures S5 and S6</w:t>
      </w:r>
      <w:r w:rsidR="000100AE" w:rsidRPr="00AB394A">
        <w:t>)</w:t>
      </w:r>
      <w:r w:rsidRPr="00AB394A">
        <w:t xml:space="preserve">. For macroinvertebrates, we considered that the uncertainty for </w:t>
      </w:r>
      <w:r w:rsidRPr="00AB394A">
        <w:rPr>
          <w:i/>
        </w:rPr>
        <w:t>Gammarus pulex, Asellus</w:t>
      </w:r>
      <w:r w:rsidRPr="00AB394A">
        <w:t xml:space="preserve"> </w:t>
      </w:r>
      <w:r w:rsidRPr="00AB394A">
        <w:rPr>
          <w:i/>
        </w:rPr>
        <w:t>aquaticus</w:t>
      </w:r>
      <w:r w:rsidRPr="00AB394A">
        <w:t xml:space="preserve"> and </w:t>
      </w:r>
      <w:r w:rsidRPr="00AB394A">
        <w:rPr>
          <w:i/>
        </w:rPr>
        <w:t xml:space="preserve">Chiromidae </w:t>
      </w:r>
      <w:r w:rsidRPr="00AB394A">
        <w:t xml:space="preserve">were the same </w:t>
      </w:r>
      <w:r w:rsidR="00DD6C4A" w:rsidRPr="00AB394A">
        <w:t>as</w:t>
      </w:r>
      <w:r w:rsidRPr="00AB394A">
        <w:t xml:space="preserve"> for </w:t>
      </w:r>
      <w:r w:rsidRPr="00AB394A">
        <w:rPr>
          <w:i/>
        </w:rPr>
        <w:t xml:space="preserve">Stylaria lacustris </w:t>
      </w:r>
      <w:r w:rsidRPr="00AB394A">
        <w:t xml:space="preserve">and were less than 40% in 80 % of the cases (SI </w:t>
      </w:r>
      <w:r w:rsidR="000100AE" w:rsidRPr="00AB394A">
        <w:t>Table S8</w:t>
      </w:r>
      <w:r w:rsidR="00F10208" w:rsidRPr="00AB394A">
        <w:t xml:space="preserve"> and Figure S7</w:t>
      </w:r>
      <w:r w:rsidRPr="00AB394A">
        <w:t xml:space="preserve">). </w:t>
      </w:r>
    </w:p>
    <w:p w14:paraId="6182E4FA" w14:textId="2ABBB894" w:rsidR="00802A2D" w:rsidRPr="00AB394A" w:rsidRDefault="005D7C35" w:rsidP="00802A2D">
      <w:pPr>
        <w:rPr>
          <w:rFonts w:eastAsiaTheme="minorEastAsia"/>
          <w:b/>
          <w:i/>
        </w:rPr>
      </w:pPr>
      <w:r w:rsidRPr="00AB394A">
        <w:rPr>
          <w:rStyle w:val="Titre1Car"/>
          <w:i/>
        </w:rPr>
        <w:t>Model calibration</w:t>
      </w:r>
    </w:p>
    <w:p w14:paraId="759731FE" w14:textId="2D9CB458" w:rsidR="00802A2D" w:rsidRPr="00AB394A" w:rsidRDefault="00802A2D" w:rsidP="00802A2D">
      <w:r w:rsidRPr="00AB394A">
        <w:rPr>
          <w:rFonts w:eastAsiaTheme="minorEastAsia"/>
        </w:rPr>
        <w:t xml:space="preserve">For </w:t>
      </w:r>
      <w:r w:rsidRPr="00AB394A">
        <w:t xml:space="preserve">each calibration (DEB model, inter-individual-variability), the Gelman-Rubin index was smaller than 1.1 and the three Markov chains converged around the same value. Parameter values were close to the ones estimated during the last calibration </w:t>
      </w:r>
      <w:r w:rsidRPr="00AB394A">
        <w:fldChar w:fldCharType="begin"/>
      </w:r>
      <w:r w:rsidR="0018584B" w:rsidRPr="00AB394A">
        <w:instrText xml:space="preserve"> ADDIN EN.CITE &lt;EndNote&gt;&lt;Cite&gt;&lt;Author&gt;Leloutre&lt;/Author&gt;&lt;Year&gt;2018&lt;/Year&gt;&lt;RecNum&gt;252&lt;/RecNum&gt;&lt;DisplayText&gt;(Leloutre et al. 2018)&lt;/DisplayText&gt;&lt;record&gt;&lt;rec-number&gt;252&lt;/rec-number&gt;&lt;foreign-keys&gt;&lt;key app="EN" db-id="xaedep9wg2s2epeddz5525pmppds5wfprvvp"&gt;252&lt;/key&gt;&lt;key app="ENWeb" db-id=""&gt;0&lt;/key&gt;&lt;/foreign-keys&gt;&lt;ref-type name="Journal Article"&gt;17&lt;/ref-type&gt;&lt;contributors&gt;&lt;authors&gt;&lt;author&gt;Leloutre, Charlène&lt;/author&gt;&lt;author&gt;Péry, Alexandre R. R.&lt;/author&gt;&lt;author&gt;Porcher, Jean-Marc&lt;/author&gt;&lt;author&gt;Beaudouin, Rémy&lt;/author&gt;&lt;/authors&gt;&lt;/contributors&gt;&lt;titles&gt;&lt;title&gt;A bioenergetics model of the entire life cycle of the three-spined stickleback, gasterosteus aculeatus&lt;/title&gt;&lt;secondary-title&gt;Ecology of Freshwater Fish&lt;/secondary-title&gt;&lt;/titles&gt;&lt;periodical&gt;&lt;full-title&gt;Ecology of Freshwater Fish&lt;/full-title&gt;&lt;abbr-1&gt;Ecol. Freshw. Fish&lt;/abbr-1&gt;&lt;abbr-2&gt;Ecol Freshw Fish&lt;/abbr-2&gt;&lt;/periodical&gt;&lt;pages&gt;116-127&lt;/pages&gt;&lt;volume&gt;27&lt;/volume&gt;&lt;number&gt;1&lt;/number&gt;&lt;dates&gt;&lt;year&gt;2018&lt;/year&gt;&lt;/dates&gt;&lt;isbn&gt;09066691&lt;/isbn&gt;&lt;urls&gt;&lt;/urls&gt;&lt;electronic-resource-num&gt;10.1111/eff.12329&lt;/electronic-resource-num&gt;&lt;/record&gt;&lt;/Cite&gt;&lt;/EndNote&gt;</w:instrText>
      </w:r>
      <w:r w:rsidRPr="00AB394A">
        <w:fldChar w:fldCharType="separate"/>
      </w:r>
      <w:r w:rsidR="0018584B" w:rsidRPr="00AB394A">
        <w:rPr>
          <w:noProof/>
        </w:rPr>
        <w:t>(</w:t>
      </w:r>
      <w:hyperlink w:anchor="_ENREF_42" w:tooltip="Leloutre, 2018 #252" w:history="1">
        <w:r w:rsidR="00287A4B" w:rsidRPr="00AB394A">
          <w:rPr>
            <w:noProof/>
          </w:rPr>
          <w:t>Leloutre et al. 2018</w:t>
        </w:r>
      </w:hyperlink>
      <w:r w:rsidR="0018584B" w:rsidRPr="00AB394A">
        <w:rPr>
          <w:noProof/>
        </w:rPr>
        <w:t>)</w:t>
      </w:r>
      <w:r w:rsidRPr="00AB394A">
        <w:fldChar w:fldCharType="end"/>
      </w:r>
      <w:r w:rsidRPr="00AB394A">
        <w:t xml:space="preserve">. For male sticklebacks, the value of α’ (0.111 ± 0.001 (-)) using mesocosm data was </w:t>
      </w:r>
      <w:r w:rsidR="00B55780" w:rsidRPr="00AB394A">
        <w:t xml:space="preserve">more important than </w:t>
      </w:r>
      <w:r w:rsidRPr="00AB394A">
        <w:t xml:space="preserve">the one obtained with laboratory data (0.082 ± 0.004). For the inter-individual variability, </w:t>
      </w:r>
      <w:r w:rsidRPr="00AB394A">
        <w:lastRenderedPageBreak/>
        <w:t xml:space="preserve">the coefficient of variation of </w:t>
      </w:r>
      <m:oMath>
        <m:d>
          <m:dPr>
            <m:begChr m:val="{"/>
            <m:endChr m:val="}"/>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p</m:t>
                    </m:r>
                  </m:e>
                </m:acc>
              </m:e>
              <m:sub>
                <m:r>
                  <w:rPr>
                    <w:rFonts w:ascii="Cambria Math" w:hAnsi="Cambria Math"/>
                  </w:rPr>
                  <m:t>Am</m:t>
                </m:r>
              </m:sub>
            </m:sSub>
          </m:e>
        </m:d>
      </m:oMath>
      <w:r w:rsidRPr="00AB394A">
        <w:rPr>
          <w:rFonts w:eastAsiaTheme="minorEastAsia"/>
        </w:rPr>
        <w:t xml:space="preserve"> </w:t>
      </w:r>
      <w:r w:rsidRPr="00AB394A">
        <w:t xml:space="preserve">and </w:t>
      </w:r>
      <w:r w:rsidRPr="00AB394A">
        <w:rPr>
          <w:rFonts w:eastAsiaTheme="minorEastAsia"/>
        </w:rPr>
        <w:t xml:space="preserve">φ were similar (0.054 </w:t>
      </w:r>
      <w:r w:rsidRPr="00AB394A">
        <w:t xml:space="preserve">± 0.010 </w:t>
      </w:r>
      <w:r w:rsidRPr="00AB394A">
        <w:rPr>
          <w:rFonts w:eastAsiaTheme="minorEastAsia"/>
        </w:rPr>
        <w:t xml:space="preserve">and 0.055 </w:t>
      </w:r>
      <w:r w:rsidRPr="00AB394A">
        <w:t>± 0.010 respectively)</w:t>
      </w:r>
      <w:r w:rsidR="00AC0314" w:rsidRPr="00AB394A">
        <w:t>.</w:t>
      </w:r>
      <w:r w:rsidRPr="00AB394A">
        <w:rPr>
          <w:rFonts w:eastAsiaTheme="minorEastAsia"/>
        </w:rPr>
        <w:t xml:space="preserve"> A</w:t>
      </w:r>
      <w:r w:rsidRPr="00AB394A">
        <w:t xml:space="preserve">ll the estimated values for the parameters can be found in </w:t>
      </w:r>
      <w:r w:rsidR="00B55780" w:rsidRPr="00AB394A">
        <w:t xml:space="preserve">the </w:t>
      </w:r>
      <w:r w:rsidR="00E45B28" w:rsidRPr="00AB394A">
        <w:t>A</w:t>
      </w:r>
      <w:r w:rsidR="00B55780" w:rsidRPr="00AB394A">
        <w:t>ppendix.</w:t>
      </w:r>
    </w:p>
    <w:p w14:paraId="3D66B7DE" w14:textId="4DFD3E47" w:rsidR="00AD7AB2" w:rsidRPr="00AB394A" w:rsidRDefault="00AD7AB2" w:rsidP="00AD7AB2">
      <w:pPr>
        <w:rPr>
          <w:b/>
          <w:i/>
        </w:rPr>
      </w:pPr>
      <w:r w:rsidRPr="00AB394A">
        <w:rPr>
          <w:rStyle w:val="Titre1Car"/>
          <w:i/>
        </w:rPr>
        <w:t xml:space="preserve">Predictive capacity of the DEB model for growth in </w:t>
      </w:r>
      <w:r w:rsidRPr="00AB394A">
        <w:rPr>
          <w:b/>
          <w:i/>
        </w:rPr>
        <w:t>semi-natural conditions</w:t>
      </w:r>
    </w:p>
    <w:p w14:paraId="119A2231" w14:textId="034476D3" w:rsidR="00802A2D" w:rsidRPr="00AB394A" w:rsidRDefault="00AD7AB2" w:rsidP="00AD7AB2">
      <w:r w:rsidRPr="00AB394A">
        <w:t xml:space="preserve">Figure 2 shows the total amount of available energy and the resulting functional response </w:t>
      </w:r>
      <w:r w:rsidRPr="00AB394A">
        <w:rPr>
          <w:i/>
        </w:rPr>
        <w:t>f</w:t>
      </w:r>
      <w:r w:rsidRPr="00AB394A">
        <w:t xml:space="preserve"> over the course of the experiments using the different hypotheses for food access. </w:t>
      </w:r>
      <w:r w:rsidR="009A577B" w:rsidRPr="00AB394A">
        <w:t>The energy provided by food in</w:t>
      </w:r>
      <w:r w:rsidRPr="00AB394A">
        <w:t xml:space="preserve"> the</w:t>
      </w:r>
      <w:r w:rsidR="009A577B" w:rsidRPr="00AB394A">
        <w:t xml:space="preserve"> mesocosms was lower in experiment 2 than in experiment 1 (Figure 1a). </w:t>
      </w:r>
      <w:r w:rsidR="00802A2D" w:rsidRPr="00AB394A">
        <w:t xml:space="preserve">Using the hypothesis called “foraging behavior”, </w:t>
      </w:r>
      <w:r w:rsidR="00802A2D" w:rsidRPr="00AB394A">
        <w:rPr>
          <w:i/>
        </w:rPr>
        <w:t>f</w:t>
      </w:r>
      <w:r w:rsidR="00802A2D" w:rsidRPr="00AB394A">
        <w:t xml:space="preserve"> fluctuated between 0.61 and 0.98 for experiment 2 whereas for experiment 1, </w:t>
      </w:r>
      <w:r w:rsidR="00802A2D" w:rsidRPr="00AB394A">
        <w:rPr>
          <w:i/>
        </w:rPr>
        <w:t>f</w:t>
      </w:r>
      <w:r w:rsidR="00802A2D" w:rsidRPr="00AB394A">
        <w:t xml:space="preserve"> was close to 1. Using the hypothesis “equal food partition”, </w:t>
      </w:r>
      <w:r w:rsidR="00802A2D" w:rsidRPr="00AB394A">
        <w:rPr>
          <w:i/>
        </w:rPr>
        <w:t>f</w:t>
      </w:r>
      <w:r w:rsidR="00802A2D" w:rsidRPr="00AB394A">
        <w:t xml:space="preserve"> was close to 1 for both experiments</w:t>
      </w:r>
      <w:r w:rsidR="009A577B" w:rsidRPr="00AB394A">
        <w:t xml:space="preserve"> (Figure 2b)</w:t>
      </w:r>
      <w:r w:rsidR="00802A2D" w:rsidRPr="00AB394A">
        <w:t>.</w:t>
      </w:r>
    </w:p>
    <w:p w14:paraId="2E82AF2B" w14:textId="3F9454A2" w:rsidR="00451D06" w:rsidRPr="00AB394A" w:rsidRDefault="00802A2D" w:rsidP="00AD7AB2">
      <w:r w:rsidRPr="00AB394A">
        <w:t xml:space="preserve">Simulations considering that sticklebacks were fed ad libitum led to an overestimation of the length of the founders at the end of both experiments. </w:t>
      </w:r>
      <w:r w:rsidR="00AD7AB2" w:rsidRPr="00AB394A">
        <w:t>The difference between the observations and predictions is particularly marked for experiment 2. Indeed the mean female observed length is 56.14 mm against 62.93 mm for the mean predicted length (observed mean length outside the 95% prediction interval), resulting in an error of 12% (Figure 3a).</w:t>
      </w:r>
    </w:p>
    <w:p w14:paraId="42227C53" w14:textId="77777777" w:rsidR="00AD7AB2" w:rsidRPr="00AB394A" w:rsidRDefault="00AD7AB2" w:rsidP="00AD7AB2">
      <w:pPr>
        <w:rPr>
          <w:rFonts w:eastAsiaTheme="minorEastAsia"/>
        </w:rPr>
      </w:pPr>
      <w:r w:rsidRPr="00AB394A">
        <w:t xml:space="preserve">For females, the simulations including prey abundance and hypothesis “equal food partition” were not relevant as they gave the same results as when female sticklebacks were considered ad libitum (Figure 3b). Simulations considering the hypothesis “foraging behavior” were better for both experiments and the prediction error is reduced to 0.8 % for experiment 2 (Figure 3c): the observed mean female length was inside the 95% prediction interval. </w:t>
      </w:r>
    </w:p>
    <w:p w14:paraId="3866216E" w14:textId="3525B27B" w:rsidR="00802A2D" w:rsidRPr="00AB394A" w:rsidRDefault="00802A2D" w:rsidP="00802A2D">
      <w:r w:rsidRPr="00AB394A">
        <w:t>Similarly, predictions for males were more accurate using the hypothesis “foraging behavior”</w:t>
      </w:r>
      <w:r w:rsidR="009A577B" w:rsidRPr="00AB394A">
        <w:t xml:space="preserve"> for the food scenario</w:t>
      </w:r>
      <w:r w:rsidRPr="00AB394A">
        <w:t>. However, the predictions overestimated the mean length of the male founders by 4% at the end of both experiments (Figure 3c</w:t>
      </w:r>
      <w:r w:rsidR="003766F3" w:rsidRPr="00AB394A">
        <w:t>). The use of</w:t>
      </w:r>
      <w:r w:rsidRPr="00AB394A">
        <w:t xml:space="preserve"> α’, accounting for the level of sexual dimorphism in mesocosms and calibrated with data from experiment 1, </w:t>
      </w:r>
      <w:r w:rsidRPr="00AB394A">
        <w:lastRenderedPageBreak/>
        <w:t>considerably improved the predictions (0.6% of error on the mean predicted length) for experiment 2 (Figure 3c).</w:t>
      </w:r>
    </w:p>
    <w:p w14:paraId="7FF84A84" w14:textId="2D3757C1" w:rsidR="00532C3A" w:rsidRPr="00AB394A" w:rsidRDefault="00AD7AB2" w:rsidP="00532C3A">
      <w:r w:rsidRPr="00AB394A">
        <w:t xml:space="preserve">Finally, simulations of individual length of sticklebacks which only include the food uncertainty failed to predict the highest observed lengths of male and female founders (Figure 4a,b). </w:t>
      </w:r>
      <w:r w:rsidR="007042B9" w:rsidRPr="00AB394A">
        <w:t xml:space="preserve">However, </w:t>
      </w:r>
      <w:r w:rsidR="00532C3A" w:rsidRPr="00AB394A">
        <w:t xml:space="preserve">the introduction of an inter-individual variability (here introduced on parameters </w:t>
      </w:r>
      <m:oMath>
        <m:d>
          <m:dPr>
            <m:begChr m:val="{"/>
            <m:endChr m:val="}"/>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p</m:t>
                    </m:r>
                  </m:e>
                </m:acc>
              </m:e>
              <m:sub>
                <m:r>
                  <w:rPr>
                    <w:rFonts w:ascii="Cambria Math" w:hAnsi="Cambria Math"/>
                  </w:rPr>
                  <m:t>Am</m:t>
                </m:r>
              </m:sub>
            </m:sSub>
          </m:e>
        </m:d>
      </m:oMath>
      <w:r w:rsidR="00532C3A" w:rsidRPr="00AB394A">
        <w:t xml:space="preserve"> and φ) gave a relevant range of length at the end of experiments (Figure 4c,d) as the majority of the observed points were within the 95% prediction interval. The extreme points were also successfully captured</w:t>
      </w:r>
      <w:r w:rsidR="007042B9" w:rsidRPr="00AB394A">
        <w:t>.</w:t>
      </w:r>
    </w:p>
    <w:p w14:paraId="03B7F605" w14:textId="34EE3768" w:rsidR="00AD7AB2" w:rsidRPr="00AB394A" w:rsidRDefault="00AD7AB2" w:rsidP="00AD7AB2">
      <w:pPr>
        <w:rPr>
          <w:rStyle w:val="Titre2Car"/>
        </w:rPr>
      </w:pPr>
      <w:r w:rsidRPr="00AB394A">
        <w:rPr>
          <w:rStyle w:val="Titre2Car"/>
        </w:rPr>
        <w:t>Predictive capacity of the DEB model for reproduction in semi-natural conditions</w:t>
      </w:r>
    </w:p>
    <w:p w14:paraId="290A0485" w14:textId="26EB095A" w:rsidR="00AD7AB2" w:rsidRPr="00AB394A" w:rsidRDefault="009A577B" w:rsidP="00AD7AB2">
      <w:r w:rsidRPr="00AB394A">
        <w:t xml:space="preserve">Figure 5 gives the cumulated number of eggs observed in field and laboratory and predicted by the DEB model for founder female sticklebacks. </w:t>
      </w:r>
      <w:r w:rsidR="00532C3A" w:rsidRPr="00AB394A">
        <w:t xml:space="preserve">Simulations of our DEB model taking into account the hypothesis </w:t>
      </w:r>
      <w:r w:rsidR="00DD6C4A" w:rsidRPr="00AB394A">
        <w:t xml:space="preserve">“foraging behavior” yielded an estimated number of eggs of 1093 ± 138 and 907 ± 92 for the period </w:t>
      </w:r>
      <w:r w:rsidR="00630135" w:rsidRPr="00AB394A">
        <w:t>March to early July</w:t>
      </w:r>
      <w:r w:rsidR="00532C3A" w:rsidRPr="00AB394A">
        <w:t xml:space="preserve"> </w:t>
      </w:r>
      <w:r w:rsidR="00630135" w:rsidRPr="00AB394A">
        <w:t>f</w:t>
      </w:r>
      <w:r w:rsidR="00532C3A" w:rsidRPr="00AB394A">
        <w:t>or experiments 1 and 2 respectively (Figure 5)</w:t>
      </w:r>
      <w:r w:rsidR="0059769F" w:rsidRPr="00AB394A">
        <w:t xml:space="preserve">. </w:t>
      </w:r>
      <w:r w:rsidR="00AD7AB2" w:rsidRPr="00AB394A">
        <w:t xml:space="preserve">Mori </w:t>
      </w:r>
      <w:r w:rsidR="00AD7AB2" w:rsidRPr="00AB394A">
        <w:fldChar w:fldCharType="begin"/>
      </w:r>
      <w:r w:rsidR="0074451D" w:rsidRPr="00AB394A">
        <w:instrText xml:space="preserve"> ADDIN EN.CITE &lt;EndNote&gt;&lt;Cite ExcludeAuth="1"&gt;&lt;Author&gt;Mori&lt;/Author&gt;&lt;Year&gt;1993&lt;/Year&gt;&lt;RecNum&gt;312&lt;/RecNum&gt;&lt;DisplayText&gt;(1993)&lt;/DisplayText&gt;&lt;record&gt;&lt;rec-number&gt;312&lt;/rec-number&gt;&lt;foreign-keys&gt;&lt;key app="EN" db-id="xaedep9wg2s2epeddz5525pmppds5wfprvvp"&gt;312&lt;/key&gt;&lt;key app="ENWeb" db-id=""&gt;0&lt;/key&gt;&lt;/foreign-keys&gt;&lt;ref-type name="Journal Article"&gt;17&lt;/ref-type&gt;&lt;contributors&gt;&lt;authors&gt;&lt;author&gt;Mori, S.&lt;/author&gt;&lt;/authors&gt;&lt;/contributors&gt;&lt;titles&gt;&lt;title&gt;The Breeding System of the 3-Spined Stickleback, Gasterosteus-Aculeatus (Forma-Leiura) with Reference to Spatial and Temporal Patterns of Nesting Activity&lt;/title&gt;&lt;secondary-title&gt;Behaviour&lt;/secondary-title&gt;&lt;alt-title&gt;Behaviour&lt;/alt-title&gt;&lt;/titles&gt;&lt;periodical&gt;&lt;full-title&gt;Behaviour&lt;/full-title&gt;&lt;/periodical&gt;&lt;alt-periodical&gt;&lt;full-title&gt;Behaviour&lt;/full-title&gt;&lt;/alt-periodical&gt;&lt;pages&gt;97-124&lt;/pages&gt;&lt;volume&gt;126&lt;/volume&gt;&lt;number&gt;1-2&lt;/number&gt;&lt;keywords&gt;&lt;keyword&gt;reproductive success&lt;/keyword&gt;&lt;keyword&gt;threespine stickleback&lt;/keyword&gt;&lt;keyword&gt;sympatric sticklebacks&lt;/keyword&gt;&lt;keyword&gt;population&lt;/keyword&gt;&lt;keyword&gt;ecology&lt;/keyword&gt;&lt;keyword&gt;pisces&lt;/keyword&gt;&lt;keyword&gt;behavior&lt;/keyword&gt;&lt;keyword&gt;choice&lt;/keyword&gt;&lt;keyword&gt;evolution&lt;/keyword&gt;&lt;keyword&gt;season&lt;/keyword&gt;&lt;/keywords&gt;&lt;dates&gt;&lt;year&gt;1993&lt;/year&gt;&lt;pub-dates&gt;&lt;date&gt;Aug&lt;/date&gt;&lt;/pub-dates&gt;&lt;/dates&gt;&lt;isbn&gt;0005-7959&lt;/isbn&gt;&lt;accession-num&gt;WOS:A1993MN81900007&lt;/accession-num&gt;&lt;urls&gt;&lt;related-urls&gt;&lt;url&gt;&amp;lt;Go to ISI&amp;gt;://WOS:A1993MN81900007&lt;/url&gt;&lt;/related-urls&gt;&lt;/urls&gt;&lt;electronic-resource-num&gt;10.1163/156853993x00362&lt;/electronic-resource-num&gt;&lt;language&gt;English&lt;/language&gt;&lt;/record&gt;&lt;/Cite&gt;&lt;/EndNote&gt;</w:instrText>
      </w:r>
      <w:r w:rsidR="00AD7AB2" w:rsidRPr="00AB394A">
        <w:fldChar w:fldCharType="separate"/>
      </w:r>
      <w:r w:rsidR="00AD7AB2" w:rsidRPr="00AB394A">
        <w:rPr>
          <w:noProof/>
        </w:rPr>
        <w:t>(</w:t>
      </w:r>
      <w:hyperlink w:anchor="_ENREF_46" w:tooltip="Mori, 1993 #312" w:history="1">
        <w:r w:rsidR="00287A4B" w:rsidRPr="00AB394A">
          <w:rPr>
            <w:noProof/>
          </w:rPr>
          <w:t>1993</w:t>
        </w:r>
      </w:hyperlink>
      <w:r w:rsidR="00AD7AB2" w:rsidRPr="00AB394A">
        <w:rPr>
          <w:noProof/>
        </w:rPr>
        <w:t>)</w:t>
      </w:r>
      <w:r w:rsidR="00AD7AB2" w:rsidRPr="00AB394A">
        <w:fldChar w:fldCharType="end"/>
      </w:r>
      <w:r w:rsidR="00AD7AB2" w:rsidRPr="00AB394A">
        <w:t xml:space="preserve"> estimated that the cumulative number of eggs for females was of 940 eggs at the most</w:t>
      </w:r>
      <w:r w:rsidR="00630135" w:rsidRPr="00AB394A">
        <w:t xml:space="preserve"> for the same period</w:t>
      </w:r>
      <w:r w:rsidR="00AD7AB2" w:rsidRPr="00AB394A">
        <w:t xml:space="preserve">. In the laboratory, the number of eggs can reach 2610 eggs in 13 weeks with a high feeding ration and decrease at 727 eggs with a low feeding ration </w:t>
      </w:r>
      <w:r w:rsidR="00AD7AB2" w:rsidRPr="00AB394A">
        <w:fldChar w:fldCharType="begin"/>
      </w:r>
      <w:r w:rsidR="00AD7AB2" w:rsidRPr="00AB394A">
        <w:instrText xml:space="preserve"> ADDIN EN.CITE &lt;EndNote&gt;&lt;Cite&gt;&lt;Author&gt;Wootton&lt;/Author&gt;&lt;Year&gt;1973&lt;/Year&gt;&lt;RecNum&gt;317&lt;/RecNum&gt;&lt;DisplayText&gt;(Wootton 1973)&lt;/DisplayText&gt;&lt;record&gt;&lt;rec-number&gt;317&lt;/rec-number&gt;&lt;foreign-keys&gt;&lt;key app="EN" db-id="xaedep9wg2s2epeddz5525pmppds5wfprvvp"&gt;317&lt;/key&gt;&lt;key app="ENWeb" db-id=""&gt;0&lt;/key&gt;&lt;/foreign-keys&gt;&lt;ref-type name="Journal Article"&gt;17&lt;/ref-type&gt;&lt;contributors&gt;&lt;authors&gt;&lt;author&gt;Wootton, R. J.&lt;/author&gt;&lt;/authors&gt;&lt;/contributors&gt;&lt;titles&gt;&lt;title&gt;Fecundity of the three-spined stickleback&lt;/title&gt;&lt;secondary-title&gt;J. Fish Biol.&lt;/secondary-title&gt;&lt;/titles&gt;&lt;periodical&gt;&lt;full-title&gt;Journal of Fish Biology&lt;/full-title&gt;&lt;abbr-1&gt;J. Fish Biol.&lt;/abbr-1&gt;&lt;/periodical&gt;&lt;pages&gt;683-688&lt;/pages&gt;&lt;volume&gt;5&lt;/volume&gt;&lt;dates&gt;&lt;year&gt;1973&lt;/year&gt;&lt;/dates&gt;&lt;urls&gt;&lt;/urls&gt;&lt;/record&gt;&lt;/Cite&gt;&lt;/EndNote&gt;</w:instrText>
      </w:r>
      <w:r w:rsidR="00AD7AB2" w:rsidRPr="00AB394A">
        <w:fldChar w:fldCharType="separate"/>
      </w:r>
      <w:r w:rsidR="00AD7AB2" w:rsidRPr="00AB394A">
        <w:rPr>
          <w:noProof/>
        </w:rPr>
        <w:t>(</w:t>
      </w:r>
      <w:hyperlink w:anchor="_ENREF_64" w:tooltip="Wootton, 1973 #317" w:history="1">
        <w:r w:rsidR="00287A4B" w:rsidRPr="00AB394A">
          <w:rPr>
            <w:noProof/>
          </w:rPr>
          <w:t>Wootton 1973</w:t>
        </w:r>
      </w:hyperlink>
      <w:r w:rsidR="00AD7AB2" w:rsidRPr="00AB394A">
        <w:rPr>
          <w:noProof/>
        </w:rPr>
        <w:t>)</w:t>
      </w:r>
      <w:r w:rsidR="00AD7AB2" w:rsidRPr="00AB394A">
        <w:fldChar w:fldCharType="end"/>
      </w:r>
      <w:r w:rsidR="00AD7AB2" w:rsidRPr="00AB394A">
        <w:t>.</w:t>
      </w:r>
    </w:p>
    <w:p w14:paraId="37A20B2E" w14:textId="3C872E5A" w:rsidR="00451D06" w:rsidRPr="00AB394A" w:rsidRDefault="00451D06" w:rsidP="00AF321A">
      <w:pPr>
        <w:pStyle w:val="Titre1"/>
        <w:jc w:val="both"/>
      </w:pPr>
      <w:r w:rsidRPr="00AB394A">
        <w:t>Discussion</w:t>
      </w:r>
    </w:p>
    <w:p w14:paraId="0281257C" w14:textId="033EF5CB" w:rsidR="00BC71B6" w:rsidRPr="00AB394A" w:rsidRDefault="00AD7AB2" w:rsidP="00150AA6">
      <w:pPr>
        <w:rPr>
          <w:rStyle w:val="Titre1Car"/>
          <w:i/>
        </w:rPr>
      </w:pPr>
      <w:r w:rsidRPr="00AB394A">
        <w:rPr>
          <w:rStyle w:val="Titre1Car"/>
          <w:i/>
        </w:rPr>
        <w:t xml:space="preserve">Mesocosm </w:t>
      </w:r>
      <w:r w:rsidR="002C558C" w:rsidRPr="00AB394A">
        <w:rPr>
          <w:rStyle w:val="Titre1Car"/>
          <w:i/>
        </w:rPr>
        <w:t>description</w:t>
      </w:r>
    </w:p>
    <w:p w14:paraId="7891C548" w14:textId="0CCBA249" w:rsidR="007A5481" w:rsidRPr="00AB394A" w:rsidRDefault="0083126C" w:rsidP="00150AA6">
      <w:r w:rsidRPr="00AB394A">
        <w:t>Mesocosm experiments provide great insight and understanding of ecosystems. During the mesocosm experiments, t</w:t>
      </w:r>
      <w:r w:rsidR="00451D06" w:rsidRPr="00AB394A">
        <w:t>he daily mortality probabil</w:t>
      </w:r>
      <w:r w:rsidRPr="00AB394A">
        <w:t>ity was more important for male sticklebacks</w:t>
      </w:r>
      <w:r w:rsidR="00451D06" w:rsidRPr="00AB394A">
        <w:t xml:space="preserve"> than females in experiment 1. This</w:t>
      </w:r>
      <w:r w:rsidR="000A1AAA" w:rsidRPr="00AB394A">
        <w:t xml:space="preserve"> high</w:t>
      </w:r>
      <w:r w:rsidR="00451D06" w:rsidRPr="00AB394A">
        <w:t>er</w:t>
      </w:r>
      <w:r w:rsidR="000A1AAA" w:rsidRPr="00AB394A">
        <w:t xml:space="preserve"> mortality rate for males was expected because of</w:t>
      </w:r>
      <w:r w:rsidR="007A5481" w:rsidRPr="00AB394A">
        <w:t xml:space="preserve"> the</w:t>
      </w:r>
      <w:r w:rsidR="000A1AAA" w:rsidRPr="00AB394A">
        <w:t>ir</w:t>
      </w:r>
      <w:r w:rsidR="007A5481" w:rsidRPr="00AB394A">
        <w:t xml:space="preserve"> important parental care during the breeding season. Indeed, during the reproductive period, males have a lower prey encounter rate compared t</w:t>
      </w:r>
      <w:r w:rsidR="000A1AAA" w:rsidRPr="00AB394A">
        <w:t xml:space="preserve">o females which are </w:t>
      </w:r>
      <w:r w:rsidR="000A1AAA" w:rsidRPr="00AB394A">
        <w:lastRenderedPageBreak/>
        <w:t xml:space="preserve">more </w:t>
      </w:r>
      <w:r w:rsidR="003832DC" w:rsidRPr="00AB394A">
        <w:t xml:space="preserve">mobile: </w:t>
      </w:r>
      <w:r w:rsidR="007A5481" w:rsidRPr="00AB394A">
        <w:t>Wootton</w:t>
      </w:r>
      <w:r w:rsidR="001F6BAC" w:rsidRPr="00AB394A">
        <w:t xml:space="preserve"> </w:t>
      </w:r>
      <w:r w:rsidR="003832DC" w:rsidRPr="00AB394A">
        <w:fldChar w:fldCharType="begin"/>
      </w:r>
      <w:r w:rsidR="001F6BAC" w:rsidRPr="00AB394A">
        <w:instrText xml:space="preserve"> ADDIN EN.CITE &lt;EndNote&gt;&lt;Cite ExcludeAuth="1"&gt;&lt;Author&gt;Wootton&lt;/Author&gt;&lt;Year&gt;1972&lt;/Year&gt;&lt;RecNum&gt;305&lt;/RecNum&gt;&lt;DisplayText&gt;(1972)&lt;/DisplayText&gt;&lt;record&gt;&lt;rec-number&gt;305&lt;/rec-number&gt;&lt;foreign-keys&gt;&lt;key app="EN" db-id="xaedep9wg2s2epeddz5525pmppds5wfprvvp"&gt;305&lt;/key&gt;&lt;key app="ENWeb" db-id=""&gt;0&lt;/key&gt;&lt;/foreign-keys&gt;&lt;ref-type name="Journal Article"&gt;17&lt;/ref-type&gt;&lt;contributors&gt;&lt;authors&gt;&lt;author&gt;Wootton, R. J.&lt;/author&gt;&lt;/authors&gt;&lt;/contributors&gt;&lt;titles&gt;&lt;title&gt;The Behaviour of the Male Three-Spined Stickle-Back in a Natural Situation&lt;/title&gt;&lt;secondary-title&gt;Behaviour&lt;/secondary-title&gt;&lt;/titles&gt;&lt;periodical&gt;&lt;full-title&gt;Behaviour&lt;/full-title&gt;&lt;/periodical&gt;&lt;pages&gt;232-241&lt;/pages&gt;&lt;volume&gt;41&lt;/volume&gt;&lt;number&gt;3-4&lt;/number&gt;&lt;dates&gt;&lt;year&gt;1972&lt;/year&gt;&lt;/dates&gt;&lt;urls&gt;&lt;/urls&gt;&lt;/record&gt;&lt;/Cite&gt;&lt;/EndNote&gt;</w:instrText>
      </w:r>
      <w:r w:rsidR="003832DC" w:rsidRPr="00AB394A">
        <w:fldChar w:fldCharType="separate"/>
      </w:r>
      <w:r w:rsidR="001F6BAC" w:rsidRPr="00AB394A">
        <w:rPr>
          <w:noProof/>
        </w:rPr>
        <w:t>(</w:t>
      </w:r>
      <w:hyperlink w:anchor="_ENREF_62" w:tooltip="Wootton, 1972 #305" w:history="1">
        <w:r w:rsidR="00287A4B" w:rsidRPr="00AB394A">
          <w:rPr>
            <w:noProof/>
          </w:rPr>
          <w:t>1972</w:t>
        </w:r>
      </w:hyperlink>
      <w:r w:rsidR="001F6BAC" w:rsidRPr="00AB394A">
        <w:rPr>
          <w:noProof/>
        </w:rPr>
        <w:t>)</w:t>
      </w:r>
      <w:r w:rsidR="003832DC" w:rsidRPr="00AB394A">
        <w:fldChar w:fldCharType="end"/>
      </w:r>
      <w:r w:rsidR="007A5481" w:rsidRPr="00AB394A">
        <w:t xml:space="preserve"> </w:t>
      </w:r>
      <w:r w:rsidR="000A1AAA" w:rsidRPr="00AB394A">
        <w:t xml:space="preserve">explained </w:t>
      </w:r>
      <w:r w:rsidR="007A5481" w:rsidRPr="00AB394A">
        <w:t xml:space="preserve">that the amount of time spent at the nest for a male stickleback can reach up to 90% until </w:t>
      </w:r>
      <w:r w:rsidR="003832DC" w:rsidRPr="00AB394A">
        <w:t>hatchling emergence</w:t>
      </w:r>
      <w:r w:rsidR="007A5481" w:rsidRPr="00AB394A">
        <w:t>. Males are also more exposed to some risk</w:t>
      </w:r>
      <w:r w:rsidR="003832DC" w:rsidRPr="00AB394A">
        <w:t>s</w:t>
      </w:r>
      <w:r w:rsidR="001F6BAC" w:rsidRPr="00AB394A">
        <w:t xml:space="preserve"> </w:t>
      </w:r>
      <w:r w:rsidR="007A5481" w:rsidRPr="00AB394A">
        <w:fldChar w:fldCharType="begin"/>
      </w:r>
      <w:r w:rsidR="00D71016" w:rsidRPr="00AB394A">
        <w:instrText xml:space="preserve"> ADDIN EN.CITE &lt;EndNote&gt;&lt;Cite&gt;&lt;Author&gt;Whoriskey&lt;/Author&gt;&lt;Year&gt;1985&lt;/Year&gt;&lt;RecNum&gt;474&lt;/RecNum&gt;&lt;DisplayText&gt;(Moodie 1972, Whoriskey and Fitzgerald 1985)&lt;/DisplayText&gt;&lt;record&gt;&lt;rec-number&gt;474&lt;/rec-number&gt;&lt;foreign-keys&gt;&lt;key app="EN" db-id="xaedep9wg2s2epeddz5525pmppds5wfprvvp"&gt;474&lt;/key&gt;&lt;/foreign-keys&gt;&lt;ref-type name="Journal Article"&gt;17&lt;/ref-type&gt;&lt;contributors&gt;&lt;authors&gt;&lt;author&gt;Whoriskey, F. G.&lt;/author&gt;&lt;author&gt;Fitzgerald, G. J.&lt;/author&gt;&lt;/authors&gt;&lt;/contributors&gt;&lt;titles&gt;&lt;title&gt;The effects of bird predation on an estuarine stickleback (Pisces: Gasterosteidae) community&lt;/title&gt;&lt;secondary-title&gt;Canadian Journal of Zoology&lt;/secondary-title&gt;&lt;/titles&gt;&lt;periodical&gt;&lt;full-title&gt;Canadian Journal Of Zoology&lt;/full-title&gt;&lt;abbr-1&gt;Can. J. Zool.&lt;/abbr-1&gt;&lt;/periodical&gt;&lt;pages&gt;301-307&lt;/pages&gt;&lt;volume&gt;63&lt;/volume&gt;&lt;number&gt;2&lt;/number&gt;&lt;dates&gt;&lt;year&gt;1985&lt;/year&gt;&lt;/dates&gt;&lt;isbn&gt;0008-4301&amp;#xD;1480-3283&lt;/isbn&gt;&lt;urls&gt;&lt;related-urls&gt;&lt;url&gt;http://www.nrcresearchpress.com/doi/abs/10.1139/z85-046&lt;/url&gt;&lt;/related-urls&gt;&lt;/urls&gt;&lt;electronic-resource-num&gt;10.1139/z85-046&lt;/electronic-resource-num&gt;&lt;/record&gt;&lt;/Cite&gt;&lt;Cite&gt;&lt;Author&gt;Moodie&lt;/Author&gt;&lt;Year&gt;1972&lt;/Year&gt;&lt;RecNum&gt;475&lt;/RecNum&gt;&lt;record&gt;&lt;rec-number&gt;475&lt;/rec-number&gt;&lt;foreign-keys&gt;&lt;key app="EN" db-id="xaedep9wg2s2epeddz5525pmppds5wfprvvp"&gt;475&lt;/key&gt;&lt;/foreign-keys&gt;&lt;ref-type name="Journal Article"&gt;17&lt;/ref-type&gt;&lt;contributors&gt;&lt;authors&gt;&lt;author&gt;Moodie, G. E. E.&lt;/author&gt;&lt;/authors&gt;&lt;/contributors&gt;&lt;titles&gt;&lt;title&gt;Predation, natural selection and adaptation in an unusual threespine stickleback&lt;/title&gt;&lt;secondary-title&gt;Heredity&lt;/secondary-title&gt;&lt;/titles&gt;&lt;periodical&gt;&lt;full-title&gt;Heredity&lt;/full-title&gt;&lt;abbr-1&gt;Heredity&lt;/abbr-1&gt;&lt;/periodical&gt;&lt;pages&gt;155-167&lt;/pages&gt;&lt;volume&gt;28&lt;/volume&gt;&lt;number&gt;2&lt;/number&gt;&lt;dates&gt;&lt;year&gt;1972&lt;/year&gt;&lt;pub-dates&gt;&lt;date&gt;04//print&lt;/date&gt;&lt;/pub-dates&gt;&lt;/dates&gt;&lt;publisher&gt;The Genetical Society of Great Britain&lt;/publisher&gt;&lt;isbn&gt;0018-067X&lt;/isbn&gt;&lt;urls&gt;&lt;related-urls&gt;&lt;url&gt;http://dx.doi.org/10.1038/hdy.1972.21&lt;/url&gt;&lt;/related-urls&gt;&lt;/urls&gt;&lt;/record&gt;&lt;/Cite&gt;&lt;/EndNote&gt;</w:instrText>
      </w:r>
      <w:r w:rsidR="007A5481" w:rsidRPr="00AB394A">
        <w:fldChar w:fldCharType="separate"/>
      </w:r>
      <w:r w:rsidR="00D71016" w:rsidRPr="00AB394A">
        <w:rPr>
          <w:noProof/>
        </w:rPr>
        <w:t>(</w:t>
      </w:r>
      <w:hyperlink w:anchor="_ENREF_45" w:tooltip="Moodie, 1972 #475" w:history="1">
        <w:r w:rsidR="00287A4B" w:rsidRPr="00AB394A">
          <w:rPr>
            <w:noProof/>
          </w:rPr>
          <w:t>Moodie 1972</w:t>
        </w:r>
      </w:hyperlink>
      <w:r w:rsidR="00D71016" w:rsidRPr="00AB394A">
        <w:rPr>
          <w:noProof/>
        </w:rPr>
        <w:t xml:space="preserve">, </w:t>
      </w:r>
      <w:hyperlink w:anchor="_ENREF_61" w:tooltip="Whoriskey, 1985 #474" w:history="1">
        <w:r w:rsidR="00287A4B" w:rsidRPr="00AB394A">
          <w:rPr>
            <w:noProof/>
          </w:rPr>
          <w:t>Whoriskey and Fitzgerald 1985</w:t>
        </w:r>
      </w:hyperlink>
      <w:r w:rsidR="00D71016" w:rsidRPr="00AB394A">
        <w:rPr>
          <w:noProof/>
        </w:rPr>
        <w:t>)</w:t>
      </w:r>
      <w:r w:rsidR="007A5481" w:rsidRPr="00AB394A">
        <w:fldChar w:fldCharType="end"/>
      </w:r>
      <w:r w:rsidR="007A5481" w:rsidRPr="00AB394A">
        <w:t xml:space="preserve"> </w:t>
      </w:r>
      <w:r w:rsidR="000A1AAA" w:rsidRPr="00AB394A">
        <w:t xml:space="preserve">like </w:t>
      </w:r>
      <w:r w:rsidR="003832DC" w:rsidRPr="00AB394A">
        <w:t xml:space="preserve">predation. </w:t>
      </w:r>
      <w:r w:rsidR="00451D06" w:rsidRPr="00AB394A">
        <w:t xml:space="preserve">We did not find the same result for experiment 2 as </w:t>
      </w:r>
      <w:r w:rsidR="009A577B" w:rsidRPr="00AB394A">
        <w:t>male and female founders had</w:t>
      </w:r>
      <w:r w:rsidR="00BB488B" w:rsidRPr="00AB394A">
        <w:t xml:space="preserve"> about the same daily mortality probability. </w:t>
      </w:r>
      <w:r w:rsidR="00500F5C" w:rsidRPr="00AB394A">
        <w:t>One may hypothesi</w:t>
      </w:r>
      <w:r w:rsidR="005145F2" w:rsidRPr="00AB394A">
        <w:t>ze</w:t>
      </w:r>
      <w:r w:rsidR="00500F5C" w:rsidRPr="00AB394A">
        <w:t xml:space="preserve"> that m</w:t>
      </w:r>
      <w:r w:rsidR="00AD7AB2" w:rsidRPr="00AB394A">
        <w:t xml:space="preserve">ales in experiment 2 may have been less active than in experiment 1. </w:t>
      </w:r>
      <w:r w:rsidR="00500F5C" w:rsidRPr="00AB394A">
        <w:t>Indeed, by definition</w:t>
      </w:r>
      <w:r w:rsidR="00290030" w:rsidRPr="00AB394A">
        <w:t xml:space="preserve">, </w:t>
      </w:r>
      <w:r w:rsidR="00CC2533" w:rsidRPr="00AB394A">
        <w:t>the environmental</w:t>
      </w:r>
      <w:r w:rsidR="00290030" w:rsidRPr="00AB394A">
        <w:t xml:space="preserve"> conditions (food density, photoperiod, freshwater temperature)</w:t>
      </w:r>
      <w:r w:rsidR="00500F5C" w:rsidRPr="00AB394A">
        <w:t xml:space="preserve"> of mesocosms</w:t>
      </w:r>
      <w:r w:rsidR="00290030" w:rsidRPr="00AB394A">
        <w:t xml:space="preserve"> </w:t>
      </w:r>
      <w:r w:rsidR="00500F5C" w:rsidRPr="00AB394A">
        <w:t>vary between</w:t>
      </w:r>
      <w:r w:rsidR="00EE2C68" w:rsidRPr="00AB394A">
        <w:t xml:space="preserve"> experiments and could have induced a difference in investment in the reproduction processes of male sticklebacks</w:t>
      </w:r>
      <w:r w:rsidR="00AF5FCA" w:rsidRPr="00AB394A">
        <w:t xml:space="preserve"> </w:t>
      </w:r>
      <w:r w:rsidR="0077250B" w:rsidRPr="00AB394A">
        <w:fldChar w:fldCharType="begin">
          <w:fldData xml:space="preserve">PEVuZE5vdGU+PENpdGU+PEF1dGhvcj5Cb3JnPC9BdXRob3I+PFllYXI+MTk4MjwvWWVhcj48UmVj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</w:fldData>
        </w:fldChar>
      </w:r>
      <w:r w:rsidR="0077250B" w:rsidRPr="00AB394A">
        <w:instrText xml:space="preserve"> ADDIN EN.CITE </w:instrText>
      </w:r>
      <w:r w:rsidR="0077250B" w:rsidRPr="00AB394A">
        <w:fldChar w:fldCharType="begin">
          <w:fldData xml:space="preserve">PEVuZE5vdGU+PENpdGU+PEF1dGhvcj5Cb3JnPC9BdXRob3I+PFllYXI+MTk4MjwvWWVhcj48UmVj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</w:fldData>
        </w:fldChar>
      </w:r>
      <w:r w:rsidR="0077250B" w:rsidRPr="00AB394A">
        <w:instrText xml:space="preserve"> ADDIN EN.CITE.DATA </w:instrText>
      </w:r>
      <w:r w:rsidR="0077250B" w:rsidRPr="00AB394A">
        <w:fldChar w:fldCharType="end"/>
      </w:r>
      <w:r w:rsidR="0077250B" w:rsidRPr="00AB394A">
        <w:fldChar w:fldCharType="separate"/>
      </w:r>
      <w:r w:rsidR="0077250B" w:rsidRPr="00AB394A">
        <w:rPr>
          <w:noProof/>
        </w:rPr>
        <w:t>(</w:t>
      </w:r>
      <w:hyperlink w:anchor="_ENREF_12" w:tooltip="Borg, 1982 #1851" w:history="1">
        <w:r w:rsidR="00287A4B" w:rsidRPr="00AB394A">
          <w:rPr>
            <w:noProof/>
          </w:rPr>
          <w:t>Borg 1982</w:t>
        </w:r>
      </w:hyperlink>
      <w:r w:rsidR="0077250B" w:rsidRPr="00AB394A">
        <w:rPr>
          <w:noProof/>
        </w:rPr>
        <w:t xml:space="preserve">, </w:t>
      </w:r>
      <w:hyperlink w:anchor="_ENREF_55" w:tooltip="Stanley, 1986 #1852" w:history="1">
        <w:r w:rsidR="00287A4B" w:rsidRPr="00AB394A">
          <w:rPr>
            <w:noProof/>
          </w:rPr>
          <w:t>Stanley and Wootton 1986</w:t>
        </w:r>
      </w:hyperlink>
      <w:r w:rsidR="0077250B" w:rsidRPr="00AB394A">
        <w:rPr>
          <w:noProof/>
        </w:rPr>
        <w:t>)</w:t>
      </w:r>
      <w:r w:rsidR="0077250B" w:rsidRPr="00AB394A">
        <w:fldChar w:fldCharType="end"/>
      </w:r>
      <w:r w:rsidR="009A577B" w:rsidRPr="00AB394A">
        <w:t>.</w:t>
      </w:r>
    </w:p>
    <w:p w14:paraId="713756D8" w14:textId="09BFCF3D" w:rsidR="00BC71B6" w:rsidRPr="00AB394A" w:rsidRDefault="000959B0" w:rsidP="00150AA6">
      <w:pPr>
        <w:rPr>
          <w:rStyle w:val="Titre1Car"/>
          <w:i/>
        </w:rPr>
      </w:pPr>
      <w:r w:rsidRPr="00AB394A">
        <w:rPr>
          <w:rStyle w:val="Titre1Car"/>
          <w:i/>
        </w:rPr>
        <w:t>Development of the temperature scenario</w:t>
      </w:r>
    </w:p>
    <w:p w14:paraId="70FA9F83" w14:textId="6E5F7A34" w:rsidR="00B13EE5" w:rsidRPr="00AB394A" w:rsidRDefault="00EE2C68" w:rsidP="00B13EE5">
      <w:r w:rsidRPr="00AB394A">
        <w:t>To consider temperature effects on the bioenergetic processes of sticklebacks, a focus on the temperature used for the simulations should be made</w:t>
      </w:r>
      <w:r w:rsidRPr="00AB394A">
        <w:rPr>
          <w:rStyle w:val="Titre2Car"/>
        </w:rPr>
        <w:t xml:space="preserve">. </w:t>
      </w:r>
      <w:r w:rsidR="007213C8" w:rsidRPr="00AB394A">
        <w:t xml:space="preserve">The habitat of sticklebacks </w:t>
      </w:r>
      <w:r w:rsidR="00AD0DA9" w:rsidRPr="00AB394A">
        <w:t>is</w:t>
      </w:r>
      <w:r w:rsidR="007213C8" w:rsidRPr="00AB394A">
        <w:t xml:space="preserve"> characterized by relatively shallow water</w:t>
      </w:r>
      <w:r w:rsidR="001F6BAC" w:rsidRPr="00AB394A">
        <w:t xml:space="preserve"> </w:t>
      </w:r>
      <w:r w:rsidR="003832DC" w:rsidRPr="00AB394A">
        <w:fldChar w:fldCharType="begin">
          <w:fldData xml:space="preserve">PEVuZE5vdGU+PENpdGU+PEF1dGhvcj5LeW5hcmQ8L0F1dGhvcj48WWVhcj4xOTc4PC9ZZWFyPjxS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</w:fldData>
        </w:fldChar>
      </w:r>
      <w:r w:rsidR="00D71016" w:rsidRPr="00AB394A">
        <w:instrText xml:space="preserve"> ADDIN EN.CITE </w:instrText>
      </w:r>
      <w:r w:rsidR="00D71016" w:rsidRPr="00AB394A">
        <w:fldChar w:fldCharType="begin">
          <w:fldData xml:space="preserve">PEVuZE5vdGU+PENpdGU+PEF1dGhvcj5LeW5hcmQ8L0F1dGhvcj48WWVhcj4xOTc4PC9ZZWFyPjxS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</w:fldData>
        </w:fldChar>
      </w:r>
      <w:r w:rsidR="00D71016" w:rsidRPr="00AB394A">
        <w:instrText xml:space="preserve"> ADDIN EN.CITE.DATA </w:instrText>
      </w:r>
      <w:r w:rsidR="00D71016" w:rsidRPr="00AB394A">
        <w:fldChar w:fldCharType="end"/>
      </w:r>
      <w:r w:rsidR="003832DC" w:rsidRPr="00AB394A">
        <w:fldChar w:fldCharType="separate"/>
      </w:r>
      <w:r w:rsidR="00D71016" w:rsidRPr="00AB394A">
        <w:rPr>
          <w:noProof/>
        </w:rPr>
        <w:t>(</w:t>
      </w:r>
      <w:hyperlink w:anchor="_ENREF_41" w:tooltip="Kynard, 1978 #463" w:history="1">
        <w:r w:rsidR="00287A4B" w:rsidRPr="00AB394A">
          <w:rPr>
            <w:noProof/>
          </w:rPr>
          <w:t>Kynard 1978</w:t>
        </w:r>
      </w:hyperlink>
      <w:r w:rsidR="00D71016" w:rsidRPr="00AB394A">
        <w:rPr>
          <w:noProof/>
        </w:rPr>
        <w:t xml:space="preserve">, </w:t>
      </w:r>
      <w:hyperlink w:anchor="_ENREF_47" w:tooltip="Mori, 1994 #473" w:history="1">
        <w:r w:rsidR="00287A4B" w:rsidRPr="00AB394A">
          <w:rPr>
            <w:noProof/>
          </w:rPr>
          <w:t>Mori 1994</w:t>
        </w:r>
      </w:hyperlink>
      <w:r w:rsidR="00D71016" w:rsidRPr="00AB394A">
        <w:rPr>
          <w:noProof/>
        </w:rPr>
        <w:t xml:space="preserve">, </w:t>
      </w:r>
      <w:hyperlink w:anchor="_ENREF_40" w:tooltip="Kraak, 1999 #464" w:history="1">
        <w:r w:rsidR="00287A4B" w:rsidRPr="00AB394A">
          <w:rPr>
            <w:noProof/>
          </w:rPr>
          <w:t>Kraak et al. 1999</w:t>
        </w:r>
      </w:hyperlink>
      <w:r w:rsidR="00D71016" w:rsidRPr="00AB394A">
        <w:rPr>
          <w:noProof/>
        </w:rPr>
        <w:t>)</w:t>
      </w:r>
      <w:r w:rsidR="003832DC" w:rsidRPr="00AB394A">
        <w:fldChar w:fldCharType="end"/>
      </w:r>
      <w:r w:rsidR="00AD0DA9" w:rsidRPr="00AB394A">
        <w:t xml:space="preserve">. </w:t>
      </w:r>
      <w:r w:rsidR="003832DC" w:rsidRPr="00AB394A">
        <w:t xml:space="preserve">Inside each </w:t>
      </w:r>
      <w:r w:rsidR="00AD7AB2" w:rsidRPr="00AB394A">
        <w:t>mesocosm</w:t>
      </w:r>
      <w:r w:rsidR="003832DC" w:rsidRPr="00AB394A">
        <w:t xml:space="preserve">, </w:t>
      </w:r>
      <w:r w:rsidR="003766F3" w:rsidRPr="00AB394A">
        <w:t>st</w:t>
      </w:r>
      <w:r w:rsidR="003832DC" w:rsidRPr="00AB394A">
        <w:t xml:space="preserve">icklebacks were observed </w:t>
      </w:r>
      <w:r w:rsidR="00911E89" w:rsidRPr="00AB394A">
        <w:t xml:space="preserve">in </w:t>
      </w:r>
      <w:r w:rsidR="003832DC" w:rsidRPr="00AB394A">
        <w:t>both upstream</w:t>
      </w:r>
      <w:r w:rsidR="0060758E" w:rsidRPr="00AB394A">
        <w:t xml:space="preserve"> (-30 cm) and downstream (-70 cm) during the experiments</w:t>
      </w:r>
      <w:r w:rsidR="00AD0DA9" w:rsidRPr="00AB394A">
        <w:t>.</w:t>
      </w:r>
      <w:r w:rsidR="00945C9E" w:rsidRPr="00AB394A">
        <w:t xml:space="preserve"> </w:t>
      </w:r>
      <w:r w:rsidR="003832DC" w:rsidRPr="00AB394A">
        <w:t>Given this intra-mesocosm variability, the temperatures recorded by both sensors (Temp5 and Temp15) could be relevant</w:t>
      </w:r>
      <w:r w:rsidR="00802A2D" w:rsidRPr="00AB394A">
        <w:t>.</w:t>
      </w:r>
      <w:r w:rsidR="00B13EE5" w:rsidRPr="00AB394A">
        <w:t xml:space="preserve"> Our study showed that the variations of temperature in the water column (surface vs depth) may strongly impact the DEB predictions. Thus, the location of the temperature sensor in the experiment should be set according to the ecology of the species of interest. For example, a bottom temperature may be more relevant to use for benthic species whereas the surface temperature would be more relevant for pelagic species. In our temperature scenario</w:t>
      </w:r>
      <w:r w:rsidR="00AC7E6A" w:rsidRPr="00AB394A">
        <w:t xml:space="preserve"> (Table S4)</w:t>
      </w:r>
      <w:r w:rsidR="00B13EE5" w:rsidRPr="00AB394A">
        <w:t>, we decided to use the mean of both sensors as sticklebacks could be found in both locations.</w:t>
      </w:r>
    </w:p>
    <w:p w14:paraId="34D15115" w14:textId="1EE8A85E" w:rsidR="008022AC" w:rsidRPr="00AB394A" w:rsidRDefault="00AD7AB2" w:rsidP="00150AA6">
      <w:r w:rsidRPr="00AB394A">
        <w:t>Furthermore, the temperature regime in the mesocosm experiments corresponds to a small stream (1</w:t>
      </w:r>
      <w:r w:rsidR="0072797C" w:rsidRPr="00AB394A">
        <w:t xml:space="preserve"> </w:t>
      </w:r>
      <w:r w:rsidRPr="00AB394A">
        <w:t xml:space="preserve">m </w:t>
      </w:r>
      <w:r w:rsidR="0072797C" w:rsidRPr="00AB394A">
        <w:t>wide</w:t>
      </w:r>
      <w:r w:rsidRPr="00AB394A">
        <w:t xml:space="preserve"> and 30 to 70</w:t>
      </w:r>
      <w:r w:rsidR="0072797C" w:rsidRPr="00AB394A">
        <w:t xml:space="preserve"> </w:t>
      </w:r>
      <w:r w:rsidRPr="00AB394A">
        <w:t>cm depth) with a relatively low water flow (0.8 m</w:t>
      </w:r>
      <w:r w:rsidRPr="00AB394A">
        <w:rPr>
          <w:vertAlign w:val="superscript"/>
        </w:rPr>
        <w:t>3</w:t>
      </w:r>
      <w:r w:rsidR="002E2155" w:rsidRPr="00AB394A">
        <w:t>.</w:t>
      </w:r>
      <w:r w:rsidRPr="00AB394A">
        <w:t>h</w:t>
      </w:r>
      <w:r w:rsidRPr="00AB394A">
        <w:rPr>
          <w:vertAlign w:val="superscript"/>
        </w:rPr>
        <w:t>-1</w:t>
      </w:r>
      <w:r w:rsidRPr="00AB394A">
        <w:t xml:space="preserve">). </w:t>
      </w:r>
      <w:r w:rsidR="00EE2C68" w:rsidRPr="00AB394A">
        <w:t xml:space="preserve">The daily freshwater temperature fluctuations were mostly dependent on the atmospheric </w:t>
      </w:r>
      <w:r w:rsidR="00EE2C68" w:rsidRPr="00AB394A">
        <w:lastRenderedPageBreak/>
        <w:t xml:space="preserve">temperature. In a natural stream, the water temperature would </w:t>
      </w:r>
      <w:r w:rsidR="002F29C3" w:rsidRPr="00AB394A">
        <w:t xml:space="preserve">also be </w:t>
      </w:r>
      <w:r w:rsidR="00EE2C68" w:rsidRPr="00AB394A">
        <w:t xml:space="preserve">depending on the distance from the source and the water flow, but </w:t>
      </w:r>
      <w:r w:rsidR="002F29C3" w:rsidRPr="00AB394A">
        <w:t>usually</w:t>
      </w:r>
      <w:r w:rsidR="00EE2C68" w:rsidRPr="00AB394A">
        <w:t xml:space="preserve"> the atmospheric conditions are the main drivers of the seasonal and diurnal temperature fluctuations </w:t>
      </w:r>
      <w:r w:rsidR="00EE2C68" w:rsidRPr="00AB394A">
        <w:fldChar w:fldCharType="begin"/>
      </w:r>
      <w:r w:rsidR="00EE2C68" w:rsidRPr="00AB394A">
        <w:instrText xml:space="preserve"> ADDIN EN.CITE &lt;EndNote&gt;&lt;Cite&gt;&lt;Author&gt;Caissie&lt;/Author&gt;&lt;Year&gt;2006&lt;/Year&gt;&lt;RecNum&gt;1853&lt;/RecNum&gt;&lt;DisplayText&gt;(Caissie 2006)&lt;/DisplayText&gt;&lt;record&gt;&lt;rec-number&gt;1853&lt;/rec-number&gt;&lt;foreign-keys&gt;&lt;key app="EN" db-id="xaedep9wg2s2epeddz5525pmppds5wfprvvp"&gt;1853&lt;/key&gt;&lt;/foreign-keys&gt;&lt;ref-type name="Journal Article"&gt;17&lt;/ref-type&gt;&lt;contributors&gt;&lt;authors&gt;&lt;author&gt;Caissie, D.&lt;/author&gt;&lt;/authors&gt;&lt;/contributors&gt;&lt;titles&gt;&lt;title&gt;The thermal regime of rivers: a review&lt;/title&gt;&lt;secondary-title&gt;Freshwater Biology&lt;/secondary-title&gt;&lt;/titles&gt;&lt;periodical&gt;&lt;full-title&gt;Freshwater Biology&lt;/full-title&gt;&lt;abbr-1&gt;Freshw. Biol.&lt;/abbr-1&gt;&lt;/periodical&gt;&lt;pages&gt;1389-1406&lt;/pages&gt;&lt;volume&gt;51&lt;/volume&gt;&lt;number&gt;8&lt;/number&gt;&lt;keywords&gt;&lt;keyword&gt;aquatic habitat&lt;/keyword&gt;&lt;keyword&gt;model&lt;/keyword&gt;&lt;keyword&gt;river&lt;/keyword&gt;&lt;keyword&gt;water temperature&lt;/keyword&gt;&lt;/keywords&gt;&lt;dates&gt;&lt;year&gt;2006&lt;/year&gt;&lt;/dates&gt;&lt;publisher&gt;Blackwell Publishing Ltd&lt;/publisher&gt;&lt;isbn&gt;1365-2427&lt;/isbn&gt;&lt;urls&gt;&lt;related-urls&gt;&lt;url&gt;http://dx.doi.org/10.1111/j.1365-2427.2006.01597.x&lt;/url&gt;&lt;/related-urls&gt;&lt;/urls&gt;&lt;electronic-resource-num&gt;10.1111/j.1365-2427.2006.01597.x&lt;/electronic-resource-num&gt;&lt;/record&gt;&lt;/Cite&gt;&lt;/EndNote&gt;</w:instrText>
      </w:r>
      <w:r w:rsidR="00EE2C68" w:rsidRPr="00AB394A">
        <w:fldChar w:fldCharType="separate"/>
      </w:r>
      <w:r w:rsidR="00EE2C68" w:rsidRPr="00AB394A">
        <w:rPr>
          <w:noProof/>
        </w:rPr>
        <w:t>(</w:t>
      </w:r>
      <w:hyperlink w:anchor="_ENREF_14" w:tooltip="Caissie, 2006 #1853" w:history="1">
        <w:r w:rsidR="00287A4B" w:rsidRPr="00AB394A">
          <w:rPr>
            <w:noProof/>
          </w:rPr>
          <w:t>Caissie 2006</w:t>
        </w:r>
      </w:hyperlink>
      <w:r w:rsidR="00EE2C68" w:rsidRPr="00AB394A">
        <w:rPr>
          <w:noProof/>
        </w:rPr>
        <w:t>)</w:t>
      </w:r>
      <w:r w:rsidR="00EE2C68" w:rsidRPr="00AB394A">
        <w:fldChar w:fldCharType="end"/>
      </w:r>
      <w:r w:rsidR="00EE2C68" w:rsidRPr="00AB394A">
        <w:t xml:space="preserve">. Therefore, integrating these temperature variations in the DEB model was also worthy of interest. </w:t>
      </w:r>
      <w:r w:rsidRPr="00AB394A">
        <w:t>However, our study showed that implementing the temperature fluctuations over time did not strongly improve the predictions.</w:t>
      </w:r>
      <w:r w:rsidR="00B13EE5" w:rsidRPr="00AB394A">
        <w:t xml:space="preserve"> </w:t>
      </w:r>
      <w:r w:rsidR="00BB38C0" w:rsidRPr="00AB394A">
        <w:t>Hence</w:t>
      </w:r>
      <w:r w:rsidR="008022AC" w:rsidRPr="00AB394A">
        <w:t>, the choice of the temperature step</w:t>
      </w:r>
      <w:r w:rsidR="00375CD5" w:rsidRPr="00AB394A">
        <w:t xml:space="preserve"> to integrate in the model</w:t>
      </w:r>
      <w:r w:rsidR="008022AC" w:rsidRPr="00AB394A">
        <w:t xml:space="preserve"> is not decisive, and should be </w:t>
      </w:r>
      <w:r w:rsidR="00FD6FA1" w:rsidRPr="00AB394A">
        <w:t>set in regard to the objective</w:t>
      </w:r>
      <w:r w:rsidR="008022AC" w:rsidRPr="00AB394A">
        <w:t xml:space="preserve"> of the model and the computational costs. </w:t>
      </w:r>
      <w:r w:rsidR="00617DAD" w:rsidRPr="00AB394A">
        <w:t>In our case, to reduce computational costs</w:t>
      </w:r>
      <w:r w:rsidR="0091383B" w:rsidRPr="00AB394A">
        <w:t xml:space="preserve"> </w:t>
      </w:r>
      <w:r w:rsidR="00BB38C0" w:rsidRPr="00AB394A">
        <w:t xml:space="preserve">of the model </w:t>
      </w:r>
      <w:r w:rsidR="0091383B" w:rsidRPr="00AB394A">
        <w:t>while keeping</w:t>
      </w:r>
      <w:r w:rsidR="00617DAD" w:rsidRPr="00AB394A">
        <w:t xml:space="preserve"> temperature variations </w:t>
      </w:r>
      <w:r w:rsidR="002C558C" w:rsidRPr="00AB394A">
        <w:t>to assess the effect</w:t>
      </w:r>
      <w:r w:rsidR="0091383B" w:rsidRPr="00AB394A">
        <w:t>s</w:t>
      </w:r>
      <w:r w:rsidR="00BB38C0" w:rsidRPr="00AB394A">
        <w:t xml:space="preserve"> of both variations of</w:t>
      </w:r>
      <w:r w:rsidR="00902C3C" w:rsidRPr="00AB394A">
        <w:t xml:space="preserve"> environmental</w:t>
      </w:r>
      <w:r w:rsidR="002C558C" w:rsidRPr="00AB394A">
        <w:t xml:space="preserve"> factors (</w:t>
      </w:r>
      <w:r w:rsidR="002C558C" w:rsidRPr="00AB394A">
        <w:rPr>
          <w:i/>
        </w:rPr>
        <w:t>e.g.</w:t>
      </w:r>
      <w:r w:rsidR="002C558C" w:rsidRPr="00AB394A">
        <w:t xml:space="preserve"> temperature, food)</w:t>
      </w:r>
      <w:r w:rsidR="0061480C" w:rsidRPr="00AB394A">
        <w:t xml:space="preserve"> </w:t>
      </w:r>
      <w:r w:rsidR="00BB38C0" w:rsidRPr="00AB394A">
        <w:t>on the predictions</w:t>
      </w:r>
      <w:r w:rsidR="0061480C" w:rsidRPr="00AB394A">
        <w:t xml:space="preserve">, </w:t>
      </w:r>
      <w:r w:rsidR="00617DAD" w:rsidRPr="00AB394A">
        <w:t>we use</w:t>
      </w:r>
      <w:r w:rsidR="002C558C" w:rsidRPr="00AB394A">
        <w:t>d</w:t>
      </w:r>
      <w:r w:rsidR="00617DAD" w:rsidRPr="00AB394A">
        <w:t xml:space="preserve"> the daily mean temperatures</w:t>
      </w:r>
      <w:r w:rsidR="0061480C" w:rsidRPr="00AB394A">
        <w:t xml:space="preserve"> from both </w:t>
      </w:r>
      <w:r w:rsidR="00AD0DA9" w:rsidRPr="00AB394A">
        <w:t>sensors</w:t>
      </w:r>
      <w:r w:rsidR="005F32C9" w:rsidRPr="00AB394A">
        <w:t xml:space="preserve"> for the temperature scenario (Table S4)</w:t>
      </w:r>
      <w:r w:rsidR="000100AE" w:rsidRPr="00AB394A">
        <w:t>.</w:t>
      </w:r>
    </w:p>
    <w:p w14:paraId="57CCE705" w14:textId="0890681B" w:rsidR="00BC71B6" w:rsidRPr="00AB394A" w:rsidRDefault="000959B0" w:rsidP="00150AA6">
      <w:pPr>
        <w:tabs>
          <w:tab w:val="left" w:pos="7290"/>
        </w:tabs>
        <w:rPr>
          <w:i/>
        </w:rPr>
      </w:pPr>
      <w:r w:rsidRPr="00AB394A">
        <w:rPr>
          <w:rStyle w:val="Titre1Car"/>
          <w:i/>
        </w:rPr>
        <w:t>Development of the food scenario</w:t>
      </w:r>
    </w:p>
    <w:p w14:paraId="37AFDEEA" w14:textId="7B4B72ED" w:rsidR="003967DB" w:rsidRPr="00AB394A" w:rsidRDefault="003967DB" w:rsidP="003967DB">
      <w:r w:rsidRPr="00AB394A">
        <w:t>The stickleback’s diet has been extensively studied.</w:t>
      </w:r>
      <w:r w:rsidR="00737A3F" w:rsidRPr="00AB394A">
        <w:t xml:space="preserve"> W</w:t>
      </w:r>
      <w:r w:rsidR="00851A4B" w:rsidRPr="00AB394A">
        <w:t>e analyzed studies of freshwater populations of sticklebacks from Northern Europe to determine which prey w</w:t>
      </w:r>
      <w:r w:rsidR="00737A3F" w:rsidRPr="00AB394A">
        <w:t>ere relevant</w:t>
      </w:r>
      <w:r w:rsidR="004717D1" w:rsidRPr="00AB394A">
        <w:t xml:space="preserve"> </w:t>
      </w:r>
      <w:r w:rsidR="00737A3F" w:rsidRPr="00AB394A">
        <w:t>for our</w:t>
      </w:r>
      <w:r w:rsidR="00851A4B" w:rsidRPr="00AB394A">
        <w:t xml:space="preserve"> food scenario. </w:t>
      </w:r>
      <w:r w:rsidR="007553E4" w:rsidRPr="00AB394A">
        <w:t>The importance of zooplankton, especially copepods</w:t>
      </w:r>
      <w:r w:rsidR="00737A3F" w:rsidRPr="00AB394A">
        <w:t>,</w:t>
      </w:r>
      <w:r w:rsidR="007553E4" w:rsidRPr="00AB394A">
        <w:t xml:space="preserve"> was </w:t>
      </w:r>
      <w:r w:rsidR="00737A3F" w:rsidRPr="00AB394A">
        <w:t xml:space="preserve">described </w:t>
      </w:r>
      <w:r w:rsidR="007553E4" w:rsidRPr="00AB394A">
        <w:t xml:space="preserve">in Hynes </w:t>
      </w:r>
      <w:r w:rsidR="007553E4" w:rsidRPr="00AB394A">
        <w:fldChar w:fldCharType="begin"/>
      </w:r>
      <w:r w:rsidR="003C79E8" w:rsidRPr="00AB394A">
        <w:instrText xml:space="preserve"> ADDIN EN.CITE &lt;EndNote&gt;&lt;Cite ExcludeAuth="1"&gt;&lt;Author&gt;Hynes&lt;/Author&gt;&lt;Year&gt;1950&lt;/Year&gt;&lt;RecNum&gt;260&lt;/RecNum&gt;&lt;DisplayText&gt;(1950)&lt;/DisplayText&gt;&lt;record&gt;&lt;rec-number&gt;260&lt;/rec-number&gt;&lt;foreign-keys&gt;&lt;key app="EN" db-id="xaedep9wg2s2epeddz5525pmppds5wfprvvp"&gt;260&lt;/key&gt;&lt;key app="ENWeb" db-id=""&gt;0&lt;/key&gt;&lt;/foreign-keys&gt;&lt;ref-type name="Journal Article"&gt;17&lt;/ref-type&gt;&lt;contributors&gt;&lt;authors&gt;&lt;author&gt;Hynes, H. B. N. &lt;/author&gt;&lt;/authors&gt;&lt;/contributors&gt;&lt;titles&gt;&lt;title&gt;The Food of Fresh-Water Sticklebacks (Gasterosteus aculeatus and Pygosteus pungitius)&lt;/title&gt;&lt;secondary-title&gt;Journal of Animal Ecology&lt;/secondary-title&gt;&lt;/titles&gt;&lt;periodical&gt;&lt;full-title&gt;Journal of Animal Ecology&lt;/full-title&gt;&lt;abbr-1&gt;J. Anim. Ecol.&lt;/abbr-1&gt;&lt;/periodical&gt;&lt;pages&gt;36-58&lt;/pages&gt;&lt;volume&gt;19&lt;/volume&gt;&lt;number&gt;1&lt;/number&gt;&lt;dates&gt;&lt;year&gt;1950&lt;/year&gt;&lt;/dates&gt;&lt;urls&gt;&lt;/urls&gt;&lt;/record&gt;&lt;/Cite&gt;&lt;/EndNote&gt;</w:instrText>
      </w:r>
      <w:r w:rsidR="007553E4" w:rsidRPr="00AB394A">
        <w:fldChar w:fldCharType="separate"/>
      </w:r>
      <w:r w:rsidR="007553E4" w:rsidRPr="00AB394A">
        <w:rPr>
          <w:noProof/>
        </w:rPr>
        <w:t>(</w:t>
      </w:r>
      <w:hyperlink w:anchor="_ENREF_34" w:tooltip="Hynes, 1950 #260" w:history="1">
        <w:r w:rsidR="00287A4B" w:rsidRPr="00AB394A">
          <w:rPr>
            <w:noProof/>
          </w:rPr>
          <w:t>1950</w:t>
        </w:r>
      </w:hyperlink>
      <w:r w:rsidR="007553E4" w:rsidRPr="00AB394A">
        <w:rPr>
          <w:noProof/>
        </w:rPr>
        <w:t>)</w:t>
      </w:r>
      <w:r w:rsidR="007553E4" w:rsidRPr="00AB394A">
        <w:fldChar w:fldCharType="end"/>
      </w:r>
      <w:r w:rsidR="007553E4" w:rsidRPr="00AB394A">
        <w:t xml:space="preserve">, Walkey </w:t>
      </w:r>
      <w:r w:rsidR="007553E4" w:rsidRPr="00AB394A">
        <w:fldChar w:fldCharType="begin"/>
      </w:r>
      <w:r w:rsidR="007553E4" w:rsidRPr="00AB394A">
        <w:instrText xml:space="preserve"> ADDIN EN.CITE &lt;EndNote&gt;&lt;Cite ExcludeAuth="1"&gt;&lt;Author&gt;Walkey&lt;/Author&gt;&lt;Year&gt;1967&lt;/Year&gt;&lt;RecNum&gt;261&lt;/RecNum&gt;&lt;DisplayText&gt;(1967)&lt;/DisplayText&gt;&lt;record&gt;&lt;rec-number&gt;261&lt;/rec-number&gt;&lt;foreign-keys&gt;&lt;key app="EN" db-id="xaedep9wg2s2epeddz5525pmppds5wfprvvp"&gt;261&lt;/key&gt;&lt;key app="ENWeb" db-id=""&gt;0&lt;/key&gt;&lt;/foreign-keys&gt;&lt;ref-type name="Journal Article"&gt;17&lt;/ref-type&gt;&lt;contributors&gt;&lt;authors&gt;&lt;author&gt;Michael Walkey&lt;/author&gt;&lt;/authors&gt;&lt;/contributors&gt;&lt;titles&gt;&lt;title&gt;The ecology of Neoechinorhynchus Rutili&lt;/title&gt;&lt;secondary-title&gt;The Journal of Parasitology&lt;/secondary-title&gt;&lt;/titles&gt;&lt;periodical&gt;&lt;full-title&gt;The Journal of Parasitology&lt;/full-title&gt;&lt;abbr-1&gt;J. Parasitol.&lt;/abbr-1&gt;&lt;/periodical&gt;&lt;pages&gt;795-804&lt;/pages&gt;&lt;volume&gt;53&lt;/volume&gt;&lt;number&gt;4&lt;/number&gt;&lt;dates&gt;&lt;year&gt;1967&lt;/year&gt;&lt;/dates&gt;&lt;urls&gt;&lt;/urls&gt;&lt;/record&gt;&lt;/Cite&gt;&lt;/EndNote&gt;</w:instrText>
      </w:r>
      <w:r w:rsidR="007553E4" w:rsidRPr="00AB394A">
        <w:fldChar w:fldCharType="separate"/>
      </w:r>
      <w:r w:rsidR="007553E4" w:rsidRPr="00AB394A">
        <w:rPr>
          <w:noProof/>
        </w:rPr>
        <w:t>(</w:t>
      </w:r>
      <w:hyperlink w:anchor="_ENREF_59" w:tooltip="Walkey, 1967 #261" w:history="1">
        <w:r w:rsidR="00287A4B" w:rsidRPr="00AB394A">
          <w:rPr>
            <w:noProof/>
          </w:rPr>
          <w:t>1967</w:t>
        </w:r>
      </w:hyperlink>
      <w:r w:rsidR="007553E4" w:rsidRPr="00AB394A">
        <w:rPr>
          <w:noProof/>
        </w:rPr>
        <w:t>)</w:t>
      </w:r>
      <w:r w:rsidR="007553E4" w:rsidRPr="00AB394A">
        <w:fldChar w:fldCharType="end"/>
      </w:r>
      <w:r w:rsidR="007553E4" w:rsidRPr="00AB394A">
        <w:t xml:space="preserve"> and Allen and Wootton </w:t>
      </w:r>
      <w:r w:rsidR="007553E4" w:rsidRPr="00AB394A">
        <w:fldChar w:fldCharType="begin"/>
      </w:r>
      <w:r w:rsidR="008263F4" w:rsidRPr="00AB394A">
        <w:instrText xml:space="preserve"> ADDIN EN.CITE &lt;EndNote&gt;&lt;Cite ExcludeAuth="1"&gt;&lt;Author&gt;Allen&lt;/Author&gt;&lt;Year&gt;1984&lt;/Year&gt;&lt;RecNum&gt;258&lt;/RecNum&gt;&lt;DisplayText&gt;(1984)&lt;/DisplayText&gt;&lt;record&gt;&lt;rec-number&gt;258&lt;/rec-number&gt;&lt;foreign-keys&gt;&lt;key app="EN" db-id="xaedep9wg2s2epeddz5525pmppds5wfprvvp"&gt;258&lt;/key&gt;&lt;key app="ENWeb" db-id=""&gt;0&lt;/key&gt;&lt;/foreign-keys&gt;&lt;ref-type name="Journal Article"&gt;17&lt;/ref-type&gt;&lt;contributors&gt;&lt;authors&gt;&lt;author&gt;Allen, J. R. M.&lt;/author&gt;&lt;author&gt;Wootton, R. J.&lt;/author&gt;&lt;/authors&gt;&lt;/contributors&gt;&lt;auth-address&gt;Univ Wales Univ Coll Wales,Dept Zool,Aberystwyth Sy23 1ne,Dyfed,Wales&lt;/auth-address&gt;&lt;titles&gt;&lt;title&gt;Temporal Patterns in Diet and Rate of Food-Consumption of the 3-Spined Stickleback (Gasterosteus-Aculeatus L) in Llyn Frongoch, an Upland Welsh Lake&lt;/title&gt;&lt;secondary-title&gt;Freshwater Biology&lt;/secondary-title&gt;&lt;alt-title&gt;Freshwater Biol&lt;/alt-title&gt;&lt;/titles&gt;&lt;periodical&gt;&lt;full-title&gt;Freshwater Biology&lt;/full-title&gt;&lt;abbr-1&gt;Freshw. Biol.&lt;/abbr-1&gt;&lt;/periodical&gt;&lt;pages&gt;335-346&lt;/pages&gt;&lt;volume&gt;14&lt;/volume&gt;&lt;number&gt;4&lt;/number&gt;&lt;dates&gt;&lt;year&gt;1984&lt;/year&gt;&lt;/dates&gt;&lt;isbn&gt;0046-5070&lt;/isbn&gt;&lt;accession-num&gt;WOS:A1984TD49100001&lt;/accession-num&gt;&lt;urls&gt;&lt;related-urls&gt;&lt;url&gt;&amp;lt;Go to ISI&amp;gt;://WOS:A1984TD49100001&lt;/url&gt;&lt;/related-urls&gt;&lt;/urls&gt;&lt;electronic-resource-num&gt;10.1111/j.1365-2427.1984.tb00158.x&lt;/electronic-resource-num&gt;&lt;language&gt;English&lt;/language&gt;&lt;/record&gt;&lt;/Cite&gt;&lt;/EndNote&gt;</w:instrText>
      </w:r>
      <w:r w:rsidR="007553E4" w:rsidRPr="00AB394A">
        <w:fldChar w:fldCharType="separate"/>
      </w:r>
      <w:r w:rsidR="007553E4" w:rsidRPr="00AB394A">
        <w:rPr>
          <w:noProof/>
        </w:rPr>
        <w:t>(</w:t>
      </w:r>
      <w:hyperlink w:anchor="_ENREF_2" w:tooltip="Allen, 1984 #258" w:history="1">
        <w:r w:rsidR="00287A4B" w:rsidRPr="00AB394A">
          <w:rPr>
            <w:noProof/>
          </w:rPr>
          <w:t>1984</w:t>
        </w:r>
      </w:hyperlink>
      <w:r w:rsidR="007553E4" w:rsidRPr="00AB394A">
        <w:rPr>
          <w:noProof/>
        </w:rPr>
        <w:t>)</w:t>
      </w:r>
      <w:r w:rsidR="007553E4" w:rsidRPr="00AB394A">
        <w:fldChar w:fldCharType="end"/>
      </w:r>
      <w:r w:rsidRPr="00AB394A">
        <w:t xml:space="preserve"> as well as for </w:t>
      </w:r>
      <w:r w:rsidR="003C79E8" w:rsidRPr="00AB394A">
        <w:t xml:space="preserve">the </w:t>
      </w:r>
      <w:r w:rsidRPr="00AB394A">
        <w:t>sticklebacks raised in mesocosms</w:t>
      </w:r>
      <w:r w:rsidR="004717D1" w:rsidRPr="00AB394A">
        <w:t xml:space="preserve"> (Table</w:t>
      </w:r>
      <w:r w:rsidR="00092C1A" w:rsidRPr="00AB394A">
        <w:t>s S9 and S10)</w:t>
      </w:r>
      <w:r w:rsidRPr="00AB394A">
        <w:t>.</w:t>
      </w:r>
      <w:r w:rsidR="00D135FE" w:rsidRPr="00AB394A">
        <w:t xml:space="preserve"> </w:t>
      </w:r>
      <w:r w:rsidR="003B780F" w:rsidRPr="00AB394A">
        <w:t>Higher crustacea as well as chironomids w</w:t>
      </w:r>
      <w:r w:rsidR="00095FD7" w:rsidRPr="00AB394A">
        <w:t>ere</w:t>
      </w:r>
      <w:r w:rsidR="003B780F" w:rsidRPr="00AB394A">
        <w:t xml:space="preserve"> also </w:t>
      </w:r>
      <w:r w:rsidR="00095FD7" w:rsidRPr="00AB394A">
        <w:t xml:space="preserve">major </w:t>
      </w:r>
      <w:r w:rsidR="003B780F" w:rsidRPr="00AB394A">
        <w:t>elements of the diet</w:t>
      </w:r>
      <w:r w:rsidR="00173F6D" w:rsidRPr="00AB394A">
        <w:t xml:space="preserve"> in both </w:t>
      </w:r>
      <w:r w:rsidR="001B1FEF" w:rsidRPr="00AB394A">
        <w:t xml:space="preserve">the </w:t>
      </w:r>
      <w:r w:rsidR="00173F6D" w:rsidRPr="00AB394A">
        <w:t xml:space="preserve">literature </w:t>
      </w:r>
      <w:r w:rsidR="003C79E8" w:rsidRPr="00AB394A">
        <w:fldChar w:fldCharType="begin">
          <w:fldData xml:space="preserve">PEVuZE5vdGU+PENpdGU+PEF1dGhvcj5BbGxlbjwvQXV0aG9yPjxZZWFyPjE5ODQ8L1llYXI+PFJl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</w:fldData>
        </w:fldChar>
      </w:r>
      <w:r w:rsidR="003C79E8" w:rsidRPr="00AB394A">
        <w:instrText xml:space="preserve"> ADDIN EN.CITE </w:instrText>
      </w:r>
      <w:r w:rsidR="003C79E8" w:rsidRPr="00AB394A">
        <w:fldChar w:fldCharType="begin">
          <w:fldData xml:space="preserve">PEVuZE5vdGU+PENpdGU+PEF1dGhvcj5BbGxlbjwvQXV0aG9yPjxZZWFyPjE5ODQ8L1llYXI+PFJl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</w:fldData>
        </w:fldChar>
      </w:r>
      <w:r w:rsidR="003C79E8" w:rsidRPr="00AB394A">
        <w:instrText xml:space="preserve"> ADDIN EN.CITE.DATA </w:instrText>
      </w:r>
      <w:r w:rsidR="003C79E8" w:rsidRPr="00AB394A">
        <w:fldChar w:fldCharType="end"/>
      </w:r>
      <w:r w:rsidR="003C79E8" w:rsidRPr="00AB394A">
        <w:fldChar w:fldCharType="separate"/>
      </w:r>
      <w:r w:rsidR="003C79E8" w:rsidRPr="00AB394A">
        <w:rPr>
          <w:noProof/>
        </w:rPr>
        <w:t>(</w:t>
      </w:r>
      <w:hyperlink w:anchor="_ENREF_34" w:tooltip="Hynes, 1950 #260" w:history="1">
        <w:r w:rsidR="00287A4B" w:rsidRPr="00AB394A">
          <w:rPr>
            <w:noProof/>
          </w:rPr>
          <w:t>Hynes 1950</w:t>
        </w:r>
      </w:hyperlink>
      <w:r w:rsidR="003C79E8" w:rsidRPr="00AB394A">
        <w:rPr>
          <w:noProof/>
        </w:rPr>
        <w:t xml:space="preserve">, </w:t>
      </w:r>
      <w:hyperlink w:anchor="_ENREF_59" w:tooltip="Walkey, 1967 #261" w:history="1">
        <w:r w:rsidR="00287A4B" w:rsidRPr="00AB394A">
          <w:rPr>
            <w:noProof/>
          </w:rPr>
          <w:t>Walkey 1967</w:t>
        </w:r>
      </w:hyperlink>
      <w:r w:rsidR="003C79E8" w:rsidRPr="00AB394A">
        <w:rPr>
          <w:noProof/>
        </w:rPr>
        <w:t xml:space="preserve">, </w:t>
      </w:r>
      <w:hyperlink w:anchor="_ENREF_2" w:tooltip="Allen, 1984 #258" w:history="1">
        <w:r w:rsidR="00287A4B" w:rsidRPr="00AB394A">
          <w:rPr>
            <w:noProof/>
          </w:rPr>
          <w:t>Allen and Wootton 1984</w:t>
        </w:r>
      </w:hyperlink>
      <w:r w:rsidR="003C79E8" w:rsidRPr="00AB394A">
        <w:rPr>
          <w:noProof/>
        </w:rPr>
        <w:t>)</w:t>
      </w:r>
      <w:r w:rsidR="003C79E8" w:rsidRPr="00AB394A">
        <w:fldChar w:fldCharType="end"/>
      </w:r>
      <w:r w:rsidR="003C79E8" w:rsidRPr="00AB394A">
        <w:t xml:space="preserve"> </w:t>
      </w:r>
      <w:r w:rsidR="00173F6D" w:rsidRPr="00AB394A">
        <w:t>and</w:t>
      </w:r>
      <w:r w:rsidR="003C79E8" w:rsidRPr="00AB394A">
        <w:t xml:space="preserve"> the</w:t>
      </w:r>
      <w:r w:rsidR="00173F6D" w:rsidRPr="00AB394A">
        <w:t xml:space="preserve"> mesocosm observations</w:t>
      </w:r>
      <w:r w:rsidR="003B780F" w:rsidRPr="00AB394A">
        <w:t>.</w:t>
      </w:r>
      <w:r w:rsidR="00095FD7" w:rsidRPr="00AB394A">
        <w:t xml:space="preserve"> </w:t>
      </w:r>
      <w:r w:rsidR="00851A4B" w:rsidRPr="00AB394A">
        <w:t xml:space="preserve">Furthermore, seasonal variations of the gut content of sticklebacks have been identified but can be interpreted as changes in the food availability rather than seasonal shifts in food preferences of sticklebacks </w:t>
      </w:r>
      <w:r w:rsidR="00851A4B" w:rsidRPr="00AB394A">
        <w:fldChar w:fldCharType="begin"/>
      </w:r>
      <w:r w:rsidR="00851A4B" w:rsidRPr="00AB394A">
        <w:instrText xml:space="preserve"> ADDIN EN.CITE &lt;EndNote&gt;&lt;Cite&gt;&lt;Author&gt;Wootton&lt;/Author&gt;&lt;Year&gt;1984&lt;/Year&gt;&lt;RecNum&gt;251&lt;/RecNum&gt;&lt;DisplayText&gt;(Wootton 1984)&lt;/DisplayText&gt;&lt;record&gt;&lt;rec-number&gt;251&lt;/rec-number&gt;&lt;foreign-keys&gt;&lt;key app="EN" db-id="xaedep9wg2s2epeddz5525pmppds5wfprvvp"&gt;251&lt;/key&gt;&lt;/foreign-keys&gt;&lt;ref-type name="Book"&gt;6&lt;/ref-type&gt;&lt;contributors&gt;&lt;authors&gt;&lt;author&gt;Wootton, R. J.&lt;/author&gt;&lt;/authors&gt;&lt;tertiary-authors&gt;&lt;author&gt;Springer&lt;/author&gt;&lt;/tertiary-authors&gt;&lt;/contributors&gt;&lt;titles&gt;&lt;title&gt;A Functional Biology of Sticklebacks&lt;/title&gt;&lt;secondary-title&gt;Functional Biology Series&lt;/secondary-title&gt;&lt;/titles&gt;&lt;edition&gt;Peter Calow, Department of Zoology&lt;/edition&gt;&lt;section&gt;265&lt;/section&gt;&lt;dates&gt;&lt;year&gt;1984&lt;/year&gt;&lt;/dates&gt;&lt;pub-location&gt;University of Sheffield, England&lt;/pub-location&gt;&lt;isbn&gt;9781461585152&lt;/isbn&gt;&lt;urls&gt;&lt;/urls&gt;&lt;electronic-resource-num&gt;10.1007/978-1-4615-8513-8&lt;/electronic-resource-num&gt;&lt;/record&gt;&lt;/Cite&gt;&lt;/EndNote&gt;</w:instrText>
      </w:r>
      <w:r w:rsidR="00851A4B" w:rsidRPr="00AB394A">
        <w:fldChar w:fldCharType="separate"/>
      </w:r>
      <w:r w:rsidR="00851A4B" w:rsidRPr="00AB394A">
        <w:rPr>
          <w:noProof/>
        </w:rPr>
        <w:t>(</w:t>
      </w:r>
      <w:hyperlink w:anchor="_ENREF_65" w:tooltip="Wootton, 1984 #251" w:history="1">
        <w:r w:rsidR="00287A4B" w:rsidRPr="00AB394A">
          <w:rPr>
            <w:noProof/>
          </w:rPr>
          <w:t>Wootton 1984</w:t>
        </w:r>
      </w:hyperlink>
      <w:r w:rsidR="00851A4B" w:rsidRPr="00AB394A">
        <w:rPr>
          <w:noProof/>
        </w:rPr>
        <w:t>)</w:t>
      </w:r>
      <w:r w:rsidR="00851A4B" w:rsidRPr="00AB394A">
        <w:fldChar w:fldCharType="end"/>
      </w:r>
      <w:r w:rsidR="00851A4B" w:rsidRPr="00AB394A">
        <w:t xml:space="preserve">. </w:t>
      </w:r>
      <w:r w:rsidRPr="00AB394A">
        <w:t xml:space="preserve">As zooplankton and macroinvertebrate populations were sampled every four weeks, the presence of the preys in mesocosms was followed seasonally and was </w:t>
      </w:r>
      <w:r w:rsidR="00995C52" w:rsidRPr="00AB394A">
        <w:t>accounted for</w:t>
      </w:r>
      <w:r w:rsidRPr="00AB394A">
        <w:t xml:space="preserve"> in the food scenario.</w:t>
      </w:r>
    </w:p>
    <w:p w14:paraId="1FB67A96" w14:textId="098FB587" w:rsidR="00DB48E4" w:rsidRPr="00AB394A" w:rsidRDefault="00851A4B" w:rsidP="00DB48E4">
      <w:r w:rsidRPr="00AB394A">
        <w:t xml:space="preserve">Among the range of possible prey, a selection of a preferred prey type by sticklebacks could be assumed. </w:t>
      </w:r>
      <w:r w:rsidR="003967DB" w:rsidRPr="00AB394A">
        <w:t xml:space="preserve">However, it has been shown that prey </w:t>
      </w:r>
      <w:r w:rsidR="002565C5" w:rsidRPr="00AB394A">
        <w:t xml:space="preserve">selection </w:t>
      </w:r>
      <w:r w:rsidR="003967DB" w:rsidRPr="00AB394A">
        <w:t xml:space="preserve">in sticklebacks is related to prey </w:t>
      </w:r>
      <w:r w:rsidR="003967DB" w:rsidRPr="00AB394A">
        <w:lastRenderedPageBreak/>
        <w:t xml:space="preserve">density. </w:t>
      </w:r>
      <w:r w:rsidR="002565C5" w:rsidRPr="00AB394A">
        <w:t>Indeed</w:t>
      </w:r>
      <w:r w:rsidR="00A31DC5" w:rsidRPr="00AB394A">
        <w:t xml:space="preserve">, </w:t>
      </w:r>
      <w:r w:rsidR="002565C5" w:rsidRPr="00AB394A">
        <w:t xml:space="preserve">when exposed to low food density </w:t>
      </w:r>
      <w:r w:rsidR="00A31DC5" w:rsidRPr="00AB394A">
        <w:t>environment</w:t>
      </w:r>
      <w:r w:rsidR="002565C5" w:rsidRPr="00AB394A">
        <w:t>s</w:t>
      </w:r>
      <w:r w:rsidR="00A31DC5" w:rsidRPr="00AB394A">
        <w:t xml:space="preserve">, sticklebacks tend to be less selective and </w:t>
      </w:r>
      <w:r w:rsidR="002565C5" w:rsidRPr="00AB394A">
        <w:t xml:space="preserve">to </w:t>
      </w:r>
      <w:r w:rsidR="00A31DC5" w:rsidRPr="00AB394A">
        <w:t>eat less palatable prey type</w:t>
      </w:r>
      <w:r w:rsidR="002565C5" w:rsidRPr="00AB394A">
        <w:t>s</w:t>
      </w:r>
      <w:r w:rsidR="00A31DC5" w:rsidRPr="00AB394A">
        <w:t xml:space="preserve"> </w:t>
      </w:r>
      <w:r w:rsidR="00A31DC5" w:rsidRPr="00AB394A">
        <w:fldChar w:fldCharType="begin">
          <w:fldData xml:space="preserve">PEVuZE5vdGU+PENpdGU+PEF1dGhvcj5CZXVrZW1hPC9BdXRob3I+PFllYXI+MTk2ODwvWWVhcj48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</w:fldData>
        </w:fldChar>
      </w:r>
      <w:r w:rsidR="00BC2532" w:rsidRPr="00AB394A">
        <w:instrText xml:space="preserve"> ADDIN EN.CITE </w:instrText>
      </w:r>
      <w:r w:rsidR="00BC2532" w:rsidRPr="00AB394A">
        <w:fldChar w:fldCharType="begin">
          <w:fldData xml:space="preserve">PEVuZE5vdGU+PENpdGU+PEF1dGhvcj5CZXVrZW1hPC9BdXRob3I+PFllYXI+MTk2ODwvWWVhcj48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</w:fldData>
        </w:fldChar>
      </w:r>
      <w:r w:rsidR="00BC2532" w:rsidRPr="00AB394A">
        <w:instrText xml:space="preserve"> ADDIN EN.CITE.DATA </w:instrText>
      </w:r>
      <w:r w:rsidR="00BC2532" w:rsidRPr="00AB394A">
        <w:fldChar w:fldCharType="end"/>
      </w:r>
      <w:r w:rsidR="00A31DC5" w:rsidRPr="00AB394A">
        <w:fldChar w:fldCharType="separate"/>
      </w:r>
      <w:r w:rsidR="009B2ACC" w:rsidRPr="00AB394A">
        <w:rPr>
          <w:noProof/>
        </w:rPr>
        <w:t>(</w:t>
      </w:r>
      <w:hyperlink w:anchor="_ENREF_9" w:tooltip="Beukema, 1968 #1854" w:history="1">
        <w:r w:rsidR="00287A4B" w:rsidRPr="00AB394A">
          <w:rPr>
            <w:noProof/>
          </w:rPr>
          <w:t>Beukema 1968</w:t>
        </w:r>
      </w:hyperlink>
      <w:r w:rsidR="009B2ACC" w:rsidRPr="00AB394A">
        <w:rPr>
          <w:noProof/>
        </w:rPr>
        <w:t xml:space="preserve">, </w:t>
      </w:r>
      <w:hyperlink w:anchor="_ENREF_65" w:tooltip="Wootton, 1984 #251" w:history="1">
        <w:r w:rsidR="00287A4B" w:rsidRPr="00AB394A">
          <w:rPr>
            <w:noProof/>
          </w:rPr>
          <w:t>Wootton 1984</w:t>
        </w:r>
      </w:hyperlink>
      <w:r w:rsidR="009B2ACC" w:rsidRPr="00AB394A">
        <w:rPr>
          <w:noProof/>
        </w:rPr>
        <w:t xml:space="preserve">, </w:t>
      </w:r>
      <w:hyperlink w:anchor="_ENREF_22" w:tooltip="Gill, 1994 #262" w:history="1">
        <w:r w:rsidR="00287A4B" w:rsidRPr="00AB394A">
          <w:rPr>
            <w:noProof/>
          </w:rPr>
          <w:t>Gill and Hart 1994</w:t>
        </w:r>
      </w:hyperlink>
      <w:r w:rsidR="009B2ACC" w:rsidRPr="00AB394A">
        <w:rPr>
          <w:noProof/>
        </w:rPr>
        <w:t>)</w:t>
      </w:r>
      <w:r w:rsidR="00A31DC5" w:rsidRPr="00AB394A">
        <w:fldChar w:fldCharType="end"/>
      </w:r>
      <w:r w:rsidR="00A31DC5" w:rsidRPr="00AB394A">
        <w:t>.</w:t>
      </w:r>
      <w:r w:rsidR="00173F6D" w:rsidRPr="00AB394A">
        <w:t xml:space="preserve"> </w:t>
      </w:r>
      <w:r w:rsidR="003D4BE5" w:rsidRPr="00AB394A">
        <w:t>Consequently</w:t>
      </w:r>
      <w:r w:rsidR="00173F6D" w:rsidRPr="00AB394A">
        <w:t xml:space="preserve">, we did not include </w:t>
      </w:r>
      <w:r w:rsidR="00606E12" w:rsidRPr="00AB394A">
        <w:t xml:space="preserve">any </w:t>
      </w:r>
      <w:r w:rsidR="00173F6D" w:rsidRPr="00AB394A">
        <w:t>selection of prey type in the DEB model to leave the possibility to eat all available preys in case of limited food resources.</w:t>
      </w:r>
    </w:p>
    <w:p w14:paraId="2DA7F2BF" w14:textId="306E361C" w:rsidR="00BC71B6" w:rsidRPr="00AB394A" w:rsidRDefault="000959B0" w:rsidP="00150AA6">
      <w:pPr>
        <w:rPr>
          <w:b/>
          <w:i/>
        </w:rPr>
      </w:pPr>
      <w:r w:rsidRPr="00AB394A">
        <w:rPr>
          <w:rStyle w:val="Titre1Car"/>
          <w:i/>
        </w:rPr>
        <w:t>Relevance of</w:t>
      </w:r>
      <w:r w:rsidR="004F0878" w:rsidRPr="00AB394A">
        <w:rPr>
          <w:rStyle w:val="Titre1Car"/>
          <w:i/>
        </w:rPr>
        <w:t xml:space="preserve"> the DEB model </w:t>
      </w:r>
      <w:r w:rsidRPr="00AB394A">
        <w:rPr>
          <w:rStyle w:val="Titre1Car"/>
          <w:i/>
        </w:rPr>
        <w:t>predictions for</w:t>
      </w:r>
      <w:r w:rsidR="00BC71B6" w:rsidRPr="00AB394A">
        <w:rPr>
          <w:rStyle w:val="Titre1Car"/>
          <w:i/>
        </w:rPr>
        <w:t xml:space="preserve"> mesocosms</w:t>
      </w:r>
      <w:r w:rsidR="004F0878" w:rsidRPr="00AB394A">
        <w:rPr>
          <w:b/>
          <w:i/>
        </w:rPr>
        <w:t xml:space="preserve"> </w:t>
      </w:r>
    </w:p>
    <w:p w14:paraId="6C1E6B90" w14:textId="74E320BF" w:rsidR="004F0878" w:rsidRPr="00AB394A" w:rsidRDefault="00173F6D" w:rsidP="00150AA6">
      <w:r w:rsidRPr="00AB394A">
        <w:t>First, t</w:t>
      </w:r>
      <w:r w:rsidR="0084322E" w:rsidRPr="00AB394A">
        <w:t>he fact that s</w:t>
      </w:r>
      <w:r w:rsidR="004F0878" w:rsidRPr="00AB394A">
        <w:t xml:space="preserve">imulations considering that </w:t>
      </w:r>
      <w:r w:rsidR="00036A5C" w:rsidRPr="00AB394A">
        <w:t>sticklebacks</w:t>
      </w:r>
      <w:r w:rsidR="004F0878" w:rsidRPr="00AB394A">
        <w:t xml:space="preserve"> </w:t>
      </w:r>
      <w:r w:rsidR="000D7DA1" w:rsidRPr="00AB394A">
        <w:t>were</w:t>
      </w:r>
      <w:r w:rsidR="004F0878" w:rsidRPr="00AB394A">
        <w:t xml:space="preserve"> </w:t>
      </w:r>
      <w:r w:rsidR="0091383B" w:rsidRPr="00AB394A">
        <w:t xml:space="preserve">fed </w:t>
      </w:r>
      <w:r w:rsidR="00E45495" w:rsidRPr="00AB394A">
        <w:t>ad libitum</w:t>
      </w:r>
      <w:r w:rsidR="004F0878" w:rsidRPr="00AB394A">
        <w:t xml:space="preserve"> </w:t>
      </w:r>
      <w:r w:rsidR="00D95709" w:rsidRPr="00AB394A">
        <w:t xml:space="preserve">in </w:t>
      </w:r>
      <w:r w:rsidR="00851A4B" w:rsidRPr="00AB394A">
        <w:t xml:space="preserve">the </w:t>
      </w:r>
      <w:r w:rsidR="00D95709" w:rsidRPr="00AB394A">
        <w:t xml:space="preserve">mesocosms </w:t>
      </w:r>
      <w:r w:rsidR="004F0878" w:rsidRPr="00AB394A">
        <w:t>led to an overestimation of the length of the founder</w:t>
      </w:r>
      <w:r w:rsidR="00AE6B25" w:rsidRPr="00AB394A">
        <w:t>s</w:t>
      </w:r>
      <w:r w:rsidR="004F0878" w:rsidRPr="00AB394A">
        <w:t xml:space="preserve"> at the end of </w:t>
      </w:r>
      <w:r w:rsidR="00987409" w:rsidRPr="00AB394A">
        <w:t>both</w:t>
      </w:r>
      <w:r w:rsidR="004F0878" w:rsidRPr="00AB394A">
        <w:t xml:space="preserve"> experiment</w:t>
      </w:r>
      <w:r w:rsidR="00987409" w:rsidRPr="00AB394A">
        <w:t>s</w:t>
      </w:r>
      <w:r w:rsidR="004F0878" w:rsidRPr="00AB394A">
        <w:rPr>
          <w:rFonts w:eastAsiaTheme="minorEastAsia"/>
        </w:rPr>
        <w:t xml:space="preserve"> was not surprising since organisms in their natural environment often have to face limiting resources. </w:t>
      </w:r>
      <w:r w:rsidR="000D7DA1" w:rsidRPr="00AB394A">
        <w:t xml:space="preserve">The importance of food limitation in </w:t>
      </w:r>
      <w:r w:rsidR="004F0878" w:rsidRPr="00AB394A">
        <w:t>DEB model predictions has already been described in literature</w:t>
      </w:r>
      <w:r w:rsidR="001F6BAC" w:rsidRPr="00AB394A">
        <w:t xml:space="preserve"> </w:t>
      </w:r>
      <w:r w:rsidR="00B36B33" w:rsidRPr="00AB394A">
        <w:fldChar w:fldCharType="begin">
          <w:fldData xml:space="preserve">PEVuZE5vdGU+PENpdGU+PEF1dGhvcj5QZWV0ZXJzPC9BdXRob3I+PFllYXI+MjAxMDwvWWVhcj48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</w:fldData>
        </w:fldChar>
      </w:r>
      <w:r w:rsidR="0074451D" w:rsidRPr="00AB394A">
        <w:instrText xml:space="preserve"> ADDIN EN.CITE </w:instrText>
      </w:r>
      <w:r w:rsidR="0074451D" w:rsidRPr="00AB394A">
        <w:fldChar w:fldCharType="begin">
          <w:fldData xml:space="preserve">PEVuZE5vdGU+PENpdGU+PEF1dGhvcj5QZWV0ZXJzPC9BdXRob3I+PFllYXI+MjAxMDwvWWVhcj48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</w:fldData>
        </w:fldChar>
      </w:r>
      <w:r w:rsidR="0074451D" w:rsidRPr="00AB394A">
        <w:instrText xml:space="preserve"> ADDIN EN.CITE.DATA </w:instrText>
      </w:r>
      <w:r w:rsidR="0074451D" w:rsidRPr="00AB394A">
        <w:fldChar w:fldCharType="end"/>
      </w:r>
      <w:r w:rsidR="00B36B33" w:rsidRPr="00AB394A">
        <w:fldChar w:fldCharType="separate"/>
      </w:r>
      <w:r w:rsidR="00D71016" w:rsidRPr="00AB394A">
        <w:rPr>
          <w:noProof/>
        </w:rPr>
        <w:t>(</w:t>
      </w:r>
      <w:hyperlink w:anchor="_ENREF_49" w:tooltip="Peeters, 2010 #217" w:history="1">
        <w:r w:rsidR="00287A4B" w:rsidRPr="00AB394A">
          <w:rPr>
            <w:noProof/>
          </w:rPr>
          <w:t>Peeters et al. 2010</w:t>
        </w:r>
      </w:hyperlink>
      <w:r w:rsidR="00D71016" w:rsidRPr="00AB394A">
        <w:rPr>
          <w:noProof/>
        </w:rPr>
        <w:t xml:space="preserve">, </w:t>
      </w:r>
      <w:hyperlink w:anchor="_ENREF_4" w:tooltip="Augustine, 2011 #215" w:history="1">
        <w:r w:rsidR="00287A4B" w:rsidRPr="00AB394A">
          <w:rPr>
            <w:noProof/>
          </w:rPr>
          <w:t>Augustine et al. 2011</w:t>
        </w:r>
      </w:hyperlink>
      <w:r w:rsidR="00D71016" w:rsidRPr="00AB394A">
        <w:rPr>
          <w:noProof/>
        </w:rPr>
        <w:t xml:space="preserve">, </w:t>
      </w:r>
      <w:hyperlink w:anchor="_ENREF_35" w:tooltip="Jager, 2012 #13" w:history="1">
        <w:r w:rsidR="00287A4B" w:rsidRPr="00AB394A">
          <w:rPr>
            <w:noProof/>
          </w:rPr>
          <w:t>Jager and Zimmer 2012</w:t>
        </w:r>
      </w:hyperlink>
      <w:r w:rsidR="00D71016" w:rsidRPr="00AB394A">
        <w:rPr>
          <w:noProof/>
        </w:rPr>
        <w:t>)</w:t>
      </w:r>
      <w:r w:rsidR="00B36B33" w:rsidRPr="00AB394A">
        <w:fldChar w:fldCharType="end"/>
      </w:r>
      <w:r w:rsidR="004F0878" w:rsidRPr="00AB394A">
        <w:rPr>
          <w:rFonts w:eastAsiaTheme="minorEastAsia"/>
        </w:rPr>
        <w:t xml:space="preserve"> and food level is also known to affect the growth of stickleback</w:t>
      </w:r>
      <w:r w:rsidR="00332D86" w:rsidRPr="00AB394A">
        <w:rPr>
          <w:rFonts w:eastAsiaTheme="minorEastAsia"/>
        </w:rPr>
        <w:t>s</w:t>
      </w:r>
      <w:r w:rsidR="001F6BAC" w:rsidRPr="00AB394A">
        <w:rPr>
          <w:rFonts w:eastAsiaTheme="minorEastAsia"/>
        </w:rPr>
        <w:t xml:space="preserve"> </w:t>
      </w:r>
      <w:r w:rsidR="00B36B33" w:rsidRPr="00AB394A">
        <w:rPr>
          <w:rFonts w:eastAsiaTheme="minorEastAsia"/>
        </w:rPr>
        <w:fldChar w:fldCharType="begin"/>
      </w:r>
      <w:r w:rsidR="00D71016" w:rsidRPr="00AB394A">
        <w:rPr>
          <w:rFonts w:eastAsiaTheme="minorEastAsia"/>
        </w:rPr>
        <w:instrText xml:space="preserve"> ADDIN EN.CITE &lt;EndNote&gt;&lt;Cite&gt;&lt;Author&gt;Wootton&lt;/Author&gt;&lt;Year&gt;1984&lt;/Year&gt;&lt;RecNum&gt;251&lt;/RecNum&gt;&lt;DisplayText&gt;(Allen and Wootton 1982, Wootton 1984)&lt;/DisplayText&gt;&lt;record&gt;&lt;rec-number&gt;251&lt;/rec-number&gt;&lt;foreign-keys&gt;&lt;key app="EN" db-id="xaedep9wg2s2epeddz5525pmppds5wfprvvp"&gt;251&lt;/key&gt;&lt;/foreign-keys&gt;&lt;ref-type name="Book"&gt;6&lt;/ref-type&gt;&lt;contributors&gt;&lt;authors&gt;&lt;author&gt;Wootton, R. J.&lt;/author&gt;&lt;/authors&gt;&lt;tertiary-authors&gt;&lt;author&gt;Springer&lt;/author&gt;&lt;/tertiary-authors&gt;&lt;/contributors&gt;&lt;titles&gt;&lt;title&gt;A Functional Biology of Sticklebacks&lt;/title&gt;&lt;secondary-title&gt;Functional Biology Series&lt;/secondary-title&gt;&lt;/titles&gt;&lt;edition&gt;Peter Calow, Department of Zoology&lt;/edition&gt;&lt;section&gt;265&lt;/section&gt;&lt;dates&gt;&lt;year&gt;1984&lt;/year&gt;&lt;/dates&gt;&lt;pub-location&gt;University of Sheffield, England&lt;/pub-location&gt;&lt;isbn&gt;9781461585152&lt;/isbn&gt;&lt;urls&gt;&lt;/urls&gt;&lt;electronic-resource-num&gt;10.1007/978-1-4615-8513-8&lt;/electronic-resource-num&gt;&lt;/record&gt;&lt;/Cite&gt;&lt;Cite&gt;&lt;Author&gt;Allen&lt;/Author&gt;&lt;Year&gt;1982&lt;/Year&gt;&lt;RecNum&gt;325&lt;/RecNum&gt;&lt;record&gt;&lt;rec-number&gt;325&lt;/rec-number&gt;&lt;foreign-keys&gt;&lt;key app="EN" db-id="xaedep9wg2s2epeddz5525pmppds5wfprvvp"&gt;325&lt;/key&gt;&lt;key app="ENWeb" db-id=""&gt;0&lt;/key&gt;&lt;/foreign-keys&gt;&lt;ref-type name="Journal Article"&gt;17&lt;/ref-type&gt;&lt;contributors&gt;&lt;authors&gt;&lt;author&gt;J. R. M. Allen&lt;/author&gt;&lt;author&gt;R. J. Wootton&lt;/author&gt;&lt;/authors&gt;&lt;/contributors&gt;&lt;titles&gt;&lt;title&gt;The effect of ration and temperature on the growth of the three-spined stickleback&lt;/title&gt;&lt;secondary-title&gt;J. Fish Biol.&lt;/secondary-title&gt;&lt;/titles&gt;&lt;periodical&gt;&lt;full-title&gt;Journal of Fish Biology&lt;/full-title&gt;&lt;abbr-1&gt;J. Fish Biol.&lt;/abbr-1&gt;&lt;/periodical&gt;&lt;pages&gt;409-422&lt;/pages&gt;&lt;volume&gt;20&lt;/volume&gt;&lt;dates&gt;&lt;year&gt;1982&lt;/year&gt;&lt;/dates&gt;&lt;urls&gt;&lt;/urls&gt;&lt;/record&gt;&lt;/Cite&gt;&lt;/EndNote&gt;</w:instrText>
      </w:r>
      <w:r w:rsidR="00B36B33" w:rsidRPr="00AB394A">
        <w:rPr>
          <w:rFonts w:eastAsiaTheme="minorEastAsia"/>
        </w:rPr>
        <w:fldChar w:fldCharType="separate"/>
      </w:r>
      <w:r w:rsidR="00D71016" w:rsidRPr="00AB394A">
        <w:rPr>
          <w:rFonts w:eastAsiaTheme="minorEastAsia"/>
        </w:rPr>
        <w:t>(</w:t>
      </w:r>
      <w:hyperlink w:anchor="_ENREF_1" w:tooltip="Allen, 1982 #325" w:history="1">
        <w:r w:rsidR="00287A4B" w:rsidRPr="00AB394A">
          <w:rPr>
            <w:rFonts w:eastAsiaTheme="minorEastAsia"/>
          </w:rPr>
          <w:t>Allen and Wootton 1982</w:t>
        </w:r>
      </w:hyperlink>
      <w:r w:rsidR="00D71016" w:rsidRPr="00AB394A">
        <w:rPr>
          <w:rFonts w:eastAsiaTheme="minorEastAsia"/>
        </w:rPr>
        <w:t xml:space="preserve">, </w:t>
      </w:r>
      <w:hyperlink w:anchor="_ENREF_65" w:tooltip="Wootton, 1984 #251" w:history="1">
        <w:r w:rsidR="00287A4B" w:rsidRPr="00AB394A">
          <w:rPr>
            <w:rFonts w:eastAsiaTheme="minorEastAsia"/>
          </w:rPr>
          <w:t>Wootton 1984</w:t>
        </w:r>
      </w:hyperlink>
      <w:r w:rsidR="00D71016" w:rsidRPr="00AB394A">
        <w:rPr>
          <w:rFonts w:eastAsiaTheme="minorEastAsia"/>
        </w:rPr>
        <w:t>)</w:t>
      </w:r>
      <w:r w:rsidR="00B36B33" w:rsidRPr="00AB394A">
        <w:rPr>
          <w:rFonts w:eastAsiaTheme="minorEastAsia"/>
        </w:rPr>
        <w:fldChar w:fldCharType="end"/>
      </w:r>
      <w:r w:rsidR="004F0878" w:rsidRPr="00AB394A">
        <w:rPr>
          <w:rFonts w:eastAsiaTheme="minorEastAsia"/>
        </w:rPr>
        <w:t>.</w:t>
      </w:r>
      <w:r w:rsidR="00832D3B" w:rsidRPr="00AB394A">
        <w:rPr>
          <w:rFonts w:eastAsiaTheme="minorEastAsia"/>
        </w:rPr>
        <w:t xml:space="preserve"> </w:t>
      </w:r>
      <w:r w:rsidR="004F0878" w:rsidRPr="00AB394A">
        <w:t xml:space="preserve">Furthermore, the </w:t>
      </w:r>
      <w:r w:rsidR="00617DAD" w:rsidRPr="00AB394A">
        <w:t xml:space="preserve">available energy </w:t>
      </w:r>
      <w:r w:rsidR="001E2DD1" w:rsidRPr="00AB394A">
        <w:t>provided by</w:t>
      </w:r>
      <w:r w:rsidR="00617DAD" w:rsidRPr="00AB394A">
        <w:t xml:space="preserve"> food</w:t>
      </w:r>
      <w:r w:rsidR="004F0878" w:rsidRPr="00AB394A">
        <w:t xml:space="preserve"> in experiment </w:t>
      </w:r>
      <w:r w:rsidR="004F0FE7" w:rsidRPr="00AB394A">
        <w:t>2</w:t>
      </w:r>
      <w:r w:rsidR="004F0878" w:rsidRPr="00AB394A">
        <w:t xml:space="preserve"> w</w:t>
      </w:r>
      <w:r w:rsidR="00617DAD" w:rsidRPr="00AB394A">
        <w:t>as</w:t>
      </w:r>
      <w:r w:rsidR="004F0878" w:rsidRPr="00AB394A">
        <w:t xml:space="preserve"> low compared to experiment </w:t>
      </w:r>
      <w:r w:rsidR="004F0FE7" w:rsidRPr="00AB394A">
        <w:t>1</w:t>
      </w:r>
      <w:r w:rsidR="004F0878" w:rsidRPr="00AB394A">
        <w:t xml:space="preserve"> (Figure </w:t>
      </w:r>
      <w:r w:rsidR="00617DAD" w:rsidRPr="00AB394A">
        <w:t>2</w:t>
      </w:r>
      <w:r w:rsidR="00751BC3" w:rsidRPr="00AB394A">
        <w:t>a</w:t>
      </w:r>
      <w:r w:rsidR="004F0878" w:rsidRPr="00AB394A">
        <w:t xml:space="preserve">) and the observed length of the founders at the end of experiment was also lower than in experiment </w:t>
      </w:r>
      <w:r w:rsidR="004F0FE7" w:rsidRPr="00AB394A">
        <w:t>1</w:t>
      </w:r>
      <w:r w:rsidR="004F0878" w:rsidRPr="00AB394A">
        <w:t xml:space="preserve"> </w:t>
      </w:r>
      <w:r w:rsidR="001C6A1F" w:rsidRPr="00AB394A">
        <w:t>(SI Table S1)</w:t>
      </w:r>
      <w:r w:rsidR="005F762C" w:rsidRPr="00AB394A">
        <w:t xml:space="preserve">. This indicates that the sticklebacks </w:t>
      </w:r>
      <w:r w:rsidR="000D7DA1" w:rsidRPr="00AB394A">
        <w:t xml:space="preserve">were unlikely to have been </w:t>
      </w:r>
      <w:r w:rsidR="006F106A" w:rsidRPr="00AB394A">
        <w:t xml:space="preserve">feeding </w:t>
      </w:r>
      <w:r w:rsidR="001A75D9" w:rsidRPr="00AB394A">
        <w:t xml:space="preserve">ad libitum during experiment </w:t>
      </w:r>
      <w:r w:rsidR="004F0FE7" w:rsidRPr="00AB394A">
        <w:t>2</w:t>
      </w:r>
      <w:r w:rsidR="005F762C" w:rsidRPr="00AB394A">
        <w:t xml:space="preserve">. This </w:t>
      </w:r>
      <w:r w:rsidR="004F0878" w:rsidRPr="00AB394A">
        <w:t>example emphasizes the importance of considering the prey density in mesocosms even if such information is not straightforward</w:t>
      </w:r>
      <w:r w:rsidR="006E577F" w:rsidRPr="00AB394A">
        <w:t xml:space="preserve"> to obtain and to handle.</w:t>
      </w:r>
    </w:p>
    <w:p w14:paraId="11D15F8B" w14:textId="24D9C6A2" w:rsidR="00014F18" w:rsidRPr="00AB394A" w:rsidRDefault="003967DB" w:rsidP="0084322E">
      <w:pPr>
        <w:rPr>
          <w:rFonts w:eastAsiaTheme="minorEastAsia"/>
        </w:rPr>
      </w:pPr>
      <w:r w:rsidRPr="00AB394A">
        <w:t xml:space="preserve">Among the two hypotheses on the limitation of food, only the “foraging behavior” hypothesis led </w:t>
      </w:r>
      <w:r w:rsidR="0084322E" w:rsidRPr="00AB394A">
        <w:t>to</w:t>
      </w:r>
      <w:r w:rsidR="00802A2D" w:rsidRPr="00AB394A">
        <w:t xml:space="preserve"> good predictions of the mean length of founders for both experiment</w:t>
      </w:r>
      <w:r w:rsidR="00AB1484" w:rsidRPr="00AB394A">
        <w:t>s</w:t>
      </w:r>
      <w:r w:rsidR="00802A2D" w:rsidRPr="00AB394A">
        <w:t>. However, the uncertainty of the predictions for</w:t>
      </w:r>
      <w:r w:rsidR="00AE6B25" w:rsidRPr="00AB394A">
        <w:rPr>
          <w:rFonts w:eastAsiaTheme="minorEastAsia"/>
        </w:rPr>
        <w:t xml:space="preserve"> experiment </w:t>
      </w:r>
      <w:r w:rsidR="004F0FE7" w:rsidRPr="00AB394A">
        <w:rPr>
          <w:rFonts w:eastAsiaTheme="minorEastAsia"/>
        </w:rPr>
        <w:t>2</w:t>
      </w:r>
      <w:r w:rsidR="00802A2D" w:rsidRPr="00AB394A">
        <w:rPr>
          <w:rFonts w:eastAsiaTheme="minorEastAsia"/>
        </w:rPr>
        <w:t xml:space="preserve"> was</w:t>
      </w:r>
      <w:r w:rsidR="002659F1" w:rsidRPr="00AB394A">
        <w:rPr>
          <w:rFonts w:eastAsiaTheme="minorEastAsia"/>
        </w:rPr>
        <w:t xml:space="preserve"> </w:t>
      </w:r>
      <w:r w:rsidR="00A86AC1" w:rsidRPr="00AB394A">
        <w:rPr>
          <w:rFonts w:eastAsiaTheme="minorEastAsia"/>
        </w:rPr>
        <w:t>important</w:t>
      </w:r>
      <w:r w:rsidR="002659F1" w:rsidRPr="00AB394A">
        <w:rPr>
          <w:rFonts w:eastAsiaTheme="minorEastAsia"/>
        </w:rPr>
        <w:t xml:space="preserve"> </w:t>
      </w:r>
      <w:r w:rsidR="0084322E" w:rsidRPr="00AB394A">
        <w:rPr>
          <w:rFonts w:eastAsiaTheme="minorEastAsia"/>
        </w:rPr>
        <w:t>but</w:t>
      </w:r>
      <w:r w:rsidR="00AE6B25" w:rsidRPr="00AB394A">
        <w:rPr>
          <w:rFonts w:eastAsiaTheme="minorEastAsia"/>
        </w:rPr>
        <w:t xml:space="preserve"> </w:t>
      </w:r>
      <w:r w:rsidR="002659F1" w:rsidRPr="00AB394A">
        <w:rPr>
          <w:rFonts w:eastAsiaTheme="minorEastAsia"/>
        </w:rPr>
        <w:t xml:space="preserve">can be explained by the uncertainty of the </w:t>
      </w:r>
      <w:r w:rsidR="00B23F28" w:rsidRPr="00AB394A">
        <w:rPr>
          <w:i/>
        </w:rPr>
        <w:t>f</w:t>
      </w:r>
      <w:r w:rsidR="00B23F28" w:rsidRPr="00AB394A">
        <w:t xml:space="preserve"> </w:t>
      </w:r>
      <w:r w:rsidR="00B23F28" w:rsidRPr="00AB394A">
        <w:rPr>
          <w:rFonts w:eastAsiaTheme="minorEastAsia"/>
        </w:rPr>
        <w:t>functional response</w:t>
      </w:r>
      <w:r w:rsidR="002659F1" w:rsidRPr="00AB394A">
        <w:rPr>
          <w:rFonts w:eastAsiaTheme="minorEastAsia"/>
        </w:rPr>
        <w:t xml:space="preserve"> which </w:t>
      </w:r>
      <w:r w:rsidR="00802A2D" w:rsidRPr="00AB394A">
        <w:rPr>
          <w:rFonts w:eastAsiaTheme="minorEastAsia"/>
        </w:rPr>
        <w:t>wa</w:t>
      </w:r>
      <w:r w:rsidR="002659F1" w:rsidRPr="00AB394A">
        <w:rPr>
          <w:rFonts w:eastAsiaTheme="minorEastAsia"/>
        </w:rPr>
        <w:t>s also large</w:t>
      </w:r>
      <w:r w:rsidR="00AE6B25" w:rsidRPr="00AB394A">
        <w:rPr>
          <w:rFonts w:eastAsiaTheme="minorEastAsia"/>
        </w:rPr>
        <w:t>r</w:t>
      </w:r>
      <w:r w:rsidR="00A86AC1" w:rsidRPr="00AB394A">
        <w:rPr>
          <w:rFonts w:eastAsiaTheme="minorEastAsia"/>
        </w:rPr>
        <w:t xml:space="preserve"> compared to experiment 1</w:t>
      </w:r>
      <w:r w:rsidR="002659F1" w:rsidRPr="00AB394A">
        <w:rPr>
          <w:rFonts w:eastAsiaTheme="minorEastAsia"/>
        </w:rPr>
        <w:t xml:space="preserve"> (Figure 2</w:t>
      </w:r>
      <w:r w:rsidR="00751BC3" w:rsidRPr="00AB394A">
        <w:rPr>
          <w:rFonts w:eastAsiaTheme="minorEastAsia"/>
        </w:rPr>
        <w:t>b</w:t>
      </w:r>
      <w:r w:rsidR="002659F1" w:rsidRPr="00AB394A">
        <w:rPr>
          <w:rFonts w:eastAsiaTheme="minorEastAsia"/>
        </w:rPr>
        <w:t>).</w:t>
      </w:r>
    </w:p>
    <w:p w14:paraId="716F9736" w14:textId="7BFD07CC" w:rsidR="00890D8B" w:rsidRPr="00AB394A" w:rsidRDefault="0084322E" w:rsidP="00B75514">
      <w:r w:rsidRPr="00AB394A">
        <w:rPr>
          <w:rFonts w:eastAsiaTheme="minorEastAsia"/>
        </w:rPr>
        <w:t>Finally,</w:t>
      </w:r>
      <w:r w:rsidR="00532C3A" w:rsidRPr="00AB394A">
        <w:rPr>
          <w:rFonts w:eastAsiaTheme="minorEastAsia"/>
        </w:rPr>
        <w:t xml:space="preserve"> </w:t>
      </w:r>
      <w:r w:rsidR="00A86AC1" w:rsidRPr="00AB394A">
        <w:rPr>
          <w:rFonts w:eastAsiaTheme="minorEastAsia"/>
        </w:rPr>
        <w:t xml:space="preserve">as </w:t>
      </w:r>
      <w:r w:rsidR="00532C3A" w:rsidRPr="00AB394A">
        <w:rPr>
          <w:rFonts w:eastAsiaTheme="minorEastAsia"/>
        </w:rPr>
        <w:t xml:space="preserve">the predictions </w:t>
      </w:r>
      <w:r w:rsidR="00A86AC1" w:rsidRPr="00AB394A">
        <w:rPr>
          <w:rFonts w:eastAsiaTheme="minorEastAsia"/>
        </w:rPr>
        <w:t xml:space="preserve">for male sticklebacks </w:t>
      </w:r>
      <w:r w:rsidR="00532C3A" w:rsidRPr="00AB394A">
        <w:rPr>
          <w:rFonts w:eastAsiaTheme="minorEastAsia"/>
        </w:rPr>
        <w:t xml:space="preserve">were improved using </w:t>
      </w:r>
      <w:r w:rsidR="00A86AC1" w:rsidRPr="00AB394A">
        <w:rPr>
          <w:rFonts w:eastAsiaTheme="minorEastAsia"/>
        </w:rPr>
        <w:t xml:space="preserve">the parameter </w:t>
      </w:r>
      <w:r w:rsidR="000D7DA1" w:rsidRPr="00AB394A">
        <w:rPr>
          <w:rFonts w:eastAsiaTheme="minorEastAsia"/>
        </w:rPr>
        <w:t>α’</w:t>
      </w:r>
      <w:r w:rsidR="001625C5" w:rsidRPr="00AB394A">
        <w:rPr>
          <w:rFonts w:eastAsiaTheme="minorEastAsia"/>
        </w:rPr>
        <w:t>,</w:t>
      </w:r>
      <w:r w:rsidR="00AB1484" w:rsidRPr="00AB394A">
        <w:rPr>
          <w:rFonts w:eastAsiaTheme="minorEastAsia"/>
        </w:rPr>
        <w:t xml:space="preserve"> </w:t>
      </w:r>
      <w:r w:rsidR="001625C5" w:rsidRPr="00AB394A">
        <w:rPr>
          <w:rFonts w:eastAsiaTheme="minorEastAsia"/>
        </w:rPr>
        <w:t>o</w:t>
      </w:r>
      <w:r w:rsidR="005F762C" w:rsidRPr="00AB394A">
        <w:rPr>
          <w:rFonts w:eastAsiaTheme="minorEastAsia"/>
        </w:rPr>
        <w:t xml:space="preserve">ur </w:t>
      </w:r>
      <w:r w:rsidR="004F0878" w:rsidRPr="00AB394A">
        <w:rPr>
          <w:rFonts w:eastAsiaTheme="minorEastAsia"/>
        </w:rPr>
        <w:t>study pointed out the effect of the environment on th</w:t>
      </w:r>
      <w:r w:rsidR="00911E89" w:rsidRPr="00AB394A">
        <w:rPr>
          <w:rFonts w:eastAsiaTheme="minorEastAsia"/>
        </w:rPr>
        <w:t>e</w:t>
      </w:r>
      <w:r w:rsidR="004F0878" w:rsidRPr="00AB394A">
        <w:rPr>
          <w:rFonts w:eastAsiaTheme="minorEastAsia"/>
        </w:rPr>
        <w:t xml:space="preserve"> </w:t>
      </w:r>
      <w:r w:rsidR="00911E89" w:rsidRPr="00AB394A">
        <w:rPr>
          <w:rFonts w:eastAsiaTheme="minorEastAsia"/>
        </w:rPr>
        <w:t xml:space="preserve">sexual dimorphism between males and </w:t>
      </w:r>
      <w:r w:rsidR="00911E89" w:rsidRPr="00AB394A">
        <w:rPr>
          <w:rFonts w:eastAsiaTheme="minorEastAsia"/>
        </w:rPr>
        <w:lastRenderedPageBreak/>
        <w:t>females</w:t>
      </w:r>
      <w:r w:rsidR="004F0878" w:rsidRPr="00AB394A">
        <w:rPr>
          <w:rFonts w:eastAsiaTheme="minorEastAsia"/>
        </w:rPr>
        <w:t xml:space="preserve">. Indeed, during the spawning period, male sticklebacks establish and defend their territory, build a nest and take care of their eggs until </w:t>
      </w:r>
      <w:r w:rsidR="000D7DA1" w:rsidRPr="00AB394A">
        <w:rPr>
          <w:rFonts w:eastAsiaTheme="minorEastAsia"/>
        </w:rPr>
        <w:t>hatchling emergence</w:t>
      </w:r>
      <w:r w:rsidR="001F6BAC" w:rsidRPr="00AB394A">
        <w:rPr>
          <w:rFonts w:eastAsiaTheme="minorEastAsia"/>
        </w:rPr>
        <w:t xml:space="preserve"> </w:t>
      </w:r>
      <w:r w:rsidR="003832DC" w:rsidRPr="00AB394A">
        <w:rPr>
          <w:rFonts w:eastAsiaTheme="minorEastAsia"/>
        </w:rPr>
        <w:fldChar w:fldCharType="begin"/>
      </w:r>
      <w:r w:rsidR="00D71016" w:rsidRPr="00AB394A">
        <w:rPr>
          <w:rFonts w:eastAsiaTheme="minorEastAsia"/>
        </w:rPr>
        <w:instrText xml:space="preserve"> ADDIN EN.CITE &lt;EndNote&gt;&lt;Cite&gt;&lt;Author&gt;Van Iersel&lt;/Author&gt;&lt;Year&gt;1953&lt;/Year&gt;&lt;RecNum&gt;345&lt;/RecNum&gt;&lt;DisplayText&gt;(Van Iersel 1953)&lt;/DisplayText&gt;&lt;record&gt;&lt;rec-number&gt;345&lt;/rec-number&gt;&lt;foreign-keys&gt;&lt;key app="EN" db-id="xaedep9wg2s2epeddz5525pmppds5wfprvvp"&gt;345&lt;/key&gt;&lt;/foreign-keys&gt;&lt;ref-type name="Journal Article"&gt;17&lt;/ref-type&gt;&lt;contributors&gt;&lt;authors&gt;&lt;author&gt;Van Iersel, J. J. A.&lt;/author&gt;&lt;/authors&gt;&lt;/contributors&gt;&lt;titles&gt;&lt;title&gt;An Analysis of the Parental Behaviour of the Male Three-Spined Stickleback (Gasterosteus Aculeatus L.)&lt;/title&gt;&lt;secondary-title&gt;Behaviour. Supplement&lt;/secondary-title&gt;&lt;/titles&gt;&lt;periodical&gt;&lt;full-title&gt;Behaviour. Supplement&lt;/full-title&gt;&lt;/periodical&gt;&lt;pages&gt;III-159&lt;/pages&gt;&lt;number&gt;3&lt;/number&gt;&lt;dates&gt;&lt;year&gt;1953&lt;/year&gt;&lt;/dates&gt;&lt;publisher&gt;Brill&lt;/publisher&gt;&lt;isbn&gt;01697544&lt;/isbn&gt;&lt;urls&gt;&lt;related-urls&gt;&lt;url&gt;http://www.jstor.org/stable/30039128&lt;/url&gt;&lt;/related-urls&gt;&lt;/urls&gt;&lt;custom1&gt;Full publication date: 1953&lt;/custom1&gt;&lt;/record&gt;&lt;/Cite&gt;&lt;/EndNote&gt;</w:instrText>
      </w:r>
      <w:r w:rsidR="003832DC" w:rsidRPr="00AB394A">
        <w:rPr>
          <w:rFonts w:eastAsiaTheme="minorEastAsia"/>
        </w:rPr>
        <w:fldChar w:fldCharType="separate"/>
      </w:r>
      <w:r w:rsidR="00D71016" w:rsidRPr="00AB394A">
        <w:rPr>
          <w:rFonts w:eastAsiaTheme="minorEastAsia"/>
        </w:rPr>
        <w:t>(</w:t>
      </w:r>
      <w:hyperlink w:anchor="_ENREF_58" w:tooltip="Van Iersel, 1953 #345" w:history="1">
        <w:r w:rsidR="00287A4B" w:rsidRPr="00AB394A">
          <w:rPr>
            <w:rFonts w:eastAsiaTheme="minorEastAsia"/>
          </w:rPr>
          <w:t>Van Iersel 1953</w:t>
        </w:r>
      </w:hyperlink>
      <w:r w:rsidR="00D71016" w:rsidRPr="00AB394A">
        <w:rPr>
          <w:rFonts w:eastAsiaTheme="minorEastAsia"/>
        </w:rPr>
        <w:t>)</w:t>
      </w:r>
      <w:r w:rsidR="003832DC" w:rsidRPr="00AB394A">
        <w:rPr>
          <w:rFonts w:eastAsiaTheme="minorEastAsia"/>
        </w:rPr>
        <w:fldChar w:fldCharType="end"/>
      </w:r>
      <w:r w:rsidR="000D7DA1" w:rsidRPr="00AB394A">
        <w:rPr>
          <w:rFonts w:eastAsiaTheme="minorEastAsia"/>
        </w:rPr>
        <w:t>: the</w:t>
      </w:r>
      <w:r w:rsidR="004F0878" w:rsidRPr="00AB394A">
        <w:rPr>
          <w:rFonts w:eastAsiaTheme="minorEastAsia"/>
        </w:rPr>
        <w:t xml:space="preserve"> energy expenditure</w:t>
      </w:r>
      <w:r w:rsidR="004F0878" w:rsidRPr="00AB394A">
        <w:t xml:space="preserve"> in parental care </w:t>
      </w:r>
      <w:r w:rsidR="000D7DA1" w:rsidRPr="00AB394A">
        <w:t>is considerable</w:t>
      </w:r>
      <w:r w:rsidR="00BF1CC7" w:rsidRPr="00AB394A">
        <w:t xml:space="preserve"> </w:t>
      </w:r>
      <w:r w:rsidR="00B36B33" w:rsidRPr="00AB394A">
        <w:fldChar w:fldCharType="begin">
          <w:fldData xml:space="preserve">PEVuZE5vdGU+PENpdGU+PEF1dGhvcj5Xb290dG9uPC9BdXRob3I+PFllYXI+MTk5NDwvWWVhcj48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</w:fldData>
        </w:fldChar>
      </w:r>
      <w:r w:rsidR="00244F0C" w:rsidRPr="00AB394A">
        <w:instrText xml:space="preserve"> ADDIN EN.CITE </w:instrText>
      </w:r>
      <w:r w:rsidR="00244F0C" w:rsidRPr="00AB394A">
        <w:fldChar w:fldCharType="begin">
          <w:fldData xml:space="preserve">PEVuZE5vdGU+PENpdGU+PEF1dGhvcj5Xb290dG9uPC9BdXRob3I+PFllYXI+MTk5NDwvWWVhcj48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</w:fldData>
        </w:fldChar>
      </w:r>
      <w:r w:rsidR="00244F0C" w:rsidRPr="00AB394A">
        <w:instrText xml:space="preserve"> ADDIN EN.CITE.DATA </w:instrText>
      </w:r>
      <w:r w:rsidR="00244F0C" w:rsidRPr="00AB394A">
        <w:fldChar w:fldCharType="end"/>
      </w:r>
      <w:r w:rsidR="00B36B33" w:rsidRPr="00AB394A">
        <w:fldChar w:fldCharType="separate"/>
      </w:r>
      <w:r w:rsidR="00D71016" w:rsidRPr="00AB394A">
        <w:rPr>
          <w:noProof/>
        </w:rPr>
        <w:t>(</w:t>
      </w:r>
      <w:hyperlink w:anchor="_ENREF_66" w:tooltip="Wootton, 1994 #61" w:history="1">
        <w:r w:rsidR="00287A4B" w:rsidRPr="00AB394A">
          <w:rPr>
            <w:noProof/>
          </w:rPr>
          <w:t>Wootton 1994</w:t>
        </w:r>
      </w:hyperlink>
      <w:r w:rsidR="00D71016" w:rsidRPr="00AB394A">
        <w:rPr>
          <w:noProof/>
        </w:rPr>
        <w:t xml:space="preserve">, </w:t>
      </w:r>
      <w:hyperlink w:anchor="_ENREF_53" w:tooltip="Smith, 1999 #313" w:history="1">
        <w:r w:rsidR="00287A4B" w:rsidRPr="00AB394A">
          <w:rPr>
            <w:noProof/>
          </w:rPr>
          <w:t>Smith and Wootton 1999</w:t>
        </w:r>
      </w:hyperlink>
      <w:r w:rsidR="00D71016" w:rsidRPr="00AB394A">
        <w:rPr>
          <w:noProof/>
        </w:rPr>
        <w:t>)</w:t>
      </w:r>
      <w:r w:rsidR="00B36B33" w:rsidRPr="00AB394A">
        <w:fldChar w:fldCharType="end"/>
      </w:r>
      <w:r w:rsidR="004F0878" w:rsidRPr="00AB394A">
        <w:rPr>
          <w:noProof/>
        </w:rPr>
        <w:t>.</w:t>
      </w:r>
      <w:r w:rsidR="004F0878" w:rsidRPr="00AB394A">
        <w:t xml:space="preserve"> This reproductive behavior was not reproduced during the laboratory experiments used for the calibration, which can explain the </w:t>
      </w:r>
      <w:r w:rsidR="00332D86" w:rsidRPr="00AB394A">
        <w:t>overestimation</w:t>
      </w:r>
      <w:r w:rsidR="004F0878" w:rsidRPr="00AB394A">
        <w:t xml:space="preserve"> of male </w:t>
      </w:r>
      <w:r w:rsidR="00332D86" w:rsidRPr="00AB394A">
        <w:t xml:space="preserve">predicted </w:t>
      </w:r>
      <w:r w:rsidR="004F0878" w:rsidRPr="00AB394A">
        <w:t>length</w:t>
      </w:r>
      <w:r w:rsidR="00332D86" w:rsidRPr="00AB394A">
        <w:t>s</w:t>
      </w:r>
      <w:r w:rsidR="004F0878" w:rsidRPr="00AB394A">
        <w:t xml:space="preserve"> at the end of the experiment.</w:t>
      </w:r>
      <w:r w:rsidR="00FD623D" w:rsidRPr="00AB394A">
        <w:t xml:space="preserve"> </w:t>
      </w:r>
      <w:r w:rsidR="004B3D78" w:rsidRPr="00AB394A">
        <w:t>We corrected this overestimation by recalibrating the parameter</w:t>
      </w:r>
      <w:r w:rsidR="003967DB" w:rsidRPr="00AB394A">
        <w:t xml:space="preserve"> </w:t>
      </w:r>
      <w:r w:rsidR="003967DB" w:rsidRPr="00AB394A">
        <w:rPr>
          <w:rFonts w:eastAsiaTheme="minorEastAsia"/>
        </w:rPr>
        <w:t xml:space="preserve">α </w:t>
      </w:r>
      <w:r w:rsidR="006E187D" w:rsidRPr="00AB394A">
        <w:rPr>
          <w:rFonts w:eastAsiaTheme="minorEastAsia"/>
        </w:rPr>
        <w:t>on the mesocosm data resulting in an</w:t>
      </w:r>
      <w:r w:rsidR="003967DB" w:rsidRPr="00AB394A">
        <w:rPr>
          <w:rFonts w:eastAsiaTheme="minorEastAsia"/>
        </w:rPr>
        <w:t xml:space="preserve"> increased</w:t>
      </w:r>
      <w:r w:rsidR="006E187D" w:rsidRPr="00AB394A">
        <w:rPr>
          <w:rFonts w:eastAsiaTheme="minorEastAsia"/>
        </w:rPr>
        <w:t xml:space="preserve"> value. Therefore, assuming an</w:t>
      </w:r>
      <w:r w:rsidR="003967DB" w:rsidRPr="00AB394A">
        <w:rPr>
          <w:rFonts w:eastAsiaTheme="minorEastAsia"/>
        </w:rPr>
        <w:t xml:space="preserve"> increase in the energy allocation</w:t>
      </w:r>
      <w:r w:rsidR="003967DB" w:rsidRPr="00AB394A">
        <w:t xml:space="preserve"> to the reproduction processes. The energy expenditure of male sticklebacks was the main reason </w:t>
      </w:r>
      <w:r w:rsidR="006E187D" w:rsidRPr="00AB394A">
        <w:t xml:space="preserve">for </w:t>
      </w:r>
      <w:r w:rsidR="003967DB" w:rsidRPr="00AB394A">
        <w:t>using a type R metabolic acceleration in the DEB model rather than a type A metabolic acceleration that would account for a difference in assimilation rates</w:t>
      </w:r>
      <w:r w:rsidR="00F61425" w:rsidRPr="00AB394A">
        <w:t xml:space="preserve"> </w:t>
      </w:r>
      <w:r w:rsidR="00F61425" w:rsidRPr="00AB394A">
        <w:fldChar w:fldCharType="begin"/>
      </w:r>
      <w:r w:rsidR="00F61425" w:rsidRPr="00AB394A">
        <w:instrText xml:space="preserve"> ADDIN EN.CITE &lt;EndNote&gt;&lt;Cite&gt;&lt;Author&gt;Kooijman&lt;/Author&gt;&lt;Year&gt;2014&lt;/Year&gt;&lt;RecNum&gt;201&lt;/RecNum&gt;&lt;DisplayText&gt;(Kooijman 2014)&lt;/DisplayText&gt;&lt;record&gt;&lt;rec-number&gt;201&lt;/rec-number&gt;&lt;foreign-keys&gt;&lt;key app="EN" db-id="xaedep9wg2s2epeddz5525pmppds5wfprvvp"&gt;201&lt;/key&gt;&lt;key app="ENWeb" db-id=""&gt;0&lt;/key&gt;&lt;/foreign-keys&gt;&lt;ref-type name="Journal Article"&gt;17&lt;/ref-type&gt;&lt;contributors&gt;&lt;authors&gt;&lt;author&gt;Kooijman, S. A. L. M.&lt;/author&gt;&lt;/authors&gt;&lt;/contributors&gt;&lt;titles&gt;&lt;title&gt;Metabolic acceleration in animal ontogeny: An evolutionary perspective&lt;/title&gt;&lt;secondary-title&gt;Journal of Sea Research&lt;/secondary-title&gt;&lt;/titles&gt;&lt;periodical&gt;&lt;full-title&gt;Journal of Sea Research&lt;/full-title&gt;&lt;abbr-1&gt;J. Sea Res.&lt;/abbr-1&gt;&lt;/periodical&gt;&lt;pages&gt;128-137&lt;/pages&gt;&lt;volume&gt;94&lt;/volume&gt;&lt;dates&gt;&lt;year&gt;2014&lt;/year&gt;&lt;/dates&gt;&lt;isbn&gt;13851101&lt;/isbn&gt;&lt;urls&gt;&lt;/urls&gt;&lt;electronic-resource-num&gt;10.1016/j.seares.2014.06.005&lt;/electronic-resource-num&gt;&lt;/record&gt;&lt;/Cite&gt;&lt;/EndNote&gt;</w:instrText>
      </w:r>
      <w:r w:rsidR="00F61425" w:rsidRPr="00AB394A">
        <w:fldChar w:fldCharType="separate"/>
      </w:r>
      <w:r w:rsidR="00F61425" w:rsidRPr="00AB394A">
        <w:rPr>
          <w:noProof/>
        </w:rPr>
        <w:t>(</w:t>
      </w:r>
      <w:hyperlink w:anchor="_ENREF_38" w:tooltip="Kooijman, 2014 #201" w:history="1">
        <w:r w:rsidR="00287A4B" w:rsidRPr="00AB394A">
          <w:rPr>
            <w:noProof/>
          </w:rPr>
          <w:t>Kooijman 2014</w:t>
        </w:r>
      </w:hyperlink>
      <w:r w:rsidR="00F61425" w:rsidRPr="00AB394A">
        <w:rPr>
          <w:noProof/>
        </w:rPr>
        <w:t>)</w:t>
      </w:r>
      <w:r w:rsidR="00F61425" w:rsidRPr="00AB394A">
        <w:fldChar w:fldCharType="end"/>
      </w:r>
      <w:r w:rsidR="00890D8B" w:rsidRPr="00AB394A">
        <w:t xml:space="preserve">. </w:t>
      </w:r>
      <w:r w:rsidR="003967DB" w:rsidRPr="00AB394A">
        <w:t xml:space="preserve">Indeed, a decrease of the assimilation rates of the food for mature males could explain the smaller length of males compared to females, however this would not have explained the highest energy expenditure of male sticklebacks </w:t>
      </w:r>
      <w:r w:rsidR="006E187D" w:rsidRPr="00AB394A">
        <w:t xml:space="preserve">that </w:t>
      </w:r>
      <w:r w:rsidR="003967DB" w:rsidRPr="00AB394A">
        <w:t>was observed</w:t>
      </w:r>
      <w:r w:rsidR="006E187D" w:rsidRPr="00AB394A">
        <w:t xml:space="preserve"> thanks to </w:t>
      </w:r>
      <w:r w:rsidR="00F61985" w:rsidRPr="00AB394A">
        <w:t xml:space="preserve">respirometry measurements </w:t>
      </w:r>
      <w:r w:rsidR="003967DB" w:rsidRPr="00AB394A">
        <w:t xml:space="preserve">during parental behavior </w:t>
      </w:r>
      <w:r w:rsidR="00890D8B" w:rsidRPr="00AB394A">
        <w:fldChar w:fldCharType="begin"/>
      </w:r>
      <w:r w:rsidR="0074451D" w:rsidRPr="00AB394A">
        <w:instrText xml:space="preserve"> ADDIN EN.CITE &lt;EndNote&gt;&lt;Cite&gt;&lt;Author&gt;Smith&lt;/Author&gt;&lt;Year&gt;1999&lt;/Year&gt;&lt;RecNum&gt;313&lt;/RecNum&gt;&lt;DisplayText&gt;(Smith and Wootton 1999)&lt;/DisplayText&gt;&lt;record&gt;&lt;rec-number&gt;313&lt;/rec-number&gt;&lt;foreign-keys&gt;&lt;key app="EN" db-id="xaedep9wg2s2epeddz5525pmppds5wfprvvp"&gt;313&lt;/key&gt;&lt;key app="ENWeb" db-id=""&gt;0&lt;/key&gt;&lt;/foreign-keys&gt;&lt;ref-type name="Journal Article"&gt;17&lt;/ref-type&gt;&lt;contributors&gt;&lt;authors&gt;&lt;author&gt;Smith, C.&lt;/author&gt;&lt;author&gt;Wootton, R. J.&lt;/author&gt;&lt;/authors&gt;&lt;/contributors&gt;&lt;auth-address&gt;Univ London Queen Mary &amp;amp; Westfield Coll, Sch Biol Sci, London E1 4NS, England&amp;#xD;Univ Coll Aberystwyth, Inst Biol Sci, Aberystwyth SY23 3DA, Dyfed, Wales&lt;/auth-address&gt;&lt;titles&gt;&lt;title&gt;Parental energy expenditure of the male three-spined stickleback&lt;/title&gt;&lt;secondary-title&gt;Journal of Fish Biology&lt;/secondary-title&gt;&lt;alt-title&gt;J Fish Biol&lt;/alt-title&gt;&lt;/titles&gt;&lt;periodical&gt;&lt;full-title&gt;Journal of Fish Biology&lt;/full-title&gt;&lt;abbr-1&gt;J. Fish Biol.&lt;/abbr-1&gt;&lt;/periodical&gt;&lt;pages&gt;1132-1136&lt;/pages&gt;&lt;volume&gt;54&lt;/volume&gt;&lt;number&gt;5&lt;/number&gt;&lt;keywords&gt;&lt;keyword&gt;gasterosteus aculeatus&lt;/keyword&gt;&lt;keyword&gt;parental expenditure&lt;/keyword&gt;&lt;keyword&gt;parental care costs&lt;/keyword&gt;&lt;keyword&gt;gasterosteus-aculeatus l&lt;/keyword&gt;&lt;keyword&gt;male 3-spined stickleback&lt;/keyword&gt;&lt;keyword&gt;reproductive rates&lt;/keyword&gt;&lt;keyword&gt;teleost fishes&lt;/keyword&gt;&lt;keyword&gt;temperature&lt;/keyword&gt;&lt;keyword&gt;selection&lt;/keyword&gt;&lt;keyword&gt;reserves&lt;/keyword&gt;&lt;keyword&gt;ration&lt;/keyword&gt;&lt;keyword&gt;costs&lt;/keyword&gt;&lt;/keywords&gt;&lt;dates&gt;&lt;year&gt;1999&lt;/year&gt;&lt;pub-dates&gt;&lt;date&gt;May&lt;/date&gt;&lt;/pub-dates&gt;&lt;/dates&gt;&lt;isbn&gt;0022-1112&lt;/isbn&gt;&lt;accession-num&gt;WOS:000080007400019&lt;/accession-num&gt;&lt;urls&gt;&lt;related-urls&gt;&lt;url&gt;&amp;lt;Go to ISI&amp;gt;://WOS:000080007400019&lt;/url&gt;&lt;/related-urls&gt;&lt;/urls&gt;&lt;electronic-resource-num&gt;10.1006/jfbi.1999.0940&lt;/electronic-resource-num&gt;&lt;language&gt;English&lt;/language&gt;&lt;/record&gt;&lt;/Cite&gt;&lt;/EndNote&gt;</w:instrText>
      </w:r>
      <w:r w:rsidR="00890D8B" w:rsidRPr="00AB394A">
        <w:fldChar w:fldCharType="separate"/>
      </w:r>
      <w:r w:rsidR="00890D8B" w:rsidRPr="00AB394A">
        <w:rPr>
          <w:noProof/>
        </w:rPr>
        <w:t>(</w:t>
      </w:r>
      <w:hyperlink w:anchor="_ENREF_53" w:tooltip="Smith, 1999 #313" w:history="1">
        <w:r w:rsidR="00287A4B" w:rsidRPr="00AB394A">
          <w:rPr>
            <w:noProof/>
          </w:rPr>
          <w:t>Smith and Wootton 1999</w:t>
        </w:r>
      </w:hyperlink>
      <w:r w:rsidR="00890D8B" w:rsidRPr="00AB394A">
        <w:rPr>
          <w:noProof/>
        </w:rPr>
        <w:t>)</w:t>
      </w:r>
      <w:r w:rsidR="00890D8B" w:rsidRPr="00AB394A">
        <w:fldChar w:fldCharType="end"/>
      </w:r>
      <w:r w:rsidR="00890D8B" w:rsidRPr="00AB394A">
        <w:t>.</w:t>
      </w:r>
      <w:r w:rsidR="00A40C8A" w:rsidRPr="00AB394A">
        <w:t xml:space="preserve"> </w:t>
      </w:r>
      <w:r w:rsidR="007C52A5" w:rsidRPr="00AB394A">
        <w:t xml:space="preserve">One could </w:t>
      </w:r>
      <w:r w:rsidR="00F61985" w:rsidRPr="00AB394A">
        <w:t>a</w:t>
      </w:r>
      <w:r w:rsidR="007C52A5" w:rsidRPr="00AB394A">
        <w:t>lso assume</w:t>
      </w:r>
      <w:r w:rsidR="00A40C8A" w:rsidRPr="00AB394A">
        <w:t xml:space="preserve"> </w:t>
      </w:r>
      <w:r w:rsidR="00B67CB3" w:rsidRPr="00AB394A">
        <w:t xml:space="preserve">a </w:t>
      </w:r>
      <w:r w:rsidR="00A40C8A" w:rsidRPr="00AB394A">
        <w:t>mix of both approaches for males in reproduction</w:t>
      </w:r>
      <w:r w:rsidR="00B67CB3" w:rsidRPr="00AB394A">
        <w:t xml:space="preserve"> </w:t>
      </w:r>
      <w:r w:rsidR="007C52A5" w:rsidRPr="00AB394A">
        <w:t>(</w:t>
      </w:r>
      <w:r w:rsidR="00A40C8A" w:rsidRPr="00AB394A">
        <w:t>i.e. a difference in the allocation of energy coupled to a decrease of the assimilation rate</w:t>
      </w:r>
      <w:r w:rsidR="007C52A5" w:rsidRPr="00AB394A">
        <w:t>)</w:t>
      </w:r>
      <w:r w:rsidR="00B67CB3" w:rsidRPr="00AB394A">
        <w:t xml:space="preserve">, </w:t>
      </w:r>
      <w:r w:rsidR="003967DB" w:rsidRPr="00AB394A">
        <w:t xml:space="preserve">but </w:t>
      </w:r>
      <w:r w:rsidR="007C52A5" w:rsidRPr="00AB394A">
        <w:t>additional</w:t>
      </w:r>
      <w:r w:rsidR="003967DB" w:rsidRPr="00AB394A">
        <w:t xml:space="preserve"> laboratory or field observations on males during </w:t>
      </w:r>
      <w:r w:rsidR="00B67CB3" w:rsidRPr="00AB394A">
        <w:t xml:space="preserve">the breeding period would be </w:t>
      </w:r>
      <w:r w:rsidR="007C52A5" w:rsidRPr="00AB394A">
        <w:t>required</w:t>
      </w:r>
      <w:r w:rsidR="00B67CB3" w:rsidRPr="00AB394A">
        <w:t xml:space="preserve"> to explore this hypothesis.</w:t>
      </w:r>
    </w:p>
    <w:p w14:paraId="57F9B2EF" w14:textId="1B78B419" w:rsidR="003967DB" w:rsidRPr="00AB394A" w:rsidRDefault="000959B0" w:rsidP="00DD5493">
      <w:r w:rsidRPr="00AB394A">
        <w:t xml:space="preserve">The accuracy of the DEB model in predicting the reproduction of sticklebacks was also assessed as it can be affected by both temperature and food availability. Indeed, it has been shown that food levels can influence the number of spawned eggs </w:t>
      </w:r>
      <w:r w:rsidRPr="00AB394A">
        <w:fldChar w:fldCharType="begin"/>
      </w:r>
      <w:r w:rsidR="0074451D" w:rsidRPr="00AB394A">
        <w:instrText xml:space="preserve"> ADDIN EN.CITE &lt;EndNote&gt;&lt;Cite&gt;&lt;Author&gt;Wootton&lt;/Author&gt;&lt;Year&gt;1973&lt;/Year&gt;&lt;RecNum&gt;317&lt;/RecNum&gt;&lt;DisplayText&gt;(Wootton 1973, Wootton and Evans 1976)&lt;/DisplayText&gt;&lt;record&gt;&lt;rec-number&gt;317&lt;/rec-number&gt;&lt;foreign-keys&gt;&lt;key app="EN" db-id="xaedep9wg2s2epeddz5525pmppds5wfprvvp"&gt;317&lt;/key&gt;&lt;key app="ENWeb" db-id=""&gt;0&lt;/key&gt;&lt;/foreign-keys&gt;&lt;ref-type name="Journal Article"&gt;17&lt;/ref-type&gt;&lt;contributors&gt;&lt;authors&gt;&lt;author&gt;Wootton, R. J.&lt;/author&gt;&lt;/authors&gt;&lt;/contributors&gt;&lt;titles&gt;&lt;title&gt;Fecundity of the three-spined stickleback&lt;/title&gt;&lt;secondary-title&gt;J. Fish Biol.&lt;/secondary-title&gt;&lt;/titles&gt;&lt;periodical&gt;&lt;full-title&gt;Journal of Fish Biology&lt;/full-title&gt;&lt;abbr-1&gt;J. Fish Biol.&lt;/abbr-1&gt;&lt;/periodical&gt;&lt;pages&gt;683-688&lt;/pages&gt;&lt;volume&gt;5&lt;/volume&gt;&lt;dates&gt;&lt;year&gt;1973&lt;/year&gt;&lt;/dates&gt;&lt;urls&gt;&lt;/urls&gt;&lt;/record&gt;&lt;/Cite&gt;&lt;Cite&gt;&lt;Author&gt;Wootton&lt;/Author&gt;&lt;Year&gt;1976&lt;/Year&gt;&lt;RecNum&gt;322&lt;/RecNum&gt;&lt;record&gt;&lt;rec-number&gt;322&lt;/rec-number&gt;&lt;foreign-keys&gt;&lt;key app="EN" db-id="xaedep9wg2s2epeddz5525pmppds5wfprvvp"&gt;322&lt;/key&gt;&lt;key app="ENWeb" db-id=""&gt;0&lt;/key&gt;&lt;/foreign-keys&gt;&lt;ref-type name="Journal Article"&gt;17&lt;/ref-type&gt;&lt;contributors&gt;&lt;authors&gt;&lt;author&gt;Wootton, R. J.&lt;/author&gt;&lt;author&gt;Evans, G. W.&lt;/author&gt;&lt;/authors&gt;&lt;/contributors&gt;&lt;auth-address&gt;Univ Coll Wales,Dept Zool,Aberystwyth Sy23 1ne,Wales&lt;/auth-address&gt;&lt;titles&gt;&lt;title&gt;Cost of Egg-Production in 3-Spined Stickleback (Gasterosteus-Aculeatus-L)&lt;/title&gt;&lt;secondary-title&gt;Journal of Fish Biology&lt;/secondary-title&gt;&lt;alt-title&gt;J Fish Biol&lt;/alt-title&gt;&lt;/titles&gt;&lt;periodical&gt;&lt;full-title&gt;Journal of Fish Biology&lt;/full-title&gt;&lt;abbr-1&gt;J. Fish Biol.&lt;/abbr-1&gt;&lt;/periodical&gt;&lt;pages&gt;385-395&lt;/pages&gt;&lt;volume&gt;8&lt;/volume&gt;&lt;number&gt;5&lt;/number&gt;&lt;dates&gt;&lt;year&gt;1976&lt;/year&gt;&lt;/dates&gt;&lt;isbn&gt;0022-1112&lt;/isbn&gt;&lt;accession-num&gt;WOS:A1976BR03300005&lt;/accession-num&gt;&lt;urls&gt;&lt;related-urls&gt;&lt;url&gt;&amp;lt;Go to ISI&amp;gt;://WOS:A1976BR03300005&lt;/url&gt;&lt;/related-urls&gt;&lt;/urls&gt;&lt;electronic-resource-num&gt;10.1111/j.1095-8649.1976.tb03967.x&lt;/electronic-resource-num&gt;&lt;language&gt;English&lt;/language&gt;&lt;/record&gt;&lt;/Cite&gt;&lt;/EndNote&gt;</w:instrText>
      </w:r>
      <w:r w:rsidRPr="00AB394A">
        <w:fldChar w:fldCharType="separate"/>
      </w:r>
      <w:r w:rsidRPr="00AB394A">
        <w:rPr>
          <w:noProof/>
        </w:rPr>
        <w:t>(</w:t>
      </w:r>
      <w:hyperlink w:anchor="_ENREF_64" w:tooltip="Wootton, 1973 #317" w:history="1">
        <w:r w:rsidR="00287A4B" w:rsidRPr="00AB394A">
          <w:rPr>
            <w:noProof/>
          </w:rPr>
          <w:t>Wootton 1973</w:t>
        </w:r>
      </w:hyperlink>
      <w:r w:rsidRPr="00AB394A">
        <w:rPr>
          <w:noProof/>
        </w:rPr>
        <w:t xml:space="preserve">, </w:t>
      </w:r>
      <w:hyperlink w:anchor="_ENREF_67" w:tooltip="Wootton, 1976 #322" w:history="1">
        <w:r w:rsidR="00287A4B" w:rsidRPr="00AB394A">
          <w:rPr>
            <w:noProof/>
          </w:rPr>
          <w:t>Wootton and Evans 1976</w:t>
        </w:r>
      </w:hyperlink>
      <w:r w:rsidRPr="00AB394A">
        <w:rPr>
          <w:noProof/>
        </w:rPr>
        <w:t>)</w:t>
      </w:r>
      <w:r w:rsidRPr="00AB394A">
        <w:fldChar w:fldCharType="end"/>
      </w:r>
      <w:r w:rsidRPr="00AB394A">
        <w:t xml:space="preserve">. Temperature also has an effect, as an increased ambient temperature may disrupt the reproductive behavior of sticklebacks </w:t>
      </w:r>
      <w:r w:rsidRPr="00AB394A">
        <w:fldChar w:fldCharType="begin"/>
      </w:r>
      <w:r w:rsidRPr="00AB394A">
        <w:instrText xml:space="preserve"> ADDIN EN.CITE &lt;EndNote&gt;&lt;Cite&gt;&lt;Author&gt;Hopkins&lt;/Author&gt;&lt;Year&gt;2010&lt;/Year&gt;&lt;RecNum&gt;253&lt;/RecNum&gt;&lt;DisplayText&gt;(Hopkins et al. 2010)&lt;/DisplayText&gt;&lt;record&gt;&lt;rec-number&gt;253&lt;/rec-number&gt;&lt;foreign-keys&gt;&lt;key app="EN" db-id="xaedep9wg2s2epeddz5525pmppds5wfprvvp"&gt;253&lt;/key&gt;&lt;key app="ENWeb" db-id=""&gt;0&lt;/key&gt;&lt;/foreign-keys&gt;&lt;ref-type name="Journal Article"&gt;17&lt;/ref-type&gt;&lt;contributors&gt;&lt;authors&gt;&lt;author&gt;Hopkins, Kathryn&lt;/author&gt;&lt;author&gt;Moss, Brian R.&lt;/author&gt;&lt;author&gt;Gill, Andrew B.&lt;/author&gt;&lt;/authors&gt;&lt;/contributors&gt;&lt;titles&gt;&lt;title&gt;Increased ambient temperature alters the parental care behaviour and reproductive success of the three-spined stickleback (Gasterosteus aculeatus)&lt;/title&gt;&lt;secondary-title&gt;Environmental Biology of Fishes&lt;/secondary-title&gt;&lt;/titles&gt;&lt;periodical&gt;&lt;full-title&gt;Environmental Biology of Fishes&lt;/full-title&gt;&lt;abbr-1&gt;Environ. Biol. Fishes&lt;/abbr-1&gt;&lt;/periodical&gt;&lt;pages&gt;121-129&lt;/pages&gt;&lt;volume&gt;90&lt;/volume&gt;&lt;number&gt;2&lt;/number&gt;&lt;dates&gt;&lt;year&gt;2010&lt;/year&gt;&lt;/dates&gt;&lt;isbn&gt;0378-1909&amp;#xD;1573-5133&lt;/isbn&gt;&lt;urls&gt;&lt;/urls&gt;&lt;electronic-resource-num&gt;10.1007/s10641-010-9724-8&lt;/electronic-resource-num&gt;&lt;/record&gt;&lt;/Cite&gt;&lt;/EndNote&gt;</w:instrText>
      </w:r>
      <w:r w:rsidRPr="00AB394A">
        <w:fldChar w:fldCharType="separate"/>
      </w:r>
      <w:r w:rsidRPr="00AB394A">
        <w:t>(</w:t>
      </w:r>
      <w:hyperlink w:anchor="_ENREF_31" w:tooltip="Hopkins, 2010 #253" w:history="1">
        <w:r w:rsidR="00287A4B" w:rsidRPr="00AB394A">
          <w:t>Hopkins et al. 2010</w:t>
        </w:r>
      </w:hyperlink>
      <w:r w:rsidRPr="00AB394A">
        <w:t>)</w:t>
      </w:r>
      <w:r w:rsidRPr="00AB394A">
        <w:fldChar w:fldCharType="end"/>
      </w:r>
      <w:r w:rsidRPr="00AB394A">
        <w:t xml:space="preserve">. Thermal conditions can affect sperm performance and fertilization success </w:t>
      </w:r>
      <w:r w:rsidRPr="00AB394A">
        <w:fldChar w:fldCharType="begin"/>
      </w:r>
      <w:r w:rsidRPr="00AB394A">
        <w:instrText xml:space="preserve"> ADDIN EN.CITE &lt;EndNote&gt;&lt;Cite&gt;&lt;Author&gt;Mehlis&lt;/Author&gt;&lt;Year&gt;2014&lt;/Year&gt;&lt;RecNum&gt;254&lt;/RecNum&gt;&lt;DisplayText&gt;(Mehlis and Bakker 2014)&lt;/DisplayText&gt;&lt;record&gt;&lt;rec-number&gt;254&lt;/rec-number&gt;&lt;foreign-keys&gt;&lt;key app="EN" db-id="xaedep9wg2s2epeddz5525pmppds5wfprvvp"&gt;254&lt;/key&gt;&lt;key app="ENWeb" db-id=""&gt;0&lt;/key&gt;&lt;/foreign-keys&gt;&lt;ref-type name="Journal Article"&gt;17&lt;/ref-type&gt;&lt;contributors&gt;&lt;authors&gt;&lt;author&gt;Mehlis, Marion&lt;/author&gt;&lt;author&gt;Bakker, Theo C. M.&lt;/author&gt;&lt;/authors&gt;&lt;/contributors&gt;&lt;titles&gt;&lt;title&gt;The influence of ambient water temperature on sperm performance and fertilization success in three-spined sticklebacks (Gasterosteus aculeatus)&lt;/title&gt;&lt;secondary-title&gt;Evolutionary Ecology&lt;/secondary-title&gt;&lt;/titles&gt;&lt;periodical&gt;&lt;full-title&gt;Evolutionary Ecology&lt;/full-title&gt;&lt;abbr-1&gt;Evol. Ecol.&lt;/abbr-1&gt;&lt;/periodical&gt;&lt;pages&gt;655-667&lt;/pages&gt;&lt;volume&gt;28&lt;/volume&gt;&lt;number&gt;4&lt;/number&gt;&lt;dates&gt;&lt;year&gt;2014&lt;/year&gt;&lt;/dates&gt;&lt;isbn&gt;0269-7653&amp;#xD;1573-8477&lt;/isbn&gt;&lt;urls&gt;&lt;/urls&gt;&lt;electronic-resource-num&gt;10.1007/s10682-014-9707-x&lt;/electronic-resource-num&gt;&lt;/record&gt;&lt;/Cite&gt;&lt;/EndNote&gt;</w:instrText>
      </w:r>
      <w:r w:rsidRPr="00AB394A">
        <w:fldChar w:fldCharType="separate"/>
      </w:r>
      <w:r w:rsidRPr="00AB394A">
        <w:rPr>
          <w:noProof/>
        </w:rPr>
        <w:t>(</w:t>
      </w:r>
      <w:hyperlink w:anchor="_ENREF_44" w:tooltip="Mehlis, 2014 #254" w:history="1">
        <w:r w:rsidR="00287A4B" w:rsidRPr="00AB394A">
          <w:rPr>
            <w:noProof/>
          </w:rPr>
          <w:t>Mehlis and Bakker 2014</w:t>
        </w:r>
      </w:hyperlink>
      <w:r w:rsidRPr="00AB394A">
        <w:rPr>
          <w:noProof/>
        </w:rPr>
        <w:t>)</w:t>
      </w:r>
      <w:r w:rsidRPr="00AB394A">
        <w:fldChar w:fldCharType="end"/>
      </w:r>
      <w:r w:rsidRPr="00AB394A">
        <w:t xml:space="preserve"> Furthermore, increased temperature can affect the egg sizes in a clutch </w:t>
      </w:r>
      <w:r w:rsidRPr="00AB394A">
        <w:fldChar w:fldCharType="begin"/>
      </w:r>
      <w:r w:rsidRPr="00AB394A">
        <w:instrText xml:space="preserve"> ADDIN EN.CITE &lt;EndNote&gt;&lt;Cite&gt;&lt;Author&gt;Shama&lt;/Author&gt;&lt;Year&gt;2017&lt;/Year&gt;&lt;RecNum&gt;1846&lt;/RecNum&gt;&lt;DisplayText&gt;(Shama 2017)&lt;/DisplayText&gt;&lt;record&gt;&lt;rec-number&gt;1846&lt;/rec-number&gt;&lt;foreign-keys&gt;&lt;key app="EN" db-id="xaedep9wg2s2epeddz5525pmppds5wfprvvp"&gt;1846&lt;/key&gt;&lt;/foreign-keys&gt;&lt;ref-type name="Journal Article"&gt;17&lt;/ref-type&gt;&lt;contributors&gt;&lt;authors&gt;&lt;author&gt;Shama, L. N. S.&lt;/author&gt;&lt;/authors&gt;&lt;/contributors&gt;&lt;auth-address&gt;Alfred Wegener Institute Helmholtz Centre for Polar and Marine Research, Coastal Ecology Section, Wadden Sea Station Sylt, Hafenstrasse 43, 25992, List, Germany. lisa.shama@awi.de.&lt;/auth-address&gt;&lt;titles&gt;&lt;title&gt;The mean and variance of climate change in the oceans: hidden evolutionary potential under stochastic environmental variability in marine sticklebacks&lt;/title&gt;&lt;secondary-title&gt;Scientific Reports&lt;/secondary-title&gt;&lt;alt-title&gt;Scientific reports&lt;/alt-title&gt;&lt;/titles&gt;&lt;periodical&gt;&lt;full-title&gt;Scientific reports&lt;/full-title&gt;&lt;abbr-1&gt;Sci. Rep.&lt;/abbr-1&gt;&lt;abbr-2&gt;Sci Rep&lt;/abbr-2&gt;&lt;/periodical&gt;&lt;alt-periodical&gt;&lt;full-title&gt;Scientific reports&lt;/full-title&gt;&lt;abbr-1&gt;Sci. Rep.&lt;/abbr-1&gt;&lt;abbr-2&gt;Sci Rep&lt;/abbr-2&gt;&lt;/alt-periodical&gt;&lt;pages&gt;8889&lt;/pages&gt;&lt;volume&gt;7&lt;/volume&gt;&lt;number&gt;1&lt;/number&gt;&lt;dates&gt;&lt;year&gt;2017&lt;/year&gt;&lt;pub-dates&gt;&lt;date&gt;Aug 21&lt;/date&gt;&lt;/pub-dates&gt;&lt;/dates&gt;&lt;isbn&gt;2045-2322 (Electronic)&amp;#xD;2045-2322 (Linking)&lt;/isbn&gt;&lt;accession-num&gt;28827678&lt;/accession-num&gt;&lt;urls&gt;&lt;related-urls&gt;&lt;url&gt;http://www.ncbi.nlm.nih.gov/pubmed/28827678&lt;/url&gt;&lt;/related-urls&gt;&lt;/urls&gt;&lt;custom2&gt;5567136&lt;/custom2&gt;&lt;electronic-resource-num&gt;10.1038/s41598-017-07140-9&lt;/electronic-resource-num&gt;&lt;/record&gt;&lt;/Cite&gt;&lt;/EndNote&gt;</w:instrText>
      </w:r>
      <w:r w:rsidRPr="00AB394A">
        <w:fldChar w:fldCharType="separate"/>
      </w:r>
      <w:r w:rsidRPr="00AB394A">
        <w:rPr>
          <w:noProof/>
        </w:rPr>
        <w:t>(</w:t>
      </w:r>
      <w:hyperlink w:anchor="_ENREF_52" w:tooltip="Shama, 2017 #1846" w:history="1">
        <w:r w:rsidR="00287A4B" w:rsidRPr="00AB394A">
          <w:rPr>
            <w:noProof/>
          </w:rPr>
          <w:t>Shama 2017</w:t>
        </w:r>
      </w:hyperlink>
      <w:r w:rsidRPr="00AB394A">
        <w:rPr>
          <w:noProof/>
        </w:rPr>
        <w:t>)</w:t>
      </w:r>
      <w:r w:rsidRPr="00AB394A">
        <w:fldChar w:fldCharType="end"/>
      </w:r>
      <w:r w:rsidRPr="00AB394A">
        <w:t xml:space="preserve"> and disrupt the spawn frequency as shown in the field study of Hovel et al. </w:t>
      </w:r>
      <w:r w:rsidRPr="00AB394A">
        <w:fldChar w:fldCharType="begin"/>
      </w:r>
      <w:r w:rsidR="00ED3339" w:rsidRPr="00AB394A">
        <w:instrText xml:space="preserve"> ADDIN EN.CITE &lt;EndNote&gt;&lt;Cite ExcludeAuth="1"&gt;&lt;Author&gt;Hovel&lt;/Author&gt;&lt;Year&gt;2016&lt;/Year&gt;&lt;RecNum&gt;1847&lt;/RecNum&gt;&lt;DisplayText&gt;(2016)&lt;/DisplayText&gt;&lt;record&gt;&lt;rec-number&gt;1847&lt;/rec-number&gt;&lt;foreign-keys&gt;&lt;key app="EN" db-id="xaedep9wg2s2epeddz5525pmppds5wfprvvp"&gt;1847&lt;/key&gt;&lt;/foreign-keys&gt;&lt;ref-type name="Journal Article"&gt;17&lt;/ref-type&gt;&lt;contributors&gt;&lt;authors&gt;&lt;author&gt;Hovel, Rachel&lt;/author&gt;&lt;author&gt;M. Carlson, Stephanie&lt;/author&gt;&lt;author&gt;P. Quinn, Thomas&lt;/author&gt;&lt;/authors&gt;&lt;/contributors&gt;&lt;titles&gt;&lt;title&gt;Climate change alters the reproductive phenology and investment of a lacustrine fish, the three-spine stickleback&lt;/title&gt;&lt;secondary-title&gt;Global Change Biology&lt;/secondary-title&gt;&lt;/titles&gt;&lt;periodical&gt;&lt;full-title&gt;Global Change Biology&lt;/full-title&gt;&lt;/periodical&gt;&lt;pages&gt;2308–2320&lt;/pages&gt;&lt;volume&gt;23&lt;/volume&gt;&lt;number&gt;6&lt;/number&gt;&lt;dates&gt;&lt;year&gt;2016&lt;/year&gt;&lt;/dates&gt;&lt;urls&gt;&lt;/urls&gt;&lt;electronic-resource-num&gt;10.1111/gcb.13531&lt;/electronic-resource-num&gt;&lt;/record&gt;&lt;/Cite&gt;&lt;/EndNote&gt;</w:instrText>
      </w:r>
      <w:r w:rsidRPr="00AB394A">
        <w:fldChar w:fldCharType="separate"/>
      </w:r>
      <w:r w:rsidRPr="00AB394A">
        <w:rPr>
          <w:noProof/>
        </w:rPr>
        <w:t>(</w:t>
      </w:r>
      <w:hyperlink w:anchor="_ENREF_32" w:tooltip="Hovel, 2016 #1847" w:history="1">
        <w:r w:rsidR="00287A4B" w:rsidRPr="00AB394A">
          <w:rPr>
            <w:noProof/>
          </w:rPr>
          <w:t>2016</w:t>
        </w:r>
      </w:hyperlink>
      <w:r w:rsidRPr="00AB394A">
        <w:rPr>
          <w:noProof/>
        </w:rPr>
        <w:t>)</w:t>
      </w:r>
      <w:r w:rsidRPr="00AB394A">
        <w:fldChar w:fldCharType="end"/>
      </w:r>
      <w:r w:rsidRPr="00AB394A">
        <w:t xml:space="preserve">. </w:t>
      </w:r>
      <w:r w:rsidR="00851A4B" w:rsidRPr="00AB394A">
        <w:t>As</w:t>
      </w:r>
      <w:r w:rsidRPr="00AB394A">
        <w:t xml:space="preserve"> the design of mesocosm experiments does </w:t>
      </w:r>
      <w:r w:rsidRPr="00AB394A">
        <w:lastRenderedPageBreak/>
        <w:t xml:space="preserve">not allow accurate recording of the number of spawned eggs in the nests, we compared the model predictions for reproduction with literature data of studies assessing the breeding system of the three-spined stickleback. Mori </w:t>
      </w:r>
      <w:r w:rsidRPr="00AB394A">
        <w:fldChar w:fldCharType="begin"/>
      </w:r>
      <w:r w:rsidR="0074451D" w:rsidRPr="00AB394A">
        <w:instrText xml:space="preserve"> ADDIN EN.CITE &lt;EndNote&gt;&lt;Cite ExcludeAuth="1"&gt;&lt;Author&gt;Mori&lt;/Author&gt;&lt;Year&gt;1993&lt;/Year&gt;&lt;RecNum&gt;312&lt;/RecNum&gt;&lt;DisplayText&gt;(1993)&lt;/DisplayText&gt;&lt;record&gt;&lt;rec-number&gt;312&lt;/rec-number&gt;&lt;foreign-keys&gt;&lt;key app="EN" db-id="xaedep9wg2s2epeddz5525pmppds5wfprvvp"&gt;312&lt;/key&gt;&lt;key app="ENWeb" db-id=""&gt;0&lt;/key&gt;&lt;/foreign-keys&gt;&lt;ref-type name="Journal Article"&gt;17&lt;/ref-type&gt;&lt;contributors&gt;&lt;authors&gt;&lt;author&gt;Mori, S.&lt;/author&gt;&lt;/authors&gt;&lt;/contributors&gt;&lt;titles&gt;&lt;title&gt;The Breeding System of the 3-Spined Stickleback, Gasterosteus-Aculeatus (Forma-Leiura) with Reference to Spatial and Temporal Patterns of Nesting Activity&lt;/title&gt;&lt;secondary-title&gt;Behaviour&lt;/secondary-title&gt;&lt;alt-title&gt;Behaviour&lt;/alt-title&gt;&lt;/titles&gt;&lt;periodical&gt;&lt;full-title&gt;Behaviour&lt;/full-title&gt;&lt;/periodical&gt;&lt;alt-periodical&gt;&lt;full-title&gt;Behaviour&lt;/full-title&gt;&lt;/alt-periodical&gt;&lt;pages&gt;97-124&lt;/pages&gt;&lt;volume&gt;126&lt;/volume&gt;&lt;number&gt;1-2&lt;/number&gt;&lt;keywords&gt;&lt;keyword&gt;reproductive success&lt;/keyword&gt;&lt;keyword&gt;threespine stickleback&lt;/keyword&gt;&lt;keyword&gt;sympatric sticklebacks&lt;/keyword&gt;&lt;keyword&gt;population&lt;/keyword&gt;&lt;keyword&gt;ecology&lt;/keyword&gt;&lt;keyword&gt;pisces&lt;/keyword&gt;&lt;keyword&gt;behavior&lt;/keyword&gt;&lt;keyword&gt;choice&lt;/keyword&gt;&lt;keyword&gt;evolution&lt;/keyword&gt;&lt;keyword&gt;season&lt;/keyword&gt;&lt;/keywords&gt;&lt;dates&gt;&lt;year&gt;1993&lt;/year&gt;&lt;pub-dates&gt;&lt;date&gt;Aug&lt;/date&gt;&lt;/pub-dates&gt;&lt;/dates&gt;&lt;isbn&gt;0005-7959&lt;/isbn&gt;&lt;accession-num&gt;WOS:A1993MN81900007&lt;/accession-num&gt;&lt;urls&gt;&lt;related-urls&gt;&lt;url&gt;&amp;lt;Go to ISI&amp;gt;://WOS:A1993MN81900007&lt;/url&gt;&lt;/related-urls&gt;&lt;/urls&gt;&lt;electronic-resource-num&gt;10.1163/156853993x00362&lt;/electronic-resource-num&gt;&lt;language&gt;English&lt;/language&gt;&lt;/record&gt;&lt;/Cite&gt;&lt;/EndNote&gt;</w:instrText>
      </w:r>
      <w:r w:rsidRPr="00AB394A">
        <w:fldChar w:fldCharType="separate"/>
      </w:r>
      <w:r w:rsidRPr="00AB394A">
        <w:rPr>
          <w:noProof/>
        </w:rPr>
        <w:t>(</w:t>
      </w:r>
      <w:hyperlink w:anchor="_ENREF_46" w:tooltip="Mori, 1993 #312" w:history="1">
        <w:r w:rsidR="00287A4B" w:rsidRPr="00AB394A">
          <w:rPr>
            <w:noProof/>
          </w:rPr>
          <w:t>1993</w:t>
        </w:r>
      </w:hyperlink>
      <w:r w:rsidRPr="00AB394A">
        <w:rPr>
          <w:noProof/>
        </w:rPr>
        <w:t>)</w:t>
      </w:r>
      <w:r w:rsidRPr="00AB394A">
        <w:fldChar w:fldCharType="end"/>
      </w:r>
      <w:r w:rsidRPr="00AB394A">
        <w:t xml:space="preserve"> observed the reproduction of sticklebacks in field conditions during four months (March to early July). </w:t>
      </w:r>
      <w:r w:rsidR="00851A4B" w:rsidRPr="00AB394A">
        <w:t xml:space="preserve">This author estimated that females spawned around 3.4 times and that the cumulative egg production during this period was of 940 eggs at the most. </w:t>
      </w:r>
      <w:r w:rsidRPr="00AB394A">
        <w:t>In laboratory, females had a higher spawning frequency</w:t>
      </w:r>
      <w:r w:rsidRPr="00AB394A" w:rsidDel="004B4C20">
        <w:t xml:space="preserve"> </w:t>
      </w:r>
      <w:r w:rsidRPr="00AB394A">
        <w:t xml:space="preserve">(until 7.8 spawns per female) depending on the feeding ration </w:t>
      </w:r>
      <w:r w:rsidRPr="00AB394A">
        <w:fldChar w:fldCharType="begin"/>
      </w:r>
      <w:r w:rsidRPr="00AB394A">
        <w:instrText xml:space="preserve"> ADDIN EN.CITE &lt;EndNote&gt;&lt;Cite&gt;&lt;Author&gt;Wootton&lt;/Author&gt;&lt;Year&gt;1973&lt;/Year&gt;&lt;RecNum&gt;317&lt;/RecNum&gt;&lt;DisplayText&gt;(Wootton 1973)&lt;/DisplayText&gt;&lt;record&gt;&lt;rec-number&gt;317&lt;/rec-number&gt;&lt;foreign-keys&gt;&lt;key app="EN" db-id="xaedep9wg2s2epeddz5525pmppds5wfprvvp"&gt;317&lt;/key&gt;&lt;key app="ENWeb" db-id=""&gt;0&lt;/key&gt;&lt;/foreign-keys&gt;&lt;ref-type name="Journal Article"&gt;17&lt;/ref-type&gt;&lt;contributors&gt;&lt;authors&gt;&lt;author&gt;Wootton, R. J.&lt;/author&gt;&lt;/authors&gt;&lt;/contributors&gt;&lt;titles&gt;&lt;title&gt;Fecundity of the three-spined stickleback&lt;/title&gt;&lt;secondary-title&gt;J. Fish Biol.&lt;/secondary-title&gt;&lt;/titles&gt;&lt;periodical&gt;&lt;full-title&gt;Journal of Fish Biology&lt;/full-title&gt;&lt;abbr-1&gt;J. Fish Biol.&lt;/abbr-1&gt;&lt;/periodical&gt;&lt;pages&gt;683-688&lt;/pages&gt;&lt;volume&gt;5&lt;/volume&gt;&lt;dates&gt;&lt;year&gt;1973&lt;/year&gt;&lt;/dates&gt;&lt;urls&gt;&lt;/urls&gt;&lt;/record&gt;&lt;/Cite&gt;&lt;/EndNote&gt;</w:instrText>
      </w:r>
      <w:r w:rsidRPr="00AB394A">
        <w:fldChar w:fldCharType="separate"/>
      </w:r>
      <w:r w:rsidRPr="00AB394A">
        <w:rPr>
          <w:noProof/>
        </w:rPr>
        <w:t>(</w:t>
      </w:r>
      <w:hyperlink w:anchor="_ENREF_64" w:tooltip="Wootton, 1973 #317" w:history="1">
        <w:r w:rsidR="00287A4B" w:rsidRPr="00AB394A">
          <w:rPr>
            <w:noProof/>
          </w:rPr>
          <w:t>Wootton 1973</w:t>
        </w:r>
      </w:hyperlink>
      <w:r w:rsidRPr="00AB394A">
        <w:rPr>
          <w:noProof/>
        </w:rPr>
        <w:t>)</w:t>
      </w:r>
      <w:r w:rsidRPr="00AB394A">
        <w:fldChar w:fldCharType="end"/>
      </w:r>
      <w:r w:rsidRPr="00AB394A">
        <w:t xml:space="preserve"> which strongly positively impacted the number of produced eggs</w:t>
      </w:r>
      <w:r w:rsidR="005D7C35" w:rsidRPr="00AB394A">
        <w:t>.</w:t>
      </w:r>
      <w:r w:rsidR="003967DB" w:rsidRPr="00AB394A">
        <w:t xml:space="preserve"> In mesocosms, the reproductive conditions were closer to the ones in natural field, therefore female sticklebacks were unlikely to spawn a high number of times. Thus, an order of magnitude of a thousand eggs during March to early July in mesocosms using the hypothesis “foraging behavior” </w:t>
      </w:r>
      <w:r w:rsidR="00713922" w:rsidRPr="00AB394A">
        <w:t xml:space="preserve">was deemed </w:t>
      </w:r>
      <w:r w:rsidR="003967DB" w:rsidRPr="00AB394A">
        <w:t xml:space="preserve">to be reasonably consistent with the literature data. </w:t>
      </w:r>
    </w:p>
    <w:p w14:paraId="115CCF64" w14:textId="77777777" w:rsidR="003E260C" w:rsidRPr="00AB394A" w:rsidRDefault="00DD5493" w:rsidP="003E260C">
      <w:pPr>
        <w:rPr>
          <w:rFonts w:eastAsiaTheme="minorEastAsia"/>
        </w:rPr>
      </w:pPr>
      <w:r w:rsidRPr="00AB394A">
        <w:t xml:space="preserve">Additional assumptions on the access to food resources may be required to predict physiological processes of juveniles or younger mature sticklebacks. Indeed, this study only focused on founder sticklebacks. Yet, founders are larger than the other fish in the mesocosms, thus they dominate them and are relatively unaffected by phenomena like competition during foraging </w:t>
      </w:r>
      <w:r w:rsidRPr="00AB394A">
        <w:fldChar w:fldCharType="begin"/>
      </w:r>
      <w:r w:rsidRPr="00AB394A">
        <w:instrText xml:space="preserve"> ADDIN EN.CITE &lt;EndNote&gt;&lt;Cite&gt;&lt;Author&gt;Gill&lt;/Author&gt;&lt;Year&gt;1996&lt;/Year&gt;&lt;RecNum&gt;461&lt;/RecNum&gt;&lt;DisplayText&gt;(Gill and Hart 1996)&lt;/DisplayText&gt;&lt;record&gt;&lt;rec-number&gt;461&lt;/rec-number&gt;&lt;foreign-keys&gt;&lt;key app="EN" db-id="xaedep9wg2s2epeddz5525pmppds5wfprvvp"&gt;461&lt;/key&gt;&lt;/foreign-keys&gt;&lt;ref-type name="Journal Article"&gt;17&lt;/ref-type&gt;&lt;contributors&gt;&lt;authors&gt;&lt;author&gt;Gill, Andrew B.&lt;/author&gt;&lt;author&gt;Hart, Paul J. B.&lt;/author&gt;&lt;/authors&gt;&lt;/contributors&gt;&lt;titles&gt;&lt;title&gt;Unequal competition between three-spined stickleback,Gasterosteus aculeatus, L., encountering sequential prey&lt;/title&gt;&lt;secondary-title&gt;Animal Behaviour&lt;/secondary-title&gt;&lt;/titles&gt;&lt;periodical&gt;&lt;full-title&gt;Animal Behaviour&lt;/full-title&gt;&lt;abbr-1&gt;Anim. Behav.&lt;/abbr-1&gt;&lt;/periodical&gt;&lt;pages&gt;689-698&lt;/pages&gt;&lt;volume&gt;51&lt;/volume&gt;&lt;number&gt;3&lt;/number&gt;&lt;dates&gt;&lt;year&gt;1996&lt;/year&gt;&lt;pub-dates&gt;&lt;date&gt;3//&lt;/date&gt;&lt;/pub-dates&gt;&lt;/dates&gt;&lt;isbn&gt;0003-3472&lt;/isbn&gt;&lt;urls&gt;&lt;related-urls&gt;&lt;url&gt;http://www.sciencedirect.com/science/article/pii/S000334729690072X&lt;/url&gt;&lt;/related-urls&gt;&lt;/urls&gt;&lt;electronic-resource-num&gt;https://doi.org/10.1006/anbe.1996.0072&lt;/electronic-resource-num&gt;&lt;/record&gt;&lt;/Cite&gt;&lt;/EndNote&gt;</w:instrText>
      </w:r>
      <w:r w:rsidRPr="00AB394A">
        <w:fldChar w:fldCharType="separate"/>
      </w:r>
      <w:r w:rsidRPr="00AB394A">
        <w:rPr>
          <w:noProof/>
        </w:rPr>
        <w:t>(</w:t>
      </w:r>
      <w:hyperlink w:anchor="_ENREF_23" w:tooltip="Gill, 1996 #461" w:history="1">
        <w:r w:rsidR="00287A4B" w:rsidRPr="00AB394A">
          <w:rPr>
            <w:noProof/>
          </w:rPr>
          <w:t>Gill and Hart 1996</w:t>
        </w:r>
      </w:hyperlink>
      <w:r w:rsidRPr="00AB394A">
        <w:rPr>
          <w:noProof/>
        </w:rPr>
        <w:t>)</w:t>
      </w:r>
      <w:r w:rsidRPr="00AB394A">
        <w:fldChar w:fldCharType="end"/>
      </w:r>
      <w:r w:rsidRPr="00AB394A">
        <w:t xml:space="preserve">. However, the cohorts which were born during the experiments may be more sensitive to competition. Indeed, intraspecific competition is known to exert powerful selective forces on fishes </w:t>
      </w:r>
      <w:r w:rsidRPr="00AB394A">
        <w:fldChar w:fldCharType="begin"/>
      </w:r>
      <w:r w:rsidRPr="00AB394A">
        <w:instrText xml:space="preserve"> ADDIN EN.CITE &lt;EndNote&gt;&lt;Cite&gt;&lt;Author&gt;Ward&lt;/Author&gt;&lt;Year&gt;2007&lt;/Year&gt;&lt;RecNum&gt;361&lt;/RecNum&gt;&lt;DisplayText&gt;(Ward et al. 2007)&lt;/DisplayText&gt;&lt;record&gt;&lt;rec-number&gt;361&lt;/rec-number&gt;&lt;foreign-keys&gt;&lt;key app="EN" db-id="xaedep9wg2s2epeddz5525pmppds5wfprvvp"&gt;361&lt;/key&gt;&lt;key app="ENWeb" db-id=""&gt;0&lt;/key&gt;&lt;/foreign-keys&gt;&lt;ref-type name="Journal Article"&gt;17&lt;/ref-type&gt;&lt;contributors&gt;&lt;authors&gt;&lt;author&gt;Ward, D. M.&lt;/author&gt;&lt;author&gt;Nislow, K. H.&lt;/author&gt;&lt;author&gt;Armstrong, J. D.&lt;/author&gt;&lt;author&gt;Einum, S.&lt;/author&gt;&lt;author&gt;Folt, C. L.&lt;/author&gt;&lt;/authors&gt;&lt;/contributors&gt;&lt;auth-address&gt;USDA Forest Service Northeastern Research Station, 201 Holdsworth NRC, 160 Holdsworth Way, Amherst, MA 01003, USA. darren.ward@dartmouth.edu&lt;/auth-address&gt;&lt;titles&gt;&lt;title&gt;Is the shape of the density-growth relationship for stream salmonids evidence for exploitative rather than interference competition?&lt;/title&gt;&lt;secondary-title&gt;Journal of animal ecology&lt;/secondary-title&gt;&lt;/titles&gt;&lt;periodical&gt;&lt;full-title&gt;Journal of Animal Ecology&lt;/full-title&gt;&lt;abbr-1&gt;J. Anim. Ecol.&lt;/abbr-1&gt;&lt;/periodical&gt;&lt;pages&gt;135-8&lt;/pages&gt;&lt;volume&gt;76&lt;/volume&gt;&lt;number&gt;1&lt;/number&gt;&lt;keywords&gt;&lt;keyword&gt;Animals&lt;/keyword&gt;&lt;keyword&gt;Competitive Behavior/*physiology&lt;/keyword&gt;&lt;keyword&gt;*Ecosystem&lt;/keyword&gt;&lt;keyword&gt;Feeding Behavior/*physiology&lt;/keyword&gt;&lt;keyword&gt;Models, Biological&lt;/keyword&gt;&lt;keyword&gt;Population Density&lt;/keyword&gt;&lt;keyword&gt;Rivers&lt;/keyword&gt;&lt;keyword&gt;Salmonidae/*growth &amp;amp; development&lt;/keyword&gt;&lt;/keywords&gt;&lt;dates&gt;&lt;year&gt;2007&lt;/year&gt;&lt;pub-dates&gt;&lt;date&gt;Jan&lt;/date&gt;&lt;/pub-dates&gt;&lt;/dates&gt;&lt;isbn&gt;0021-8790 (Print)&amp;#xD;0021-8790 (Linking)&lt;/isbn&gt;&lt;accession-num&gt;17184361&lt;/accession-num&gt;&lt;urls&gt;&lt;related-urls&gt;&lt;url&gt;http://www.ncbi.nlm.nih.gov/pubmed/17184361&lt;/url&gt;&lt;/related-urls&gt;&lt;/urls&gt;&lt;electronic-resource-num&gt;10.1111/j.1365-2656.2006.01169.x&lt;/electronic-resource-num&gt;&lt;/record&gt;&lt;/Cite&gt;&lt;/EndNote&gt;</w:instrText>
      </w:r>
      <w:r w:rsidRPr="00AB394A">
        <w:fldChar w:fldCharType="separate"/>
      </w:r>
      <w:r w:rsidRPr="00AB394A">
        <w:t>(</w:t>
      </w:r>
      <w:hyperlink w:anchor="_ENREF_60" w:tooltip="Ward, 2007 #361" w:history="1">
        <w:r w:rsidR="00287A4B" w:rsidRPr="00AB394A">
          <w:t>Ward et al. 2007</w:t>
        </w:r>
      </w:hyperlink>
      <w:r w:rsidRPr="00AB394A">
        <w:t>)</w:t>
      </w:r>
      <w:r w:rsidRPr="00AB394A">
        <w:fldChar w:fldCharType="end"/>
      </w:r>
      <w:r w:rsidRPr="00AB394A">
        <w:t xml:space="preserve">. For example, the effects of density-dependence on growth resulting from intraspecific competition or predation were demonstrated for wild populations and </w:t>
      </w:r>
      <w:r w:rsidRPr="00AB394A">
        <w:rPr>
          <w:i/>
        </w:rPr>
        <w:t xml:space="preserve">Danio rerio </w:t>
      </w:r>
      <w:r w:rsidRPr="00AB394A">
        <w:fldChar w:fldCharType="begin">
          <w:fldData xml:space="preserve">PEVuZE5vdGU+PENpdGU+PEF1dGhvcj5IYXpsZXJpZ2c8L0F1dGhvcj48WWVhcj4yMDEyPC9ZZWFy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</w:fldData>
        </w:fldChar>
      </w:r>
      <w:r w:rsidRPr="00AB394A">
        <w:instrText xml:space="preserve"> ADDIN EN.CITE </w:instrText>
      </w:r>
      <w:r w:rsidRPr="00AB394A">
        <w:fldChar w:fldCharType="begin">
          <w:fldData xml:space="preserve">PEVuZE5vdGU+PENpdGU+PEF1dGhvcj5IYXpsZXJpZ2c8L0F1dGhvcj48WWVhcj4yMDEyPC9ZZWFy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</w:fldData>
        </w:fldChar>
      </w:r>
      <w:r w:rsidRPr="00AB394A">
        <w:instrText xml:space="preserve"> ADDIN EN.CITE.DATA </w:instrText>
      </w:r>
      <w:r w:rsidRPr="00AB394A">
        <w:fldChar w:fldCharType="end"/>
      </w:r>
      <w:r w:rsidRPr="00AB394A">
        <w:fldChar w:fldCharType="separate"/>
      </w:r>
      <w:r w:rsidRPr="00AB394A">
        <w:rPr>
          <w:noProof/>
        </w:rPr>
        <w:t>(</w:t>
      </w:r>
      <w:hyperlink w:anchor="_ENREF_43" w:tooltip="Lorenzen, 2002 #355" w:history="1">
        <w:r w:rsidR="00287A4B" w:rsidRPr="00AB394A">
          <w:rPr>
            <w:noProof/>
          </w:rPr>
          <w:t>Lorenzen and Enberg 2002</w:t>
        </w:r>
      </w:hyperlink>
      <w:r w:rsidRPr="00AB394A">
        <w:rPr>
          <w:noProof/>
        </w:rPr>
        <w:t xml:space="preserve">, </w:t>
      </w:r>
      <w:hyperlink w:anchor="_ENREF_30" w:tooltip="Hazlerigg, 2012 #354" w:history="1">
        <w:r w:rsidR="00287A4B" w:rsidRPr="00AB394A">
          <w:rPr>
            <w:noProof/>
          </w:rPr>
          <w:t>Hazlerigg et al. 2012</w:t>
        </w:r>
      </w:hyperlink>
      <w:r w:rsidRPr="00AB394A">
        <w:rPr>
          <w:noProof/>
        </w:rPr>
        <w:t>)</w:t>
      </w:r>
      <w:r w:rsidRPr="00AB394A">
        <w:fldChar w:fldCharType="end"/>
      </w:r>
      <w:r w:rsidRPr="00AB394A">
        <w:t xml:space="preserve">. Another point to note is that juvenile and adult stickleback have the same diet </w:t>
      </w:r>
      <w:r w:rsidRPr="00AB394A">
        <w:fldChar w:fldCharType="begin"/>
      </w:r>
      <w:r w:rsidRPr="00AB394A">
        <w:instrText xml:space="preserve"> ADDIN EN.CITE &lt;EndNote&gt;&lt;Cite&gt;&lt;Author&gt;Wootton&lt;/Author&gt;&lt;Year&gt;1984&lt;/Year&gt;&lt;RecNum&gt;251&lt;/RecNum&gt;&lt;DisplayText&gt;(Wootton 1984)&lt;/DisplayText&gt;&lt;record&gt;&lt;rec-number&gt;251&lt;/rec-number&gt;&lt;foreign-keys&gt;&lt;key app="EN" db-id="xaedep9wg2s2epeddz5525pmppds5wfprvvp"&gt;251&lt;/key&gt;&lt;/foreign-keys&gt;&lt;ref-type name="Book"&gt;6&lt;/ref-type&gt;&lt;contributors&gt;&lt;authors&gt;&lt;author&gt;Wootton, R. J.&lt;/author&gt;&lt;/authors&gt;&lt;tertiary-authors&gt;&lt;author&gt;Springer&lt;/author&gt;&lt;/tertiary-authors&gt;&lt;/contributors&gt;&lt;titles&gt;&lt;title&gt;A Functional Biology of Sticklebacks&lt;/title&gt;&lt;secondary-title&gt;Functional Biology Series&lt;/secondary-title&gt;&lt;/titles&gt;&lt;edition&gt;Peter Calow, Department of Zoology&lt;/edition&gt;&lt;section&gt;265&lt;/section&gt;&lt;dates&gt;&lt;year&gt;1984&lt;/year&gt;&lt;/dates&gt;&lt;pub-location&gt;University of Sheffield, England&lt;/pub-location&gt;&lt;isbn&gt;9781461585152&lt;/isbn&gt;&lt;urls&gt;&lt;/urls&gt;&lt;electronic-resource-num&gt;10.1007/978-1-4615-8513-8&lt;/electronic-resource-num&gt;&lt;/record&gt;&lt;/Cite&gt;&lt;/EndNote&gt;</w:instrText>
      </w:r>
      <w:r w:rsidRPr="00AB394A">
        <w:fldChar w:fldCharType="separate"/>
      </w:r>
      <w:r w:rsidRPr="00AB394A">
        <w:rPr>
          <w:noProof/>
        </w:rPr>
        <w:t>(</w:t>
      </w:r>
      <w:hyperlink w:anchor="_ENREF_65" w:tooltip="Wootton, 1984 #251" w:history="1">
        <w:r w:rsidR="00287A4B" w:rsidRPr="00AB394A">
          <w:rPr>
            <w:noProof/>
          </w:rPr>
          <w:t>Wootton 1984</w:t>
        </w:r>
      </w:hyperlink>
      <w:r w:rsidRPr="00AB394A">
        <w:rPr>
          <w:noProof/>
        </w:rPr>
        <w:t>)</w:t>
      </w:r>
      <w:r w:rsidRPr="00AB394A">
        <w:fldChar w:fldCharType="end"/>
      </w:r>
      <w:r w:rsidRPr="00AB394A">
        <w:t xml:space="preserve"> </w:t>
      </w:r>
      <w:r w:rsidR="003967DB" w:rsidRPr="00AB394A">
        <w:t>but the mouth length of the early juvenile sticklebacks can limit the size of the prey they have access to</w:t>
      </w:r>
      <w:r w:rsidR="003967DB" w:rsidRPr="00AB394A">
        <w:rPr>
          <w:noProof/>
        </w:rPr>
        <w:t xml:space="preserve"> </w:t>
      </w:r>
      <w:r w:rsidRPr="00AB394A">
        <w:rPr>
          <w:noProof/>
        </w:rPr>
        <w:fldChar w:fldCharType="begin">
          <w:fldData xml:space="preserve">PEVuZE5vdGU+PENpdGU+PEF1dGhvcj5HaWxsPC9BdXRob3I+PFllYXI+MTk5NDwvWWVhcj48UmVj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</w:fldData>
        </w:fldChar>
      </w:r>
      <w:r w:rsidRPr="00AB394A">
        <w:rPr>
          <w:noProof/>
        </w:rPr>
        <w:instrText xml:space="preserve"> ADDIN EN.CITE </w:instrText>
      </w:r>
      <w:r w:rsidRPr="00AB394A">
        <w:rPr>
          <w:noProof/>
        </w:rPr>
        <w:fldChar w:fldCharType="begin">
          <w:fldData xml:space="preserve">PEVuZE5vdGU+PENpdGU+PEF1dGhvcj5HaWxsPC9BdXRob3I+PFllYXI+MTk5NDwvWWVhcj48UmVj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</w:fldData>
        </w:fldChar>
      </w:r>
      <w:r w:rsidRPr="00AB394A">
        <w:rPr>
          <w:noProof/>
        </w:rPr>
        <w:instrText xml:space="preserve"> ADDIN EN.CITE.DATA </w:instrText>
      </w:r>
      <w:r w:rsidRPr="00AB394A">
        <w:rPr>
          <w:noProof/>
        </w:rPr>
      </w:r>
      <w:r w:rsidRPr="00AB394A">
        <w:rPr>
          <w:noProof/>
        </w:rPr>
        <w:fldChar w:fldCharType="end"/>
      </w:r>
      <w:r w:rsidRPr="00AB394A">
        <w:rPr>
          <w:noProof/>
        </w:rPr>
      </w:r>
      <w:r w:rsidRPr="00AB394A">
        <w:rPr>
          <w:noProof/>
        </w:rPr>
        <w:fldChar w:fldCharType="separate"/>
      </w:r>
      <w:r w:rsidRPr="00AB394A">
        <w:rPr>
          <w:noProof/>
        </w:rPr>
        <w:t>(</w:t>
      </w:r>
      <w:hyperlink w:anchor="_ENREF_28" w:tooltip="Hart, 1992 #1856" w:history="1">
        <w:r w:rsidR="00287A4B" w:rsidRPr="00AB394A">
          <w:rPr>
            <w:noProof/>
          </w:rPr>
          <w:t>Hart and Gill 1992</w:t>
        </w:r>
      </w:hyperlink>
      <w:r w:rsidRPr="00AB394A">
        <w:rPr>
          <w:noProof/>
        </w:rPr>
        <w:t xml:space="preserve">, </w:t>
      </w:r>
      <w:hyperlink w:anchor="_ENREF_22" w:tooltip="Gill, 1994 #262" w:history="1">
        <w:r w:rsidR="00287A4B" w:rsidRPr="00AB394A">
          <w:rPr>
            <w:noProof/>
          </w:rPr>
          <w:t>Gill and Hart 1994</w:t>
        </w:r>
      </w:hyperlink>
      <w:r w:rsidRPr="00AB394A">
        <w:rPr>
          <w:noProof/>
        </w:rPr>
        <w:t>)</w:t>
      </w:r>
      <w:r w:rsidRPr="00AB394A">
        <w:rPr>
          <w:noProof/>
        </w:rPr>
        <w:fldChar w:fldCharType="end"/>
      </w:r>
      <w:r w:rsidRPr="00AB394A">
        <w:rPr>
          <w:noProof/>
        </w:rPr>
        <w:t xml:space="preserve">. </w:t>
      </w:r>
      <w:r w:rsidRPr="00AB394A">
        <w:t xml:space="preserve">Thus, food availability should be reduced to small preys only. Finally, as not all sticklebacks may be mature at the same moment, it would </w:t>
      </w:r>
      <w:r w:rsidRPr="00AB394A">
        <w:lastRenderedPageBreak/>
        <w:t xml:space="preserve">be relevant to integrate an inter-individual variability on the DEB parameters related to the maturity as suggested by Kooijman </w:t>
      </w:r>
      <w:r w:rsidRPr="00AB394A">
        <w:fldChar w:fldCharType="begin">
          <w:fldData xml:space="preserve">PEVuZE5vdGU+PENpdGUgRXhjbHVkZUF1dGg9IjEiPjxBdXRob3I+S29vaWptYW48L0F1dGhvcj48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</w:fldData>
        </w:fldChar>
      </w:r>
      <w:r w:rsidRPr="00AB394A">
        <w:instrText xml:space="preserve"> ADDIN EN.CITE </w:instrText>
      </w:r>
      <w:r w:rsidRPr="00AB394A">
        <w:fldChar w:fldCharType="begin">
          <w:fldData xml:space="preserve">PEVuZE5vdGU+PENpdGUgRXhjbHVkZUF1dGg9IjEiPjxBdXRob3I+S29vaWptYW48L0F1dGhvcj48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</w:fldData>
        </w:fldChar>
      </w:r>
      <w:r w:rsidRPr="00AB394A">
        <w:instrText xml:space="preserve"> ADDIN EN.CITE.DATA </w:instrText>
      </w:r>
      <w:r w:rsidRPr="00AB394A">
        <w:fldChar w:fldCharType="end"/>
      </w:r>
      <w:r w:rsidRPr="00AB394A">
        <w:fldChar w:fldCharType="separate"/>
      </w:r>
      <w:r w:rsidRPr="00AB394A">
        <w:rPr>
          <w:noProof/>
        </w:rPr>
        <w:t>(</w:t>
      </w:r>
      <w:hyperlink w:anchor="_ENREF_39" w:tooltip="Kooijman, 1989 #346" w:history="1">
        <w:r w:rsidR="00287A4B" w:rsidRPr="00AB394A">
          <w:rPr>
            <w:noProof/>
          </w:rPr>
          <w:t>1989</w:t>
        </w:r>
      </w:hyperlink>
      <w:r w:rsidRPr="00AB394A">
        <w:rPr>
          <w:noProof/>
        </w:rPr>
        <w:t>)</w:t>
      </w:r>
      <w:r w:rsidRPr="00AB394A">
        <w:fldChar w:fldCharType="end"/>
      </w:r>
      <w:r w:rsidRPr="00AB394A">
        <w:t>.</w:t>
      </w:r>
      <w:r w:rsidR="003E260C" w:rsidRPr="00AB394A">
        <w:t xml:space="preserve"> </w:t>
      </w:r>
      <w:r w:rsidR="003E260C" w:rsidRPr="00AB394A">
        <w:rPr>
          <w:rFonts w:eastAsiaTheme="minorEastAsia"/>
        </w:rPr>
        <w:t xml:space="preserve">Finally, </w:t>
      </w:r>
      <w:r w:rsidR="003E260C" w:rsidRPr="00AB394A">
        <w:t xml:space="preserve">we focus on stages when the organisms can assimilate food, </w:t>
      </w:r>
      <w:r w:rsidR="003E260C" w:rsidRPr="00AB394A">
        <w:rPr>
          <w:rFonts w:eastAsiaTheme="minorEastAsia"/>
        </w:rPr>
        <w:t xml:space="preserve"> and consequently, </w:t>
      </w:r>
      <w:r w:rsidR="003E260C" w:rsidRPr="00AB394A">
        <w:t xml:space="preserve">the relevance of the model predictions should be assessed for the specific stage of the embryo-larvae </w:t>
      </w:r>
      <w:r w:rsidR="003E260C" w:rsidRPr="00AB394A">
        <w:rPr>
          <w:rFonts w:eastAsiaTheme="minorEastAsia"/>
        </w:rPr>
        <w:t xml:space="preserve"> </w:t>
      </w:r>
      <w:r w:rsidR="003E260C" w:rsidRPr="00AB394A">
        <w:rPr>
          <w:rFonts w:eastAsiaTheme="minorEastAsia"/>
        </w:rPr>
        <w:fldChar w:fldCharType="begin"/>
      </w:r>
      <w:r w:rsidR="003E260C" w:rsidRPr="00AB394A">
        <w:rPr>
          <w:rFonts w:eastAsiaTheme="minorEastAsia"/>
        </w:rPr>
        <w:instrText xml:space="preserve"> ADDIN EN.CITE &lt;EndNote&gt;&lt;Cite&gt;&lt;Author&gt;Leloutre&lt;/Author&gt;&lt;Year&gt;2018&lt;/Year&gt;&lt;RecNum&gt;252&lt;/RecNum&gt;&lt;DisplayText&gt;(Leloutre et al. 2018)&lt;/DisplayText&gt;&lt;record&gt;&lt;rec-number&gt;252&lt;/rec-number&gt;&lt;foreign-keys&gt;&lt;key app="EN" db-id="xaedep9wg2s2epeddz5525pmppds5wfprvvp"&gt;252&lt;/key&gt;&lt;key app="ENWeb" db-id=""&gt;0&lt;/key&gt;&lt;/foreign-keys&gt;&lt;ref-type name="Journal Article"&gt;17&lt;/ref-type&gt;&lt;contributors&gt;&lt;authors&gt;&lt;author&gt;Leloutre, Charlène&lt;/author&gt;&lt;author&gt;Péry, Alexandre R. R.&lt;/author&gt;&lt;author&gt;Porcher, Jean-Marc&lt;/author&gt;&lt;author&gt;Beaudouin, Rémy&lt;/author&gt;&lt;/authors&gt;&lt;/contributors&gt;&lt;titles&gt;&lt;title&gt;A bioenergetics model of the entire life cycle of the three-spined stickleback, gasterosteus aculeatus&lt;/title&gt;&lt;secondary-title&gt;Ecology of Freshwater Fish&lt;/secondary-title&gt;&lt;/titles&gt;&lt;periodical&gt;&lt;full-title&gt;Ecology of Freshwater Fish&lt;/full-title&gt;&lt;abbr-1&gt;Ecol. Freshw. Fish&lt;/abbr-1&gt;&lt;abbr-2&gt;Ecol Freshw Fish&lt;/abbr-2&gt;&lt;/periodical&gt;&lt;pages&gt;116-127&lt;/pages&gt;&lt;volume&gt;27&lt;/volume&gt;&lt;number&gt;1&lt;/number&gt;&lt;dates&gt;&lt;year&gt;2018&lt;/year&gt;&lt;/dates&gt;&lt;isbn&gt;09066691&lt;/isbn&gt;&lt;urls&gt;&lt;/urls&gt;&lt;electronic-resource-num&gt;10.1111/eff.12329&lt;/electronic-resource-num&gt;&lt;/record&gt;&lt;/Cite&gt;&lt;/EndNote&gt;</w:instrText>
      </w:r>
      <w:r w:rsidR="003E260C" w:rsidRPr="00AB394A">
        <w:rPr>
          <w:rFonts w:eastAsiaTheme="minorEastAsia"/>
        </w:rPr>
        <w:fldChar w:fldCharType="separate"/>
      </w:r>
      <w:r w:rsidR="003E260C" w:rsidRPr="00AB394A">
        <w:rPr>
          <w:rFonts w:eastAsiaTheme="minorEastAsia"/>
          <w:noProof/>
        </w:rPr>
        <w:t>(</w:t>
      </w:r>
      <w:hyperlink w:anchor="_ENREF_42" w:tooltip="Leloutre, 2018 #252" w:history="1">
        <w:r w:rsidR="003E260C" w:rsidRPr="00AB394A">
          <w:rPr>
            <w:rFonts w:eastAsiaTheme="minorEastAsia"/>
            <w:noProof/>
          </w:rPr>
          <w:t>Leloutre et al. 2018</w:t>
        </w:r>
      </w:hyperlink>
      <w:r w:rsidR="003E260C" w:rsidRPr="00AB394A">
        <w:rPr>
          <w:rFonts w:eastAsiaTheme="minorEastAsia"/>
          <w:noProof/>
        </w:rPr>
        <w:t>)</w:t>
      </w:r>
      <w:r w:rsidR="003E260C" w:rsidRPr="00AB394A">
        <w:rPr>
          <w:rFonts w:eastAsiaTheme="minorEastAsia"/>
        </w:rPr>
        <w:fldChar w:fldCharType="end"/>
      </w:r>
      <w:r w:rsidR="003E260C" w:rsidRPr="00AB394A">
        <w:rPr>
          <w:rFonts w:eastAsiaTheme="minorEastAsia"/>
        </w:rPr>
        <w:t>.</w:t>
      </w:r>
    </w:p>
    <w:p w14:paraId="3EB8A71E" w14:textId="58F521BC" w:rsidR="00375CD5" w:rsidRPr="00AB394A" w:rsidRDefault="0003345F" w:rsidP="00375CD5">
      <w:pPr>
        <w:rPr>
          <w:rStyle w:val="Titre2Car"/>
        </w:rPr>
      </w:pPr>
      <w:r w:rsidRPr="00AB394A">
        <w:rPr>
          <w:rStyle w:val="Titre2Car"/>
        </w:rPr>
        <w:t xml:space="preserve">Further considerations </w:t>
      </w:r>
      <w:r w:rsidR="00375CD5" w:rsidRPr="00AB394A">
        <w:rPr>
          <w:rStyle w:val="Titre2Car"/>
        </w:rPr>
        <w:t>for wild organisms</w:t>
      </w:r>
    </w:p>
    <w:p w14:paraId="28428799" w14:textId="3E8EF107" w:rsidR="00643F64" w:rsidRPr="00AB394A" w:rsidRDefault="00375CD5" w:rsidP="00EE53A2">
      <w:pPr>
        <w:rPr>
          <w:rFonts w:eastAsiaTheme="minorEastAsia"/>
        </w:rPr>
      </w:pPr>
      <w:r w:rsidRPr="00AB394A">
        <w:t xml:space="preserve">The lack of knowledge on parameter values for wild </w:t>
      </w:r>
      <w:r w:rsidR="0032051C" w:rsidRPr="00AB394A">
        <w:t>organism</w:t>
      </w:r>
      <w:r w:rsidRPr="00AB394A">
        <w:t xml:space="preserve">s is often one of the limits of DEB models for species of interest </w:t>
      </w:r>
      <w:r w:rsidRPr="00AB394A">
        <w:fldChar w:fldCharType="begin"/>
      </w:r>
      <w:r w:rsidRPr="00AB394A">
        <w:instrText xml:space="preserve"> ADDIN EN.CITE &lt;EndNote&gt;&lt;Cite&gt;&lt;Author&gt;Galic&lt;/Author&gt;&lt;Year&gt;2017&lt;/Year&gt;&lt;RecNum&gt;169&lt;/RecNum&gt;&lt;DisplayText&gt;(Galic and Forbes 2017)&lt;/DisplayText&gt;&lt;record&gt;&lt;rec-number&gt;169&lt;/rec-number&gt;&lt;foreign-keys&gt;&lt;key app="EN" db-id="xaedep9wg2s2epeddz5525pmppds5wfprvvp"&gt;169&lt;/key&gt;&lt;/foreign-keys&gt;&lt;ref-type name="Journal Article"&gt;17&lt;/ref-type&gt;&lt;contributors&gt;&lt;authors&gt;&lt;author&gt;Galic, Nika&lt;/author&gt;&lt;author&gt;Forbes, Valery E.&lt;/author&gt;&lt;/authors&gt;&lt;/contributors&gt;&lt;titles&gt;&lt;title&gt;The role of Dynamic Energy Budget theory in predictive modeling of stressor impacts on ecological systems: Comment on: “Physics of metabolic organization” by Marko Jusup et al&lt;/title&gt;&lt;secondary-title&gt;Physics of Life Reviews&lt;/secondary-title&gt;&lt;/titles&gt;&lt;periodical&gt;&lt;full-title&gt;Physics of Life Reviews&lt;/full-title&gt;&lt;abbr-1&gt;Phys. Life Rev.&lt;/abbr-1&gt;&lt;/periodical&gt;&lt;pages&gt;43-45&lt;/pages&gt;&lt;volume&gt;20&lt;/volume&gt;&lt;dates&gt;&lt;year&gt;2017&lt;/year&gt;&lt;pub-dates&gt;&lt;date&gt;3//&lt;/date&gt;&lt;/pub-dates&gt;&lt;/dates&gt;&lt;isbn&gt;1571-0645&lt;/isbn&gt;&lt;urls&gt;&lt;related-urls&gt;&lt;url&gt;http://www.sciencedirect.com/science/article/pii/S1571064517300088&lt;/url&gt;&lt;/related-urls&gt;&lt;/urls&gt;&lt;electronic-resource-num&gt;https://doi.org/10.1016/j.plrev.2017.01.008&lt;/electronic-resource-num&gt;&lt;/record&gt;&lt;/Cite&gt;&lt;/EndNote&gt;</w:instrText>
      </w:r>
      <w:r w:rsidRPr="00AB394A">
        <w:fldChar w:fldCharType="separate"/>
      </w:r>
      <w:r w:rsidRPr="00AB394A">
        <w:rPr>
          <w:noProof/>
        </w:rPr>
        <w:t>(</w:t>
      </w:r>
      <w:hyperlink w:anchor="_ENREF_20" w:tooltip="Galic, 2017 #169" w:history="1">
        <w:r w:rsidR="00287A4B" w:rsidRPr="00AB394A">
          <w:rPr>
            <w:noProof/>
          </w:rPr>
          <w:t>Galic and Forbes 2017</w:t>
        </w:r>
      </w:hyperlink>
      <w:r w:rsidRPr="00AB394A">
        <w:rPr>
          <w:noProof/>
        </w:rPr>
        <w:t>)</w:t>
      </w:r>
      <w:r w:rsidRPr="00AB394A">
        <w:fldChar w:fldCharType="end"/>
      </w:r>
      <w:r w:rsidRPr="00AB394A">
        <w:t xml:space="preserve"> but in this study we showed that changing the value of one parameter (α accounting for sexual dimorphism) was sufficient to improve the predictions for semi-natural populations of sticklebacks. Thus, as a first approximation, a DEB model calibrated with laboratory experiments can be used to predict the physiological processes of an organism in field conditions, but users should keep in mind that some parameters, depending on the studied species, may need to be recalibrated with environmental data in order to improve the accuracy of the predictions. </w:t>
      </w:r>
      <w:r w:rsidR="00944EE5" w:rsidRPr="00AB394A">
        <w:t>C</w:t>
      </w:r>
      <w:r w:rsidRPr="00AB394A">
        <w:t>oncerning the inter-individual variability, t</w:t>
      </w:r>
      <w:r w:rsidRPr="00AB394A">
        <w:rPr>
          <w:rFonts w:eastAsiaTheme="minorEastAsia"/>
        </w:rPr>
        <w:t xml:space="preserve">he calibrated </w:t>
      </w:r>
      <w:r w:rsidRPr="00AB394A">
        <w:t>values of the coefficients of variation</w:t>
      </w:r>
      <w:r w:rsidRPr="00AB394A">
        <w:rPr>
          <w:rFonts w:eastAsiaTheme="minorEastAsia"/>
        </w:rPr>
        <w:t xml:space="preserve"> of </w:t>
      </w:r>
      <m:oMath>
        <m:d>
          <m:dPr>
            <m:begChr m:val="{"/>
            <m:endChr m:val="}"/>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p</m:t>
                    </m:r>
                  </m:e>
                </m:acc>
              </m:e>
              <m:sub>
                <m:r>
                  <w:rPr>
                    <w:rFonts w:ascii="Cambria Math" w:hAnsi="Cambria Math"/>
                  </w:rPr>
                  <m:t>Am</m:t>
                </m:r>
              </m:sub>
            </m:sSub>
          </m:e>
        </m:d>
      </m:oMath>
      <w:r w:rsidRPr="00AB394A">
        <w:rPr>
          <w:rFonts w:eastAsiaTheme="minorEastAsia"/>
        </w:rPr>
        <w:t xml:space="preserve"> </w:t>
      </w:r>
      <w:r w:rsidRPr="00AB394A">
        <w:t xml:space="preserve">and </w:t>
      </w:r>
      <w:r w:rsidRPr="00AB394A">
        <w:rPr>
          <w:rFonts w:eastAsiaTheme="minorEastAsia"/>
        </w:rPr>
        <w:t xml:space="preserve">φ were consistent with the value of 0.05 suggested by Kooijman </w:t>
      </w:r>
      <w:r w:rsidRPr="00AB394A">
        <w:rPr>
          <w:rFonts w:eastAsiaTheme="minorEastAsia"/>
        </w:rPr>
        <w:fldChar w:fldCharType="begin"/>
      </w:r>
      <w:r w:rsidRPr="00AB394A">
        <w:rPr>
          <w:rFonts w:eastAsiaTheme="minorEastAsia"/>
        </w:rPr>
        <w:instrText xml:space="preserve"> ADDIN EN.CITE &lt;EndNote&gt;&lt;Cite ExcludeAuth="1"&gt;&lt;Author&gt;Kooijman&lt;/Author&gt;&lt;Year&gt;1989&lt;/Year&gt;&lt;RecNum&gt;346&lt;/RecNum&gt;&lt;DisplayText&gt;(1989)&lt;/DisplayText&gt;&lt;record&gt;&lt;rec-number&gt;346&lt;/rec-number&gt;&lt;foreign-keys&gt;&lt;key app="EN" db-id="xaedep9wg2s2epeddz5525pmppds5wfprvvp"&gt;346&lt;/key&gt;&lt;/foreign-keys&gt;&lt;ref-type name="Journal Article"&gt;17&lt;/ref-type&gt;&lt;contributors&gt;&lt;authors&gt;&lt;author&gt;S. A. L. M. Kooijman&lt;/author&gt;&lt;author&gt;Van Der Hoeven, N.&lt;/author&gt;&lt;author&gt;Van Der Werf, D. C.&lt;/author&gt;&lt;/authors&gt;&lt;/contributors&gt;&lt;titles&gt;&lt;title&gt;Population Consequences of a Physiological Model for Individuals&lt;/title&gt;&lt;secondary-title&gt;Functional Ecology&lt;/secondary-title&gt;&lt;/titles&gt;&lt;periodical&gt;&lt;full-title&gt;Functional Ecology&lt;/full-title&gt;&lt;abbr-1&gt;‎Funct. Ecol.&lt;/abbr-1&gt;&lt;/periodical&gt;&lt;pages&gt;325-336&lt;/pages&gt;&lt;volume&gt;3&lt;/volume&gt;&lt;number&gt;3&lt;/number&gt;&lt;dates&gt;&lt;year&gt;1989&lt;/year&gt;&lt;/dates&gt;&lt;publisher&gt;[British Ecological Society, Wiley]&lt;/publisher&gt;&lt;isbn&gt;02698463, 13652435&lt;/isbn&gt;&lt;urls&gt;&lt;related-urls&gt;&lt;url&gt;http://www.jstor.org/stable/2389373&lt;/url&gt;&lt;/related-urls&gt;&lt;/urls&gt;&lt;custom1&gt;Full publication date: 1989&lt;/custom1&gt;&lt;electronic-resource-num&gt;10.2307/2389373&lt;/electronic-resource-num&gt;&lt;/record&gt;&lt;/Cite&gt;&lt;/EndNote&gt;</w:instrText>
      </w:r>
      <w:r w:rsidRPr="00AB394A">
        <w:rPr>
          <w:rFonts w:eastAsiaTheme="minorEastAsia"/>
        </w:rPr>
        <w:fldChar w:fldCharType="separate"/>
      </w:r>
      <w:r w:rsidRPr="00AB394A">
        <w:rPr>
          <w:rFonts w:eastAsiaTheme="minorEastAsia"/>
          <w:noProof/>
        </w:rPr>
        <w:t>(</w:t>
      </w:r>
      <w:hyperlink w:anchor="_ENREF_39" w:tooltip="Kooijman, 1989 #346" w:history="1">
        <w:r w:rsidR="00287A4B" w:rsidRPr="00AB394A">
          <w:rPr>
            <w:rFonts w:eastAsiaTheme="minorEastAsia"/>
            <w:noProof/>
          </w:rPr>
          <w:t>1989</w:t>
        </w:r>
      </w:hyperlink>
      <w:r w:rsidRPr="00AB394A">
        <w:rPr>
          <w:rFonts w:eastAsiaTheme="minorEastAsia"/>
          <w:noProof/>
        </w:rPr>
        <w:t>)</w:t>
      </w:r>
      <w:r w:rsidRPr="00AB394A">
        <w:rPr>
          <w:rFonts w:eastAsiaTheme="minorEastAsia"/>
        </w:rPr>
        <w:fldChar w:fldCharType="end"/>
      </w:r>
      <w:r w:rsidRPr="00AB394A">
        <w:rPr>
          <w:rFonts w:eastAsiaTheme="minorEastAsia"/>
        </w:rPr>
        <w:t xml:space="preserve"> and gave good predictions of the range of stickleback lengths. Thus, this value may be used as a first approximation for predicting the inter-individual variability of wild populations.</w:t>
      </w:r>
    </w:p>
    <w:p w14:paraId="7DF2A8AA" w14:textId="48CAD462" w:rsidR="00EF44E4" w:rsidRPr="00AB394A" w:rsidRDefault="00D10820" w:rsidP="00EE53A2">
      <w:r w:rsidRPr="00AB394A">
        <w:t>F</w:t>
      </w:r>
      <w:r w:rsidR="00375CD5" w:rsidRPr="00AB394A">
        <w:t>urthermore</w:t>
      </w:r>
      <w:r w:rsidRPr="00AB394A">
        <w:t>, o</w:t>
      </w:r>
      <w:r w:rsidR="004F0878" w:rsidRPr="00AB394A">
        <w:t xml:space="preserve">ur study suggests that </w:t>
      </w:r>
      <w:r w:rsidR="00FA59B4" w:rsidRPr="00AB394A">
        <w:t xml:space="preserve">the energy </w:t>
      </w:r>
      <w:r w:rsidR="00FF5942" w:rsidRPr="00AB394A">
        <w:t xml:space="preserve">obtained </w:t>
      </w:r>
      <w:r w:rsidR="00FA59B4" w:rsidRPr="00AB394A">
        <w:t xml:space="preserve">from food can be calculated </w:t>
      </w:r>
      <w:r w:rsidR="00FF5942" w:rsidRPr="00AB394A">
        <w:t xml:space="preserve">by using </w:t>
      </w:r>
      <w:r w:rsidR="00C16606" w:rsidRPr="00AB394A">
        <w:t>a</w:t>
      </w:r>
      <w:r w:rsidR="008C66D5" w:rsidRPr="00AB394A">
        <w:t>bundance data of the prey community. It implies that the diet</w:t>
      </w:r>
      <w:r w:rsidR="00FA59B4" w:rsidRPr="00AB394A">
        <w:t xml:space="preserve"> of the species of interest</w:t>
      </w:r>
      <w:r w:rsidR="008C66D5" w:rsidRPr="00AB394A">
        <w:t xml:space="preserve"> should be well known which is the case for </w:t>
      </w:r>
      <w:r w:rsidR="00FA59B4" w:rsidRPr="00AB394A">
        <w:t xml:space="preserve">the </w:t>
      </w:r>
      <w:r w:rsidR="006D2BA9" w:rsidRPr="00AB394A">
        <w:t>three-spined</w:t>
      </w:r>
      <w:r w:rsidR="008C66D5" w:rsidRPr="00AB394A">
        <w:t xml:space="preserve"> stickleback</w:t>
      </w:r>
      <w:r w:rsidR="001F6BAC" w:rsidRPr="00AB394A">
        <w:t xml:space="preserve"> </w:t>
      </w:r>
      <w:r w:rsidR="003832DC" w:rsidRPr="00AB394A">
        <w:rPr>
          <w:rFonts w:eastAsiaTheme="minorEastAsia"/>
        </w:rPr>
        <w:fldChar w:fldCharType="begin">
          <w:fldData xml:space="preserve">PEVuZE5vdGU+PENpdGU+PEF1dGhvcj5IeW5lczwvQXV0aG9yPjxZZWFyPjE5NTA8L1llYXI+PFJl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</w:fldData>
        </w:fldChar>
      </w:r>
      <w:r w:rsidR="003C79E8" w:rsidRPr="00AB394A">
        <w:rPr>
          <w:rFonts w:eastAsiaTheme="minorEastAsia"/>
        </w:rPr>
        <w:instrText xml:space="preserve"> ADDIN EN.CITE </w:instrText>
      </w:r>
      <w:r w:rsidR="003C79E8" w:rsidRPr="00AB394A">
        <w:rPr>
          <w:rFonts w:eastAsiaTheme="minorEastAsia"/>
        </w:rPr>
        <w:fldChar w:fldCharType="begin">
          <w:fldData xml:space="preserve">PEVuZE5vdGU+PENpdGU+PEF1dGhvcj5IeW5lczwvQXV0aG9yPjxZZWFyPjE5NTA8L1llYXI+PFJl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</w:fldData>
        </w:fldChar>
      </w:r>
      <w:r w:rsidR="003C79E8" w:rsidRPr="00AB394A">
        <w:rPr>
          <w:rFonts w:eastAsiaTheme="minorEastAsia"/>
        </w:rPr>
        <w:instrText xml:space="preserve"> ADDIN EN.CITE.DATA </w:instrText>
      </w:r>
      <w:r w:rsidR="003C79E8" w:rsidRPr="00AB394A">
        <w:rPr>
          <w:rFonts w:eastAsiaTheme="minorEastAsia"/>
        </w:rPr>
      </w:r>
      <w:r w:rsidR="003C79E8" w:rsidRPr="00AB394A">
        <w:rPr>
          <w:rFonts w:eastAsiaTheme="minorEastAsia"/>
        </w:rPr>
        <w:fldChar w:fldCharType="end"/>
      </w:r>
      <w:r w:rsidR="003832DC" w:rsidRPr="00AB394A">
        <w:rPr>
          <w:rFonts w:eastAsiaTheme="minorEastAsia"/>
        </w:rPr>
      </w:r>
      <w:r w:rsidR="003832DC" w:rsidRPr="00AB394A">
        <w:rPr>
          <w:rFonts w:eastAsiaTheme="minorEastAsia"/>
        </w:rPr>
        <w:fldChar w:fldCharType="separate"/>
      </w:r>
      <w:r w:rsidR="00D71016" w:rsidRPr="00AB394A">
        <w:rPr>
          <w:rFonts w:eastAsiaTheme="minorEastAsia"/>
          <w:noProof/>
        </w:rPr>
        <w:t>(</w:t>
      </w:r>
      <w:hyperlink w:anchor="_ENREF_34" w:tooltip="Hynes, 1950 #260" w:history="1">
        <w:r w:rsidR="00287A4B" w:rsidRPr="00AB394A">
          <w:rPr>
            <w:rFonts w:eastAsiaTheme="minorEastAsia"/>
            <w:noProof/>
          </w:rPr>
          <w:t>Hynes 1950</w:t>
        </w:r>
      </w:hyperlink>
      <w:r w:rsidR="00D71016" w:rsidRPr="00AB394A">
        <w:rPr>
          <w:rFonts w:eastAsiaTheme="minorEastAsia"/>
          <w:noProof/>
        </w:rPr>
        <w:t xml:space="preserve">, </w:t>
      </w:r>
      <w:hyperlink w:anchor="_ENREF_59" w:tooltip="Walkey, 1967 #261" w:history="1">
        <w:r w:rsidR="00287A4B" w:rsidRPr="00AB394A">
          <w:rPr>
            <w:rFonts w:eastAsiaTheme="minorEastAsia"/>
            <w:noProof/>
          </w:rPr>
          <w:t>Walkey 1967</w:t>
        </w:r>
      </w:hyperlink>
      <w:r w:rsidR="00D71016" w:rsidRPr="00AB394A">
        <w:rPr>
          <w:rFonts w:eastAsiaTheme="minorEastAsia"/>
          <w:noProof/>
        </w:rPr>
        <w:t xml:space="preserve">, </w:t>
      </w:r>
      <w:hyperlink w:anchor="_ENREF_2" w:tooltip="Allen, 1984 #258" w:history="1">
        <w:r w:rsidR="00287A4B" w:rsidRPr="00AB394A">
          <w:rPr>
            <w:rFonts w:eastAsiaTheme="minorEastAsia"/>
            <w:noProof/>
          </w:rPr>
          <w:t>Allen and Wootton 1984</w:t>
        </w:r>
      </w:hyperlink>
      <w:r w:rsidR="00D71016" w:rsidRPr="00AB394A">
        <w:rPr>
          <w:rFonts w:eastAsiaTheme="minorEastAsia"/>
          <w:noProof/>
        </w:rPr>
        <w:t>)</w:t>
      </w:r>
      <w:r w:rsidR="003832DC" w:rsidRPr="00AB394A">
        <w:rPr>
          <w:rFonts w:eastAsiaTheme="minorEastAsia"/>
        </w:rPr>
        <w:fldChar w:fldCharType="end"/>
      </w:r>
      <w:r w:rsidR="008C66D5" w:rsidRPr="00AB394A">
        <w:t xml:space="preserve"> but can be delicate for other species. </w:t>
      </w:r>
      <w:r w:rsidR="006E577F" w:rsidRPr="00AB394A">
        <w:t>Particularly, the f</w:t>
      </w:r>
      <w:r w:rsidR="001625C5" w:rsidRPr="00AB394A">
        <w:t>oraging</w:t>
      </w:r>
      <w:r w:rsidR="006E577F" w:rsidRPr="00AB394A">
        <w:t xml:space="preserve"> behavior of the studied species should be well known in order to make assumptions on the access to food. Calculating the amount of available energy </w:t>
      </w:r>
      <w:r w:rsidR="008C66D5" w:rsidRPr="00AB394A">
        <w:t xml:space="preserve">per water column can be a relatively simple solution </w:t>
      </w:r>
      <w:r w:rsidR="006E577F" w:rsidRPr="00AB394A">
        <w:t>applicable for species for which considering the food availability per volume of environment makes sense</w:t>
      </w:r>
      <w:r w:rsidR="001F6BAC" w:rsidRPr="00AB394A">
        <w:t xml:space="preserve"> </w:t>
      </w:r>
      <w:r w:rsidR="003832DC" w:rsidRPr="00AB394A">
        <w:rPr>
          <w:rFonts w:eastAsiaTheme="minorEastAsia"/>
        </w:rPr>
        <w:fldChar w:fldCharType="begin">
          <w:fldData xml:space="preserve">PEVuZE5vdGU+PENpdGU+PEF1dGhvcj5Lb29pam1hbjwvQXV0aG9yPjxZZWFyPjIwMTA8L1llYXI+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</w:fldData>
        </w:fldChar>
      </w:r>
      <w:r w:rsidR="00D71016" w:rsidRPr="00AB394A">
        <w:rPr>
          <w:rFonts w:eastAsiaTheme="minorEastAsia"/>
        </w:rPr>
        <w:instrText xml:space="preserve"> ADDIN EN.CITE </w:instrText>
      </w:r>
      <w:r w:rsidR="00D71016" w:rsidRPr="00AB394A">
        <w:rPr>
          <w:rFonts w:eastAsiaTheme="minorEastAsia"/>
        </w:rPr>
        <w:fldChar w:fldCharType="begin">
          <w:fldData xml:space="preserve">PEVuZE5vdGU+PENpdGU+PEF1dGhvcj5Lb29pam1hbjwvQXV0aG9yPjxZZWFyPjIwMTA8L1llYXI+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</w:fldData>
        </w:fldChar>
      </w:r>
      <w:r w:rsidR="00D71016" w:rsidRPr="00AB394A">
        <w:rPr>
          <w:rFonts w:eastAsiaTheme="minorEastAsia"/>
        </w:rPr>
        <w:instrText xml:space="preserve"> ADDIN EN.CITE.DATA </w:instrText>
      </w:r>
      <w:r w:rsidR="00D71016" w:rsidRPr="00AB394A">
        <w:rPr>
          <w:rFonts w:eastAsiaTheme="minorEastAsia"/>
        </w:rPr>
      </w:r>
      <w:r w:rsidR="00D71016" w:rsidRPr="00AB394A">
        <w:rPr>
          <w:rFonts w:eastAsiaTheme="minorEastAsia"/>
        </w:rPr>
        <w:fldChar w:fldCharType="end"/>
      </w:r>
      <w:r w:rsidR="003832DC" w:rsidRPr="00AB394A">
        <w:rPr>
          <w:rFonts w:eastAsiaTheme="minorEastAsia"/>
        </w:rPr>
      </w:r>
      <w:r w:rsidR="003832DC" w:rsidRPr="00AB394A">
        <w:rPr>
          <w:rFonts w:eastAsiaTheme="minorEastAsia"/>
        </w:rPr>
        <w:fldChar w:fldCharType="separate"/>
      </w:r>
      <w:r w:rsidR="00D71016" w:rsidRPr="00AB394A">
        <w:rPr>
          <w:rFonts w:eastAsiaTheme="minorEastAsia"/>
          <w:noProof/>
        </w:rPr>
        <w:t>(</w:t>
      </w:r>
      <w:hyperlink w:anchor="_ENREF_37" w:tooltip="Kooijman, 2010 #257" w:history="1">
        <w:r w:rsidR="00287A4B" w:rsidRPr="00AB394A">
          <w:rPr>
            <w:rFonts w:eastAsiaTheme="minorEastAsia"/>
            <w:noProof/>
          </w:rPr>
          <w:t>Kooijman 2010</w:t>
        </w:r>
      </w:hyperlink>
      <w:r w:rsidR="00D71016" w:rsidRPr="00AB394A">
        <w:rPr>
          <w:rFonts w:eastAsiaTheme="minorEastAsia"/>
          <w:noProof/>
        </w:rPr>
        <w:t>)</w:t>
      </w:r>
      <w:r w:rsidR="003832DC" w:rsidRPr="00AB394A">
        <w:rPr>
          <w:rFonts w:eastAsiaTheme="minorEastAsia"/>
        </w:rPr>
        <w:fldChar w:fldCharType="end"/>
      </w:r>
      <w:r w:rsidR="008C66D5" w:rsidRPr="00AB394A">
        <w:t xml:space="preserve">. For other species for which food availability is </w:t>
      </w:r>
      <w:r w:rsidR="008C66D5" w:rsidRPr="00AB394A">
        <w:lastRenderedPageBreak/>
        <w:t xml:space="preserve">most appropriately expressed in terms of biomass per surface area, </w:t>
      </w:r>
      <w:r w:rsidR="006E577F" w:rsidRPr="00AB394A">
        <w:t xml:space="preserve">alternative </w:t>
      </w:r>
      <w:r w:rsidR="008C66D5" w:rsidRPr="00AB394A">
        <w:t xml:space="preserve">hypotheses on how to use </w:t>
      </w:r>
      <w:r w:rsidR="00FF5942" w:rsidRPr="00AB394A">
        <w:t>data form prey samples</w:t>
      </w:r>
      <w:r w:rsidR="00576A05" w:rsidRPr="00AB394A">
        <w:t xml:space="preserve"> </w:t>
      </w:r>
      <w:r w:rsidR="006E577F" w:rsidRPr="00AB394A">
        <w:t>should be tested.</w:t>
      </w:r>
      <w:r w:rsidR="007E1BCC" w:rsidRPr="00AB394A">
        <w:t xml:space="preserve"> </w:t>
      </w:r>
    </w:p>
    <w:p w14:paraId="0091BCE8" w14:textId="5FE7837D" w:rsidR="00EF44E4" w:rsidRPr="00AB394A" w:rsidRDefault="00DD5493" w:rsidP="00E7415C">
      <w:r w:rsidRPr="00AB394A">
        <w:t>Additional c</w:t>
      </w:r>
      <w:r w:rsidR="00350170" w:rsidRPr="00AB394A">
        <w:t>onsiderations</w:t>
      </w:r>
      <w:r w:rsidR="00B75514" w:rsidRPr="00AB394A">
        <w:t xml:space="preserve"> should be made on the food distribution in natural ecosystems as prey distribution may vary spatially and temporally. Hence, the hypothesis of homogeneous repartition of food may not be relevant. </w:t>
      </w:r>
      <w:r w:rsidR="00EF44E4" w:rsidRPr="00AB394A">
        <w:t xml:space="preserve">Furthermore, patchily distributed resources may influence the behavior of the studied species. For example, </w:t>
      </w:r>
      <w:r w:rsidR="00B75514" w:rsidRPr="00AB394A">
        <w:t xml:space="preserve">Hansen et al. </w:t>
      </w:r>
      <w:r w:rsidR="00B75514" w:rsidRPr="00AB394A">
        <w:fldChar w:fldCharType="begin"/>
      </w:r>
      <w:r w:rsidR="00B75514" w:rsidRPr="00AB394A">
        <w:instrText xml:space="preserve"> ADDIN EN.CITE &lt;EndNote&gt;&lt;Cite ExcludeAuth="1"&gt;&lt;Author&gt;Hansen&lt;/Author&gt;&lt;Year&gt;2016&lt;/Year&gt;&lt;RecNum&gt;296&lt;/RecNum&gt;&lt;DisplayText&gt;(2016)&lt;/DisplayText&gt;&lt;record&gt;&lt;rec-number&gt;296&lt;/rec-number&gt;&lt;foreign-keys&gt;&lt;key app="EN" db-id="xaedep9wg2s2epeddz5525pmppds5wfprvvp"&gt;296&lt;/key&gt;&lt;key app="ENWeb" db-id=""&gt;0&lt;/key&gt;&lt;/foreign-keys&gt;&lt;ref-type name="Journal Article"&gt;17&lt;/ref-type&gt;&lt;contributors&gt;&lt;authors&gt;&lt;author&gt;Hansen, Matthew J.&lt;/author&gt;&lt;author&gt;Ward, Ashley J. W.&lt;/author&gt;&lt;author&gt;Fürtbauer, Ines&lt;/author&gt;&lt;author&gt;King, Andrew J.&lt;/author&gt;&lt;/authors&gt;&lt;/contributors&gt;&lt;titles&gt;&lt;title&gt;Environmental quality determines finder-joiner dynamics in socially foraging three-spined sticklebacks (Gasterosteus aculeatus)&lt;/title&gt;&lt;secondary-title&gt;Behavioral Ecology and Sociobiology&lt;/secondary-title&gt;&lt;/titles&gt;&lt;periodical&gt;&lt;full-title&gt;Behavioral Ecology and Sociobiology&lt;/full-title&gt;&lt;abbr-1&gt;Behav. Ecol. Sociobiol.&lt;/abbr-1&gt;&lt;/periodical&gt;&lt;pages&gt;889-899&lt;/pages&gt;&lt;volume&gt;70&lt;/volume&gt;&lt;number&gt;6&lt;/number&gt;&lt;dates&gt;&lt;year&gt;2016&lt;/year&gt;&lt;/dates&gt;&lt;isbn&gt;0340-5443&amp;#xD;1432-0762&lt;/isbn&gt;&lt;urls&gt;&lt;/urls&gt;&lt;electronic-resource-num&gt;10.1007/s00265-016-2111-5&lt;/electronic-resource-num&gt;&lt;/record&gt;&lt;/Cite&gt;&lt;/EndNote&gt;</w:instrText>
      </w:r>
      <w:r w:rsidR="00B75514" w:rsidRPr="00AB394A">
        <w:fldChar w:fldCharType="separate"/>
      </w:r>
      <w:r w:rsidR="00B75514" w:rsidRPr="00AB394A">
        <w:rPr>
          <w:noProof/>
        </w:rPr>
        <w:t>(</w:t>
      </w:r>
      <w:hyperlink w:anchor="_ENREF_27" w:tooltip="Hansen, 2016 #296" w:history="1">
        <w:r w:rsidR="00287A4B" w:rsidRPr="00AB394A">
          <w:rPr>
            <w:noProof/>
          </w:rPr>
          <w:t>2016</w:t>
        </w:r>
      </w:hyperlink>
      <w:r w:rsidR="00B75514" w:rsidRPr="00AB394A">
        <w:rPr>
          <w:noProof/>
        </w:rPr>
        <w:t>)</w:t>
      </w:r>
      <w:r w:rsidR="00B75514" w:rsidRPr="00AB394A">
        <w:fldChar w:fldCharType="end"/>
      </w:r>
      <w:r w:rsidR="00B75514" w:rsidRPr="00AB394A">
        <w:t xml:space="preserve"> showed that when resources were patchy in space and time, sticklebacks tend to adopt joining foraging tactics to reduce both search times and the variance in finding food.</w:t>
      </w:r>
      <w:r w:rsidR="00EF44E4" w:rsidRPr="00AB394A">
        <w:t xml:space="preserve"> </w:t>
      </w:r>
      <w:r w:rsidR="00851A4B" w:rsidRPr="00AB394A">
        <w:t xml:space="preserve">Another point is that </w:t>
      </w:r>
      <w:r w:rsidR="003967DB" w:rsidRPr="00AB394A">
        <w:t>patchily</w:t>
      </w:r>
      <w:r w:rsidR="00851A4B" w:rsidRPr="00AB394A">
        <w:t xml:space="preserve"> distributed resources could induce a specific behavior of defense of food patches which has been widely observed in a range of both aquatic and terrestrial species </w:t>
      </w:r>
      <w:r w:rsidR="00EF44E4" w:rsidRPr="00AB394A">
        <w:fldChar w:fldCharType="begin"/>
      </w:r>
      <w:r w:rsidR="00EF44E4" w:rsidRPr="00AB394A">
        <w:instrText xml:space="preserve"> ADDIN EN.CITE &lt;EndNote&gt;&lt;Cite&gt;&lt;Author&gt;Taylor&lt;/Author&gt;&lt;Year&gt;2016&lt;/Year&gt;&lt;RecNum&gt;303&lt;/RecNum&gt;&lt;DisplayText&gt;(Taylor et al. 2016)&lt;/DisplayText&gt;&lt;record&gt;&lt;rec-number&gt;303&lt;/rec-number&gt;&lt;foreign-keys&gt;&lt;key app="EN" db-id="xaedep9wg2s2epeddz5525pmppds5wfprvvp"&gt;303&lt;/key&gt;&lt;key app="ENWeb" db-id=""&gt;0&lt;/key&gt;&lt;/foreign-keys&gt;&lt;ref-type name="Journal Article"&gt;17&lt;/ref-type&gt;&lt;contributors&gt;&lt;authors&gt;&lt;author&gt;Taylor, D. E. F.&lt;/author&gt;&lt;author&gt;Cownden, D.&lt;/author&gt;&lt;author&gt;Webster, M. M.&lt;/author&gt;&lt;/authors&gt;&lt;/contributors&gt;&lt;titles&gt;&lt;title&gt;Sticklebacks show consistent prey share hierarchies within but not between patchy and sequential prey distributions&lt;/title&gt;&lt;secondary-title&gt;Journal of Zoology&lt;/secondary-title&gt;&lt;/titles&gt;&lt;periodical&gt;&lt;full-title&gt;Journal of Zoology&lt;/full-title&gt;&lt;/periodical&gt;&lt;pages&gt;137-141&lt;/pages&gt;&lt;volume&gt;300&lt;/volume&gt;&lt;number&gt;2&lt;/number&gt;&lt;dates&gt;&lt;year&gt;2016&lt;/year&gt;&lt;/dates&gt;&lt;isbn&gt;09528369&lt;/isbn&gt;&lt;urls&gt;&lt;/urls&gt;&lt;electronic-resource-num&gt;10.1111/jzo.12350&lt;/electronic-resource-num&gt;&lt;/record&gt;&lt;/Cite&gt;&lt;/EndNote&gt;</w:instrText>
      </w:r>
      <w:r w:rsidR="00EF44E4" w:rsidRPr="00AB394A">
        <w:fldChar w:fldCharType="separate"/>
      </w:r>
      <w:r w:rsidR="00EF44E4" w:rsidRPr="00AB394A">
        <w:rPr>
          <w:noProof/>
        </w:rPr>
        <w:t>(</w:t>
      </w:r>
      <w:hyperlink w:anchor="_ENREF_56" w:tooltip="Taylor, 2016 #303" w:history="1">
        <w:r w:rsidR="00287A4B" w:rsidRPr="00AB394A">
          <w:rPr>
            <w:noProof/>
          </w:rPr>
          <w:t>Taylor et al. 2016</w:t>
        </w:r>
      </w:hyperlink>
      <w:r w:rsidR="00EF44E4" w:rsidRPr="00AB394A">
        <w:rPr>
          <w:noProof/>
        </w:rPr>
        <w:t>)</w:t>
      </w:r>
      <w:r w:rsidR="00EF44E4" w:rsidRPr="00AB394A">
        <w:fldChar w:fldCharType="end"/>
      </w:r>
      <w:r w:rsidR="00EF44E4" w:rsidRPr="00AB394A">
        <w:t xml:space="preserve">. </w:t>
      </w:r>
      <w:r w:rsidR="00E7415C" w:rsidRPr="00AB394A">
        <w:t>Juvenile salmonids are a good example of this specific territorial behavior as it is only related to feeding purposes</w:t>
      </w:r>
      <w:r w:rsidR="000B32FF" w:rsidRPr="00AB394A">
        <w:t>. Indeed, t</w:t>
      </w:r>
      <w:r w:rsidR="00E7415C" w:rsidRPr="00AB394A">
        <w:t>he</w:t>
      </w:r>
      <w:r w:rsidR="000B32FF" w:rsidRPr="00AB394A">
        <w:t>ir</w:t>
      </w:r>
      <w:r w:rsidR="00E7415C" w:rsidRPr="00AB394A">
        <w:t xml:space="preserve"> territory size was shown to decrease with increasing food abundance</w:t>
      </w:r>
      <w:r w:rsidR="000B32FF" w:rsidRPr="00AB394A">
        <w:t xml:space="preserve"> suggesting</w:t>
      </w:r>
      <w:r w:rsidR="00534B45" w:rsidRPr="00AB394A">
        <w:t xml:space="preserve"> that</w:t>
      </w:r>
      <w:r w:rsidR="000B32FF" w:rsidRPr="00AB394A">
        <w:t xml:space="preserve"> juvenile salmonids can adapt their foraging behavior in function of the</w:t>
      </w:r>
      <w:r w:rsidR="002C27B8" w:rsidRPr="00AB394A">
        <w:t>ir</w:t>
      </w:r>
      <w:r w:rsidR="000B32FF" w:rsidRPr="00AB394A">
        <w:t xml:space="preserve"> environment</w:t>
      </w:r>
      <w:r w:rsidR="00E7415C" w:rsidRPr="00AB394A">
        <w:t xml:space="preserve"> </w:t>
      </w:r>
      <w:r w:rsidR="00E7415C" w:rsidRPr="00AB394A">
        <w:fldChar w:fldCharType="begin"/>
      </w:r>
      <w:r w:rsidR="00E7415C" w:rsidRPr="00AB394A">
        <w:instrText xml:space="preserve"> ADDIN EN.CITE &lt;EndNote&gt;&lt;Cite&gt;&lt;Author&gt;Grant&lt;/Author&gt;&lt;Year&gt;2017&lt;/Year&gt;&lt;RecNum&gt;1706&lt;/RecNum&gt;&lt;DisplayText&gt;(Grant et al. 2017)&lt;/DisplayText&gt;&lt;record&gt;&lt;rec-number&gt;1706&lt;/rec-number&gt;&lt;foreign-keys&gt;&lt;key app="EN" db-id="xaedep9wg2s2epeddz5525pmppds5wfprvvp"&gt;1706&lt;/key&gt;&lt;/foreign-keys&gt;&lt;ref-type name="Journal Article"&gt;17&lt;/ref-type&gt;&lt;contributors&gt;&lt;authors&gt;&lt;author&gt;Grant, James W. A.&lt;/author&gt;&lt;author&gt;Weir, Laura K.&lt;/author&gt;&lt;author&gt;Steingrímsson, Stefán Ó&lt;/author&gt;&lt;/authors&gt;&lt;/contributors&gt;&lt;titles&gt;&lt;title&gt;Territory size decreases minimally with increasing food abundance in stream salmonids: Implications for population regulation&lt;/title&gt;&lt;secondary-title&gt;Journal of Animal Ecology&lt;/secondary-title&gt;&lt;/titles&gt;&lt;periodical&gt;&lt;full-title&gt;Journal of Animal Ecology&lt;/full-title&gt;&lt;abbr-1&gt;J. Anim. Ecol.&lt;/abbr-1&gt;&lt;/periodical&gt;&lt;pages&gt;1308-1316&lt;/pages&gt;&lt;volume&gt;86&lt;/volume&gt;&lt;number&gt;6&lt;/number&gt;&lt;keywords&gt;&lt;keyword&gt;contiguous territories&lt;/keyword&gt;&lt;keyword&gt;density limitation&lt;/keyword&gt;&lt;keyword&gt;elastic disc model&lt;/keyword&gt;&lt;keyword&gt;population density&lt;/keyword&gt;&lt;keyword&gt;stream salmonids&lt;/keyword&gt;&lt;keyword&gt;territoriality&lt;/keyword&gt;&lt;/keywords&gt;&lt;dates&gt;&lt;year&gt;2017&lt;/year&gt;&lt;/dates&gt;&lt;isbn&gt;1365-2656&lt;/isbn&gt;&lt;urls&gt;&lt;related-urls&gt;&lt;url&gt;http://dx.doi.org/10.1111/1365-2656.12737&lt;/url&gt;&lt;/related-urls&gt;&lt;/urls&gt;&lt;electronic-resource-num&gt;10.1111/1365-2656.12737&lt;/electronic-resource-num&gt;&lt;/record&gt;&lt;/Cite&gt;&lt;/EndNote&gt;</w:instrText>
      </w:r>
      <w:r w:rsidR="00E7415C" w:rsidRPr="00AB394A">
        <w:fldChar w:fldCharType="separate"/>
      </w:r>
      <w:r w:rsidR="00E7415C" w:rsidRPr="00AB394A">
        <w:rPr>
          <w:noProof/>
        </w:rPr>
        <w:t>(</w:t>
      </w:r>
      <w:hyperlink w:anchor="_ENREF_26" w:tooltip="Grant, 2017 #1706" w:history="1">
        <w:r w:rsidR="00287A4B" w:rsidRPr="00AB394A">
          <w:rPr>
            <w:noProof/>
          </w:rPr>
          <w:t>Grant et al. 2017</w:t>
        </w:r>
      </w:hyperlink>
      <w:r w:rsidR="00E7415C" w:rsidRPr="00AB394A">
        <w:rPr>
          <w:noProof/>
        </w:rPr>
        <w:t>)</w:t>
      </w:r>
      <w:r w:rsidR="00E7415C" w:rsidRPr="00AB394A">
        <w:fldChar w:fldCharType="end"/>
      </w:r>
      <w:r w:rsidR="00E7415C" w:rsidRPr="00AB394A">
        <w:t xml:space="preserve">. </w:t>
      </w:r>
      <w:r w:rsidR="002F2596" w:rsidRPr="00AB394A">
        <w:t>T</w:t>
      </w:r>
      <w:r w:rsidR="00E15139" w:rsidRPr="00AB394A">
        <w:t>hese aspects of ecology, food distribution as well as foraging strategies,</w:t>
      </w:r>
      <w:r w:rsidR="00F74524" w:rsidRPr="00AB394A">
        <w:t xml:space="preserve"> </w:t>
      </w:r>
      <w:r w:rsidR="007A0F6E" w:rsidRPr="00AB394A">
        <w:t xml:space="preserve">may be </w:t>
      </w:r>
      <w:r w:rsidR="007D6833" w:rsidRPr="00AB394A">
        <w:t>of interest</w:t>
      </w:r>
      <w:r w:rsidR="007A0F6E" w:rsidRPr="00AB394A">
        <w:t xml:space="preserve"> for the use of </w:t>
      </w:r>
      <w:r w:rsidR="00E15139" w:rsidRPr="00AB394A">
        <w:t xml:space="preserve">DEB </w:t>
      </w:r>
      <w:r w:rsidR="007A0F6E" w:rsidRPr="00AB394A">
        <w:t xml:space="preserve">models in a natural context as </w:t>
      </w:r>
      <w:r w:rsidR="00E15139" w:rsidRPr="00AB394A">
        <w:t>they</w:t>
      </w:r>
      <w:r w:rsidR="007A0F6E" w:rsidRPr="00AB394A">
        <w:t xml:space="preserve"> could influence the amount of food organisms have access to.</w:t>
      </w:r>
    </w:p>
    <w:p w14:paraId="77204847" w14:textId="1BE7756D" w:rsidR="00ED6B24" w:rsidRPr="00AB394A" w:rsidRDefault="00FD623D" w:rsidP="00ED6B24">
      <w:r w:rsidRPr="00AB394A">
        <w:t>F</w:t>
      </w:r>
      <w:r w:rsidR="00903C9C" w:rsidRPr="00AB394A">
        <w:t xml:space="preserve">inally, </w:t>
      </w:r>
      <w:r w:rsidR="0010262E" w:rsidRPr="00AB394A">
        <w:t>the standard DEB model considers one type of food and assumes constant assimilation efficiency</w:t>
      </w:r>
      <w:r w:rsidR="005F64D2" w:rsidRPr="00AB394A">
        <w:t xml:space="preserve"> </w:t>
      </w:r>
      <w:r w:rsidR="005F64D2" w:rsidRPr="00AB394A">
        <w:fldChar w:fldCharType="begin"/>
      </w:r>
      <w:r w:rsidR="005F64D2" w:rsidRPr="00AB394A">
        <w:instrText xml:space="preserve"> ADDIN EN.CITE &lt;EndNote&gt;&lt;Cite&gt;&lt;Author&gt;Kooijman&lt;/Author&gt;&lt;Year&gt;2010&lt;/Year&gt;&lt;RecNum&gt;257&lt;/RecNum&gt;&lt;DisplayText&gt;(Kooijman 2010)&lt;/DisplayText&gt;&lt;record&gt;&lt;rec-number&gt;257&lt;/rec-number&gt;&lt;foreign-keys&gt;&lt;key app="EN" db-id="xaedep9wg2s2epeddz5525pmppds5wfprvvp"&gt;257&lt;/key&gt;&lt;/foreign-keys&gt;&lt;ref-type name="Book"&gt;6&lt;/ref-type&gt;&lt;contributors&gt;&lt;authors&gt;&lt;author&gt;Kooijman, S. A.&lt;/author&gt;&lt;/authors&gt;&lt;/contributors&gt;&lt;titles&gt;&lt;title&gt;Dynamic Energy Budget for metabolic organization&lt;/title&gt;&lt;/titles&gt;&lt;edition&gt;Third Edition&lt;/edition&gt;&lt;dates&gt;&lt;year&gt;2010&lt;/year&gt;&lt;/dates&gt;&lt;pub-location&gt;Cambridge&lt;/pub-location&gt;&lt;publisher&gt;Cambridge University Press&lt;/publisher&gt;&lt;isbn&gt;9780521131919&lt;/isbn&gt;&lt;urls&gt;&lt;/urls&gt;&lt;electronic-resource-num&gt;10.1017/CBO9780511805400&lt;/electronic-resource-num&gt;&lt;/record&gt;&lt;/Cite&gt;&lt;/EndNote&gt;</w:instrText>
      </w:r>
      <w:r w:rsidR="005F64D2" w:rsidRPr="00AB394A">
        <w:fldChar w:fldCharType="separate"/>
      </w:r>
      <w:r w:rsidR="005F64D2" w:rsidRPr="00AB394A">
        <w:rPr>
          <w:noProof/>
        </w:rPr>
        <w:t>(</w:t>
      </w:r>
      <w:hyperlink w:anchor="_ENREF_37" w:tooltip="Kooijman, 2010 #257" w:history="1">
        <w:r w:rsidR="00287A4B" w:rsidRPr="00AB394A">
          <w:rPr>
            <w:noProof/>
          </w:rPr>
          <w:t>Kooijman 2010</w:t>
        </w:r>
      </w:hyperlink>
      <w:r w:rsidR="005F64D2" w:rsidRPr="00AB394A">
        <w:rPr>
          <w:noProof/>
        </w:rPr>
        <w:t>)</w:t>
      </w:r>
      <w:r w:rsidR="005F64D2" w:rsidRPr="00AB394A">
        <w:fldChar w:fldCharType="end"/>
      </w:r>
      <w:r w:rsidR="0010262E" w:rsidRPr="00AB394A">
        <w:t>. In our study, we consider different prey type</w:t>
      </w:r>
      <w:r w:rsidR="005F64D2" w:rsidRPr="00AB394A">
        <w:t>s</w:t>
      </w:r>
      <w:r w:rsidR="0010262E" w:rsidRPr="00AB394A">
        <w:t xml:space="preserve"> </w:t>
      </w:r>
      <w:r w:rsidR="005F64D2" w:rsidRPr="00AB394A">
        <w:t xml:space="preserve">and </w:t>
      </w:r>
      <w:r w:rsidRPr="00AB394A">
        <w:t xml:space="preserve">used the energy content per prey </w:t>
      </w:r>
      <w:r w:rsidR="005F64D2" w:rsidRPr="00AB394A">
        <w:t>type</w:t>
      </w:r>
      <w:r w:rsidRPr="00AB394A">
        <w:t xml:space="preserve"> found in literature to </w:t>
      </w:r>
      <w:r w:rsidR="005F64D2" w:rsidRPr="00AB394A">
        <w:t>calculate the food density</w:t>
      </w:r>
      <w:r w:rsidRPr="00AB394A">
        <w:t xml:space="preserve">. </w:t>
      </w:r>
      <w:r w:rsidR="00CA5E47" w:rsidRPr="00AB394A">
        <w:t xml:space="preserve">However, </w:t>
      </w:r>
      <w:r w:rsidR="001F4617" w:rsidRPr="00AB394A">
        <w:t xml:space="preserve">there were no data to estimate differences on the assimilation efficiency depending on </w:t>
      </w:r>
      <w:r w:rsidR="00A7054C" w:rsidRPr="00AB394A">
        <w:t xml:space="preserve">the </w:t>
      </w:r>
      <w:r w:rsidR="001F4617" w:rsidRPr="00AB394A">
        <w:t xml:space="preserve">prey types chosen for the food scenario. </w:t>
      </w:r>
      <w:r w:rsidR="00851A4B" w:rsidRPr="00AB394A">
        <w:t xml:space="preserve">Moreover, the morphology and behavior of sticklebacks </w:t>
      </w:r>
      <w:r w:rsidR="00851A4B" w:rsidRPr="00AB394A">
        <w:fldChar w:fldCharType="begin"/>
      </w:r>
      <w:r w:rsidR="00244F0C" w:rsidRPr="00AB394A">
        <w:instrText xml:space="preserve"> ADDIN EN.CITE &lt;EndNote&gt;&lt;Cite&gt;&lt;Author&gt;Wootton&lt;/Author&gt;&lt;Year&gt;1994&lt;/Year&gt;&lt;RecNum&gt;61&lt;/RecNum&gt;&lt;DisplayText&gt;(Wootton 1994)&lt;/DisplayText&gt;&lt;record&gt;&lt;rec-number&gt;61&lt;/rec-number&gt;&lt;foreign-keys&gt;&lt;key app="EN" db-id="xaedep9wg2s2epeddz5525pmppds5wfprvvp"&gt;61&lt;/key&gt;&lt;key app="ENWeb" db-id=""&gt;0&lt;/key&gt;&lt;/foreign-keys&gt;&lt;ref-type name="Book Section"&gt;5&lt;/ref-type&gt;&lt;contributors&gt;&lt;authors&gt;&lt;author&gt;Wootton, R. J.&lt;/author&gt;&lt;/authors&gt;&lt;/contributors&gt;&lt;titles&gt;&lt;title&gt;Energy allocation in the threespine stickleback. The evolutionary biology of the threespine stickleback&lt;/title&gt;&lt;/titles&gt;&lt;pages&gt;114-143&lt;/pages&gt;&lt;volume&gt;Chapter 5&lt;/volume&gt;&lt;dates&gt;&lt;year&gt;1994&lt;/year&gt;&lt;/dates&gt;&lt;publisher&gt;Oxford University Press&lt;/publisher&gt;&lt;urls&gt;&lt;/urls&gt;&lt;/record&gt;&lt;/Cite&gt;&lt;/EndNote&gt;</w:instrText>
      </w:r>
      <w:r w:rsidR="00851A4B" w:rsidRPr="00AB394A">
        <w:fldChar w:fldCharType="separate"/>
      </w:r>
      <w:r w:rsidR="00851A4B" w:rsidRPr="00AB394A">
        <w:rPr>
          <w:noProof/>
        </w:rPr>
        <w:t>(</w:t>
      </w:r>
      <w:hyperlink w:anchor="_ENREF_66" w:tooltip="Wootton, 1994 #61" w:history="1">
        <w:r w:rsidR="00287A4B" w:rsidRPr="00AB394A">
          <w:rPr>
            <w:noProof/>
          </w:rPr>
          <w:t>Wootton 1994</w:t>
        </w:r>
      </w:hyperlink>
      <w:r w:rsidR="00851A4B" w:rsidRPr="00AB394A">
        <w:rPr>
          <w:noProof/>
        </w:rPr>
        <w:t>)</w:t>
      </w:r>
      <w:r w:rsidR="00851A4B" w:rsidRPr="00AB394A">
        <w:fldChar w:fldCharType="end"/>
      </w:r>
      <w:r w:rsidR="00851A4B" w:rsidRPr="00AB394A">
        <w:t xml:space="preserve"> </w:t>
      </w:r>
      <w:r w:rsidR="003967DB" w:rsidRPr="00AB394A">
        <w:t xml:space="preserve">was suggested to strongly affect the level of differences between the assimilation efficiency of two different types of prey. In our case, we had no </w:t>
      </w:r>
      <w:r w:rsidR="00387D64" w:rsidRPr="00AB394A">
        <w:t>argument to justify</w:t>
      </w:r>
      <w:r w:rsidR="003967DB" w:rsidRPr="00AB394A">
        <w:t xml:space="preserve"> that there were any differences in assimilation efficiency</w:t>
      </w:r>
      <w:r w:rsidR="00A82C8A" w:rsidRPr="00AB394A">
        <w:t xml:space="preserve"> of prey</w:t>
      </w:r>
      <w:r w:rsidR="003967DB" w:rsidRPr="00AB394A">
        <w:t xml:space="preserve">. Nevertheless, further studies should be made on this point as assimilation efficiency may be dependent on the type of prey </w:t>
      </w:r>
      <w:r w:rsidR="003967DB" w:rsidRPr="00AB394A">
        <w:lastRenderedPageBreak/>
        <w:t>in natural ecosystems and is likely to have significant implications for the use of standard DEB models for wild organisms.</w:t>
      </w:r>
      <w:r w:rsidR="00CA5E47" w:rsidRPr="00AB394A">
        <w:t xml:space="preserve"> Furthermore,</w:t>
      </w:r>
      <w:r w:rsidR="002A581B" w:rsidRPr="00AB394A">
        <w:t xml:space="preserve"> </w:t>
      </w:r>
      <w:r w:rsidR="003E260C" w:rsidRPr="00AB394A">
        <w:t>we used multiple food types</w:t>
      </w:r>
      <w:r w:rsidR="00ED6B24" w:rsidRPr="00AB394A">
        <w:t xml:space="preserve"> to develop the food scenario. Especially, </w:t>
      </w:r>
      <w:r w:rsidR="00ED6B24" w:rsidRPr="00AB394A">
        <w:rPr>
          <w:i/>
        </w:rPr>
        <w:t>Asellus aquaticus</w:t>
      </w:r>
      <w:r w:rsidR="00ED6B24" w:rsidRPr="00AB394A">
        <w:t xml:space="preserve"> were the most dominant species in the food scenarios for both experiments due to its high abundance in mesocosms and its relative high energy content. On the contrary, zooplankton species </w:t>
      </w:r>
      <w:r w:rsidR="0060506D" w:rsidRPr="00AB394A">
        <w:t>had</w:t>
      </w:r>
      <w:r w:rsidR="00ED6B24" w:rsidRPr="00AB394A">
        <w:t xml:space="preserve"> the lower relative weight in the food scenarios. In the context of assessing fish population resilience to an environment change (</w:t>
      </w:r>
      <w:r w:rsidR="00ED6B24" w:rsidRPr="00AB394A">
        <w:rPr>
          <w:i/>
        </w:rPr>
        <w:t>e.i</w:t>
      </w:r>
      <w:r w:rsidR="00ED6B24" w:rsidRPr="00AB394A">
        <w:t>. climate change or toxic effect), considering different preys in the food scenario is important. Indeed, preys could be differently impacted by a stress which could lead to a shift in the food preference</w:t>
      </w:r>
      <w:r w:rsidR="00B6123F" w:rsidRPr="00AB394A">
        <w:t>s</w:t>
      </w:r>
      <w:r w:rsidR="00ED6B24" w:rsidRPr="00AB394A">
        <w:t xml:space="preserve"> of the fish. Thus, the effects on the fish population are not straightforward to predict.</w:t>
      </w:r>
    </w:p>
    <w:p w14:paraId="4FDAD416" w14:textId="75FFF328" w:rsidR="008F20EB" w:rsidRPr="00AB394A" w:rsidRDefault="00967D6D" w:rsidP="00150AA6">
      <w:r w:rsidRPr="00AB394A">
        <w:t xml:space="preserve">In conclusion, </w:t>
      </w:r>
      <w:r w:rsidR="00FD5A01" w:rsidRPr="00AB394A">
        <w:t>t</w:t>
      </w:r>
      <w:r w:rsidRPr="00AB394A">
        <w:t>his study showed that</w:t>
      </w:r>
      <w:r w:rsidR="008F20EB" w:rsidRPr="00AB394A">
        <w:t xml:space="preserve"> DEB models calibrated with laboratory experiments may be suitable to extrapolate laboratory data on standard organisms to wild populations, which is one of the challenges of current ecological modelling in the context of developing more relevant risk assessment</w:t>
      </w:r>
      <w:r w:rsidR="00F93710" w:rsidRPr="00AB394A">
        <w:t xml:space="preserve"> and </w:t>
      </w:r>
      <w:r w:rsidRPr="00AB394A">
        <w:t xml:space="preserve">ecological </w:t>
      </w:r>
      <w:r w:rsidR="00F93710" w:rsidRPr="00AB394A">
        <w:t>management</w:t>
      </w:r>
      <w:r w:rsidRPr="00AB394A">
        <w:t xml:space="preserve">. Minimal assumptions on natural behavior of organisms were necessary to improve the predictions of the DEB model, and were mostly related to the foraging behavior. </w:t>
      </w:r>
      <w:r w:rsidR="00387D64" w:rsidRPr="00AB394A">
        <w:t xml:space="preserve">The study also showed that integrating reproductive behavior can strongly improve the predictions. </w:t>
      </w:r>
      <w:r w:rsidR="00FD5A01" w:rsidRPr="00AB394A">
        <w:t xml:space="preserve">Thus, this study </w:t>
      </w:r>
      <w:r w:rsidR="00350170" w:rsidRPr="00AB394A">
        <w:t>addresses</w:t>
      </w:r>
      <w:r w:rsidR="00FD5A01" w:rsidRPr="00AB394A">
        <w:t xml:space="preserve"> the concern of developing more relevant </w:t>
      </w:r>
      <w:r w:rsidR="00902C3C" w:rsidRPr="00AB394A">
        <w:t>environmental</w:t>
      </w:r>
      <w:r w:rsidR="00FD5A01" w:rsidRPr="00AB394A">
        <w:t xml:space="preserve"> scenario</w:t>
      </w:r>
      <w:r w:rsidR="00DD5493" w:rsidRPr="00AB394A">
        <w:t>s</w:t>
      </w:r>
      <w:r w:rsidR="00FD5A01" w:rsidRPr="00AB394A">
        <w:t xml:space="preserve"> and integrating important aspects of species biology and ecology for the use of DEB models in field conditions.</w:t>
      </w:r>
    </w:p>
    <w:bookmarkEnd w:id="6"/>
    <w:p w14:paraId="573165E0" w14:textId="6674D18F" w:rsidR="006E577F" w:rsidRPr="00AB394A" w:rsidRDefault="00BC71B6" w:rsidP="00150AA6">
      <w:pPr>
        <w:pStyle w:val="Titre1"/>
        <w:jc w:val="both"/>
      </w:pPr>
      <w:r w:rsidRPr="00AB394A">
        <w:t>Acknowledgments</w:t>
      </w:r>
    </w:p>
    <w:p w14:paraId="518551B4" w14:textId="7889351E" w:rsidR="00ED3339" w:rsidRPr="00AB394A" w:rsidRDefault="00851A4B" w:rsidP="00EB63F4">
      <w:pPr>
        <w:pStyle w:val="EndNoteBibliography"/>
        <w:spacing w:line="480" w:lineRule="auto"/>
      </w:pPr>
      <w:r w:rsidRPr="00AB394A">
        <w:rPr>
          <w:noProof w:val="0"/>
        </w:rPr>
        <w:t xml:space="preserve">The authors wish to thank G. De Kermoysan and all other people who contributed to the success of the experiments. </w:t>
      </w:r>
      <w:r w:rsidR="009112E3" w:rsidRPr="00AB394A">
        <w:rPr>
          <w:noProof w:val="0"/>
        </w:rPr>
        <w:t>This study was supported by the 190 program of the Ministry of Ecology.</w:t>
      </w:r>
      <w:r w:rsidR="0002705E" w:rsidRPr="00AB394A">
        <w:rPr>
          <w:noProof w:val="0"/>
        </w:rPr>
        <w:t xml:space="preserve"> </w:t>
      </w:r>
      <w:r w:rsidR="001469D8" w:rsidRPr="00AB394A">
        <w:t xml:space="preserve">The contribution of Benoit Goussen has been financed by Unilever (MA-2014-00701). </w:t>
      </w:r>
      <w:r w:rsidR="008F20EB" w:rsidRPr="00AB394A">
        <w:t>The authors also thank Cecilie Rendal, Geoff Hodges, and Ian Malcomber for t</w:t>
      </w:r>
      <w:r w:rsidR="00FD623D" w:rsidRPr="00AB394A">
        <w:t xml:space="preserve">heir </w:t>
      </w:r>
      <w:r w:rsidR="00FD623D" w:rsidRPr="00AB394A">
        <w:lastRenderedPageBreak/>
        <w:t xml:space="preserve">comments on the manuscript </w:t>
      </w:r>
      <w:r w:rsidR="00FD623D" w:rsidRPr="00AB394A">
        <w:rPr>
          <w:rFonts w:eastAsia="Times New Roman"/>
        </w:rPr>
        <w:t>as well as two anonymous reviewers for their helpful suggestions for improvement.</w:t>
      </w:r>
      <w:r w:rsidR="008F20EB" w:rsidRPr="00AB394A">
        <w:t xml:space="preserve"> </w:t>
      </w:r>
      <w:r w:rsidR="001469D8" w:rsidRPr="00AB394A">
        <w:t xml:space="preserve">The present work is based on historical data and no experiments were performed as part of the present work. </w:t>
      </w:r>
      <w:r w:rsidR="00ED3339" w:rsidRPr="00AB394A">
        <w:br w:type="page"/>
      </w:r>
    </w:p>
    <w:p w14:paraId="0CA2FD6E" w14:textId="3D1E613E" w:rsidR="004F0878" w:rsidRPr="00AB394A" w:rsidRDefault="0021755D" w:rsidP="00150AA6">
      <w:pPr>
        <w:pStyle w:val="Titre1"/>
        <w:jc w:val="both"/>
      </w:pPr>
      <w:r w:rsidRPr="00AB394A">
        <w:lastRenderedPageBreak/>
        <w:t>References</w:t>
      </w:r>
    </w:p>
    <w:p w14:paraId="2F97DEBF" w14:textId="77777777" w:rsidR="00287A4B" w:rsidRPr="00AB394A" w:rsidRDefault="00784023" w:rsidP="00287A4B">
      <w:pPr>
        <w:pStyle w:val="EndNoteBibliography"/>
        <w:spacing w:after="0"/>
        <w:ind w:firstLine="0"/>
      </w:pPr>
      <w:r w:rsidRPr="00AB394A">
        <w:fldChar w:fldCharType="begin"/>
      </w:r>
      <w:r w:rsidRPr="00AB394A">
        <w:instrText xml:space="preserve"> ADDIN EN.REFLIST </w:instrText>
      </w:r>
      <w:r w:rsidRPr="00AB394A">
        <w:fldChar w:fldCharType="separate"/>
      </w:r>
      <w:bookmarkStart w:id="7" w:name="_ENREF_1"/>
      <w:r w:rsidR="00287A4B" w:rsidRPr="00AB394A">
        <w:t xml:space="preserve">Allen, J. R. M. and Wootton, R. J. (1982). The effect of ration and temperature on the growth of the three-spined stickleback. </w:t>
      </w:r>
      <w:r w:rsidR="00287A4B" w:rsidRPr="00AB394A">
        <w:rPr>
          <w:i/>
        </w:rPr>
        <w:t>Journal of Fish Biology</w:t>
      </w:r>
      <w:r w:rsidR="00287A4B" w:rsidRPr="00AB394A">
        <w:t>, 20, 409-422.</w:t>
      </w:r>
      <w:bookmarkEnd w:id="7"/>
    </w:p>
    <w:p w14:paraId="75B5EA6F" w14:textId="77777777" w:rsidR="00287A4B" w:rsidRPr="00AB394A" w:rsidRDefault="00287A4B" w:rsidP="00287A4B">
      <w:pPr>
        <w:pStyle w:val="EndNoteBibliography"/>
        <w:spacing w:after="0"/>
        <w:ind w:firstLine="0"/>
      </w:pPr>
      <w:bookmarkStart w:id="8" w:name="_ENREF_2"/>
      <w:r w:rsidRPr="00AB394A">
        <w:t xml:space="preserve">Allen, J. R. M. and Wootton, R. J. (1984). Temporal Patterns in Diet and Rate of Food-Consumption of the 3-Spined Stickleback (Gasterosteus-Aculeatus L) in Llyn Frongoch, an Upland Welsh Lake. </w:t>
      </w:r>
      <w:r w:rsidRPr="00AB394A">
        <w:rPr>
          <w:i/>
        </w:rPr>
        <w:t>Freshwater Biology</w:t>
      </w:r>
      <w:r w:rsidRPr="00AB394A">
        <w:t>, 14, 335-346. doi: 10.1111/j.1365-2427.1984.tb00158.x.</w:t>
      </w:r>
      <w:bookmarkEnd w:id="8"/>
    </w:p>
    <w:p w14:paraId="41ECBBB9" w14:textId="77777777" w:rsidR="00287A4B" w:rsidRPr="00AB394A" w:rsidRDefault="00287A4B" w:rsidP="00287A4B">
      <w:pPr>
        <w:pStyle w:val="EndNoteBibliography"/>
        <w:spacing w:after="0"/>
        <w:ind w:firstLine="0"/>
      </w:pPr>
      <w:bookmarkStart w:id="9" w:name="_ENREF_3"/>
      <w:r w:rsidRPr="00AB394A">
        <w:t xml:space="preserve">Augustine, S., Gagnaire, B., Floriani, M., Adam-Guillermin, C. and Kooijman, S. A. (2011). Developmental energetics of zebrafish, Danio rerio. </w:t>
      </w:r>
      <w:r w:rsidRPr="00AB394A">
        <w:rPr>
          <w:i/>
        </w:rPr>
        <w:t>Comparative biochemistry and physiology. Part A, Molecular &amp; integrative physiology</w:t>
      </w:r>
      <w:r w:rsidRPr="00AB394A">
        <w:t>, 159, 275-283. doi: 10.1016/j.cbpa.2011.03.016.</w:t>
      </w:r>
      <w:bookmarkEnd w:id="9"/>
    </w:p>
    <w:p w14:paraId="1DA7D5D2" w14:textId="77777777" w:rsidR="00287A4B" w:rsidRPr="00AB394A" w:rsidRDefault="00287A4B" w:rsidP="00287A4B">
      <w:pPr>
        <w:pStyle w:val="EndNoteBibliography"/>
        <w:spacing w:after="0"/>
        <w:ind w:firstLine="0"/>
      </w:pPr>
      <w:bookmarkStart w:id="10" w:name="_ENREF_4"/>
      <w:r w:rsidRPr="00AB394A">
        <w:t xml:space="preserve">Augustine, S., Litvak, M. K. and Kooijman, S. A. L. M. (2011). Stochastic feeding of fish larvae and their metabolic handling of starvation. </w:t>
      </w:r>
      <w:r w:rsidRPr="00AB394A">
        <w:rPr>
          <w:i/>
        </w:rPr>
        <w:t>Journal of Sea Research</w:t>
      </w:r>
      <w:r w:rsidRPr="00AB394A">
        <w:t>, 66, 411-418. doi: 10.1016/j.seares.2011.07.006.</w:t>
      </w:r>
      <w:bookmarkEnd w:id="10"/>
    </w:p>
    <w:p w14:paraId="5F449960" w14:textId="77777777" w:rsidR="00287A4B" w:rsidRPr="00AB394A" w:rsidRDefault="00287A4B" w:rsidP="00287A4B">
      <w:pPr>
        <w:pStyle w:val="EndNoteBibliography"/>
        <w:spacing w:after="0"/>
        <w:ind w:firstLine="0"/>
      </w:pPr>
      <w:bookmarkStart w:id="11" w:name="_ENREF_5"/>
      <w:r w:rsidRPr="00AB394A">
        <w:t xml:space="preserve">Beaudouin, R., Ginot, V. and Monod, G. (2012). Improving mesocosm data analysis through individual-based modelling of control population dynamics: a case study with mosquitofish (Gambusia holbrooki). </w:t>
      </w:r>
      <w:r w:rsidRPr="00AB394A">
        <w:rPr>
          <w:i/>
        </w:rPr>
        <w:t>Ecotoxicology</w:t>
      </w:r>
      <w:r w:rsidRPr="00AB394A">
        <w:t>, 21, 155-164. doi: 10.1007/s10646-011-0775-1.</w:t>
      </w:r>
      <w:bookmarkEnd w:id="11"/>
    </w:p>
    <w:p w14:paraId="2872508F" w14:textId="77777777" w:rsidR="00287A4B" w:rsidRPr="00AB394A" w:rsidRDefault="00287A4B" w:rsidP="00287A4B">
      <w:pPr>
        <w:pStyle w:val="EndNoteBibliography"/>
        <w:spacing w:after="0"/>
        <w:ind w:firstLine="0"/>
      </w:pPr>
      <w:bookmarkStart w:id="12" w:name="_ENREF_6"/>
      <w:r w:rsidRPr="00AB394A">
        <w:t xml:space="preserve">Beaudouin, R., Goussen, B., Piccini, B., Augustine, S., Devillers, J., Brion, F. and Pery, A. R. (2015). An individual-based model of zebrafish population dynamics accounting for energy dynamics. </w:t>
      </w:r>
      <w:r w:rsidRPr="00AB394A">
        <w:rPr>
          <w:i/>
        </w:rPr>
        <w:t>PLoS One</w:t>
      </w:r>
      <w:r w:rsidRPr="00AB394A">
        <w:t>, 10, e0125841. doi: 10.1371/journal.pone.0125841.</w:t>
      </w:r>
      <w:bookmarkEnd w:id="12"/>
    </w:p>
    <w:p w14:paraId="388E7F6C" w14:textId="77777777" w:rsidR="00287A4B" w:rsidRPr="00AB394A" w:rsidRDefault="00287A4B" w:rsidP="00287A4B">
      <w:pPr>
        <w:pStyle w:val="EndNoteBibliography"/>
        <w:spacing w:after="0"/>
        <w:ind w:firstLine="0"/>
      </w:pPr>
      <w:bookmarkStart w:id="13" w:name="_ENREF_7"/>
      <w:r w:rsidRPr="00AB394A">
        <w:t xml:space="preserve">Beaudouin, R., Monod, G. and Ginot, V. (2008). Selecting parameters for calibration via sensitivity analysis: An individual-based model of mosquitofish population dynamics. </w:t>
      </w:r>
      <w:r w:rsidRPr="00AB394A">
        <w:rPr>
          <w:i/>
        </w:rPr>
        <w:t>Ecological Modelling</w:t>
      </w:r>
      <w:r w:rsidRPr="00AB394A">
        <w:t>, 218, 29-48. doi: https://doi.org/10.1016/j.ecolmodel.2008.06.033.</w:t>
      </w:r>
      <w:bookmarkEnd w:id="13"/>
    </w:p>
    <w:p w14:paraId="4C5C1084" w14:textId="77777777" w:rsidR="00287A4B" w:rsidRPr="00AB394A" w:rsidRDefault="00287A4B" w:rsidP="00287A4B">
      <w:pPr>
        <w:pStyle w:val="EndNoteBibliography"/>
        <w:spacing w:after="0"/>
        <w:ind w:firstLine="0"/>
      </w:pPr>
      <w:bookmarkStart w:id="14" w:name="_ENREF_8"/>
      <w:r w:rsidRPr="00AB394A">
        <w:t xml:space="preserve">Bell, A. M. and Foster, S. A. (1994). </w:t>
      </w:r>
      <w:r w:rsidRPr="00AB394A">
        <w:rPr>
          <w:i/>
        </w:rPr>
        <w:t>Introduction to the evolutionary biology of the threespine stickleback. The evolutionary biology of the threespine stickleback</w:t>
      </w:r>
      <w:r w:rsidRPr="00AB394A">
        <w:t>. Oxford University Press. Chapter 1: 1-28.</w:t>
      </w:r>
      <w:bookmarkEnd w:id="14"/>
    </w:p>
    <w:p w14:paraId="257847CE" w14:textId="77777777" w:rsidR="00287A4B" w:rsidRPr="00AB394A" w:rsidRDefault="00287A4B" w:rsidP="00287A4B">
      <w:pPr>
        <w:pStyle w:val="EndNoteBibliography"/>
        <w:spacing w:after="0"/>
        <w:ind w:firstLine="0"/>
      </w:pPr>
      <w:bookmarkStart w:id="15" w:name="_ENREF_9"/>
      <w:r w:rsidRPr="00AB394A">
        <w:t xml:space="preserve">Beukema, J. J. (1968). Predation By the Three-Spined Stickleback (Gasterosteus Aculeatus L.): the Influence of Hunger and Experience. </w:t>
      </w:r>
      <w:r w:rsidRPr="00AB394A">
        <w:rPr>
          <w:i/>
        </w:rPr>
        <w:t>Behaviour</w:t>
      </w:r>
      <w:r w:rsidRPr="00AB394A">
        <w:t>, 31, 1-125. doi: https://doi.org/10.1163/156853968X00018.</w:t>
      </w:r>
      <w:bookmarkEnd w:id="15"/>
    </w:p>
    <w:p w14:paraId="24989F09" w14:textId="77777777" w:rsidR="00287A4B" w:rsidRPr="00AB394A" w:rsidRDefault="00287A4B" w:rsidP="00287A4B">
      <w:pPr>
        <w:pStyle w:val="EndNoteBibliography"/>
        <w:spacing w:after="0"/>
        <w:ind w:firstLine="0"/>
      </w:pPr>
      <w:bookmarkStart w:id="16" w:name="_ENREF_10"/>
      <w:r w:rsidRPr="00AB394A">
        <w:t xml:space="preserve">Bois, F. Y. (2009). GNU MCSim: Bayesian statistical inference for SBML-coded systems biology models. </w:t>
      </w:r>
      <w:r w:rsidRPr="00AB394A">
        <w:rPr>
          <w:i/>
        </w:rPr>
        <w:t>Bioinformatics</w:t>
      </w:r>
      <w:r w:rsidRPr="00AB394A">
        <w:t>, 25, 1453-1454. doi: 10.1093/bioinformatics/btp162.</w:t>
      </w:r>
      <w:bookmarkEnd w:id="16"/>
    </w:p>
    <w:p w14:paraId="01435C7E" w14:textId="77777777" w:rsidR="00287A4B" w:rsidRPr="00AB394A" w:rsidRDefault="00287A4B" w:rsidP="00287A4B">
      <w:pPr>
        <w:pStyle w:val="EndNoteBibliography"/>
        <w:spacing w:after="0"/>
        <w:ind w:firstLine="0"/>
      </w:pPr>
      <w:bookmarkStart w:id="17" w:name="_ENREF_11"/>
      <w:r w:rsidRPr="00AB394A">
        <w:t xml:space="preserve">Bois, F. Y., Jamei, M. and Clewell, H. J. (2010). PBPK modelling of inter-individual variability in the pharmacokinetics of environmental chemicals. </w:t>
      </w:r>
      <w:r w:rsidRPr="00AB394A">
        <w:rPr>
          <w:i/>
        </w:rPr>
        <w:t>Toxicology</w:t>
      </w:r>
      <w:r w:rsidRPr="00AB394A">
        <w:t>, 278, 256-267. doi: https://doi.org/10.1016/j.tox.2010.06.007.</w:t>
      </w:r>
      <w:bookmarkEnd w:id="17"/>
    </w:p>
    <w:p w14:paraId="3AE894C8" w14:textId="77777777" w:rsidR="00287A4B" w:rsidRPr="00AB394A" w:rsidRDefault="00287A4B" w:rsidP="00287A4B">
      <w:pPr>
        <w:pStyle w:val="EndNoteBibliography"/>
        <w:spacing w:after="0"/>
        <w:ind w:firstLine="0"/>
      </w:pPr>
      <w:bookmarkStart w:id="18" w:name="_ENREF_12"/>
      <w:r w:rsidRPr="00AB394A">
        <w:t xml:space="preserve">Borg, B. (1982). Seasonal effects of photoperiod and temperature on spermatogenesis and male secondary sexual characters in the three-spined stickleback, Gasterosteus aculeatus L. </w:t>
      </w:r>
      <w:r w:rsidRPr="00AB394A">
        <w:rPr>
          <w:i/>
        </w:rPr>
        <w:t>Canadian Journal Of Zoology</w:t>
      </w:r>
      <w:r w:rsidRPr="00AB394A">
        <w:t>, 60, 3377-3386. doi: 10.1139/z82-427.</w:t>
      </w:r>
      <w:bookmarkEnd w:id="18"/>
    </w:p>
    <w:p w14:paraId="1B1E0850" w14:textId="77777777" w:rsidR="00287A4B" w:rsidRPr="00AB394A" w:rsidRDefault="00287A4B" w:rsidP="00287A4B">
      <w:pPr>
        <w:pStyle w:val="EndNoteBibliography"/>
        <w:spacing w:after="0"/>
        <w:ind w:firstLine="0"/>
      </w:pPr>
      <w:bookmarkStart w:id="19" w:name="_ENREF_13"/>
      <w:r w:rsidRPr="00AB394A">
        <w:t xml:space="preserve">Boyle, T. P. and Fairchild, J. F. (1997). The role of mesocosm studies in ecological risk analysis. </w:t>
      </w:r>
      <w:r w:rsidRPr="00AB394A">
        <w:rPr>
          <w:i/>
        </w:rPr>
        <w:t>Ecological Applications</w:t>
      </w:r>
      <w:r w:rsidRPr="00AB394A">
        <w:t>, 7, 1099-1102.</w:t>
      </w:r>
      <w:bookmarkEnd w:id="19"/>
    </w:p>
    <w:p w14:paraId="0B59BBF2" w14:textId="77777777" w:rsidR="00287A4B" w:rsidRPr="00AB394A" w:rsidRDefault="00287A4B" w:rsidP="00287A4B">
      <w:pPr>
        <w:pStyle w:val="EndNoteBibliography"/>
        <w:spacing w:after="0"/>
        <w:ind w:firstLine="0"/>
      </w:pPr>
      <w:bookmarkStart w:id="20" w:name="_ENREF_14"/>
      <w:r w:rsidRPr="00AB394A">
        <w:t xml:space="preserve">Caissie, D. (2006). The thermal regime of rivers: a review. </w:t>
      </w:r>
      <w:r w:rsidRPr="00AB394A">
        <w:rPr>
          <w:i/>
        </w:rPr>
        <w:t>Freshwater Biology</w:t>
      </w:r>
      <w:r w:rsidRPr="00AB394A">
        <w:t>, 51, 1389-1406. doi: 10.1111/j.1365-2427.2006.01597.x.</w:t>
      </w:r>
      <w:bookmarkEnd w:id="20"/>
    </w:p>
    <w:p w14:paraId="3956718E" w14:textId="77777777" w:rsidR="00287A4B" w:rsidRPr="00AB394A" w:rsidRDefault="00287A4B" w:rsidP="00287A4B">
      <w:pPr>
        <w:pStyle w:val="EndNoteBibliography"/>
        <w:spacing w:after="0"/>
        <w:ind w:firstLine="0"/>
      </w:pPr>
      <w:bookmarkStart w:id="21" w:name="_ENREF_15"/>
      <w:r w:rsidRPr="00AB394A">
        <w:t xml:space="preserve">Caquet, T., Lagadic, L. and Sheffield, S. R. (2000). Mesocosms in ecotoxicology (1): Outdoor aquatic systems. </w:t>
      </w:r>
      <w:r w:rsidRPr="00AB394A">
        <w:rPr>
          <w:i/>
        </w:rPr>
        <w:t>Reviews of Environmental Contamination and Toxicology</w:t>
      </w:r>
      <w:r w:rsidRPr="00AB394A">
        <w:t>, 165, 1-38.</w:t>
      </w:r>
      <w:bookmarkEnd w:id="21"/>
    </w:p>
    <w:p w14:paraId="49651314" w14:textId="77777777" w:rsidR="00287A4B" w:rsidRPr="00AB394A" w:rsidRDefault="00287A4B" w:rsidP="00287A4B">
      <w:pPr>
        <w:pStyle w:val="EndNoteBibliography"/>
        <w:spacing w:after="0"/>
        <w:ind w:firstLine="0"/>
      </w:pPr>
      <w:bookmarkStart w:id="22" w:name="_ENREF_16"/>
      <w:r w:rsidRPr="00AB394A">
        <w:lastRenderedPageBreak/>
        <w:t xml:space="preserve">Cedergreen, N., Norhave, N. J., Svendsen, C. and Spurgeon, D. J. (2016). Variable Temperature Stress in the Nematode Caenorhabditis elegans (Maupas) and Its Implications for Sensitivity to an Additional Chemical Stressor. </w:t>
      </w:r>
      <w:r w:rsidRPr="00AB394A">
        <w:rPr>
          <w:i/>
        </w:rPr>
        <w:t>PLoS One</w:t>
      </w:r>
      <w:r w:rsidRPr="00AB394A">
        <w:t>, 11, e0140277. doi: 10.1371/journal.pone.0140277.</w:t>
      </w:r>
      <w:bookmarkEnd w:id="22"/>
    </w:p>
    <w:p w14:paraId="58C6134C" w14:textId="77777777" w:rsidR="00287A4B" w:rsidRPr="00AB394A" w:rsidRDefault="00287A4B" w:rsidP="00287A4B">
      <w:pPr>
        <w:pStyle w:val="EndNoteBibliography"/>
        <w:spacing w:after="0"/>
        <w:ind w:firstLine="0"/>
      </w:pPr>
      <w:bookmarkStart w:id="23" w:name="_ENREF_17"/>
      <w:r w:rsidRPr="00AB394A">
        <w:t xml:space="preserve">de Kermoysan, G., Joachim, S., Baudoin, P., Lonjaret, M., Tebby, C., Lesaulnier, F., Lestremau, F., Chatellier, C., Akrour, Z., Pheron, E., Porcher, J. M., Pery, A. R. and Beaudouin, R. (2013). Effects of bisphenol A on different trophic levels in a lotic experimental ecosystem. </w:t>
      </w:r>
      <w:r w:rsidRPr="00AB394A">
        <w:rPr>
          <w:i/>
        </w:rPr>
        <w:t>Aquatic toxicology</w:t>
      </w:r>
      <w:r w:rsidRPr="00AB394A">
        <w:t>, 144-145, 186-198. doi: 10.1016/j.aquatox.2013.09.034.</w:t>
      </w:r>
      <w:bookmarkEnd w:id="23"/>
    </w:p>
    <w:p w14:paraId="4E396E10" w14:textId="77777777" w:rsidR="00287A4B" w:rsidRPr="00AB394A" w:rsidRDefault="00287A4B" w:rsidP="00287A4B">
      <w:pPr>
        <w:pStyle w:val="EndNoteBibliography"/>
        <w:spacing w:after="0"/>
        <w:ind w:firstLine="0"/>
      </w:pPr>
      <w:bookmarkStart w:id="24" w:name="_ENREF_18"/>
      <w:r w:rsidRPr="00AB394A">
        <w:t xml:space="preserve">Forbes, V. E., Calow, P., Grimm, V., Hayashi, T. I., Jager, T., Katholm, A., Palmqvist, A., Pastorok, R., Salvito, D., Sibly, R., Spromberg, J., Stark, J. and Stillman, R. A. (2011). Adding Value to Ecological Risk Assessment with Population Modeling. </w:t>
      </w:r>
      <w:r w:rsidRPr="00AB394A">
        <w:rPr>
          <w:i/>
        </w:rPr>
        <w:t>Human and Ecological Risk Assessment: An International Journal</w:t>
      </w:r>
      <w:r w:rsidRPr="00AB394A">
        <w:t>, 17, 287-299. doi: 10.1080/10807039.2011.552391.</w:t>
      </w:r>
      <w:bookmarkEnd w:id="24"/>
    </w:p>
    <w:p w14:paraId="2C66DE67" w14:textId="77777777" w:rsidR="00287A4B" w:rsidRPr="00AB394A" w:rsidRDefault="00287A4B" w:rsidP="00287A4B">
      <w:pPr>
        <w:pStyle w:val="EndNoteBibliography"/>
        <w:spacing w:after="0"/>
        <w:ind w:firstLine="0"/>
      </w:pPr>
      <w:bookmarkStart w:id="25" w:name="_ENREF_19"/>
      <w:r w:rsidRPr="00AB394A">
        <w:t xml:space="preserve">Forbes, V. E., Salice, C. J., Birnir, B., Bruins, R. J. F., Calow, P., Ducrot, V., Galic, N., Garber, K., Harvey, B. C., Jager, H., Kanarek, A., Pastorok, R., Railsback, S. F., Rebarber, R. and Thorbek, P. (2017). A Framework for Predicting Impacts on Ecosystem Services From (Sub)Organismal Responses to Chemicals. </w:t>
      </w:r>
      <w:r w:rsidRPr="00AB394A">
        <w:rPr>
          <w:i/>
        </w:rPr>
        <w:t>Environmental toxicology and chemistry</w:t>
      </w:r>
      <w:r w:rsidRPr="00AB394A">
        <w:t>, 36, 845-859. doi: 10.1002/etc.3720.</w:t>
      </w:r>
      <w:bookmarkEnd w:id="25"/>
    </w:p>
    <w:p w14:paraId="69AA7DA8" w14:textId="77777777" w:rsidR="00287A4B" w:rsidRPr="00AB394A" w:rsidRDefault="00287A4B" w:rsidP="00287A4B">
      <w:pPr>
        <w:pStyle w:val="EndNoteBibliography"/>
        <w:spacing w:after="0"/>
        <w:ind w:firstLine="0"/>
      </w:pPr>
      <w:bookmarkStart w:id="26" w:name="_ENREF_20"/>
      <w:r w:rsidRPr="00AB394A">
        <w:t xml:space="preserve">Galic, N. and Forbes, V. E. (2017). The role of Dynamic Energy Budget theory in predictive modeling of stressor impacts on ecological systems: Comment on: “Physics of metabolic organization” by Marko Jusup et al. </w:t>
      </w:r>
      <w:r w:rsidRPr="00AB394A">
        <w:rPr>
          <w:i/>
        </w:rPr>
        <w:t>Physics of Life Reviews</w:t>
      </w:r>
      <w:r w:rsidRPr="00AB394A">
        <w:t>, 20, 43-45. doi: https://doi.org/10.1016/j.plrev.2017.01.008.</w:t>
      </w:r>
      <w:bookmarkEnd w:id="26"/>
    </w:p>
    <w:p w14:paraId="36FD4015" w14:textId="77777777" w:rsidR="00287A4B" w:rsidRPr="00AB394A" w:rsidRDefault="00287A4B" w:rsidP="00287A4B">
      <w:pPr>
        <w:pStyle w:val="EndNoteBibliography"/>
        <w:spacing w:after="0"/>
        <w:ind w:firstLine="0"/>
      </w:pPr>
      <w:bookmarkStart w:id="27" w:name="_ENREF_21"/>
      <w:r w:rsidRPr="00AB394A">
        <w:t xml:space="preserve">Gelman, A., Meng, X. L. and Stern, H. (1996). Posterior predictive assessment of model fitness via realized discrepancies. </w:t>
      </w:r>
      <w:r w:rsidRPr="00AB394A">
        <w:rPr>
          <w:i/>
        </w:rPr>
        <w:t>Statistica Sinica</w:t>
      </w:r>
      <w:r w:rsidRPr="00AB394A">
        <w:t>, 6, 733-760.</w:t>
      </w:r>
      <w:bookmarkEnd w:id="27"/>
    </w:p>
    <w:p w14:paraId="7EA630CA" w14:textId="77777777" w:rsidR="00287A4B" w:rsidRPr="00AB394A" w:rsidRDefault="00287A4B" w:rsidP="00287A4B">
      <w:pPr>
        <w:pStyle w:val="EndNoteBibliography"/>
        <w:spacing w:after="0"/>
        <w:ind w:firstLine="0"/>
      </w:pPr>
      <w:bookmarkStart w:id="28" w:name="_ENREF_22"/>
      <w:r w:rsidRPr="00AB394A">
        <w:t xml:space="preserve">Gill, A. B. and Hart, P. J. B. (1994). Feeding behaviour and prey choice of the threespine stickleback, the interacting effects of prey size, fish size and stomach full. </w:t>
      </w:r>
      <w:r w:rsidRPr="00AB394A">
        <w:rPr>
          <w:i/>
        </w:rPr>
        <w:t>Animal Behaviour</w:t>
      </w:r>
      <w:r w:rsidRPr="00AB394A">
        <w:t>, 47.</w:t>
      </w:r>
      <w:bookmarkEnd w:id="28"/>
    </w:p>
    <w:p w14:paraId="7FE879FD" w14:textId="77777777" w:rsidR="00287A4B" w:rsidRPr="00AB394A" w:rsidRDefault="00287A4B" w:rsidP="00287A4B">
      <w:pPr>
        <w:pStyle w:val="EndNoteBibliography"/>
        <w:spacing w:after="0"/>
        <w:ind w:firstLine="0"/>
      </w:pPr>
      <w:bookmarkStart w:id="29" w:name="_ENREF_23"/>
      <w:r w:rsidRPr="00AB394A">
        <w:t xml:space="preserve">Gill, A. B. and Hart, P. J. B. (1996). Unequal competition between three-spined stickleback,Gasterosteus aculeatus, L., encountering sequential prey. </w:t>
      </w:r>
      <w:r w:rsidRPr="00AB394A">
        <w:rPr>
          <w:i/>
        </w:rPr>
        <w:t>Animal Behaviour</w:t>
      </w:r>
      <w:r w:rsidRPr="00AB394A">
        <w:t>, 51, 689-698. doi: https://doi.org/10.1006/anbe.1996.0072.</w:t>
      </w:r>
      <w:bookmarkEnd w:id="29"/>
    </w:p>
    <w:p w14:paraId="32110CD4" w14:textId="77777777" w:rsidR="00287A4B" w:rsidRPr="00AB394A" w:rsidRDefault="00287A4B" w:rsidP="00287A4B">
      <w:pPr>
        <w:pStyle w:val="EndNoteBibliography"/>
        <w:spacing w:after="0"/>
        <w:ind w:firstLine="0"/>
      </w:pPr>
      <w:bookmarkStart w:id="30" w:name="_ENREF_24"/>
      <w:r w:rsidRPr="00AB394A">
        <w:t xml:space="preserve">Goussen, B., Beaudouin, R., Dutilleul, M., Buisset-Goussen, A., Bonzom, J. M. and Pery, A. R. (2015). Energy-based modelling to assess effects of chemicals on Caenorhabditis elegans: a case study on uranium. </w:t>
      </w:r>
      <w:r w:rsidRPr="00AB394A">
        <w:rPr>
          <w:i/>
        </w:rPr>
        <w:t>Chemosphere</w:t>
      </w:r>
      <w:r w:rsidRPr="00AB394A">
        <w:t>, 120, 507-514. doi: 10.1016/j.chemosphere.2014.09.006.</w:t>
      </w:r>
      <w:bookmarkEnd w:id="30"/>
    </w:p>
    <w:p w14:paraId="4AFB8358" w14:textId="77777777" w:rsidR="00287A4B" w:rsidRPr="00AB394A" w:rsidRDefault="00287A4B" w:rsidP="00287A4B">
      <w:pPr>
        <w:pStyle w:val="EndNoteBibliography"/>
        <w:spacing w:after="0"/>
        <w:ind w:firstLine="0"/>
      </w:pPr>
      <w:bookmarkStart w:id="31" w:name="_ENREF_25"/>
      <w:r w:rsidRPr="00AB394A">
        <w:t xml:space="preserve">Goussen, B., Price, O. R., Rendal, C. and Ashauer, R. (2016). Integrated presentation of ecological risk from multiple stressors. </w:t>
      </w:r>
      <w:r w:rsidRPr="00AB394A">
        <w:rPr>
          <w:i/>
        </w:rPr>
        <w:t>Scientific reports</w:t>
      </w:r>
      <w:r w:rsidRPr="00AB394A">
        <w:t>, 6, 36004. doi: 10.1038/srep36004.</w:t>
      </w:r>
      <w:bookmarkEnd w:id="31"/>
    </w:p>
    <w:p w14:paraId="6A03DEE6" w14:textId="77777777" w:rsidR="00287A4B" w:rsidRPr="00AB394A" w:rsidRDefault="00287A4B" w:rsidP="00287A4B">
      <w:pPr>
        <w:pStyle w:val="EndNoteBibliography"/>
        <w:spacing w:after="0"/>
        <w:ind w:firstLine="0"/>
      </w:pPr>
      <w:bookmarkStart w:id="32" w:name="_ENREF_26"/>
      <w:r w:rsidRPr="00AB394A">
        <w:t xml:space="preserve">Grant, J. W. A., Weir, L. K. and Steingrímsson, S. Ó. (2017). Territory size decreases minimally with increasing food abundance in stream salmonids: Implications for population regulation. </w:t>
      </w:r>
      <w:r w:rsidRPr="00AB394A">
        <w:rPr>
          <w:i/>
        </w:rPr>
        <w:t>Journal of Animal Ecology</w:t>
      </w:r>
      <w:r w:rsidRPr="00AB394A">
        <w:t>, 86, 1308-1316. doi: 10.1111/1365-2656.12737.</w:t>
      </w:r>
      <w:bookmarkEnd w:id="32"/>
    </w:p>
    <w:p w14:paraId="162535A6" w14:textId="77777777" w:rsidR="00287A4B" w:rsidRPr="00AB394A" w:rsidRDefault="00287A4B" w:rsidP="00287A4B">
      <w:pPr>
        <w:pStyle w:val="EndNoteBibliography"/>
        <w:spacing w:after="0"/>
        <w:ind w:firstLine="0"/>
      </w:pPr>
      <w:bookmarkStart w:id="33" w:name="_ENREF_27"/>
      <w:r w:rsidRPr="00AB394A">
        <w:t xml:space="preserve">Hansen, M. J., Ward, A. J. W., Fürtbauer, I. and King, A. J. (2016). Environmental quality determines finder-joiner dynamics in socially foraging three-spined sticklebacks (Gasterosteus aculeatus). </w:t>
      </w:r>
      <w:r w:rsidRPr="00AB394A">
        <w:rPr>
          <w:i/>
        </w:rPr>
        <w:t>Behavioral Ecology and Sociobiology</w:t>
      </w:r>
      <w:r w:rsidRPr="00AB394A">
        <w:t>, 70, 889-899. doi: 10.1007/s00265-016-2111-5.</w:t>
      </w:r>
      <w:bookmarkEnd w:id="33"/>
    </w:p>
    <w:p w14:paraId="4ADC4823" w14:textId="77777777" w:rsidR="00287A4B" w:rsidRPr="00AB394A" w:rsidRDefault="00287A4B" w:rsidP="00287A4B">
      <w:pPr>
        <w:pStyle w:val="EndNoteBibliography"/>
        <w:spacing w:after="0"/>
        <w:ind w:firstLine="0"/>
      </w:pPr>
      <w:bookmarkStart w:id="34" w:name="_ENREF_28"/>
      <w:r w:rsidRPr="00AB394A">
        <w:t xml:space="preserve">Hart, P. J. B. and Gill, A. B. (1992). Constraints on prey size selection by the three-spined stickleback: energy requirements and the capacity and fullness of the gut. </w:t>
      </w:r>
      <w:r w:rsidRPr="00AB394A">
        <w:rPr>
          <w:i/>
        </w:rPr>
        <w:t>Journal of Fish Biology</w:t>
      </w:r>
      <w:r w:rsidRPr="00AB394A">
        <w:t>, 40, 205-218. doi: 10.1111/j.1095-8649.1992.tb02567.x.</w:t>
      </w:r>
      <w:bookmarkEnd w:id="34"/>
    </w:p>
    <w:p w14:paraId="362D1276" w14:textId="77777777" w:rsidR="00287A4B" w:rsidRPr="00AB394A" w:rsidRDefault="00287A4B" w:rsidP="00287A4B">
      <w:pPr>
        <w:pStyle w:val="EndNoteBibliography"/>
        <w:spacing w:after="0"/>
        <w:ind w:firstLine="0"/>
      </w:pPr>
      <w:bookmarkStart w:id="35" w:name="_ENREF_29"/>
      <w:r w:rsidRPr="00AB394A">
        <w:lastRenderedPageBreak/>
        <w:t xml:space="preserve">Hart, P. J. B. and Gill, A. B. (1994). </w:t>
      </w:r>
      <w:r w:rsidRPr="00AB394A">
        <w:rPr>
          <w:i/>
        </w:rPr>
        <w:t>Evolution of foraging behaviour in the threespined stickleback. The evolutionary biology of the threespine stickleback</w:t>
      </w:r>
      <w:r w:rsidRPr="00AB394A">
        <w:t>. Oxford University Press. Chapter 8: 207-236.</w:t>
      </w:r>
      <w:bookmarkEnd w:id="35"/>
    </w:p>
    <w:p w14:paraId="6626205C" w14:textId="77777777" w:rsidR="00287A4B" w:rsidRPr="00AB394A" w:rsidRDefault="00287A4B" w:rsidP="00287A4B">
      <w:pPr>
        <w:pStyle w:val="EndNoteBibliography"/>
        <w:spacing w:after="0"/>
        <w:ind w:firstLine="0"/>
      </w:pPr>
      <w:bookmarkStart w:id="36" w:name="_ENREF_30"/>
      <w:r w:rsidRPr="00AB394A">
        <w:t xml:space="preserve">Hazlerigg, C. R., Lorenzen, K., Thorbek, P., Wheeler, J. R. and Tyler, C. R. (2012). Density-dependent processes in the life history of fishes: evidence from laboratory populations of zebrafish Danio rerio. </w:t>
      </w:r>
      <w:r w:rsidRPr="00AB394A">
        <w:rPr>
          <w:i/>
        </w:rPr>
        <w:t>PLoS One</w:t>
      </w:r>
      <w:r w:rsidRPr="00AB394A">
        <w:t>, 7, e37550. doi: 10.1371/journal.pone.0037550.</w:t>
      </w:r>
      <w:bookmarkEnd w:id="36"/>
    </w:p>
    <w:p w14:paraId="4E1C79C3" w14:textId="77777777" w:rsidR="00287A4B" w:rsidRPr="00AB394A" w:rsidRDefault="00287A4B" w:rsidP="00287A4B">
      <w:pPr>
        <w:pStyle w:val="EndNoteBibliography"/>
        <w:spacing w:after="0"/>
        <w:ind w:firstLine="0"/>
      </w:pPr>
      <w:bookmarkStart w:id="37" w:name="_ENREF_31"/>
      <w:r w:rsidRPr="00AB394A">
        <w:t xml:space="preserve">Hopkins, K., Moss, B. R. and Gill, A. B. (2010). Increased ambient temperature alters the parental care behaviour and reproductive success of the three-spined stickleback (Gasterosteus aculeatus). </w:t>
      </w:r>
      <w:r w:rsidRPr="00AB394A">
        <w:rPr>
          <w:i/>
        </w:rPr>
        <w:t>Environmental Biology of Fishes</w:t>
      </w:r>
      <w:r w:rsidRPr="00AB394A">
        <w:t>, 90, 121-129. doi: 10.1007/s10641-010-9724-8.</w:t>
      </w:r>
      <w:bookmarkEnd w:id="37"/>
    </w:p>
    <w:p w14:paraId="581F0CC7" w14:textId="77777777" w:rsidR="00287A4B" w:rsidRPr="00AB394A" w:rsidRDefault="00287A4B" w:rsidP="00287A4B">
      <w:pPr>
        <w:pStyle w:val="EndNoteBibliography"/>
        <w:spacing w:after="0"/>
        <w:ind w:firstLine="0"/>
      </w:pPr>
      <w:bookmarkStart w:id="38" w:name="_ENREF_32"/>
      <w:r w:rsidRPr="00AB394A">
        <w:t xml:space="preserve">Hovel, R., M. Carlson, S. and P. Quinn, T. (2016). Climate change alters the reproductive phenology and investment of a lacustrine fish, the three-spine stickleback. </w:t>
      </w:r>
      <w:r w:rsidRPr="00AB394A">
        <w:rPr>
          <w:i/>
        </w:rPr>
        <w:t>Global Change Biology</w:t>
      </w:r>
      <w:r w:rsidRPr="00AB394A">
        <w:t>, 23, 2308–2320. doi: 10.1111/gcb.13531.</w:t>
      </w:r>
      <w:bookmarkEnd w:id="38"/>
    </w:p>
    <w:p w14:paraId="3A192FEF" w14:textId="77777777" w:rsidR="00287A4B" w:rsidRPr="00AB394A" w:rsidRDefault="00287A4B" w:rsidP="00287A4B">
      <w:pPr>
        <w:pStyle w:val="EndNoteBibliography"/>
        <w:spacing w:after="0"/>
        <w:ind w:firstLine="0"/>
      </w:pPr>
      <w:bookmarkStart w:id="39" w:name="_ENREF_33"/>
      <w:r w:rsidRPr="00AB394A">
        <w:t xml:space="preserve">Hovel, R. A., Beauchamp, D. A., Hansen, A. G. and Sorel, M. H. (2015). Development of a Bioenergetics Model for the Threespine Stickleback. </w:t>
      </w:r>
      <w:r w:rsidRPr="00AB394A">
        <w:rPr>
          <w:i/>
        </w:rPr>
        <w:t>Transactions of the American Fisheries Society</w:t>
      </w:r>
      <w:r w:rsidRPr="00AB394A">
        <w:t>, 144, 1311-1321. doi: 10.1080/00028487.2015.1079554.</w:t>
      </w:r>
      <w:bookmarkEnd w:id="39"/>
    </w:p>
    <w:p w14:paraId="7C12EE38" w14:textId="77777777" w:rsidR="00287A4B" w:rsidRPr="00AB394A" w:rsidRDefault="00287A4B" w:rsidP="00287A4B">
      <w:pPr>
        <w:pStyle w:val="EndNoteBibliography"/>
        <w:spacing w:after="0"/>
        <w:ind w:firstLine="0"/>
      </w:pPr>
      <w:bookmarkStart w:id="40" w:name="_ENREF_34"/>
      <w:r w:rsidRPr="00AB394A">
        <w:t xml:space="preserve">Hynes, H. B. N. (1950). The Food of Fresh-Water Sticklebacks (Gasterosteus aculeatus and Pygosteus pungitius). </w:t>
      </w:r>
      <w:r w:rsidRPr="00AB394A">
        <w:rPr>
          <w:i/>
        </w:rPr>
        <w:t>Journal of Animal Ecology</w:t>
      </w:r>
      <w:r w:rsidRPr="00AB394A">
        <w:t>, 19, 36-58.</w:t>
      </w:r>
      <w:bookmarkEnd w:id="40"/>
    </w:p>
    <w:p w14:paraId="5686A1ED" w14:textId="77777777" w:rsidR="00287A4B" w:rsidRPr="00AB394A" w:rsidRDefault="00287A4B" w:rsidP="00287A4B">
      <w:pPr>
        <w:pStyle w:val="EndNoteBibliography"/>
        <w:spacing w:after="0"/>
        <w:ind w:firstLine="0"/>
      </w:pPr>
      <w:bookmarkStart w:id="41" w:name="_ENREF_35"/>
      <w:r w:rsidRPr="00AB394A">
        <w:t xml:space="preserve">Jager, T. and Zimmer, E. I. (2012). Simplified Dynamic Energy Budget model for analysing ecotoxicity data. </w:t>
      </w:r>
      <w:r w:rsidRPr="00AB394A">
        <w:rPr>
          <w:i/>
        </w:rPr>
        <w:t>Ecological Modelling</w:t>
      </w:r>
      <w:r w:rsidRPr="00AB394A">
        <w:t>, 225, 74-81.</w:t>
      </w:r>
      <w:bookmarkEnd w:id="41"/>
    </w:p>
    <w:p w14:paraId="76C14C0B" w14:textId="77777777" w:rsidR="00287A4B" w:rsidRPr="00AB394A" w:rsidRDefault="00287A4B" w:rsidP="00287A4B">
      <w:pPr>
        <w:pStyle w:val="EndNoteBibliography"/>
        <w:spacing w:after="0"/>
        <w:ind w:firstLine="0"/>
      </w:pPr>
      <w:bookmarkStart w:id="42" w:name="_ENREF_36"/>
      <w:r w:rsidRPr="00AB394A">
        <w:t xml:space="preserve">Jusup, M., Sousa, T., Domingos, T., Labinac, V., Marn, N., Wang, Z. and Klanjšček, T. (2017). Physics of metabolic organization. </w:t>
      </w:r>
      <w:r w:rsidRPr="00AB394A">
        <w:rPr>
          <w:i/>
        </w:rPr>
        <w:t>Physics of Life Reviews</w:t>
      </w:r>
      <w:r w:rsidRPr="00AB394A">
        <w:t>, 20, 1-39. doi: https://doi.org/10.1016/j.plrev.2016.09.001.</w:t>
      </w:r>
      <w:bookmarkEnd w:id="42"/>
    </w:p>
    <w:p w14:paraId="3FC6947C" w14:textId="77777777" w:rsidR="00287A4B" w:rsidRPr="00AB394A" w:rsidRDefault="00287A4B" w:rsidP="00287A4B">
      <w:pPr>
        <w:pStyle w:val="EndNoteBibliography"/>
        <w:spacing w:after="0"/>
        <w:ind w:firstLine="0"/>
      </w:pPr>
      <w:bookmarkStart w:id="43" w:name="_ENREF_37"/>
      <w:r w:rsidRPr="00AB394A">
        <w:t xml:space="preserve">Kooijman, S. A. (2010). </w:t>
      </w:r>
      <w:r w:rsidRPr="00AB394A">
        <w:rPr>
          <w:i/>
        </w:rPr>
        <w:t>Dynamic Energy Budget for metabolic organization</w:t>
      </w:r>
      <w:r w:rsidRPr="00AB394A">
        <w:t>. Cambridge, Cambridge University Press.</w:t>
      </w:r>
      <w:bookmarkEnd w:id="43"/>
    </w:p>
    <w:p w14:paraId="02730A1D" w14:textId="77777777" w:rsidR="00287A4B" w:rsidRPr="00AB394A" w:rsidRDefault="00287A4B" w:rsidP="00287A4B">
      <w:pPr>
        <w:pStyle w:val="EndNoteBibliography"/>
        <w:spacing w:after="0"/>
        <w:ind w:firstLine="0"/>
      </w:pPr>
      <w:bookmarkStart w:id="44" w:name="_ENREF_38"/>
      <w:r w:rsidRPr="00AB394A">
        <w:t xml:space="preserve">Kooijman, S. A. L. M. (2014). Metabolic acceleration in animal ontogeny: An evolutionary perspective. </w:t>
      </w:r>
      <w:r w:rsidRPr="00AB394A">
        <w:rPr>
          <w:i/>
        </w:rPr>
        <w:t>Journal of Sea Research</w:t>
      </w:r>
      <w:r w:rsidRPr="00AB394A">
        <w:t>, 94, 128-137. doi: 10.1016/j.seares.2014.06.005.</w:t>
      </w:r>
      <w:bookmarkEnd w:id="44"/>
    </w:p>
    <w:p w14:paraId="486DDE41" w14:textId="77777777" w:rsidR="00287A4B" w:rsidRPr="00AB394A" w:rsidRDefault="00287A4B" w:rsidP="00287A4B">
      <w:pPr>
        <w:pStyle w:val="EndNoteBibliography"/>
        <w:spacing w:after="0"/>
        <w:ind w:firstLine="0"/>
      </w:pPr>
      <w:bookmarkStart w:id="45" w:name="_ENREF_39"/>
      <w:r w:rsidRPr="00AB394A">
        <w:t xml:space="preserve">Kooijman, S. A. L. M., Van Der Hoeven, N. and Van Der Werf, D. C. (1989). Population Consequences of a Physiological Model for Individuals. </w:t>
      </w:r>
      <w:r w:rsidRPr="00AB394A">
        <w:rPr>
          <w:i/>
        </w:rPr>
        <w:t>Functional Ecology</w:t>
      </w:r>
      <w:r w:rsidRPr="00AB394A">
        <w:t>, 3, 325-336. doi: 10.2307/2389373.</w:t>
      </w:r>
      <w:bookmarkEnd w:id="45"/>
    </w:p>
    <w:p w14:paraId="7646D99D" w14:textId="77777777" w:rsidR="00287A4B" w:rsidRPr="00AB394A" w:rsidRDefault="00287A4B" w:rsidP="00287A4B">
      <w:pPr>
        <w:pStyle w:val="EndNoteBibliography"/>
        <w:spacing w:after="0"/>
        <w:ind w:firstLine="0"/>
      </w:pPr>
      <w:bookmarkStart w:id="46" w:name="_ENREF_40"/>
      <w:r w:rsidRPr="00AB394A">
        <w:t xml:space="preserve">Kraak, S. B. M., Bakker, T. C. M. and Mundwiler, B. (1999). Sexual selection in sticklebacks in the field: correlates of reproductive, mating, and paternal success. </w:t>
      </w:r>
      <w:r w:rsidRPr="00AB394A">
        <w:rPr>
          <w:i/>
        </w:rPr>
        <w:t>Behavioral Ecology</w:t>
      </w:r>
      <w:r w:rsidRPr="00AB394A">
        <w:t>, 10, 696-706. doi: 10.1093/beheco/10.6.696.</w:t>
      </w:r>
      <w:bookmarkEnd w:id="46"/>
    </w:p>
    <w:p w14:paraId="3C98A9C4" w14:textId="77777777" w:rsidR="00287A4B" w:rsidRPr="00AB394A" w:rsidRDefault="00287A4B" w:rsidP="00287A4B">
      <w:pPr>
        <w:pStyle w:val="EndNoteBibliography"/>
        <w:spacing w:after="0"/>
        <w:ind w:firstLine="0"/>
      </w:pPr>
      <w:bookmarkStart w:id="47" w:name="_ENREF_41"/>
      <w:r w:rsidRPr="00AB394A">
        <w:t xml:space="preserve">Kynard, B. E. (1978). Breeding Behavior of a Lacustrine Population of Threespine Sticklebacks (Gasterosteus aculeatus L.). </w:t>
      </w:r>
      <w:r w:rsidRPr="00AB394A">
        <w:rPr>
          <w:i/>
        </w:rPr>
        <w:t>Behaviour</w:t>
      </w:r>
      <w:r w:rsidRPr="00AB394A">
        <w:t>, 67, 178-207.</w:t>
      </w:r>
      <w:bookmarkEnd w:id="47"/>
    </w:p>
    <w:p w14:paraId="541FA1E4" w14:textId="77777777" w:rsidR="00287A4B" w:rsidRPr="00AB394A" w:rsidRDefault="00287A4B" w:rsidP="00287A4B">
      <w:pPr>
        <w:pStyle w:val="EndNoteBibliography"/>
        <w:spacing w:after="0"/>
        <w:ind w:firstLine="0"/>
      </w:pPr>
      <w:bookmarkStart w:id="48" w:name="_ENREF_42"/>
      <w:r w:rsidRPr="00AB394A">
        <w:t xml:space="preserve">Leloutre, C., Péry, A. R. R., Porcher, J.-M. and Beaudouin, R. (2018). A bioenergetics model of the entire life cycle of the three-spined stickleback, gasterosteus aculeatus. </w:t>
      </w:r>
      <w:r w:rsidRPr="00AB394A">
        <w:rPr>
          <w:i/>
        </w:rPr>
        <w:t>Ecology of Freshwater Fish</w:t>
      </w:r>
      <w:r w:rsidRPr="00AB394A">
        <w:t>, 27, 116-127. doi: 10.1111/eff.12329.</w:t>
      </w:r>
      <w:bookmarkEnd w:id="48"/>
    </w:p>
    <w:p w14:paraId="53C112F7" w14:textId="77777777" w:rsidR="00287A4B" w:rsidRPr="00AB394A" w:rsidRDefault="00287A4B" w:rsidP="00287A4B">
      <w:pPr>
        <w:pStyle w:val="EndNoteBibliography"/>
        <w:spacing w:after="0"/>
        <w:ind w:firstLine="0"/>
      </w:pPr>
      <w:bookmarkStart w:id="49" w:name="_ENREF_43"/>
      <w:r w:rsidRPr="00AB394A">
        <w:t xml:space="preserve">Lorenzen, K. and Enberg, K. (2002). Density-dependent growth as a key mechanism in the regulation of fish populations: evidence from among-population comparisons. </w:t>
      </w:r>
      <w:r w:rsidRPr="00AB394A">
        <w:rPr>
          <w:i/>
        </w:rPr>
        <w:t>Proceedings Biological Sciences</w:t>
      </w:r>
      <w:r w:rsidRPr="00AB394A">
        <w:t>, 269, 49-54. doi: 10.1098/rspb.2001.1853.</w:t>
      </w:r>
      <w:bookmarkEnd w:id="49"/>
    </w:p>
    <w:p w14:paraId="5F24B664" w14:textId="77777777" w:rsidR="00287A4B" w:rsidRPr="00AB394A" w:rsidRDefault="00287A4B" w:rsidP="00287A4B">
      <w:pPr>
        <w:pStyle w:val="EndNoteBibliography"/>
        <w:spacing w:after="0"/>
        <w:ind w:firstLine="0"/>
      </w:pPr>
      <w:bookmarkStart w:id="50" w:name="_ENREF_44"/>
      <w:r w:rsidRPr="00AB394A">
        <w:t xml:space="preserve">Mehlis, M. and Bakker, T. C. M. (2014). The influence of ambient water temperature on sperm performance and fertilization success in three-spined sticklebacks (Gasterosteus aculeatus). </w:t>
      </w:r>
      <w:r w:rsidRPr="00AB394A">
        <w:rPr>
          <w:i/>
        </w:rPr>
        <w:t>Evolutionary Ecology</w:t>
      </w:r>
      <w:r w:rsidRPr="00AB394A">
        <w:t>, 28, 655-667. doi: 10.1007/s10682-014-9707-x.</w:t>
      </w:r>
      <w:bookmarkEnd w:id="50"/>
    </w:p>
    <w:p w14:paraId="326C1605" w14:textId="77777777" w:rsidR="00287A4B" w:rsidRPr="00AB394A" w:rsidRDefault="00287A4B" w:rsidP="00287A4B">
      <w:pPr>
        <w:pStyle w:val="EndNoteBibliography"/>
        <w:spacing w:after="0"/>
        <w:ind w:firstLine="0"/>
      </w:pPr>
      <w:bookmarkStart w:id="51" w:name="_ENREF_45"/>
      <w:r w:rsidRPr="00AB394A">
        <w:lastRenderedPageBreak/>
        <w:t xml:space="preserve">Moodie, G. E. E. (1972). Predation, natural selection and adaptation in an unusual threespine stickleback. </w:t>
      </w:r>
      <w:r w:rsidRPr="00AB394A">
        <w:rPr>
          <w:i/>
        </w:rPr>
        <w:t>Heredity</w:t>
      </w:r>
      <w:r w:rsidRPr="00AB394A">
        <w:t>, 28, 155-167.</w:t>
      </w:r>
      <w:bookmarkEnd w:id="51"/>
    </w:p>
    <w:p w14:paraId="741E7A76" w14:textId="77777777" w:rsidR="00287A4B" w:rsidRPr="00AB394A" w:rsidRDefault="00287A4B" w:rsidP="00287A4B">
      <w:pPr>
        <w:pStyle w:val="EndNoteBibliography"/>
        <w:spacing w:after="0"/>
        <w:ind w:firstLine="0"/>
      </w:pPr>
      <w:bookmarkStart w:id="52" w:name="_ENREF_46"/>
      <w:r w:rsidRPr="00AB394A">
        <w:t xml:space="preserve">Mori, S. (1993). The Breeding System of the 3-Spined Stickleback, Gasterosteus-Aculeatus (Forma-Leiura) with Reference to Spatial and Temporal Patterns of Nesting Activity. </w:t>
      </w:r>
      <w:r w:rsidRPr="00AB394A">
        <w:rPr>
          <w:i/>
        </w:rPr>
        <w:t>Behaviour</w:t>
      </w:r>
      <w:r w:rsidRPr="00AB394A">
        <w:t>, 126, 97-124. doi: 10.1163/156853993x00362.</w:t>
      </w:r>
      <w:bookmarkEnd w:id="52"/>
    </w:p>
    <w:p w14:paraId="721725D6" w14:textId="77777777" w:rsidR="00287A4B" w:rsidRPr="00AB394A" w:rsidRDefault="00287A4B" w:rsidP="00287A4B">
      <w:pPr>
        <w:pStyle w:val="EndNoteBibliography"/>
        <w:spacing w:after="0"/>
        <w:ind w:firstLine="0"/>
      </w:pPr>
      <w:bookmarkStart w:id="53" w:name="_ENREF_47"/>
      <w:r w:rsidRPr="00AB394A">
        <w:t xml:space="preserve">Mori, S. (1994). Nest site choice by the three-spined stickleback, Gasterosteus aculeatus (form leiurus), in spring-fed waters. </w:t>
      </w:r>
      <w:r w:rsidRPr="00AB394A">
        <w:rPr>
          <w:i/>
        </w:rPr>
        <w:t>Journal of Fish Biology</w:t>
      </w:r>
      <w:r w:rsidRPr="00AB394A">
        <w:t>, 45, 279-289. doi: 10.1111/j.1095-8649.1994.tb01307.x.</w:t>
      </w:r>
      <w:bookmarkEnd w:id="53"/>
    </w:p>
    <w:p w14:paraId="6E4EA9C8" w14:textId="77777777" w:rsidR="00287A4B" w:rsidRPr="00AB394A" w:rsidRDefault="00287A4B" w:rsidP="00287A4B">
      <w:pPr>
        <w:pStyle w:val="EndNoteBibliography"/>
        <w:spacing w:after="0"/>
        <w:ind w:firstLine="0"/>
      </w:pPr>
      <w:bookmarkStart w:id="54" w:name="_ENREF_48"/>
      <w:r w:rsidRPr="00AB394A">
        <w:t>OECD (2006). Guidance document on simulated freshwater lentic field tests. OECD, Environment and Directorate. Paris. 53: 37.</w:t>
      </w:r>
      <w:bookmarkEnd w:id="54"/>
    </w:p>
    <w:p w14:paraId="4694AD68" w14:textId="77777777" w:rsidR="00287A4B" w:rsidRPr="00AB394A" w:rsidRDefault="00287A4B" w:rsidP="00287A4B">
      <w:pPr>
        <w:pStyle w:val="EndNoteBibliography"/>
        <w:spacing w:after="0"/>
        <w:ind w:firstLine="0"/>
      </w:pPr>
      <w:bookmarkStart w:id="55" w:name="_ENREF_49"/>
      <w:r w:rsidRPr="00AB394A">
        <w:t xml:space="preserve">Peeters, F., Li, J., StraiIe, D., Rothhaupt, K.-O. and Vijverberg, J. (2010). Influence of low and decreasing food levels on Daphnia-algal interactions, numerical experiments with a new dynamic energy budget model. </w:t>
      </w:r>
      <w:r w:rsidRPr="00AB394A">
        <w:rPr>
          <w:i/>
        </w:rPr>
        <w:t>Ecological Modelling</w:t>
      </w:r>
      <w:r w:rsidRPr="00AB394A">
        <w:t>, 22, 2642-2655. doi: 10.1016jj.ecolmodel.201 0.08.006.</w:t>
      </w:r>
      <w:bookmarkEnd w:id="55"/>
    </w:p>
    <w:p w14:paraId="6CB00138" w14:textId="77777777" w:rsidR="00287A4B" w:rsidRPr="00AB394A" w:rsidRDefault="00287A4B" w:rsidP="00287A4B">
      <w:pPr>
        <w:pStyle w:val="EndNoteBibliography"/>
        <w:spacing w:after="0"/>
        <w:ind w:firstLine="0"/>
      </w:pPr>
      <w:bookmarkStart w:id="56" w:name="_ENREF_50"/>
      <w:r w:rsidRPr="00AB394A">
        <w:t>Plummer, M., Best, N., Cowles, K., Vines, K., Sarkar, D., Bates, B. and Almond, R. (2016). coda: Output Analysis and Diagnostics for MCMC.</w:t>
      </w:r>
      <w:bookmarkEnd w:id="56"/>
    </w:p>
    <w:p w14:paraId="0563DA0E" w14:textId="77777777" w:rsidR="00287A4B" w:rsidRPr="00AB394A" w:rsidRDefault="00287A4B" w:rsidP="00287A4B">
      <w:pPr>
        <w:pStyle w:val="EndNoteBibliography"/>
        <w:spacing w:after="0"/>
        <w:ind w:firstLine="0"/>
      </w:pPr>
      <w:bookmarkStart w:id="57" w:name="_ENREF_51"/>
      <w:r w:rsidRPr="00AB394A">
        <w:t xml:space="preserve">Roussel, H., Joachim, S., Lamothe, S., Palluel, O., Gauthier, L. and Bonzom, J. M. (2007). A long-term copper exposure on freshwater ecosystem using lotic mesocosms: individual and population responses of three-spined sticklebacks (Gasterosteus aculeatus). </w:t>
      </w:r>
      <w:r w:rsidRPr="00AB394A">
        <w:rPr>
          <w:i/>
        </w:rPr>
        <w:t>Aquatic toxicology</w:t>
      </w:r>
      <w:r w:rsidRPr="00AB394A">
        <w:t>, 82, 272-280. doi: 10.1016/j.aquatox.2007.02.018.</w:t>
      </w:r>
      <w:bookmarkEnd w:id="57"/>
    </w:p>
    <w:p w14:paraId="3E51DA37" w14:textId="77777777" w:rsidR="00287A4B" w:rsidRPr="00AB394A" w:rsidRDefault="00287A4B" w:rsidP="00287A4B">
      <w:pPr>
        <w:pStyle w:val="EndNoteBibliography"/>
        <w:spacing w:after="0"/>
        <w:ind w:firstLine="0"/>
      </w:pPr>
      <w:bookmarkStart w:id="58" w:name="_ENREF_52"/>
      <w:r w:rsidRPr="00AB394A">
        <w:t xml:space="preserve">Shama, L. N. S. (2017). The mean and variance of climate change in the oceans: hidden evolutionary potential under stochastic environmental variability in marine sticklebacks. </w:t>
      </w:r>
      <w:r w:rsidRPr="00AB394A">
        <w:rPr>
          <w:i/>
        </w:rPr>
        <w:t>Scientific reports</w:t>
      </w:r>
      <w:r w:rsidRPr="00AB394A">
        <w:t>, 7, 8889. doi: 10.1038/s41598-017-07140-9.</w:t>
      </w:r>
      <w:bookmarkEnd w:id="58"/>
    </w:p>
    <w:p w14:paraId="367CCF1D" w14:textId="77777777" w:rsidR="00287A4B" w:rsidRPr="00AB394A" w:rsidRDefault="00287A4B" w:rsidP="00287A4B">
      <w:pPr>
        <w:pStyle w:val="EndNoteBibliography"/>
        <w:spacing w:after="0"/>
        <w:ind w:firstLine="0"/>
      </w:pPr>
      <w:bookmarkStart w:id="59" w:name="_ENREF_53"/>
      <w:r w:rsidRPr="00AB394A">
        <w:t xml:space="preserve">Smith, C. and Wootton, R. J. (1999). Parental energy expenditure of the male three-spined stickleback. </w:t>
      </w:r>
      <w:r w:rsidRPr="00AB394A">
        <w:rPr>
          <w:i/>
        </w:rPr>
        <w:t>Journal of Fish Biology</w:t>
      </w:r>
      <w:r w:rsidRPr="00AB394A">
        <w:t>, 54, 1132-1136. doi: 10.1006/jfbi.1999.0940.</w:t>
      </w:r>
      <w:bookmarkEnd w:id="59"/>
    </w:p>
    <w:p w14:paraId="5417FC24" w14:textId="77777777" w:rsidR="00287A4B" w:rsidRPr="00AB394A" w:rsidRDefault="00287A4B" w:rsidP="00287A4B">
      <w:pPr>
        <w:pStyle w:val="EndNoteBibliography"/>
        <w:spacing w:after="0"/>
        <w:ind w:firstLine="0"/>
      </w:pPr>
      <w:bookmarkStart w:id="60" w:name="_ENREF_54"/>
      <w:r w:rsidRPr="00AB394A">
        <w:t xml:space="preserve">Soubeyrand, S., Beaudouin, R., Desassis, N. and Monod, G. (2007). Model-based estimation of the link between the daily survival probability and a time-varying covariate, application to mosquitofish survival data. </w:t>
      </w:r>
      <w:r w:rsidRPr="00AB394A">
        <w:rPr>
          <w:i/>
        </w:rPr>
        <w:t>Mathematical biosciences</w:t>
      </w:r>
      <w:r w:rsidRPr="00AB394A">
        <w:t>, 210, 508-522. doi: 10.1016/j.mbs.2007.06.005.</w:t>
      </w:r>
      <w:bookmarkEnd w:id="60"/>
    </w:p>
    <w:p w14:paraId="236892BF" w14:textId="77777777" w:rsidR="00287A4B" w:rsidRPr="00AB394A" w:rsidRDefault="00287A4B" w:rsidP="00287A4B">
      <w:pPr>
        <w:pStyle w:val="EndNoteBibliography"/>
        <w:spacing w:after="0"/>
        <w:ind w:firstLine="0"/>
      </w:pPr>
      <w:bookmarkStart w:id="61" w:name="_ENREF_55"/>
      <w:r w:rsidRPr="00AB394A">
        <w:t xml:space="preserve">Stanley, B. V. and Wootton, R. J. (1986). Effects of ration and male density on the territoriality and nest-building of male three-spined sticklebacks (Gasterosteus aculeatus L.). </w:t>
      </w:r>
      <w:r w:rsidRPr="00AB394A">
        <w:rPr>
          <w:i/>
        </w:rPr>
        <w:t>Animal Behaviour</w:t>
      </w:r>
      <w:r w:rsidRPr="00AB394A">
        <w:t>, 34, 527-535. doi: https://doi.org/10.1016/S0003-3472(86)80121-X.</w:t>
      </w:r>
      <w:bookmarkEnd w:id="61"/>
    </w:p>
    <w:p w14:paraId="1F445050" w14:textId="77777777" w:rsidR="00287A4B" w:rsidRPr="00AB394A" w:rsidRDefault="00287A4B" w:rsidP="00287A4B">
      <w:pPr>
        <w:pStyle w:val="EndNoteBibliography"/>
        <w:spacing w:after="0"/>
        <w:ind w:firstLine="0"/>
      </w:pPr>
      <w:bookmarkStart w:id="62" w:name="_ENREF_56"/>
      <w:r w:rsidRPr="00AB394A">
        <w:t xml:space="preserve">Taylor, D. E. F., Cownden, D. and Webster, M. M. (2016). Sticklebacks show consistent prey share hierarchies within but not between patchy and sequential prey distributions. </w:t>
      </w:r>
      <w:r w:rsidRPr="00AB394A">
        <w:rPr>
          <w:i/>
        </w:rPr>
        <w:t>Journal of Zoology</w:t>
      </w:r>
      <w:r w:rsidRPr="00AB394A">
        <w:t>, 300, 137-141. doi: 10.1111/jzo.12350.</w:t>
      </w:r>
      <w:bookmarkEnd w:id="62"/>
    </w:p>
    <w:p w14:paraId="43ADC197" w14:textId="77777777" w:rsidR="00287A4B" w:rsidRPr="00AB394A" w:rsidRDefault="00287A4B" w:rsidP="00287A4B">
      <w:pPr>
        <w:pStyle w:val="EndNoteBibliography"/>
        <w:spacing w:after="0"/>
        <w:ind w:firstLine="0"/>
      </w:pPr>
      <w:bookmarkStart w:id="63" w:name="_ENREF_57"/>
      <w:r w:rsidRPr="00AB394A">
        <w:t xml:space="preserve">Thomas, G. (1974). The influences of encountering a food object on subsequent searching behaviour in Gasterosteus aculeatus L. </w:t>
      </w:r>
      <w:r w:rsidRPr="00AB394A">
        <w:rPr>
          <w:i/>
        </w:rPr>
        <w:t>Animal Behaviour</w:t>
      </w:r>
      <w:r w:rsidRPr="00AB394A">
        <w:t>, 22, 941-952.</w:t>
      </w:r>
      <w:bookmarkEnd w:id="63"/>
    </w:p>
    <w:p w14:paraId="259A5321" w14:textId="77777777" w:rsidR="00287A4B" w:rsidRPr="00AB394A" w:rsidRDefault="00287A4B" w:rsidP="00287A4B">
      <w:pPr>
        <w:pStyle w:val="EndNoteBibliography"/>
        <w:spacing w:after="0"/>
        <w:ind w:firstLine="0"/>
      </w:pPr>
      <w:bookmarkStart w:id="64" w:name="_ENREF_58"/>
      <w:r w:rsidRPr="00AB394A">
        <w:t xml:space="preserve">Van Iersel, J. J. A. (1953). An Analysis of the Parental Behaviour of the Male Three-Spined Stickleback (Gasterosteus Aculeatus L.). </w:t>
      </w:r>
      <w:r w:rsidRPr="00AB394A">
        <w:rPr>
          <w:i/>
        </w:rPr>
        <w:t>Behaviour. Supplement</w:t>
      </w:r>
      <w:r w:rsidRPr="00AB394A">
        <w:t>, III-159.</w:t>
      </w:r>
      <w:bookmarkEnd w:id="64"/>
    </w:p>
    <w:p w14:paraId="7835FA82" w14:textId="77777777" w:rsidR="00287A4B" w:rsidRPr="00AB394A" w:rsidRDefault="00287A4B" w:rsidP="00287A4B">
      <w:pPr>
        <w:pStyle w:val="EndNoteBibliography"/>
        <w:spacing w:after="0"/>
        <w:ind w:firstLine="0"/>
      </w:pPr>
      <w:bookmarkStart w:id="65" w:name="_ENREF_59"/>
      <w:r w:rsidRPr="00AB394A">
        <w:t xml:space="preserve">Walkey, M. (1967). The ecology of Neoechinorhynchus Rutili. </w:t>
      </w:r>
      <w:r w:rsidRPr="00AB394A">
        <w:rPr>
          <w:i/>
        </w:rPr>
        <w:t>The Journal of Parasitology</w:t>
      </w:r>
      <w:r w:rsidRPr="00AB394A">
        <w:t>, 53, 795-804.</w:t>
      </w:r>
      <w:bookmarkEnd w:id="65"/>
    </w:p>
    <w:p w14:paraId="37DAC8E4" w14:textId="77777777" w:rsidR="00287A4B" w:rsidRPr="00AB394A" w:rsidRDefault="00287A4B" w:rsidP="00287A4B">
      <w:pPr>
        <w:pStyle w:val="EndNoteBibliography"/>
        <w:spacing w:after="0"/>
        <w:ind w:firstLine="0"/>
      </w:pPr>
      <w:bookmarkStart w:id="66" w:name="_ENREF_60"/>
      <w:r w:rsidRPr="00AB394A">
        <w:t xml:space="preserve">Ward, D. M., Nislow, K. H., Armstrong, J. D., Einum, S. and Folt, C. L. (2007). Is the shape of the density-growth relationship for stream salmonids evidence for exploitative rather than </w:t>
      </w:r>
      <w:r w:rsidRPr="00AB394A">
        <w:lastRenderedPageBreak/>
        <w:t xml:space="preserve">interference competition? </w:t>
      </w:r>
      <w:r w:rsidRPr="00AB394A">
        <w:rPr>
          <w:i/>
        </w:rPr>
        <w:t>Journal of Animal Ecology</w:t>
      </w:r>
      <w:r w:rsidRPr="00AB394A">
        <w:t>, 76, 135-138. doi: 10.1111/j.1365-2656.2006.01169.x.</w:t>
      </w:r>
      <w:bookmarkEnd w:id="66"/>
    </w:p>
    <w:p w14:paraId="20190F03" w14:textId="77777777" w:rsidR="00287A4B" w:rsidRPr="00AB394A" w:rsidRDefault="00287A4B" w:rsidP="00287A4B">
      <w:pPr>
        <w:pStyle w:val="EndNoteBibliography"/>
        <w:spacing w:after="0"/>
        <w:ind w:firstLine="0"/>
      </w:pPr>
      <w:bookmarkStart w:id="67" w:name="_ENREF_61"/>
      <w:r w:rsidRPr="00AB394A">
        <w:t xml:space="preserve">Whoriskey, F. G. and Fitzgerald, G. J. (1985). The effects of bird predation on an estuarine stickleback (Pisces: Gasterosteidae) community. </w:t>
      </w:r>
      <w:r w:rsidRPr="00AB394A">
        <w:rPr>
          <w:i/>
        </w:rPr>
        <w:t>Canadian Journal Of Zoology</w:t>
      </w:r>
      <w:r w:rsidRPr="00AB394A">
        <w:t>, 63, 301-307. doi: 10.1139/z85-046.</w:t>
      </w:r>
      <w:bookmarkEnd w:id="67"/>
    </w:p>
    <w:p w14:paraId="4ADC585A" w14:textId="77777777" w:rsidR="00287A4B" w:rsidRPr="00AB394A" w:rsidRDefault="00287A4B" w:rsidP="00287A4B">
      <w:pPr>
        <w:pStyle w:val="EndNoteBibliography"/>
        <w:spacing w:after="0"/>
        <w:ind w:firstLine="0"/>
      </w:pPr>
      <w:bookmarkStart w:id="68" w:name="_ENREF_62"/>
      <w:r w:rsidRPr="00AB394A">
        <w:t xml:space="preserve">Wootton, R. J. (1972). The Behaviour of the Male Three-Spined Stickle-Back in a Natural Situation. </w:t>
      </w:r>
      <w:r w:rsidRPr="00AB394A">
        <w:rPr>
          <w:i/>
        </w:rPr>
        <w:t>Behaviour</w:t>
      </w:r>
      <w:r w:rsidRPr="00AB394A">
        <w:t>, 41, 232-241.</w:t>
      </w:r>
      <w:bookmarkEnd w:id="68"/>
    </w:p>
    <w:p w14:paraId="26DD1EF1" w14:textId="77777777" w:rsidR="00287A4B" w:rsidRPr="00AB394A" w:rsidRDefault="00287A4B" w:rsidP="00287A4B">
      <w:pPr>
        <w:pStyle w:val="EndNoteBibliography"/>
        <w:spacing w:after="0"/>
        <w:ind w:firstLine="0"/>
      </w:pPr>
      <w:bookmarkStart w:id="69" w:name="_ENREF_63"/>
      <w:r w:rsidRPr="00AB394A">
        <w:t xml:space="preserve">Wootton, R. J. (1973). The effect of size of food ration on egg production in the female three-spined stickleback, Gasterosteus aculeatus L. </w:t>
      </w:r>
      <w:r w:rsidRPr="00AB394A">
        <w:rPr>
          <w:i/>
        </w:rPr>
        <w:t>Journal of Fish Biology</w:t>
      </w:r>
      <w:r w:rsidRPr="00AB394A">
        <w:t>, 5, 89-96. doi: 10.1111/j.1095-8649.1973.tb04433.x.</w:t>
      </w:r>
      <w:bookmarkEnd w:id="69"/>
    </w:p>
    <w:p w14:paraId="653B1808" w14:textId="77777777" w:rsidR="00287A4B" w:rsidRPr="00AB394A" w:rsidRDefault="00287A4B" w:rsidP="00287A4B">
      <w:pPr>
        <w:pStyle w:val="EndNoteBibliography"/>
        <w:spacing w:after="0"/>
        <w:ind w:firstLine="0"/>
      </w:pPr>
      <w:bookmarkStart w:id="70" w:name="_ENREF_64"/>
      <w:r w:rsidRPr="00AB394A">
        <w:t xml:space="preserve">Wootton, R. J. (1973). Fecundity of the three-spined stickleback. </w:t>
      </w:r>
      <w:r w:rsidRPr="00AB394A">
        <w:rPr>
          <w:i/>
        </w:rPr>
        <w:t>Journal of Fish Biology</w:t>
      </w:r>
      <w:r w:rsidRPr="00AB394A">
        <w:t>, 5, 683-688.</w:t>
      </w:r>
      <w:bookmarkEnd w:id="70"/>
    </w:p>
    <w:p w14:paraId="110D8E64" w14:textId="77777777" w:rsidR="00287A4B" w:rsidRPr="00AB394A" w:rsidRDefault="00287A4B" w:rsidP="00287A4B">
      <w:pPr>
        <w:pStyle w:val="EndNoteBibliography"/>
        <w:spacing w:after="0"/>
        <w:ind w:firstLine="0"/>
      </w:pPr>
      <w:bookmarkStart w:id="71" w:name="_ENREF_65"/>
      <w:r w:rsidRPr="00AB394A">
        <w:t xml:space="preserve">Wootton, R. J. (1984). </w:t>
      </w:r>
      <w:r w:rsidRPr="00AB394A">
        <w:rPr>
          <w:i/>
        </w:rPr>
        <w:t>A Functional Biology of Sticklebacks</w:t>
      </w:r>
      <w:r w:rsidRPr="00AB394A">
        <w:t>. University of Sheffield, England.</w:t>
      </w:r>
      <w:bookmarkEnd w:id="71"/>
    </w:p>
    <w:p w14:paraId="674FE5C6" w14:textId="77777777" w:rsidR="00287A4B" w:rsidRPr="00AB394A" w:rsidRDefault="00287A4B" w:rsidP="00287A4B">
      <w:pPr>
        <w:pStyle w:val="EndNoteBibliography"/>
        <w:spacing w:after="0"/>
        <w:ind w:firstLine="0"/>
      </w:pPr>
      <w:bookmarkStart w:id="72" w:name="_ENREF_66"/>
      <w:r w:rsidRPr="00AB394A">
        <w:t xml:space="preserve">Wootton, R. J. (1994). </w:t>
      </w:r>
      <w:r w:rsidRPr="00AB394A">
        <w:rPr>
          <w:i/>
        </w:rPr>
        <w:t>Energy allocation in the threespine stickleback. The evolutionary biology of the threespine stickleback</w:t>
      </w:r>
      <w:r w:rsidRPr="00AB394A">
        <w:t>. Oxford University Press. Chapter 5: 114-143.</w:t>
      </w:r>
      <w:bookmarkEnd w:id="72"/>
    </w:p>
    <w:p w14:paraId="7D836AC6" w14:textId="77777777" w:rsidR="00287A4B" w:rsidRPr="00AB394A" w:rsidRDefault="00287A4B" w:rsidP="00287A4B">
      <w:pPr>
        <w:pStyle w:val="EndNoteBibliography"/>
        <w:ind w:firstLine="0"/>
      </w:pPr>
      <w:bookmarkStart w:id="73" w:name="_ENREF_67"/>
      <w:r w:rsidRPr="00AB394A">
        <w:t xml:space="preserve">Wootton, R. J. and Evans, G. W. (1976). Cost of Egg-Production in 3-Spined Stickleback (Gasterosteus-Aculeatus-L). </w:t>
      </w:r>
      <w:r w:rsidRPr="00AB394A">
        <w:rPr>
          <w:i/>
        </w:rPr>
        <w:t>Journal of Fish Biology</w:t>
      </w:r>
      <w:r w:rsidRPr="00AB394A">
        <w:t>, 8, 385-395. doi: 10.1111/j.1095-8649.1976.tb03967.x.</w:t>
      </w:r>
      <w:bookmarkEnd w:id="73"/>
    </w:p>
    <w:p w14:paraId="4A00BAA7" w14:textId="413731EF" w:rsidR="00770E56" w:rsidRPr="00AB394A" w:rsidRDefault="00784023" w:rsidP="00251399">
      <w:pPr>
        <w:ind w:firstLine="0"/>
        <w:rPr>
          <w:b/>
        </w:rPr>
      </w:pPr>
      <w:r w:rsidRPr="00AB394A">
        <w:fldChar w:fldCharType="end"/>
      </w:r>
      <w:r w:rsidR="00225F7A" w:rsidRPr="00AB394A">
        <w:rPr>
          <w:b/>
        </w:rPr>
        <w:t xml:space="preserve"> </w:t>
      </w:r>
    </w:p>
    <w:p w14:paraId="59E6DBAC" w14:textId="77777777" w:rsidR="00ED3339" w:rsidRPr="00AB394A" w:rsidRDefault="00ED3339">
      <w:pPr>
        <w:spacing w:before="0" w:after="200" w:line="276" w:lineRule="auto"/>
        <w:ind w:firstLine="0"/>
        <w:jc w:val="left"/>
        <w:rPr>
          <w:b/>
        </w:rPr>
      </w:pPr>
      <w:r w:rsidRPr="00AB394A">
        <w:br w:type="page"/>
      </w:r>
    </w:p>
    <w:p w14:paraId="7CB1452D" w14:textId="7DEBCB65" w:rsidR="0071717F" w:rsidRPr="00AB394A" w:rsidRDefault="00770E56" w:rsidP="00604D3D">
      <w:pPr>
        <w:pStyle w:val="Titre1"/>
        <w:jc w:val="both"/>
      </w:pPr>
      <w:r w:rsidRPr="00AB394A">
        <w:lastRenderedPageBreak/>
        <w:t>Figure legends</w:t>
      </w:r>
    </w:p>
    <w:p w14:paraId="299477DD" w14:textId="72D40F36" w:rsidR="00A741FE" w:rsidRPr="00AB394A" w:rsidRDefault="00A741FE" w:rsidP="00150AA6">
      <w:pPr>
        <w:rPr>
          <w:szCs w:val="20"/>
        </w:rPr>
      </w:pPr>
      <w:r w:rsidRPr="00AB394A">
        <w:rPr>
          <w:b/>
        </w:rPr>
        <w:t xml:space="preserve">Figure </w:t>
      </w:r>
      <w:r w:rsidRPr="00AB394A">
        <w:rPr>
          <w:b/>
        </w:rPr>
        <w:fldChar w:fldCharType="begin"/>
      </w:r>
      <w:r w:rsidRPr="00AB394A">
        <w:rPr>
          <w:b/>
        </w:rPr>
        <w:instrText xml:space="preserve"> SEQ Figure \* ARABIC </w:instrText>
      </w:r>
      <w:r w:rsidRPr="00AB394A">
        <w:rPr>
          <w:b/>
        </w:rPr>
        <w:fldChar w:fldCharType="separate"/>
      </w:r>
      <w:r w:rsidR="00831653" w:rsidRPr="00AB394A">
        <w:rPr>
          <w:b/>
          <w:noProof/>
        </w:rPr>
        <w:t>1</w:t>
      </w:r>
      <w:r w:rsidRPr="00AB394A">
        <w:rPr>
          <w:b/>
        </w:rPr>
        <w:fldChar w:fldCharType="end"/>
      </w:r>
      <w:r w:rsidRPr="00AB394A">
        <w:rPr>
          <w:b/>
        </w:rPr>
        <w:t xml:space="preserve">. </w:t>
      </w:r>
      <w:r w:rsidRPr="00AB394A">
        <w:t>Growth predictions of DEB model using different observed data and time-steps to summarize the temperature scenario.</w:t>
      </w:r>
      <w:r w:rsidRPr="00AB394A">
        <w:rPr>
          <w:szCs w:val="20"/>
        </w:rPr>
        <w:t> (</w:t>
      </w:r>
      <w:r w:rsidR="00751BC3" w:rsidRPr="00AB394A">
        <w:rPr>
          <w:szCs w:val="20"/>
        </w:rPr>
        <w:t>a</w:t>
      </w:r>
      <w:r w:rsidRPr="00AB394A">
        <w:rPr>
          <w:szCs w:val="20"/>
        </w:rPr>
        <w:t>) Growth predicted from the temperature recorded every 10 minutes by Temp5 (black circles) or by Temp15 (blue crosses) is compared to the growth predicted using the mean temperatures of both sensor. (</w:t>
      </w:r>
      <w:r w:rsidR="00751BC3" w:rsidRPr="00AB394A">
        <w:rPr>
          <w:szCs w:val="20"/>
        </w:rPr>
        <w:t>b</w:t>
      </w:r>
      <w:r w:rsidRPr="00AB394A">
        <w:rPr>
          <w:szCs w:val="20"/>
        </w:rPr>
        <w:t>) Growth predictions from the temperature scenario defined by the mean of both sensors (Temp5 and Temp15) summarized using a time step of one day (mean per day) or all the data recorded (every 10 min). The growth (mm/d) per day is presented on these two graphics.</w:t>
      </w:r>
    </w:p>
    <w:p w14:paraId="3B742841" w14:textId="77777777" w:rsidR="00751BC3" w:rsidRPr="00AB394A" w:rsidRDefault="00751BC3" w:rsidP="00150AA6">
      <w:pPr>
        <w:rPr>
          <w:szCs w:val="20"/>
        </w:rPr>
      </w:pPr>
    </w:p>
    <w:p w14:paraId="3F3CCC17" w14:textId="7851E092" w:rsidR="00F300FF" w:rsidRPr="00AB394A" w:rsidRDefault="00F300FF" w:rsidP="00150AA6">
      <w:r w:rsidRPr="00AB394A">
        <w:rPr>
          <w:b/>
        </w:rPr>
        <w:t xml:space="preserve">Figure </w:t>
      </w:r>
      <w:r w:rsidRPr="00AB394A">
        <w:rPr>
          <w:b/>
          <w:i/>
          <w:iCs/>
        </w:rPr>
        <w:fldChar w:fldCharType="begin"/>
      </w:r>
      <w:r w:rsidRPr="00AB394A">
        <w:rPr>
          <w:b/>
        </w:rPr>
        <w:instrText xml:space="preserve"> SEQ Figure \* ARABIC </w:instrText>
      </w:r>
      <w:r w:rsidRPr="00AB394A">
        <w:rPr>
          <w:b/>
          <w:i/>
          <w:iCs/>
        </w:rPr>
        <w:fldChar w:fldCharType="separate"/>
      </w:r>
      <w:r w:rsidR="00831653" w:rsidRPr="00AB394A">
        <w:rPr>
          <w:b/>
          <w:noProof/>
        </w:rPr>
        <w:t>2</w:t>
      </w:r>
      <w:r w:rsidRPr="00AB394A">
        <w:rPr>
          <w:b/>
          <w:i/>
          <w:iCs/>
        </w:rPr>
        <w:fldChar w:fldCharType="end"/>
      </w:r>
      <w:r w:rsidRPr="00AB394A">
        <w:rPr>
          <w:b/>
        </w:rPr>
        <w:t>.</w:t>
      </w:r>
      <w:r w:rsidRPr="00AB394A">
        <w:t xml:space="preserve"> Total available energy from zooplankton and macroinvertebrates found in mesocosms (</w:t>
      </w:r>
      <w:r w:rsidR="00751BC3" w:rsidRPr="00AB394A">
        <w:t>a</w:t>
      </w:r>
      <w:r w:rsidRPr="00AB394A">
        <w:t>) and the resulting scaled functional response f (</w:t>
      </w:r>
      <w:r w:rsidR="00751BC3" w:rsidRPr="00AB394A">
        <w:t>b</w:t>
      </w:r>
      <w:r w:rsidRPr="00AB394A">
        <w:t xml:space="preserve">) of founder sticklebacks for experiment 1 (blue lines) and 2 (red lines). </w:t>
      </w:r>
      <w:r w:rsidR="00EB361A" w:rsidRPr="00AB394A">
        <w:t>O</w:t>
      </w:r>
      <w:r w:rsidRPr="00AB394A">
        <w:t xml:space="preserve">n graph </w:t>
      </w:r>
      <w:r w:rsidR="00751BC3" w:rsidRPr="00AB394A">
        <w:t>b</w:t>
      </w:r>
      <w:r w:rsidRPr="00AB394A">
        <w:t>, the full lines are for the hypothesis “foraging behavior” and the dashed lines are for the hypothesis “equal food partition”. Light color zones correspond to the 95 % uncertainty interval.</w:t>
      </w:r>
    </w:p>
    <w:p w14:paraId="736A497E" w14:textId="77777777" w:rsidR="00751BC3" w:rsidRPr="00AB394A" w:rsidRDefault="00751BC3" w:rsidP="00150AA6">
      <w:pPr>
        <w:rPr>
          <w:szCs w:val="20"/>
        </w:rPr>
      </w:pPr>
    </w:p>
    <w:p w14:paraId="356DBAA3" w14:textId="24461A0F" w:rsidR="00D531F5" w:rsidRPr="00AB394A" w:rsidRDefault="00A741FE" w:rsidP="00150AA6">
      <w:pPr>
        <w:ind w:firstLine="0"/>
      </w:pPr>
      <w:r w:rsidRPr="00AB394A">
        <w:rPr>
          <w:b/>
        </w:rPr>
        <w:t xml:space="preserve">Figure </w:t>
      </w:r>
      <w:r w:rsidRPr="00AB394A">
        <w:rPr>
          <w:b/>
          <w:i/>
          <w:iCs/>
        </w:rPr>
        <w:fldChar w:fldCharType="begin"/>
      </w:r>
      <w:r w:rsidRPr="00AB394A">
        <w:rPr>
          <w:b/>
        </w:rPr>
        <w:instrText xml:space="preserve"> SEQ Figure \* ARABIC </w:instrText>
      </w:r>
      <w:r w:rsidRPr="00AB394A">
        <w:rPr>
          <w:b/>
          <w:i/>
          <w:iCs/>
        </w:rPr>
        <w:fldChar w:fldCharType="separate"/>
      </w:r>
      <w:r w:rsidR="00831653" w:rsidRPr="00AB394A">
        <w:rPr>
          <w:b/>
          <w:noProof/>
        </w:rPr>
        <w:t>3</w:t>
      </w:r>
      <w:r w:rsidRPr="00AB394A">
        <w:rPr>
          <w:b/>
          <w:i/>
          <w:iCs/>
        </w:rPr>
        <w:fldChar w:fldCharType="end"/>
      </w:r>
      <w:r w:rsidRPr="00AB394A">
        <w:rPr>
          <w:b/>
        </w:rPr>
        <w:t>.</w:t>
      </w:r>
      <w:r w:rsidRPr="00AB394A">
        <w:t xml:space="preserve"> Predicted mean length at the end of the experiments considering that the founders were “ad libitum” (</w:t>
      </w:r>
      <w:r w:rsidR="00751BC3" w:rsidRPr="00AB394A">
        <w:t>a</w:t>
      </w:r>
      <w:r w:rsidRPr="00AB394A">
        <w:t>) or assuming the hypotheses “equal food partition” (</w:t>
      </w:r>
      <w:r w:rsidR="00751BC3" w:rsidRPr="00AB394A">
        <w:t>b</w:t>
      </w:r>
      <w:r w:rsidRPr="00AB394A">
        <w:t>) or “foraging behavior” (</w:t>
      </w:r>
      <w:r w:rsidR="00751BC3" w:rsidRPr="00AB394A">
        <w:t>c</w:t>
      </w:r>
      <w:r w:rsidRPr="00AB394A">
        <w:t>). Blue symbols represent the predictions done for the experiment 1 and red symbols for the experiment 2. Circles represent the predictions for the females and triangles for males. Full symbols represent the simulations for males using the parameter α’, calibrated with mesocosm experiments. The error bars represent the 95% prediction interval computed from the posterior distributions of the DEB parameters and from the food uncertainty.</w:t>
      </w:r>
    </w:p>
    <w:p w14:paraId="09B2AAC6" w14:textId="77777777" w:rsidR="0021755D" w:rsidRPr="00AB394A" w:rsidRDefault="0021755D" w:rsidP="00150AA6">
      <w:pPr>
        <w:ind w:firstLine="0"/>
        <w:rPr>
          <w:rFonts w:eastAsia="Times New Roman"/>
          <w:snapToGrid w:val="0"/>
          <w:w w:val="0"/>
          <w:sz w:val="0"/>
          <w:szCs w:val="0"/>
          <w:u w:color="000000"/>
          <w:bdr w:val="none" w:sz="0" w:space="0" w:color="000000"/>
          <w:shd w:val="clear" w:color="000000" w:fill="000000"/>
          <w:lang w:val="x-none" w:eastAsia="x-none" w:bidi="x-none"/>
        </w:rPr>
      </w:pPr>
    </w:p>
    <w:p w14:paraId="03234441" w14:textId="77777777" w:rsidR="00D531F5" w:rsidRPr="00AB394A" w:rsidRDefault="00D531F5" w:rsidP="00150AA6">
      <w:pPr>
        <w:ind w:firstLine="0"/>
        <w:rPr>
          <w:rFonts w:eastAsia="Times New Roman"/>
          <w:snapToGrid w:val="0"/>
          <w:w w:val="0"/>
          <w:sz w:val="0"/>
          <w:szCs w:val="0"/>
          <w:u w:color="000000"/>
          <w:bdr w:val="none" w:sz="0" w:space="0" w:color="000000"/>
          <w:shd w:val="clear" w:color="000000" w:fill="000000"/>
          <w:lang w:val="x-none" w:eastAsia="x-none" w:bidi="x-none"/>
        </w:rPr>
      </w:pPr>
    </w:p>
    <w:p w14:paraId="58E73A2B" w14:textId="5576CA23" w:rsidR="00A741FE" w:rsidRPr="00AB394A" w:rsidRDefault="00A741FE" w:rsidP="00150AA6">
      <w:pPr>
        <w:ind w:firstLine="0"/>
        <w:rPr>
          <w:rFonts w:eastAsia="Times New Roman"/>
          <w:snapToGrid w:val="0"/>
          <w:w w:val="0"/>
          <w:sz w:val="0"/>
          <w:szCs w:val="0"/>
          <w:u w:color="000000"/>
          <w:bdr w:val="none" w:sz="0" w:space="0" w:color="000000"/>
          <w:shd w:val="clear" w:color="000000" w:fill="000000"/>
          <w:lang w:val="x-none" w:eastAsia="x-none" w:bidi="x-none"/>
        </w:rPr>
      </w:pPr>
      <w:r w:rsidRPr="00AB394A">
        <w:rPr>
          <w:b/>
        </w:rPr>
        <w:lastRenderedPageBreak/>
        <w:t xml:space="preserve">Figure </w:t>
      </w:r>
      <w:r w:rsidRPr="00AB394A">
        <w:rPr>
          <w:b/>
          <w:i/>
          <w:iCs/>
        </w:rPr>
        <w:fldChar w:fldCharType="begin"/>
      </w:r>
      <w:r w:rsidRPr="00AB394A">
        <w:rPr>
          <w:b/>
        </w:rPr>
        <w:instrText xml:space="preserve"> SEQ Figure \* ARABIC </w:instrText>
      </w:r>
      <w:r w:rsidRPr="00AB394A">
        <w:rPr>
          <w:b/>
          <w:i/>
          <w:iCs/>
        </w:rPr>
        <w:fldChar w:fldCharType="separate"/>
      </w:r>
      <w:r w:rsidR="00831653" w:rsidRPr="00AB394A">
        <w:rPr>
          <w:b/>
          <w:noProof/>
        </w:rPr>
        <w:t>4</w:t>
      </w:r>
      <w:r w:rsidRPr="00AB394A">
        <w:rPr>
          <w:b/>
          <w:i/>
          <w:iCs/>
        </w:rPr>
        <w:fldChar w:fldCharType="end"/>
      </w:r>
      <w:r w:rsidRPr="00AB394A">
        <w:rPr>
          <w:b/>
        </w:rPr>
        <w:t xml:space="preserve">. </w:t>
      </w:r>
      <w:r w:rsidRPr="00AB394A">
        <w:t>Predictions of the DEB model for the individual length of the founder females (</w:t>
      </w:r>
      <w:r w:rsidR="00751BC3" w:rsidRPr="00AB394A">
        <w:t>a</w:t>
      </w:r>
      <w:r w:rsidRPr="00AB394A">
        <w:t xml:space="preserve">, </w:t>
      </w:r>
      <w:r w:rsidR="00751BC3" w:rsidRPr="00AB394A">
        <w:t>c) and males (b</w:t>
      </w:r>
      <w:r w:rsidRPr="00AB394A">
        <w:t xml:space="preserve">, </w:t>
      </w:r>
      <w:r w:rsidR="00751BC3" w:rsidRPr="00AB394A">
        <w:t>d</w:t>
      </w:r>
      <w:r w:rsidRPr="00AB394A">
        <w:rPr>
          <w:rFonts w:ascii="Segoe UI Emoji" w:hAnsi="Segoe UI Emoji"/>
        </w:rPr>
        <w:t xml:space="preserve">) </w:t>
      </w:r>
      <w:r w:rsidRPr="00AB394A">
        <w:t>in experiment 2 with 100 scenarios of food (</w:t>
      </w:r>
      <m:oMath>
        <m:r>
          <w:rPr>
            <w:rFonts w:ascii="Cambria Math" w:hAnsi="Cambria Math"/>
          </w:rPr>
          <m:t>f</m:t>
        </m:r>
      </m:oMath>
      <w:r w:rsidRPr="00AB394A">
        <w:t>.unc) and the hypothesis “foraging behavior” for the access to the food. Simulations were made without inter-individual variability (</w:t>
      </w:r>
      <w:r w:rsidR="00751BC3" w:rsidRPr="00AB394A">
        <w:t>a</w:t>
      </w:r>
      <w:r w:rsidRPr="00AB394A">
        <w:t xml:space="preserve">, </w:t>
      </w:r>
      <w:r w:rsidR="00751BC3" w:rsidRPr="00AB394A">
        <w:t>b</w:t>
      </w:r>
      <w:r w:rsidRPr="00AB394A">
        <w:t xml:space="preserve">), or considering the inter-individual variability (var.i) with 100 random draws of </w:t>
      </w:r>
      <m:oMath>
        <m:d>
          <m:dPr>
            <m:begChr m:val="{"/>
            <m:endChr m:val="}"/>
            <m:ctrlPr>
              <w:rPr>
                <w:rFonts w:ascii="Cambria Math" w:hAnsi="Cambria Math" w:cs="Calibri"/>
                <w:i/>
                <w:iCs/>
              </w:rPr>
            </m:ctrlPr>
          </m:dPr>
          <m:e>
            <m:acc>
              <m:accPr>
                <m:chr m:val="̇"/>
                <m:ctrlPr>
                  <w:rPr>
                    <w:rFonts w:ascii="Cambria Math" w:hAnsi="Cambria Math" w:cs="Calibri"/>
                    <w:i/>
                    <w:iCs/>
                  </w:rPr>
                </m:ctrlPr>
              </m:accPr>
              <m:e>
                <m:r>
                  <w:rPr>
                    <w:rFonts w:ascii="Cambria Math" w:hAnsi="Cambria Math"/>
                  </w:rPr>
                  <m:t>p</m:t>
                </m:r>
              </m:e>
            </m:acc>
            <m:r>
              <w:rPr>
                <w:rFonts w:ascii="Cambria Math" w:hAnsi="Cambria Math"/>
              </w:rPr>
              <m:t>Am</m:t>
            </m:r>
          </m:e>
        </m:d>
      </m:oMath>
      <w:r w:rsidRPr="00AB394A">
        <w:t xml:space="preserve"> and φ (</w:t>
      </w:r>
      <w:r w:rsidR="00751BC3" w:rsidRPr="00AB394A">
        <w:t>c</w:t>
      </w:r>
      <w:r w:rsidRPr="00AB394A">
        <w:t xml:space="preserve">, </w:t>
      </w:r>
      <w:r w:rsidR="00751BC3" w:rsidRPr="00AB394A">
        <w:t>d</w:t>
      </w:r>
      <w:r w:rsidRPr="00AB394A">
        <w:t>). Simulations for males were made using the parameter α’, calibrated with mesocosm experiments. The black line represents the predicted mean length, dotted black lines represent the 95% prediction interval and grey zones represent the range of the predicted lengths. The points represent the observed lengths at the beginning and end of the experiment.</w:t>
      </w:r>
    </w:p>
    <w:p w14:paraId="5B46CB55" w14:textId="77777777" w:rsidR="00751BC3" w:rsidRPr="00AB394A" w:rsidRDefault="00751BC3" w:rsidP="00150AA6">
      <w:pPr>
        <w:rPr>
          <w:b/>
        </w:rPr>
      </w:pPr>
    </w:p>
    <w:p w14:paraId="69686CD7" w14:textId="7E67ECB6" w:rsidR="00A741FE" w:rsidRPr="00AB394A" w:rsidRDefault="00A741FE" w:rsidP="00150AA6">
      <w:r w:rsidRPr="00AB394A">
        <w:rPr>
          <w:b/>
        </w:rPr>
        <w:t xml:space="preserve">Figure </w:t>
      </w:r>
      <w:r w:rsidRPr="00AB394A">
        <w:rPr>
          <w:b/>
        </w:rPr>
        <w:fldChar w:fldCharType="begin"/>
      </w:r>
      <w:r w:rsidRPr="00AB394A">
        <w:rPr>
          <w:b/>
        </w:rPr>
        <w:instrText xml:space="preserve"> SEQ Figure \* ARABIC </w:instrText>
      </w:r>
      <w:r w:rsidRPr="00AB394A">
        <w:rPr>
          <w:b/>
        </w:rPr>
        <w:fldChar w:fldCharType="separate"/>
      </w:r>
      <w:r w:rsidR="00831653" w:rsidRPr="00AB394A">
        <w:rPr>
          <w:b/>
          <w:noProof/>
        </w:rPr>
        <w:t>5</w:t>
      </w:r>
      <w:r w:rsidRPr="00AB394A">
        <w:rPr>
          <w:b/>
        </w:rPr>
        <w:fldChar w:fldCharType="end"/>
      </w:r>
      <w:r w:rsidRPr="00AB394A">
        <w:rPr>
          <w:b/>
        </w:rPr>
        <w:t>.</w:t>
      </w:r>
      <w:r w:rsidRPr="00AB394A">
        <w:t xml:space="preserve"> Number of spawned eggs predicted and reported in different studies. Field: estimations from Mori</w:t>
      </w:r>
      <w:r w:rsidR="00763EAA" w:rsidRPr="00AB394A">
        <w:t xml:space="preserve"> </w:t>
      </w:r>
      <w:r w:rsidR="00763EAA" w:rsidRPr="00AB394A">
        <w:fldChar w:fldCharType="begin"/>
      </w:r>
      <w:r w:rsidR="0074451D" w:rsidRPr="00AB394A">
        <w:instrText xml:space="preserve"> ADDIN EN.CITE &lt;EndNote&gt;&lt;Cite ExcludeAuth="1"&gt;&lt;Author&gt;Mori&lt;/Author&gt;&lt;Year&gt;1993&lt;/Year&gt;&lt;RecNum&gt;312&lt;/RecNum&gt;&lt;DisplayText&gt;(1993)&lt;/DisplayText&gt;&lt;record&gt;&lt;rec-number&gt;312&lt;/rec-number&gt;&lt;foreign-keys&gt;&lt;key app="EN" db-id="xaedep9wg2s2epeddz5525pmppds5wfprvvp"&gt;312&lt;/key&gt;&lt;key app="ENWeb" db-id=""&gt;0&lt;/key&gt;&lt;/foreign-keys&gt;&lt;ref-type name="Journal Article"&gt;17&lt;/ref-type&gt;&lt;contributors&gt;&lt;authors&gt;&lt;author&gt;Mori, S.&lt;/author&gt;&lt;/authors&gt;&lt;/contributors&gt;&lt;titles&gt;&lt;title&gt;The Breeding System of the 3-Spined Stickleback, Gasterosteus-Aculeatus (Forma-Leiura) with Reference to Spatial and Temporal Patterns of Nesting Activity&lt;/title&gt;&lt;secondary-title&gt;Behaviour&lt;/secondary-title&gt;&lt;alt-title&gt;Behaviour&lt;/alt-title&gt;&lt;/titles&gt;&lt;periodical&gt;&lt;full-title&gt;Behaviour&lt;/full-title&gt;&lt;/periodical&gt;&lt;alt-periodical&gt;&lt;full-title&gt;Behaviour&lt;/full-title&gt;&lt;/alt-periodical&gt;&lt;pages&gt;97-124&lt;/pages&gt;&lt;volume&gt;126&lt;/volume&gt;&lt;number&gt;1-2&lt;/number&gt;&lt;keywords&gt;&lt;keyword&gt;reproductive success&lt;/keyword&gt;&lt;keyword&gt;threespine stickleback&lt;/keyword&gt;&lt;keyword&gt;sympatric sticklebacks&lt;/keyword&gt;&lt;keyword&gt;population&lt;/keyword&gt;&lt;keyword&gt;ecology&lt;/keyword&gt;&lt;keyword&gt;pisces&lt;/keyword&gt;&lt;keyword&gt;behavior&lt;/keyword&gt;&lt;keyword&gt;choice&lt;/keyword&gt;&lt;keyword&gt;evolution&lt;/keyword&gt;&lt;keyword&gt;season&lt;/keyword&gt;&lt;/keywords&gt;&lt;dates&gt;&lt;year&gt;1993&lt;/year&gt;&lt;pub-dates&gt;&lt;date&gt;Aug&lt;/date&gt;&lt;/pub-dates&gt;&lt;/dates&gt;&lt;isbn&gt;0005-7959&lt;/isbn&gt;&lt;accession-num&gt;WOS:A1993MN81900007&lt;/accession-num&gt;&lt;urls&gt;&lt;related-urls&gt;&lt;url&gt;&amp;lt;Go to ISI&amp;gt;://WOS:A1993MN81900007&lt;/url&gt;&lt;/related-urls&gt;&lt;/urls&gt;&lt;electronic-resource-num&gt;10.1163/156853993x00362&lt;/electronic-resource-num&gt;&lt;language&gt;English&lt;/language&gt;&lt;/record&gt;&lt;/Cite&gt;&lt;/EndNote&gt;</w:instrText>
      </w:r>
      <w:r w:rsidR="00763EAA" w:rsidRPr="00AB394A">
        <w:fldChar w:fldCharType="separate"/>
      </w:r>
      <w:r w:rsidR="00763EAA" w:rsidRPr="00AB394A">
        <w:rPr>
          <w:noProof/>
        </w:rPr>
        <w:t>(</w:t>
      </w:r>
      <w:hyperlink w:anchor="_ENREF_46" w:tooltip="Mori, 1993 #312" w:history="1">
        <w:r w:rsidR="00287A4B" w:rsidRPr="00AB394A">
          <w:rPr>
            <w:noProof/>
          </w:rPr>
          <w:t>1993</w:t>
        </w:r>
      </w:hyperlink>
      <w:r w:rsidR="00763EAA" w:rsidRPr="00AB394A">
        <w:rPr>
          <w:noProof/>
        </w:rPr>
        <w:t>)</w:t>
      </w:r>
      <w:r w:rsidR="00763EAA" w:rsidRPr="00AB394A">
        <w:fldChar w:fldCharType="end"/>
      </w:r>
      <w:r w:rsidRPr="00AB394A">
        <w:t xml:space="preserve"> of the minimum and maximum of spawned eggs from field observations during four months. Laboratory: number of spawned eggs from 13</w:t>
      </w:r>
      <w:r w:rsidR="00763EAA" w:rsidRPr="00AB394A">
        <w:t xml:space="preserve">-week experiments made by Wootton </w:t>
      </w:r>
      <w:r w:rsidR="00763EAA" w:rsidRPr="00AB394A">
        <w:fldChar w:fldCharType="begin"/>
      </w:r>
      <w:r w:rsidR="00763EAA" w:rsidRPr="00AB394A">
        <w:instrText xml:space="preserve"> ADDIN EN.CITE &lt;EndNote&gt;&lt;Cite ExcludeAuth="1"&gt;&lt;Author&gt;Wootton&lt;/Author&gt;&lt;Year&gt;1973&lt;/Year&gt;&lt;RecNum&gt;317&lt;/RecNum&gt;&lt;DisplayText&gt;(1973)&lt;/DisplayText&gt;&lt;record&gt;&lt;rec-number&gt;317&lt;/rec-number&gt;&lt;foreign-keys&gt;&lt;key app="EN" db-id="xaedep9wg2s2epeddz5525pmppds5wfprvvp"&gt;317&lt;/key&gt;&lt;key app="ENWeb" db-id=""&gt;0&lt;/key&gt;&lt;/foreign-keys&gt;&lt;ref-type name="Journal Article"&gt;17&lt;/ref-type&gt;&lt;contributors&gt;&lt;authors&gt;&lt;author&gt;Wootton, R. J.&lt;/author&gt;&lt;/authors&gt;&lt;/contributors&gt;&lt;titles&gt;&lt;title&gt;Fecundity of the three-spined stickleback&lt;/title&gt;&lt;secondary-title&gt;J. Fish Biol.&lt;/secondary-title&gt;&lt;/titles&gt;&lt;periodical&gt;&lt;full-title&gt;Journal of Fish Biology&lt;/full-title&gt;&lt;abbr-1&gt;J. Fish Biol.&lt;/abbr-1&gt;&lt;/periodical&gt;&lt;pages&gt;683-688&lt;/pages&gt;&lt;volume&gt;5&lt;/volume&gt;&lt;dates&gt;&lt;year&gt;1973&lt;/year&gt;&lt;/dates&gt;&lt;urls&gt;&lt;/urls&gt;&lt;/record&gt;&lt;/Cite&gt;&lt;/EndNote&gt;</w:instrText>
      </w:r>
      <w:r w:rsidR="00763EAA" w:rsidRPr="00AB394A">
        <w:fldChar w:fldCharType="separate"/>
      </w:r>
      <w:r w:rsidR="00763EAA" w:rsidRPr="00AB394A">
        <w:rPr>
          <w:noProof/>
        </w:rPr>
        <w:t>(</w:t>
      </w:r>
      <w:hyperlink w:anchor="_ENREF_64" w:tooltip="Wootton, 1973 #317" w:history="1">
        <w:r w:rsidR="00287A4B" w:rsidRPr="00AB394A">
          <w:rPr>
            <w:noProof/>
          </w:rPr>
          <w:t>1973</w:t>
        </w:r>
      </w:hyperlink>
      <w:r w:rsidR="00763EAA" w:rsidRPr="00AB394A">
        <w:rPr>
          <w:noProof/>
        </w:rPr>
        <w:t>)</w:t>
      </w:r>
      <w:r w:rsidR="00763EAA" w:rsidRPr="00AB394A">
        <w:fldChar w:fldCharType="end"/>
      </w:r>
      <w:r w:rsidR="00763EAA" w:rsidRPr="00AB394A">
        <w:t xml:space="preserve"> </w:t>
      </w:r>
      <w:r w:rsidRPr="00AB394A">
        <w:t>in laboratory with different amount of food. Experiments 1 and 2: Simulated number of spawned eggs considering the same period than in Mori (Beginning of March to early July).</w:t>
      </w:r>
    </w:p>
    <w:p w14:paraId="44B1963C" w14:textId="0B002410" w:rsidR="00604D3D" w:rsidRPr="00AB394A" w:rsidRDefault="00604D3D">
      <w:pPr>
        <w:spacing w:before="0" w:after="200" w:line="276" w:lineRule="auto"/>
        <w:ind w:firstLine="0"/>
        <w:jc w:val="left"/>
      </w:pPr>
      <w:r w:rsidRPr="00AB394A">
        <w:br w:type="page"/>
      </w:r>
    </w:p>
    <w:p w14:paraId="225DBCCC" w14:textId="77777777" w:rsidR="00604D3D" w:rsidRPr="00AB394A" w:rsidRDefault="00604D3D" w:rsidP="00604D3D">
      <w:pPr>
        <w:pStyle w:val="Titre1"/>
        <w:jc w:val="both"/>
      </w:pPr>
      <w:r w:rsidRPr="00AB394A">
        <w:lastRenderedPageBreak/>
        <w:t>Appendix</w:t>
      </w:r>
    </w:p>
    <w:p w14:paraId="5CDC525D" w14:textId="77777777" w:rsidR="00604D3D" w:rsidRPr="00AB394A" w:rsidRDefault="00604D3D" w:rsidP="00604D3D">
      <w:pPr>
        <w:spacing w:after="0"/>
      </w:pPr>
      <w:r w:rsidRPr="00AB394A">
        <w:rPr>
          <w:rStyle w:val="FigureCar"/>
        </w:rPr>
        <w:t>Table.</w:t>
      </w:r>
      <w:r w:rsidRPr="00AB394A">
        <w:rPr>
          <w:bCs/>
        </w:rPr>
        <w:t xml:space="preserve"> </w:t>
      </w:r>
      <w:r w:rsidRPr="00AB394A">
        <w:t>Mode and standard deviation of the</w:t>
      </w:r>
      <w:r w:rsidRPr="00AB394A">
        <w:rPr>
          <w:i/>
        </w:rPr>
        <w:t xml:space="preserve"> a posteriori </w:t>
      </w:r>
      <w:r w:rsidRPr="00AB394A">
        <w:t>parameters of the DEB model calibrated with laboratory or mesocosm experiments</w:t>
      </w:r>
    </w:p>
    <w:tbl>
      <w:tblPr>
        <w:tblW w:w="11720" w:type="dxa"/>
        <w:jc w:val="center"/>
        <w:tblBorders>
          <w:top w:val="single" w:sz="4" w:space="0" w:color="00000A"/>
          <w:bottom w:val="single" w:sz="4" w:space="0" w:color="00000A"/>
        </w:tblBorders>
        <w:tblLook w:val="04A0" w:firstRow="1" w:lastRow="0" w:firstColumn="1" w:lastColumn="0" w:noHBand="0" w:noVBand="1"/>
      </w:tblPr>
      <w:tblGrid>
        <w:gridCol w:w="949"/>
        <w:gridCol w:w="2216"/>
        <w:gridCol w:w="864"/>
        <w:gridCol w:w="864"/>
        <w:gridCol w:w="852"/>
        <w:gridCol w:w="4433"/>
        <w:gridCol w:w="1542"/>
      </w:tblGrid>
      <w:tr w:rsidR="00AB394A" w:rsidRPr="00AB394A" w14:paraId="34C28530" w14:textId="77777777" w:rsidTr="00496DA0">
        <w:trPr>
          <w:cantSplit/>
          <w:trHeight w:val="543"/>
          <w:jc w:val="center"/>
        </w:trPr>
        <w:tc>
          <w:tcPr>
            <w:tcW w:w="949" w:type="dxa"/>
            <w:tcBorders>
              <w:top w:val="single" w:sz="4" w:space="0" w:color="00000A"/>
              <w:bottom w:val="single" w:sz="4" w:space="0" w:color="00000A"/>
            </w:tcBorders>
            <w:shd w:val="clear" w:color="auto" w:fill="FFFFFF"/>
            <w:vAlign w:val="center"/>
          </w:tcPr>
          <w:p w14:paraId="0B50B0DA" w14:textId="77777777" w:rsidR="00604D3D" w:rsidRPr="00AB394A" w:rsidRDefault="00604D3D" w:rsidP="003E337D">
            <w:pPr>
              <w:pStyle w:val="TableTitle"/>
              <w:framePr w:wrap="around" w:hAnchor="page" w:y="420"/>
              <w:rPr>
                <w:sz w:val="16"/>
                <w:szCs w:val="18"/>
              </w:rPr>
            </w:pPr>
            <w:r w:rsidRPr="00AB394A">
              <w:rPr>
                <w:sz w:val="16"/>
                <w:szCs w:val="18"/>
              </w:rPr>
              <w:t>Parameter</w:t>
            </w:r>
          </w:p>
        </w:tc>
        <w:tc>
          <w:tcPr>
            <w:tcW w:w="2216" w:type="dxa"/>
            <w:tcBorders>
              <w:top w:val="single" w:sz="4" w:space="0" w:color="00000A"/>
              <w:bottom w:val="single" w:sz="4" w:space="0" w:color="00000A"/>
            </w:tcBorders>
            <w:shd w:val="clear" w:color="auto" w:fill="FFFFFF"/>
            <w:vAlign w:val="center"/>
          </w:tcPr>
          <w:p w14:paraId="319D4BD3" w14:textId="77777777" w:rsidR="00604D3D" w:rsidRPr="00AB394A" w:rsidRDefault="00604D3D" w:rsidP="003E337D">
            <w:pPr>
              <w:pStyle w:val="TableTitle"/>
              <w:framePr w:wrap="around" w:hAnchor="page" w:y="420"/>
              <w:rPr>
                <w:sz w:val="16"/>
                <w:szCs w:val="18"/>
              </w:rPr>
            </w:pPr>
            <w:r w:rsidRPr="00AB394A">
              <w:rPr>
                <w:sz w:val="16"/>
                <w:szCs w:val="18"/>
              </w:rPr>
              <w:t>Prior</w:t>
            </w:r>
          </w:p>
        </w:tc>
        <w:tc>
          <w:tcPr>
            <w:tcW w:w="864" w:type="dxa"/>
            <w:tcBorders>
              <w:top w:val="single" w:sz="4" w:space="0" w:color="00000A"/>
              <w:bottom w:val="single" w:sz="4" w:space="0" w:color="00000A"/>
            </w:tcBorders>
            <w:shd w:val="clear" w:color="auto" w:fill="FFFFFF"/>
            <w:vAlign w:val="center"/>
          </w:tcPr>
          <w:p w14:paraId="7A72B311" w14:textId="77777777" w:rsidR="00604D3D" w:rsidRPr="00AB394A" w:rsidRDefault="00604D3D" w:rsidP="003E337D">
            <w:pPr>
              <w:pStyle w:val="TableTitle"/>
              <w:framePr w:wrap="around" w:hAnchor="page" w:y="420"/>
              <w:rPr>
                <w:sz w:val="16"/>
                <w:szCs w:val="18"/>
              </w:rPr>
            </w:pPr>
            <w:r w:rsidRPr="00AB394A">
              <w:rPr>
                <w:sz w:val="16"/>
                <w:szCs w:val="18"/>
              </w:rPr>
              <w:t>Posterior</w:t>
            </w:r>
          </w:p>
          <w:p w14:paraId="1D4C9614" w14:textId="77777777" w:rsidR="00604D3D" w:rsidRPr="00AB394A" w:rsidRDefault="00604D3D" w:rsidP="003E337D">
            <w:pPr>
              <w:pStyle w:val="TableTitle"/>
              <w:framePr w:wrap="around" w:hAnchor="page" w:y="420"/>
              <w:rPr>
                <w:sz w:val="16"/>
                <w:szCs w:val="18"/>
              </w:rPr>
            </w:pPr>
            <w:r w:rsidRPr="00AB394A">
              <w:rPr>
                <w:sz w:val="16"/>
                <w:szCs w:val="18"/>
              </w:rPr>
              <w:t>Mode</w:t>
            </w:r>
          </w:p>
        </w:tc>
        <w:tc>
          <w:tcPr>
            <w:tcW w:w="864" w:type="dxa"/>
            <w:tcBorders>
              <w:top w:val="single" w:sz="4" w:space="0" w:color="00000A"/>
              <w:bottom w:val="single" w:sz="4" w:space="0" w:color="00000A"/>
            </w:tcBorders>
            <w:shd w:val="clear" w:color="auto" w:fill="FFFFFF"/>
            <w:vAlign w:val="center"/>
          </w:tcPr>
          <w:p w14:paraId="1E263D55" w14:textId="77777777" w:rsidR="00604D3D" w:rsidRPr="00AB394A" w:rsidRDefault="00604D3D" w:rsidP="003E337D">
            <w:pPr>
              <w:pStyle w:val="TableTitle"/>
              <w:framePr w:wrap="around" w:hAnchor="page" w:y="420"/>
              <w:rPr>
                <w:sz w:val="16"/>
                <w:szCs w:val="18"/>
              </w:rPr>
            </w:pPr>
            <w:r w:rsidRPr="00AB394A">
              <w:rPr>
                <w:sz w:val="16"/>
                <w:szCs w:val="18"/>
              </w:rPr>
              <w:t>Posterior</w:t>
            </w:r>
          </w:p>
          <w:p w14:paraId="3C0BA4F8" w14:textId="77777777" w:rsidR="00604D3D" w:rsidRPr="00AB394A" w:rsidRDefault="00604D3D" w:rsidP="003E337D">
            <w:pPr>
              <w:pStyle w:val="TableTitle"/>
              <w:framePr w:wrap="around" w:hAnchor="page" w:y="420"/>
              <w:rPr>
                <w:sz w:val="16"/>
                <w:szCs w:val="18"/>
              </w:rPr>
            </w:pPr>
            <w:r w:rsidRPr="00AB394A">
              <w:rPr>
                <w:sz w:val="16"/>
                <w:szCs w:val="18"/>
              </w:rPr>
              <w:t>SD</w:t>
            </w:r>
          </w:p>
        </w:tc>
        <w:tc>
          <w:tcPr>
            <w:tcW w:w="852" w:type="dxa"/>
            <w:tcBorders>
              <w:top w:val="single" w:sz="4" w:space="0" w:color="00000A"/>
              <w:bottom w:val="single" w:sz="4" w:space="0" w:color="00000A"/>
            </w:tcBorders>
            <w:shd w:val="clear" w:color="auto" w:fill="FFFFFF"/>
            <w:vAlign w:val="center"/>
          </w:tcPr>
          <w:p w14:paraId="25C495B0" w14:textId="77777777" w:rsidR="00604D3D" w:rsidRPr="00AB394A" w:rsidRDefault="00604D3D" w:rsidP="003E337D">
            <w:pPr>
              <w:pStyle w:val="TableTitle"/>
              <w:framePr w:wrap="around" w:hAnchor="page" w:y="420"/>
              <w:rPr>
                <w:sz w:val="16"/>
                <w:szCs w:val="18"/>
              </w:rPr>
            </w:pPr>
            <w:r w:rsidRPr="00AB394A">
              <w:rPr>
                <w:sz w:val="16"/>
                <w:szCs w:val="18"/>
              </w:rPr>
              <w:t>Unit</w:t>
            </w:r>
          </w:p>
        </w:tc>
        <w:tc>
          <w:tcPr>
            <w:tcW w:w="4433" w:type="dxa"/>
            <w:tcBorders>
              <w:top w:val="single" w:sz="4" w:space="0" w:color="00000A"/>
              <w:bottom w:val="single" w:sz="4" w:space="0" w:color="00000A"/>
            </w:tcBorders>
            <w:shd w:val="clear" w:color="auto" w:fill="FFFFFF"/>
            <w:vAlign w:val="center"/>
          </w:tcPr>
          <w:p w14:paraId="01AF4161" w14:textId="77777777" w:rsidR="00604D3D" w:rsidRPr="00AB394A" w:rsidRDefault="00604D3D" w:rsidP="003E337D">
            <w:pPr>
              <w:pStyle w:val="TableTitle"/>
              <w:framePr w:wrap="around" w:hAnchor="page" w:y="420"/>
              <w:rPr>
                <w:sz w:val="16"/>
                <w:szCs w:val="18"/>
              </w:rPr>
            </w:pPr>
            <w:r w:rsidRPr="00AB394A">
              <w:rPr>
                <w:sz w:val="16"/>
                <w:szCs w:val="18"/>
              </w:rPr>
              <w:t>Definition</w:t>
            </w:r>
          </w:p>
        </w:tc>
        <w:tc>
          <w:tcPr>
            <w:tcW w:w="1542" w:type="dxa"/>
            <w:tcBorders>
              <w:top w:val="single" w:sz="4" w:space="0" w:color="00000A"/>
              <w:bottom w:val="single" w:sz="4" w:space="0" w:color="00000A"/>
            </w:tcBorders>
            <w:shd w:val="clear" w:color="auto" w:fill="FFFFFF"/>
            <w:vAlign w:val="center"/>
          </w:tcPr>
          <w:p w14:paraId="3B6BE1CF" w14:textId="77777777" w:rsidR="00604D3D" w:rsidRPr="00AB394A" w:rsidRDefault="00604D3D" w:rsidP="003E337D">
            <w:pPr>
              <w:pStyle w:val="TableTitle"/>
              <w:framePr w:wrap="around" w:hAnchor="page" w:y="420"/>
              <w:rPr>
                <w:sz w:val="16"/>
                <w:szCs w:val="18"/>
              </w:rPr>
            </w:pPr>
            <w:r w:rsidRPr="00AB394A">
              <w:rPr>
                <w:sz w:val="16"/>
                <w:szCs w:val="18"/>
              </w:rPr>
              <w:t>Calibration data</w:t>
            </w:r>
          </w:p>
        </w:tc>
      </w:tr>
      <w:tr w:rsidR="00AB394A" w:rsidRPr="00AB394A" w14:paraId="42AFEDC5" w14:textId="77777777" w:rsidTr="00496DA0">
        <w:trPr>
          <w:cantSplit/>
          <w:trHeight w:val="340"/>
          <w:jc w:val="center"/>
        </w:trPr>
        <w:tc>
          <w:tcPr>
            <w:tcW w:w="949" w:type="dxa"/>
            <w:tcBorders>
              <w:top w:val="single" w:sz="4" w:space="0" w:color="00000A"/>
            </w:tcBorders>
            <w:shd w:val="clear" w:color="auto" w:fill="FFFFFF"/>
            <w:vAlign w:val="center"/>
          </w:tcPr>
          <w:p w14:paraId="257C5BC1" w14:textId="77777777" w:rsidR="00604D3D" w:rsidRPr="00AB394A" w:rsidRDefault="00257EFC" w:rsidP="003E337D">
            <w:pPr>
              <w:pStyle w:val="TableTitle"/>
              <w:framePr w:wrap="around" w:hAnchor="page" w:y="420"/>
              <w:rPr>
                <w:sz w:val="16"/>
                <w:szCs w:val="18"/>
              </w:rPr>
            </w:pPr>
            <m:oMathPara>
              <m:oMathParaPr>
                <m:jc m:val="center"/>
              </m:oMathParaPr>
              <m:oMath>
                <m:sSub>
                  <m:sSubPr>
                    <m:ctrlPr>
                      <w:rPr>
                        <w:sz w:val="16"/>
                        <w:szCs w:val="18"/>
                      </w:rPr>
                    </m:ctrlPr>
                  </m:sSubPr>
                  <m:e>
                    <m:r>
                      <w:rPr>
                        <w:sz w:val="16"/>
                        <w:szCs w:val="18"/>
                      </w:rPr>
                      <m:t>δ</m:t>
                    </m:r>
                  </m:e>
                  <m:sub>
                    <m:r>
                      <w:rPr>
                        <w:sz w:val="16"/>
                        <w:szCs w:val="18"/>
                      </w:rPr>
                      <m:t>M</m:t>
                    </m:r>
                  </m:sub>
                </m:sSub>
              </m:oMath>
            </m:oMathPara>
          </w:p>
        </w:tc>
        <w:tc>
          <w:tcPr>
            <w:tcW w:w="2216" w:type="dxa"/>
            <w:tcBorders>
              <w:top w:val="single" w:sz="4" w:space="0" w:color="00000A"/>
            </w:tcBorders>
            <w:shd w:val="clear" w:color="auto" w:fill="FFFFFF"/>
            <w:vAlign w:val="center"/>
          </w:tcPr>
          <w:p w14:paraId="2ED8C25F" w14:textId="77777777" w:rsidR="00604D3D" w:rsidRPr="00AB394A" w:rsidRDefault="00604D3D" w:rsidP="003E337D">
            <w:pPr>
              <w:pStyle w:val="TableTitle"/>
              <w:framePr w:wrap="around" w:hAnchor="page" w:y="420"/>
              <w:rPr>
                <w:sz w:val="16"/>
                <w:szCs w:val="18"/>
              </w:rPr>
            </w:pPr>
            <w:r w:rsidRPr="00AB394A">
              <w:rPr>
                <w:sz w:val="16"/>
                <w:szCs w:val="18"/>
              </w:rPr>
              <w:t>N(0.25, 0.025)</w:t>
            </w:r>
          </w:p>
        </w:tc>
        <w:tc>
          <w:tcPr>
            <w:tcW w:w="864" w:type="dxa"/>
            <w:tcBorders>
              <w:top w:val="single" w:sz="4" w:space="0" w:color="00000A"/>
            </w:tcBorders>
            <w:shd w:val="clear" w:color="auto" w:fill="FFFFFF"/>
            <w:vAlign w:val="center"/>
          </w:tcPr>
          <w:p w14:paraId="4CA58663" w14:textId="77777777" w:rsidR="00604D3D" w:rsidRPr="00AB394A" w:rsidRDefault="00604D3D" w:rsidP="003E337D">
            <w:pPr>
              <w:pStyle w:val="TableTitle"/>
              <w:framePr w:wrap="around" w:hAnchor="page" w:y="420"/>
              <w:rPr>
                <w:sz w:val="16"/>
                <w:szCs w:val="18"/>
              </w:rPr>
            </w:pPr>
            <w:r w:rsidRPr="00AB394A">
              <w:rPr>
                <w:sz w:val="16"/>
                <w:szCs w:val="18"/>
              </w:rPr>
              <w:t>0.250</w:t>
            </w:r>
          </w:p>
        </w:tc>
        <w:tc>
          <w:tcPr>
            <w:tcW w:w="864" w:type="dxa"/>
            <w:tcBorders>
              <w:top w:val="single" w:sz="4" w:space="0" w:color="00000A"/>
            </w:tcBorders>
            <w:shd w:val="clear" w:color="auto" w:fill="FFFFFF"/>
            <w:vAlign w:val="center"/>
          </w:tcPr>
          <w:p w14:paraId="05214F92" w14:textId="77777777" w:rsidR="00604D3D" w:rsidRPr="00AB394A" w:rsidRDefault="00604D3D" w:rsidP="003E337D">
            <w:pPr>
              <w:pStyle w:val="TableTitle"/>
              <w:framePr w:wrap="around" w:hAnchor="page" w:y="420"/>
              <w:rPr>
                <w:sz w:val="16"/>
                <w:szCs w:val="18"/>
              </w:rPr>
            </w:pPr>
            <w:r w:rsidRPr="00AB394A">
              <w:rPr>
                <w:sz w:val="16"/>
                <w:szCs w:val="18"/>
              </w:rPr>
              <w:t>0.014</w:t>
            </w:r>
          </w:p>
        </w:tc>
        <w:tc>
          <w:tcPr>
            <w:tcW w:w="852" w:type="dxa"/>
            <w:tcBorders>
              <w:top w:val="single" w:sz="4" w:space="0" w:color="00000A"/>
            </w:tcBorders>
            <w:shd w:val="clear" w:color="auto" w:fill="FFFFFF"/>
            <w:vAlign w:val="center"/>
          </w:tcPr>
          <w:p w14:paraId="69F65214" w14:textId="77777777" w:rsidR="00604D3D" w:rsidRPr="00AB394A" w:rsidRDefault="00604D3D" w:rsidP="003E337D">
            <w:pPr>
              <w:pStyle w:val="TableTitle"/>
              <w:framePr w:wrap="around" w:hAnchor="page" w:y="420"/>
              <w:rPr>
                <w:sz w:val="16"/>
                <w:szCs w:val="18"/>
              </w:rPr>
            </w:pPr>
            <w:r w:rsidRPr="00AB394A">
              <w:rPr>
                <w:sz w:val="16"/>
                <w:szCs w:val="18"/>
              </w:rPr>
              <w:t>-</w:t>
            </w:r>
          </w:p>
        </w:tc>
        <w:tc>
          <w:tcPr>
            <w:tcW w:w="4433" w:type="dxa"/>
            <w:tcBorders>
              <w:top w:val="single" w:sz="4" w:space="0" w:color="00000A"/>
            </w:tcBorders>
            <w:shd w:val="clear" w:color="auto" w:fill="FFFFFF"/>
            <w:vAlign w:val="center"/>
          </w:tcPr>
          <w:p w14:paraId="29B7B264" w14:textId="77777777" w:rsidR="00604D3D" w:rsidRPr="00AB394A" w:rsidRDefault="00604D3D" w:rsidP="003E337D">
            <w:pPr>
              <w:pStyle w:val="TableTitle"/>
              <w:framePr w:wrap="around" w:hAnchor="page" w:y="420"/>
              <w:rPr>
                <w:sz w:val="16"/>
                <w:szCs w:val="18"/>
              </w:rPr>
            </w:pPr>
            <w:r w:rsidRPr="00AB394A">
              <w:rPr>
                <w:sz w:val="16"/>
                <w:szCs w:val="18"/>
              </w:rPr>
              <w:t xml:space="preserve">Shape coefficient </w:t>
            </w:r>
          </w:p>
        </w:tc>
        <w:tc>
          <w:tcPr>
            <w:tcW w:w="1542" w:type="dxa"/>
            <w:tcBorders>
              <w:top w:val="single" w:sz="4" w:space="0" w:color="00000A"/>
            </w:tcBorders>
            <w:shd w:val="clear" w:color="auto" w:fill="FFFFFF"/>
            <w:vAlign w:val="center"/>
          </w:tcPr>
          <w:p w14:paraId="07437A1A"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73210212" w14:textId="77777777" w:rsidTr="00496DA0">
        <w:trPr>
          <w:cantSplit/>
          <w:trHeight w:val="340"/>
          <w:jc w:val="center"/>
        </w:trPr>
        <w:tc>
          <w:tcPr>
            <w:tcW w:w="949" w:type="dxa"/>
            <w:shd w:val="clear" w:color="auto" w:fill="FFFFFF"/>
            <w:vAlign w:val="center"/>
          </w:tcPr>
          <w:p w14:paraId="72416C7D" w14:textId="77777777" w:rsidR="00604D3D" w:rsidRPr="00AB394A" w:rsidRDefault="00257EFC" w:rsidP="003E337D">
            <w:pPr>
              <w:pStyle w:val="TableTitle"/>
              <w:framePr w:wrap="around" w:hAnchor="page" w:y="420"/>
              <w:rPr>
                <w:sz w:val="16"/>
                <w:szCs w:val="18"/>
              </w:rPr>
            </w:pPr>
            <m:oMathPara>
              <m:oMathParaPr>
                <m:jc m:val="center"/>
              </m:oMathParaPr>
              <m:oMath>
                <m:sSub>
                  <m:sSubPr>
                    <m:ctrlPr>
                      <w:rPr>
                        <w:sz w:val="16"/>
                        <w:szCs w:val="18"/>
                      </w:rPr>
                    </m:ctrlPr>
                  </m:sSubPr>
                  <m:e>
                    <m:r>
                      <w:rPr>
                        <w:sz w:val="16"/>
                        <w:szCs w:val="18"/>
                      </w:rPr>
                      <m:t>E</m:t>
                    </m:r>
                  </m:e>
                  <m:sub>
                    <m:r>
                      <m:rPr>
                        <m:sty m:val="p"/>
                      </m:rPr>
                      <w:rPr>
                        <w:sz w:val="16"/>
                        <w:szCs w:val="18"/>
                      </w:rPr>
                      <m:t>0</m:t>
                    </m:r>
                  </m:sub>
                </m:sSub>
              </m:oMath>
            </m:oMathPara>
          </w:p>
        </w:tc>
        <w:tc>
          <w:tcPr>
            <w:tcW w:w="2216" w:type="dxa"/>
            <w:shd w:val="clear" w:color="auto" w:fill="FFFFFF"/>
            <w:vAlign w:val="center"/>
          </w:tcPr>
          <w:p w14:paraId="52EBF404" w14:textId="77777777" w:rsidR="00604D3D" w:rsidRPr="00AB394A" w:rsidRDefault="00604D3D" w:rsidP="003E337D">
            <w:pPr>
              <w:pStyle w:val="TableTitle"/>
              <w:framePr w:wrap="around" w:hAnchor="page" w:y="420"/>
              <w:rPr>
                <w:sz w:val="16"/>
                <w:szCs w:val="18"/>
              </w:rPr>
            </w:pPr>
            <w:r w:rsidRPr="00AB394A">
              <w:rPr>
                <w:sz w:val="16"/>
                <w:szCs w:val="18"/>
              </w:rPr>
              <w:t>N(8, 1)</w:t>
            </w:r>
          </w:p>
        </w:tc>
        <w:tc>
          <w:tcPr>
            <w:tcW w:w="864" w:type="dxa"/>
            <w:shd w:val="clear" w:color="auto" w:fill="FFFFFF"/>
            <w:vAlign w:val="center"/>
          </w:tcPr>
          <w:p w14:paraId="40FD19FD" w14:textId="77777777" w:rsidR="00604D3D" w:rsidRPr="00AB394A" w:rsidRDefault="00604D3D" w:rsidP="003E337D">
            <w:pPr>
              <w:pStyle w:val="TableTitle"/>
              <w:framePr w:wrap="around" w:hAnchor="page" w:y="420"/>
              <w:rPr>
                <w:sz w:val="16"/>
                <w:szCs w:val="18"/>
              </w:rPr>
            </w:pPr>
            <w:r w:rsidRPr="00AB394A">
              <w:rPr>
                <w:sz w:val="16"/>
                <w:szCs w:val="18"/>
              </w:rPr>
              <w:t>5.61</w:t>
            </w:r>
          </w:p>
        </w:tc>
        <w:tc>
          <w:tcPr>
            <w:tcW w:w="864" w:type="dxa"/>
            <w:shd w:val="clear" w:color="auto" w:fill="FFFFFF"/>
            <w:vAlign w:val="center"/>
          </w:tcPr>
          <w:p w14:paraId="48DAE543" w14:textId="77777777" w:rsidR="00604D3D" w:rsidRPr="00AB394A" w:rsidRDefault="00604D3D" w:rsidP="003E337D">
            <w:pPr>
              <w:pStyle w:val="TableTitle"/>
              <w:framePr w:wrap="around" w:hAnchor="page" w:y="420"/>
              <w:rPr>
                <w:sz w:val="16"/>
                <w:szCs w:val="18"/>
              </w:rPr>
            </w:pPr>
            <w:r w:rsidRPr="00AB394A">
              <w:rPr>
                <w:sz w:val="16"/>
                <w:szCs w:val="18"/>
              </w:rPr>
              <w:t>0.388</w:t>
            </w:r>
          </w:p>
        </w:tc>
        <w:tc>
          <w:tcPr>
            <w:tcW w:w="852" w:type="dxa"/>
            <w:shd w:val="clear" w:color="auto" w:fill="FFFFFF"/>
            <w:vAlign w:val="center"/>
          </w:tcPr>
          <w:p w14:paraId="109A19D4" w14:textId="77777777" w:rsidR="00604D3D" w:rsidRPr="00AB394A" w:rsidRDefault="00604D3D" w:rsidP="003E337D">
            <w:pPr>
              <w:pStyle w:val="TableTitle"/>
              <w:framePr w:wrap="around" w:hAnchor="page" w:y="420"/>
              <w:rPr>
                <w:sz w:val="16"/>
                <w:szCs w:val="18"/>
              </w:rPr>
            </w:pPr>
            <w:r w:rsidRPr="00AB394A">
              <w:rPr>
                <w:sz w:val="16"/>
                <w:szCs w:val="18"/>
              </w:rPr>
              <w:t>J</w:t>
            </w:r>
          </w:p>
        </w:tc>
        <w:tc>
          <w:tcPr>
            <w:tcW w:w="4433" w:type="dxa"/>
            <w:shd w:val="clear" w:color="auto" w:fill="FFFFFF"/>
            <w:vAlign w:val="center"/>
          </w:tcPr>
          <w:p w14:paraId="02DD8F5E" w14:textId="77777777" w:rsidR="00604D3D" w:rsidRPr="00AB394A" w:rsidRDefault="00604D3D" w:rsidP="003E337D">
            <w:pPr>
              <w:pStyle w:val="TableTitle"/>
              <w:framePr w:wrap="around" w:hAnchor="page" w:y="420"/>
              <w:rPr>
                <w:sz w:val="16"/>
                <w:szCs w:val="18"/>
              </w:rPr>
            </w:pPr>
            <w:r w:rsidRPr="00AB394A">
              <w:rPr>
                <w:sz w:val="16"/>
                <w:szCs w:val="18"/>
              </w:rPr>
              <w:t>Initial reserve</w:t>
            </w:r>
          </w:p>
        </w:tc>
        <w:tc>
          <w:tcPr>
            <w:tcW w:w="1542" w:type="dxa"/>
            <w:shd w:val="clear" w:color="auto" w:fill="FFFFFF"/>
            <w:vAlign w:val="center"/>
          </w:tcPr>
          <w:p w14:paraId="08D1C937"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4694EEF3" w14:textId="77777777" w:rsidTr="00496DA0">
        <w:trPr>
          <w:cantSplit/>
          <w:trHeight w:val="340"/>
          <w:jc w:val="center"/>
        </w:trPr>
        <w:tc>
          <w:tcPr>
            <w:tcW w:w="949" w:type="dxa"/>
            <w:shd w:val="clear" w:color="auto" w:fill="FFFFFF"/>
            <w:vAlign w:val="center"/>
          </w:tcPr>
          <w:p w14:paraId="54595B1F" w14:textId="77777777" w:rsidR="00604D3D" w:rsidRPr="00AB394A" w:rsidRDefault="00257EFC" w:rsidP="003E337D">
            <w:pPr>
              <w:pStyle w:val="TableTitle"/>
              <w:framePr w:wrap="around" w:hAnchor="page" w:y="420"/>
              <w:rPr>
                <w:sz w:val="16"/>
                <w:szCs w:val="18"/>
              </w:rPr>
            </w:pPr>
            <m:oMathPara>
              <m:oMathParaPr>
                <m:jc m:val="center"/>
              </m:oMathParaPr>
              <m:oMath>
                <m:sSubSup>
                  <m:sSubSupPr>
                    <m:ctrlPr>
                      <w:rPr>
                        <w:sz w:val="16"/>
                        <w:szCs w:val="18"/>
                      </w:rPr>
                    </m:ctrlPr>
                  </m:sSubSupPr>
                  <m:e>
                    <m:r>
                      <w:rPr>
                        <w:sz w:val="16"/>
                        <w:szCs w:val="18"/>
                      </w:rPr>
                      <m:t>E</m:t>
                    </m:r>
                  </m:e>
                  <m:sub>
                    <m:r>
                      <w:rPr>
                        <w:sz w:val="16"/>
                        <w:szCs w:val="18"/>
                      </w:rPr>
                      <m:t>H</m:t>
                    </m:r>
                  </m:sub>
                  <m:sup>
                    <m:r>
                      <w:rPr>
                        <w:sz w:val="16"/>
                        <w:szCs w:val="18"/>
                      </w:rPr>
                      <m:t>b</m:t>
                    </m:r>
                  </m:sup>
                </m:sSubSup>
              </m:oMath>
            </m:oMathPara>
          </w:p>
        </w:tc>
        <w:tc>
          <w:tcPr>
            <w:tcW w:w="2216" w:type="dxa"/>
            <w:shd w:val="clear" w:color="auto" w:fill="FFFFFF"/>
            <w:vAlign w:val="center"/>
          </w:tcPr>
          <w:p w14:paraId="0309A93B" w14:textId="77777777" w:rsidR="00604D3D" w:rsidRPr="00AB394A" w:rsidRDefault="00604D3D" w:rsidP="003E337D">
            <w:pPr>
              <w:pStyle w:val="TableTitle"/>
              <w:framePr w:wrap="around" w:hAnchor="page" w:y="420"/>
              <w:rPr>
                <w:sz w:val="16"/>
                <w:szCs w:val="18"/>
              </w:rPr>
            </w:pPr>
            <w:r w:rsidRPr="00AB394A">
              <w:rPr>
                <w:sz w:val="16"/>
                <w:szCs w:val="18"/>
              </w:rPr>
              <w:t>N(0.675, 0.3)</w:t>
            </w:r>
          </w:p>
        </w:tc>
        <w:tc>
          <w:tcPr>
            <w:tcW w:w="864" w:type="dxa"/>
            <w:shd w:val="clear" w:color="auto" w:fill="FFFFFF"/>
            <w:vAlign w:val="center"/>
          </w:tcPr>
          <w:p w14:paraId="24ADDE4E" w14:textId="77777777" w:rsidR="00604D3D" w:rsidRPr="00AB394A" w:rsidRDefault="00604D3D" w:rsidP="003E337D">
            <w:pPr>
              <w:pStyle w:val="TableTitle"/>
              <w:framePr w:wrap="around" w:hAnchor="page" w:y="420"/>
              <w:rPr>
                <w:sz w:val="16"/>
                <w:szCs w:val="18"/>
              </w:rPr>
            </w:pPr>
            <w:r w:rsidRPr="00AB394A">
              <w:rPr>
                <w:sz w:val="16"/>
                <w:szCs w:val="18"/>
              </w:rPr>
              <w:t>1.33</w:t>
            </w:r>
          </w:p>
        </w:tc>
        <w:tc>
          <w:tcPr>
            <w:tcW w:w="864" w:type="dxa"/>
            <w:shd w:val="clear" w:color="auto" w:fill="FFFFFF"/>
            <w:vAlign w:val="center"/>
          </w:tcPr>
          <w:p w14:paraId="3D360DB6" w14:textId="77777777" w:rsidR="00604D3D" w:rsidRPr="00AB394A" w:rsidRDefault="00604D3D" w:rsidP="003E337D">
            <w:pPr>
              <w:pStyle w:val="TableTitle"/>
              <w:framePr w:wrap="around" w:hAnchor="page" w:y="420"/>
              <w:rPr>
                <w:sz w:val="16"/>
                <w:szCs w:val="18"/>
              </w:rPr>
            </w:pPr>
            <w:r w:rsidRPr="00AB394A">
              <w:rPr>
                <w:sz w:val="16"/>
                <w:szCs w:val="18"/>
              </w:rPr>
              <w:t>0.134</w:t>
            </w:r>
          </w:p>
        </w:tc>
        <w:tc>
          <w:tcPr>
            <w:tcW w:w="852" w:type="dxa"/>
            <w:shd w:val="clear" w:color="auto" w:fill="FFFFFF"/>
            <w:vAlign w:val="center"/>
          </w:tcPr>
          <w:p w14:paraId="5DB8D283" w14:textId="77777777" w:rsidR="00604D3D" w:rsidRPr="00AB394A" w:rsidRDefault="00604D3D" w:rsidP="003E337D">
            <w:pPr>
              <w:pStyle w:val="TableTitle"/>
              <w:framePr w:wrap="around" w:hAnchor="page" w:y="420"/>
              <w:rPr>
                <w:sz w:val="16"/>
                <w:szCs w:val="18"/>
              </w:rPr>
            </w:pPr>
            <w:r w:rsidRPr="00AB394A">
              <w:rPr>
                <w:sz w:val="16"/>
                <w:szCs w:val="18"/>
                <w:lang w:val="nl-NL"/>
              </w:rPr>
              <w:t>J</w:t>
            </w:r>
          </w:p>
        </w:tc>
        <w:tc>
          <w:tcPr>
            <w:tcW w:w="4433" w:type="dxa"/>
            <w:shd w:val="clear" w:color="auto" w:fill="FFFFFF"/>
            <w:vAlign w:val="center"/>
          </w:tcPr>
          <w:p w14:paraId="1670CBCD" w14:textId="77777777" w:rsidR="00604D3D" w:rsidRPr="00AB394A" w:rsidRDefault="00604D3D" w:rsidP="003E337D">
            <w:pPr>
              <w:pStyle w:val="TableTitle"/>
              <w:framePr w:wrap="around" w:hAnchor="page" w:y="420"/>
              <w:rPr>
                <w:sz w:val="16"/>
                <w:szCs w:val="18"/>
              </w:rPr>
            </w:pPr>
            <w:r w:rsidRPr="00AB394A">
              <w:rPr>
                <w:sz w:val="16"/>
                <w:szCs w:val="18"/>
              </w:rPr>
              <w:t>Cumulated energy invested in maturity at birth</w:t>
            </w:r>
          </w:p>
        </w:tc>
        <w:tc>
          <w:tcPr>
            <w:tcW w:w="1542" w:type="dxa"/>
            <w:shd w:val="clear" w:color="auto" w:fill="FFFFFF"/>
            <w:vAlign w:val="center"/>
          </w:tcPr>
          <w:p w14:paraId="004733A5"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4B385A22" w14:textId="77777777" w:rsidTr="00496DA0">
        <w:trPr>
          <w:cantSplit/>
          <w:trHeight w:val="340"/>
          <w:jc w:val="center"/>
        </w:trPr>
        <w:tc>
          <w:tcPr>
            <w:tcW w:w="949" w:type="dxa"/>
            <w:shd w:val="clear" w:color="auto" w:fill="FFFFFF"/>
            <w:vAlign w:val="center"/>
          </w:tcPr>
          <w:p w14:paraId="5A9FA7FC" w14:textId="77777777" w:rsidR="00604D3D" w:rsidRPr="00AB394A" w:rsidRDefault="00257EFC" w:rsidP="003E337D">
            <w:pPr>
              <w:pStyle w:val="TableTitle"/>
              <w:framePr w:wrap="around" w:hAnchor="page" w:y="420"/>
              <w:rPr>
                <w:sz w:val="16"/>
                <w:szCs w:val="18"/>
              </w:rPr>
            </w:pPr>
            <m:oMathPara>
              <m:oMathParaPr>
                <m:jc m:val="center"/>
              </m:oMathParaPr>
              <m:oMath>
                <m:sSubSup>
                  <m:sSubSupPr>
                    <m:ctrlPr>
                      <w:rPr>
                        <w:sz w:val="16"/>
                        <w:szCs w:val="18"/>
                      </w:rPr>
                    </m:ctrlPr>
                  </m:sSubSupPr>
                  <m:e>
                    <m:r>
                      <w:rPr>
                        <w:sz w:val="16"/>
                        <w:szCs w:val="18"/>
                      </w:rPr>
                      <m:t>E</m:t>
                    </m:r>
                  </m:e>
                  <m:sub>
                    <m:r>
                      <w:rPr>
                        <w:sz w:val="16"/>
                        <w:szCs w:val="18"/>
                      </w:rPr>
                      <m:t>H</m:t>
                    </m:r>
                  </m:sub>
                  <m:sup>
                    <m:r>
                      <w:rPr>
                        <w:sz w:val="16"/>
                        <w:szCs w:val="18"/>
                      </w:rPr>
                      <m:t>p</m:t>
                    </m:r>
                  </m:sup>
                </m:sSubSup>
              </m:oMath>
            </m:oMathPara>
          </w:p>
        </w:tc>
        <w:tc>
          <w:tcPr>
            <w:tcW w:w="2216" w:type="dxa"/>
            <w:shd w:val="clear" w:color="auto" w:fill="FFFFFF"/>
            <w:vAlign w:val="center"/>
          </w:tcPr>
          <w:p w14:paraId="39FC5041" w14:textId="77777777" w:rsidR="00604D3D" w:rsidRPr="00AB394A" w:rsidRDefault="00604D3D" w:rsidP="003E337D">
            <w:pPr>
              <w:pStyle w:val="TableTitle"/>
              <w:framePr w:wrap="around" w:hAnchor="page" w:y="420"/>
              <w:rPr>
                <w:sz w:val="16"/>
                <w:szCs w:val="18"/>
              </w:rPr>
            </w:pPr>
            <w:r w:rsidRPr="00AB394A">
              <w:rPr>
                <w:sz w:val="16"/>
                <w:szCs w:val="18"/>
              </w:rPr>
              <w:t>N(1000, 250)</w:t>
            </w:r>
          </w:p>
        </w:tc>
        <w:tc>
          <w:tcPr>
            <w:tcW w:w="864" w:type="dxa"/>
            <w:shd w:val="clear" w:color="auto" w:fill="FFFFFF"/>
            <w:vAlign w:val="center"/>
          </w:tcPr>
          <w:p w14:paraId="1F9FA20F" w14:textId="77777777" w:rsidR="00604D3D" w:rsidRPr="00AB394A" w:rsidRDefault="00604D3D" w:rsidP="003E337D">
            <w:pPr>
              <w:pStyle w:val="TableTitle"/>
              <w:framePr w:wrap="around" w:hAnchor="page" w:y="420"/>
              <w:rPr>
                <w:sz w:val="16"/>
                <w:szCs w:val="18"/>
              </w:rPr>
            </w:pPr>
            <w:r w:rsidRPr="00AB394A">
              <w:rPr>
                <w:sz w:val="16"/>
                <w:szCs w:val="18"/>
              </w:rPr>
              <w:t>442</w:t>
            </w:r>
          </w:p>
        </w:tc>
        <w:tc>
          <w:tcPr>
            <w:tcW w:w="864" w:type="dxa"/>
            <w:shd w:val="clear" w:color="auto" w:fill="FFFFFF"/>
            <w:vAlign w:val="center"/>
          </w:tcPr>
          <w:p w14:paraId="4A18E820" w14:textId="77777777" w:rsidR="00604D3D" w:rsidRPr="00AB394A" w:rsidRDefault="00604D3D" w:rsidP="003E337D">
            <w:pPr>
              <w:pStyle w:val="TableTitle"/>
              <w:framePr w:wrap="around" w:hAnchor="page" w:y="420"/>
              <w:rPr>
                <w:sz w:val="16"/>
                <w:szCs w:val="18"/>
              </w:rPr>
            </w:pPr>
            <w:r w:rsidRPr="00AB394A">
              <w:rPr>
                <w:sz w:val="16"/>
                <w:szCs w:val="18"/>
              </w:rPr>
              <w:t>154</w:t>
            </w:r>
          </w:p>
        </w:tc>
        <w:tc>
          <w:tcPr>
            <w:tcW w:w="852" w:type="dxa"/>
            <w:shd w:val="clear" w:color="auto" w:fill="FFFFFF"/>
            <w:vAlign w:val="center"/>
          </w:tcPr>
          <w:p w14:paraId="388DE2D3" w14:textId="77777777" w:rsidR="00604D3D" w:rsidRPr="00AB394A" w:rsidRDefault="00604D3D" w:rsidP="003E337D">
            <w:pPr>
              <w:pStyle w:val="TableTitle"/>
              <w:framePr w:wrap="around" w:hAnchor="page" w:y="420"/>
              <w:rPr>
                <w:sz w:val="16"/>
                <w:szCs w:val="18"/>
              </w:rPr>
            </w:pPr>
            <w:r w:rsidRPr="00AB394A">
              <w:rPr>
                <w:sz w:val="16"/>
                <w:szCs w:val="18"/>
                <w:lang w:val="nl-NL"/>
              </w:rPr>
              <w:t>J</w:t>
            </w:r>
          </w:p>
        </w:tc>
        <w:tc>
          <w:tcPr>
            <w:tcW w:w="4433" w:type="dxa"/>
            <w:shd w:val="clear" w:color="auto" w:fill="FFFFFF"/>
            <w:vAlign w:val="center"/>
          </w:tcPr>
          <w:p w14:paraId="36439244" w14:textId="77777777" w:rsidR="00604D3D" w:rsidRPr="00AB394A" w:rsidRDefault="00604D3D" w:rsidP="003E337D">
            <w:pPr>
              <w:pStyle w:val="TableTitle"/>
              <w:framePr w:wrap="around" w:hAnchor="page" w:y="420"/>
              <w:rPr>
                <w:sz w:val="16"/>
                <w:szCs w:val="18"/>
              </w:rPr>
            </w:pPr>
            <w:r w:rsidRPr="00AB394A">
              <w:rPr>
                <w:sz w:val="16"/>
                <w:szCs w:val="18"/>
              </w:rPr>
              <w:t>Cumulated energy invested in maturity at puberty</w:t>
            </w:r>
          </w:p>
        </w:tc>
        <w:tc>
          <w:tcPr>
            <w:tcW w:w="1542" w:type="dxa"/>
            <w:shd w:val="clear" w:color="auto" w:fill="FFFFFF"/>
            <w:vAlign w:val="center"/>
          </w:tcPr>
          <w:p w14:paraId="594F1DD5"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4E7CF9F1" w14:textId="77777777" w:rsidTr="00496DA0">
        <w:trPr>
          <w:cantSplit/>
          <w:trHeight w:val="340"/>
          <w:jc w:val="center"/>
        </w:trPr>
        <w:tc>
          <w:tcPr>
            <w:tcW w:w="949" w:type="dxa"/>
            <w:shd w:val="clear" w:color="auto" w:fill="FFFFFF"/>
            <w:vAlign w:val="center"/>
          </w:tcPr>
          <w:p w14:paraId="4BE69774" w14:textId="77777777" w:rsidR="00604D3D" w:rsidRPr="00AB394A" w:rsidRDefault="00257EFC" w:rsidP="003E337D">
            <w:pPr>
              <w:pStyle w:val="TableTitle"/>
              <w:framePr w:wrap="around" w:hAnchor="page" w:y="420"/>
              <w:rPr>
                <w:sz w:val="16"/>
                <w:szCs w:val="18"/>
              </w:rPr>
            </w:pPr>
            <m:oMathPara>
              <m:oMathParaPr>
                <m:jc m:val="center"/>
              </m:oMathParaPr>
              <m:oMath>
                <m:sSub>
                  <m:sSubPr>
                    <m:ctrlPr>
                      <w:rPr>
                        <w:sz w:val="16"/>
                        <w:szCs w:val="18"/>
                      </w:rPr>
                    </m:ctrlPr>
                  </m:sSubPr>
                  <m:e>
                    <m:r>
                      <m:rPr>
                        <m:sty m:val="p"/>
                      </m:rPr>
                      <w:rPr>
                        <w:sz w:val="16"/>
                        <w:szCs w:val="18"/>
                      </w:rPr>
                      <m:t>{</m:t>
                    </m:r>
                    <m:acc>
                      <m:accPr>
                        <m:chr m:val="̇"/>
                        <m:ctrlPr>
                          <w:rPr>
                            <w:sz w:val="16"/>
                            <w:szCs w:val="18"/>
                          </w:rPr>
                        </m:ctrlPr>
                      </m:accPr>
                      <m:e>
                        <m:r>
                          <w:rPr>
                            <w:sz w:val="16"/>
                            <w:szCs w:val="18"/>
                          </w:rPr>
                          <m:t>p</m:t>
                        </m:r>
                      </m:e>
                    </m:acc>
                  </m:e>
                  <m:sub>
                    <m:r>
                      <w:rPr>
                        <w:sz w:val="16"/>
                        <w:szCs w:val="18"/>
                      </w:rPr>
                      <m:t>Am</m:t>
                    </m:r>
                  </m:sub>
                </m:sSub>
                <m:r>
                  <m:rPr>
                    <m:sty m:val="p"/>
                  </m:rPr>
                  <w:rPr>
                    <w:sz w:val="16"/>
                    <w:szCs w:val="18"/>
                  </w:rPr>
                  <m:t>}</m:t>
                </m:r>
              </m:oMath>
            </m:oMathPara>
          </w:p>
        </w:tc>
        <w:tc>
          <w:tcPr>
            <w:tcW w:w="2216" w:type="dxa"/>
            <w:shd w:val="clear" w:color="auto" w:fill="FFFFFF"/>
            <w:vAlign w:val="center"/>
          </w:tcPr>
          <w:p w14:paraId="684D1375" w14:textId="77777777" w:rsidR="00604D3D" w:rsidRPr="00AB394A" w:rsidRDefault="00604D3D" w:rsidP="003E337D">
            <w:pPr>
              <w:pStyle w:val="TableTitle"/>
              <w:framePr w:wrap="around" w:hAnchor="page" w:y="420"/>
              <w:rPr>
                <w:sz w:val="16"/>
                <w:szCs w:val="18"/>
              </w:rPr>
            </w:pPr>
            <w:r w:rsidRPr="00AB394A">
              <w:rPr>
                <w:sz w:val="16"/>
                <w:szCs w:val="18"/>
              </w:rPr>
              <w:t>N(1.5, 0.5)</w:t>
            </w:r>
          </w:p>
        </w:tc>
        <w:tc>
          <w:tcPr>
            <w:tcW w:w="864" w:type="dxa"/>
            <w:shd w:val="clear" w:color="auto" w:fill="FFFFFF"/>
            <w:vAlign w:val="center"/>
          </w:tcPr>
          <w:p w14:paraId="6FF052EE" w14:textId="77777777" w:rsidR="00604D3D" w:rsidRPr="00AB394A" w:rsidRDefault="00604D3D" w:rsidP="003E337D">
            <w:pPr>
              <w:pStyle w:val="TableTitle"/>
              <w:framePr w:wrap="around" w:hAnchor="page" w:y="420"/>
              <w:rPr>
                <w:sz w:val="16"/>
                <w:szCs w:val="18"/>
              </w:rPr>
            </w:pPr>
            <w:r w:rsidRPr="00AB394A">
              <w:rPr>
                <w:sz w:val="16"/>
                <w:szCs w:val="18"/>
              </w:rPr>
              <w:t>2.42</w:t>
            </w:r>
          </w:p>
        </w:tc>
        <w:tc>
          <w:tcPr>
            <w:tcW w:w="864" w:type="dxa"/>
            <w:shd w:val="clear" w:color="auto" w:fill="FFFFFF"/>
            <w:vAlign w:val="center"/>
          </w:tcPr>
          <w:p w14:paraId="71AA7616" w14:textId="77777777" w:rsidR="00604D3D" w:rsidRPr="00AB394A" w:rsidRDefault="00604D3D" w:rsidP="003E337D">
            <w:pPr>
              <w:pStyle w:val="TableTitle"/>
              <w:framePr w:wrap="around" w:hAnchor="page" w:y="420"/>
              <w:rPr>
                <w:sz w:val="16"/>
                <w:szCs w:val="18"/>
              </w:rPr>
            </w:pPr>
            <w:r w:rsidRPr="00AB394A">
              <w:rPr>
                <w:sz w:val="16"/>
                <w:szCs w:val="18"/>
              </w:rPr>
              <w:t>0.262</w:t>
            </w:r>
          </w:p>
        </w:tc>
        <w:tc>
          <w:tcPr>
            <w:tcW w:w="852" w:type="dxa"/>
            <w:shd w:val="clear" w:color="auto" w:fill="FFFFFF"/>
            <w:vAlign w:val="center"/>
          </w:tcPr>
          <w:p w14:paraId="33810D20" w14:textId="77777777" w:rsidR="00604D3D" w:rsidRPr="00AB394A" w:rsidRDefault="00604D3D" w:rsidP="003E337D">
            <w:pPr>
              <w:pStyle w:val="TableTitle"/>
              <w:framePr w:wrap="around" w:hAnchor="page" w:y="420"/>
              <w:rPr>
                <w:sz w:val="16"/>
                <w:szCs w:val="18"/>
              </w:rPr>
            </w:pPr>
            <w:r w:rsidRPr="00AB394A">
              <w:rPr>
                <w:sz w:val="16"/>
                <w:szCs w:val="18"/>
                <w:lang w:val="nl-NL"/>
              </w:rPr>
              <w:t>J/mm²/d</w:t>
            </w:r>
          </w:p>
        </w:tc>
        <w:tc>
          <w:tcPr>
            <w:tcW w:w="4433" w:type="dxa"/>
            <w:shd w:val="clear" w:color="auto" w:fill="FFFFFF"/>
            <w:vAlign w:val="center"/>
          </w:tcPr>
          <w:p w14:paraId="78E14416" w14:textId="77777777" w:rsidR="00604D3D" w:rsidRPr="00AB394A" w:rsidRDefault="00604D3D" w:rsidP="003E337D">
            <w:pPr>
              <w:pStyle w:val="TableTitle"/>
              <w:framePr w:wrap="around" w:hAnchor="page" w:y="420"/>
              <w:rPr>
                <w:sz w:val="16"/>
                <w:szCs w:val="18"/>
              </w:rPr>
            </w:pPr>
            <w:r w:rsidRPr="00AB394A">
              <w:rPr>
                <w:sz w:val="16"/>
                <w:szCs w:val="18"/>
              </w:rPr>
              <w:t>Maximum surface area specific assimilation rate</w:t>
            </w:r>
          </w:p>
        </w:tc>
        <w:tc>
          <w:tcPr>
            <w:tcW w:w="1542" w:type="dxa"/>
            <w:shd w:val="clear" w:color="auto" w:fill="FFFFFF"/>
            <w:vAlign w:val="center"/>
          </w:tcPr>
          <w:p w14:paraId="74FDFA6C"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2138CC3E" w14:textId="77777777" w:rsidTr="00496DA0">
        <w:trPr>
          <w:cantSplit/>
          <w:trHeight w:val="340"/>
          <w:jc w:val="center"/>
        </w:trPr>
        <w:tc>
          <w:tcPr>
            <w:tcW w:w="949" w:type="dxa"/>
            <w:shd w:val="clear" w:color="auto" w:fill="FFFFFF"/>
            <w:vAlign w:val="center"/>
          </w:tcPr>
          <w:p w14:paraId="2B8D845E" w14:textId="77777777" w:rsidR="00604D3D" w:rsidRPr="00AB394A" w:rsidRDefault="00257EFC" w:rsidP="003E337D">
            <w:pPr>
              <w:pStyle w:val="TableTitle"/>
              <w:framePr w:wrap="around" w:hAnchor="page" w:y="420"/>
              <w:rPr>
                <w:sz w:val="16"/>
                <w:szCs w:val="18"/>
              </w:rPr>
            </w:pPr>
            <m:oMathPara>
              <m:oMathParaPr>
                <m:jc m:val="center"/>
              </m:oMathParaPr>
              <m:oMath>
                <m:acc>
                  <m:accPr>
                    <m:chr m:val="̇"/>
                    <m:ctrlPr>
                      <w:rPr>
                        <w:sz w:val="16"/>
                        <w:szCs w:val="18"/>
                      </w:rPr>
                    </m:ctrlPr>
                  </m:accPr>
                  <m:e>
                    <m:r>
                      <w:rPr>
                        <w:sz w:val="16"/>
                        <w:szCs w:val="18"/>
                      </w:rPr>
                      <m:t>v</m:t>
                    </m:r>
                  </m:e>
                </m:acc>
              </m:oMath>
            </m:oMathPara>
          </w:p>
        </w:tc>
        <w:tc>
          <w:tcPr>
            <w:tcW w:w="2216" w:type="dxa"/>
            <w:shd w:val="clear" w:color="auto" w:fill="FFFFFF"/>
            <w:vAlign w:val="center"/>
          </w:tcPr>
          <w:p w14:paraId="6F1BE09D" w14:textId="77777777" w:rsidR="00604D3D" w:rsidRPr="00AB394A" w:rsidRDefault="00604D3D" w:rsidP="003E337D">
            <w:pPr>
              <w:pStyle w:val="TableTitle"/>
              <w:framePr w:wrap="around" w:hAnchor="page" w:y="420"/>
              <w:rPr>
                <w:sz w:val="16"/>
                <w:szCs w:val="18"/>
              </w:rPr>
            </w:pPr>
            <w:r w:rsidRPr="00AB394A">
              <w:rPr>
                <w:sz w:val="16"/>
                <w:szCs w:val="18"/>
              </w:rPr>
              <w:t>N(1.25, 0.5)</w:t>
            </w:r>
          </w:p>
        </w:tc>
        <w:tc>
          <w:tcPr>
            <w:tcW w:w="864" w:type="dxa"/>
            <w:shd w:val="clear" w:color="auto" w:fill="FFFFFF"/>
            <w:vAlign w:val="center"/>
          </w:tcPr>
          <w:p w14:paraId="1B84D867" w14:textId="77777777" w:rsidR="00604D3D" w:rsidRPr="00AB394A" w:rsidRDefault="00604D3D" w:rsidP="003E337D">
            <w:pPr>
              <w:pStyle w:val="TableTitle"/>
              <w:framePr w:wrap="around" w:hAnchor="page" w:y="420"/>
              <w:rPr>
                <w:sz w:val="16"/>
                <w:szCs w:val="18"/>
              </w:rPr>
            </w:pPr>
            <w:r w:rsidRPr="00AB394A">
              <w:rPr>
                <w:sz w:val="16"/>
                <w:szCs w:val="18"/>
              </w:rPr>
              <w:t>1.33</w:t>
            </w:r>
          </w:p>
        </w:tc>
        <w:tc>
          <w:tcPr>
            <w:tcW w:w="864" w:type="dxa"/>
            <w:shd w:val="clear" w:color="auto" w:fill="FFFFFF"/>
            <w:vAlign w:val="center"/>
          </w:tcPr>
          <w:p w14:paraId="526EBA83" w14:textId="77777777" w:rsidR="00604D3D" w:rsidRPr="00AB394A" w:rsidRDefault="00604D3D" w:rsidP="003E337D">
            <w:pPr>
              <w:pStyle w:val="TableTitle"/>
              <w:framePr w:wrap="around" w:hAnchor="page" w:y="420"/>
              <w:rPr>
                <w:sz w:val="16"/>
                <w:szCs w:val="18"/>
              </w:rPr>
            </w:pPr>
            <w:r w:rsidRPr="00AB394A">
              <w:rPr>
                <w:sz w:val="16"/>
                <w:szCs w:val="18"/>
              </w:rPr>
              <w:t>0.084</w:t>
            </w:r>
          </w:p>
        </w:tc>
        <w:tc>
          <w:tcPr>
            <w:tcW w:w="852" w:type="dxa"/>
            <w:shd w:val="clear" w:color="auto" w:fill="FFFFFF"/>
            <w:vAlign w:val="center"/>
          </w:tcPr>
          <w:p w14:paraId="7CF61E49" w14:textId="77777777" w:rsidR="00604D3D" w:rsidRPr="00AB394A" w:rsidRDefault="00604D3D" w:rsidP="003E337D">
            <w:pPr>
              <w:pStyle w:val="TableTitle"/>
              <w:framePr w:wrap="around" w:hAnchor="page" w:y="420"/>
              <w:rPr>
                <w:sz w:val="16"/>
                <w:szCs w:val="18"/>
              </w:rPr>
            </w:pPr>
            <w:r w:rsidRPr="00AB394A">
              <w:rPr>
                <w:sz w:val="16"/>
                <w:szCs w:val="18"/>
                <w:lang w:val="nl-NL"/>
              </w:rPr>
              <w:t>mm/d</w:t>
            </w:r>
          </w:p>
        </w:tc>
        <w:tc>
          <w:tcPr>
            <w:tcW w:w="4433" w:type="dxa"/>
            <w:shd w:val="clear" w:color="auto" w:fill="FFFFFF"/>
            <w:vAlign w:val="center"/>
          </w:tcPr>
          <w:p w14:paraId="08F4C98A" w14:textId="77777777" w:rsidR="00604D3D" w:rsidRPr="00AB394A" w:rsidRDefault="00604D3D" w:rsidP="003E337D">
            <w:pPr>
              <w:pStyle w:val="TableTitle"/>
              <w:framePr w:wrap="around" w:hAnchor="page" w:y="420"/>
              <w:rPr>
                <w:sz w:val="16"/>
                <w:szCs w:val="18"/>
              </w:rPr>
            </w:pPr>
            <w:r w:rsidRPr="00AB394A">
              <w:rPr>
                <w:sz w:val="16"/>
                <w:szCs w:val="18"/>
              </w:rPr>
              <w:t>Energy conductance</w:t>
            </w:r>
          </w:p>
        </w:tc>
        <w:tc>
          <w:tcPr>
            <w:tcW w:w="1542" w:type="dxa"/>
            <w:shd w:val="clear" w:color="auto" w:fill="FFFFFF"/>
            <w:vAlign w:val="center"/>
          </w:tcPr>
          <w:p w14:paraId="31E45FB7"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64E8817B" w14:textId="77777777" w:rsidTr="00496DA0">
        <w:trPr>
          <w:cantSplit/>
          <w:trHeight w:val="340"/>
          <w:jc w:val="center"/>
        </w:trPr>
        <w:tc>
          <w:tcPr>
            <w:tcW w:w="949" w:type="dxa"/>
            <w:shd w:val="clear" w:color="auto" w:fill="FFFFFF"/>
            <w:vAlign w:val="center"/>
          </w:tcPr>
          <w:p w14:paraId="1B003B6B" w14:textId="77777777" w:rsidR="00604D3D" w:rsidRPr="00AB394A" w:rsidRDefault="00604D3D" w:rsidP="003E337D">
            <w:pPr>
              <w:pStyle w:val="TableTitle"/>
              <w:framePr w:wrap="around" w:hAnchor="page" w:y="420"/>
              <w:rPr>
                <w:sz w:val="16"/>
                <w:szCs w:val="18"/>
              </w:rPr>
            </w:pPr>
            <w:r w:rsidRPr="00AB394A">
              <w:rPr>
                <w:sz w:val="16"/>
                <w:szCs w:val="18"/>
              </w:rPr>
              <w:t>κ</w:t>
            </w:r>
          </w:p>
        </w:tc>
        <w:tc>
          <w:tcPr>
            <w:tcW w:w="2216" w:type="dxa"/>
            <w:shd w:val="clear" w:color="auto" w:fill="FFFFFF"/>
            <w:vAlign w:val="center"/>
          </w:tcPr>
          <w:p w14:paraId="72F449FD" w14:textId="77777777" w:rsidR="00604D3D" w:rsidRPr="00AB394A" w:rsidRDefault="00604D3D" w:rsidP="003E337D">
            <w:pPr>
              <w:pStyle w:val="TableTitle"/>
              <w:framePr w:wrap="around" w:hAnchor="page" w:y="420"/>
              <w:rPr>
                <w:sz w:val="16"/>
                <w:szCs w:val="18"/>
                <w:lang w:val="nl-NL"/>
              </w:rPr>
            </w:pPr>
            <w:r w:rsidRPr="00AB394A">
              <w:rPr>
                <w:sz w:val="16"/>
                <w:szCs w:val="18"/>
                <w:lang w:val="nl-NL"/>
              </w:rPr>
              <w:t>N(0.7, 0.1)</w:t>
            </w:r>
          </w:p>
        </w:tc>
        <w:tc>
          <w:tcPr>
            <w:tcW w:w="864" w:type="dxa"/>
            <w:shd w:val="clear" w:color="auto" w:fill="FFFFFF"/>
            <w:vAlign w:val="center"/>
          </w:tcPr>
          <w:p w14:paraId="20C7721D" w14:textId="77777777" w:rsidR="00604D3D" w:rsidRPr="00AB394A" w:rsidRDefault="00604D3D" w:rsidP="003E337D">
            <w:pPr>
              <w:pStyle w:val="TableTitle"/>
              <w:framePr w:wrap="around" w:hAnchor="page" w:y="420"/>
              <w:rPr>
                <w:sz w:val="16"/>
                <w:szCs w:val="18"/>
              </w:rPr>
            </w:pPr>
            <w:r w:rsidRPr="00AB394A">
              <w:rPr>
                <w:sz w:val="16"/>
                <w:szCs w:val="18"/>
              </w:rPr>
              <w:t>0.757</w:t>
            </w:r>
          </w:p>
        </w:tc>
        <w:tc>
          <w:tcPr>
            <w:tcW w:w="864" w:type="dxa"/>
            <w:shd w:val="clear" w:color="auto" w:fill="FFFFFF"/>
            <w:vAlign w:val="center"/>
          </w:tcPr>
          <w:p w14:paraId="1E71781C" w14:textId="77777777" w:rsidR="00604D3D" w:rsidRPr="00AB394A" w:rsidRDefault="00604D3D" w:rsidP="003E337D">
            <w:pPr>
              <w:pStyle w:val="TableTitle"/>
              <w:framePr w:wrap="around" w:hAnchor="page" w:y="420"/>
              <w:rPr>
                <w:sz w:val="16"/>
                <w:szCs w:val="18"/>
              </w:rPr>
            </w:pPr>
            <w:r w:rsidRPr="00AB394A">
              <w:rPr>
                <w:sz w:val="16"/>
                <w:szCs w:val="18"/>
              </w:rPr>
              <w:t>0.016</w:t>
            </w:r>
          </w:p>
        </w:tc>
        <w:tc>
          <w:tcPr>
            <w:tcW w:w="852" w:type="dxa"/>
            <w:shd w:val="clear" w:color="auto" w:fill="FFFFFF"/>
            <w:vAlign w:val="center"/>
          </w:tcPr>
          <w:p w14:paraId="02199F25" w14:textId="77777777" w:rsidR="00604D3D" w:rsidRPr="00AB394A" w:rsidRDefault="00604D3D" w:rsidP="003E337D">
            <w:pPr>
              <w:pStyle w:val="TableTitle"/>
              <w:framePr w:wrap="around" w:hAnchor="page" w:y="420"/>
              <w:rPr>
                <w:sz w:val="16"/>
                <w:szCs w:val="18"/>
              </w:rPr>
            </w:pPr>
            <w:r w:rsidRPr="00AB394A">
              <w:rPr>
                <w:sz w:val="16"/>
                <w:szCs w:val="18"/>
                <w:lang w:val="nl-NL"/>
              </w:rPr>
              <w:t>-</w:t>
            </w:r>
          </w:p>
        </w:tc>
        <w:tc>
          <w:tcPr>
            <w:tcW w:w="4433" w:type="dxa"/>
            <w:shd w:val="clear" w:color="auto" w:fill="FFFFFF"/>
            <w:vAlign w:val="center"/>
          </w:tcPr>
          <w:p w14:paraId="2BFB012B" w14:textId="77777777" w:rsidR="00604D3D" w:rsidRPr="00AB394A" w:rsidRDefault="00604D3D" w:rsidP="003E337D">
            <w:pPr>
              <w:pStyle w:val="TableTitle"/>
              <w:framePr w:wrap="around" w:hAnchor="page" w:y="420"/>
              <w:rPr>
                <w:sz w:val="16"/>
                <w:szCs w:val="18"/>
              </w:rPr>
            </w:pPr>
            <w:r w:rsidRPr="00AB394A">
              <w:rPr>
                <w:sz w:val="16"/>
                <w:szCs w:val="18"/>
              </w:rPr>
              <w:t>Specific fraction of energy mobilized from energy from reserved allocated to growth and somatic maintenance</w:t>
            </w:r>
          </w:p>
        </w:tc>
        <w:tc>
          <w:tcPr>
            <w:tcW w:w="1542" w:type="dxa"/>
            <w:shd w:val="clear" w:color="auto" w:fill="FFFFFF"/>
            <w:vAlign w:val="center"/>
          </w:tcPr>
          <w:p w14:paraId="5768A756"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79573F18" w14:textId="77777777" w:rsidTr="00496DA0">
        <w:trPr>
          <w:cantSplit/>
          <w:trHeight w:val="340"/>
          <w:jc w:val="center"/>
        </w:trPr>
        <w:tc>
          <w:tcPr>
            <w:tcW w:w="949" w:type="dxa"/>
            <w:shd w:val="clear" w:color="auto" w:fill="FFFFFF"/>
            <w:vAlign w:val="center"/>
          </w:tcPr>
          <w:p w14:paraId="46BC3376" w14:textId="77777777" w:rsidR="00604D3D" w:rsidRPr="00AB394A" w:rsidRDefault="00604D3D" w:rsidP="003E337D">
            <w:pPr>
              <w:pStyle w:val="TableTitle"/>
              <w:framePr w:wrap="around" w:hAnchor="page" w:y="420"/>
              <w:rPr>
                <w:sz w:val="16"/>
                <w:szCs w:val="18"/>
              </w:rPr>
            </w:pPr>
            <w:r w:rsidRPr="00AB394A">
              <w:rPr>
                <w:sz w:val="16"/>
                <w:szCs w:val="18"/>
              </w:rPr>
              <w:t>α</w:t>
            </w:r>
          </w:p>
        </w:tc>
        <w:tc>
          <w:tcPr>
            <w:tcW w:w="2216" w:type="dxa"/>
            <w:shd w:val="clear" w:color="auto" w:fill="FFFFFF"/>
            <w:vAlign w:val="center"/>
          </w:tcPr>
          <w:p w14:paraId="3D0EFF4C" w14:textId="77777777" w:rsidR="00604D3D" w:rsidRPr="00AB394A" w:rsidRDefault="00604D3D" w:rsidP="003E337D">
            <w:pPr>
              <w:pStyle w:val="TableTitle"/>
              <w:framePr w:wrap="around" w:hAnchor="page" w:y="420"/>
              <w:rPr>
                <w:sz w:val="16"/>
                <w:szCs w:val="18"/>
              </w:rPr>
            </w:pPr>
            <w:r w:rsidRPr="00AB394A">
              <w:rPr>
                <w:sz w:val="16"/>
                <w:szCs w:val="18"/>
              </w:rPr>
              <w:t>U(0, 1)</w:t>
            </w:r>
          </w:p>
        </w:tc>
        <w:tc>
          <w:tcPr>
            <w:tcW w:w="864" w:type="dxa"/>
            <w:shd w:val="clear" w:color="auto" w:fill="FFFFFF"/>
            <w:vAlign w:val="center"/>
          </w:tcPr>
          <w:p w14:paraId="0364E0C1" w14:textId="77777777" w:rsidR="00604D3D" w:rsidRPr="00AB394A" w:rsidRDefault="00604D3D" w:rsidP="003E337D">
            <w:pPr>
              <w:pStyle w:val="TableTitle"/>
              <w:framePr w:wrap="around" w:hAnchor="page" w:y="420"/>
              <w:rPr>
                <w:i/>
                <w:sz w:val="16"/>
                <w:szCs w:val="18"/>
              </w:rPr>
            </w:pPr>
            <w:r w:rsidRPr="00AB394A">
              <w:rPr>
                <w:sz w:val="16"/>
                <w:szCs w:val="18"/>
              </w:rPr>
              <w:t>0.082</w:t>
            </w:r>
          </w:p>
        </w:tc>
        <w:tc>
          <w:tcPr>
            <w:tcW w:w="864" w:type="dxa"/>
            <w:shd w:val="clear" w:color="auto" w:fill="FFFFFF"/>
            <w:vAlign w:val="center"/>
          </w:tcPr>
          <w:p w14:paraId="500EECEE" w14:textId="77777777" w:rsidR="00604D3D" w:rsidRPr="00AB394A" w:rsidRDefault="00604D3D" w:rsidP="003E337D">
            <w:pPr>
              <w:pStyle w:val="TableTitle"/>
              <w:framePr w:wrap="around" w:hAnchor="page" w:y="420"/>
              <w:rPr>
                <w:i/>
                <w:sz w:val="16"/>
                <w:szCs w:val="18"/>
              </w:rPr>
            </w:pPr>
            <w:r w:rsidRPr="00AB394A">
              <w:rPr>
                <w:sz w:val="16"/>
                <w:szCs w:val="18"/>
              </w:rPr>
              <w:t>0.004</w:t>
            </w:r>
          </w:p>
        </w:tc>
        <w:tc>
          <w:tcPr>
            <w:tcW w:w="852" w:type="dxa"/>
            <w:shd w:val="clear" w:color="auto" w:fill="FFFFFF"/>
            <w:vAlign w:val="center"/>
          </w:tcPr>
          <w:p w14:paraId="67A455BA" w14:textId="77777777" w:rsidR="00604D3D" w:rsidRPr="00AB394A" w:rsidRDefault="00604D3D" w:rsidP="003E337D">
            <w:pPr>
              <w:pStyle w:val="TableTitle"/>
              <w:framePr w:wrap="around" w:hAnchor="page" w:y="420"/>
              <w:rPr>
                <w:sz w:val="16"/>
                <w:szCs w:val="18"/>
                <w:lang w:val="nl-NL"/>
              </w:rPr>
            </w:pPr>
            <w:r w:rsidRPr="00AB394A">
              <w:rPr>
                <w:sz w:val="16"/>
                <w:szCs w:val="18"/>
                <w:lang w:val="nl-NL"/>
              </w:rPr>
              <w:t>-</w:t>
            </w:r>
          </w:p>
        </w:tc>
        <w:tc>
          <w:tcPr>
            <w:tcW w:w="4433" w:type="dxa"/>
            <w:shd w:val="clear" w:color="auto" w:fill="FFFFFF"/>
            <w:vAlign w:val="center"/>
          </w:tcPr>
          <w:p w14:paraId="2679B6A9" w14:textId="1EEDBEED" w:rsidR="00604D3D" w:rsidRPr="00AB394A" w:rsidRDefault="00496DA0" w:rsidP="003E337D">
            <w:pPr>
              <w:pStyle w:val="TableTitle"/>
              <w:framePr w:wrap="around" w:hAnchor="page" w:y="420"/>
              <w:rPr>
                <w:sz w:val="16"/>
                <w:szCs w:val="18"/>
              </w:rPr>
            </w:pPr>
            <w:r w:rsidRPr="00AB394A">
              <w:rPr>
                <w:sz w:val="16"/>
                <w:szCs w:val="18"/>
              </w:rPr>
              <w:t>F</w:t>
            </w:r>
            <w:r w:rsidR="00604D3D" w:rsidRPr="00AB394A">
              <w:rPr>
                <w:sz w:val="16"/>
                <w:szCs w:val="18"/>
              </w:rPr>
              <w:t>raction subtracted from κ to obtain κ in males after maturity</w:t>
            </w:r>
          </w:p>
        </w:tc>
        <w:tc>
          <w:tcPr>
            <w:tcW w:w="1542" w:type="dxa"/>
            <w:shd w:val="clear" w:color="auto" w:fill="FFFFFF"/>
            <w:vAlign w:val="center"/>
          </w:tcPr>
          <w:p w14:paraId="26612F10"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05201E60" w14:textId="77777777" w:rsidTr="00496DA0">
        <w:trPr>
          <w:cantSplit/>
          <w:trHeight w:val="340"/>
          <w:jc w:val="center"/>
        </w:trPr>
        <w:tc>
          <w:tcPr>
            <w:tcW w:w="949" w:type="dxa"/>
            <w:shd w:val="clear" w:color="auto" w:fill="FFFFFF"/>
            <w:vAlign w:val="center"/>
          </w:tcPr>
          <w:p w14:paraId="231C6419" w14:textId="77777777" w:rsidR="00604D3D" w:rsidRPr="00AB394A" w:rsidRDefault="00257EFC" w:rsidP="003E337D">
            <w:pPr>
              <w:pStyle w:val="TableTitle"/>
              <w:framePr w:wrap="around" w:hAnchor="page" w:y="420"/>
              <w:rPr>
                <w:sz w:val="16"/>
                <w:szCs w:val="18"/>
              </w:rPr>
            </w:pPr>
            <m:oMathPara>
              <m:oMathParaPr>
                <m:jc m:val="center"/>
              </m:oMathParaPr>
              <m:oMath>
                <m:sSub>
                  <m:sSubPr>
                    <m:ctrlPr>
                      <w:rPr>
                        <w:sz w:val="16"/>
                        <w:szCs w:val="18"/>
                      </w:rPr>
                    </m:ctrlPr>
                  </m:sSubPr>
                  <m:e>
                    <m:r>
                      <w:rPr>
                        <w:sz w:val="16"/>
                        <w:szCs w:val="18"/>
                      </w:rPr>
                      <m:t>L</m:t>
                    </m:r>
                  </m:e>
                  <m:sub>
                    <m:r>
                      <w:rPr>
                        <w:sz w:val="16"/>
                        <w:szCs w:val="18"/>
                      </w:rPr>
                      <m:t>egg</m:t>
                    </m:r>
                  </m:sub>
                </m:sSub>
              </m:oMath>
            </m:oMathPara>
          </w:p>
        </w:tc>
        <w:tc>
          <w:tcPr>
            <w:tcW w:w="2216" w:type="dxa"/>
            <w:shd w:val="clear" w:color="auto" w:fill="FFFFFF"/>
            <w:vAlign w:val="center"/>
          </w:tcPr>
          <w:p w14:paraId="1338C79C" w14:textId="77777777" w:rsidR="00604D3D" w:rsidRPr="00AB394A" w:rsidRDefault="00604D3D" w:rsidP="003E337D">
            <w:pPr>
              <w:pStyle w:val="TableTitle"/>
              <w:framePr w:wrap="around" w:hAnchor="page" w:y="420"/>
              <w:rPr>
                <w:sz w:val="16"/>
                <w:szCs w:val="18"/>
              </w:rPr>
            </w:pPr>
            <w:r w:rsidRPr="00AB394A">
              <w:rPr>
                <w:sz w:val="16"/>
                <w:szCs w:val="18"/>
              </w:rPr>
              <w:t>N(0.55, 0.05)</w:t>
            </w:r>
          </w:p>
        </w:tc>
        <w:tc>
          <w:tcPr>
            <w:tcW w:w="864" w:type="dxa"/>
            <w:shd w:val="clear" w:color="auto" w:fill="FFFFFF"/>
            <w:vAlign w:val="center"/>
          </w:tcPr>
          <w:p w14:paraId="044E6BD1" w14:textId="77777777" w:rsidR="00604D3D" w:rsidRPr="00AB394A" w:rsidRDefault="00604D3D" w:rsidP="003E337D">
            <w:pPr>
              <w:pStyle w:val="TableTitle"/>
              <w:framePr w:wrap="around" w:hAnchor="page" w:y="420"/>
              <w:rPr>
                <w:sz w:val="16"/>
                <w:szCs w:val="18"/>
              </w:rPr>
            </w:pPr>
            <w:r w:rsidRPr="00AB394A">
              <w:rPr>
                <w:sz w:val="16"/>
                <w:szCs w:val="18"/>
              </w:rPr>
              <w:t>0.563</w:t>
            </w:r>
          </w:p>
        </w:tc>
        <w:tc>
          <w:tcPr>
            <w:tcW w:w="864" w:type="dxa"/>
            <w:shd w:val="clear" w:color="auto" w:fill="FFFFFF"/>
            <w:vAlign w:val="center"/>
          </w:tcPr>
          <w:p w14:paraId="4F8AD09F" w14:textId="77777777" w:rsidR="00604D3D" w:rsidRPr="00AB394A" w:rsidRDefault="00604D3D" w:rsidP="003E337D">
            <w:pPr>
              <w:pStyle w:val="TableTitle"/>
              <w:framePr w:wrap="around" w:hAnchor="page" w:y="420"/>
              <w:rPr>
                <w:sz w:val="16"/>
                <w:szCs w:val="18"/>
              </w:rPr>
            </w:pPr>
            <w:r w:rsidRPr="00AB394A">
              <w:rPr>
                <w:sz w:val="16"/>
                <w:szCs w:val="18"/>
              </w:rPr>
              <w:t>0.050</w:t>
            </w:r>
          </w:p>
        </w:tc>
        <w:tc>
          <w:tcPr>
            <w:tcW w:w="852" w:type="dxa"/>
            <w:shd w:val="clear" w:color="auto" w:fill="FFFFFF"/>
            <w:vAlign w:val="center"/>
          </w:tcPr>
          <w:p w14:paraId="1B72373C" w14:textId="77777777" w:rsidR="00604D3D" w:rsidRPr="00AB394A" w:rsidRDefault="00604D3D" w:rsidP="003E337D">
            <w:pPr>
              <w:pStyle w:val="TableTitle"/>
              <w:framePr w:wrap="around" w:hAnchor="page" w:y="420"/>
              <w:rPr>
                <w:sz w:val="16"/>
                <w:szCs w:val="18"/>
              </w:rPr>
            </w:pPr>
            <w:r w:rsidRPr="00AB394A">
              <w:rPr>
                <w:sz w:val="16"/>
                <w:szCs w:val="18"/>
              </w:rPr>
              <w:t>mm</w:t>
            </w:r>
          </w:p>
        </w:tc>
        <w:tc>
          <w:tcPr>
            <w:tcW w:w="4433" w:type="dxa"/>
            <w:shd w:val="clear" w:color="auto" w:fill="FFFFFF"/>
            <w:vAlign w:val="center"/>
          </w:tcPr>
          <w:p w14:paraId="07BDB99D" w14:textId="77777777" w:rsidR="00604D3D" w:rsidRPr="00AB394A" w:rsidRDefault="00604D3D" w:rsidP="003E337D">
            <w:pPr>
              <w:pStyle w:val="TableTitle"/>
              <w:framePr w:wrap="around" w:hAnchor="page" w:y="420"/>
              <w:rPr>
                <w:sz w:val="16"/>
                <w:szCs w:val="18"/>
              </w:rPr>
            </w:pPr>
            <w:r w:rsidRPr="00AB394A">
              <w:rPr>
                <w:sz w:val="16"/>
                <w:szCs w:val="18"/>
              </w:rPr>
              <w:t>Size of primordial cell in physical length</w:t>
            </w:r>
          </w:p>
        </w:tc>
        <w:tc>
          <w:tcPr>
            <w:tcW w:w="1542" w:type="dxa"/>
            <w:shd w:val="clear" w:color="auto" w:fill="FFFFFF"/>
            <w:vAlign w:val="center"/>
          </w:tcPr>
          <w:p w14:paraId="14867416"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293948A4" w14:textId="77777777" w:rsidTr="00496DA0">
        <w:trPr>
          <w:cantSplit/>
          <w:trHeight w:val="340"/>
          <w:jc w:val="center"/>
        </w:trPr>
        <w:tc>
          <w:tcPr>
            <w:tcW w:w="949" w:type="dxa"/>
            <w:shd w:val="clear" w:color="auto" w:fill="FFFFFF"/>
            <w:vAlign w:val="center"/>
          </w:tcPr>
          <w:p w14:paraId="3C3A0D0F" w14:textId="77777777" w:rsidR="00604D3D" w:rsidRPr="00AB394A" w:rsidRDefault="00257EFC" w:rsidP="003E337D">
            <w:pPr>
              <w:pStyle w:val="TableTitle"/>
              <w:framePr w:wrap="around" w:hAnchor="page" w:y="420"/>
              <w:rPr>
                <w:sz w:val="16"/>
                <w:szCs w:val="18"/>
              </w:rPr>
            </w:pPr>
            <m:oMathPara>
              <m:oMathParaPr>
                <m:jc m:val="center"/>
              </m:oMathParaPr>
              <m:oMath>
                <m:sSub>
                  <m:sSubPr>
                    <m:ctrlPr>
                      <w:rPr>
                        <w:sz w:val="16"/>
                        <w:szCs w:val="18"/>
                      </w:rPr>
                    </m:ctrlPr>
                  </m:sSubPr>
                  <m:e>
                    <m:r>
                      <m:rPr>
                        <m:sty m:val="p"/>
                      </m:rPr>
                      <w:rPr>
                        <w:sz w:val="16"/>
                        <w:szCs w:val="18"/>
                      </w:rPr>
                      <m:t>[</m:t>
                    </m:r>
                    <m:acc>
                      <m:accPr>
                        <m:chr m:val="̇"/>
                        <m:ctrlPr>
                          <w:rPr>
                            <w:sz w:val="16"/>
                            <w:szCs w:val="18"/>
                          </w:rPr>
                        </m:ctrlPr>
                      </m:accPr>
                      <m:e>
                        <m:r>
                          <w:rPr>
                            <w:sz w:val="16"/>
                            <w:szCs w:val="18"/>
                          </w:rPr>
                          <m:t>p</m:t>
                        </m:r>
                      </m:e>
                    </m:acc>
                  </m:e>
                  <m:sub>
                    <m:r>
                      <w:rPr>
                        <w:sz w:val="16"/>
                        <w:szCs w:val="18"/>
                      </w:rPr>
                      <m:t>M</m:t>
                    </m:r>
                  </m:sub>
                </m:sSub>
                <m:r>
                  <m:rPr>
                    <m:sty m:val="p"/>
                  </m:rPr>
                  <w:rPr>
                    <w:sz w:val="16"/>
                    <w:szCs w:val="18"/>
                  </w:rPr>
                  <m:t>]</m:t>
                </m:r>
              </m:oMath>
            </m:oMathPara>
          </w:p>
        </w:tc>
        <w:tc>
          <w:tcPr>
            <w:tcW w:w="2216" w:type="dxa"/>
            <w:shd w:val="clear" w:color="auto" w:fill="FFFFFF"/>
            <w:vAlign w:val="center"/>
          </w:tcPr>
          <w:p w14:paraId="1A13DD88" w14:textId="77777777" w:rsidR="00604D3D" w:rsidRPr="00AB394A" w:rsidRDefault="00604D3D" w:rsidP="003E337D">
            <w:pPr>
              <w:pStyle w:val="TableTitle"/>
              <w:framePr w:wrap="around" w:hAnchor="page" w:y="420"/>
              <w:rPr>
                <w:sz w:val="16"/>
                <w:szCs w:val="18"/>
              </w:rPr>
            </w:pPr>
            <w:r w:rsidRPr="00AB394A">
              <w:rPr>
                <w:sz w:val="16"/>
                <w:szCs w:val="18"/>
              </w:rPr>
              <w:t>N(0.07, 0.1)</w:t>
            </w:r>
          </w:p>
        </w:tc>
        <w:tc>
          <w:tcPr>
            <w:tcW w:w="864" w:type="dxa"/>
            <w:shd w:val="clear" w:color="auto" w:fill="FFFFFF"/>
            <w:vAlign w:val="center"/>
          </w:tcPr>
          <w:p w14:paraId="07265F29" w14:textId="77777777" w:rsidR="00604D3D" w:rsidRPr="00AB394A" w:rsidRDefault="00604D3D" w:rsidP="003E337D">
            <w:pPr>
              <w:pStyle w:val="TableTitle"/>
              <w:framePr w:wrap="around" w:hAnchor="page" w:y="420"/>
              <w:rPr>
                <w:sz w:val="16"/>
                <w:szCs w:val="18"/>
              </w:rPr>
            </w:pPr>
            <w:r w:rsidRPr="00AB394A">
              <w:rPr>
                <w:sz w:val="16"/>
                <w:szCs w:val="18"/>
              </w:rPr>
              <w:t>0.111</w:t>
            </w:r>
          </w:p>
        </w:tc>
        <w:tc>
          <w:tcPr>
            <w:tcW w:w="864" w:type="dxa"/>
            <w:shd w:val="clear" w:color="auto" w:fill="FFFFFF"/>
            <w:vAlign w:val="center"/>
          </w:tcPr>
          <w:p w14:paraId="661D5693" w14:textId="77777777" w:rsidR="00604D3D" w:rsidRPr="00AB394A" w:rsidRDefault="00604D3D" w:rsidP="003E337D">
            <w:pPr>
              <w:pStyle w:val="TableTitle"/>
              <w:framePr w:wrap="around" w:hAnchor="page" w:y="420"/>
              <w:rPr>
                <w:sz w:val="16"/>
                <w:szCs w:val="18"/>
              </w:rPr>
            </w:pPr>
            <w:r w:rsidRPr="00AB394A">
              <w:rPr>
                <w:sz w:val="16"/>
                <w:szCs w:val="18"/>
              </w:rPr>
              <w:t>0.017</w:t>
            </w:r>
          </w:p>
        </w:tc>
        <w:tc>
          <w:tcPr>
            <w:tcW w:w="852" w:type="dxa"/>
            <w:shd w:val="clear" w:color="auto" w:fill="FFFFFF"/>
            <w:vAlign w:val="center"/>
          </w:tcPr>
          <w:p w14:paraId="0E8F2577" w14:textId="77777777" w:rsidR="00604D3D" w:rsidRPr="00AB394A" w:rsidRDefault="00604D3D" w:rsidP="003E337D">
            <w:pPr>
              <w:pStyle w:val="TableTitle"/>
              <w:framePr w:wrap="around" w:hAnchor="page" w:y="420"/>
              <w:rPr>
                <w:sz w:val="16"/>
                <w:szCs w:val="18"/>
                <w:lang w:val="nl-NL"/>
              </w:rPr>
            </w:pPr>
            <w:r w:rsidRPr="00AB394A">
              <w:rPr>
                <w:sz w:val="16"/>
                <w:szCs w:val="18"/>
                <w:lang w:val="nl-NL"/>
              </w:rPr>
              <w:t>J/mm</w:t>
            </w:r>
            <w:r w:rsidRPr="00AB394A">
              <w:rPr>
                <w:sz w:val="16"/>
                <w:szCs w:val="18"/>
                <w:vertAlign w:val="superscript"/>
                <w:lang w:val="nl-NL"/>
              </w:rPr>
              <w:t>3</w:t>
            </w:r>
            <w:r w:rsidRPr="00AB394A">
              <w:rPr>
                <w:sz w:val="16"/>
                <w:szCs w:val="18"/>
                <w:lang w:val="nl-NL"/>
              </w:rPr>
              <w:t>/d</w:t>
            </w:r>
          </w:p>
        </w:tc>
        <w:tc>
          <w:tcPr>
            <w:tcW w:w="4433" w:type="dxa"/>
            <w:shd w:val="clear" w:color="auto" w:fill="FFFFFF"/>
            <w:vAlign w:val="center"/>
          </w:tcPr>
          <w:p w14:paraId="249CF477" w14:textId="77777777" w:rsidR="00604D3D" w:rsidRPr="00AB394A" w:rsidRDefault="00604D3D" w:rsidP="003E337D">
            <w:pPr>
              <w:pStyle w:val="TableTitle"/>
              <w:framePr w:wrap="around" w:hAnchor="page" w:y="420"/>
              <w:rPr>
                <w:sz w:val="16"/>
                <w:szCs w:val="18"/>
              </w:rPr>
            </w:pPr>
            <w:r w:rsidRPr="00AB394A">
              <w:rPr>
                <w:sz w:val="16"/>
                <w:szCs w:val="18"/>
              </w:rPr>
              <w:t>Volume specific somatic maintenance costs</w:t>
            </w:r>
          </w:p>
        </w:tc>
        <w:tc>
          <w:tcPr>
            <w:tcW w:w="1542" w:type="dxa"/>
            <w:shd w:val="clear" w:color="auto" w:fill="FFFFFF"/>
            <w:vAlign w:val="center"/>
          </w:tcPr>
          <w:p w14:paraId="345B2F7B"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53C67EEC" w14:textId="77777777" w:rsidTr="00496DA0">
        <w:trPr>
          <w:cantSplit/>
          <w:trHeight w:val="340"/>
          <w:jc w:val="center"/>
        </w:trPr>
        <w:tc>
          <w:tcPr>
            <w:tcW w:w="949" w:type="dxa"/>
            <w:shd w:val="clear" w:color="auto" w:fill="FFFFFF"/>
            <w:vAlign w:val="center"/>
          </w:tcPr>
          <w:p w14:paraId="15A495F2" w14:textId="77777777" w:rsidR="00604D3D" w:rsidRPr="00AB394A" w:rsidRDefault="00604D3D" w:rsidP="003E337D">
            <w:pPr>
              <w:pStyle w:val="TableTitle"/>
              <w:framePr w:wrap="around" w:hAnchor="page" w:y="420"/>
              <w:rPr>
                <w:sz w:val="16"/>
                <w:szCs w:val="18"/>
              </w:rPr>
            </w:pPr>
            <m:oMathPara>
              <m:oMathParaPr>
                <m:jc m:val="center"/>
              </m:oMathParaPr>
              <m:oMath>
                <m:r>
                  <m:rPr>
                    <m:sty m:val="p"/>
                  </m:rPr>
                  <w:rPr>
                    <w:sz w:val="16"/>
                    <w:szCs w:val="18"/>
                  </w:rPr>
                  <m:t>[</m:t>
                </m:r>
                <m:sSub>
                  <m:sSubPr>
                    <m:ctrlPr>
                      <w:rPr>
                        <w:sz w:val="16"/>
                        <w:szCs w:val="18"/>
                      </w:rPr>
                    </m:ctrlPr>
                  </m:sSubPr>
                  <m:e>
                    <m:r>
                      <w:rPr>
                        <w:sz w:val="16"/>
                        <w:szCs w:val="18"/>
                      </w:rPr>
                      <m:t>E</m:t>
                    </m:r>
                  </m:e>
                  <m:sub>
                    <m:r>
                      <w:rPr>
                        <w:sz w:val="16"/>
                        <w:szCs w:val="18"/>
                      </w:rPr>
                      <m:t>G</m:t>
                    </m:r>
                  </m:sub>
                </m:sSub>
                <m:r>
                  <m:rPr>
                    <m:sty m:val="p"/>
                  </m:rPr>
                  <w:rPr>
                    <w:sz w:val="16"/>
                    <w:szCs w:val="18"/>
                  </w:rPr>
                  <m:t>]</m:t>
                </m:r>
              </m:oMath>
            </m:oMathPara>
          </w:p>
        </w:tc>
        <w:tc>
          <w:tcPr>
            <w:tcW w:w="2216" w:type="dxa"/>
            <w:shd w:val="clear" w:color="auto" w:fill="FFFFFF"/>
            <w:vAlign w:val="center"/>
          </w:tcPr>
          <w:p w14:paraId="66191AA3" w14:textId="77777777" w:rsidR="00604D3D" w:rsidRPr="00AB394A" w:rsidRDefault="00604D3D" w:rsidP="003E337D">
            <w:pPr>
              <w:pStyle w:val="TableTitle"/>
              <w:framePr w:wrap="around" w:hAnchor="page" w:y="420"/>
              <w:rPr>
                <w:sz w:val="16"/>
                <w:szCs w:val="18"/>
              </w:rPr>
            </w:pPr>
            <w:r w:rsidRPr="00AB394A">
              <w:rPr>
                <w:sz w:val="16"/>
                <w:szCs w:val="18"/>
              </w:rPr>
              <w:t>N(5.2, 2.5)</w:t>
            </w:r>
          </w:p>
        </w:tc>
        <w:tc>
          <w:tcPr>
            <w:tcW w:w="864" w:type="dxa"/>
            <w:shd w:val="clear" w:color="auto" w:fill="FFFFFF"/>
            <w:vAlign w:val="center"/>
          </w:tcPr>
          <w:p w14:paraId="6C1FC21E" w14:textId="77777777" w:rsidR="00604D3D" w:rsidRPr="00AB394A" w:rsidRDefault="00604D3D" w:rsidP="003E337D">
            <w:pPr>
              <w:pStyle w:val="TableTitle"/>
              <w:framePr w:wrap="around" w:hAnchor="page" w:y="420"/>
              <w:rPr>
                <w:sz w:val="16"/>
                <w:szCs w:val="18"/>
              </w:rPr>
            </w:pPr>
            <w:r w:rsidRPr="00AB394A">
              <w:rPr>
                <w:sz w:val="16"/>
                <w:szCs w:val="18"/>
              </w:rPr>
              <w:t>1.10</w:t>
            </w:r>
          </w:p>
        </w:tc>
        <w:tc>
          <w:tcPr>
            <w:tcW w:w="864" w:type="dxa"/>
            <w:shd w:val="clear" w:color="auto" w:fill="FFFFFF"/>
            <w:vAlign w:val="center"/>
          </w:tcPr>
          <w:p w14:paraId="1966F01D" w14:textId="77777777" w:rsidR="00604D3D" w:rsidRPr="00AB394A" w:rsidRDefault="00604D3D" w:rsidP="003E337D">
            <w:pPr>
              <w:pStyle w:val="TableTitle"/>
              <w:framePr w:wrap="around" w:hAnchor="page" w:y="420"/>
              <w:rPr>
                <w:sz w:val="16"/>
                <w:szCs w:val="18"/>
              </w:rPr>
            </w:pPr>
            <w:r w:rsidRPr="00AB394A">
              <w:rPr>
                <w:sz w:val="16"/>
                <w:szCs w:val="18"/>
              </w:rPr>
              <w:t>0.183</w:t>
            </w:r>
          </w:p>
        </w:tc>
        <w:tc>
          <w:tcPr>
            <w:tcW w:w="852" w:type="dxa"/>
            <w:shd w:val="clear" w:color="auto" w:fill="FFFFFF"/>
            <w:vAlign w:val="center"/>
          </w:tcPr>
          <w:p w14:paraId="1D163BB7" w14:textId="77777777" w:rsidR="00604D3D" w:rsidRPr="00AB394A" w:rsidRDefault="00604D3D" w:rsidP="003E337D">
            <w:pPr>
              <w:pStyle w:val="TableTitle"/>
              <w:framePr w:wrap="around" w:hAnchor="page" w:y="420"/>
              <w:rPr>
                <w:sz w:val="16"/>
                <w:szCs w:val="18"/>
              </w:rPr>
            </w:pPr>
            <w:r w:rsidRPr="00AB394A">
              <w:rPr>
                <w:sz w:val="16"/>
                <w:szCs w:val="18"/>
                <w:lang w:val="nl-NL"/>
              </w:rPr>
              <w:t>J/mm</w:t>
            </w:r>
            <w:r w:rsidRPr="00AB394A">
              <w:rPr>
                <w:sz w:val="16"/>
                <w:szCs w:val="18"/>
                <w:vertAlign w:val="superscript"/>
                <w:lang w:val="nl-NL"/>
              </w:rPr>
              <w:t>3</w:t>
            </w:r>
          </w:p>
        </w:tc>
        <w:tc>
          <w:tcPr>
            <w:tcW w:w="4433" w:type="dxa"/>
            <w:shd w:val="clear" w:color="auto" w:fill="FFFFFF"/>
            <w:vAlign w:val="center"/>
          </w:tcPr>
          <w:p w14:paraId="78FD9147" w14:textId="77777777" w:rsidR="00604D3D" w:rsidRPr="00AB394A" w:rsidRDefault="00604D3D" w:rsidP="003E337D">
            <w:pPr>
              <w:pStyle w:val="TableTitle"/>
              <w:framePr w:wrap="around" w:hAnchor="page" w:y="420"/>
              <w:rPr>
                <w:sz w:val="16"/>
                <w:szCs w:val="18"/>
              </w:rPr>
            </w:pPr>
            <w:r w:rsidRPr="00AB394A">
              <w:rPr>
                <w:sz w:val="16"/>
                <w:szCs w:val="18"/>
              </w:rPr>
              <w:t xml:space="preserve">Cost of synthesis of a unit of structure </w:t>
            </w:r>
          </w:p>
        </w:tc>
        <w:tc>
          <w:tcPr>
            <w:tcW w:w="1542" w:type="dxa"/>
            <w:shd w:val="clear" w:color="auto" w:fill="FFFFFF"/>
            <w:vAlign w:val="center"/>
          </w:tcPr>
          <w:p w14:paraId="32BB3AAB"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60B08BEB" w14:textId="77777777" w:rsidTr="00496DA0">
        <w:trPr>
          <w:cantSplit/>
          <w:trHeight w:val="340"/>
          <w:jc w:val="center"/>
        </w:trPr>
        <w:tc>
          <w:tcPr>
            <w:tcW w:w="949" w:type="dxa"/>
            <w:shd w:val="clear" w:color="auto" w:fill="FFFFFF"/>
            <w:vAlign w:val="center"/>
          </w:tcPr>
          <w:p w14:paraId="0100048C" w14:textId="77777777" w:rsidR="00604D3D" w:rsidRPr="00AB394A" w:rsidRDefault="00257EFC" w:rsidP="003E337D">
            <w:pPr>
              <w:pStyle w:val="TableTitle"/>
              <w:framePr w:wrap="around" w:hAnchor="page" w:y="420"/>
              <w:rPr>
                <w:sz w:val="16"/>
                <w:szCs w:val="18"/>
              </w:rPr>
            </w:pPr>
            <m:oMathPara>
              <m:oMathParaPr>
                <m:jc m:val="center"/>
              </m:oMathParaPr>
              <m:oMath>
                <m:sSub>
                  <m:sSubPr>
                    <m:ctrlPr>
                      <w:rPr>
                        <w:sz w:val="16"/>
                        <w:szCs w:val="18"/>
                      </w:rPr>
                    </m:ctrlPr>
                  </m:sSubPr>
                  <m:e>
                    <m:acc>
                      <m:accPr>
                        <m:chr m:val="̇"/>
                        <m:ctrlPr>
                          <w:rPr>
                            <w:sz w:val="16"/>
                            <w:szCs w:val="18"/>
                          </w:rPr>
                        </m:ctrlPr>
                      </m:accPr>
                      <m:e>
                        <m:r>
                          <w:rPr>
                            <w:sz w:val="16"/>
                            <w:szCs w:val="18"/>
                          </w:rPr>
                          <m:t>k</m:t>
                        </m:r>
                      </m:e>
                    </m:acc>
                  </m:e>
                  <m:sub>
                    <m:r>
                      <w:rPr>
                        <w:sz w:val="16"/>
                        <w:szCs w:val="18"/>
                      </w:rPr>
                      <m:t>J</m:t>
                    </m:r>
                  </m:sub>
                </m:sSub>
              </m:oMath>
            </m:oMathPara>
          </w:p>
        </w:tc>
        <w:tc>
          <w:tcPr>
            <w:tcW w:w="2216" w:type="dxa"/>
            <w:shd w:val="clear" w:color="auto" w:fill="FFFFFF"/>
            <w:vAlign w:val="center"/>
          </w:tcPr>
          <w:p w14:paraId="78BB160B" w14:textId="77777777" w:rsidR="00604D3D" w:rsidRPr="00AB394A" w:rsidRDefault="00604D3D" w:rsidP="003E337D">
            <w:pPr>
              <w:pStyle w:val="TableTitle"/>
              <w:framePr w:wrap="around" w:hAnchor="page" w:y="420"/>
              <w:rPr>
                <w:sz w:val="16"/>
                <w:szCs w:val="18"/>
              </w:rPr>
            </w:pPr>
            <w:r w:rsidRPr="00AB394A">
              <w:rPr>
                <w:sz w:val="16"/>
                <w:szCs w:val="18"/>
                <w:lang w:val="nl-NL"/>
              </w:rPr>
              <w:t>N(0.002 , 0.1)</w:t>
            </w:r>
          </w:p>
        </w:tc>
        <w:tc>
          <w:tcPr>
            <w:tcW w:w="864" w:type="dxa"/>
            <w:shd w:val="clear" w:color="auto" w:fill="FFFFFF"/>
            <w:vAlign w:val="center"/>
          </w:tcPr>
          <w:p w14:paraId="3C49A420" w14:textId="77777777" w:rsidR="00604D3D" w:rsidRPr="00AB394A" w:rsidRDefault="00604D3D" w:rsidP="003E337D">
            <w:pPr>
              <w:pStyle w:val="TableTitle"/>
              <w:framePr w:wrap="around" w:hAnchor="page" w:y="420"/>
              <w:rPr>
                <w:sz w:val="16"/>
                <w:szCs w:val="18"/>
              </w:rPr>
            </w:pPr>
            <w:r w:rsidRPr="00AB394A">
              <w:rPr>
                <w:sz w:val="16"/>
                <w:szCs w:val="18"/>
              </w:rPr>
              <w:t>0.003</w:t>
            </w:r>
          </w:p>
        </w:tc>
        <w:tc>
          <w:tcPr>
            <w:tcW w:w="864" w:type="dxa"/>
            <w:shd w:val="clear" w:color="auto" w:fill="FFFFFF"/>
            <w:vAlign w:val="center"/>
          </w:tcPr>
          <w:p w14:paraId="702A35DD" w14:textId="77777777" w:rsidR="00604D3D" w:rsidRPr="00AB394A" w:rsidRDefault="00604D3D" w:rsidP="003E337D">
            <w:pPr>
              <w:pStyle w:val="TableTitle"/>
              <w:framePr w:wrap="around" w:hAnchor="page" w:y="420"/>
              <w:rPr>
                <w:sz w:val="16"/>
                <w:szCs w:val="18"/>
              </w:rPr>
            </w:pPr>
            <w:r w:rsidRPr="00AB394A">
              <w:rPr>
                <w:sz w:val="16"/>
                <w:szCs w:val="18"/>
              </w:rPr>
              <w:t>0.004</w:t>
            </w:r>
          </w:p>
        </w:tc>
        <w:tc>
          <w:tcPr>
            <w:tcW w:w="852" w:type="dxa"/>
            <w:shd w:val="clear" w:color="auto" w:fill="FFFFFF"/>
            <w:vAlign w:val="center"/>
          </w:tcPr>
          <w:p w14:paraId="1E61621D" w14:textId="77777777" w:rsidR="00604D3D" w:rsidRPr="00AB394A" w:rsidRDefault="00604D3D" w:rsidP="003E337D">
            <w:pPr>
              <w:pStyle w:val="TableTitle"/>
              <w:framePr w:wrap="around" w:hAnchor="page" w:y="420"/>
              <w:rPr>
                <w:sz w:val="16"/>
                <w:szCs w:val="18"/>
              </w:rPr>
            </w:pPr>
            <w:r w:rsidRPr="00AB394A">
              <w:rPr>
                <w:sz w:val="16"/>
                <w:szCs w:val="18"/>
                <w:lang w:val="nl-NL"/>
              </w:rPr>
              <w:t>/d</w:t>
            </w:r>
          </w:p>
        </w:tc>
        <w:tc>
          <w:tcPr>
            <w:tcW w:w="4433" w:type="dxa"/>
            <w:shd w:val="clear" w:color="auto" w:fill="FFFFFF"/>
            <w:vAlign w:val="center"/>
          </w:tcPr>
          <w:p w14:paraId="18FDABB5" w14:textId="77777777" w:rsidR="00604D3D" w:rsidRPr="00AB394A" w:rsidRDefault="00604D3D" w:rsidP="003E337D">
            <w:pPr>
              <w:pStyle w:val="TableTitle"/>
              <w:framePr w:wrap="around" w:hAnchor="page" w:y="420"/>
              <w:rPr>
                <w:sz w:val="16"/>
                <w:szCs w:val="18"/>
              </w:rPr>
            </w:pPr>
            <w:r w:rsidRPr="00AB394A">
              <w:rPr>
                <w:sz w:val="16"/>
                <w:szCs w:val="18"/>
              </w:rPr>
              <w:t xml:space="preserve">Maturity maintenance rate </w:t>
            </w:r>
          </w:p>
        </w:tc>
        <w:tc>
          <w:tcPr>
            <w:tcW w:w="1542" w:type="dxa"/>
            <w:shd w:val="clear" w:color="auto" w:fill="FFFFFF"/>
            <w:vAlign w:val="center"/>
          </w:tcPr>
          <w:p w14:paraId="56B108EF"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03ADEA85" w14:textId="77777777" w:rsidTr="00496DA0">
        <w:trPr>
          <w:cantSplit/>
          <w:trHeight w:val="340"/>
          <w:jc w:val="center"/>
        </w:trPr>
        <w:tc>
          <w:tcPr>
            <w:tcW w:w="949" w:type="dxa"/>
            <w:shd w:val="clear" w:color="auto" w:fill="FFFFFF"/>
            <w:vAlign w:val="center"/>
          </w:tcPr>
          <w:p w14:paraId="6FF4A111" w14:textId="77777777" w:rsidR="00604D3D" w:rsidRPr="00AB394A" w:rsidRDefault="00257EFC" w:rsidP="003E337D">
            <w:pPr>
              <w:pStyle w:val="TableTitle"/>
              <w:framePr w:wrap="around" w:hAnchor="page" w:y="420"/>
              <w:rPr>
                <w:sz w:val="16"/>
                <w:szCs w:val="18"/>
              </w:rPr>
            </w:pPr>
            <m:oMathPara>
              <m:oMathParaPr>
                <m:jc m:val="center"/>
              </m:oMathParaPr>
              <m:oMath>
                <m:sSub>
                  <m:sSubPr>
                    <m:ctrlPr>
                      <w:rPr>
                        <w:sz w:val="16"/>
                        <w:szCs w:val="18"/>
                      </w:rPr>
                    </m:ctrlPr>
                  </m:sSubPr>
                  <m:e>
                    <m:r>
                      <w:rPr>
                        <w:sz w:val="16"/>
                        <w:szCs w:val="18"/>
                      </w:rPr>
                      <m:t>k</m:t>
                    </m:r>
                  </m:e>
                  <m:sub>
                    <m:r>
                      <w:rPr>
                        <w:sz w:val="16"/>
                        <w:szCs w:val="18"/>
                      </w:rPr>
                      <m:t>R</m:t>
                    </m:r>
                  </m:sub>
                </m:sSub>
              </m:oMath>
            </m:oMathPara>
          </w:p>
        </w:tc>
        <w:tc>
          <w:tcPr>
            <w:tcW w:w="2216" w:type="dxa"/>
            <w:shd w:val="clear" w:color="auto" w:fill="FFFFFF"/>
            <w:vAlign w:val="center"/>
          </w:tcPr>
          <w:p w14:paraId="16D3FC32" w14:textId="77777777" w:rsidR="00604D3D" w:rsidRPr="00AB394A" w:rsidRDefault="00604D3D" w:rsidP="003E337D">
            <w:pPr>
              <w:pStyle w:val="TableTitle"/>
              <w:framePr w:wrap="around" w:hAnchor="page" w:y="420"/>
              <w:rPr>
                <w:sz w:val="16"/>
                <w:szCs w:val="18"/>
              </w:rPr>
            </w:pPr>
            <w:r w:rsidRPr="00AB394A">
              <w:rPr>
                <w:sz w:val="16"/>
                <w:szCs w:val="18"/>
              </w:rPr>
              <w:t>N(0.95, 0.1)</w:t>
            </w:r>
          </w:p>
        </w:tc>
        <w:tc>
          <w:tcPr>
            <w:tcW w:w="864" w:type="dxa"/>
            <w:shd w:val="clear" w:color="auto" w:fill="FFFFFF"/>
            <w:vAlign w:val="center"/>
          </w:tcPr>
          <w:p w14:paraId="5D7EB6BF" w14:textId="77777777" w:rsidR="00604D3D" w:rsidRPr="00AB394A" w:rsidRDefault="00604D3D" w:rsidP="003E337D">
            <w:pPr>
              <w:pStyle w:val="TableTitle"/>
              <w:framePr w:wrap="around" w:hAnchor="page" w:y="420"/>
              <w:rPr>
                <w:sz w:val="16"/>
                <w:szCs w:val="18"/>
              </w:rPr>
            </w:pPr>
            <w:r w:rsidRPr="00AB394A">
              <w:rPr>
                <w:sz w:val="16"/>
                <w:szCs w:val="18"/>
              </w:rPr>
              <w:t>0.978</w:t>
            </w:r>
          </w:p>
        </w:tc>
        <w:tc>
          <w:tcPr>
            <w:tcW w:w="864" w:type="dxa"/>
            <w:shd w:val="clear" w:color="auto" w:fill="FFFFFF"/>
            <w:vAlign w:val="center"/>
          </w:tcPr>
          <w:p w14:paraId="61359A25" w14:textId="77777777" w:rsidR="00604D3D" w:rsidRPr="00AB394A" w:rsidRDefault="00604D3D" w:rsidP="003E337D">
            <w:pPr>
              <w:pStyle w:val="TableTitle"/>
              <w:framePr w:wrap="around" w:hAnchor="page" w:y="420"/>
              <w:rPr>
                <w:sz w:val="16"/>
                <w:szCs w:val="18"/>
              </w:rPr>
            </w:pPr>
            <w:r w:rsidRPr="00AB394A">
              <w:rPr>
                <w:sz w:val="16"/>
                <w:szCs w:val="18"/>
              </w:rPr>
              <w:t>0.052</w:t>
            </w:r>
          </w:p>
        </w:tc>
        <w:tc>
          <w:tcPr>
            <w:tcW w:w="852" w:type="dxa"/>
            <w:shd w:val="clear" w:color="auto" w:fill="FFFFFF"/>
            <w:vAlign w:val="center"/>
          </w:tcPr>
          <w:p w14:paraId="606778B2" w14:textId="77777777" w:rsidR="00604D3D" w:rsidRPr="00AB394A" w:rsidRDefault="00604D3D" w:rsidP="003E337D">
            <w:pPr>
              <w:pStyle w:val="TableTitle"/>
              <w:framePr w:wrap="around" w:hAnchor="page" w:y="420"/>
              <w:rPr>
                <w:sz w:val="16"/>
                <w:szCs w:val="18"/>
              </w:rPr>
            </w:pPr>
            <w:r w:rsidRPr="00AB394A">
              <w:rPr>
                <w:sz w:val="16"/>
                <w:szCs w:val="18"/>
              </w:rPr>
              <w:t>-</w:t>
            </w:r>
          </w:p>
        </w:tc>
        <w:tc>
          <w:tcPr>
            <w:tcW w:w="4433" w:type="dxa"/>
            <w:shd w:val="clear" w:color="auto" w:fill="FFFFFF"/>
            <w:vAlign w:val="center"/>
          </w:tcPr>
          <w:p w14:paraId="7C8E3D25" w14:textId="77777777" w:rsidR="00604D3D" w:rsidRPr="00AB394A" w:rsidRDefault="00604D3D" w:rsidP="003E337D">
            <w:pPr>
              <w:pStyle w:val="TableTitle"/>
              <w:framePr w:wrap="around" w:hAnchor="page" w:y="420"/>
              <w:rPr>
                <w:sz w:val="16"/>
                <w:szCs w:val="18"/>
              </w:rPr>
            </w:pPr>
            <w:r w:rsidRPr="00AB394A">
              <w:rPr>
                <w:sz w:val="16"/>
                <w:szCs w:val="18"/>
              </w:rPr>
              <w:t>Reproduction efficiency</w:t>
            </w:r>
          </w:p>
        </w:tc>
        <w:tc>
          <w:tcPr>
            <w:tcW w:w="1542" w:type="dxa"/>
            <w:shd w:val="clear" w:color="auto" w:fill="FFFFFF"/>
            <w:vAlign w:val="center"/>
          </w:tcPr>
          <w:p w14:paraId="77CCB7A3"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31F006FB" w14:textId="77777777" w:rsidTr="00496DA0">
        <w:trPr>
          <w:cantSplit/>
          <w:trHeight w:val="340"/>
          <w:jc w:val="center"/>
        </w:trPr>
        <w:tc>
          <w:tcPr>
            <w:tcW w:w="949" w:type="dxa"/>
            <w:tcBorders>
              <w:bottom w:val="nil"/>
            </w:tcBorders>
            <w:shd w:val="clear" w:color="auto" w:fill="FFFFFF"/>
            <w:vAlign w:val="center"/>
          </w:tcPr>
          <w:p w14:paraId="420A9EFF" w14:textId="77777777" w:rsidR="00604D3D" w:rsidRPr="00AB394A" w:rsidRDefault="00604D3D" w:rsidP="003E337D">
            <w:pPr>
              <w:pStyle w:val="TableTitle"/>
              <w:framePr w:wrap="around" w:hAnchor="page" w:y="420"/>
              <w:rPr>
                <w:sz w:val="16"/>
                <w:szCs w:val="18"/>
              </w:rPr>
            </w:pPr>
            <w:r w:rsidRPr="00AB394A">
              <w:rPr>
                <w:sz w:val="16"/>
                <w:szCs w:val="18"/>
              </w:rPr>
              <w:t>φ</w:t>
            </w:r>
          </w:p>
        </w:tc>
        <w:tc>
          <w:tcPr>
            <w:tcW w:w="2216" w:type="dxa"/>
            <w:tcBorders>
              <w:bottom w:val="nil"/>
            </w:tcBorders>
            <w:shd w:val="clear" w:color="auto" w:fill="FFFFFF"/>
            <w:vAlign w:val="center"/>
          </w:tcPr>
          <w:p w14:paraId="2C827CB2" w14:textId="77777777" w:rsidR="00604D3D" w:rsidRPr="00AB394A" w:rsidRDefault="00604D3D" w:rsidP="003E337D">
            <w:pPr>
              <w:pStyle w:val="TableTitle"/>
              <w:framePr w:wrap="around" w:hAnchor="page" w:y="420"/>
              <w:rPr>
                <w:sz w:val="16"/>
                <w:szCs w:val="18"/>
              </w:rPr>
            </w:pPr>
            <w:r w:rsidRPr="00AB394A">
              <w:rPr>
                <w:sz w:val="16"/>
                <w:szCs w:val="18"/>
              </w:rPr>
              <w:t>N(17, 1.7)</w:t>
            </w:r>
          </w:p>
        </w:tc>
        <w:tc>
          <w:tcPr>
            <w:tcW w:w="864" w:type="dxa"/>
            <w:tcBorders>
              <w:bottom w:val="nil"/>
            </w:tcBorders>
            <w:shd w:val="clear" w:color="auto" w:fill="FFFFFF"/>
            <w:vAlign w:val="center"/>
          </w:tcPr>
          <w:p w14:paraId="24F68D43" w14:textId="77777777" w:rsidR="00604D3D" w:rsidRPr="00AB394A" w:rsidRDefault="00604D3D" w:rsidP="003E337D">
            <w:pPr>
              <w:pStyle w:val="TableTitle"/>
              <w:framePr w:wrap="around" w:hAnchor="page" w:y="420"/>
              <w:rPr>
                <w:sz w:val="16"/>
                <w:szCs w:val="18"/>
              </w:rPr>
            </w:pPr>
            <w:r w:rsidRPr="00AB394A">
              <w:rPr>
                <w:sz w:val="16"/>
                <w:szCs w:val="18"/>
              </w:rPr>
              <w:t>15.31</w:t>
            </w:r>
          </w:p>
        </w:tc>
        <w:tc>
          <w:tcPr>
            <w:tcW w:w="864" w:type="dxa"/>
            <w:tcBorders>
              <w:bottom w:val="nil"/>
            </w:tcBorders>
            <w:shd w:val="clear" w:color="auto" w:fill="FFFFFF"/>
            <w:vAlign w:val="center"/>
          </w:tcPr>
          <w:p w14:paraId="2195F997" w14:textId="77777777" w:rsidR="00604D3D" w:rsidRPr="00AB394A" w:rsidRDefault="00604D3D" w:rsidP="003E337D">
            <w:pPr>
              <w:pStyle w:val="TableTitle"/>
              <w:framePr w:wrap="around" w:hAnchor="page" w:y="420"/>
              <w:rPr>
                <w:sz w:val="16"/>
                <w:szCs w:val="18"/>
              </w:rPr>
            </w:pPr>
            <w:r w:rsidRPr="00AB394A">
              <w:rPr>
                <w:sz w:val="16"/>
                <w:szCs w:val="18"/>
              </w:rPr>
              <w:t>1.65</w:t>
            </w:r>
          </w:p>
        </w:tc>
        <w:tc>
          <w:tcPr>
            <w:tcW w:w="852" w:type="dxa"/>
            <w:tcBorders>
              <w:bottom w:val="nil"/>
            </w:tcBorders>
            <w:shd w:val="clear" w:color="auto" w:fill="FFFFFF"/>
            <w:vAlign w:val="center"/>
          </w:tcPr>
          <w:p w14:paraId="1194DCD1" w14:textId="79442B99" w:rsidR="00604D3D" w:rsidRPr="00AB394A" w:rsidRDefault="00F261C1" w:rsidP="003E337D">
            <w:pPr>
              <w:pStyle w:val="TableTitle"/>
              <w:framePr w:wrap="around" w:hAnchor="page" w:y="420"/>
              <w:rPr>
                <w:sz w:val="16"/>
                <w:szCs w:val="18"/>
              </w:rPr>
            </w:pPr>
            <w:r w:rsidRPr="00AB394A">
              <w:rPr>
                <w:sz w:val="16"/>
                <w:szCs w:val="18"/>
                <w:lang w:val="nl-NL"/>
              </w:rPr>
              <w:t>J/mm²</w:t>
            </w:r>
          </w:p>
        </w:tc>
        <w:tc>
          <w:tcPr>
            <w:tcW w:w="4433" w:type="dxa"/>
            <w:tcBorders>
              <w:bottom w:val="nil"/>
            </w:tcBorders>
            <w:shd w:val="clear" w:color="auto" w:fill="FFFFFF"/>
            <w:vAlign w:val="center"/>
          </w:tcPr>
          <w:p w14:paraId="16E7F1EE" w14:textId="2DD25E5F" w:rsidR="00604D3D" w:rsidRPr="00AB394A" w:rsidRDefault="00604D3D" w:rsidP="003E337D">
            <w:pPr>
              <w:pStyle w:val="TableTitle"/>
              <w:framePr w:wrap="around" w:hAnchor="page" w:y="420"/>
              <w:rPr>
                <w:sz w:val="16"/>
                <w:szCs w:val="18"/>
              </w:rPr>
            </w:pPr>
            <w:r w:rsidRPr="00AB394A">
              <w:rPr>
                <w:sz w:val="16"/>
                <w:szCs w:val="18"/>
              </w:rPr>
              <w:t>Proportional factor to be fed ad libitum</w:t>
            </w:r>
            <w:r w:rsidR="00F261C1" w:rsidRPr="00AB394A">
              <w:rPr>
                <w:sz w:val="16"/>
                <w:szCs w:val="18"/>
              </w:rPr>
              <w:t xml:space="preserve"> for a given day</w:t>
            </w:r>
          </w:p>
        </w:tc>
        <w:tc>
          <w:tcPr>
            <w:tcW w:w="1542" w:type="dxa"/>
            <w:tcBorders>
              <w:bottom w:val="nil"/>
            </w:tcBorders>
            <w:shd w:val="clear" w:color="auto" w:fill="FFFFFF"/>
            <w:vAlign w:val="center"/>
          </w:tcPr>
          <w:p w14:paraId="5B38ED2F" w14:textId="77777777" w:rsidR="00604D3D" w:rsidRPr="00AB394A" w:rsidRDefault="00604D3D" w:rsidP="003E337D">
            <w:pPr>
              <w:pStyle w:val="TableTitle"/>
              <w:framePr w:wrap="around" w:hAnchor="page" w:y="420"/>
              <w:rPr>
                <w:sz w:val="16"/>
                <w:szCs w:val="18"/>
              </w:rPr>
            </w:pPr>
            <w:r w:rsidRPr="00AB394A">
              <w:rPr>
                <w:sz w:val="16"/>
                <w:szCs w:val="18"/>
              </w:rPr>
              <w:t>Laboratory</w:t>
            </w:r>
          </w:p>
        </w:tc>
      </w:tr>
      <w:tr w:rsidR="00AB394A" w:rsidRPr="00AB394A" w14:paraId="7479821F" w14:textId="77777777" w:rsidTr="00496DA0">
        <w:trPr>
          <w:cantSplit/>
          <w:trHeight w:val="340"/>
          <w:jc w:val="center"/>
        </w:trPr>
        <w:tc>
          <w:tcPr>
            <w:tcW w:w="949" w:type="dxa"/>
            <w:tcBorders>
              <w:top w:val="nil"/>
              <w:bottom w:val="nil"/>
            </w:tcBorders>
            <w:shd w:val="clear" w:color="auto" w:fill="FFFFFF"/>
            <w:vAlign w:val="center"/>
          </w:tcPr>
          <w:p w14:paraId="60489C08" w14:textId="77777777" w:rsidR="00604D3D" w:rsidRPr="00AB394A" w:rsidRDefault="00257EFC" w:rsidP="003E337D">
            <w:pPr>
              <w:pStyle w:val="TableTitle"/>
              <w:framePr w:wrap="around" w:hAnchor="page" w:y="420"/>
              <w:rPr>
                <w:sz w:val="16"/>
                <w:szCs w:val="18"/>
              </w:rPr>
            </w:pPr>
            <m:oMathPara>
              <m:oMath>
                <m:sSub>
                  <m:sSubPr>
                    <m:ctrlPr/>
                  </m:sSubPr>
                  <m:e>
                    <m:r>
                      <m:rPr>
                        <m:sty m:val="p"/>
                      </m:rPr>
                      <m:t>T</m:t>
                    </m:r>
                  </m:e>
                  <m:sub>
                    <m:r>
                      <m:rPr>
                        <m:sty m:val="p"/>
                      </m:rPr>
                      <m:t>max</m:t>
                    </m:r>
                  </m:sub>
                </m:sSub>
              </m:oMath>
            </m:oMathPara>
          </w:p>
        </w:tc>
        <w:tc>
          <w:tcPr>
            <w:tcW w:w="2216" w:type="dxa"/>
            <w:tcBorders>
              <w:top w:val="nil"/>
              <w:bottom w:val="nil"/>
            </w:tcBorders>
            <w:shd w:val="clear" w:color="auto" w:fill="FFFFFF"/>
            <w:vAlign w:val="center"/>
          </w:tcPr>
          <w:p w14:paraId="5C96B85F" w14:textId="77777777" w:rsidR="00604D3D" w:rsidRPr="00AB394A" w:rsidRDefault="00604D3D" w:rsidP="003E337D">
            <w:pPr>
              <w:pStyle w:val="TableTitle"/>
              <w:framePr w:wrap="around" w:hAnchor="page" w:y="420"/>
              <w:rPr>
                <w:sz w:val="16"/>
                <w:szCs w:val="18"/>
              </w:rPr>
            </w:pPr>
            <w:r w:rsidRPr="00AB394A">
              <w:rPr>
                <w:sz w:val="16"/>
                <w:szCs w:val="18"/>
                <w:lang w:val="nl-NL"/>
              </w:rPr>
              <w:t>-</w:t>
            </w:r>
          </w:p>
        </w:tc>
        <w:tc>
          <w:tcPr>
            <w:tcW w:w="864" w:type="dxa"/>
            <w:tcBorders>
              <w:top w:val="nil"/>
              <w:bottom w:val="nil"/>
            </w:tcBorders>
            <w:shd w:val="clear" w:color="auto" w:fill="FFFFFF"/>
            <w:vAlign w:val="center"/>
          </w:tcPr>
          <w:p w14:paraId="1D2BE9B5" w14:textId="77777777" w:rsidR="00604D3D" w:rsidRPr="00AB394A" w:rsidRDefault="00604D3D" w:rsidP="003E337D">
            <w:pPr>
              <w:pStyle w:val="TableTitle"/>
              <w:framePr w:wrap="around" w:hAnchor="page" w:y="420"/>
              <w:rPr>
                <w:sz w:val="16"/>
                <w:szCs w:val="18"/>
              </w:rPr>
            </w:pPr>
            <w:r w:rsidRPr="00AB394A">
              <w:rPr>
                <w:sz w:val="16"/>
                <w:szCs w:val="18"/>
              </w:rPr>
              <w:t>25</w:t>
            </w:r>
          </w:p>
        </w:tc>
        <w:tc>
          <w:tcPr>
            <w:tcW w:w="864" w:type="dxa"/>
            <w:tcBorders>
              <w:top w:val="nil"/>
              <w:bottom w:val="nil"/>
            </w:tcBorders>
            <w:shd w:val="clear" w:color="auto" w:fill="FFFFFF"/>
            <w:vAlign w:val="center"/>
          </w:tcPr>
          <w:p w14:paraId="38B18C63" w14:textId="77777777" w:rsidR="00604D3D" w:rsidRPr="00AB394A" w:rsidRDefault="00604D3D" w:rsidP="003E337D">
            <w:pPr>
              <w:pStyle w:val="TableTitle"/>
              <w:framePr w:wrap="around" w:hAnchor="page" w:y="420"/>
              <w:rPr>
                <w:sz w:val="16"/>
                <w:szCs w:val="18"/>
              </w:rPr>
            </w:pPr>
            <w:r w:rsidRPr="00AB394A">
              <w:rPr>
                <w:sz w:val="16"/>
                <w:szCs w:val="18"/>
                <w:lang w:val="nl-NL"/>
              </w:rPr>
              <w:t>-</w:t>
            </w:r>
          </w:p>
        </w:tc>
        <w:tc>
          <w:tcPr>
            <w:tcW w:w="852" w:type="dxa"/>
            <w:tcBorders>
              <w:top w:val="nil"/>
              <w:bottom w:val="nil"/>
            </w:tcBorders>
            <w:shd w:val="clear" w:color="auto" w:fill="FFFFFF"/>
            <w:vAlign w:val="center"/>
          </w:tcPr>
          <w:p w14:paraId="0E637E52" w14:textId="77777777" w:rsidR="00604D3D" w:rsidRPr="00AB394A" w:rsidRDefault="00604D3D" w:rsidP="003E337D">
            <w:pPr>
              <w:pStyle w:val="TableTitle"/>
              <w:framePr w:wrap="around" w:hAnchor="page" w:y="420"/>
              <w:rPr>
                <w:sz w:val="16"/>
                <w:szCs w:val="18"/>
                <w:lang w:val="nl-NL"/>
              </w:rPr>
            </w:pPr>
            <w:r w:rsidRPr="00AB394A">
              <w:rPr>
                <w:sz w:val="16"/>
                <w:szCs w:val="18"/>
                <w:lang w:val="nl-NL"/>
              </w:rPr>
              <w:t>°C</w:t>
            </w:r>
          </w:p>
        </w:tc>
        <w:tc>
          <w:tcPr>
            <w:tcW w:w="4433" w:type="dxa"/>
            <w:tcBorders>
              <w:top w:val="nil"/>
              <w:bottom w:val="nil"/>
            </w:tcBorders>
            <w:shd w:val="clear" w:color="auto" w:fill="FFFFFF"/>
            <w:vAlign w:val="center"/>
          </w:tcPr>
          <w:p w14:paraId="19F1C6CA" w14:textId="77777777" w:rsidR="00604D3D" w:rsidRPr="00AB394A" w:rsidRDefault="00604D3D" w:rsidP="003E337D">
            <w:pPr>
              <w:pStyle w:val="TableTitle"/>
              <w:framePr w:wrap="around" w:hAnchor="page" w:y="420"/>
              <w:rPr>
                <w:sz w:val="16"/>
                <w:szCs w:val="18"/>
              </w:rPr>
            </w:pPr>
            <w:r w:rsidRPr="00AB394A">
              <w:rPr>
                <w:sz w:val="16"/>
                <w:szCs w:val="18"/>
              </w:rPr>
              <w:t>Water temperature above which consumption ceases</w:t>
            </w:r>
          </w:p>
        </w:tc>
        <w:tc>
          <w:tcPr>
            <w:tcW w:w="1542" w:type="dxa"/>
            <w:tcBorders>
              <w:top w:val="nil"/>
              <w:bottom w:val="nil"/>
            </w:tcBorders>
            <w:shd w:val="clear" w:color="auto" w:fill="FFFFFF"/>
            <w:vAlign w:val="center"/>
          </w:tcPr>
          <w:p w14:paraId="6B63F34B" w14:textId="77777777" w:rsidR="00604D3D" w:rsidRPr="00AB394A" w:rsidRDefault="00604D3D" w:rsidP="003E337D">
            <w:pPr>
              <w:pStyle w:val="TableTitle"/>
              <w:framePr w:wrap="around" w:hAnchor="page" w:y="420"/>
              <w:rPr>
                <w:sz w:val="16"/>
                <w:szCs w:val="18"/>
              </w:rPr>
            </w:pPr>
            <w:r w:rsidRPr="00AB394A">
              <w:rPr>
                <w:sz w:val="16"/>
                <w:szCs w:val="18"/>
              </w:rPr>
              <w:t>Hovel et al. (2015)</w:t>
            </w:r>
          </w:p>
        </w:tc>
      </w:tr>
      <w:tr w:rsidR="00AB394A" w:rsidRPr="00AB394A" w14:paraId="7F6E4813" w14:textId="77777777" w:rsidTr="00496DA0">
        <w:trPr>
          <w:cantSplit/>
          <w:trHeight w:val="340"/>
          <w:jc w:val="center"/>
        </w:trPr>
        <w:tc>
          <w:tcPr>
            <w:tcW w:w="949" w:type="dxa"/>
            <w:tcBorders>
              <w:top w:val="nil"/>
              <w:bottom w:val="nil"/>
            </w:tcBorders>
            <w:shd w:val="clear" w:color="auto" w:fill="FFFFFF"/>
            <w:vAlign w:val="center"/>
          </w:tcPr>
          <w:p w14:paraId="7481E575" w14:textId="77777777" w:rsidR="00604D3D" w:rsidRPr="00AB394A" w:rsidRDefault="00604D3D" w:rsidP="003E337D">
            <w:pPr>
              <w:pStyle w:val="TableTitle"/>
              <w:framePr w:wrap="around" w:hAnchor="page" w:y="420"/>
              <w:rPr>
                <w:sz w:val="16"/>
                <w:szCs w:val="18"/>
                <w:lang w:val="fr-FR"/>
              </w:rPr>
            </w:pPr>
            <m:oMathPara>
              <m:oMath>
                <m:r>
                  <m:rPr>
                    <m:sty m:val="p"/>
                  </m:rPr>
                  <m:t>Cq</m:t>
                </m:r>
              </m:oMath>
            </m:oMathPara>
          </w:p>
        </w:tc>
        <w:tc>
          <w:tcPr>
            <w:tcW w:w="2216" w:type="dxa"/>
            <w:tcBorders>
              <w:top w:val="nil"/>
              <w:bottom w:val="nil"/>
            </w:tcBorders>
            <w:shd w:val="clear" w:color="auto" w:fill="FFFFFF"/>
            <w:vAlign w:val="center"/>
          </w:tcPr>
          <w:p w14:paraId="364C9FA2" w14:textId="77777777" w:rsidR="00604D3D" w:rsidRPr="00AB394A" w:rsidRDefault="00604D3D" w:rsidP="003E337D">
            <w:pPr>
              <w:pStyle w:val="TableTitle"/>
              <w:framePr w:wrap="around" w:hAnchor="page" w:y="420"/>
              <w:rPr>
                <w:sz w:val="16"/>
                <w:szCs w:val="18"/>
                <w:lang w:val="fr-FR"/>
              </w:rPr>
            </w:pPr>
            <w:r w:rsidRPr="00AB394A">
              <w:rPr>
                <w:sz w:val="16"/>
                <w:szCs w:val="18"/>
                <w:lang w:val="nl-NL"/>
              </w:rPr>
              <w:t>-</w:t>
            </w:r>
          </w:p>
        </w:tc>
        <w:tc>
          <w:tcPr>
            <w:tcW w:w="864" w:type="dxa"/>
            <w:tcBorders>
              <w:top w:val="nil"/>
              <w:bottom w:val="nil"/>
            </w:tcBorders>
            <w:shd w:val="clear" w:color="auto" w:fill="FFFFFF"/>
            <w:vAlign w:val="center"/>
          </w:tcPr>
          <w:p w14:paraId="3494D382" w14:textId="77777777" w:rsidR="00604D3D" w:rsidRPr="00AB394A" w:rsidRDefault="00604D3D" w:rsidP="003E337D">
            <w:pPr>
              <w:pStyle w:val="TableTitle"/>
              <w:framePr w:wrap="around" w:hAnchor="page" w:y="420"/>
              <w:rPr>
                <w:sz w:val="16"/>
                <w:szCs w:val="18"/>
                <w:lang w:val="fr-FR"/>
              </w:rPr>
            </w:pPr>
            <w:r w:rsidRPr="00AB394A">
              <w:rPr>
                <w:sz w:val="16"/>
                <w:szCs w:val="18"/>
                <w:lang w:val="fr-FR"/>
              </w:rPr>
              <w:t>3</w:t>
            </w:r>
          </w:p>
        </w:tc>
        <w:tc>
          <w:tcPr>
            <w:tcW w:w="864" w:type="dxa"/>
            <w:tcBorders>
              <w:top w:val="nil"/>
              <w:bottom w:val="nil"/>
            </w:tcBorders>
            <w:shd w:val="clear" w:color="auto" w:fill="FFFFFF"/>
            <w:vAlign w:val="center"/>
          </w:tcPr>
          <w:p w14:paraId="4C82EAE8" w14:textId="77777777" w:rsidR="00604D3D" w:rsidRPr="00AB394A" w:rsidRDefault="00604D3D" w:rsidP="003E337D">
            <w:pPr>
              <w:pStyle w:val="TableTitle"/>
              <w:framePr w:wrap="around" w:hAnchor="page" w:y="420"/>
              <w:rPr>
                <w:sz w:val="16"/>
                <w:szCs w:val="18"/>
                <w:lang w:val="fr-FR"/>
              </w:rPr>
            </w:pPr>
            <w:r w:rsidRPr="00AB394A">
              <w:rPr>
                <w:sz w:val="16"/>
                <w:szCs w:val="18"/>
                <w:lang w:val="nl-NL"/>
              </w:rPr>
              <w:t>-</w:t>
            </w:r>
          </w:p>
        </w:tc>
        <w:tc>
          <w:tcPr>
            <w:tcW w:w="852" w:type="dxa"/>
            <w:tcBorders>
              <w:top w:val="nil"/>
              <w:bottom w:val="nil"/>
            </w:tcBorders>
            <w:shd w:val="clear" w:color="auto" w:fill="FFFFFF"/>
            <w:vAlign w:val="center"/>
          </w:tcPr>
          <w:p w14:paraId="557AA776" w14:textId="77777777" w:rsidR="00604D3D" w:rsidRPr="00AB394A" w:rsidRDefault="00604D3D" w:rsidP="003E337D">
            <w:pPr>
              <w:pStyle w:val="TableTitle"/>
              <w:framePr w:wrap="around" w:hAnchor="page" w:y="420"/>
              <w:rPr>
                <w:sz w:val="16"/>
                <w:szCs w:val="18"/>
                <w:lang w:val="nl-NL"/>
              </w:rPr>
            </w:pPr>
            <w:r w:rsidRPr="00AB394A">
              <w:rPr>
                <w:sz w:val="16"/>
                <w:szCs w:val="18"/>
              </w:rPr>
              <w:t>-</w:t>
            </w:r>
          </w:p>
        </w:tc>
        <w:tc>
          <w:tcPr>
            <w:tcW w:w="4433" w:type="dxa"/>
            <w:tcBorders>
              <w:top w:val="nil"/>
              <w:bottom w:val="nil"/>
            </w:tcBorders>
            <w:shd w:val="clear" w:color="auto" w:fill="FFFFFF"/>
            <w:vAlign w:val="center"/>
          </w:tcPr>
          <w:p w14:paraId="5D774A42" w14:textId="77777777" w:rsidR="00604D3D" w:rsidRPr="00AB394A" w:rsidRDefault="00604D3D" w:rsidP="003E337D">
            <w:pPr>
              <w:pStyle w:val="TableTitle"/>
              <w:framePr w:wrap="around" w:hAnchor="page" w:y="420"/>
              <w:rPr>
                <w:sz w:val="16"/>
                <w:szCs w:val="18"/>
              </w:rPr>
            </w:pPr>
            <w:r w:rsidRPr="00AB394A">
              <w:rPr>
                <w:sz w:val="16"/>
                <w:szCs w:val="18"/>
              </w:rPr>
              <w:t>Rate at which the function increases over low temperatures</w:t>
            </w:r>
          </w:p>
        </w:tc>
        <w:tc>
          <w:tcPr>
            <w:tcW w:w="1542" w:type="dxa"/>
            <w:tcBorders>
              <w:top w:val="nil"/>
              <w:bottom w:val="nil"/>
            </w:tcBorders>
            <w:shd w:val="clear" w:color="auto" w:fill="FFFFFF"/>
            <w:vAlign w:val="center"/>
          </w:tcPr>
          <w:p w14:paraId="4468B180" w14:textId="77777777" w:rsidR="00604D3D" w:rsidRPr="00AB394A" w:rsidRDefault="00604D3D" w:rsidP="003E337D">
            <w:pPr>
              <w:pStyle w:val="TableTitle"/>
              <w:framePr w:wrap="around" w:hAnchor="page" w:y="420"/>
              <w:rPr>
                <w:sz w:val="16"/>
                <w:szCs w:val="18"/>
              </w:rPr>
            </w:pPr>
            <w:r w:rsidRPr="00AB394A">
              <w:rPr>
                <w:sz w:val="16"/>
                <w:szCs w:val="18"/>
              </w:rPr>
              <w:t>Hovel et al. (2015)</w:t>
            </w:r>
          </w:p>
        </w:tc>
      </w:tr>
      <w:tr w:rsidR="00AB394A" w:rsidRPr="00AB394A" w14:paraId="0188B615" w14:textId="77777777" w:rsidTr="00496DA0">
        <w:trPr>
          <w:cantSplit/>
          <w:trHeight w:val="340"/>
          <w:jc w:val="center"/>
        </w:trPr>
        <w:tc>
          <w:tcPr>
            <w:tcW w:w="949" w:type="dxa"/>
            <w:tcBorders>
              <w:top w:val="nil"/>
              <w:bottom w:val="single" w:sz="4" w:space="0" w:color="auto"/>
            </w:tcBorders>
            <w:shd w:val="clear" w:color="auto" w:fill="FFFFFF"/>
            <w:vAlign w:val="center"/>
          </w:tcPr>
          <w:p w14:paraId="44CFF32B" w14:textId="77777777" w:rsidR="00604D3D" w:rsidRPr="00AB394A" w:rsidRDefault="00257EFC" w:rsidP="003E337D">
            <w:pPr>
              <w:pStyle w:val="TableTitle"/>
              <w:framePr w:wrap="around" w:hAnchor="page" w:y="420"/>
              <w:rPr>
                <w:sz w:val="16"/>
                <w:szCs w:val="18"/>
                <w:lang w:val="fr-FR"/>
              </w:rPr>
            </w:pPr>
            <m:oMathPara>
              <m:oMath>
                <m:sSub>
                  <m:sSubPr>
                    <m:ctrlPr/>
                  </m:sSubPr>
                  <m:e>
                    <m:r>
                      <m:rPr>
                        <m:sty m:val="p"/>
                      </m:rPr>
                      <m:t>T</m:t>
                    </m:r>
                  </m:e>
                  <m:sub>
                    <m:r>
                      <m:rPr>
                        <m:sty m:val="p"/>
                      </m:rPr>
                      <m:t>opt</m:t>
                    </m:r>
                  </m:sub>
                </m:sSub>
              </m:oMath>
            </m:oMathPara>
          </w:p>
        </w:tc>
        <w:tc>
          <w:tcPr>
            <w:tcW w:w="2216" w:type="dxa"/>
            <w:tcBorders>
              <w:top w:val="nil"/>
              <w:bottom w:val="single" w:sz="4" w:space="0" w:color="auto"/>
            </w:tcBorders>
            <w:shd w:val="clear" w:color="auto" w:fill="FFFFFF"/>
            <w:vAlign w:val="center"/>
          </w:tcPr>
          <w:p w14:paraId="78B0929B" w14:textId="77777777" w:rsidR="00604D3D" w:rsidRPr="00AB394A" w:rsidRDefault="00604D3D" w:rsidP="003E337D">
            <w:pPr>
              <w:pStyle w:val="TableTitle"/>
              <w:framePr w:wrap="around" w:hAnchor="page" w:y="420"/>
              <w:rPr>
                <w:sz w:val="16"/>
                <w:szCs w:val="18"/>
                <w:lang w:val="fr-FR"/>
              </w:rPr>
            </w:pPr>
            <w:r w:rsidRPr="00AB394A">
              <w:rPr>
                <w:sz w:val="16"/>
                <w:szCs w:val="18"/>
                <w:lang w:val="nl-NL"/>
              </w:rPr>
              <w:t>-</w:t>
            </w:r>
          </w:p>
        </w:tc>
        <w:tc>
          <w:tcPr>
            <w:tcW w:w="864" w:type="dxa"/>
            <w:tcBorders>
              <w:top w:val="nil"/>
              <w:bottom w:val="single" w:sz="4" w:space="0" w:color="auto"/>
            </w:tcBorders>
            <w:shd w:val="clear" w:color="auto" w:fill="FFFFFF"/>
            <w:vAlign w:val="center"/>
          </w:tcPr>
          <w:p w14:paraId="28F54A48" w14:textId="77777777" w:rsidR="00604D3D" w:rsidRPr="00AB394A" w:rsidRDefault="00604D3D" w:rsidP="003E337D">
            <w:pPr>
              <w:pStyle w:val="TableTitle"/>
              <w:framePr w:wrap="around" w:hAnchor="page" w:y="420"/>
              <w:rPr>
                <w:sz w:val="16"/>
                <w:szCs w:val="18"/>
                <w:lang w:val="fr-FR"/>
              </w:rPr>
            </w:pPr>
            <w:r w:rsidRPr="00AB394A">
              <w:rPr>
                <w:sz w:val="16"/>
                <w:szCs w:val="18"/>
                <w:lang w:val="fr-FR"/>
              </w:rPr>
              <w:t>23</w:t>
            </w:r>
          </w:p>
        </w:tc>
        <w:tc>
          <w:tcPr>
            <w:tcW w:w="864" w:type="dxa"/>
            <w:tcBorders>
              <w:top w:val="nil"/>
              <w:bottom w:val="single" w:sz="4" w:space="0" w:color="auto"/>
            </w:tcBorders>
            <w:shd w:val="clear" w:color="auto" w:fill="FFFFFF"/>
            <w:vAlign w:val="center"/>
          </w:tcPr>
          <w:p w14:paraId="652F7D4D" w14:textId="77777777" w:rsidR="00604D3D" w:rsidRPr="00AB394A" w:rsidRDefault="00604D3D" w:rsidP="003E337D">
            <w:pPr>
              <w:pStyle w:val="TableTitle"/>
              <w:framePr w:wrap="around" w:hAnchor="page" w:y="420"/>
              <w:rPr>
                <w:sz w:val="16"/>
                <w:szCs w:val="18"/>
                <w:lang w:val="fr-FR"/>
              </w:rPr>
            </w:pPr>
            <w:r w:rsidRPr="00AB394A">
              <w:rPr>
                <w:sz w:val="16"/>
                <w:szCs w:val="18"/>
                <w:lang w:val="nl-NL"/>
              </w:rPr>
              <w:t>-</w:t>
            </w:r>
          </w:p>
        </w:tc>
        <w:tc>
          <w:tcPr>
            <w:tcW w:w="852" w:type="dxa"/>
            <w:tcBorders>
              <w:top w:val="nil"/>
              <w:bottom w:val="single" w:sz="4" w:space="0" w:color="auto"/>
            </w:tcBorders>
            <w:shd w:val="clear" w:color="auto" w:fill="FFFFFF"/>
            <w:vAlign w:val="center"/>
          </w:tcPr>
          <w:p w14:paraId="69E6E84F" w14:textId="77777777" w:rsidR="00604D3D" w:rsidRPr="00AB394A" w:rsidRDefault="00604D3D" w:rsidP="003E337D">
            <w:pPr>
              <w:pStyle w:val="TableTitle"/>
              <w:framePr w:wrap="around" w:hAnchor="page" w:y="420"/>
              <w:rPr>
                <w:sz w:val="16"/>
                <w:szCs w:val="18"/>
                <w:lang w:val="nl-NL"/>
              </w:rPr>
            </w:pPr>
            <w:r w:rsidRPr="00AB394A">
              <w:rPr>
                <w:sz w:val="16"/>
                <w:szCs w:val="18"/>
                <w:lang w:val="nl-NL"/>
              </w:rPr>
              <w:t>°C</w:t>
            </w:r>
          </w:p>
        </w:tc>
        <w:tc>
          <w:tcPr>
            <w:tcW w:w="4433" w:type="dxa"/>
            <w:tcBorders>
              <w:top w:val="nil"/>
              <w:bottom w:val="single" w:sz="4" w:space="0" w:color="auto"/>
            </w:tcBorders>
            <w:shd w:val="clear" w:color="auto" w:fill="FFFFFF"/>
            <w:vAlign w:val="center"/>
          </w:tcPr>
          <w:p w14:paraId="5A6B09C5" w14:textId="77777777" w:rsidR="00604D3D" w:rsidRPr="00AB394A" w:rsidRDefault="00604D3D" w:rsidP="003E337D">
            <w:pPr>
              <w:pStyle w:val="TableTitle"/>
              <w:framePr w:wrap="around" w:hAnchor="page" w:y="420"/>
              <w:rPr>
                <w:sz w:val="16"/>
                <w:szCs w:val="18"/>
              </w:rPr>
            </w:pPr>
            <w:r w:rsidRPr="00AB394A">
              <w:rPr>
                <w:sz w:val="16"/>
                <w:szCs w:val="18"/>
              </w:rPr>
              <w:t>Optimal water temperature</w:t>
            </w:r>
          </w:p>
        </w:tc>
        <w:tc>
          <w:tcPr>
            <w:tcW w:w="1542" w:type="dxa"/>
            <w:tcBorders>
              <w:top w:val="nil"/>
              <w:bottom w:val="single" w:sz="4" w:space="0" w:color="auto"/>
            </w:tcBorders>
            <w:shd w:val="clear" w:color="auto" w:fill="FFFFFF"/>
            <w:vAlign w:val="center"/>
          </w:tcPr>
          <w:p w14:paraId="5762BA0F" w14:textId="77777777" w:rsidR="00604D3D" w:rsidRPr="00AB394A" w:rsidRDefault="00604D3D" w:rsidP="003E337D">
            <w:pPr>
              <w:pStyle w:val="TableTitle"/>
              <w:framePr w:wrap="around" w:hAnchor="page" w:y="420"/>
              <w:rPr>
                <w:sz w:val="16"/>
                <w:szCs w:val="18"/>
              </w:rPr>
            </w:pPr>
            <w:r w:rsidRPr="00AB394A">
              <w:rPr>
                <w:sz w:val="16"/>
                <w:szCs w:val="18"/>
              </w:rPr>
              <w:t xml:space="preserve">Hovel et al. (2015) </w:t>
            </w:r>
          </w:p>
        </w:tc>
      </w:tr>
      <w:tr w:rsidR="00AB394A" w:rsidRPr="00AB394A" w14:paraId="426AB359" w14:textId="77777777" w:rsidTr="00496DA0">
        <w:trPr>
          <w:cantSplit/>
          <w:trHeight w:val="340"/>
          <w:jc w:val="center"/>
        </w:trPr>
        <w:tc>
          <w:tcPr>
            <w:tcW w:w="949" w:type="dxa"/>
            <w:tcBorders>
              <w:top w:val="single" w:sz="4" w:space="0" w:color="auto"/>
              <w:bottom w:val="nil"/>
            </w:tcBorders>
            <w:shd w:val="clear" w:color="auto" w:fill="FFFFFF"/>
            <w:vAlign w:val="center"/>
          </w:tcPr>
          <w:p w14:paraId="74BDF4EE" w14:textId="77777777" w:rsidR="00604D3D" w:rsidRPr="00AB394A" w:rsidRDefault="00604D3D" w:rsidP="003E337D">
            <w:pPr>
              <w:pStyle w:val="TableTitle"/>
              <w:framePr w:wrap="around" w:hAnchor="page" w:y="420"/>
              <w:rPr>
                <w:sz w:val="16"/>
                <w:szCs w:val="18"/>
              </w:rPr>
            </w:pPr>
            <w:r w:rsidRPr="00AB394A">
              <w:rPr>
                <w:sz w:val="16"/>
                <w:szCs w:val="18"/>
                <w:lang w:val="nl-NL"/>
              </w:rPr>
              <w:t>α’</w:t>
            </w:r>
          </w:p>
        </w:tc>
        <w:tc>
          <w:tcPr>
            <w:tcW w:w="2216" w:type="dxa"/>
            <w:tcBorders>
              <w:top w:val="single" w:sz="4" w:space="0" w:color="auto"/>
              <w:bottom w:val="nil"/>
            </w:tcBorders>
            <w:shd w:val="clear" w:color="auto" w:fill="FFFFFF"/>
            <w:vAlign w:val="center"/>
          </w:tcPr>
          <w:p w14:paraId="366A3C3C" w14:textId="77777777" w:rsidR="00604D3D" w:rsidRPr="00AB394A" w:rsidRDefault="00604D3D" w:rsidP="003E337D">
            <w:pPr>
              <w:pStyle w:val="TableTitle"/>
              <w:framePr w:wrap="around" w:hAnchor="page" w:y="420"/>
              <w:rPr>
                <w:sz w:val="16"/>
                <w:szCs w:val="18"/>
              </w:rPr>
            </w:pPr>
            <w:r w:rsidRPr="00AB394A">
              <w:rPr>
                <w:sz w:val="16"/>
                <w:szCs w:val="18"/>
              </w:rPr>
              <w:t>U(0,1)</w:t>
            </w:r>
          </w:p>
        </w:tc>
        <w:tc>
          <w:tcPr>
            <w:tcW w:w="864" w:type="dxa"/>
            <w:tcBorders>
              <w:top w:val="single" w:sz="4" w:space="0" w:color="auto"/>
              <w:bottom w:val="nil"/>
            </w:tcBorders>
            <w:shd w:val="clear" w:color="auto" w:fill="FFFFFF"/>
            <w:vAlign w:val="center"/>
          </w:tcPr>
          <w:p w14:paraId="24958CDC" w14:textId="77777777" w:rsidR="00604D3D" w:rsidRPr="00AB394A" w:rsidRDefault="00604D3D" w:rsidP="003E337D">
            <w:pPr>
              <w:pStyle w:val="TableTitle"/>
              <w:framePr w:wrap="around" w:hAnchor="page" w:y="420"/>
              <w:rPr>
                <w:sz w:val="16"/>
                <w:szCs w:val="18"/>
              </w:rPr>
            </w:pPr>
            <w:r w:rsidRPr="00AB394A">
              <w:rPr>
                <w:sz w:val="16"/>
                <w:szCs w:val="18"/>
              </w:rPr>
              <w:t>0.111</w:t>
            </w:r>
          </w:p>
        </w:tc>
        <w:tc>
          <w:tcPr>
            <w:tcW w:w="864" w:type="dxa"/>
            <w:tcBorders>
              <w:top w:val="single" w:sz="4" w:space="0" w:color="auto"/>
              <w:bottom w:val="nil"/>
            </w:tcBorders>
            <w:shd w:val="clear" w:color="auto" w:fill="FFFFFF"/>
            <w:vAlign w:val="center"/>
          </w:tcPr>
          <w:p w14:paraId="18499D34" w14:textId="77777777" w:rsidR="00604D3D" w:rsidRPr="00AB394A" w:rsidRDefault="00604D3D" w:rsidP="003E337D">
            <w:pPr>
              <w:pStyle w:val="TableTitle"/>
              <w:framePr w:wrap="around" w:hAnchor="page" w:y="420"/>
              <w:rPr>
                <w:sz w:val="16"/>
                <w:szCs w:val="18"/>
              </w:rPr>
            </w:pPr>
            <w:r w:rsidRPr="00AB394A">
              <w:rPr>
                <w:sz w:val="16"/>
                <w:szCs w:val="18"/>
              </w:rPr>
              <w:t>0.001</w:t>
            </w:r>
          </w:p>
        </w:tc>
        <w:tc>
          <w:tcPr>
            <w:tcW w:w="852" w:type="dxa"/>
            <w:tcBorders>
              <w:top w:val="single" w:sz="4" w:space="0" w:color="auto"/>
              <w:bottom w:val="nil"/>
            </w:tcBorders>
            <w:shd w:val="clear" w:color="auto" w:fill="FFFFFF"/>
            <w:vAlign w:val="center"/>
          </w:tcPr>
          <w:p w14:paraId="5B20A017" w14:textId="77777777" w:rsidR="00604D3D" w:rsidRPr="00AB394A" w:rsidRDefault="00604D3D" w:rsidP="003E337D">
            <w:pPr>
              <w:pStyle w:val="TableTitle"/>
              <w:framePr w:wrap="around" w:hAnchor="page" w:y="420"/>
              <w:rPr>
                <w:sz w:val="16"/>
                <w:szCs w:val="18"/>
              </w:rPr>
            </w:pPr>
            <w:r w:rsidRPr="00AB394A">
              <w:rPr>
                <w:sz w:val="16"/>
                <w:szCs w:val="18"/>
              </w:rPr>
              <w:t>-</w:t>
            </w:r>
          </w:p>
        </w:tc>
        <w:tc>
          <w:tcPr>
            <w:tcW w:w="4433" w:type="dxa"/>
            <w:tcBorders>
              <w:top w:val="single" w:sz="4" w:space="0" w:color="auto"/>
              <w:bottom w:val="nil"/>
            </w:tcBorders>
            <w:shd w:val="clear" w:color="auto" w:fill="FFFFFF"/>
            <w:vAlign w:val="center"/>
          </w:tcPr>
          <w:p w14:paraId="0DAA8825" w14:textId="7F753E21" w:rsidR="00604D3D" w:rsidRPr="00AB394A" w:rsidRDefault="00496DA0" w:rsidP="003E337D">
            <w:pPr>
              <w:pStyle w:val="TableTitle"/>
              <w:framePr w:wrap="around" w:hAnchor="page" w:y="420"/>
            </w:pPr>
            <w:r w:rsidRPr="00AB394A">
              <w:rPr>
                <w:sz w:val="16"/>
                <w:szCs w:val="18"/>
              </w:rPr>
              <w:t>F</w:t>
            </w:r>
            <w:r w:rsidR="00604D3D" w:rsidRPr="00AB394A">
              <w:rPr>
                <w:sz w:val="16"/>
                <w:szCs w:val="18"/>
              </w:rPr>
              <w:t>raction subtracted from κ to obtain κ in males after maturity</w:t>
            </w:r>
          </w:p>
        </w:tc>
        <w:tc>
          <w:tcPr>
            <w:tcW w:w="1542" w:type="dxa"/>
            <w:tcBorders>
              <w:top w:val="single" w:sz="4" w:space="0" w:color="auto"/>
              <w:bottom w:val="nil"/>
            </w:tcBorders>
            <w:shd w:val="clear" w:color="auto" w:fill="FFFFFF"/>
            <w:vAlign w:val="center"/>
          </w:tcPr>
          <w:p w14:paraId="6235BB98" w14:textId="77777777" w:rsidR="00604D3D" w:rsidRPr="00AB394A" w:rsidRDefault="00604D3D" w:rsidP="003E337D">
            <w:pPr>
              <w:pStyle w:val="TableTitle"/>
              <w:framePr w:wrap="around" w:hAnchor="page" w:y="420"/>
              <w:rPr>
                <w:sz w:val="16"/>
                <w:szCs w:val="18"/>
              </w:rPr>
            </w:pPr>
            <w:r w:rsidRPr="00AB394A">
              <w:rPr>
                <w:sz w:val="16"/>
                <w:szCs w:val="18"/>
              </w:rPr>
              <w:t>Mesocosm</w:t>
            </w:r>
          </w:p>
        </w:tc>
      </w:tr>
      <w:tr w:rsidR="00AB394A" w:rsidRPr="00AB394A" w14:paraId="55BDD0B6" w14:textId="77777777" w:rsidTr="00496DA0">
        <w:trPr>
          <w:cantSplit/>
          <w:trHeight w:val="340"/>
          <w:jc w:val="center"/>
        </w:trPr>
        <w:tc>
          <w:tcPr>
            <w:tcW w:w="949" w:type="dxa"/>
            <w:tcBorders>
              <w:top w:val="nil"/>
              <w:bottom w:val="nil"/>
            </w:tcBorders>
            <w:shd w:val="clear" w:color="auto" w:fill="FFFFFF"/>
            <w:vAlign w:val="center"/>
          </w:tcPr>
          <w:p w14:paraId="126F4436" w14:textId="77777777" w:rsidR="00604D3D" w:rsidRPr="00AB394A" w:rsidRDefault="00604D3D" w:rsidP="003E337D">
            <w:pPr>
              <w:pStyle w:val="TableTitle"/>
              <w:framePr w:wrap="around" w:hAnchor="page" w:y="420"/>
              <w:rPr>
                <w:sz w:val="16"/>
                <w:szCs w:val="18"/>
              </w:rPr>
            </w:pPr>
            <w:r w:rsidRPr="00AB394A">
              <w:rPr>
                <w:sz w:val="16"/>
                <w:szCs w:val="18"/>
              </w:rPr>
              <w:t>CV_Phi</w:t>
            </w:r>
          </w:p>
        </w:tc>
        <w:tc>
          <w:tcPr>
            <w:tcW w:w="2216" w:type="dxa"/>
            <w:tcBorders>
              <w:top w:val="nil"/>
              <w:bottom w:val="nil"/>
            </w:tcBorders>
            <w:shd w:val="clear" w:color="auto" w:fill="FFFFFF"/>
            <w:vAlign w:val="center"/>
          </w:tcPr>
          <w:p w14:paraId="51988E27" w14:textId="77777777" w:rsidR="00604D3D" w:rsidRPr="00AB394A" w:rsidRDefault="00604D3D" w:rsidP="003E337D">
            <w:pPr>
              <w:pStyle w:val="TableTitle"/>
              <w:framePr w:wrap="around" w:hAnchor="page" w:y="420"/>
              <w:rPr>
                <w:sz w:val="16"/>
                <w:szCs w:val="18"/>
              </w:rPr>
            </w:pPr>
            <w:r w:rsidRPr="00AB394A">
              <w:rPr>
                <w:sz w:val="16"/>
                <w:szCs w:val="18"/>
              </w:rPr>
              <w:t>TruncN(0.05, 0.01, 0.01, 1.4)</w:t>
            </w:r>
          </w:p>
        </w:tc>
        <w:tc>
          <w:tcPr>
            <w:tcW w:w="864" w:type="dxa"/>
            <w:tcBorders>
              <w:top w:val="nil"/>
              <w:bottom w:val="nil"/>
            </w:tcBorders>
            <w:shd w:val="clear" w:color="auto" w:fill="FFFFFF"/>
            <w:vAlign w:val="center"/>
          </w:tcPr>
          <w:p w14:paraId="64925365" w14:textId="77777777" w:rsidR="00604D3D" w:rsidRPr="00AB394A" w:rsidRDefault="00604D3D" w:rsidP="003E337D">
            <w:pPr>
              <w:pStyle w:val="TableTitle"/>
              <w:framePr w:wrap="around" w:hAnchor="page" w:y="420"/>
              <w:rPr>
                <w:sz w:val="16"/>
                <w:szCs w:val="18"/>
                <w:lang w:val="nl-NL"/>
              </w:rPr>
            </w:pPr>
            <w:r w:rsidRPr="00AB394A">
              <w:rPr>
                <w:sz w:val="16"/>
                <w:szCs w:val="18"/>
              </w:rPr>
              <w:t>0.054</w:t>
            </w:r>
          </w:p>
        </w:tc>
        <w:tc>
          <w:tcPr>
            <w:tcW w:w="864" w:type="dxa"/>
            <w:tcBorders>
              <w:top w:val="nil"/>
              <w:bottom w:val="nil"/>
            </w:tcBorders>
            <w:shd w:val="clear" w:color="auto" w:fill="FFFFFF"/>
            <w:vAlign w:val="center"/>
          </w:tcPr>
          <w:p w14:paraId="5C9632BD" w14:textId="77777777" w:rsidR="00604D3D" w:rsidRPr="00AB394A" w:rsidRDefault="00604D3D" w:rsidP="003E337D">
            <w:pPr>
              <w:pStyle w:val="TableTitle"/>
              <w:framePr w:wrap="around" w:hAnchor="page" w:y="420"/>
              <w:rPr>
                <w:sz w:val="16"/>
                <w:szCs w:val="18"/>
              </w:rPr>
            </w:pPr>
            <w:r w:rsidRPr="00AB394A">
              <w:rPr>
                <w:sz w:val="16"/>
                <w:szCs w:val="18"/>
              </w:rPr>
              <w:t>0.010</w:t>
            </w:r>
          </w:p>
        </w:tc>
        <w:tc>
          <w:tcPr>
            <w:tcW w:w="852" w:type="dxa"/>
            <w:tcBorders>
              <w:top w:val="nil"/>
              <w:bottom w:val="nil"/>
            </w:tcBorders>
            <w:shd w:val="clear" w:color="auto" w:fill="FFFFFF"/>
            <w:vAlign w:val="center"/>
          </w:tcPr>
          <w:p w14:paraId="09256FD4" w14:textId="77777777" w:rsidR="00604D3D" w:rsidRPr="00AB394A" w:rsidRDefault="00604D3D" w:rsidP="003E337D">
            <w:pPr>
              <w:pStyle w:val="TableTitle"/>
              <w:framePr w:wrap="around" w:hAnchor="page" w:y="420"/>
              <w:rPr>
                <w:sz w:val="16"/>
                <w:szCs w:val="18"/>
              </w:rPr>
            </w:pPr>
            <w:r w:rsidRPr="00AB394A">
              <w:rPr>
                <w:sz w:val="16"/>
                <w:szCs w:val="18"/>
              </w:rPr>
              <w:t>-</w:t>
            </w:r>
          </w:p>
        </w:tc>
        <w:tc>
          <w:tcPr>
            <w:tcW w:w="4433" w:type="dxa"/>
            <w:tcBorders>
              <w:top w:val="nil"/>
              <w:bottom w:val="nil"/>
            </w:tcBorders>
            <w:shd w:val="clear" w:color="auto" w:fill="FFFFFF"/>
            <w:vAlign w:val="center"/>
          </w:tcPr>
          <w:p w14:paraId="7C3FD275" w14:textId="071ACB80" w:rsidR="00604D3D" w:rsidRPr="00AB394A" w:rsidRDefault="00604D3D" w:rsidP="003E337D">
            <w:pPr>
              <w:pStyle w:val="TableTitle"/>
              <w:framePr w:wrap="around" w:hAnchor="page" w:y="420"/>
              <w:rPr>
                <w:sz w:val="16"/>
                <w:szCs w:val="18"/>
              </w:rPr>
            </w:pPr>
            <w:r w:rsidRPr="00AB394A">
              <w:rPr>
                <w:sz w:val="16"/>
                <w:szCs w:val="18"/>
              </w:rPr>
              <w:t>Coefficient of variation of φ</w:t>
            </w:r>
          </w:p>
        </w:tc>
        <w:tc>
          <w:tcPr>
            <w:tcW w:w="1542" w:type="dxa"/>
            <w:tcBorders>
              <w:top w:val="nil"/>
              <w:bottom w:val="nil"/>
            </w:tcBorders>
            <w:shd w:val="clear" w:color="auto" w:fill="FFFFFF"/>
            <w:vAlign w:val="center"/>
          </w:tcPr>
          <w:p w14:paraId="3779C66B" w14:textId="77777777" w:rsidR="00604D3D" w:rsidRPr="00AB394A" w:rsidRDefault="00604D3D" w:rsidP="003E337D">
            <w:pPr>
              <w:pStyle w:val="TableTitle"/>
              <w:framePr w:wrap="around" w:hAnchor="page" w:y="420"/>
              <w:rPr>
                <w:sz w:val="16"/>
                <w:szCs w:val="18"/>
              </w:rPr>
            </w:pPr>
            <w:r w:rsidRPr="00AB394A">
              <w:rPr>
                <w:sz w:val="16"/>
                <w:szCs w:val="18"/>
              </w:rPr>
              <w:t>Mesocosm</w:t>
            </w:r>
          </w:p>
        </w:tc>
      </w:tr>
      <w:tr w:rsidR="00AB394A" w:rsidRPr="00AB394A" w14:paraId="65EA15FA" w14:textId="77777777" w:rsidTr="00496DA0">
        <w:trPr>
          <w:cantSplit/>
          <w:trHeight w:val="340"/>
          <w:jc w:val="center"/>
        </w:trPr>
        <w:tc>
          <w:tcPr>
            <w:tcW w:w="949" w:type="dxa"/>
            <w:tcBorders>
              <w:top w:val="nil"/>
              <w:bottom w:val="single" w:sz="4" w:space="0" w:color="auto"/>
            </w:tcBorders>
            <w:shd w:val="clear" w:color="auto" w:fill="FFFFFF"/>
            <w:vAlign w:val="center"/>
          </w:tcPr>
          <w:p w14:paraId="6DFCA7C9" w14:textId="77777777" w:rsidR="00604D3D" w:rsidRPr="00AB394A" w:rsidRDefault="00604D3D" w:rsidP="003E337D">
            <w:pPr>
              <w:pStyle w:val="TableTitle"/>
              <w:framePr w:wrap="around" w:hAnchor="page" w:y="420"/>
              <w:rPr>
                <w:sz w:val="16"/>
                <w:szCs w:val="18"/>
              </w:rPr>
            </w:pPr>
            <w:r w:rsidRPr="00AB394A">
              <w:rPr>
                <w:sz w:val="16"/>
                <w:szCs w:val="18"/>
              </w:rPr>
              <w:t>CV_Pam</w:t>
            </w:r>
          </w:p>
        </w:tc>
        <w:tc>
          <w:tcPr>
            <w:tcW w:w="2216" w:type="dxa"/>
            <w:tcBorders>
              <w:top w:val="nil"/>
              <w:bottom w:val="single" w:sz="4" w:space="0" w:color="auto"/>
            </w:tcBorders>
            <w:shd w:val="clear" w:color="auto" w:fill="FFFFFF"/>
            <w:vAlign w:val="center"/>
          </w:tcPr>
          <w:p w14:paraId="10BDC9C7" w14:textId="77777777" w:rsidR="00604D3D" w:rsidRPr="00AB394A" w:rsidRDefault="00604D3D" w:rsidP="003E337D">
            <w:pPr>
              <w:pStyle w:val="TableTitle"/>
              <w:framePr w:wrap="around" w:hAnchor="page" w:y="420"/>
              <w:rPr>
                <w:sz w:val="16"/>
                <w:szCs w:val="18"/>
              </w:rPr>
            </w:pPr>
            <w:r w:rsidRPr="00AB394A">
              <w:rPr>
                <w:sz w:val="16"/>
                <w:szCs w:val="18"/>
              </w:rPr>
              <w:t>TruncN(0.05, 0.01, 0.01, 1.4)</w:t>
            </w:r>
          </w:p>
        </w:tc>
        <w:tc>
          <w:tcPr>
            <w:tcW w:w="864" w:type="dxa"/>
            <w:tcBorders>
              <w:top w:val="nil"/>
              <w:bottom w:val="single" w:sz="4" w:space="0" w:color="auto"/>
            </w:tcBorders>
            <w:shd w:val="clear" w:color="auto" w:fill="FFFFFF"/>
            <w:vAlign w:val="center"/>
          </w:tcPr>
          <w:p w14:paraId="5BF27F3A" w14:textId="77777777" w:rsidR="00604D3D" w:rsidRPr="00AB394A" w:rsidRDefault="00604D3D" w:rsidP="003E337D">
            <w:pPr>
              <w:pStyle w:val="TableTitle"/>
              <w:framePr w:wrap="around" w:hAnchor="page" w:y="420"/>
              <w:rPr>
                <w:sz w:val="16"/>
                <w:szCs w:val="18"/>
                <w:lang w:val="nl-NL"/>
              </w:rPr>
            </w:pPr>
            <w:r w:rsidRPr="00AB394A">
              <w:rPr>
                <w:sz w:val="16"/>
                <w:szCs w:val="18"/>
              </w:rPr>
              <w:t>0.055</w:t>
            </w:r>
          </w:p>
        </w:tc>
        <w:tc>
          <w:tcPr>
            <w:tcW w:w="864" w:type="dxa"/>
            <w:tcBorders>
              <w:top w:val="nil"/>
              <w:bottom w:val="single" w:sz="4" w:space="0" w:color="auto"/>
            </w:tcBorders>
            <w:shd w:val="clear" w:color="auto" w:fill="FFFFFF"/>
            <w:vAlign w:val="center"/>
          </w:tcPr>
          <w:p w14:paraId="0107CD29" w14:textId="77777777" w:rsidR="00604D3D" w:rsidRPr="00AB394A" w:rsidRDefault="00604D3D" w:rsidP="003E337D">
            <w:pPr>
              <w:pStyle w:val="TableTitle"/>
              <w:framePr w:wrap="around" w:hAnchor="page" w:y="420"/>
              <w:rPr>
                <w:sz w:val="16"/>
                <w:szCs w:val="18"/>
              </w:rPr>
            </w:pPr>
            <w:r w:rsidRPr="00AB394A">
              <w:rPr>
                <w:sz w:val="16"/>
                <w:szCs w:val="18"/>
              </w:rPr>
              <w:t>0.010</w:t>
            </w:r>
          </w:p>
        </w:tc>
        <w:tc>
          <w:tcPr>
            <w:tcW w:w="852" w:type="dxa"/>
            <w:tcBorders>
              <w:top w:val="nil"/>
              <w:bottom w:val="single" w:sz="4" w:space="0" w:color="auto"/>
            </w:tcBorders>
            <w:shd w:val="clear" w:color="auto" w:fill="FFFFFF"/>
            <w:vAlign w:val="center"/>
          </w:tcPr>
          <w:p w14:paraId="23563F64" w14:textId="77777777" w:rsidR="00604D3D" w:rsidRPr="00AB394A" w:rsidRDefault="00604D3D" w:rsidP="003E337D">
            <w:pPr>
              <w:pStyle w:val="TableTitle"/>
              <w:framePr w:wrap="around" w:hAnchor="page" w:y="420"/>
              <w:rPr>
                <w:sz w:val="16"/>
                <w:szCs w:val="18"/>
              </w:rPr>
            </w:pPr>
            <w:r w:rsidRPr="00AB394A">
              <w:rPr>
                <w:sz w:val="16"/>
                <w:szCs w:val="18"/>
              </w:rPr>
              <w:t>-</w:t>
            </w:r>
          </w:p>
        </w:tc>
        <w:tc>
          <w:tcPr>
            <w:tcW w:w="4433" w:type="dxa"/>
            <w:tcBorders>
              <w:top w:val="nil"/>
              <w:bottom w:val="single" w:sz="4" w:space="0" w:color="auto"/>
            </w:tcBorders>
            <w:shd w:val="clear" w:color="auto" w:fill="FFFFFF"/>
            <w:vAlign w:val="center"/>
          </w:tcPr>
          <w:p w14:paraId="3ECA9A39" w14:textId="6C26A5EA" w:rsidR="00604D3D" w:rsidRPr="00AB394A" w:rsidRDefault="00604D3D" w:rsidP="003E337D">
            <w:pPr>
              <w:pStyle w:val="TableTitle"/>
              <w:framePr w:wrap="around" w:hAnchor="page" w:y="420"/>
              <w:rPr>
                <w:sz w:val="16"/>
                <w:szCs w:val="18"/>
              </w:rPr>
            </w:pPr>
            <w:r w:rsidRPr="00AB394A">
              <w:rPr>
                <w:sz w:val="16"/>
                <w:szCs w:val="18"/>
              </w:rPr>
              <w:t>Coefficient of variation of</w:t>
            </w:r>
            <w:r w:rsidR="00D135FE" w:rsidRPr="00AB394A">
              <w:rPr>
                <w:sz w:val="16"/>
                <w:szCs w:val="18"/>
              </w:rPr>
              <w:t xml:space="preserve"> </w:t>
            </w:r>
            <w:r w:rsidRPr="00AB394A">
              <w:rPr>
                <w:sz w:val="16"/>
                <w:szCs w:val="18"/>
              </w:rPr>
              <w:t xml:space="preserve"> </w:t>
            </w:r>
            <m:oMath>
              <m:sSub>
                <m:sSubPr>
                  <m:ctrlPr>
                    <w:rPr>
                      <w:sz w:val="16"/>
                      <w:szCs w:val="18"/>
                    </w:rPr>
                  </m:ctrlPr>
                </m:sSubPr>
                <m:e>
                  <m:r>
                    <m:rPr>
                      <m:sty m:val="p"/>
                    </m:rPr>
                    <w:rPr>
                      <w:sz w:val="16"/>
                      <w:szCs w:val="18"/>
                    </w:rPr>
                    <m:t>{</m:t>
                  </m:r>
                  <m:acc>
                    <m:accPr>
                      <m:chr m:val="̇"/>
                      <m:ctrlPr>
                        <w:rPr>
                          <w:sz w:val="16"/>
                          <w:szCs w:val="18"/>
                        </w:rPr>
                      </m:ctrlPr>
                    </m:accPr>
                    <m:e>
                      <m:r>
                        <w:rPr>
                          <w:sz w:val="16"/>
                          <w:szCs w:val="18"/>
                        </w:rPr>
                        <m:t>p</m:t>
                      </m:r>
                    </m:e>
                  </m:acc>
                </m:e>
                <m:sub>
                  <m:r>
                    <w:rPr>
                      <w:sz w:val="16"/>
                      <w:szCs w:val="18"/>
                    </w:rPr>
                    <m:t>Am</m:t>
                  </m:r>
                </m:sub>
              </m:sSub>
              <m:r>
                <m:rPr>
                  <m:sty m:val="p"/>
                </m:rPr>
                <w:rPr>
                  <w:sz w:val="16"/>
                  <w:szCs w:val="18"/>
                </w:rPr>
                <m:t>}</m:t>
              </m:r>
            </m:oMath>
          </w:p>
        </w:tc>
        <w:tc>
          <w:tcPr>
            <w:tcW w:w="1542" w:type="dxa"/>
            <w:tcBorders>
              <w:top w:val="nil"/>
              <w:bottom w:val="single" w:sz="4" w:space="0" w:color="auto"/>
            </w:tcBorders>
            <w:shd w:val="clear" w:color="auto" w:fill="FFFFFF"/>
            <w:vAlign w:val="center"/>
          </w:tcPr>
          <w:p w14:paraId="7D8B5934" w14:textId="77777777" w:rsidR="00604D3D" w:rsidRPr="00AB394A" w:rsidRDefault="00604D3D" w:rsidP="003E337D">
            <w:pPr>
              <w:pStyle w:val="TableTitle"/>
              <w:framePr w:wrap="around" w:hAnchor="page" w:y="420"/>
              <w:rPr>
                <w:sz w:val="16"/>
                <w:szCs w:val="18"/>
              </w:rPr>
            </w:pPr>
            <w:r w:rsidRPr="00AB394A">
              <w:rPr>
                <w:sz w:val="16"/>
                <w:szCs w:val="18"/>
              </w:rPr>
              <w:t>Mesocosm</w:t>
            </w:r>
          </w:p>
        </w:tc>
      </w:tr>
    </w:tbl>
    <w:p w14:paraId="6059FBD9" w14:textId="77777777" w:rsidR="00604D3D" w:rsidRPr="00AB394A" w:rsidRDefault="00604D3D" w:rsidP="00604D3D">
      <w:pPr>
        <w:rPr>
          <w:rStyle w:val="Titre2Car"/>
        </w:rPr>
      </w:pPr>
    </w:p>
    <w:p w14:paraId="771FA07A" w14:textId="77777777" w:rsidR="00604D3D" w:rsidRPr="00AB394A" w:rsidRDefault="00604D3D" w:rsidP="00604D3D"/>
    <w:p w14:paraId="1F7433A9" w14:textId="60A21B58" w:rsidR="0018186F" w:rsidRPr="00AB394A" w:rsidRDefault="0018186F" w:rsidP="00150AA6">
      <w:pPr>
        <w:spacing w:before="0" w:after="200" w:line="276" w:lineRule="auto"/>
        <w:ind w:firstLine="0"/>
      </w:pPr>
    </w:p>
    <w:sectPr w:rsidR="0018186F" w:rsidRPr="00AB394A" w:rsidSect="002A3BCD">
      <w:footerReference w:type="default" r:id="rId9"/>
      <w:type w:val="continuous"/>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15F5B" w14:textId="77777777" w:rsidR="00257EFC" w:rsidRDefault="00257EFC" w:rsidP="004D274B">
      <w:pPr>
        <w:spacing w:before="0" w:after="0" w:line="240" w:lineRule="auto"/>
      </w:pPr>
      <w:r>
        <w:separator/>
      </w:r>
    </w:p>
  </w:endnote>
  <w:endnote w:type="continuationSeparator" w:id="0">
    <w:p w14:paraId="17A3E6F1" w14:textId="77777777" w:rsidR="00257EFC" w:rsidRDefault="00257EFC" w:rsidP="004D274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Fallback">
    <w:altName w:val="Times New Roman"/>
    <w:charset w:val="00"/>
    <w:family w:val="auto"/>
    <w:pitch w:val="variable"/>
  </w:font>
  <w:font w:name="Cambria Math">
    <w:panose1 w:val="02040503050406030204"/>
    <w:charset w:val="00"/>
    <w:family w:val="roman"/>
    <w:pitch w:val="variable"/>
    <w:sig w:usb0="E00002FF" w:usb1="420024FF" w:usb2="00000000" w:usb3="00000000" w:csb0="0000019F" w:csb1="00000000"/>
  </w:font>
  <w:font w:name="Segoe UI Emoji">
    <w:altName w:val="Segoe UI Emoji"/>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6C531" w14:textId="2DD5A3F6" w:rsidR="00A90CBB" w:rsidRDefault="00257EFC">
    <w:pPr>
      <w:pStyle w:val="Pieddepage"/>
      <w:jc w:val="right"/>
    </w:pPr>
    <w:sdt>
      <w:sdtPr>
        <w:id w:val="315311879"/>
        <w:docPartObj>
          <w:docPartGallery w:val="Page Numbers (Bottom of Page)"/>
          <w:docPartUnique/>
        </w:docPartObj>
      </w:sdtPr>
      <w:sdtEndPr/>
      <w:sdtContent>
        <w:r w:rsidR="00A90CBB">
          <w:fldChar w:fldCharType="begin"/>
        </w:r>
        <w:r w:rsidR="00A90CBB">
          <w:instrText>PAGE   \* MERGEFORMAT</w:instrText>
        </w:r>
        <w:r w:rsidR="00A90CBB">
          <w:fldChar w:fldCharType="separate"/>
        </w:r>
        <w:r w:rsidR="00AC7E6A" w:rsidRPr="00AC7E6A">
          <w:rPr>
            <w:noProof/>
            <w:lang w:val="fr-FR"/>
          </w:rPr>
          <w:t>24</w:t>
        </w:r>
        <w:r w:rsidR="00A90CBB">
          <w:fldChar w:fldCharType="end"/>
        </w:r>
      </w:sdtContent>
    </w:sdt>
  </w:p>
  <w:p w14:paraId="5317AD96" w14:textId="77777777" w:rsidR="00A90CBB" w:rsidRDefault="00A90CBB" w:rsidP="006314A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519FF" w14:textId="77777777" w:rsidR="00257EFC" w:rsidRDefault="00257EFC" w:rsidP="004D274B">
      <w:pPr>
        <w:spacing w:before="0" w:after="0" w:line="240" w:lineRule="auto"/>
      </w:pPr>
      <w:r>
        <w:separator/>
      </w:r>
    </w:p>
  </w:footnote>
  <w:footnote w:type="continuationSeparator" w:id="0">
    <w:p w14:paraId="66C0A70A" w14:textId="77777777" w:rsidR="00257EFC" w:rsidRDefault="00257EFC" w:rsidP="004D274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F6B85"/>
    <w:multiLevelType w:val="hybridMultilevel"/>
    <w:tmpl w:val="6F32597C"/>
    <w:lvl w:ilvl="0" w:tplc="13BC622A">
      <w:numFmt w:val="bullet"/>
      <w:lvlText w:val="-"/>
      <w:lvlJc w:val="left"/>
      <w:pPr>
        <w:ind w:left="644" w:hanging="360"/>
      </w:pPr>
      <w:rPr>
        <w:rFonts w:ascii="Times New Roman" w:eastAsiaTheme="minorHAnsi"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uthor-Dat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aedep9wg2s2epeddz5525pmppds5wfprvvp&quot;&gt;Library_Vivi&lt;record-ids&gt;&lt;item&gt;13&lt;/item&gt;&lt;item&gt;58&lt;/item&gt;&lt;item&gt;60&lt;/item&gt;&lt;item&gt;61&lt;/item&gt;&lt;item&gt;153&lt;/item&gt;&lt;item&gt;156&lt;/item&gt;&lt;item&gt;169&lt;/item&gt;&lt;item&gt;174&lt;/item&gt;&lt;item&gt;181&lt;/item&gt;&lt;item&gt;189&lt;/item&gt;&lt;item&gt;201&lt;/item&gt;&lt;item&gt;215&lt;/item&gt;&lt;item&gt;216&lt;/item&gt;&lt;item&gt;217&lt;/item&gt;&lt;item&gt;237&lt;/item&gt;&lt;item&gt;239&lt;/item&gt;&lt;item&gt;242&lt;/item&gt;&lt;item&gt;246&lt;/item&gt;&lt;item&gt;251&lt;/item&gt;&lt;item&gt;252&lt;/item&gt;&lt;item&gt;253&lt;/item&gt;&lt;item&gt;254&lt;/item&gt;&lt;item&gt;255&lt;/item&gt;&lt;item&gt;257&lt;/item&gt;&lt;item&gt;258&lt;/item&gt;&lt;item&gt;260&lt;/item&gt;&lt;item&gt;261&lt;/item&gt;&lt;item&gt;262&lt;/item&gt;&lt;item&gt;268&lt;/item&gt;&lt;item&gt;272&lt;/item&gt;&lt;item&gt;296&lt;/item&gt;&lt;item&gt;303&lt;/item&gt;&lt;item&gt;305&lt;/item&gt;&lt;item&gt;312&lt;/item&gt;&lt;item&gt;313&lt;/item&gt;&lt;item&gt;317&lt;/item&gt;&lt;item&gt;322&lt;/item&gt;&lt;item&gt;325&lt;/item&gt;&lt;item&gt;331&lt;/item&gt;&lt;item&gt;332&lt;/item&gt;&lt;item&gt;345&lt;/item&gt;&lt;item&gt;346&lt;/item&gt;&lt;item&gt;354&lt;/item&gt;&lt;item&gt;355&lt;/item&gt;&lt;item&gt;361&lt;/item&gt;&lt;item&gt;399&lt;/item&gt;&lt;item&gt;461&lt;/item&gt;&lt;item&gt;463&lt;/item&gt;&lt;item&gt;464&lt;/item&gt;&lt;item&gt;473&lt;/item&gt;&lt;item&gt;474&lt;/item&gt;&lt;item&gt;475&lt;/item&gt;&lt;item&gt;503&lt;/item&gt;&lt;item&gt;507&lt;/item&gt;&lt;item&gt;508&lt;/item&gt;&lt;item&gt;878&lt;/item&gt;&lt;item&gt;1706&lt;/item&gt;&lt;item&gt;1815&lt;/item&gt;&lt;item&gt;1846&lt;/item&gt;&lt;item&gt;1847&lt;/item&gt;&lt;item&gt;1850&lt;/item&gt;&lt;item&gt;1851&lt;/item&gt;&lt;item&gt;1852&lt;/item&gt;&lt;item&gt;1853&lt;/item&gt;&lt;item&gt;1854&lt;/item&gt;&lt;item&gt;1856&lt;/item&gt;&lt;/record-ids&gt;&lt;/item&gt;&lt;/Libraries&gt;"/>
  </w:docVars>
  <w:rsids>
    <w:rsidRoot w:val="004F0878"/>
    <w:rsid w:val="00002255"/>
    <w:rsid w:val="00005315"/>
    <w:rsid w:val="00005641"/>
    <w:rsid w:val="000100AE"/>
    <w:rsid w:val="000115B0"/>
    <w:rsid w:val="00014D76"/>
    <w:rsid w:val="00014F18"/>
    <w:rsid w:val="000155D5"/>
    <w:rsid w:val="00017BFE"/>
    <w:rsid w:val="00017CB2"/>
    <w:rsid w:val="00021128"/>
    <w:rsid w:val="000216DE"/>
    <w:rsid w:val="0002334E"/>
    <w:rsid w:val="000249C1"/>
    <w:rsid w:val="0002705E"/>
    <w:rsid w:val="000274A7"/>
    <w:rsid w:val="00031D27"/>
    <w:rsid w:val="0003345F"/>
    <w:rsid w:val="00034F8F"/>
    <w:rsid w:val="00036A5C"/>
    <w:rsid w:val="0003700C"/>
    <w:rsid w:val="00041947"/>
    <w:rsid w:val="00043230"/>
    <w:rsid w:val="00045CEF"/>
    <w:rsid w:val="000463D4"/>
    <w:rsid w:val="00046BB0"/>
    <w:rsid w:val="000477BE"/>
    <w:rsid w:val="000509F2"/>
    <w:rsid w:val="000514EB"/>
    <w:rsid w:val="00052259"/>
    <w:rsid w:val="00053407"/>
    <w:rsid w:val="00054DBF"/>
    <w:rsid w:val="00060283"/>
    <w:rsid w:val="00060824"/>
    <w:rsid w:val="00061CAB"/>
    <w:rsid w:val="000639DA"/>
    <w:rsid w:val="00064C5C"/>
    <w:rsid w:val="000678A1"/>
    <w:rsid w:val="00074301"/>
    <w:rsid w:val="00074BE9"/>
    <w:rsid w:val="000752AF"/>
    <w:rsid w:val="0007642C"/>
    <w:rsid w:val="000801B1"/>
    <w:rsid w:val="00080AEA"/>
    <w:rsid w:val="00081907"/>
    <w:rsid w:val="00081A06"/>
    <w:rsid w:val="00082660"/>
    <w:rsid w:val="00084E4B"/>
    <w:rsid w:val="00085000"/>
    <w:rsid w:val="00087AA2"/>
    <w:rsid w:val="00090AF9"/>
    <w:rsid w:val="00092C1A"/>
    <w:rsid w:val="00092DBE"/>
    <w:rsid w:val="00092DE7"/>
    <w:rsid w:val="000957C0"/>
    <w:rsid w:val="000959B0"/>
    <w:rsid w:val="00095A70"/>
    <w:rsid w:val="00095FD7"/>
    <w:rsid w:val="0009710D"/>
    <w:rsid w:val="0009777D"/>
    <w:rsid w:val="000A1AAA"/>
    <w:rsid w:val="000A3EF6"/>
    <w:rsid w:val="000A430F"/>
    <w:rsid w:val="000A46F7"/>
    <w:rsid w:val="000A7B79"/>
    <w:rsid w:val="000B0887"/>
    <w:rsid w:val="000B0D17"/>
    <w:rsid w:val="000B0D7E"/>
    <w:rsid w:val="000B1D86"/>
    <w:rsid w:val="000B32FF"/>
    <w:rsid w:val="000B437E"/>
    <w:rsid w:val="000B657D"/>
    <w:rsid w:val="000B7E1A"/>
    <w:rsid w:val="000C07F0"/>
    <w:rsid w:val="000C0C42"/>
    <w:rsid w:val="000C4A39"/>
    <w:rsid w:val="000C4D9D"/>
    <w:rsid w:val="000C5C0A"/>
    <w:rsid w:val="000C6649"/>
    <w:rsid w:val="000C6DEB"/>
    <w:rsid w:val="000C7A08"/>
    <w:rsid w:val="000C7B6D"/>
    <w:rsid w:val="000D30DD"/>
    <w:rsid w:val="000D381E"/>
    <w:rsid w:val="000D6D9C"/>
    <w:rsid w:val="000D7DA1"/>
    <w:rsid w:val="000E0C2D"/>
    <w:rsid w:val="000E0DDE"/>
    <w:rsid w:val="000E1218"/>
    <w:rsid w:val="000E4316"/>
    <w:rsid w:val="000F047C"/>
    <w:rsid w:val="000F10E1"/>
    <w:rsid w:val="000F3258"/>
    <w:rsid w:val="000F3DAF"/>
    <w:rsid w:val="000F6CB9"/>
    <w:rsid w:val="0010262E"/>
    <w:rsid w:val="00104939"/>
    <w:rsid w:val="00104B01"/>
    <w:rsid w:val="001056B2"/>
    <w:rsid w:val="00107EC7"/>
    <w:rsid w:val="00110223"/>
    <w:rsid w:val="00112CEF"/>
    <w:rsid w:val="00112EAD"/>
    <w:rsid w:val="0011363E"/>
    <w:rsid w:val="00114302"/>
    <w:rsid w:val="00120520"/>
    <w:rsid w:val="00122098"/>
    <w:rsid w:val="00122CDB"/>
    <w:rsid w:val="00124326"/>
    <w:rsid w:val="001250D2"/>
    <w:rsid w:val="00126674"/>
    <w:rsid w:val="001301DC"/>
    <w:rsid w:val="00130604"/>
    <w:rsid w:val="00132143"/>
    <w:rsid w:val="001335DD"/>
    <w:rsid w:val="00134B42"/>
    <w:rsid w:val="00134BC5"/>
    <w:rsid w:val="001356E9"/>
    <w:rsid w:val="00137220"/>
    <w:rsid w:val="001400A0"/>
    <w:rsid w:val="00140A16"/>
    <w:rsid w:val="00141A0E"/>
    <w:rsid w:val="00141ABC"/>
    <w:rsid w:val="00143BC4"/>
    <w:rsid w:val="001469D8"/>
    <w:rsid w:val="0014736E"/>
    <w:rsid w:val="00147D30"/>
    <w:rsid w:val="00150AA6"/>
    <w:rsid w:val="00152CBE"/>
    <w:rsid w:val="001540D1"/>
    <w:rsid w:val="001543D4"/>
    <w:rsid w:val="001549E9"/>
    <w:rsid w:val="00155F00"/>
    <w:rsid w:val="00156311"/>
    <w:rsid w:val="00156CF9"/>
    <w:rsid w:val="0016024D"/>
    <w:rsid w:val="001625C5"/>
    <w:rsid w:val="001651A6"/>
    <w:rsid w:val="001674DC"/>
    <w:rsid w:val="00167D80"/>
    <w:rsid w:val="00170B61"/>
    <w:rsid w:val="00172F3C"/>
    <w:rsid w:val="00173469"/>
    <w:rsid w:val="00173EBA"/>
    <w:rsid w:val="00173F6D"/>
    <w:rsid w:val="001742AB"/>
    <w:rsid w:val="001751E2"/>
    <w:rsid w:val="001755A3"/>
    <w:rsid w:val="00175B9B"/>
    <w:rsid w:val="00175C8B"/>
    <w:rsid w:val="00176F0B"/>
    <w:rsid w:val="00177D54"/>
    <w:rsid w:val="00180A01"/>
    <w:rsid w:val="00180BF2"/>
    <w:rsid w:val="0018186F"/>
    <w:rsid w:val="0018360D"/>
    <w:rsid w:val="00185022"/>
    <w:rsid w:val="0018584B"/>
    <w:rsid w:val="00185DD7"/>
    <w:rsid w:val="00187F83"/>
    <w:rsid w:val="001901E6"/>
    <w:rsid w:val="00191901"/>
    <w:rsid w:val="00191B0D"/>
    <w:rsid w:val="0019267E"/>
    <w:rsid w:val="00192E4A"/>
    <w:rsid w:val="0019396C"/>
    <w:rsid w:val="00194F8C"/>
    <w:rsid w:val="001954E3"/>
    <w:rsid w:val="001959DF"/>
    <w:rsid w:val="001A1F09"/>
    <w:rsid w:val="001A3458"/>
    <w:rsid w:val="001A4375"/>
    <w:rsid w:val="001A6A08"/>
    <w:rsid w:val="001A6E8A"/>
    <w:rsid w:val="001A75D9"/>
    <w:rsid w:val="001B1FEF"/>
    <w:rsid w:val="001B2E84"/>
    <w:rsid w:val="001B308B"/>
    <w:rsid w:val="001B40BA"/>
    <w:rsid w:val="001B59D1"/>
    <w:rsid w:val="001B6920"/>
    <w:rsid w:val="001B74B0"/>
    <w:rsid w:val="001C1D34"/>
    <w:rsid w:val="001C1DD1"/>
    <w:rsid w:val="001C29A6"/>
    <w:rsid w:val="001C44FE"/>
    <w:rsid w:val="001C5F7F"/>
    <w:rsid w:val="001C6A1F"/>
    <w:rsid w:val="001C6D57"/>
    <w:rsid w:val="001C73AB"/>
    <w:rsid w:val="001C74FD"/>
    <w:rsid w:val="001C7722"/>
    <w:rsid w:val="001D6A96"/>
    <w:rsid w:val="001D7019"/>
    <w:rsid w:val="001D7CAD"/>
    <w:rsid w:val="001E2CFA"/>
    <w:rsid w:val="001E2DD1"/>
    <w:rsid w:val="001E5868"/>
    <w:rsid w:val="001E6C19"/>
    <w:rsid w:val="001F02BD"/>
    <w:rsid w:val="001F0BB1"/>
    <w:rsid w:val="001F2939"/>
    <w:rsid w:val="001F4617"/>
    <w:rsid w:val="001F6BAC"/>
    <w:rsid w:val="001F7556"/>
    <w:rsid w:val="0020040A"/>
    <w:rsid w:val="00200B10"/>
    <w:rsid w:val="0020107E"/>
    <w:rsid w:val="00201310"/>
    <w:rsid w:val="00201497"/>
    <w:rsid w:val="0020172D"/>
    <w:rsid w:val="002026E3"/>
    <w:rsid w:val="00202BBD"/>
    <w:rsid w:val="002057F7"/>
    <w:rsid w:val="0020777D"/>
    <w:rsid w:val="00210DF2"/>
    <w:rsid w:val="00210EDD"/>
    <w:rsid w:val="00213F6C"/>
    <w:rsid w:val="002144F6"/>
    <w:rsid w:val="002150C1"/>
    <w:rsid w:val="0021755D"/>
    <w:rsid w:val="00217706"/>
    <w:rsid w:val="00221778"/>
    <w:rsid w:val="0022234A"/>
    <w:rsid w:val="002223E9"/>
    <w:rsid w:val="002236F2"/>
    <w:rsid w:val="0022542A"/>
    <w:rsid w:val="00225667"/>
    <w:rsid w:val="00225F7A"/>
    <w:rsid w:val="00230216"/>
    <w:rsid w:val="002307F0"/>
    <w:rsid w:val="00234B06"/>
    <w:rsid w:val="00234C48"/>
    <w:rsid w:val="00236150"/>
    <w:rsid w:val="00237B90"/>
    <w:rsid w:val="002415FB"/>
    <w:rsid w:val="00242093"/>
    <w:rsid w:val="0024280D"/>
    <w:rsid w:val="002445C7"/>
    <w:rsid w:val="00244F0C"/>
    <w:rsid w:val="00245DAE"/>
    <w:rsid w:val="00246FFE"/>
    <w:rsid w:val="00250CD6"/>
    <w:rsid w:val="002512E6"/>
    <w:rsid w:val="00251399"/>
    <w:rsid w:val="00253191"/>
    <w:rsid w:val="00253C22"/>
    <w:rsid w:val="00253CD9"/>
    <w:rsid w:val="002546EF"/>
    <w:rsid w:val="002559AD"/>
    <w:rsid w:val="002565C5"/>
    <w:rsid w:val="00257EFC"/>
    <w:rsid w:val="00260245"/>
    <w:rsid w:val="0026172A"/>
    <w:rsid w:val="00261C26"/>
    <w:rsid w:val="002652C3"/>
    <w:rsid w:val="00265810"/>
    <w:rsid w:val="002659F1"/>
    <w:rsid w:val="0026761B"/>
    <w:rsid w:val="00267919"/>
    <w:rsid w:val="00267C49"/>
    <w:rsid w:val="00270475"/>
    <w:rsid w:val="00274330"/>
    <w:rsid w:val="00274C02"/>
    <w:rsid w:val="00280DC9"/>
    <w:rsid w:val="00281BFB"/>
    <w:rsid w:val="0028362F"/>
    <w:rsid w:val="00283709"/>
    <w:rsid w:val="00284375"/>
    <w:rsid w:val="00284884"/>
    <w:rsid w:val="00285451"/>
    <w:rsid w:val="002862A9"/>
    <w:rsid w:val="00286732"/>
    <w:rsid w:val="00286889"/>
    <w:rsid w:val="00287A4B"/>
    <w:rsid w:val="00287B2F"/>
    <w:rsid w:val="00290030"/>
    <w:rsid w:val="00290C80"/>
    <w:rsid w:val="0029148B"/>
    <w:rsid w:val="00292ED8"/>
    <w:rsid w:val="00294039"/>
    <w:rsid w:val="00295EC2"/>
    <w:rsid w:val="0029707A"/>
    <w:rsid w:val="00297C86"/>
    <w:rsid w:val="002A1218"/>
    <w:rsid w:val="002A12F7"/>
    <w:rsid w:val="002A1E5E"/>
    <w:rsid w:val="002A3BCD"/>
    <w:rsid w:val="002A4218"/>
    <w:rsid w:val="002A427B"/>
    <w:rsid w:val="002A581B"/>
    <w:rsid w:val="002A671A"/>
    <w:rsid w:val="002A6EA7"/>
    <w:rsid w:val="002A75B3"/>
    <w:rsid w:val="002B0721"/>
    <w:rsid w:val="002B117B"/>
    <w:rsid w:val="002B3E12"/>
    <w:rsid w:val="002B3F1A"/>
    <w:rsid w:val="002B549C"/>
    <w:rsid w:val="002B5612"/>
    <w:rsid w:val="002B5C9D"/>
    <w:rsid w:val="002B680C"/>
    <w:rsid w:val="002B7FA1"/>
    <w:rsid w:val="002C08AD"/>
    <w:rsid w:val="002C0BB1"/>
    <w:rsid w:val="002C0D7E"/>
    <w:rsid w:val="002C27B8"/>
    <w:rsid w:val="002C36C0"/>
    <w:rsid w:val="002C3DBA"/>
    <w:rsid w:val="002C558C"/>
    <w:rsid w:val="002C677A"/>
    <w:rsid w:val="002D1AF1"/>
    <w:rsid w:val="002D28A2"/>
    <w:rsid w:val="002D2F23"/>
    <w:rsid w:val="002D313E"/>
    <w:rsid w:val="002D5334"/>
    <w:rsid w:val="002D6ED5"/>
    <w:rsid w:val="002D792B"/>
    <w:rsid w:val="002E056E"/>
    <w:rsid w:val="002E0880"/>
    <w:rsid w:val="002E0C8A"/>
    <w:rsid w:val="002E1A86"/>
    <w:rsid w:val="002E1BDF"/>
    <w:rsid w:val="002E2155"/>
    <w:rsid w:val="002E2927"/>
    <w:rsid w:val="002E3BF9"/>
    <w:rsid w:val="002E3C2C"/>
    <w:rsid w:val="002F1A16"/>
    <w:rsid w:val="002F1B77"/>
    <w:rsid w:val="002F23EC"/>
    <w:rsid w:val="002F2596"/>
    <w:rsid w:val="002F29C3"/>
    <w:rsid w:val="002F402A"/>
    <w:rsid w:val="002F531C"/>
    <w:rsid w:val="002F644A"/>
    <w:rsid w:val="00300F7C"/>
    <w:rsid w:val="003017B2"/>
    <w:rsid w:val="003020AB"/>
    <w:rsid w:val="00302810"/>
    <w:rsid w:val="00302DA0"/>
    <w:rsid w:val="003036A0"/>
    <w:rsid w:val="00305771"/>
    <w:rsid w:val="00305B95"/>
    <w:rsid w:val="00306FF3"/>
    <w:rsid w:val="003138EB"/>
    <w:rsid w:val="00314457"/>
    <w:rsid w:val="0032051C"/>
    <w:rsid w:val="0032096E"/>
    <w:rsid w:val="003216A6"/>
    <w:rsid w:val="00321851"/>
    <w:rsid w:val="00321D77"/>
    <w:rsid w:val="00322883"/>
    <w:rsid w:val="0032422E"/>
    <w:rsid w:val="00324B5D"/>
    <w:rsid w:val="00325E6A"/>
    <w:rsid w:val="00326F75"/>
    <w:rsid w:val="003278E3"/>
    <w:rsid w:val="00327BB6"/>
    <w:rsid w:val="003300B1"/>
    <w:rsid w:val="003321A3"/>
    <w:rsid w:val="00332A58"/>
    <w:rsid w:val="00332D86"/>
    <w:rsid w:val="00333DE1"/>
    <w:rsid w:val="00335142"/>
    <w:rsid w:val="003372E4"/>
    <w:rsid w:val="003375E3"/>
    <w:rsid w:val="00337A20"/>
    <w:rsid w:val="00340572"/>
    <w:rsid w:val="00340D1A"/>
    <w:rsid w:val="003424C7"/>
    <w:rsid w:val="00345A16"/>
    <w:rsid w:val="00347482"/>
    <w:rsid w:val="00350170"/>
    <w:rsid w:val="00350D47"/>
    <w:rsid w:val="00351C62"/>
    <w:rsid w:val="00353640"/>
    <w:rsid w:val="00356F33"/>
    <w:rsid w:val="00360EB2"/>
    <w:rsid w:val="003611CC"/>
    <w:rsid w:val="00361ADF"/>
    <w:rsid w:val="00363516"/>
    <w:rsid w:val="00364CDF"/>
    <w:rsid w:val="00366504"/>
    <w:rsid w:val="003671AB"/>
    <w:rsid w:val="003704A8"/>
    <w:rsid w:val="00372F5B"/>
    <w:rsid w:val="0037413A"/>
    <w:rsid w:val="00375CD5"/>
    <w:rsid w:val="00375ED9"/>
    <w:rsid w:val="003766F3"/>
    <w:rsid w:val="00377BB8"/>
    <w:rsid w:val="00381343"/>
    <w:rsid w:val="0038200D"/>
    <w:rsid w:val="00382DB9"/>
    <w:rsid w:val="003832DC"/>
    <w:rsid w:val="0038779D"/>
    <w:rsid w:val="00387D64"/>
    <w:rsid w:val="00391757"/>
    <w:rsid w:val="00391D53"/>
    <w:rsid w:val="0039385B"/>
    <w:rsid w:val="00394F91"/>
    <w:rsid w:val="003967DB"/>
    <w:rsid w:val="00396A6D"/>
    <w:rsid w:val="00396A9B"/>
    <w:rsid w:val="003A168F"/>
    <w:rsid w:val="003A1F69"/>
    <w:rsid w:val="003A35BD"/>
    <w:rsid w:val="003A37DA"/>
    <w:rsid w:val="003A7204"/>
    <w:rsid w:val="003A7668"/>
    <w:rsid w:val="003B12F6"/>
    <w:rsid w:val="003B2F92"/>
    <w:rsid w:val="003B48CD"/>
    <w:rsid w:val="003B4C62"/>
    <w:rsid w:val="003B780F"/>
    <w:rsid w:val="003C0A81"/>
    <w:rsid w:val="003C1EC7"/>
    <w:rsid w:val="003C258F"/>
    <w:rsid w:val="003C2D2C"/>
    <w:rsid w:val="003C2D8C"/>
    <w:rsid w:val="003C30CE"/>
    <w:rsid w:val="003C3A29"/>
    <w:rsid w:val="003C57F6"/>
    <w:rsid w:val="003C5D3C"/>
    <w:rsid w:val="003C626D"/>
    <w:rsid w:val="003C63A3"/>
    <w:rsid w:val="003C6864"/>
    <w:rsid w:val="003C6932"/>
    <w:rsid w:val="003C79E8"/>
    <w:rsid w:val="003D0086"/>
    <w:rsid w:val="003D1DB4"/>
    <w:rsid w:val="003D4522"/>
    <w:rsid w:val="003D4BE5"/>
    <w:rsid w:val="003D57E3"/>
    <w:rsid w:val="003D5985"/>
    <w:rsid w:val="003D65B5"/>
    <w:rsid w:val="003D662D"/>
    <w:rsid w:val="003D737E"/>
    <w:rsid w:val="003E0C66"/>
    <w:rsid w:val="003E1A48"/>
    <w:rsid w:val="003E1E7B"/>
    <w:rsid w:val="003E260C"/>
    <w:rsid w:val="003E337D"/>
    <w:rsid w:val="003E3E45"/>
    <w:rsid w:val="003E4917"/>
    <w:rsid w:val="003E4E3C"/>
    <w:rsid w:val="003E4F4B"/>
    <w:rsid w:val="003E4FA1"/>
    <w:rsid w:val="003E6A4F"/>
    <w:rsid w:val="003F0252"/>
    <w:rsid w:val="003F04D7"/>
    <w:rsid w:val="003F0D1F"/>
    <w:rsid w:val="003F1AA9"/>
    <w:rsid w:val="003F4A38"/>
    <w:rsid w:val="003F4EDC"/>
    <w:rsid w:val="003F51AE"/>
    <w:rsid w:val="003F5F35"/>
    <w:rsid w:val="003F7CD5"/>
    <w:rsid w:val="004002CC"/>
    <w:rsid w:val="00400655"/>
    <w:rsid w:val="00400BD0"/>
    <w:rsid w:val="00400C1F"/>
    <w:rsid w:val="00400D4D"/>
    <w:rsid w:val="004025B1"/>
    <w:rsid w:val="00403743"/>
    <w:rsid w:val="00404A1A"/>
    <w:rsid w:val="0040568A"/>
    <w:rsid w:val="00405AC7"/>
    <w:rsid w:val="004079A9"/>
    <w:rsid w:val="00407F3F"/>
    <w:rsid w:val="004103E3"/>
    <w:rsid w:val="00412474"/>
    <w:rsid w:val="004124BE"/>
    <w:rsid w:val="004147F7"/>
    <w:rsid w:val="00421979"/>
    <w:rsid w:val="004230E8"/>
    <w:rsid w:val="004243E1"/>
    <w:rsid w:val="00424C9E"/>
    <w:rsid w:val="00424E3F"/>
    <w:rsid w:val="004257E1"/>
    <w:rsid w:val="00435042"/>
    <w:rsid w:val="00440AA0"/>
    <w:rsid w:val="00441346"/>
    <w:rsid w:val="00443374"/>
    <w:rsid w:val="00450015"/>
    <w:rsid w:val="00451289"/>
    <w:rsid w:val="00451D06"/>
    <w:rsid w:val="0045212C"/>
    <w:rsid w:val="00460660"/>
    <w:rsid w:val="00460936"/>
    <w:rsid w:val="00462918"/>
    <w:rsid w:val="00463F61"/>
    <w:rsid w:val="00464027"/>
    <w:rsid w:val="00464562"/>
    <w:rsid w:val="00470DD8"/>
    <w:rsid w:val="004715C3"/>
    <w:rsid w:val="004717D1"/>
    <w:rsid w:val="00471E90"/>
    <w:rsid w:val="00471F0E"/>
    <w:rsid w:val="004726A2"/>
    <w:rsid w:val="004728CF"/>
    <w:rsid w:val="004739C7"/>
    <w:rsid w:val="00474672"/>
    <w:rsid w:val="00474F06"/>
    <w:rsid w:val="00475A0E"/>
    <w:rsid w:val="00484CA0"/>
    <w:rsid w:val="00484FC7"/>
    <w:rsid w:val="00487738"/>
    <w:rsid w:val="00490163"/>
    <w:rsid w:val="00491B79"/>
    <w:rsid w:val="0049287F"/>
    <w:rsid w:val="00493FE8"/>
    <w:rsid w:val="00494446"/>
    <w:rsid w:val="00496DA0"/>
    <w:rsid w:val="004A0045"/>
    <w:rsid w:val="004A0F6F"/>
    <w:rsid w:val="004A117C"/>
    <w:rsid w:val="004A149F"/>
    <w:rsid w:val="004A24F0"/>
    <w:rsid w:val="004B235B"/>
    <w:rsid w:val="004B3D78"/>
    <w:rsid w:val="004B4C20"/>
    <w:rsid w:val="004B73CA"/>
    <w:rsid w:val="004C0B97"/>
    <w:rsid w:val="004C268A"/>
    <w:rsid w:val="004D1C9A"/>
    <w:rsid w:val="004D2377"/>
    <w:rsid w:val="004D274B"/>
    <w:rsid w:val="004D29D9"/>
    <w:rsid w:val="004D49DA"/>
    <w:rsid w:val="004D4A16"/>
    <w:rsid w:val="004D79E3"/>
    <w:rsid w:val="004E02D0"/>
    <w:rsid w:val="004E258B"/>
    <w:rsid w:val="004E2DE5"/>
    <w:rsid w:val="004E3D40"/>
    <w:rsid w:val="004E5783"/>
    <w:rsid w:val="004E5DC0"/>
    <w:rsid w:val="004E66FA"/>
    <w:rsid w:val="004E73E9"/>
    <w:rsid w:val="004E7424"/>
    <w:rsid w:val="004E7EA7"/>
    <w:rsid w:val="004F0878"/>
    <w:rsid w:val="004F09C5"/>
    <w:rsid w:val="004F0FE7"/>
    <w:rsid w:val="004F2E97"/>
    <w:rsid w:val="004F33EF"/>
    <w:rsid w:val="004F560E"/>
    <w:rsid w:val="00500F5C"/>
    <w:rsid w:val="00502CD4"/>
    <w:rsid w:val="00502F30"/>
    <w:rsid w:val="00505CE4"/>
    <w:rsid w:val="00510309"/>
    <w:rsid w:val="005124D1"/>
    <w:rsid w:val="0051358B"/>
    <w:rsid w:val="0051453D"/>
    <w:rsid w:val="005145F2"/>
    <w:rsid w:val="00515682"/>
    <w:rsid w:val="0051678A"/>
    <w:rsid w:val="00517A20"/>
    <w:rsid w:val="00520B57"/>
    <w:rsid w:val="005214D4"/>
    <w:rsid w:val="00522A49"/>
    <w:rsid w:val="00522F1B"/>
    <w:rsid w:val="00523D8B"/>
    <w:rsid w:val="00523DEC"/>
    <w:rsid w:val="00524835"/>
    <w:rsid w:val="00525CB8"/>
    <w:rsid w:val="00526675"/>
    <w:rsid w:val="00526FCC"/>
    <w:rsid w:val="00527E8F"/>
    <w:rsid w:val="0053054F"/>
    <w:rsid w:val="00530628"/>
    <w:rsid w:val="00530FFC"/>
    <w:rsid w:val="00532773"/>
    <w:rsid w:val="00532952"/>
    <w:rsid w:val="00532C3A"/>
    <w:rsid w:val="00533A10"/>
    <w:rsid w:val="00533F9E"/>
    <w:rsid w:val="00534185"/>
    <w:rsid w:val="00534B45"/>
    <w:rsid w:val="00534E34"/>
    <w:rsid w:val="00535A47"/>
    <w:rsid w:val="00536404"/>
    <w:rsid w:val="005373FD"/>
    <w:rsid w:val="00537802"/>
    <w:rsid w:val="00537B5C"/>
    <w:rsid w:val="00540E81"/>
    <w:rsid w:val="005427BA"/>
    <w:rsid w:val="005438B1"/>
    <w:rsid w:val="00544C07"/>
    <w:rsid w:val="00547812"/>
    <w:rsid w:val="00550F33"/>
    <w:rsid w:val="00552AB4"/>
    <w:rsid w:val="00553745"/>
    <w:rsid w:val="00555337"/>
    <w:rsid w:val="00564220"/>
    <w:rsid w:val="00564965"/>
    <w:rsid w:val="00565B3C"/>
    <w:rsid w:val="00565F15"/>
    <w:rsid w:val="005664A6"/>
    <w:rsid w:val="00566514"/>
    <w:rsid w:val="00566C95"/>
    <w:rsid w:val="00570308"/>
    <w:rsid w:val="005716B9"/>
    <w:rsid w:val="00571E4C"/>
    <w:rsid w:val="00572680"/>
    <w:rsid w:val="005727CC"/>
    <w:rsid w:val="00574B6C"/>
    <w:rsid w:val="00574D49"/>
    <w:rsid w:val="0057582D"/>
    <w:rsid w:val="00575915"/>
    <w:rsid w:val="00575B91"/>
    <w:rsid w:val="00575C2C"/>
    <w:rsid w:val="00576A05"/>
    <w:rsid w:val="00577D80"/>
    <w:rsid w:val="00581739"/>
    <w:rsid w:val="005825F1"/>
    <w:rsid w:val="00582D62"/>
    <w:rsid w:val="00587CFB"/>
    <w:rsid w:val="00587EF8"/>
    <w:rsid w:val="0059134A"/>
    <w:rsid w:val="00591B4C"/>
    <w:rsid w:val="00591B9C"/>
    <w:rsid w:val="00591E9E"/>
    <w:rsid w:val="00592D32"/>
    <w:rsid w:val="00594DB4"/>
    <w:rsid w:val="00597076"/>
    <w:rsid w:val="0059769F"/>
    <w:rsid w:val="00597994"/>
    <w:rsid w:val="005979BC"/>
    <w:rsid w:val="005A2C53"/>
    <w:rsid w:val="005A34F1"/>
    <w:rsid w:val="005A387F"/>
    <w:rsid w:val="005A4E20"/>
    <w:rsid w:val="005A55CE"/>
    <w:rsid w:val="005A62EA"/>
    <w:rsid w:val="005A6453"/>
    <w:rsid w:val="005A71A1"/>
    <w:rsid w:val="005B1449"/>
    <w:rsid w:val="005B1DA8"/>
    <w:rsid w:val="005B34C6"/>
    <w:rsid w:val="005B59BA"/>
    <w:rsid w:val="005B5BD8"/>
    <w:rsid w:val="005B5DE9"/>
    <w:rsid w:val="005B6CBE"/>
    <w:rsid w:val="005B77FC"/>
    <w:rsid w:val="005B7C04"/>
    <w:rsid w:val="005C1014"/>
    <w:rsid w:val="005C151B"/>
    <w:rsid w:val="005C2B93"/>
    <w:rsid w:val="005C350C"/>
    <w:rsid w:val="005C4000"/>
    <w:rsid w:val="005C4510"/>
    <w:rsid w:val="005C4688"/>
    <w:rsid w:val="005C5119"/>
    <w:rsid w:val="005D0D82"/>
    <w:rsid w:val="005D0FD3"/>
    <w:rsid w:val="005D43C0"/>
    <w:rsid w:val="005D4897"/>
    <w:rsid w:val="005D4D02"/>
    <w:rsid w:val="005D5010"/>
    <w:rsid w:val="005D5B94"/>
    <w:rsid w:val="005D5C81"/>
    <w:rsid w:val="005D64F1"/>
    <w:rsid w:val="005D6B46"/>
    <w:rsid w:val="005D7763"/>
    <w:rsid w:val="005D7C35"/>
    <w:rsid w:val="005E0A1C"/>
    <w:rsid w:val="005E0C3B"/>
    <w:rsid w:val="005E10EE"/>
    <w:rsid w:val="005E4713"/>
    <w:rsid w:val="005E4803"/>
    <w:rsid w:val="005E4C52"/>
    <w:rsid w:val="005E51D6"/>
    <w:rsid w:val="005E5B6A"/>
    <w:rsid w:val="005F1198"/>
    <w:rsid w:val="005F16E7"/>
    <w:rsid w:val="005F32C9"/>
    <w:rsid w:val="005F347B"/>
    <w:rsid w:val="005F39A9"/>
    <w:rsid w:val="005F4FF3"/>
    <w:rsid w:val="005F649A"/>
    <w:rsid w:val="005F64D2"/>
    <w:rsid w:val="005F762C"/>
    <w:rsid w:val="00600055"/>
    <w:rsid w:val="00600268"/>
    <w:rsid w:val="00602404"/>
    <w:rsid w:val="006038FA"/>
    <w:rsid w:val="0060430E"/>
    <w:rsid w:val="00604D3D"/>
    <w:rsid w:val="0060506D"/>
    <w:rsid w:val="0060599E"/>
    <w:rsid w:val="00606E12"/>
    <w:rsid w:val="0060758E"/>
    <w:rsid w:val="006121CD"/>
    <w:rsid w:val="00612BA0"/>
    <w:rsid w:val="00613146"/>
    <w:rsid w:val="0061480C"/>
    <w:rsid w:val="006173CA"/>
    <w:rsid w:val="00617C37"/>
    <w:rsid w:val="00617DAD"/>
    <w:rsid w:val="00620F9B"/>
    <w:rsid w:val="00623DE2"/>
    <w:rsid w:val="0062528E"/>
    <w:rsid w:val="00625E06"/>
    <w:rsid w:val="0062644D"/>
    <w:rsid w:val="00630135"/>
    <w:rsid w:val="006314A3"/>
    <w:rsid w:val="00632FB3"/>
    <w:rsid w:val="006331B3"/>
    <w:rsid w:val="00633D08"/>
    <w:rsid w:val="0063522B"/>
    <w:rsid w:val="00643EE5"/>
    <w:rsid w:val="00643F64"/>
    <w:rsid w:val="00645B2E"/>
    <w:rsid w:val="0064623E"/>
    <w:rsid w:val="0065096B"/>
    <w:rsid w:val="0065122B"/>
    <w:rsid w:val="00653380"/>
    <w:rsid w:val="00653538"/>
    <w:rsid w:val="00653F37"/>
    <w:rsid w:val="00654053"/>
    <w:rsid w:val="00655245"/>
    <w:rsid w:val="00656353"/>
    <w:rsid w:val="006565A4"/>
    <w:rsid w:val="00660A22"/>
    <w:rsid w:val="00662401"/>
    <w:rsid w:val="0066491F"/>
    <w:rsid w:val="00665D8A"/>
    <w:rsid w:val="00666CE3"/>
    <w:rsid w:val="00666F31"/>
    <w:rsid w:val="0066721B"/>
    <w:rsid w:val="00667C2B"/>
    <w:rsid w:val="00671116"/>
    <w:rsid w:val="00673902"/>
    <w:rsid w:val="00673B8A"/>
    <w:rsid w:val="00674CC7"/>
    <w:rsid w:val="00675A02"/>
    <w:rsid w:val="00677D1A"/>
    <w:rsid w:val="006808E2"/>
    <w:rsid w:val="00690522"/>
    <w:rsid w:val="006909C3"/>
    <w:rsid w:val="00691A81"/>
    <w:rsid w:val="0069356C"/>
    <w:rsid w:val="00693678"/>
    <w:rsid w:val="0069370E"/>
    <w:rsid w:val="00693718"/>
    <w:rsid w:val="0069510B"/>
    <w:rsid w:val="006975C0"/>
    <w:rsid w:val="006A1045"/>
    <w:rsid w:val="006A15A8"/>
    <w:rsid w:val="006A4C38"/>
    <w:rsid w:val="006A4E54"/>
    <w:rsid w:val="006A656F"/>
    <w:rsid w:val="006A670A"/>
    <w:rsid w:val="006B171D"/>
    <w:rsid w:val="006B2038"/>
    <w:rsid w:val="006B3C1A"/>
    <w:rsid w:val="006B4B0D"/>
    <w:rsid w:val="006B562D"/>
    <w:rsid w:val="006B6021"/>
    <w:rsid w:val="006B6FD1"/>
    <w:rsid w:val="006B705B"/>
    <w:rsid w:val="006B78EE"/>
    <w:rsid w:val="006C0052"/>
    <w:rsid w:val="006C1CA3"/>
    <w:rsid w:val="006C24FC"/>
    <w:rsid w:val="006C3557"/>
    <w:rsid w:val="006C5591"/>
    <w:rsid w:val="006C66D2"/>
    <w:rsid w:val="006C7071"/>
    <w:rsid w:val="006C7865"/>
    <w:rsid w:val="006D2BA9"/>
    <w:rsid w:val="006D3027"/>
    <w:rsid w:val="006D4435"/>
    <w:rsid w:val="006D5A02"/>
    <w:rsid w:val="006D6748"/>
    <w:rsid w:val="006D6D12"/>
    <w:rsid w:val="006D7861"/>
    <w:rsid w:val="006E187D"/>
    <w:rsid w:val="006E1C04"/>
    <w:rsid w:val="006E203B"/>
    <w:rsid w:val="006E2B2C"/>
    <w:rsid w:val="006E577F"/>
    <w:rsid w:val="006E6C08"/>
    <w:rsid w:val="006E7860"/>
    <w:rsid w:val="006F023A"/>
    <w:rsid w:val="006F0BD8"/>
    <w:rsid w:val="006F106A"/>
    <w:rsid w:val="006F1ACC"/>
    <w:rsid w:val="006F7109"/>
    <w:rsid w:val="006F75D5"/>
    <w:rsid w:val="006F7EEE"/>
    <w:rsid w:val="007014AF"/>
    <w:rsid w:val="0070161F"/>
    <w:rsid w:val="00703A84"/>
    <w:rsid w:val="007042B9"/>
    <w:rsid w:val="007075AE"/>
    <w:rsid w:val="00707C9B"/>
    <w:rsid w:val="00711EC4"/>
    <w:rsid w:val="007126E7"/>
    <w:rsid w:val="00712DA8"/>
    <w:rsid w:val="00713922"/>
    <w:rsid w:val="007142D2"/>
    <w:rsid w:val="0071717F"/>
    <w:rsid w:val="007200D9"/>
    <w:rsid w:val="007208EF"/>
    <w:rsid w:val="00720FDB"/>
    <w:rsid w:val="007213C8"/>
    <w:rsid w:val="00721D8B"/>
    <w:rsid w:val="00724941"/>
    <w:rsid w:val="00726361"/>
    <w:rsid w:val="00726768"/>
    <w:rsid w:val="00726B89"/>
    <w:rsid w:val="0072797C"/>
    <w:rsid w:val="007301E4"/>
    <w:rsid w:val="007322CC"/>
    <w:rsid w:val="007348B7"/>
    <w:rsid w:val="00735C4D"/>
    <w:rsid w:val="0073635F"/>
    <w:rsid w:val="00737A3F"/>
    <w:rsid w:val="00742EBE"/>
    <w:rsid w:val="0074451D"/>
    <w:rsid w:val="00745288"/>
    <w:rsid w:val="007454B8"/>
    <w:rsid w:val="00750614"/>
    <w:rsid w:val="00751BC3"/>
    <w:rsid w:val="00751E29"/>
    <w:rsid w:val="007527D8"/>
    <w:rsid w:val="00753105"/>
    <w:rsid w:val="00754034"/>
    <w:rsid w:val="00754FEC"/>
    <w:rsid w:val="007553E4"/>
    <w:rsid w:val="0075621C"/>
    <w:rsid w:val="007605D6"/>
    <w:rsid w:val="007615EE"/>
    <w:rsid w:val="00762FBE"/>
    <w:rsid w:val="00762FD9"/>
    <w:rsid w:val="00763EAA"/>
    <w:rsid w:val="007704B8"/>
    <w:rsid w:val="00770DE7"/>
    <w:rsid w:val="00770E56"/>
    <w:rsid w:val="007715ED"/>
    <w:rsid w:val="0077250B"/>
    <w:rsid w:val="00773A3D"/>
    <w:rsid w:val="00775E0D"/>
    <w:rsid w:val="007763F4"/>
    <w:rsid w:val="00776A76"/>
    <w:rsid w:val="00777994"/>
    <w:rsid w:val="00777ED0"/>
    <w:rsid w:val="00781EF2"/>
    <w:rsid w:val="00784023"/>
    <w:rsid w:val="007848E2"/>
    <w:rsid w:val="00785727"/>
    <w:rsid w:val="007871AC"/>
    <w:rsid w:val="0079025C"/>
    <w:rsid w:val="007914CF"/>
    <w:rsid w:val="00791562"/>
    <w:rsid w:val="00793BD4"/>
    <w:rsid w:val="00794047"/>
    <w:rsid w:val="0079422F"/>
    <w:rsid w:val="007944B1"/>
    <w:rsid w:val="00794BF1"/>
    <w:rsid w:val="00794DF2"/>
    <w:rsid w:val="0079613A"/>
    <w:rsid w:val="007A0F6E"/>
    <w:rsid w:val="007A271E"/>
    <w:rsid w:val="007A2911"/>
    <w:rsid w:val="007A30AE"/>
    <w:rsid w:val="007A50F5"/>
    <w:rsid w:val="007A531B"/>
    <w:rsid w:val="007A5481"/>
    <w:rsid w:val="007A6375"/>
    <w:rsid w:val="007B1ADD"/>
    <w:rsid w:val="007B1BC9"/>
    <w:rsid w:val="007B4393"/>
    <w:rsid w:val="007B4574"/>
    <w:rsid w:val="007B60E0"/>
    <w:rsid w:val="007C0F13"/>
    <w:rsid w:val="007C52A5"/>
    <w:rsid w:val="007D21AB"/>
    <w:rsid w:val="007D2D48"/>
    <w:rsid w:val="007D2E62"/>
    <w:rsid w:val="007D34B0"/>
    <w:rsid w:val="007D6833"/>
    <w:rsid w:val="007E1BCC"/>
    <w:rsid w:val="007E2E2A"/>
    <w:rsid w:val="007E2E61"/>
    <w:rsid w:val="007E34CB"/>
    <w:rsid w:val="007E382E"/>
    <w:rsid w:val="007E3888"/>
    <w:rsid w:val="007E5EBF"/>
    <w:rsid w:val="007E6FCE"/>
    <w:rsid w:val="007F1A80"/>
    <w:rsid w:val="007F2D6E"/>
    <w:rsid w:val="007F7929"/>
    <w:rsid w:val="007F7A9F"/>
    <w:rsid w:val="007F7EA2"/>
    <w:rsid w:val="0080066E"/>
    <w:rsid w:val="008022AC"/>
    <w:rsid w:val="008023C2"/>
    <w:rsid w:val="00802A2D"/>
    <w:rsid w:val="00804844"/>
    <w:rsid w:val="00804D0A"/>
    <w:rsid w:val="00810FC9"/>
    <w:rsid w:val="0081145D"/>
    <w:rsid w:val="008120CB"/>
    <w:rsid w:val="008123FE"/>
    <w:rsid w:val="00812A3C"/>
    <w:rsid w:val="0081363E"/>
    <w:rsid w:val="008175EC"/>
    <w:rsid w:val="00823714"/>
    <w:rsid w:val="00825216"/>
    <w:rsid w:val="00825705"/>
    <w:rsid w:val="008263F4"/>
    <w:rsid w:val="00830257"/>
    <w:rsid w:val="0083126C"/>
    <w:rsid w:val="00831366"/>
    <w:rsid w:val="00831653"/>
    <w:rsid w:val="00832D3B"/>
    <w:rsid w:val="00833A97"/>
    <w:rsid w:val="0083603A"/>
    <w:rsid w:val="0083706F"/>
    <w:rsid w:val="00837732"/>
    <w:rsid w:val="00840F98"/>
    <w:rsid w:val="00842F27"/>
    <w:rsid w:val="0084322E"/>
    <w:rsid w:val="00844887"/>
    <w:rsid w:val="00844DF0"/>
    <w:rsid w:val="0084636C"/>
    <w:rsid w:val="00846956"/>
    <w:rsid w:val="00846BA4"/>
    <w:rsid w:val="00851A4B"/>
    <w:rsid w:val="00853FDC"/>
    <w:rsid w:val="00854D6E"/>
    <w:rsid w:val="00855437"/>
    <w:rsid w:val="00855E19"/>
    <w:rsid w:val="00860460"/>
    <w:rsid w:val="0086083C"/>
    <w:rsid w:val="00861A80"/>
    <w:rsid w:val="00861AC3"/>
    <w:rsid w:val="008631AB"/>
    <w:rsid w:val="008649A4"/>
    <w:rsid w:val="00867C86"/>
    <w:rsid w:val="008702E7"/>
    <w:rsid w:val="00870A9B"/>
    <w:rsid w:val="00872174"/>
    <w:rsid w:val="00874D8A"/>
    <w:rsid w:val="00881520"/>
    <w:rsid w:val="00886576"/>
    <w:rsid w:val="00886BCB"/>
    <w:rsid w:val="0089050D"/>
    <w:rsid w:val="00890D8B"/>
    <w:rsid w:val="008926B8"/>
    <w:rsid w:val="00893450"/>
    <w:rsid w:val="00893502"/>
    <w:rsid w:val="0089478C"/>
    <w:rsid w:val="0089584E"/>
    <w:rsid w:val="00895C11"/>
    <w:rsid w:val="008968F2"/>
    <w:rsid w:val="008A0C58"/>
    <w:rsid w:val="008A1D5E"/>
    <w:rsid w:val="008A2B78"/>
    <w:rsid w:val="008A6DDB"/>
    <w:rsid w:val="008A791F"/>
    <w:rsid w:val="008B1101"/>
    <w:rsid w:val="008B16C5"/>
    <w:rsid w:val="008B33D6"/>
    <w:rsid w:val="008B4097"/>
    <w:rsid w:val="008B509B"/>
    <w:rsid w:val="008C4171"/>
    <w:rsid w:val="008C521F"/>
    <w:rsid w:val="008C66D5"/>
    <w:rsid w:val="008D17AA"/>
    <w:rsid w:val="008D4851"/>
    <w:rsid w:val="008D511D"/>
    <w:rsid w:val="008E11C0"/>
    <w:rsid w:val="008E1BAB"/>
    <w:rsid w:val="008E3061"/>
    <w:rsid w:val="008E6EA6"/>
    <w:rsid w:val="008E71E8"/>
    <w:rsid w:val="008F0B0C"/>
    <w:rsid w:val="008F16FA"/>
    <w:rsid w:val="008F20EB"/>
    <w:rsid w:val="008F2A72"/>
    <w:rsid w:val="008F3095"/>
    <w:rsid w:val="008F56F8"/>
    <w:rsid w:val="008F658F"/>
    <w:rsid w:val="008F6B6B"/>
    <w:rsid w:val="008F7558"/>
    <w:rsid w:val="00900499"/>
    <w:rsid w:val="00900CE4"/>
    <w:rsid w:val="00901631"/>
    <w:rsid w:val="009022E0"/>
    <w:rsid w:val="00902472"/>
    <w:rsid w:val="00902C3C"/>
    <w:rsid w:val="00902E17"/>
    <w:rsid w:val="00903C9C"/>
    <w:rsid w:val="0090550F"/>
    <w:rsid w:val="009065CA"/>
    <w:rsid w:val="00907E2E"/>
    <w:rsid w:val="009112E3"/>
    <w:rsid w:val="00911309"/>
    <w:rsid w:val="0091150D"/>
    <w:rsid w:val="00911E89"/>
    <w:rsid w:val="009123D1"/>
    <w:rsid w:val="00912A4B"/>
    <w:rsid w:val="0091383B"/>
    <w:rsid w:val="00914A58"/>
    <w:rsid w:val="00916A81"/>
    <w:rsid w:val="009176CE"/>
    <w:rsid w:val="00923910"/>
    <w:rsid w:val="00923BAF"/>
    <w:rsid w:val="009247CB"/>
    <w:rsid w:val="0092712E"/>
    <w:rsid w:val="009274C7"/>
    <w:rsid w:val="00927630"/>
    <w:rsid w:val="00927DCD"/>
    <w:rsid w:val="009311B3"/>
    <w:rsid w:val="00932153"/>
    <w:rsid w:val="00933BAA"/>
    <w:rsid w:val="00933BF4"/>
    <w:rsid w:val="009349D1"/>
    <w:rsid w:val="00935EAD"/>
    <w:rsid w:val="00935FEC"/>
    <w:rsid w:val="00940F8D"/>
    <w:rsid w:val="00941C7D"/>
    <w:rsid w:val="00941F96"/>
    <w:rsid w:val="00942732"/>
    <w:rsid w:val="0094322A"/>
    <w:rsid w:val="00943DA7"/>
    <w:rsid w:val="00944B21"/>
    <w:rsid w:val="00944EE5"/>
    <w:rsid w:val="00945C9E"/>
    <w:rsid w:val="00951F4E"/>
    <w:rsid w:val="00952DD3"/>
    <w:rsid w:val="0095313F"/>
    <w:rsid w:val="00953A1D"/>
    <w:rsid w:val="009554C7"/>
    <w:rsid w:val="00957250"/>
    <w:rsid w:val="00957C59"/>
    <w:rsid w:val="00963E1F"/>
    <w:rsid w:val="00965A23"/>
    <w:rsid w:val="00965A9E"/>
    <w:rsid w:val="00965BCB"/>
    <w:rsid w:val="009669B5"/>
    <w:rsid w:val="00966B4F"/>
    <w:rsid w:val="00967D6D"/>
    <w:rsid w:val="009704CD"/>
    <w:rsid w:val="00972FE8"/>
    <w:rsid w:val="009746CB"/>
    <w:rsid w:val="00976F06"/>
    <w:rsid w:val="00977684"/>
    <w:rsid w:val="009806D4"/>
    <w:rsid w:val="00982146"/>
    <w:rsid w:val="00982B22"/>
    <w:rsid w:val="00983B54"/>
    <w:rsid w:val="00984D58"/>
    <w:rsid w:val="00985239"/>
    <w:rsid w:val="00985771"/>
    <w:rsid w:val="00986606"/>
    <w:rsid w:val="00986DA1"/>
    <w:rsid w:val="00986DB7"/>
    <w:rsid w:val="00987409"/>
    <w:rsid w:val="009875CE"/>
    <w:rsid w:val="009901ED"/>
    <w:rsid w:val="009903C9"/>
    <w:rsid w:val="00990E06"/>
    <w:rsid w:val="00991C14"/>
    <w:rsid w:val="00992A09"/>
    <w:rsid w:val="0099331C"/>
    <w:rsid w:val="009938F6"/>
    <w:rsid w:val="00994422"/>
    <w:rsid w:val="00995C52"/>
    <w:rsid w:val="00995CE6"/>
    <w:rsid w:val="00997DA7"/>
    <w:rsid w:val="009A025F"/>
    <w:rsid w:val="009A0606"/>
    <w:rsid w:val="009A0C01"/>
    <w:rsid w:val="009A0F6F"/>
    <w:rsid w:val="009A216C"/>
    <w:rsid w:val="009A4B37"/>
    <w:rsid w:val="009A4E18"/>
    <w:rsid w:val="009A577B"/>
    <w:rsid w:val="009B09F2"/>
    <w:rsid w:val="009B2ACC"/>
    <w:rsid w:val="009B32C2"/>
    <w:rsid w:val="009B77B0"/>
    <w:rsid w:val="009B7B2F"/>
    <w:rsid w:val="009C17DE"/>
    <w:rsid w:val="009C1891"/>
    <w:rsid w:val="009C1FF8"/>
    <w:rsid w:val="009C3F36"/>
    <w:rsid w:val="009C4FB5"/>
    <w:rsid w:val="009C5B9B"/>
    <w:rsid w:val="009D00C7"/>
    <w:rsid w:val="009D27E1"/>
    <w:rsid w:val="009D422A"/>
    <w:rsid w:val="009D4A53"/>
    <w:rsid w:val="009D7EB9"/>
    <w:rsid w:val="009D7F2B"/>
    <w:rsid w:val="009E0A86"/>
    <w:rsid w:val="009E0D9E"/>
    <w:rsid w:val="009E11F1"/>
    <w:rsid w:val="009E2B18"/>
    <w:rsid w:val="009E526E"/>
    <w:rsid w:val="009E6039"/>
    <w:rsid w:val="009E643F"/>
    <w:rsid w:val="009E69AD"/>
    <w:rsid w:val="009E72D7"/>
    <w:rsid w:val="009F172E"/>
    <w:rsid w:val="009F40FD"/>
    <w:rsid w:val="009F4DA9"/>
    <w:rsid w:val="009F5FBC"/>
    <w:rsid w:val="009F65B6"/>
    <w:rsid w:val="009F7A0F"/>
    <w:rsid w:val="009F7DBC"/>
    <w:rsid w:val="00A00141"/>
    <w:rsid w:val="00A015D1"/>
    <w:rsid w:val="00A067B4"/>
    <w:rsid w:val="00A068CD"/>
    <w:rsid w:val="00A077C9"/>
    <w:rsid w:val="00A07E2E"/>
    <w:rsid w:val="00A106F7"/>
    <w:rsid w:val="00A1175C"/>
    <w:rsid w:val="00A1219C"/>
    <w:rsid w:val="00A17A86"/>
    <w:rsid w:val="00A205FE"/>
    <w:rsid w:val="00A2448C"/>
    <w:rsid w:val="00A25188"/>
    <w:rsid w:val="00A257A8"/>
    <w:rsid w:val="00A318A3"/>
    <w:rsid w:val="00A31DC5"/>
    <w:rsid w:val="00A31DEB"/>
    <w:rsid w:val="00A336AB"/>
    <w:rsid w:val="00A343D3"/>
    <w:rsid w:val="00A346B3"/>
    <w:rsid w:val="00A34B98"/>
    <w:rsid w:val="00A350D7"/>
    <w:rsid w:val="00A358DB"/>
    <w:rsid w:val="00A40C8A"/>
    <w:rsid w:val="00A467EF"/>
    <w:rsid w:val="00A468E8"/>
    <w:rsid w:val="00A46E1E"/>
    <w:rsid w:val="00A47313"/>
    <w:rsid w:val="00A5077E"/>
    <w:rsid w:val="00A52693"/>
    <w:rsid w:val="00A536E7"/>
    <w:rsid w:val="00A54217"/>
    <w:rsid w:val="00A54C03"/>
    <w:rsid w:val="00A553F9"/>
    <w:rsid w:val="00A55F22"/>
    <w:rsid w:val="00A5632A"/>
    <w:rsid w:val="00A56E3F"/>
    <w:rsid w:val="00A57661"/>
    <w:rsid w:val="00A62331"/>
    <w:rsid w:val="00A632D6"/>
    <w:rsid w:val="00A63C89"/>
    <w:rsid w:val="00A7009E"/>
    <w:rsid w:val="00A7054C"/>
    <w:rsid w:val="00A70EDC"/>
    <w:rsid w:val="00A71B45"/>
    <w:rsid w:val="00A741FE"/>
    <w:rsid w:val="00A7492D"/>
    <w:rsid w:val="00A809DA"/>
    <w:rsid w:val="00A82C8A"/>
    <w:rsid w:val="00A82DEC"/>
    <w:rsid w:val="00A86AC1"/>
    <w:rsid w:val="00A90CBB"/>
    <w:rsid w:val="00A9136D"/>
    <w:rsid w:val="00A919A2"/>
    <w:rsid w:val="00A92471"/>
    <w:rsid w:val="00A927B7"/>
    <w:rsid w:val="00A9484C"/>
    <w:rsid w:val="00A96312"/>
    <w:rsid w:val="00A96DCE"/>
    <w:rsid w:val="00A975A0"/>
    <w:rsid w:val="00AA135E"/>
    <w:rsid w:val="00AA20EA"/>
    <w:rsid w:val="00AA3106"/>
    <w:rsid w:val="00AA4725"/>
    <w:rsid w:val="00AA5C0B"/>
    <w:rsid w:val="00AA740B"/>
    <w:rsid w:val="00AB1484"/>
    <w:rsid w:val="00AB1CBD"/>
    <w:rsid w:val="00AB20AD"/>
    <w:rsid w:val="00AB2495"/>
    <w:rsid w:val="00AB3156"/>
    <w:rsid w:val="00AB34F3"/>
    <w:rsid w:val="00AB394A"/>
    <w:rsid w:val="00AB3B7D"/>
    <w:rsid w:val="00AB5CC8"/>
    <w:rsid w:val="00AB6535"/>
    <w:rsid w:val="00AB6731"/>
    <w:rsid w:val="00AB72CD"/>
    <w:rsid w:val="00AC0314"/>
    <w:rsid w:val="00AC1766"/>
    <w:rsid w:val="00AC2FAA"/>
    <w:rsid w:val="00AC42CB"/>
    <w:rsid w:val="00AC6373"/>
    <w:rsid w:val="00AC714A"/>
    <w:rsid w:val="00AC7E6A"/>
    <w:rsid w:val="00AD07D4"/>
    <w:rsid w:val="00AD0DA9"/>
    <w:rsid w:val="00AD0EDA"/>
    <w:rsid w:val="00AD13A1"/>
    <w:rsid w:val="00AD20BB"/>
    <w:rsid w:val="00AD3D27"/>
    <w:rsid w:val="00AD58D6"/>
    <w:rsid w:val="00AD7523"/>
    <w:rsid w:val="00AD76C3"/>
    <w:rsid w:val="00AD7AB2"/>
    <w:rsid w:val="00AE038E"/>
    <w:rsid w:val="00AE5AD2"/>
    <w:rsid w:val="00AE6254"/>
    <w:rsid w:val="00AE6B25"/>
    <w:rsid w:val="00AE777D"/>
    <w:rsid w:val="00AE7B6A"/>
    <w:rsid w:val="00AF1068"/>
    <w:rsid w:val="00AF15DD"/>
    <w:rsid w:val="00AF1925"/>
    <w:rsid w:val="00AF2C9F"/>
    <w:rsid w:val="00AF31F3"/>
    <w:rsid w:val="00AF321A"/>
    <w:rsid w:val="00AF3C50"/>
    <w:rsid w:val="00AF53AF"/>
    <w:rsid w:val="00AF5FCA"/>
    <w:rsid w:val="00AF6C93"/>
    <w:rsid w:val="00B00299"/>
    <w:rsid w:val="00B01345"/>
    <w:rsid w:val="00B02E7E"/>
    <w:rsid w:val="00B043CE"/>
    <w:rsid w:val="00B0487B"/>
    <w:rsid w:val="00B04DB3"/>
    <w:rsid w:val="00B05473"/>
    <w:rsid w:val="00B070C9"/>
    <w:rsid w:val="00B1031E"/>
    <w:rsid w:val="00B11ED4"/>
    <w:rsid w:val="00B11EFE"/>
    <w:rsid w:val="00B13EE5"/>
    <w:rsid w:val="00B15EA8"/>
    <w:rsid w:val="00B164A0"/>
    <w:rsid w:val="00B16706"/>
    <w:rsid w:val="00B173F1"/>
    <w:rsid w:val="00B177D1"/>
    <w:rsid w:val="00B17839"/>
    <w:rsid w:val="00B17A05"/>
    <w:rsid w:val="00B230CC"/>
    <w:rsid w:val="00B231D9"/>
    <w:rsid w:val="00B23F28"/>
    <w:rsid w:val="00B248C8"/>
    <w:rsid w:val="00B27D50"/>
    <w:rsid w:val="00B30CE1"/>
    <w:rsid w:val="00B30EDA"/>
    <w:rsid w:val="00B30FA3"/>
    <w:rsid w:val="00B326A4"/>
    <w:rsid w:val="00B343B8"/>
    <w:rsid w:val="00B35825"/>
    <w:rsid w:val="00B36B33"/>
    <w:rsid w:val="00B40523"/>
    <w:rsid w:val="00B41AD9"/>
    <w:rsid w:val="00B42D47"/>
    <w:rsid w:val="00B43234"/>
    <w:rsid w:val="00B43AA9"/>
    <w:rsid w:val="00B43E20"/>
    <w:rsid w:val="00B446C9"/>
    <w:rsid w:val="00B50468"/>
    <w:rsid w:val="00B50D71"/>
    <w:rsid w:val="00B51529"/>
    <w:rsid w:val="00B52E92"/>
    <w:rsid w:val="00B5303D"/>
    <w:rsid w:val="00B532C8"/>
    <w:rsid w:val="00B53F58"/>
    <w:rsid w:val="00B55780"/>
    <w:rsid w:val="00B57047"/>
    <w:rsid w:val="00B57C8D"/>
    <w:rsid w:val="00B6050A"/>
    <w:rsid w:val="00B6123F"/>
    <w:rsid w:val="00B61E81"/>
    <w:rsid w:val="00B64090"/>
    <w:rsid w:val="00B64416"/>
    <w:rsid w:val="00B64F4E"/>
    <w:rsid w:val="00B6562E"/>
    <w:rsid w:val="00B67CB3"/>
    <w:rsid w:val="00B719D9"/>
    <w:rsid w:val="00B72AFF"/>
    <w:rsid w:val="00B72E5D"/>
    <w:rsid w:val="00B7319C"/>
    <w:rsid w:val="00B748DA"/>
    <w:rsid w:val="00B74E04"/>
    <w:rsid w:val="00B75514"/>
    <w:rsid w:val="00B76183"/>
    <w:rsid w:val="00B7627E"/>
    <w:rsid w:val="00B76497"/>
    <w:rsid w:val="00B76673"/>
    <w:rsid w:val="00B76A0D"/>
    <w:rsid w:val="00B772CD"/>
    <w:rsid w:val="00B7772A"/>
    <w:rsid w:val="00B836AD"/>
    <w:rsid w:val="00B91A48"/>
    <w:rsid w:val="00B91BF7"/>
    <w:rsid w:val="00B92539"/>
    <w:rsid w:val="00B932CA"/>
    <w:rsid w:val="00B933CB"/>
    <w:rsid w:val="00B955DD"/>
    <w:rsid w:val="00BA0DAE"/>
    <w:rsid w:val="00BA140F"/>
    <w:rsid w:val="00BA4493"/>
    <w:rsid w:val="00BA4619"/>
    <w:rsid w:val="00BA4CC1"/>
    <w:rsid w:val="00BB2FB8"/>
    <w:rsid w:val="00BB38C0"/>
    <w:rsid w:val="00BB471E"/>
    <w:rsid w:val="00BB488B"/>
    <w:rsid w:val="00BB4D10"/>
    <w:rsid w:val="00BB7254"/>
    <w:rsid w:val="00BC0D26"/>
    <w:rsid w:val="00BC1F18"/>
    <w:rsid w:val="00BC2022"/>
    <w:rsid w:val="00BC2532"/>
    <w:rsid w:val="00BC4F50"/>
    <w:rsid w:val="00BC53EB"/>
    <w:rsid w:val="00BC56F1"/>
    <w:rsid w:val="00BC5AAF"/>
    <w:rsid w:val="00BC71B6"/>
    <w:rsid w:val="00BD07DC"/>
    <w:rsid w:val="00BD07E6"/>
    <w:rsid w:val="00BD3B4B"/>
    <w:rsid w:val="00BD4FBA"/>
    <w:rsid w:val="00BD5671"/>
    <w:rsid w:val="00BD5D8F"/>
    <w:rsid w:val="00BE2E8A"/>
    <w:rsid w:val="00BE429D"/>
    <w:rsid w:val="00BE5C9B"/>
    <w:rsid w:val="00BE7D4C"/>
    <w:rsid w:val="00BF1266"/>
    <w:rsid w:val="00BF1373"/>
    <w:rsid w:val="00BF1CC7"/>
    <w:rsid w:val="00BF1DD4"/>
    <w:rsid w:val="00BF3889"/>
    <w:rsid w:val="00BF38C6"/>
    <w:rsid w:val="00BF509D"/>
    <w:rsid w:val="00BF5DF2"/>
    <w:rsid w:val="00BF7953"/>
    <w:rsid w:val="00C009C1"/>
    <w:rsid w:val="00C00DDB"/>
    <w:rsid w:val="00C0245F"/>
    <w:rsid w:val="00C02E04"/>
    <w:rsid w:val="00C0373D"/>
    <w:rsid w:val="00C078BC"/>
    <w:rsid w:val="00C07EF6"/>
    <w:rsid w:val="00C13EEB"/>
    <w:rsid w:val="00C1414A"/>
    <w:rsid w:val="00C14FB1"/>
    <w:rsid w:val="00C15A65"/>
    <w:rsid w:val="00C1611D"/>
    <w:rsid w:val="00C1633F"/>
    <w:rsid w:val="00C16606"/>
    <w:rsid w:val="00C16900"/>
    <w:rsid w:val="00C202BE"/>
    <w:rsid w:val="00C21056"/>
    <w:rsid w:val="00C22C03"/>
    <w:rsid w:val="00C2334C"/>
    <w:rsid w:val="00C23BB9"/>
    <w:rsid w:val="00C23F33"/>
    <w:rsid w:val="00C25C52"/>
    <w:rsid w:val="00C2673E"/>
    <w:rsid w:val="00C33EF4"/>
    <w:rsid w:val="00C378D7"/>
    <w:rsid w:val="00C41911"/>
    <w:rsid w:val="00C441DD"/>
    <w:rsid w:val="00C46603"/>
    <w:rsid w:val="00C4793E"/>
    <w:rsid w:val="00C517D9"/>
    <w:rsid w:val="00C53402"/>
    <w:rsid w:val="00C54393"/>
    <w:rsid w:val="00C54B57"/>
    <w:rsid w:val="00C5575B"/>
    <w:rsid w:val="00C557B6"/>
    <w:rsid w:val="00C617C7"/>
    <w:rsid w:val="00C61934"/>
    <w:rsid w:val="00C61AB4"/>
    <w:rsid w:val="00C62004"/>
    <w:rsid w:val="00C63FEA"/>
    <w:rsid w:val="00C649EB"/>
    <w:rsid w:val="00C66B51"/>
    <w:rsid w:val="00C67C5D"/>
    <w:rsid w:val="00C70FC5"/>
    <w:rsid w:val="00C77262"/>
    <w:rsid w:val="00C7754E"/>
    <w:rsid w:val="00C77AED"/>
    <w:rsid w:val="00C81BA4"/>
    <w:rsid w:val="00C83305"/>
    <w:rsid w:val="00C83EB4"/>
    <w:rsid w:val="00C859B0"/>
    <w:rsid w:val="00C861AB"/>
    <w:rsid w:val="00C90F68"/>
    <w:rsid w:val="00C91840"/>
    <w:rsid w:val="00C92FE1"/>
    <w:rsid w:val="00C974C7"/>
    <w:rsid w:val="00C97D64"/>
    <w:rsid w:val="00CA03E0"/>
    <w:rsid w:val="00CA0BA0"/>
    <w:rsid w:val="00CA2167"/>
    <w:rsid w:val="00CA357A"/>
    <w:rsid w:val="00CA363D"/>
    <w:rsid w:val="00CA4A9D"/>
    <w:rsid w:val="00CA5E47"/>
    <w:rsid w:val="00CA69E7"/>
    <w:rsid w:val="00CA7146"/>
    <w:rsid w:val="00CB1C3D"/>
    <w:rsid w:val="00CB3A2C"/>
    <w:rsid w:val="00CB450A"/>
    <w:rsid w:val="00CB66B2"/>
    <w:rsid w:val="00CC04B5"/>
    <w:rsid w:val="00CC2533"/>
    <w:rsid w:val="00CC2599"/>
    <w:rsid w:val="00CC464A"/>
    <w:rsid w:val="00CC49C5"/>
    <w:rsid w:val="00CC4AF2"/>
    <w:rsid w:val="00CC7186"/>
    <w:rsid w:val="00CD105C"/>
    <w:rsid w:val="00CD1850"/>
    <w:rsid w:val="00CD2BA1"/>
    <w:rsid w:val="00CD3B6C"/>
    <w:rsid w:val="00CD6CA2"/>
    <w:rsid w:val="00CD75EF"/>
    <w:rsid w:val="00CE4335"/>
    <w:rsid w:val="00CE55F6"/>
    <w:rsid w:val="00CE731C"/>
    <w:rsid w:val="00CF07A9"/>
    <w:rsid w:val="00CF21FD"/>
    <w:rsid w:val="00CF2860"/>
    <w:rsid w:val="00D01EF8"/>
    <w:rsid w:val="00D02B54"/>
    <w:rsid w:val="00D02B5B"/>
    <w:rsid w:val="00D02CB5"/>
    <w:rsid w:val="00D02CCA"/>
    <w:rsid w:val="00D0799B"/>
    <w:rsid w:val="00D10820"/>
    <w:rsid w:val="00D10AAB"/>
    <w:rsid w:val="00D128AD"/>
    <w:rsid w:val="00D12B1D"/>
    <w:rsid w:val="00D135FE"/>
    <w:rsid w:val="00D13D97"/>
    <w:rsid w:val="00D14A24"/>
    <w:rsid w:val="00D203F0"/>
    <w:rsid w:val="00D20E6C"/>
    <w:rsid w:val="00D222CF"/>
    <w:rsid w:val="00D2377E"/>
    <w:rsid w:val="00D237AA"/>
    <w:rsid w:val="00D27F6D"/>
    <w:rsid w:val="00D3023E"/>
    <w:rsid w:val="00D30C39"/>
    <w:rsid w:val="00D32CDD"/>
    <w:rsid w:val="00D3347C"/>
    <w:rsid w:val="00D37882"/>
    <w:rsid w:val="00D449D8"/>
    <w:rsid w:val="00D44B21"/>
    <w:rsid w:val="00D45C43"/>
    <w:rsid w:val="00D45E64"/>
    <w:rsid w:val="00D46D87"/>
    <w:rsid w:val="00D50511"/>
    <w:rsid w:val="00D531F5"/>
    <w:rsid w:val="00D5355D"/>
    <w:rsid w:val="00D53E42"/>
    <w:rsid w:val="00D55579"/>
    <w:rsid w:val="00D55672"/>
    <w:rsid w:val="00D559CE"/>
    <w:rsid w:val="00D565BC"/>
    <w:rsid w:val="00D60059"/>
    <w:rsid w:val="00D61B0D"/>
    <w:rsid w:val="00D63E26"/>
    <w:rsid w:val="00D6520B"/>
    <w:rsid w:val="00D6639D"/>
    <w:rsid w:val="00D66749"/>
    <w:rsid w:val="00D67459"/>
    <w:rsid w:val="00D67D0B"/>
    <w:rsid w:val="00D71016"/>
    <w:rsid w:val="00D72362"/>
    <w:rsid w:val="00D74DDD"/>
    <w:rsid w:val="00D74E3A"/>
    <w:rsid w:val="00D751E6"/>
    <w:rsid w:val="00D76942"/>
    <w:rsid w:val="00D80843"/>
    <w:rsid w:val="00D83037"/>
    <w:rsid w:val="00D835F1"/>
    <w:rsid w:val="00D842D5"/>
    <w:rsid w:val="00D86187"/>
    <w:rsid w:val="00D86B32"/>
    <w:rsid w:val="00D87CE6"/>
    <w:rsid w:val="00D91110"/>
    <w:rsid w:val="00D91194"/>
    <w:rsid w:val="00D91517"/>
    <w:rsid w:val="00D93007"/>
    <w:rsid w:val="00D932E0"/>
    <w:rsid w:val="00D94CF2"/>
    <w:rsid w:val="00D95709"/>
    <w:rsid w:val="00D96115"/>
    <w:rsid w:val="00D965B8"/>
    <w:rsid w:val="00DA153E"/>
    <w:rsid w:val="00DA34E0"/>
    <w:rsid w:val="00DA47B6"/>
    <w:rsid w:val="00DB0F67"/>
    <w:rsid w:val="00DB3EA7"/>
    <w:rsid w:val="00DB3FA9"/>
    <w:rsid w:val="00DB48E4"/>
    <w:rsid w:val="00DB5AB9"/>
    <w:rsid w:val="00DB7E6C"/>
    <w:rsid w:val="00DC01DC"/>
    <w:rsid w:val="00DC2BD3"/>
    <w:rsid w:val="00DC5AD2"/>
    <w:rsid w:val="00DC6216"/>
    <w:rsid w:val="00DC7FA4"/>
    <w:rsid w:val="00DD1557"/>
    <w:rsid w:val="00DD16DB"/>
    <w:rsid w:val="00DD1E4D"/>
    <w:rsid w:val="00DD1F16"/>
    <w:rsid w:val="00DD5493"/>
    <w:rsid w:val="00DD610A"/>
    <w:rsid w:val="00DD6C4A"/>
    <w:rsid w:val="00DE1689"/>
    <w:rsid w:val="00DE227A"/>
    <w:rsid w:val="00DF002C"/>
    <w:rsid w:val="00DF24F7"/>
    <w:rsid w:val="00DF3761"/>
    <w:rsid w:val="00DF7184"/>
    <w:rsid w:val="00DF73DD"/>
    <w:rsid w:val="00E00E08"/>
    <w:rsid w:val="00E03586"/>
    <w:rsid w:val="00E047F0"/>
    <w:rsid w:val="00E07775"/>
    <w:rsid w:val="00E12608"/>
    <w:rsid w:val="00E13843"/>
    <w:rsid w:val="00E142C4"/>
    <w:rsid w:val="00E15139"/>
    <w:rsid w:val="00E21BAE"/>
    <w:rsid w:val="00E21BE5"/>
    <w:rsid w:val="00E2281A"/>
    <w:rsid w:val="00E248D5"/>
    <w:rsid w:val="00E268BF"/>
    <w:rsid w:val="00E27FB9"/>
    <w:rsid w:val="00E338D0"/>
    <w:rsid w:val="00E349DD"/>
    <w:rsid w:val="00E41BF6"/>
    <w:rsid w:val="00E44738"/>
    <w:rsid w:val="00E447BC"/>
    <w:rsid w:val="00E4481E"/>
    <w:rsid w:val="00E44C20"/>
    <w:rsid w:val="00E45495"/>
    <w:rsid w:val="00E45B28"/>
    <w:rsid w:val="00E46B8F"/>
    <w:rsid w:val="00E4717F"/>
    <w:rsid w:val="00E50920"/>
    <w:rsid w:val="00E50EC5"/>
    <w:rsid w:val="00E56367"/>
    <w:rsid w:val="00E578FD"/>
    <w:rsid w:val="00E60208"/>
    <w:rsid w:val="00E610A2"/>
    <w:rsid w:val="00E613D1"/>
    <w:rsid w:val="00E6181E"/>
    <w:rsid w:val="00E66312"/>
    <w:rsid w:val="00E70444"/>
    <w:rsid w:val="00E72309"/>
    <w:rsid w:val="00E7415C"/>
    <w:rsid w:val="00E752F8"/>
    <w:rsid w:val="00E76427"/>
    <w:rsid w:val="00E76D37"/>
    <w:rsid w:val="00E81992"/>
    <w:rsid w:val="00E83DD1"/>
    <w:rsid w:val="00E85750"/>
    <w:rsid w:val="00E8663C"/>
    <w:rsid w:val="00E878F7"/>
    <w:rsid w:val="00E87B17"/>
    <w:rsid w:val="00E9060A"/>
    <w:rsid w:val="00E94862"/>
    <w:rsid w:val="00E94935"/>
    <w:rsid w:val="00E95781"/>
    <w:rsid w:val="00EA037D"/>
    <w:rsid w:val="00EA25D9"/>
    <w:rsid w:val="00EA4CF5"/>
    <w:rsid w:val="00EA6064"/>
    <w:rsid w:val="00EA6EA7"/>
    <w:rsid w:val="00EB061A"/>
    <w:rsid w:val="00EB0FEA"/>
    <w:rsid w:val="00EB2FC4"/>
    <w:rsid w:val="00EB361A"/>
    <w:rsid w:val="00EB43AD"/>
    <w:rsid w:val="00EB63F4"/>
    <w:rsid w:val="00EB7931"/>
    <w:rsid w:val="00EC0EDA"/>
    <w:rsid w:val="00EC100B"/>
    <w:rsid w:val="00EC2268"/>
    <w:rsid w:val="00EC3CD6"/>
    <w:rsid w:val="00EC4E01"/>
    <w:rsid w:val="00EC4E31"/>
    <w:rsid w:val="00EC5EF2"/>
    <w:rsid w:val="00EC6D94"/>
    <w:rsid w:val="00ED3339"/>
    <w:rsid w:val="00ED43CD"/>
    <w:rsid w:val="00ED5E3B"/>
    <w:rsid w:val="00ED6B24"/>
    <w:rsid w:val="00ED7913"/>
    <w:rsid w:val="00EE18A7"/>
    <w:rsid w:val="00EE2582"/>
    <w:rsid w:val="00EE2658"/>
    <w:rsid w:val="00EE2C68"/>
    <w:rsid w:val="00EE3CFF"/>
    <w:rsid w:val="00EE53A2"/>
    <w:rsid w:val="00EE6715"/>
    <w:rsid w:val="00EF3DA3"/>
    <w:rsid w:val="00EF4357"/>
    <w:rsid w:val="00EF44E4"/>
    <w:rsid w:val="00EF7BA6"/>
    <w:rsid w:val="00EF7C19"/>
    <w:rsid w:val="00F00D2E"/>
    <w:rsid w:val="00F030A5"/>
    <w:rsid w:val="00F031D7"/>
    <w:rsid w:val="00F0696B"/>
    <w:rsid w:val="00F0727D"/>
    <w:rsid w:val="00F10208"/>
    <w:rsid w:val="00F11202"/>
    <w:rsid w:val="00F128EC"/>
    <w:rsid w:val="00F12D15"/>
    <w:rsid w:val="00F1373E"/>
    <w:rsid w:val="00F14236"/>
    <w:rsid w:val="00F162F0"/>
    <w:rsid w:val="00F164E9"/>
    <w:rsid w:val="00F166E7"/>
    <w:rsid w:val="00F2005A"/>
    <w:rsid w:val="00F21195"/>
    <w:rsid w:val="00F22D39"/>
    <w:rsid w:val="00F23990"/>
    <w:rsid w:val="00F261C1"/>
    <w:rsid w:val="00F265B2"/>
    <w:rsid w:val="00F26DD6"/>
    <w:rsid w:val="00F26E97"/>
    <w:rsid w:val="00F300FF"/>
    <w:rsid w:val="00F353F1"/>
    <w:rsid w:val="00F37D7E"/>
    <w:rsid w:val="00F40098"/>
    <w:rsid w:val="00F400C2"/>
    <w:rsid w:val="00F40AA9"/>
    <w:rsid w:val="00F41B56"/>
    <w:rsid w:val="00F43536"/>
    <w:rsid w:val="00F44FCC"/>
    <w:rsid w:val="00F45C46"/>
    <w:rsid w:val="00F4696C"/>
    <w:rsid w:val="00F46C3E"/>
    <w:rsid w:val="00F4719F"/>
    <w:rsid w:val="00F552B2"/>
    <w:rsid w:val="00F55A78"/>
    <w:rsid w:val="00F56274"/>
    <w:rsid w:val="00F573F9"/>
    <w:rsid w:val="00F57FCD"/>
    <w:rsid w:val="00F60083"/>
    <w:rsid w:val="00F605EF"/>
    <w:rsid w:val="00F6092E"/>
    <w:rsid w:val="00F61420"/>
    <w:rsid w:val="00F61425"/>
    <w:rsid w:val="00F61787"/>
    <w:rsid w:val="00F61985"/>
    <w:rsid w:val="00F64B72"/>
    <w:rsid w:val="00F65BA5"/>
    <w:rsid w:val="00F66737"/>
    <w:rsid w:val="00F67C45"/>
    <w:rsid w:val="00F70388"/>
    <w:rsid w:val="00F73827"/>
    <w:rsid w:val="00F74524"/>
    <w:rsid w:val="00F7579C"/>
    <w:rsid w:val="00F765D4"/>
    <w:rsid w:val="00F76988"/>
    <w:rsid w:val="00F80354"/>
    <w:rsid w:val="00F815EF"/>
    <w:rsid w:val="00F8232A"/>
    <w:rsid w:val="00F82F4A"/>
    <w:rsid w:val="00F83F3C"/>
    <w:rsid w:val="00F85476"/>
    <w:rsid w:val="00F85D16"/>
    <w:rsid w:val="00F86C1A"/>
    <w:rsid w:val="00F86FE4"/>
    <w:rsid w:val="00F92759"/>
    <w:rsid w:val="00F93710"/>
    <w:rsid w:val="00F95B31"/>
    <w:rsid w:val="00F9700B"/>
    <w:rsid w:val="00F9711F"/>
    <w:rsid w:val="00F971F6"/>
    <w:rsid w:val="00F978C2"/>
    <w:rsid w:val="00F97FEB"/>
    <w:rsid w:val="00FA022E"/>
    <w:rsid w:val="00FA25D3"/>
    <w:rsid w:val="00FA3BC9"/>
    <w:rsid w:val="00FA59B4"/>
    <w:rsid w:val="00FB03C9"/>
    <w:rsid w:val="00FB2687"/>
    <w:rsid w:val="00FB2788"/>
    <w:rsid w:val="00FB28F0"/>
    <w:rsid w:val="00FB426A"/>
    <w:rsid w:val="00FB42DB"/>
    <w:rsid w:val="00FB5DDC"/>
    <w:rsid w:val="00FB60A4"/>
    <w:rsid w:val="00FB77C0"/>
    <w:rsid w:val="00FB77F9"/>
    <w:rsid w:val="00FC0939"/>
    <w:rsid w:val="00FC10F3"/>
    <w:rsid w:val="00FC15F3"/>
    <w:rsid w:val="00FC2D0E"/>
    <w:rsid w:val="00FC2DAE"/>
    <w:rsid w:val="00FC304E"/>
    <w:rsid w:val="00FC372A"/>
    <w:rsid w:val="00FC4117"/>
    <w:rsid w:val="00FC49DC"/>
    <w:rsid w:val="00FD03A1"/>
    <w:rsid w:val="00FD1ABF"/>
    <w:rsid w:val="00FD41EC"/>
    <w:rsid w:val="00FD5A01"/>
    <w:rsid w:val="00FD623D"/>
    <w:rsid w:val="00FD6FA1"/>
    <w:rsid w:val="00FD72D1"/>
    <w:rsid w:val="00FE0A62"/>
    <w:rsid w:val="00FE1E32"/>
    <w:rsid w:val="00FE404A"/>
    <w:rsid w:val="00FE4FC5"/>
    <w:rsid w:val="00FE53F6"/>
    <w:rsid w:val="00FE590F"/>
    <w:rsid w:val="00FE76D4"/>
    <w:rsid w:val="00FF1067"/>
    <w:rsid w:val="00FF17D1"/>
    <w:rsid w:val="00FF18EC"/>
    <w:rsid w:val="00FF1F67"/>
    <w:rsid w:val="00FF5942"/>
    <w:rsid w:val="00FF6CC7"/>
    <w:rsid w:val="00FF7D2B"/>
  </w:rsids>
  <m:mathPr>
    <m:mathFont m:val="Cambria Math"/>
    <m:brkBin m:val="before"/>
    <m:brkBinSub m:val="--"/>
    <m:smallFrac/>
    <m:dispDef/>
    <m:lMargin m:val="144"/>
    <m:rMargin m:val="144"/>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49F4A"/>
  <w15:chartTrackingRefBased/>
  <w15:docId w15:val="{4039ED14-5771-4D2B-89C9-2D98C9B3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4B42"/>
    <w:pPr>
      <w:spacing w:before="120" w:after="60" w:line="480" w:lineRule="auto"/>
      <w:ind w:firstLine="284"/>
      <w:jc w:val="both"/>
    </w:pPr>
    <w:rPr>
      <w:rFonts w:ascii="Times New Roman" w:hAnsi="Times New Roman" w:cs="Times New Roman"/>
      <w:sz w:val="24"/>
      <w:lang w:val="en-US"/>
    </w:rPr>
  </w:style>
  <w:style w:type="paragraph" w:styleId="Titre1">
    <w:name w:val="heading 1"/>
    <w:basedOn w:val="Normal"/>
    <w:next w:val="Normal"/>
    <w:link w:val="Titre1Car"/>
    <w:uiPriority w:val="9"/>
    <w:qFormat/>
    <w:rsid w:val="00BC71B6"/>
    <w:pPr>
      <w:spacing w:before="240" w:after="120"/>
      <w:jc w:val="left"/>
      <w:outlineLvl w:val="0"/>
    </w:pPr>
    <w:rPr>
      <w:b/>
    </w:rPr>
  </w:style>
  <w:style w:type="paragraph" w:styleId="Titre2">
    <w:name w:val="heading 2"/>
    <w:basedOn w:val="Normal"/>
    <w:next w:val="Normal"/>
    <w:link w:val="Titre2Car"/>
    <w:unhideWhenUsed/>
    <w:qFormat/>
    <w:rsid w:val="00BC71B6"/>
    <w:pPr>
      <w:outlineLvl w:val="1"/>
    </w:pPr>
    <w:rPr>
      <w:b/>
      <w:i/>
    </w:rPr>
  </w:style>
  <w:style w:type="paragraph" w:styleId="Titre3">
    <w:name w:val="heading 3"/>
    <w:basedOn w:val="Normal"/>
    <w:next w:val="Normal"/>
    <w:link w:val="Titre3Car"/>
    <w:unhideWhenUsed/>
    <w:qFormat/>
    <w:rsid w:val="00BC71B6"/>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Titre4">
    <w:name w:val="heading 4"/>
    <w:basedOn w:val="Normal"/>
    <w:next w:val="Normal"/>
    <w:link w:val="Titre4Car"/>
    <w:uiPriority w:val="9"/>
    <w:semiHidden/>
    <w:unhideWhenUsed/>
    <w:qFormat/>
    <w:rsid w:val="00C617C7"/>
    <w:pPr>
      <w:keepNext/>
      <w:keepLines/>
      <w:spacing w:before="40" w:after="0"/>
      <w:outlineLvl w:val="3"/>
    </w:pPr>
    <w:rPr>
      <w:rFonts w:ascii="Calibri Light" w:eastAsia="Times New Roman" w:hAnsi="Calibri Light"/>
      <w:i/>
      <w:iCs/>
      <w:color w:val="2F5496"/>
      <w:sz w:val="22"/>
    </w:rPr>
  </w:style>
  <w:style w:type="paragraph" w:styleId="Titre5">
    <w:name w:val="heading 5"/>
    <w:basedOn w:val="Normal"/>
    <w:next w:val="Normal"/>
    <w:link w:val="Titre5Car"/>
    <w:uiPriority w:val="9"/>
    <w:semiHidden/>
    <w:unhideWhenUsed/>
    <w:qFormat/>
    <w:rsid w:val="00C617C7"/>
    <w:pPr>
      <w:keepNext/>
      <w:keepLines/>
      <w:spacing w:before="40" w:after="0"/>
      <w:outlineLvl w:val="4"/>
    </w:pPr>
    <w:rPr>
      <w:rFonts w:ascii="Calibri Light" w:eastAsia="Times New Roman" w:hAnsi="Calibri Light"/>
      <w:color w:val="2F5496"/>
      <w:sz w:val="22"/>
    </w:rPr>
  </w:style>
  <w:style w:type="paragraph" w:styleId="Titre6">
    <w:name w:val="heading 6"/>
    <w:basedOn w:val="Normal"/>
    <w:next w:val="Normal"/>
    <w:link w:val="Titre6Car"/>
    <w:unhideWhenUsed/>
    <w:qFormat/>
    <w:rsid w:val="0092712E"/>
    <w:pPr>
      <w:keepNext/>
      <w:keepLines/>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Titre6"/>
    <w:next w:val="Corpsdetexte"/>
    <w:link w:val="Titre7Car"/>
    <w:qFormat/>
    <w:rsid w:val="00C617C7"/>
    <w:pPr>
      <w:keepLines w:val="0"/>
      <w:spacing w:before="240" w:after="120" w:line="240" w:lineRule="auto"/>
      <w:ind w:firstLine="0"/>
      <w:outlineLvl w:val="6"/>
    </w:pPr>
    <w:rPr>
      <w:rFonts w:ascii="Arial" w:eastAsia="Times New Roman" w:hAnsi="Arial" w:cs="Times New Roman"/>
      <w:b/>
      <w:color w:val="auto"/>
      <w:szCs w:val="20"/>
      <w:lang w:eastAsia="fr-FR"/>
    </w:rPr>
  </w:style>
  <w:style w:type="paragraph" w:styleId="Titre8">
    <w:name w:val="heading 8"/>
    <w:basedOn w:val="Titre7"/>
    <w:next w:val="Corpsdetexte"/>
    <w:link w:val="Titre8Car"/>
    <w:qFormat/>
    <w:rsid w:val="00C617C7"/>
    <w:pPr>
      <w:outlineLvl w:val="7"/>
    </w:pPr>
  </w:style>
  <w:style w:type="paragraph" w:styleId="Titre9">
    <w:name w:val="heading 9"/>
    <w:basedOn w:val="Titre8"/>
    <w:next w:val="Corpsdetexte"/>
    <w:link w:val="Titre9Car"/>
    <w:qFormat/>
    <w:rsid w:val="00C617C7"/>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C71B6"/>
    <w:rPr>
      <w:rFonts w:ascii="Times New Roman" w:hAnsi="Times New Roman" w:cs="Times New Roman"/>
      <w:b/>
      <w:sz w:val="24"/>
      <w:lang w:val="en-US"/>
    </w:rPr>
  </w:style>
  <w:style w:type="paragraph" w:styleId="Paragraphedeliste">
    <w:name w:val="List Paragraph"/>
    <w:basedOn w:val="Normal"/>
    <w:uiPriority w:val="34"/>
    <w:qFormat/>
    <w:rsid w:val="004F0878"/>
    <w:pPr>
      <w:ind w:left="720"/>
      <w:contextualSpacing/>
    </w:pPr>
  </w:style>
  <w:style w:type="paragraph" w:styleId="Textedebulles">
    <w:name w:val="Balloon Text"/>
    <w:basedOn w:val="Normal"/>
    <w:link w:val="TextedebullesCar"/>
    <w:uiPriority w:val="99"/>
    <w:semiHidden/>
    <w:unhideWhenUsed/>
    <w:rsid w:val="004F087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F0878"/>
    <w:rPr>
      <w:rFonts w:ascii="Tahoma" w:hAnsi="Tahoma" w:cs="Tahoma"/>
      <w:sz w:val="16"/>
      <w:szCs w:val="16"/>
    </w:rPr>
  </w:style>
  <w:style w:type="paragraph" w:customStyle="1" w:styleId="EndNoteBibliographyTitle">
    <w:name w:val="EndNote Bibliography Title"/>
    <w:basedOn w:val="Normal"/>
    <w:link w:val="EndNoteBibliographyTitleCar"/>
    <w:rsid w:val="004F0878"/>
    <w:pPr>
      <w:spacing w:after="0"/>
      <w:jc w:val="center"/>
    </w:pPr>
    <w:rPr>
      <w:noProof/>
    </w:rPr>
  </w:style>
  <w:style w:type="character" w:customStyle="1" w:styleId="EndNoteBibliographyTitleCar">
    <w:name w:val="EndNote Bibliography Title Car"/>
    <w:basedOn w:val="Policepardfaut"/>
    <w:link w:val="EndNoteBibliographyTitle"/>
    <w:rsid w:val="004F0878"/>
    <w:rPr>
      <w:rFonts w:ascii="Times New Roman" w:hAnsi="Times New Roman" w:cs="Times New Roman"/>
      <w:noProof/>
      <w:sz w:val="24"/>
      <w:lang w:val="en-US"/>
    </w:rPr>
  </w:style>
  <w:style w:type="paragraph" w:customStyle="1" w:styleId="EndNoteBibliography">
    <w:name w:val="EndNote Bibliography"/>
    <w:basedOn w:val="Normal"/>
    <w:link w:val="EndNoteBibliographyCar"/>
    <w:rsid w:val="004F0878"/>
    <w:pPr>
      <w:spacing w:line="240" w:lineRule="auto"/>
    </w:pPr>
    <w:rPr>
      <w:noProof/>
    </w:rPr>
  </w:style>
  <w:style w:type="character" w:customStyle="1" w:styleId="EndNoteBibliographyCar">
    <w:name w:val="EndNote Bibliography Car"/>
    <w:basedOn w:val="Policepardfaut"/>
    <w:link w:val="EndNoteBibliography"/>
    <w:rsid w:val="004F0878"/>
    <w:rPr>
      <w:rFonts w:ascii="Times New Roman" w:hAnsi="Times New Roman" w:cs="Times New Roman"/>
      <w:noProof/>
      <w:sz w:val="24"/>
      <w:lang w:val="en-US"/>
    </w:rPr>
  </w:style>
  <w:style w:type="character" w:styleId="Lienhypertexte">
    <w:name w:val="Hyperlink"/>
    <w:basedOn w:val="Policepardfaut"/>
    <w:uiPriority w:val="99"/>
    <w:unhideWhenUsed/>
    <w:rsid w:val="004F0878"/>
    <w:rPr>
      <w:color w:val="0000FF" w:themeColor="hyperlink"/>
      <w:u w:val="single"/>
    </w:rPr>
  </w:style>
  <w:style w:type="character" w:styleId="Mention">
    <w:name w:val="Mention"/>
    <w:basedOn w:val="Policepardfaut"/>
    <w:uiPriority w:val="99"/>
    <w:semiHidden/>
    <w:unhideWhenUsed/>
    <w:rsid w:val="004F0878"/>
    <w:rPr>
      <w:color w:val="2B579A"/>
      <w:shd w:val="clear" w:color="auto" w:fill="E6E6E6"/>
    </w:rPr>
  </w:style>
  <w:style w:type="character" w:styleId="Marquedecommentaire">
    <w:name w:val="annotation reference"/>
    <w:basedOn w:val="Policepardfaut"/>
    <w:uiPriority w:val="99"/>
    <w:semiHidden/>
    <w:unhideWhenUsed/>
    <w:rsid w:val="004F0878"/>
    <w:rPr>
      <w:sz w:val="16"/>
      <w:szCs w:val="16"/>
    </w:rPr>
  </w:style>
  <w:style w:type="paragraph" w:styleId="Commentaire">
    <w:name w:val="annotation text"/>
    <w:basedOn w:val="Normal"/>
    <w:link w:val="CommentaireCar"/>
    <w:uiPriority w:val="99"/>
    <w:unhideWhenUsed/>
    <w:rsid w:val="004F0878"/>
    <w:pPr>
      <w:spacing w:line="240" w:lineRule="auto"/>
    </w:pPr>
    <w:rPr>
      <w:sz w:val="20"/>
      <w:szCs w:val="20"/>
    </w:rPr>
  </w:style>
  <w:style w:type="character" w:customStyle="1" w:styleId="CommentaireCar">
    <w:name w:val="Commentaire Car"/>
    <w:basedOn w:val="Policepardfaut"/>
    <w:link w:val="Commentaire"/>
    <w:uiPriority w:val="99"/>
    <w:rsid w:val="004F0878"/>
    <w:rPr>
      <w:sz w:val="20"/>
      <w:szCs w:val="20"/>
    </w:rPr>
  </w:style>
  <w:style w:type="paragraph" w:styleId="NormalWeb">
    <w:name w:val="Normal (Web)"/>
    <w:basedOn w:val="Normal"/>
    <w:uiPriority w:val="99"/>
    <w:unhideWhenUsed/>
    <w:rsid w:val="004F0878"/>
    <w:pPr>
      <w:spacing w:before="100" w:beforeAutospacing="1" w:after="100" w:afterAutospacing="1" w:line="240" w:lineRule="auto"/>
    </w:pPr>
    <w:rPr>
      <w:rFonts w:eastAsia="Times New Roman"/>
      <w:szCs w:val="24"/>
      <w:lang w:eastAsia="fr-FR"/>
    </w:rPr>
  </w:style>
  <w:style w:type="character" w:styleId="Textedelespacerserv">
    <w:name w:val="Placeholder Text"/>
    <w:basedOn w:val="Policepardfaut"/>
    <w:uiPriority w:val="99"/>
    <w:semiHidden/>
    <w:rsid w:val="004F0878"/>
    <w:rPr>
      <w:color w:val="808080"/>
    </w:rPr>
  </w:style>
  <w:style w:type="paragraph" w:styleId="Objetducommentaire">
    <w:name w:val="annotation subject"/>
    <w:basedOn w:val="Commentaire"/>
    <w:next w:val="Commentaire"/>
    <w:link w:val="ObjetducommentaireCar"/>
    <w:uiPriority w:val="99"/>
    <w:semiHidden/>
    <w:unhideWhenUsed/>
    <w:rsid w:val="004F0878"/>
    <w:rPr>
      <w:b/>
      <w:bCs/>
    </w:rPr>
  </w:style>
  <w:style w:type="character" w:customStyle="1" w:styleId="ObjetducommentaireCar">
    <w:name w:val="Objet du commentaire Car"/>
    <w:basedOn w:val="CommentaireCar"/>
    <w:link w:val="Objetducommentaire"/>
    <w:uiPriority w:val="99"/>
    <w:semiHidden/>
    <w:rsid w:val="004F0878"/>
    <w:rPr>
      <w:b/>
      <w:bCs/>
      <w:sz w:val="20"/>
      <w:szCs w:val="20"/>
    </w:rPr>
  </w:style>
  <w:style w:type="table" w:styleId="Grilledutableau">
    <w:name w:val="Table Grid"/>
    <w:basedOn w:val="TableauNormal"/>
    <w:uiPriority w:val="59"/>
    <w:rsid w:val="004F08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link w:val="StandardCar"/>
    <w:rsid w:val="004F0878"/>
    <w:pPr>
      <w:tabs>
        <w:tab w:val="left" w:pos="708"/>
      </w:tabs>
      <w:suppressAutoHyphens/>
      <w:spacing w:after="120" w:line="480" w:lineRule="auto"/>
      <w:ind w:firstLine="284"/>
      <w:jc w:val="both"/>
    </w:pPr>
    <w:rPr>
      <w:rFonts w:ascii="Times New Roman" w:eastAsia="Droid Sans Fallback" w:hAnsi="Times New Roman" w:cs="Times New Roman"/>
      <w:i/>
      <w:color w:val="00000A"/>
      <w:sz w:val="24"/>
      <w:lang w:val="en-US" w:bidi="en-US"/>
    </w:rPr>
  </w:style>
  <w:style w:type="character" w:customStyle="1" w:styleId="LienInternet">
    <w:name w:val="Lien Internet"/>
    <w:rsid w:val="004F0878"/>
    <w:rPr>
      <w:color w:val="0000FF"/>
      <w:u w:val="single"/>
      <w:lang w:val="fr-FR" w:eastAsia="fr-FR" w:bidi="fr-FR"/>
    </w:rPr>
  </w:style>
  <w:style w:type="character" w:customStyle="1" w:styleId="StandardCar">
    <w:name w:val="Standard Car"/>
    <w:link w:val="Normal1"/>
    <w:rsid w:val="004F0878"/>
    <w:rPr>
      <w:rFonts w:ascii="Times New Roman" w:eastAsia="Droid Sans Fallback" w:hAnsi="Times New Roman" w:cs="Times New Roman"/>
      <w:i/>
      <w:color w:val="00000A"/>
      <w:sz w:val="24"/>
      <w:lang w:val="en-US" w:bidi="en-US"/>
    </w:rPr>
  </w:style>
  <w:style w:type="character" w:customStyle="1" w:styleId="apple-converted-space">
    <w:name w:val="apple-converted-space"/>
    <w:basedOn w:val="Policepardfaut"/>
    <w:rsid w:val="004F0878"/>
  </w:style>
  <w:style w:type="character" w:customStyle="1" w:styleId="interref">
    <w:name w:val="interref"/>
    <w:basedOn w:val="Policepardfaut"/>
    <w:rsid w:val="004F0878"/>
  </w:style>
  <w:style w:type="paragraph" w:styleId="En-tte">
    <w:name w:val="header"/>
    <w:basedOn w:val="Normal"/>
    <w:link w:val="En-tteCar"/>
    <w:uiPriority w:val="99"/>
    <w:unhideWhenUsed/>
    <w:rsid w:val="004F0878"/>
    <w:pPr>
      <w:tabs>
        <w:tab w:val="center" w:pos="4536"/>
        <w:tab w:val="right" w:pos="9072"/>
      </w:tabs>
      <w:spacing w:after="0" w:line="240" w:lineRule="auto"/>
    </w:pPr>
  </w:style>
  <w:style w:type="character" w:customStyle="1" w:styleId="En-tteCar">
    <w:name w:val="En-tête Car"/>
    <w:basedOn w:val="Policepardfaut"/>
    <w:link w:val="En-tte"/>
    <w:uiPriority w:val="99"/>
    <w:rsid w:val="004F0878"/>
  </w:style>
  <w:style w:type="paragraph" w:styleId="Pieddepage">
    <w:name w:val="footer"/>
    <w:basedOn w:val="Normal"/>
    <w:link w:val="PieddepageCar"/>
    <w:uiPriority w:val="99"/>
    <w:unhideWhenUsed/>
    <w:rsid w:val="004F08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0878"/>
  </w:style>
  <w:style w:type="character" w:styleId="Numrodeligne">
    <w:name w:val="line number"/>
    <w:basedOn w:val="Policepardfaut"/>
    <w:uiPriority w:val="99"/>
    <w:semiHidden/>
    <w:unhideWhenUsed/>
    <w:rsid w:val="005C5119"/>
  </w:style>
  <w:style w:type="paragraph" w:customStyle="1" w:styleId="Equation">
    <w:name w:val="Equation"/>
    <w:basedOn w:val="Normal"/>
    <w:link w:val="EquationCar"/>
    <w:uiPriority w:val="1"/>
    <w:qFormat/>
    <w:rsid w:val="000C5C0A"/>
    <w:pPr>
      <w:tabs>
        <w:tab w:val="left" w:pos="1134"/>
        <w:tab w:val="left" w:pos="7938"/>
      </w:tabs>
      <w:spacing w:after="240"/>
    </w:pPr>
    <w:rPr>
      <w:rFonts w:ascii="Cambria Math" w:hAnsi="Cambria Math" w:cs="Cambria Math"/>
      <w:i/>
    </w:rPr>
  </w:style>
  <w:style w:type="paragraph" w:styleId="Lgende">
    <w:name w:val="caption"/>
    <w:basedOn w:val="Normal"/>
    <w:next w:val="Normal"/>
    <w:uiPriority w:val="35"/>
    <w:unhideWhenUsed/>
    <w:qFormat/>
    <w:rsid w:val="000C5C0A"/>
    <w:pPr>
      <w:spacing w:line="240" w:lineRule="auto"/>
    </w:pPr>
    <w:rPr>
      <w:i/>
      <w:iCs/>
      <w:color w:val="1F497D" w:themeColor="text2"/>
      <w:sz w:val="18"/>
      <w:szCs w:val="18"/>
    </w:rPr>
  </w:style>
  <w:style w:type="character" w:customStyle="1" w:styleId="EquationCar">
    <w:name w:val="Equation Car"/>
    <w:basedOn w:val="Policepardfaut"/>
    <w:link w:val="Equation"/>
    <w:uiPriority w:val="1"/>
    <w:rsid w:val="000C5C0A"/>
    <w:rPr>
      <w:rFonts w:ascii="Cambria Math" w:hAnsi="Cambria Math" w:cs="Cambria Math"/>
      <w:i/>
      <w:sz w:val="24"/>
      <w:lang w:val="en-US"/>
    </w:rPr>
  </w:style>
  <w:style w:type="character" w:customStyle="1" w:styleId="Titre2Car">
    <w:name w:val="Titre 2 Car"/>
    <w:basedOn w:val="Policepardfaut"/>
    <w:link w:val="Titre2"/>
    <w:rsid w:val="00BC71B6"/>
    <w:rPr>
      <w:rFonts w:ascii="Times New Roman" w:hAnsi="Times New Roman" w:cs="Times New Roman"/>
      <w:b/>
      <w:i/>
      <w:sz w:val="24"/>
      <w:lang w:val="en-US"/>
    </w:rPr>
  </w:style>
  <w:style w:type="paragraph" w:styleId="Sansinterligne">
    <w:name w:val="No Spacing"/>
    <w:uiPriority w:val="1"/>
    <w:qFormat/>
    <w:rsid w:val="0069356C"/>
    <w:pPr>
      <w:spacing w:after="0" w:line="240" w:lineRule="auto"/>
      <w:ind w:firstLine="284"/>
      <w:jc w:val="both"/>
    </w:pPr>
    <w:rPr>
      <w:rFonts w:ascii="Times New Roman" w:hAnsi="Times New Roman" w:cs="Times New Roman"/>
      <w:sz w:val="24"/>
      <w:lang w:val="en-US"/>
    </w:rPr>
  </w:style>
  <w:style w:type="paragraph" w:customStyle="1" w:styleId="Figure">
    <w:name w:val="Figure"/>
    <w:basedOn w:val="Normal"/>
    <w:link w:val="FigureCar"/>
    <w:qFormat/>
    <w:rsid w:val="00B61E81"/>
    <w:pPr>
      <w:spacing w:before="0" w:after="200" w:line="276" w:lineRule="auto"/>
      <w:ind w:firstLine="0"/>
    </w:pPr>
    <w:rPr>
      <w:b/>
      <w:sz w:val="22"/>
    </w:rPr>
  </w:style>
  <w:style w:type="character" w:customStyle="1" w:styleId="FigureCar">
    <w:name w:val="Figure Car"/>
    <w:basedOn w:val="Policepardfaut"/>
    <w:link w:val="Figure"/>
    <w:rsid w:val="00B61E81"/>
    <w:rPr>
      <w:rFonts w:ascii="Times New Roman" w:hAnsi="Times New Roman" w:cs="Times New Roman"/>
      <w:b/>
      <w:lang w:val="en-US"/>
    </w:rPr>
  </w:style>
  <w:style w:type="character" w:customStyle="1" w:styleId="Titre6Car">
    <w:name w:val="Titre 6 Car"/>
    <w:basedOn w:val="Policepardfaut"/>
    <w:link w:val="Titre6"/>
    <w:rsid w:val="0092712E"/>
    <w:rPr>
      <w:rFonts w:asciiTheme="majorHAnsi" w:eastAsiaTheme="majorEastAsia" w:hAnsiTheme="majorHAnsi" w:cstheme="majorBidi"/>
      <w:color w:val="243F60" w:themeColor="accent1" w:themeShade="7F"/>
      <w:sz w:val="24"/>
      <w:lang w:val="en-US"/>
    </w:rPr>
  </w:style>
  <w:style w:type="paragraph" w:styleId="Rvision">
    <w:name w:val="Revision"/>
    <w:hidden/>
    <w:uiPriority w:val="99"/>
    <w:semiHidden/>
    <w:rsid w:val="006C24FC"/>
    <w:pPr>
      <w:spacing w:after="0" w:line="240" w:lineRule="auto"/>
    </w:pPr>
    <w:rPr>
      <w:rFonts w:ascii="Times New Roman" w:hAnsi="Times New Roman" w:cs="Times New Roman"/>
      <w:sz w:val="24"/>
      <w:lang w:val="en-US"/>
    </w:rPr>
  </w:style>
  <w:style w:type="character" w:customStyle="1" w:styleId="Titre3Car">
    <w:name w:val="Titre 3 Car"/>
    <w:basedOn w:val="Policepardfaut"/>
    <w:link w:val="Titre3"/>
    <w:rsid w:val="00BC71B6"/>
    <w:rPr>
      <w:rFonts w:asciiTheme="majorHAnsi" w:eastAsiaTheme="majorEastAsia" w:hAnsiTheme="majorHAnsi" w:cstheme="majorBidi"/>
      <w:color w:val="243F60" w:themeColor="accent1" w:themeShade="7F"/>
      <w:sz w:val="24"/>
      <w:szCs w:val="24"/>
      <w:lang w:val="en-US"/>
    </w:rPr>
  </w:style>
  <w:style w:type="table" w:customStyle="1" w:styleId="Grilledutableau1">
    <w:name w:val="Grille du tableau1"/>
    <w:basedOn w:val="TableauNormal"/>
    <w:next w:val="Grilledutableau"/>
    <w:uiPriority w:val="59"/>
    <w:rsid w:val="001818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41">
    <w:name w:val="Titre 41"/>
    <w:basedOn w:val="Normal"/>
    <w:next w:val="Normal"/>
    <w:unhideWhenUsed/>
    <w:qFormat/>
    <w:rsid w:val="00C617C7"/>
    <w:pPr>
      <w:keepNext/>
      <w:keepLines/>
      <w:spacing w:before="40" w:after="0" w:line="276" w:lineRule="auto"/>
      <w:ind w:firstLine="0"/>
      <w:outlineLvl w:val="3"/>
    </w:pPr>
    <w:rPr>
      <w:rFonts w:ascii="Calibri Light" w:eastAsia="Times New Roman" w:hAnsi="Calibri Light"/>
      <w:i/>
      <w:iCs/>
      <w:color w:val="2F5496"/>
      <w:sz w:val="22"/>
    </w:rPr>
  </w:style>
  <w:style w:type="paragraph" w:customStyle="1" w:styleId="Titre51">
    <w:name w:val="Titre 51"/>
    <w:basedOn w:val="Normal"/>
    <w:next w:val="Normal"/>
    <w:uiPriority w:val="9"/>
    <w:semiHidden/>
    <w:unhideWhenUsed/>
    <w:qFormat/>
    <w:rsid w:val="00C617C7"/>
    <w:pPr>
      <w:keepNext/>
      <w:keepLines/>
      <w:spacing w:before="40" w:after="0" w:line="276" w:lineRule="auto"/>
      <w:ind w:firstLine="0"/>
      <w:outlineLvl w:val="4"/>
    </w:pPr>
    <w:rPr>
      <w:rFonts w:ascii="Calibri Light" w:eastAsia="Times New Roman" w:hAnsi="Calibri Light"/>
      <w:color w:val="2F5496"/>
      <w:sz w:val="22"/>
    </w:rPr>
  </w:style>
  <w:style w:type="character" w:customStyle="1" w:styleId="Titre7Car">
    <w:name w:val="Titre 7 Car"/>
    <w:basedOn w:val="Policepardfaut"/>
    <w:link w:val="Titre7"/>
    <w:rsid w:val="00C617C7"/>
    <w:rPr>
      <w:rFonts w:ascii="Arial" w:eastAsia="Times New Roman" w:hAnsi="Arial" w:cs="Times New Roman"/>
      <w:b/>
      <w:sz w:val="24"/>
      <w:szCs w:val="20"/>
      <w:lang w:val="en-US" w:eastAsia="fr-FR"/>
    </w:rPr>
  </w:style>
  <w:style w:type="character" w:customStyle="1" w:styleId="Titre8Car">
    <w:name w:val="Titre 8 Car"/>
    <w:basedOn w:val="Policepardfaut"/>
    <w:link w:val="Titre8"/>
    <w:rsid w:val="00C617C7"/>
    <w:rPr>
      <w:rFonts w:ascii="Arial" w:eastAsia="Times New Roman" w:hAnsi="Arial" w:cs="Times New Roman"/>
      <w:b/>
      <w:sz w:val="24"/>
      <w:szCs w:val="20"/>
      <w:lang w:val="en-US" w:eastAsia="fr-FR"/>
    </w:rPr>
  </w:style>
  <w:style w:type="character" w:customStyle="1" w:styleId="Titre9Car">
    <w:name w:val="Titre 9 Car"/>
    <w:basedOn w:val="Policepardfaut"/>
    <w:link w:val="Titre9"/>
    <w:rsid w:val="00C617C7"/>
    <w:rPr>
      <w:rFonts w:ascii="Arial" w:eastAsia="Times New Roman" w:hAnsi="Arial" w:cs="Times New Roman"/>
      <w:b/>
      <w:sz w:val="24"/>
      <w:szCs w:val="20"/>
      <w:lang w:val="en-US" w:eastAsia="fr-FR"/>
    </w:rPr>
  </w:style>
  <w:style w:type="numbering" w:customStyle="1" w:styleId="Aucuneliste1">
    <w:name w:val="Aucune liste1"/>
    <w:next w:val="Aucuneliste"/>
    <w:uiPriority w:val="99"/>
    <w:semiHidden/>
    <w:unhideWhenUsed/>
    <w:rsid w:val="00C617C7"/>
  </w:style>
  <w:style w:type="character" w:customStyle="1" w:styleId="Titre4Car">
    <w:name w:val="Titre 4 Car"/>
    <w:basedOn w:val="Policepardfaut"/>
    <w:link w:val="Titre4"/>
    <w:uiPriority w:val="9"/>
    <w:rsid w:val="00C617C7"/>
    <w:rPr>
      <w:rFonts w:ascii="Calibri Light" w:eastAsia="Times New Roman" w:hAnsi="Calibri Light" w:cs="Times New Roman"/>
      <w:i/>
      <w:iCs/>
      <w:color w:val="2F5496"/>
      <w:lang w:val="en-US"/>
    </w:rPr>
  </w:style>
  <w:style w:type="character" w:customStyle="1" w:styleId="Titre5Car">
    <w:name w:val="Titre 5 Car"/>
    <w:basedOn w:val="Policepardfaut"/>
    <w:link w:val="Titre5"/>
    <w:uiPriority w:val="9"/>
    <w:semiHidden/>
    <w:rsid w:val="00C617C7"/>
    <w:rPr>
      <w:rFonts w:ascii="Calibri Light" w:eastAsia="Times New Roman" w:hAnsi="Calibri Light" w:cs="Times New Roman"/>
      <w:color w:val="2F5496"/>
      <w:lang w:val="en-US"/>
    </w:rPr>
  </w:style>
  <w:style w:type="table" w:customStyle="1" w:styleId="Grilledutableau2">
    <w:name w:val="Grille du tableau2"/>
    <w:basedOn w:val="TableauNormal"/>
    <w:next w:val="Grilledutableau"/>
    <w:uiPriority w:val="59"/>
    <w:rsid w:val="00C61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intense">
    <w:name w:val="Intense Emphasis"/>
    <w:basedOn w:val="Policepardfaut"/>
    <w:uiPriority w:val="21"/>
    <w:qFormat/>
    <w:rsid w:val="00C617C7"/>
    <w:rPr>
      <w:b/>
      <w:bCs/>
      <w:i/>
      <w:iCs/>
      <w:color w:val="4F81BD"/>
    </w:rPr>
  </w:style>
  <w:style w:type="character" w:customStyle="1" w:styleId="hps">
    <w:name w:val="hps"/>
    <w:basedOn w:val="Policepardfaut"/>
    <w:rsid w:val="00C617C7"/>
  </w:style>
  <w:style w:type="paragraph" w:customStyle="1" w:styleId="TableTitle">
    <w:name w:val="TableTitle"/>
    <w:basedOn w:val="Normal"/>
    <w:link w:val="TableTitleCar"/>
    <w:qFormat/>
    <w:rsid w:val="00C617C7"/>
    <w:pPr>
      <w:framePr w:hSpace="141" w:wrap="around" w:vAnchor="text" w:hAnchor="margin" w:xAlign="center" w:y="409"/>
      <w:spacing w:before="0" w:after="0" w:line="240" w:lineRule="auto"/>
      <w:ind w:firstLine="0"/>
      <w:jc w:val="center"/>
    </w:pPr>
    <w:rPr>
      <w:rFonts w:ascii="Cambria Math" w:hAnsi="Cambria Math"/>
      <w:sz w:val="18"/>
      <w:lang w:eastAsia="fr-FR"/>
    </w:rPr>
  </w:style>
  <w:style w:type="character" w:customStyle="1" w:styleId="TableTitleCar">
    <w:name w:val="TableTitle Car"/>
    <w:basedOn w:val="Policepardfaut"/>
    <w:link w:val="TableTitle"/>
    <w:rsid w:val="00C617C7"/>
    <w:rPr>
      <w:rFonts w:ascii="Cambria Math" w:hAnsi="Cambria Math" w:cs="Times New Roman"/>
      <w:sz w:val="18"/>
      <w:lang w:val="en-US" w:eastAsia="fr-FR"/>
    </w:rPr>
  </w:style>
  <w:style w:type="paragraph" w:customStyle="1" w:styleId="Tabledesillustrations1">
    <w:name w:val="Table des illustrations1"/>
    <w:basedOn w:val="Normal"/>
    <w:next w:val="Normal"/>
    <w:uiPriority w:val="99"/>
    <w:unhideWhenUsed/>
    <w:rsid w:val="00C617C7"/>
    <w:pPr>
      <w:spacing w:before="0" w:after="0" w:line="276" w:lineRule="auto"/>
      <w:ind w:firstLine="0"/>
    </w:pPr>
    <w:rPr>
      <w:sz w:val="22"/>
    </w:rPr>
  </w:style>
  <w:style w:type="paragraph" w:styleId="Corpsdetexte">
    <w:name w:val="Body Text"/>
    <w:link w:val="CorpsdetexteCar"/>
    <w:semiHidden/>
    <w:rsid w:val="00C617C7"/>
    <w:pPr>
      <w:spacing w:before="60" w:after="60" w:line="240" w:lineRule="auto"/>
      <w:jc w:val="both"/>
    </w:pPr>
    <w:rPr>
      <w:rFonts w:ascii="Arial" w:eastAsia="Times New Roman" w:hAnsi="Arial" w:cs="Times New Roman"/>
      <w:sz w:val="24"/>
      <w:szCs w:val="20"/>
      <w:lang w:eastAsia="fr-FR"/>
    </w:rPr>
  </w:style>
  <w:style w:type="character" w:customStyle="1" w:styleId="CorpsdetexteCar">
    <w:name w:val="Corps de texte Car"/>
    <w:basedOn w:val="Policepardfaut"/>
    <w:link w:val="Corpsdetexte"/>
    <w:semiHidden/>
    <w:rsid w:val="00C617C7"/>
    <w:rPr>
      <w:rFonts w:ascii="Arial" w:eastAsia="Times New Roman" w:hAnsi="Arial" w:cs="Times New Roman"/>
      <w:sz w:val="24"/>
      <w:szCs w:val="20"/>
      <w:lang w:eastAsia="fr-FR"/>
    </w:rPr>
  </w:style>
  <w:style w:type="paragraph" w:customStyle="1" w:styleId="En-ttedetabledesmatires1">
    <w:name w:val="En-tête de table des matières1"/>
    <w:basedOn w:val="Titre1"/>
    <w:next w:val="Normal"/>
    <w:uiPriority w:val="39"/>
    <w:unhideWhenUsed/>
    <w:qFormat/>
    <w:rsid w:val="00C617C7"/>
    <w:pPr>
      <w:keepNext/>
      <w:keepLines/>
      <w:spacing w:after="0" w:line="259" w:lineRule="auto"/>
      <w:ind w:left="1080" w:hanging="720"/>
      <w:jc w:val="both"/>
      <w:outlineLvl w:val="9"/>
    </w:pPr>
    <w:rPr>
      <w:rFonts w:eastAsia="Times New Roman"/>
      <w:szCs w:val="32"/>
      <w:lang w:eastAsia="fr-FR"/>
    </w:rPr>
  </w:style>
  <w:style w:type="paragraph" w:customStyle="1" w:styleId="TM11">
    <w:name w:val="TM 11"/>
    <w:basedOn w:val="Normal"/>
    <w:next w:val="Normal"/>
    <w:autoRedefine/>
    <w:uiPriority w:val="39"/>
    <w:unhideWhenUsed/>
    <w:rsid w:val="00C617C7"/>
    <w:pPr>
      <w:spacing w:before="0" w:after="100" w:line="276" w:lineRule="auto"/>
      <w:ind w:firstLine="0"/>
    </w:pPr>
    <w:rPr>
      <w:sz w:val="22"/>
    </w:rPr>
  </w:style>
  <w:style w:type="paragraph" w:customStyle="1" w:styleId="TM21">
    <w:name w:val="TM 21"/>
    <w:basedOn w:val="Normal"/>
    <w:next w:val="Normal"/>
    <w:autoRedefine/>
    <w:uiPriority w:val="39"/>
    <w:unhideWhenUsed/>
    <w:rsid w:val="00C617C7"/>
    <w:pPr>
      <w:spacing w:before="0" w:after="100" w:line="276" w:lineRule="auto"/>
      <w:ind w:left="220" w:firstLine="0"/>
    </w:pPr>
    <w:rPr>
      <w:sz w:val="22"/>
    </w:rPr>
  </w:style>
  <w:style w:type="paragraph" w:customStyle="1" w:styleId="TM31">
    <w:name w:val="TM 31"/>
    <w:basedOn w:val="Normal"/>
    <w:next w:val="Normal"/>
    <w:autoRedefine/>
    <w:uiPriority w:val="39"/>
    <w:unhideWhenUsed/>
    <w:rsid w:val="00C617C7"/>
    <w:pPr>
      <w:spacing w:before="0" w:after="100" w:line="276" w:lineRule="auto"/>
      <w:ind w:left="440" w:firstLine="0"/>
    </w:pPr>
    <w:rPr>
      <w:sz w:val="22"/>
    </w:rPr>
  </w:style>
  <w:style w:type="paragraph" w:customStyle="1" w:styleId="Standard">
    <w:name w:val="Standard"/>
    <w:rsid w:val="00C617C7"/>
    <w:pPr>
      <w:tabs>
        <w:tab w:val="left" w:pos="708"/>
      </w:tabs>
      <w:suppressAutoHyphens/>
      <w:spacing w:after="120" w:line="480" w:lineRule="auto"/>
      <w:ind w:firstLine="284"/>
      <w:jc w:val="both"/>
    </w:pPr>
    <w:rPr>
      <w:rFonts w:ascii="Calibri" w:eastAsia="Droid Sans Fallback" w:hAnsi="Calibri" w:cs="Times New Roman"/>
      <w:color w:val="00000A"/>
      <w:lang w:val="en-US" w:bidi="en-US"/>
    </w:rPr>
  </w:style>
  <w:style w:type="paragraph" w:customStyle="1" w:styleId="Aprstableau">
    <w:name w:val="Après tableau"/>
    <w:basedOn w:val="Corpsdetexte"/>
    <w:rsid w:val="00C617C7"/>
  </w:style>
  <w:style w:type="table" w:customStyle="1" w:styleId="Ombrageclair1">
    <w:name w:val="Ombrage clair1"/>
    <w:basedOn w:val="TableauNormal"/>
    <w:uiPriority w:val="60"/>
    <w:rsid w:val="00C617C7"/>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C617C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4Car1">
    <w:name w:val="Titre 4 Car1"/>
    <w:basedOn w:val="Policepardfaut"/>
    <w:uiPriority w:val="9"/>
    <w:semiHidden/>
    <w:rsid w:val="00C617C7"/>
    <w:rPr>
      <w:rFonts w:asciiTheme="majorHAnsi" w:eastAsiaTheme="majorEastAsia" w:hAnsiTheme="majorHAnsi" w:cstheme="majorBidi"/>
      <w:i/>
      <w:iCs/>
      <w:color w:val="365F91" w:themeColor="accent1" w:themeShade="BF"/>
      <w:sz w:val="24"/>
      <w:lang w:val="en-US"/>
    </w:rPr>
  </w:style>
  <w:style w:type="character" w:customStyle="1" w:styleId="Titre5Car1">
    <w:name w:val="Titre 5 Car1"/>
    <w:basedOn w:val="Policepardfaut"/>
    <w:uiPriority w:val="9"/>
    <w:semiHidden/>
    <w:rsid w:val="00C617C7"/>
    <w:rPr>
      <w:rFonts w:asciiTheme="majorHAnsi" w:eastAsiaTheme="majorEastAsia" w:hAnsiTheme="majorHAnsi" w:cstheme="majorBidi"/>
      <w:color w:val="365F91" w:themeColor="accent1" w:themeShade="BF"/>
      <w:sz w:val="24"/>
      <w:lang w:val="en-US"/>
    </w:rPr>
  </w:style>
  <w:style w:type="character" w:styleId="Mentionnonrsolue">
    <w:name w:val="Unresolved Mention"/>
    <w:basedOn w:val="Policepardfaut"/>
    <w:uiPriority w:val="99"/>
    <w:semiHidden/>
    <w:unhideWhenUsed/>
    <w:rsid w:val="00AB1CBD"/>
    <w:rPr>
      <w:color w:val="808080"/>
      <w:shd w:val="clear" w:color="auto" w:fill="E6E6E6"/>
    </w:rPr>
  </w:style>
  <w:style w:type="paragraph" w:styleId="Textebrut">
    <w:name w:val="Plain Text"/>
    <w:basedOn w:val="Normal"/>
    <w:link w:val="TextebrutCar"/>
    <w:uiPriority w:val="99"/>
    <w:semiHidden/>
    <w:unhideWhenUsed/>
    <w:rsid w:val="006F106A"/>
    <w:pPr>
      <w:spacing w:before="0" w:after="0" w:line="240" w:lineRule="auto"/>
      <w:ind w:firstLine="0"/>
      <w:jc w:val="left"/>
    </w:pPr>
    <w:rPr>
      <w:rFonts w:ascii="Calibri" w:hAnsi="Calibri" w:cstheme="minorBidi"/>
      <w:sz w:val="22"/>
      <w:szCs w:val="21"/>
      <w:lang w:val="fr-FR"/>
    </w:rPr>
  </w:style>
  <w:style w:type="character" w:customStyle="1" w:styleId="TextebrutCar">
    <w:name w:val="Texte brut Car"/>
    <w:basedOn w:val="Policepardfaut"/>
    <w:link w:val="Textebrut"/>
    <w:uiPriority w:val="99"/>
    <w:semiHidden/>
    <w:rsid w:val="006F106A"/>
    <w:rPr>
      <w:rFonts w:ascii="Calibri" w:hAnsi="Calibri"/>
      <w:szCs w:val="21"/>
    </w:rPr>
  </w:style>
  <w:style w:type="paragraph" w:styleId="PrformatHTML">
    <w:name w:val="HTML Preformatted"/>
    <w:basedOn w:val="Normal"/>
    <w:link w:val="PrformatHTMLCar"/>
    <w:uiPriority w:val="99"/>
    <w:semiHidden/>
    <w:unhideWhenUsed/>
    <w:rsid w:val="002A5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pPr>
    <w:rPr>
      <w:rFonts w:ascii="Courier New" w:eastAsia="Times New Roman" w:hAnsi="Courier New" w:cs="Courier New"/>
      <w:sz w:val="20"/>
      <w:szCs w:val="20"/>
      <w:lang w:val="fr-FR" w:eastAsia="fr-FR"/>
    </w:rPr>
  </w:style>
  <w:style w:type="character" w:customStyle="1" w:styleId="PrformatHTMLCar">
    <w:name w:val="Préformaté HTML Car"/>
    <w:basedOn w:val="Policepardfaut"/>
    <w:link w:val="PrformatHTML"/>
    <w:uiPriority w:val="99"/>
    <w:semiHidden/>
    <w:rsid w:val="002A581B"/>
    <w:rPr>
      <w:rFonts w:ascii="Courier New" w:eastAsia="Times New Roman" w:hAnsi="Courier New" w:cs="Courier New"/>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13071">
      <w:bodyDiv w:val="1"/>
      <w:marLeft w:val="0"/>
      <w:marRight w:val="0"/>
      <w:marTop w:val="0"/>
      <w:marBottom w:val="0"/>
      <w:divBdr>
        <w:top w:val="none" w:sz="0" w:space="0" w:color="auto"/>
        <w:left w:val="none" w:sz="0" w:space="0" w:color="auto"/>
        <w:bottom w:val="none" w:sz="0" w:space="0" w:color="auto"/>
        <w:right w:val="none" w:sz="0" w:space="0" w:color="auto"/>
      </w:divBdr>
    </w:div>
    <w:div w:id="159858565">
      <w:bodyDiv w:val="1"/>
      <w:marLeft w:val="0"/>
      <w:marRight w:val="0"/>
      <w:marTop w:val="0"/>
      <w:marBottom w:val="0"/>
      <w:divBdr>
        <w:top w:val="none" w:sz="0" w:space="0" w:color="auto"/>
        <w:left w:val="none" w:sz="0" w:space="0" w:color="auto"/>
        <w:bottom w:val="none" w:sz="0" w:space="0" w:color="auto"/>
        <w:right w:val="none" w:sz="0" w:space="0" w:color="auto"/>
      </w:divBdr>
    </w:div>
    <w:div w:id="219708754">
      <w:bodyDiv w:val="1"/>
      <w:marLeft w:val="0"/>
      <w:marRight w:val="0"/>
      <w:marTop w:val="0"/>
      <w:marBottom w:val="0"/>
      <w:divBdr>
        <w:top w:val="none" w:sz="0" w:space="0" w:color="auto"/>
        <w:left w:val="none" w:sz="0" w:space="0" w:color="auto"/>
        <w:bottom w:val="none" w:sz="0" w:space="0" w:color="auto"/>
        <w:right w:val="none" w:sz="0" w:space="0" w:color="auto"/>
      </w:divBdr>
      <w:divsChild>
        <w:div w:id="512379618">
          <w:marLeft w:val="0"/>
          <w:marRight w:val="0"/>
          <w:marTop w:val="0"/>
          <w:marBottom w:val="0"/>
          <w:divBdr>
            <w:top w:val="none" w:sz="0" w:space="0" w:color="auto"/>
            <w:left w:val="none" w:sz="0" w:space="0" w:color="auto"/>
            <w:bottom w:val="none" w:sz="0" w:space="0" w:color="auto"/>
            <w:right w:val="none" w:sz="0" w:space="0" w:color="auto"/>
          </w:divBdr>
        </w:div>
        <w:div w:id="1487287369">
          <w:marLeft w:val="0"/>
          <w:marRight w:val="0"/>
          <w:marTop w:val="0"/>
          <w:marBottom w:val="0"/>
          <w:divBdr>
            <w:top w:val="none" w:sz="0" w:space="0" w:color="auto"/>
            <w:left w:val="none" w:sz="0" w:space="0" w:color="auto"/>
            <w:bottom w:val="none" w:sz="0" w:space="0" w:color="auto"/>
            <w:right w:val="none" w:sz="0" w:space="0" w:color="auto"/>
          </w:divBdr>
        </w:div>
        <w:div w:id="1665625185">
          <w:marLeft w:val="0"/>
          <w:marRight w:val="0"/>
          <w:marTop w:val="0"/>
          <w:marBottom w:val="0"/>
          <w:divBdr>
            <w:top w:val="none" w:sz="0" w:space="0" w:color="auto"/>
            <w:left w:val="none" w:sz="0" w:space="0" w:color="auto"/>
            <w:bottom w:val="none" w:sz="0" w:space="0" w:color="auto"/>
            <w:right w:val="none" w:sz="0" w:space="0" w:color="auto"/>
          </w:divBdr>
        </w:div>
        <w:div w:id="1770850952">
          <w:marLeft w:val="0"/>
          <w:marRight w:val="0"/>
          <w:marTop w:val="0"/>
          <w:marBottom w:val="0"/>
          <w:divBdr>
            <w:top w:val="none" w:sz="0" w:space="0" w:color="auto"/>
            <w:left w:val="none" w:sz="0" w:space="0" w:color="auto"/>
            <w:bottom w:val="none" w:sz="0" w:space="0" w:color="auto"/>
            <w:right w:val="none" w:sz="0" w:space="0" w:color="auto"/>
          </w:divBdr>
        </w:div>
      </w:divsChild>
    </w:div>
    <w:div w:id="379980100">
      <w:bodyDiv w:val="1"/>
      <w:marLeft w:val="0"/>
      <w:marRight w:val="0"/>
      <w:marTop w:val="0"/>
      <w:marBottom w:val="0"/>
      <w:divBdr>
        <w:top w:val="none" w:sz="0" w:space="0" w:color="auto"/>
        <w:left w:val="none" w:sz="0" w:space="0" w:color="auto"/>
        <w:bottom w:val="none" w:sz="0" w:space="0" w:color="auto"/>
        <w:right w:val="none" w:sz="0" w:space="0" w:color="auto"/>
      </w:divBdr>
    </w:div>
    <w:div w:id="647631722">
      <w:bodyDiv w:val="1"/>
      <w:marLeft w:val="0"/>
      <w:marRight w:val="0"/>
      <w:marTop w:val="0"/>
      <w:marBottom w:val="0"/>
      <w:divBdr>
        <w:top w:val="none" w:sz="0" w:space="0" w:color="auto"/>
        <w:left w:val="none" w:sz="0" w:space="0" w:color="auto"/>
        <w:bottom w:val="none" w:sz="0" w:space="0" w:color="auto"/>
        <w:right w:val="none" w:sz="0" w:space="0" w:color="auto"/>
      </w:divBdr>
      <w:divsChild>
        <w:div w:id="676031895">
          <w:marLeft w:val="0"/>
          <w:marRight w:val="0"/>
          <w:marTop w:val="0"/>
          <w:marBottom w:val="0"/>
          <w:divBdr>
            <w:top w:val="none" w:sz="0" w:space="0" w:color="auto"/>
            <w:left w:val="none" w:sz="0" w:space="0" w:color="auto"/>
            <w:bottom w:val="none" w:sz="0" w:space="0" w:color="auto"/>
            <w:right w:val="none" w:sz="0" w:space="0" w:color="auto"/>
          </w:divBdr>
        </w:div>
        <w:div w:id="1496145336">
          <w:marLeft w:val="0"/>
          <w:marRight w:val="0"/>
          <w:marTop w:val="0"/>
          <w:marBottom w:val="0"/>
          <w:divBdr>
            <w:top w:val="none" w:sz="0" w:space="0" w:color="auto"/>
            <w:left w:val="none" w:sz="0" w:space="0" w:color="auto"/>
            <w:bottom w:val="none" w:sz="0" w:space="0" w:color="auto"/>
            <w:right w:val="none" w:sz="0" w:space="0" w:color="auto"/>
          </w:divBdr>
        </w:div>
        <w:div w:id="150558476">
          <w:marLeft w:val="0"/>
          <w:marRight w:val="0"/>
          <w:marTop w:val="0"/>
          <w:marBottom w:val="0"/>
          <w:divBdr>
            <w:top w:val="none" w:sz="0" w:space="0" w:color="auto"/>
            <w:left w:val="none" w:sz="0" w:space="0" w:color="auto"/>
            <w:bottom w:val="none" w:sz="0" w:space="0" w:color="auto"/>
            <w:right w:val="none" w:sz="0" w:space="0" w:color="auto"/>
          </w:divBdr>
        </w:div>
        <w:div w:id="151333863">
          <w:marLeft w:val="0"/>
          <w:marRight w:val="0"/>
          <w:marTop w:val="0"/>
          <w:marBottom w:val="0"/>
          <w:divBdr>
            <w:top w:val="none" w:sz="0" w:space="0" w:color="auto"/>
            <w:left w:val="none" w:sz="0" w:space="0" w:color="auto"/>
            <w:bottom w:val="none" w:sz="0" w:space="0" w:color="auto"/>
            <w:right w:val="none" w:sz="0" w:space="0" w:color="auto"/>
          </w:divBdr>
        </w:div>
        <w:div w:id="1515921068">
          <w:marLeft w:val="0"/>
          <w:marRight w:val="0"/>
          <w:marTop w:val="0"/>
          <w:marBottom w:val="0"/>
          <w:divBdr>
            <w:top w:val="none" w:sz="0" w:space="0" w:color="auto"/>
            <w:left w:val="none" w:sz="0" w:space="0" w:color="auto"/>
            <w:bottom w:val="none" w:sz="0" w:space="0" w:color="auto"/>
            <w:right w:val="none" w:sz="0" w:space="0" w:color="auto"/>
          </w:divBdr>
        </w:div>
        <w:div w:id="1238632299">
          <w:marLeft w:val="0"/>
          <w:marRight w:val="0"/>
          <w:marTop w:val="0"/>
          <w:marBottom w:val="0"/>
          <w:divBdr>
            <w:top w:val="none" w:sz="0" w:space="0" w:color="auto"/>
            <w:left w:val="none" w:sz="0" w:space="0" w:color="auto"/>
            <w:bottom w:val="none" w:sz="0" w:space="0" w:color="auto"/>
            <w:right w:val="none" w:sz="0" w:space="0" w:color="auto"/>
          </w:divBdr>
        </w:div>
      </w:divsChild>
    </w:div>
    <w:div w:id="760024809">
      <w:bodyDiv w:val="1"/>
      <w:marLeft w:val="0"/>
      <w:marRight w:val="0"/>
      <w:marTop w:val="0"/>
      <w:marBottom w:val="0"/>
      <w:divBdr>
        <w:top w:val="none" w:sz="0" w:space="0" w:color="auto"/>
        <w:left w:val="none" w:sz="0" w:space="0" w:color="auto"/>
        <w:bottom w:val="none" w:sz="0" w:space="0" w:color="auto"/>
        <w:right w:val="none" w:sz="0" w:space="0" w:color="auto"/>
      </w:divBdr>
    </w:div>
    <w:div w:id="797259478">
      <w:bodyDiv w:val="1"/>
      <w:marLeft w:val="0"/>
      <w:marRight w:val="0"/>
      <w:marTop w:val="0"/>
      <w:marBottom w:val="0"/>
      <w:divBdr>
        <w:top w:val="none" w:sz="0" w:space="0" w:color="auto"/>
        <w:left w:val="none" w:sz="0" w:space="0" w:color="auto"/>
        <w:bottom w:val="none" w:sz="0" w:space="0" w:color="auto"/>
        <w:right w:val="none" w:sz="0" w:space="0" w:color="auto"/>
      </w:divBdr>
    </w:div>
    <w:div w:id="873809084">
      <w:bodyDiv w:val="1"/>
      <w:marLeft w:val="0"/>
      <w:marRight w:val="0"/>
      <w:marTop w:val="0"/>
      <w:marBottom w:val="0"/>
      <w:divBdr>
        <w:top w:val="none" w:sz="0" w:space="0" w:color="auto"/>
        <w:left w:val="none" w:sz="0" w:space="0" w:color="auto"/>
        <w:bottom w:val="none" w:sz="0" w:space="0" w:color="auto"/>
        <w:right w:val="none" w:sz="0" w:space="0" w:color="auto"/>
      </w:divBdr>
      <w:divsChild>
        <w:div w:id="1036664669">
          <w:marLeft w:val="0"/>
          <w:marRight w:val="0"/>
          <w:marTop w:val="0"/>
          <w:marBottom w:val="0"/>
          <w:divBdr>
            <w:top w:val="none" w:sz="0" w:space="0" w:color="auto"/>
            <w:left w:val="none" w:sz="0" w:space="0" w:color="auto"/>
            <w:bottom w:val="none" w:sz="0" w:space="0" w:color="auto"/>
            <w:right w:val="none" w:sz="0" w:space="0" w:color="auto"/>
          </w:divBdr>
        </w:div>
        <w:div w:id="2126196568">
          <w:marLeft w:val="0"/>
          <w:marRight w:val="0"/>
          <w:marTop w:val="0"/>
          <w:marBottom w:val="0"/>
          <w:divBdr>
            <w:top w:val="none" w:sz="0" w:space="0" w:color="auto"/>
            <w:left w:val="none" w:sz="0" w:space="0" w:color="auto"/>
            <w:bottom w:val="none" w:sz="0" w:space="0" w:color="auto"/>
            <w:right w:val="none" w:sz="0" w:space="0" w:color="auto"/>
          </w:divBdr>
        </w:div>
        <w:div w:id="1369909719">
          <w:marLeft w:val="0"/>
          <w:marRight w:val="0"/>
          <w:marTop w:val="0"/>
          <w:marBottom w:val="0"/>
          <w:divBdr>
            <w:top w:val="none" w:sz="0" w:space="0" w:color="auto"/>
            <w:left w:val="none" w:sz="0" w:space="0" w:color="auto"/>
            <w:bottom w:val="none" w:sz="0" w:space="0" w:color="auto"/>
            <w:right w:val="none" w:sz="0" w:space="0" w:color="auto"/>
          </w:divBdr>
        </w:div>
      </w:divsChild>
    </w:div>
    <w:div w:id="1039402598">
      <w:bodyDiv w:val="1"/>
      <w:marLeft w:val="0"/>
      <w:marRight w:val="0"/>
      <w:marTop w:val="0"/>
      <w:marBottom w:val="0"/>
      <w:divBdr>
        <w:top w:val="none" w:sz="0" w:space="0" w:color="auto"/>
        <w:left w:val="none" w:sz="0" w:space="0" w:color="auto"/>
        <w:bottom w:val="none" w:sz="0" w:space="0" w:color="auto"/>
        <w:right w:val="none" w:sz="0" w:space="0" w:color="auto"/>
      </w:divBdr>
      <w:divsChild>
        <w:div w:id="436950001">
          <w:marLeft w:val="0"/>
          <w:marRight w:val="0"/>
          <w:marTop w:val="0"/>
          <w:marBottom w:val="0"/>
          <w:divBdr>
            <w:top w:val="none" w:sz="0" w:space="0" w:color="auto"/>
            <w:left w:val="none" w:sz="0" w:space="0" w:color="auto"/>
            <w:bottom w:val="none" w:sz="0" w:space="0" w:color="auto"/>
            <w:right w:val="none" w:sz="0" w:space="0" w:color="auto"/>
          </w:divBdr>
          <w:divsChild>
            <w:div w:id="581987009">
              <w:marLeft w:val="0"/>
              <w:marRight w:val="0"/>
              <w:marTop w:val="0"/>
              <w:marBottom w:val="0"/>
              <w:divBdr>
                <w:top w:val="none" w:sz="0" w:space="0" w:color="auto"/>
                <w:left w:val="none" w:sz="0" w:space="0" w:color="auto"/>
                <w:bottom w:val="none" w:sz="0" w:space="0" w:color="auto"/>
                <w:right w:val="none" w:sz="0" w:space="0" w:color="auto"/>
              </w:divBdr>
            </w:div>
          </w:divsChild>
        </w:div>
        <w:div w:id="202056137">
          <w:marLeft w:val="0"/>
          <w:marRight w:val="0"/>
          <w:marTop w:val="0"/>
          <w:marBottom w:val="0"/>
          <w:divBdr>
            <w:top w:val="none" w:sz="0" w:space="0" w:color="auto"/>
            <w:left w:val="none" w:sz="0" w:space="0" w:color="auto"/>
            <w:bottom w:val="none" w:sz="0" w:space="0" w:color="auto"/>
            <w:right w:val="none" w:sz="0" w:space="0" w:color="auto"/>
          </w:divBdr>
          <w:divsChild>
            <w:div w:id="1997687400">
              <w:marLeft w:val="0"/>
              <w:marRight w:val="0"/>
              <w:marTop w:val="0"/>
              <w:marBottom w:val="0"/>
              <w:divBdr>
                <w:top w:val="none" w:sz="0" w:space="0" w:color="auto"/>
                <w:left w:val="none" w:sz="0" w:space="0" w:color="auto"/>
                <w:bottom w:val="none" w:sz="0" w:space="0" w:color="auto"/>
                <w:right w:val="none" w:sz="0" w:space="0" w:color="auto"/>
              </w:divBdr>
              <w:divsChild>
                <w:div w:id="159242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964141">
      <w:bodyDiv w:val="1"/>
      <w:marLeft w:val="0"/>
      <w:marRight w:val="0"/>
      <w:marTop w:val="0"/>
      <w:marBottom w:val="0"/>
      <w:divBdr>
        <w:top w:val="none" w:sz="0" w:space="0" w:color="auto"/>
        <w:left w:val="none" w:sz="0" w:space="0" w:color="auto"/>
        <w:bottom w:val="none" w:sz="0" w:space="0" w:color="auto"/>
        <w:right w:val="none" w:sz="0" w:space="0" w:color="auto"/>
      </w:divBdr>
    </w:div>
    <w:div w:id="1147013897">
      <w:bodyDiv w:val="1"/>
      <w:marLeft w:val="0"/>
      <w:marRight w:val="0"/>
      <w:marTop w:val="0"/>
      <w:marBottom w:val="0"/>
      <w:divBdr>
        <w:top w:val="none" w:sz="0" w:space="0" w:color="auto"/>
        <w:left w:val="none" w:sz="0" w:space="0" w:color="auto"/>
        <w:bottom w:val="none" w:sz="0" w:space="0" w:color="auto"/>
        <w:right w:val="none" w:sz="0" w:space="0" w:color="auto"/>
      </w:divBdr>
    </w:div>
    <w:div w:id="1184396260">
      <w:bodyDiv w:val="1"/>
      <w:marLeft w:val="0"/>
      <w:marRight w:val="0"/>
      <w:marTop w:val="0"/>
      <w:marBottom w:val="0"/>
      <w:divBdr>
        <w:top w:val="none" w:sz="0" w:space="0" w:color="auto"/>
        <w:left w:val="none" w:sz="0" w:space="0" w:color="auto"/>
        <w:bottom w:val="none" w:sz="0" w:space="0" w:color="auto"/>
        <w:right w:val="none" w:sz="0" w:space="0" w:color="auto"/>
      </w:divBdr>
    </w:div>
    <w:div w:id="1312366727">
      <w:bodyDiv w:val="1"/>
      <w:marLeft w:val="0"/>
      <w:marRight w:val="0"/>
      <w:marTop w:val="0"/>
      <w:marBottom w:val="0"/>
      <w:divBdr>
        <w:top w:val="none" w:sz="0" w:space="0" w:color="auto"/>
        <w:left w:val="none" w:sz="0" w:space="0" w:color="auto"/>
        <w:bottom w:val="none" w:sz="0" w:space="0" w:color="auto"/>
        <w:right w:val="none" w:sz="0" w:space="0" w:color="auto"/>
      </w:divBdr>
    </w:div>
    <w:div w:id="1895654758">
      <w:bodyDiv w:val="1"/>
      <w:marLeft w:val="0"/>
      <w:marRight w:val="0"/>
      <w:marTop w:val="0"/>
      <w:marBottom w:val="0"/>
      <w:divBdr>
        <w:top w:val="none" w:sz="0" w:space="0" w:color="auto"/>
        <w:left w:val="none" w:sz="0" w:space="0" w:color="auto"/>
        <w:bottom w:val="none" w:sz="0" w:space="0" w:color="auto"/>
        <w:right w:val="none" w:sz="0" w:space="0" w:color="auto"/>
      </w:divBdr>
      <w:divsChild>
        <w:div w:id="290863930">
          <w:marLeft w:val="0"/>
          <w:marRight w:val="0"/>
          <w:marTop w:val="0"/>
          <w:marBottom w:val="0"/>
          <w:divBdr>
            <w:top w:val="none" w:sz="0" w:space="0" w:color="auto"/>
            <w:left w:val="none" w:sz="0" w:space="0" w:color="auto"/>
            <w:bottom w:val="none" w:sz="0" w:space="0" w:color="auto"/>
            <w:right w:val="none" w:sz="0" w:space="0" w:color="auto"/>
          </w:divBdr>
        </w:div>
        <w:div w:id="760680888">
          <w:marLeft w:val="0"/>
          <w:marRight w:val="0"/>
          <w:marTop w:val="0"/>
          <w:marBottom w:val="0"/>
          <w:divBdr>
            <w:top w:val="none" w:sz="0" w:space="0" w:color="auto"/>
            <w:left w:val="none" w:sz="0" w:space="0" w:color="auto"/>
            <w:bottom w:val="none" w:sz="0" w:space="0" w:color="auto"/>
            <w:right w:val="none" w:sz="0" w:space="0" w:color="auto"/>
          </w:divBdr>
        </w:div>
        <w:div w:id="1378041207">
          <w:marLeft w:val="0"/>
          <w:marRight w:val="0"/>
          <w:marTop w:val="0"/>
          <w:marBottom w:val="0"/>
          <w:divBdr>
            <w:top w:val="none" w:sz="0" w:space="0" w:color="auto"/>
            <w:left w:val="none" w:sz="0" w:space="0" w:color="auto"/>
            <w:bottom w:val="none" w:sz="0" w:space="0" w:color="auto"/>
            <w:right w:val="none" w:sz="0" w:space="0" w:color="auto"/>
          </w:divBdr>
        </w:div>
        <w:div w:id="191236857">
          <w:marLeft w:val="0"/>
          <w:marRight w:val="0"/>
          <w:marTop w:val="0"/>
          <w:marBottom w:val="0"/>
          <w:divBdr>
            <w:top w:val="none" w:sz="0" w:space="0" w:color="auto"/>
            <w:left w:val="none" w:sz="0" w:space="0" w:color="auto"/>
            <w:bottom w:val="none" w:sz="0" w:space="0" w:color="auto"/>
            <w:right w:val="none" w:sz="0" w:space="0" w:color="auto"/>
          </w:divBdr>
        </w:div>
      </w:divsChild>
    </w:div>
    <w:div w:id="1979646637">
      <w:bodyDiv w:val="1"/>
      <w:marLeft w:val="0"/>
      <w:marRight w:val="0"/>
      <w:marTop w:val="0"/>
      <w:marBottom w:val="0"/>
      <w:divBdr>
        <w:top w:val="none" w:sz="0" w:space="0" w:color="auto"/>
        <w:left w:val="none" w:sz="0" w:space="0" w:color="auto"/>
        <w:bottom w:val="none" w:sz="0" w:space="0" w:color="auto"/>
        <w:right w:val="none" w:sz="0" w:space="0" w:color="auto"/>
      </w:divBdr>
    </w:div>
    <w:div w:id="214172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my.beaudouin@ineris.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2D38D-CE0F-4A14-B413-CAD56B94F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1645</TotalTime>
  <Pages>1</Pages>
  <Words>22076</Words>
  <Characters>121421</Characters>
  <Application>Microsoft Office Word</Application>
  <DocSecurity>0</DocSecurity>
  <Lines>1011</Lines>
  <Paragraphs>286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Viviane</dc:creator>
  <cp:keywords/>
  <dc:description/>
  <cp:lastModifiedBy>DAVID Viviane</cp:lastModifiedBy>
  <cp:revision>54</cp:revision>
  <cp:lastPrinted>2018-01-09T10:18:00Z</cp:lastPrinted>
  <dcterms:created xsi:type="dcterms:W3CDTF">2018-01-09T09:37:00Z</dcterms:created>
  <dcterms:modified xsi:type="dcterms:W3CDTF">2018-06-28T12:59:00Z</dcterms:modified>
</cp:coreProperties>
</file>